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D1DDA8" w14:textId="220DBF60" w:rsidR="00E51DF1" w:rsidRPr="00E15295" w:rsidRDefault="00E51DF1" w:rsidP="008C7EA6">
      <w:pPr>
        <w:pStyle w:val="Prrafodelista"/>
        <w:numPr>
          <w:ilvl w:val="0"/>
          <w:numId w:val="1"/>
        </w:numPr>
        <w:ind w:left="284" w:hanging="284"/>
        <w:jc w:val="both"/>
        <w:rPr>
          <w:rFonts w:ascii="Arial" w:hAnsi="Arial" w:cs="Arial"/>
          <w:b/>
          <w:sz w:val="24"/>
          <w:szCs w:val="24"/>
        </w:rPr>
      </w:pPr>
      <w:r w:rsidRPr="00E15295">
        <w:rPr>
          <w:rFonts w:ascii="Arial" w:hAnsi="Arial" w:cs="Arial"/>
          <w:b/>
          <w:sz w:val="24"/>
          <w:szCs w:val="24"/>
        </w:rPr>
        <w:t xml:space="preserve">RESPONSABLE </w:t>
      </w:r>
    </w:p>
    <w:p w14:paraId="1C6ABBFF" w14:textId="5B927389" w:rsidR="00822527" w:rsidRPr="00E15295" w:rsidRDefault="00822527" w:rsidP="00352125">
      <w:pPr>
        <w:spacing w:line="240" w:lineRule="auto"/>
        <w:jc w:val="both"/>
        <w:rPr>
          <w:rFonts w:ascii="Arial" w:hAnsi="Arial" w:cs="Arial"/>
          <w:sz w:val="24"/>
          <w:szCs w:val="24"/>
        </w:rPr>
      </w:pPr>
      <w:r w:rsidRPr="00E15295">
        <w:rPr>
          <w:rFonts w:ascii="Arial" w:hAnsi="Arial" w:cs="Arial"/>
          <w:sz w:val="24"/>
          <w:szCs w:val="24"/>
        </w:rPr>
        <w:t>Subdirección de Gestión del Riesgo</w:t>
      </w:r>
    </w:p>
    <w:p w14:paraId="32CC3508" w14:textId="770FF57B" w:rsidR="00B457F2" w:rsidRPr="00E15295" w:rsidRDefault="00B457F2" w:rsidP="00352125">
      <w:pPr>
        <w:pStyle w:val="Prrafodelista"/>
        <w:numPr>
          <w:ilvl w:val="0"/>
          <w:numId w:val="1"/>
        </w:numPr>
        <w:spacing w:line="240" w:lineRule="auto"/>
        <w:ind w:left="284" w:hanging="284"/>
        <w:jc w:val="both"/>
        <w:rPr>
          <w:rFonts w:ascii="Arial" w:hAnsi="Arial" w:cs="Arial"/>
          <w:b/>
          <w:sz w:val="24"/>
          <w:szCs w:val="24"/>
        </w:rPr>
      </w:pPr>
      <w:r w:rsidRPr="00E15295">
        <w:rPr>
          <w:rFonts w:ascii="Arial" w:hAnsi="Arial" w:cs="Arial"/>
          <w:b/>
          <w:sz w:val="24"/>
          <w:szCs w:val="24"/>
        </w:rPr>
        <w:t>OBJETIVO</w:t>
      </w:r>
    </w:p>
    <w:p w14:paraId="082CFDEF" w14:textId="099511FE" w:rsidR="002224E8" w:rsidRPr="00E15295" w:rsidRDefault="004F128D" w:rsidP="00E15295">
      <w:pPr>
        <w:spacing w:line="240" w:lineRule="auto"/>
        <w:jc w:val="both"/>
        <w:rPr>
          <w:rFonts w:ascii="Arial" w:hAnsi="Arial" w:cs="Arial"/>
          <w:b/>
          <w:sz w:val="24"/>
          <w:szCs w:val="24"/>
        </w:rPr>
      </w:pPr>
      <w:r w:rsidRPr="00E15295">
        <w:rPr>
          <w:rFonts w:ascii="Arial" w:hAnsi="Arial" w:cs="Arial"/>
          <w:color w:val="000000" w:themeColor="text1"/>
          <w:sz w:val="24"/>
          <w:szCs w:val="24"/>
        </w:rPr>
        <w:t xml:space="preserve">Realizar seguimiento en tiempo real de los incidentes atendidos por la entidad </w:t>
      </w:r>
      <w:r w:rsidR="000B4788" w:rsidRPr="00E15295">
        <w:rPr>
          <w:rFonts w:ascii="Arial" w:hAnsi="Arial" w:cs="Arial"/>
          <w:color w:val="000000" w:themeColor="text1"/>
          <w:sz w:val="24"/>
          <w:szCs w:val="24"/>
        </w:rPr>
        <w:t>para</w:t>
      </w:r>
      <w:r w:rsidRPr="00E15295">
        <w:rPr>
          <w:rFonts w:ascii="Arial" w:hAnsi="Arial" w:cs="Arial"/>
          <w:color w:val="000000" w:themeColor="text1"/>
          <w:sz w:val="24"/>
          <w:szCs w:val="24"/>
        </w:rPr>
        <w:t xml:space="preserve"> generar datos e información que permitan conocer el comportamiento de los fenómenos amenazant</w:t>
      </w:r>
      <w:bookmarkStart w:id="0" w:name="_GoBack"/>
      <w:bookmarkEnd w:id="0"/>
      <w:r w:rsidRPr="00E15295">
        <w:rPr>
          <w:rFonts w:ascii="Arial" w:hAnsi="Arial" w:cs="Arial"/>
          <w:color w:val="000000" w:themeColor="text1"/>
          <w:sz w:val="24"/>
          <w:szCs w:val="24"/>
        </w:rPr>
        <w:t>es.</w:t>
      </w:r>
    </w:p>
    <w:p w14:paraId="6D12EC8E" w14:textId="4C94EBF5" w:rsidR="00E51DF1" w:rsidRPr="00E15295" w:rsidRDefault="00B457F2" w:rsidP="00352125">
      <w:pPr>
        <w:pStyle w:val="Prrafodelista"/>
        <w:numPr>
          <w:ilvl w:val="0"/>
          <w:numId w:val="1"/>
        </w:numPr>
        <w:spacing w:line="240" w:lineRule="auto"/>
        <w:ind w:left="284" w:hanging="284"/>
        <w:jc w:val="both"/>
        <w:rPr>
          <w:rFonts w:ascii="Arial" w:hAnsi="Arial" w:cs="Arial"/>
          <w:b/>
          <w:sz w:val="24"/>
          <w:szCs w:val="24"/>
        </w:rPr>
      </w:pPr>
      <w:r w:rsidRPr="00E15295">
        <w:rPr>
          <w:rFonts w:ascii="Arial" w:hAnsi="Arial" w:cs="Arial"/>
          <w:b/>
          <w:sz w:val="24"/>
          <w:szCs w:val="24"/>
        </w:rPr>
        <w:t>ALCANCE</w:t>
      </w:r>
    </w:p>
    <w:p w14:paraId="5B400C03" w14:textId="695C760C" w:rsidR="00E15295" w:rsidRDefault="00304BA8" w:rsidP="007C2592">
      <w:pPr>
        <w:spacing w:line="240" w:lineRule="auto"/>
        <w:jc w:val="both"/>
        <w:rPr>
          <w:rFonts w:ascii="Arial" w:hAnsi="Arial" w:cs="Arial"/>
          <w:bCs/>
          <w:sz w:val="24"/>
          <w:szCs w:val="24"/>
        </w:rPr>
      </w:pPr>
      <w:r w:rsidRPr="00E15295">
        <w:rPr>
          <w:rFonts w:ascii="Arial" w:hAnsi="Arial" w:cs="Arial"/>
          <w:bCs/>
          <w:sz w:val="24"/>
          <w:szCs w:val="24"/>
        </w:rPr>
        <w:t xml:space="preserve">Inicia con </w:t>
      </w:r>
      <w:r w:rsidR="008601F5" w:rsidRPr="00E15295">
        <w:rPr>
          <w:rFonts w:ascii="Arial" w:hAnsi="Arial" w:cs="Arial"/>
          <w:bCs/>
          <w:sz w:val="24"/>
          <w:szCs w:val="24"/>
        </w:rPr>
        <w:t>el reporte de llamada del 123</w:t>
      </w:r>
      <w:r w:rsidR="00B54EFB" w:rsidRPr="00E15295">
        <w:rPr>
          <w:rFonts w:ascii="Arial" w:hAnsi="Arial" w:cs="Arial"/>
          <w:bCs/>
          <w:sz w:val="24"/>
          <w:szCs w:val="24"/>
        </w:rPr>
        <w:t>, hasta la realización del análisis situacional</w:t>
      </w:r>
      <w:r w:rsidR="00407673" w:rsidRPr="00E15295">
        <w:rPr>
          <w:rFonts w:ascii="Arial" w:hAnsi="Arial" w:cs="Arial"/>
          <w:bCs/>
          <w:sz w:val="24"/>
          <w:szCs w:val="24"/>
        </w:rPr>
        <w:t>.</w:t>
      </w:r>
    </w:p>
    <w:p w14:paraId="098FB18B" w14:textId="03F84E6C" w:rsidR="00E82849" w:rsidRPr="00E15295" w:rsidRDefault="00B457F2" w:rsidP="00E15295">
      <w:pPr>
        <w:pStyle w:val="Prrafodelista"/>
        <w:numPr>
          <w:ilvl w:val="0"/>
          <w:numId w:val="1"/>
        </w:numPr>
        <w:spacing w:line="240" w:lineRule="auto"/>
        <w:ind w:left="284" w:hanging="284"/>
        <w:jc w:val="both"/>
        <w:rPr>
          <w:rFonts w:ascii="Arial" w:hAnsi="Arial" w:cs="Arial"/>
          <w:b/>
          <w:sz w:val="24"/>
          <w:szCs w:val="24"/>
        </w:rPr>
      </w:pPr>
      <w:r w:rsidRPr="00E15295">
        <w:rPr>
          <w:rFonts w:ascii="Arial" w:hAnsi="Arial" w:cs="Arial"/>
          <w:b/>
          <w:sz w:val="24"/>
          <w:szCs w:val="24"/>
        </w:rPr>
        <w:t>POLÍTICAS DE OPERACIÓN</w:t>
      </w:r>
    </w:p>
    <w:p w14:paraId="11A01586" w14:textId="16F68A1F" w:rsidR="001F72F1" w:rsidRPr="00E15295" w:rsidRDefault="001F72F1" w:rsidP="001F72F1">
      <w:pPr>
        <w:jc w:val="both"/>
        <w:rPr>
          <w:rFonts w:ascii="Arial" w:hAnsi="Arial" w:cs="Arial"/>
          <w:color w:val="000000" w:themeColor="text1"/>
          <w:sz w:val="24"/>
          <w:szCs w:val="24"/>
          <w:lang w:val="es-ES"/>
        </w:rPr>
      </w:pPr>
      <w:r w:rsidRPr="00E15295">
        <w:rPr>
          <w:rFonts w:ascii="Arial" w:hAnsi="Arial" w:cs="Arial"/>
          <w:color w:val="000000" w:themeColor="text1"/>
          <w:sz w:val="24"/>
          <w:szCs w:val="24"/>
          <w:lang w:val="es-ES"/>
        </w:rPr>
        <w:t>Es responsabilidad de cada líder de proceso:</w:t>
      </w:r>
    </w:p>
    <w:p w14:paraId="65F298DB" w14:textId="77777777" w:rsidR="000C24AD" w:rsidRDefault="001F72F1" w:rsidP="000C24AD">
      <w:pPr>
        <w:pStyle w:val="Prrafodelista"/>
        <w:numPr>
          <w:ilvl w:val="1"/>
          <w:numId w:val="25"/>
        </w:numPr>
        <w:ind w:left="851" w:hanging="567"/>
        <w:jc w:val="both"/>
        <w:rPr>
          <w:rFonts w:ascii="Arial" w:hAnsi="Arial" w:cs="Arial"/>
          <w:color w:val="000000" w:themeColor="text1"/>
          <w:sz w:val="24"/>
          <w:szCs w:val="24"/>
          <w:lang w:val="es-ES"/>
        </w:rPr>
      </w:pPr>
      <w:r w:rsidRPr="000C24AD">
        <w:rPr>
          <w:rFonts w:ascii="Arial" w:hAnsi="Arial" w:cs="Arial"/>
          <w:color w:val="000000" w:themeColor="text1"/>
          <w:sz w:val="24"/>
          <w:szCs w:val="24"/>
          <w:lang w:val="es-ES"/>
        </w:rPr>
        <w:t>Socializar los documentos que aprueba, al personal que interacciona en el documento.</w:t>
      </w:r>
    </w:p>
    <w:p w14:paraId="15244C93" w14:textId="77777777" w:rsidR="000C24AD" w:rsidRDefault="001F72F1" w:rsidP="000C24AD">
      <w:pPr>
        <w:pStyle w:val="Prrafodelista"/>
        <w:numPr>
          <w:ilvl w:val="1"/>
          <w:numId w:val="25"/>
        </w:numPr>
        <w:ind w:left="851" w:hanging="567"/>
        <w:jc w:val="both"/>
        <w:rPr>
          <w:rFonts w:ascii="Arial" w:hAnsi="Arial" w:cs="Arial"/>
          <w:color w:val="000000" w:themeColor="text1"/>
          <w:sz w:val="24"/>
          <w:szCs w:val="24"/>
          <w:lang w:val="es-ES"/>
        </w:rPr>
      </w:pPr>
      <w:r w:rsidRPr="000C24AD">
        <w:rPr>
          <w:rFonts w:ascii="Arial" w:hAnsi="Arial" w:cs="Arial"/>
          <w:color w:val="000000" w:themeColor="text1"/>
          <w:sz w:val="24"/>
          <w:szCs w:val="24"/>
          <w:lang w:val="es-ES"/>
        </w:rPr>
        <w:t>Hacer cumplir los requisitos establecidos en los documentos aprobados.</w:t>
      </w:r>
    </w:p>
    <w:p w14:paraId="6473F585" w14:textId="190CA50B" w:rsidR="001F72F1" w:rsidRPr="000C24AD" w:rsidRDefault="001F72F1" w:rsidP="000C24AD">
      <w:pPr>
        <w:pStyle w:val="Prrafodelista"/>
        <w:numPr>
          <w:ilvl w:val="1"/>
          <w:numId w:val="25"/>
        </w:numPr>
        <w:ind w:left="851" w:hanging="567"/>
        <w:jc w:val="both"/>
        <w:rPr>
          <w:rFonts w:ascii="Arial" w:hAnsi="Arial" w:cs="Arial"/>
          <w:color w:val="000000" w:themeColor="text1"/>
          <w:sz w:val="24"/>
          <w:szCs w:val="24"/>
          <w:lang w:val="es-ES"/>
        </w:rPr>
      </w:pPr>
      <w:r w:rsidRPr="000C24AD">
        <w:rPr>
          <w:rFonts w:ascii="Arial" w:hAnsi="Arial" w:cs="Arial"/>
          <w:color w:val="000000" w:themeColor="text1"/>
          <w:sz w:val="24"/>
          <w:szCs w:val="24"/>
          <w:lang w:val="es-ES"/>
        </w:rPr>
        <w:t>Actualizar los documentos del SIG cuando la normatividad y documentos Externos aplicables cambien.</w:t>
      </w:r>
    </w:p>
    <w:p w14:paraId="4DB226FE" w14:textId="77777777" w:rsidR="00E82849" w:rsidRPr="00E15295" w:rsidRDefault="00E82849" w:rsidP="00304BA8">
      <w:pPr>
        <w:pStyle w:val="Prrafodelista"/>
        <w:jc w:val="both"/>
        <w:rPr>
          <w:rFonts w:ascii="Arial" w:hAnsi="Arial" w:cs="Arial"/>
          <w:color w:val="808080" w:themeColor="background1" w:themeShade="80"/>
          <w:sz w:val="24"/>
          <w:szCs w:val="24"/>
          <w:lang w:val="es-ES"/>
        </w:rPr>
      </w:pPr>
    </w:p>
    <w:p w14:paraId="1F2C28AA" w14:textId="77777777" w:rsidR="00B457F2" w:rsidRPr="00E15295" w:rsidRDefault="00B457F2" w:rsidP="008C7EA6">
      <w:pPr>
        <w:pStyle w:val="Prrafodelista"/>
        <w:numPr>
          <w:ilvl w:val="0"/>
          <w:numId w:val="1"/>
        </w:numPr>
        <w:ind w:left="284" w:hanging="284"/>
        <w:jc w:val="both"/>
        <w:rPr>
          <w:rFonts w:ascii="Arial" w:hAnsi="Arial" w:cs="Arial"/>
          <w:b/>
          <w:sz w:val="24"/>
          <w:szCs w:val="24"/>
        </w:rPr>
      </w:pPr>
      <w:r w:rsidRPr="00E15295">
        <w:rPr>
          <w:rFonts w:ascii="Arial" w:hAnsi="Arial" w:cs="Arial"/>
          <w:b/>
          <w:sz w:val="24"/>
          <w:szCs w:val="24"/>
        </w:rPr>
        <w:t>DEFINICIONES</w:t>
      </w:r>
    </w:p>
    <w:p w14:paraId="7C20D680" w14:textId="77777777" w:rsidR="00B457F2" w:rsidRPr="00E15295" w:rsidRDefault="00B457F2" w:rsidP="008C7EA6">
      <w:pPr>
        <w:pStyle w:val="Prrafodelista"/>
        <w:ind w:left="284"/>
        <w:jc w:val="both"/>
        <w:rPr>
          <w:rFonts w:ascii="Arial" w:hAnsi="Arial" w:cs="Arial"/>
          <w:b/>
          <w:sz w:val="24"/>
          <w:szCs w:val="24"/>
        </w:rPr>
      </w:pPr>
    </w:p>
    <w:p w14:paraId="35D94286" w14:textId="77777777" w:rsidR="00407673" w:rsidRPr="00E15295" w:rsidRDefault="00D07BC8" w:rsidP="00E15295">
      <w:pPr>
        <w:pStyle w:val="Prrafodelista"/>
        <w:numPr>
          <w:ilvl w:val="1"/>
          <w:numId w:val="22"/>
        </w:numPr>
        <w:autoSpaceDE w:val="0"/>
        <w:autoSpaceDN w:val="0"/>
        <w:adjustRightInd w:val="0"/>
        <w:spacing w:after="0" w:line="240" w:lineRule="auto"/>
        <w:ind w:left="851" w:right="74" w:hanging="567"/>
        <w:jc w:val="both"/>
        <w:rPr>
          <w:rFonts w:ascii="Arial" w:hAnsi="Arial" w:cs="Arial"/>
          <w:color w:val="000000" w:themeColor="text1"/>
          <w:sz w:val="24"/>
          <w:szCs w:val="24"/>
        </w:rPr>
      </w:pPr>
      <w:r w:rsidRPr="00E15295">
        <w:rPr>
          <w:rFonts w:ascii="Arial" w:hAnsi="Arial" w:cs="Arial"/>
          <w:b/>
          <w:color w:val="000000" w:themeColor="text1"/>
          <w:sz w:val="24"/>
          <w:szCs w:val="24"/>
        </w:rPr>
        <w:t>Equipo de Monitoreo y Análisis Situacional:</w:t>
      </w:r>
      <w:r w:rsidRPr="00E15295">
        <w:rPr>
          <w:rFonts w:ascii="Arial" w:hAnsi="Arial" w:cs="Arial"/>
          <w:color w:val="000000" w:themeColor="text1"/>
          <w:sz w:val="24"/>
          <w:szCs w:val="24"/>
        </w:rPr>
        <w:t xml:space="preserve"> Ubicación física donde se realiza monitoreo y seguimiento de incidentes.</w:t>
      </w:r>
    </w:p>
    <w:p w14:paraId="2DD432A9" w14:textId="77777777" w:rsidR="00E15295" w:rsidRPr="00E15295" w:rsidRDefault="00D07BC8" w:rsidP="00E15295">
      <w:pPr>
        <w:pStyle w:val="Prrafodelista"/>
        <w:numPr>
          <w:ilvl w:val="1"/>
          <w:numId w:val="22"/>
        </w:numPr>
        <w:autoSpaceDE w:val="0"/>
        <w:autoSpaceDN w:val="0"/>
        <w:adjustRightInd w:val="0"/>
        <w:spacing w:after="0" w:line="240" w:lineRule="auto"/>
        <w:ind w:left="851" w:right="74" w:hanging="567"/>
        <w:jc w:val="both"/>
        <w:rPr>
          <w:rFonts w:ascii="Arial" w:hAnsi="Arial" w:cs="Arial"/>
          <w:color w:val="000000" w:themeColor="text1"/>
          <w:sz w:val="24"/>
          <w:szCs w:val="24"/>
        </w:rPr>
      </w:pPr>
      <w:r w:rsidRPr="00E15295">
        <w:rPr>
          <w:rFonts w:ascii="Arial" w:hAnsi="Arial" w:cs="Arial"/>
          <w:b/>
          <w:color w:val="000000" w:themeColor="text1"/>
          <w:sz w:val="24"/>
          <w:szCs w:val="24"/>
        </w:rPr>
        <w:t xml:space="preserve">Premier </w:t>
      </w:r>
      <w:proofErr w:type="spellStart"/>
      <w:r w:rsidRPr="00E15295">
        <w:rPr>
          <w:rFonts w:ascii="Arial" w:hAnsi="Arial" w:cs="Arial"/>
          <w:b/>
          <w:color w:val="000000" w:themeColor="text1"/>
          <w:sz w:val="24"/>
          <w:szCs w:val="24"/>
        </w:rPr>
        <w:t>One</w:t>
      </w:r>
      <w:proofErr w:type="spellEnd"/>
      <w:r w:rsidRPr="00E15295">
        <w:rPr>
          <w:rFonts w:ascii="Arial" w:hAnsi="Arial" w:cs="Arial"/>
          <w:b/>
          <w:color w:val="000000" w:themeColor="text1"/>
          <w:sz w:val="24"/>
          <w:szCs w:val="24"/>
        </w:rPr>
        <w:t>:</w:t>
      </w:r>
      <w:r w:rsidRPr="00E15295">
        <w:rPr>
          <w:rFonts w:ascii="Arial" w:hAnsi="Arial" w:cs="Arial"/>
          <w:color w:val="000000" w:themeColor="text1"/>
          <w:sz w:val="24"/>
          <w:szCs w:val="24"/>
        </w:rPr>
        <w:t xml:space="preserve"> Sistema de despacho asistido por computadora.</w:t>
      </w:r>
    </w:p>
    <w:p w14:paraId="7E6CE36C" w14:textId="77777777" w:rsidR="00E15295" w:rsidRPr="00E15295" w:rsidRDefault="00D07BC8" w:rsidP="00E15295">
      <w:pPr>
        <w:pStyle w:val="Prrafodelista"/>
        <w:numPr>
          <w:ilvl w:val="1"/>
          <w:numId w:val="22"/>
        </w:numPr>
        <w:autoSpaceDE w:val="0"/>
        <w:autoSpaceDN w:val="0"/>
        <w:adjustRightInd w:val="0"/>
        <w:spacing w:after="0" w:line="240" w:lineRule="auto"/>
        <w:ind w:left="851" w:right="74" w:hanging="567"/>
        <w:jc w:val="both"/>
        <w:rPr>
          <w:rFonts w:ascii="Arial" w:hAnsi="Arial" w:cs="Arial"/>
          <w:color w:val="000000" w:themeColor="text1"/>
          <w:sz w:val="24"/>
          <w:szCs w:val="24"/>
        </w:rPr>
      </w:pPr>
      <w:r w:rsidRPr="00E15295">
        <w:rPr>
          <w:rFonts w:ascii="Arial" w:hAnsi="Arial" w:cs="Arial"/>
          <w:b/>
          <w:color w:val="000000" w:themeColor="text1"/>
          <w:sz w:val="24"/>
          <w:szCs w:val="24"/>
        </w:rPr>
        <w:t>NUSE:</w:t>
      </w:r>
      <w:r w:rsidRPr="00E15295">
        <w:rPr>
          <w:rFonts w:ascii="Arial" w:hAnsi="Arial" w:cs="Arial"/>
          <w:color w:val="000000" w:themeColor="text1"/>
          <w:sz w:val="24"/>
          <w:szCs w:val="24"/>
        </w:rPr>
        <w:t xml:space="preserve"> Número único de seguridad y emergencias (123)</w:t>
      </w:r>
    </w:p>
    <w:p w14:paraId="3F3CB809" w14:textId="77777777" w:rsidR="00E15295" w:rsidRPr="00E15295" w:rsidRDefault="00D07BC8" w:rsidP="00E15295">
      <w:pPr>
        <w:pStyle w:val="Prrafodelista"/>
        <w:numPr>
          <w:ilvl w:val="1"/>
          <w:numId w:val="22"/>
        </w:numPr>
        <w:autoSpaceDE w:val="0"/>
        <w:autoSpaceDN w:val="0"/>
        <w:adjustRightInd w:val="0"/>
        <w:spacing w:after="0" w:line="240" w:lineRule="auto"/>
        <w:ind w:left="851" w:right="74" w:hanging="567"/>
        <w:jc w:val="both"/>
        <w:rPr>
          <w:rFonts w:ascii="Arial" w:hAnsi="Arial" w:cs="Arial"/>
          <w:color w:val="000000" w:themeColor="text1"/>
          <w:sz w:val="24"/>
          <w:szCs w:val="24"/>
        </w:rPr>
      </w:pPr>
      <w:r w:rsidRPr="00E15295">
        <w:rPr>
          <w:rFonts w:ascii="Arial" w:hAnsi="Arial" w:cs="Arial"/>
          <w:b/>
          <w:color w:val="000000" w:themeColor="text1"/>
          <w:sz w:val="24"/>
          <w:szCs w:val="24"/>
        </w:rPr>
        <w:t>SIRE:</w:t>
      </w:r>
      <w:r w:rsidRPr="00E15295">
        <w:rPr>
          <w:rFonts w:ascii="Arial" w:hAnsi="Arial" w:cs="Arial"/>
          <w:color w:val="000000" w:themeColor="text1"/>
          <w:sz w:val="24"/>
          <w:szCs w:val="24"/>
        </w:rPr>
        <w:t xml:space="preserve"> Sistema de Información para la Gestión del Riesgo y Cambio Climático.</w:t>
      </w:r>
    </w:p>
    <w:p w14:paraId="71CC23F8" w14:textId="77777777" w:rsidR="00E15295" w:rsidRPr="00E15295" w:rsidRDefault="00D07BC8" w:rsidP="00E15295">
      <w:pPr>
        <w:pStyle w:val="Prrafodelista"/>
        <w:numPr>
          <w:ilvl w:val="1"/>
          <w:numId w:val="22"/>
        </w:numPr>
        <w:autoSpaceDE w:val="0"/>
        <w:autoSpaceDN w:val="0"/>
        <w:adjustRightInd w:val="0"/>
        <w:spacing w:after="0" w:line="240" w:lineRule="auto"/>
        <w:ind w:left="851" w:right="74" w:hanging="567"/>
        <w:jc w:val="both"/>
        <w:rPr>
          <w:rFonts w:ascii="Arial" w:hAnsi="Arial" w:cs="Arial"/>
          <w:color w:val="000000" w:themeColor="text1"/>
          <w:sz w:val="24"/>
          <w:szCs w:val="24"/>
        </w:rPr>
      </w:pPr>
      <w:r w:rsidRPr="00E15295">
        <w:rPr>
          <w:rFonts w:ascii="Arial" w:hAnsi="Arial" w:cs="Arial"/>
          <w:b/>
          <w:color w:val="000000" w:themeColor="text1"/>
          <w:sz w:val="24"/>
          <w:szCs w:val="24"/>
        </w:rPr>
        <w:t>SGC:</w:t>
      </w:r>
      <w:r w:rsidRPr="00E15295">
        <w:rPr>
          <w:rFonts w:ascii="Arial" w:hAnsi="Arial" w:cs="Arial"/>
          <w:color w:val="000000" w:themeColor="text1"/>
          <w:sz w:val="24"/>
          <w:szCs w:val="24"/>
        </w:rPr>
        <w:t xml:space="preserve"> Servicio Geológico Colombiano</w:t>
      </w:r>
    </w:p>
    <w:p w14:paraId="231FACAA" w14:textId="77777777" w:rsidR="00E15295" w:rsidRPr="00E15295" w:rsidRDefault="00D07BC8" w:rsidP="00E15295">
      <w:pPr>
        <w:pStyle w:val="Prrafodelista"/>
        <w:numPr>
          <w:ilvl w:val="1"/>
          <w:numId w:val="22"/>
        </w:numPr>
        <w:autoSpaceDE w:val="0"/>
        <w:autoSpaceDN w:val="0"/>
        <w:adjustRightInd w:val="0"/>
        <w:spacing w:after="0" w:line="240" w:lineRule="auto"/>
        <w:ind w:left="851" w:right="74" w:hanging="567"/>
        <w:jc w:val="both"/>
        <w:rPr>
          <w:rFonts w:ascii="Arial" w:hAnsi="Arial" w:cs="Arial"/>
          <w:color w:val="000000" w:themeColor="text1"/>
          <w:sz w:val="24"/>
          <w:szCs w:val="24"/>
        </w:rPr>
      </w:pPr>
      <w:r w:rsidRPr="00E15295">
        <w:rPr>
          <w:rFonts w:ascii="Arial" w:hAnsi="Arial" w:cs="Arial"/>
          <w:b/>
          <w:color w:val="000000" w:themeColor="text1"/>
          <w:sz w:val="24"/>
          <w:szCs w:val="24"/>
        </w:rPr>
        <w:t>IDEAM:</w:t>
      </w:r>
      <w:r w:rsidRPr="00E15295">
        <w:rPr>
          <w:rFonts w:ascii="Arial" w:hAnsi="Arial" w:cs="Arial"/>
          <w:color w:val="000000" w:themeColor="text1"/>
          <w:sz w:val="24"/>
          <w:szCs w:val="24"/>
        </w:rPr>
        <w:t xml:space="preserve"> Instituto Hidrología, Meteorología y Estudios Ambientales </w:t>
      </w:r>
    </w:p>
    <w:p w14:paraId="0C0882CA" w14:textId="77777777" w:rsidR="00E15295" w:rsidRPr="00E15295" w:rsidRDefault="00D07BC8" w:rsidP="00E15295">
      <w:pPr>
        <w:pStyle w:val="Prrafodelista"/>
        <w:numPr>
          <w:ilvl w:val="1"/>
          <w:numId w:val="22"/>
        </w:numPr>
        <w:autoSpaceDE w:val="0"/>
        <w:autoSpaceDN w:val="0"/>
        <w:adjustRightInd w:val="0"/>
        <w:spacing w:after="0" w:line="240" w:lineRule="auto"/>
        <w:ind w:left="851" w:right="74" w:hanging="567"/>
        <w:jc w:val="both"/>
        <w:rPr>
          <w:rFonts w:ascii="Arial" w:hAnsi="Arial" w:cs="Arial"/>
          <w:color w:val="000000" w:themeColor="text1"/>
          <w:sz w:val="24"/>
          <w:szCs w:val="24"/>
        </w:rPr>
      </w:pPr>
      <w:r w:rsidRPr="00E15295">
        <w:rPr>
          <w:rFonts w:ascii="Arial" w:hAnsi="Arial" w:cs="Arial"/>
          <w:b/>
          <w:color w:val="000000" w:themeColor="text1"/>
          <w:sz w:val="24"/>
          <w:szCs w:val="24"/>
        </w:rPr>
        <w:t>WINDY:</w:t>
      </w:r>
      <w:r w:rsidRPr="00E15295">
        <w:rPr>
          <w:rFonts w:ascii="Arial" w:hAnsi="Arial" w:cs="Arial"/>
          <w:color w:val="000000" w:themeColor="text1"/>
          <w:sz w:val="24"/>
          <w:szCs w:val="24"/>
        </w:rPr>
        <w:t xml:space="preserve"> Plataforma Satelital de vientos, olas y huracanes</w:t>
      </w:r>
    </w:p>
    <w:p w14:paraId="5D11DF53" w14:textId="77777777" w:rsidR="00E15295" w:rsidRPr="00E15295" w:rsidRDefault="00D07BC8" w:rsidP="00E15295">
      <w:pPr>
        <w:pStyle w:val="Prrafodelista"/>
        <w:numPr>
          <w:ilvl w:val="1"/>
          <w:numId w:val="22"/>
        </w:numPr>
        <w:autoSpaceDE w:val="0"/>
        <w:autoSpaceDN w:val="0"/>
        <w:adjustRightInd w:val="0"/>
        <w:spacing w:after="0" w:line="240" w:lineRule="auto"/>
        <w:ind w:left="851" w:right="74" w:hanging="567"/>
        <w:jc w:val="both"/>
        <w:rPr>
          <w:rFonts w:ascii="Arial" w:hAnsi="Arial" w:cs="Arial"/>
          <w:color w:val="000000" w:themeColor="text1"/>
          <w:sz w:val="24"/>
          <w:szCs w:val="24"/>
        </w:rPr>
      </w:pPr>
      <w:r w:rsidRPr="00E15295">
        <w:rPr>
          <w:rFonts w:ascii="Arial" w:hAnsi="Arial" w:cs="Arial"/>
          <w:b/>
          <w:color w:val="000000" w:themeColor="text1"/>
          <w:sz w:val="24"/>
          <w:szCs w:val="24"/>
        </w:rPr>
        <w:t>FIRMS:</w:t>
      </w:r>
      <w:r w:rsidRPr="00E15295">
        <w:rPr>
          <w:rFonts w:ascii="Arial" w:hAnsi="Arial" w:cs="Arial"/>
          <w:color w:val="000000" w:themeColor="text1"/>
          <w:sz w:val="24"/>
          <w:szCs w:val="24"/>
        </w:rPr>
        <w:t xml:space="preserve"> Sistema Satelital de Zonas de Calor</w:t>
      </w:r>
    </w:p>
    <w:p w14:paraId="2A5999B5" w14:textId="77777777" w:rsidR="00E15295" w:rsidRPr="00E15295" w:rsidRDefault="00D07BC8" w:rsidP="00E15295">
      <w:pPr>
        <w:pStyle w:val="Prrafodelista"/>
        <w:numPr>
          <w:ilvl w:val="1"/>
          <w:numId w:val="22"/>
        </w:numPr>
        <w:autoSpaceDE w:val="0"/>
        <w:autoSpaceDN w:val="0"/>
        <w:adjustRightInd w:val="0"/>
        <w:spacing w:after="0" w:line="240" w:lineRule="auto"/>
        <w:ind w:left="851" w:right="74" w:hanging="567"/>
        <w:jc w:val="both"/>
        <w:rPr>
          <w:rFonts w:ascii="Arial" w:hAnsi="Arial" w:cs="Arial"/>
          <w:color w:val="000000" w:themeColor="text1"/>
          <w:sz w:val="24"/>
          <w:szCs w:val="24"/>
        </w:rPr>
      </w:pPr>
      <w:r w:rsidRPr="00E15295">
        <w:rPr>
          <w:rFonts w:ascii="Arial" w:hAnsi="Arial" w:cs="Arial"/>
          <w:b/>
          <w:color w:val="000000" w:themeColor="text1"/>
          <w:sz w:val="24"/>
          <w:szCs w:val="24"/>
        </w:rPr>
        <w:t>Incidente:</w:t>
      </w:r>
      <w:r w:rsidRPr="00E15295">
        <w:rPr>
          <w:rFonts w:ascii="Arial" w:hAnsi="Arial" w:cs="Arial"/>
          <w:color w:val="000000" w:themeColor="text1"/>
          <w:sz w:val="24"/>
          <w:szCs w:val="24"/>
        </w:rPr>
        <w:t xml:space="preserve"> Suceso de causas natural o por actividad humana que requiere la acción de personal de servicios de emergencias para proteger vidas, bienes y ambiente.</w:t>
      </w:r>
    </w:p>
    <w:p w14:paraId="0694B83A" w14:textId="19F9BECE" w:rsidR="00E82849" w:rsidRDefault="00CB27C2" w:rsidP="00E15295">
      <w:pPr>
        <w:pStyle w:val="Prrafodelista"/>
        <w:numPr>
          <w:ilvl w:val="1"/>
          <w:numId w:val="22"/>
        </w:numPr>
        <w:autoSpaceDE w:val="0"/>
        <w:autoSpaceDN w:val="0"/>
        <w:adjustRightInd w:val="0"/>
        <w:spacing w:after="0" w:line="240" w:lineRule="auto"/>
        <w:ind w:left="851" w:right="74" w:hanging="567"/>
        <w:jc w:val="both"/>
        <w:rPr>
          <w:rFonts w:ascii="Arial" w:hAnsi="Arial" w:cs="Arial"/>
          <w:color w:val="000000" w:themeColor="text1"/>
          <w:sz w:val="24"/>
          <w:szCs w:val="24"/>
        </w:rPr>
      </w:pPr>
      <w:r w:rsidRPr="00E15295">
        <w:rPr>
          <w:rFonts w:ascii="Arial" w:hAnsi="Arial" w:cs="Arial"/>
          <w:b/>
          <w:color w:val="000000" w:themeColor="text1"/>
          <w:sz w:val="24"/>
          <w:szCs w:val="24"/>
        </w:rPr>
        <w:t>SAB-</w:t>
      </w:r>
      <w:r w:rsidRPr="00E15295">
        <w:rPr>
          <w:rFonts w:ascii="Arial" w:hAnsi="Arial" w:cs="Arial"/>
          <w:b/>
          <w:bCs/>
          <w:color w:val="000000" w:themeColor="text1"/>
          <w:sz w:val="24"/>
          <w:szCs w:val="24"/>
        </w:rPr>
        <w:t xml:space="preserve">SIRE: </w:t>
      </w:r>
      <w:r w:rsidR="0012244C" w:rsidRPr="00E15295">
        <w:rPr>
          <w:rFonts w:ascii="Arial" w:hAnsi="Arial" w:cs="Arial"/>
          <w:color w:val="000000" w:themeColor="text1"/>
          <w:sz w:val="24"/>
          <w:szCs w:val="24"/>
        </w:rPr>
        <w:t>Sistema de emergencias del IDIGER</w:t>
      </w:r>
    </w:p>
    <w:p w14:paraId="1D19AA86" w14:textId="77777777" w:rsidR="00E15295" w:rsidRPr="00E15295" w:rsidRDefault="00E15295" w:rsidP="00E15295">
      <w:pPr>
        <w:autoSpaceDE w:val="0"/>
        <w:autoSpaceDN w:val="0"/>
        <w:adjustRightInd w:val="0"/>
        <w:spacing w:after="0" w:line="240" w:lineRule="auto"/>
        <w:ind w:right="74"/>
        <w:jc w:val="both"/>
        <w:rPr>
          <w:rFonts w:ascii="Arial" w:hAnsi="Arial" w:cs="Arial"/>
          <w:color w:val="000000" w:themeColor="text1"/>
          <w:sz w:val="24"/>
          <w:szCs w:val="24"/>
        </w:rPr>
      </w:pPr>
    </w:p>
    <w:p w14:paraId="757C0819" w14:textId="77777777" w:rsidR="00E15295" w:rsidRDefault="00E82849" w:rsidP="00E15295">
      <w:pPr>
        <w:pStyle w:val="Prrafodelista"/>
        <w:numPr>
          <w:ilvl w:val="0"/>
          <w:numId w:val="1"/>
        </w:numPr>
        <w:ind w:left="284" w:hanging="284"/>
        <w:jc w:val="both"/>
        <w:rPr>
          <w:rFonts w:ascii="Arial" w:hAnsi="Arial" w:cs="Arial"/>
          <w:b/>
          <w:sz w:val="24"/>
          <w:szCs w:val="24"/>
        </w:rPr>
      </w:pPr>
      <w:r w:rsidRPr="00E15295">
        <w:rPr>
          <w:rFonts w:ascii="Arial" w:hAnsi="Arial" w:cs="Arial"/>
          <w:b/>
          <w:sz w:val="24"/>
          <w:szCs w:val="24"/>
        </w:rPr>
        <w:t xml:space="preserve">NORMATIVIDAD </w:t>
      </w:r>
    </w:p>
    <w:p w14:paraId="5D423A99" w14:textId="77777777" w:rsidR="00E15295" w:rsidRPr="00E15295" w:rsidRDefault="001F43A9" w:rsidP="00E15295">
      <w:pPr>
        <w:pStyle w:val="Prrafodelista"/>
        <w:numPr>
          <w:ilvl w:val="1"/>
          <w:numId w:val="23"/>
        </w:numPr>
        <w:jc w:val="both"/>
        <w:rPr>
          <w:rFonts w:ascii="Arial" w:hAnsi="Arial" w:cs="Arial"/>
          <w:b/>
          <w:sz w:val="24"/>
          <w:szCs w:val="24"/>
        </w:rPr>
      </w:pPr>
      <w:r w:rsidRPr="00E15295">
        <w:rPr>
          <w:rFonts w:ascii="Arial" w:hAnsi="Arial" w:cs="Arial"/>
          <w:sz w:val="24"/>
          <w:szCs w:val="24"/>
        </w:rPr>
        <w:t>Ley 1575 de 2012</w:t>
      </w:r>
      <w:r w:rsidR="000577F1" w:rsidRPr="00E15295">
        <w:rPr>
          <w:rFonts w:ascii="Arial" w:hAnsi="Arial" w:cs="Arial"/>
          <w:sz w:val="24"/>
          <w:szCs w:val="24"/>
        </w:rPr>
        <w:t>.</w:t>
      </w:r>
    </w:p>
    <w:p w14:paraId="4A9E289D" w14:textId="77777777" w:rsidR="00E15295" w:rsidRPr="00E15295" w:rsidRDefault="001F43A9" w:rsidP="00E15295">
      <w:pPr>
        <w:pStyle w:val="Prrafodelista"/>
        <w:numPr>
          <w:ilvl w:val="1"/>
          <w:numId w:val="23"/>
        </w:numPr>
        <w:jc w:val="both"/>
        <w:rPr>
          <w:rFonts w:ascii="Arial" w:hAnsi="Arial" w:cs="Arial"/>
          <w:b/>
          <w:sz w:val="24"/>
          <w:szCs w:val="24"/>
        </w:rPr>
      </w:pPr>
      <w:r w:rsidRPr="00E15295">
        <w:rPr>
          <w:rFonts w:ascii="Arial" w:hAnsi="Arial" w:cs="Arial"/>
          <w:sz w:val="24"/>
          <w:szCs w:val="24"/>
        </w:rPr>
        <w:t>Ley 1523 de 2012</w:t>
      </w:r>
      <w:r w:rsidR="000577F1" w:rsidRPr="00E15295">
        <w:rPr>
          <w:rFonts w:ascii="Arial" w:hAnsi="Arial" w:cs="Arial"/>
          <w:sz w:val="24"/>
          <w:szCs w:val="24"/>
        </w:rPr>
        <w:t>.</w:t>
      </w:r>
    </w:p>
    <w:p w14:paraId="78C8C7A2" w14:textId="77777777" w:rsidR="00E15295" w:rsidRPr="00E15295" w:rsidRDefault="000577F1" w:rsidP="00E15295">
      <w:pPr>
        <w:pStyle w:val="Prrafodelista"/>
        <w:numPr>
          <w:ilvl w:val="1"/>
          <w:numId w:val="23"/>
        </w:numPr>
        <w:jc w:val="both"/>
        <w:rPr>
          <w:rFonts w:ascii="Arial" w:hAnsi="Arial" w:cs="Arial"/>
          <w:b/>
          <w:sz w:val="24"/>
          <w:szCs w:val="24"/>
        </w:rPr>
      </w:pPr>
      <w:r w:rsidRPr="00E15295">
        <w:rPr>
          <w:rFonts w:ascii="Arial" w:hAnsi="Arial" w:cs="Arial"/>
          <w:sz w:val="24"/>
          <w:szCs w:val="24"/>
        </w:rPr>
        <w:t>Decreto 555 de 2011</w:t>
      </w:r>
    </w:p>
    <w:p w14:paraId="75F9D431" w14:textId="01D2385C" w:rsidR="004C63D1" w:rsidRPr="00E15295" w:rsidRDefault="004C63D1" w:rsidP="00E15295">
      <w:pPr>
        <w:pStyle w:val="Prrafodelista"/>
        <w:numPr>
          <w:ilvl w:val="1"/>
          <w:numId w:val="23"/>
        </w:numPr>
        <w:jc w:val="both"/>
        <w:rPr>
          <w:rFonts w:ascii="Arial" w:hAnsi="Arial" w:cs="Arial"/>
          <w:b/>
          <w:sz w:val="24"/>
          <w:szCs w:val="24"/>
        </w:rPr>
      </w:pPr>
      <w:r w:rsidRPr="00E15295">
        <w:rPr>
          <w:rFonts w:ascii="Arial" w:hAnsi="Arial" w:cs="Arial"/>
          <w:sz w:val="24"/>
          <w:szCs w:val="24"/>
        </w:rPr>
        <w:t>Resolución 526 de 2022</w:t>
      </w:r>
    </w:p>
    <w:p w14:paraId="1468A452" w14:textId="77777777" w:rsidR="00D96D79" w:rsidRPr="00E15295" w:rsidRDefault="00D96D79" w:rsidP="00D96D79">
      <w:pPr>
        <w:pStyle w:val="Prrafodelista"/>
        <w:jc w:val="both"/>
        <w:rPr>
          <w:rFonts w:ascii="Arial" w:hAnsi="Arial" w:cs="Arial"/>
          <w:sz w:val="24"/>
          <w:szCs w:val="24"/>
        </w:rPr>
      </w:pPr>
    </w:p>
    <w:p w14:paraId="15B16C3A" w14:textId="77777777" w:rsidR="00E15295" w:rsidRDefault="00B457F2" w:rsidP="00E15295">
      <w:pPr>
        <w:pStyle w:val="Prrafodelista"/>
        <w:numPr>
          <w:ilvl w:val="0"/>
          <w:numId w:val="1"/>
        </w:numPr>
        <w:tabs>
          <w:tab w:val="left" w:pos="284"/>
        </w:tabs>
        <w:ind w:left="142" w:hanging="142"/>
        <w:jc w:val="both"/>
        <w:rPr>
          <w:rFonts w:ascii="Arial" w:hAnsi="Arial" w:cs="Arial"/>
          <w:b/>
          <w:sz w:val="24"/>
          <w:szCs w:val="24"/>
        </w:rPr>
      </w:pPr>
      <w:r w:rsidRPr="00E15295">
        <w:rPr>
          <w:rFonts w:ascii="Arial" w:hAnsi="Arial" w:cs="Arial"/>
          <w:b/>
          <w:sz w:val="24"/>
          <w:szCs w:val="24"/>
        </w:rPr>
        <w:t xml:space="preserve">PRODUCTO O SERVICIO </w:t>
      </w:r>
    </w:p>
    <w:p w14:paraId="7131FC3C" w14:textId="77777777" w:rsidR="00DB6AD7" w:rsidRPr="00DB6AD7" w:rsidRDefault="004251FF" w:rsidP="00DB6AD7">
      <w:pPr>
        <w:pStyle w:val="Prrafodelista"/>
        <w:numPr>
          <w:ilvl w:val="1"/>
          <w:numId w:val="24"/>
        </w:numPr>
        <w:tabs>
          <w:tab w:val="left" w:pos="284"/>
        </w:tabs>
        <w:jc w:val="both"/>
        <w:rPr>
          <w:rFonts w:ascii="Arial" w:hAnsi="Arial" w:cs="Arial"/>
          <w:b/>
          <w:sz w:val="24"/>
          <w:szCs w:val="24"/>
        </w:rPr>
      </w:pPr>
      <w:r w:rsidRPr="00E15295">
        <w:rPr>
          <w:rFonts w:ascii="Arial" w:hAnsi="Arial" w:cs="Arial"/>
          <w:color w:val="000000" w:themeColor="text1"/>
          <w:sz w:val="24"/>
          <w:szCs w:val="24"/>
        </w:rPr>
        <w:t>Reporte diario por turno del equipo de monitoreo y análisis situacional.</w:t>
      </w:r>
    </w:p>
    <w:p w14:paraId="23A8B587" w14:textId="705D53C1" w:rsidR="006E1CA1" w:rsidRPr="006E1CA1" w:rsidRDefault="004251FF" w:rsidP="006E1CA1">
      <w:pPr>
        <w:pStyle w:val="Prrafodelista"/>
        <w:numPr>
          <w:ilvl w:val="1"/>
          <w:numId w:val="24"/>
        </w:numPr>
        <w:tabs>
          <w:tab w:val="left" w:pos="284"/>
        </w:tabs>
        <w:jc w:val="both"/>
        <w:rPr>
          <w:rFonts w:ascii="Arial" w:hAnsi="Arial" w:cs="Arial"/>
          <w:b/>
          <w:sz w:val="24"/>
          <w:szCs w:val="24"/>
        </w:rPr>
      </w:pPr>
      <w:r w:rsidRPr="00DB6AD7">
        <w:rPr>
          <w:rFonts w:ascii="Arial" w:hAnsi="Arial" w:cs="Arial"/>
          <w:color w:val="000000" w:themeColor="text1"/>
          <w:sz w:val="24"/>
          <w:szCs w:val="24"/>
        </w:rPr>
        <w:t>Reporte diario y consolidado de incidentes atendidos e información predictiva.</w:t>
      </w:r>
    </w:p>
    <w:p w14:paraId="476306F4" w14:textId="77777777" w:rsidR="006E1CA1" w:rsidRPr="006E1CA1" w:rsidRDefault="006E1CA1" w:rsidP="006E1CA1">
      <w:pPr>
        <w:pStyle w:val="Prrafodelista"/>
        <w:tabs>
          <w:tab w:val="left" w:pos="284"/>
        </w:tabs>
        <w:ind w:left="502"/>
        <w:jc w:val="both"/>
        <w:rPr>
          <w:rFonts w:ascii="Arial" w:hAnsi="Arial" w:cs="Arial"/>
          <w:b/>
          <w:sz w:val="24"/>
          <w:szCs w:val="24"/>
        </w:rPr>
      </w:pPr>
    </w:p>
    <w:p w14:paraId="4F78786B" w14:textId="1488E703" w:rsidR="00B457F2" w:rsidRPr="00E15295" w:rsidRDefault="00B457F2" w:rsidP="000577F1">
      <w:pPr>
        <w:pStyle w:val="Prrafodelista"/>
        <w:widowControl w:val="0"/>
        <w:numPr>
          <w:ilvl w:val="0"/>
          <w:numId w:val="1"/>
        </w:numPr>
        <w:tabs>
          <w:tab w:val="left" w:pos="1232"/>
        </w:tabs>
        <w:autoSpaceDE w:val="0"/>
        <w:autoSpaceDN w:val="0"/>
        <w:spacing w:before="100" w:after="0" w:line="240" w:lineRule="auto"/>
        <w:ind w:left="284" w:hanging="284"/>
        <w:jc w:val="both"/>
        <w:rPr>
          <w:rFonts w:ascii="Arial" w:hAnsi="Arial" w:cs="Arial"/>
          <w:b/>
          <w:sz w:val="24"/>
          <w:szCs w:val="24"/>
        </w:rPr>
      </w:pPr>
      <w:r w:rsidRPr="00E15295">
        <w:rPr>
          <w:rFonts w:ascii="Arial" w:hAnsi="Arial" w:cs="Arial"/>
          <w:b/>
          <w:sz w:val="24"/>
          <w:szCs w:val="24"/>
        </w:rPr>
        <w:t>DESCRIPCIÓN ACTIVIDADES DEL</w:t>
      </w:r>
      <w:r w:rsidRPr="00E15295">
        <w:rPr>
          <w:rFonts w:ascii="Arial" w:hAnsi="Arial" w:cs="Arial"/>
          <w:b/>
          <w:spacing w:val="-2"/>
          <w:sz w:val="24"/>
          <w:szCs w:val="24"/>
        </w:rPr>
        <w:t xml:space="preserve"> </w:t>
      </w:r>
      <w:r w:rsidR="00050FEC" w:rsidRPr="00E15295">
        <w:rPr>
          <w:rFonts w:ascii="Arial" w:hAnsi="Arial" w:cs="Arial"/>
          <w:b/>
          <w:sz w:val="24"/>
          <w:szCs w:val="24"/>
        </w:rPr>
        <w:t>PROCEDIMIENTO</w:t>
      </w:r>
    </w:p>
    <w:p w14:paraId="63130773" w14:textId="6C11AACE" w:rsidR="007E1F9E" w:rsidRPr="00E15295" w:rsidRDefault="007E1F9E" w:rsidP="007E1F9E">
      <w:pPr>
        <w:pStyle w:val="Prrafodelista"/>
        <w:widowControl w:val="0"/>
        <w:tabs>
          <w:tab w:val="left" w:pos="1232"/>
        </w:tabs>
        <w:autoSpaceDE w:val="0"/>
        <w:autoSpaceDN w:val="0"/>
        <w:spacing w:before="100" w:after="0" w:line="240" w:lineRule="auto"/>
        <w:ind w:left="284"/>
        <w:jc w:val="both"/>
        <w:rPr>
          <w:rFonts w:ascii="Arial" w:hAnsi="Arial" w:cs="Arial"/>
          <w:b/>
          <w:sz w:val="24"/>
          <w:szCs w:val="24"/>
        </w:rPr>
      </w:pPr>
    </w:p>
    <w:p w14:paraId="554A21DA" w14:textId="7441474D" w:rsidR="007E1F9E" w:rsidRPr="00E15295" w:rsidRDefault="007E1F9E" w:rsidP="007E1F9E">
      <w:pPr>
        <w:spacing w:line="240" w:lineRule="auto"/>
        <w:jc w:val="both"/>
        <w:rPr>
          <w:rFonts w:ascii="Arial" w:hAnsi="Arial" w:cs="Arial"/>
          <w:color w:val="808080" w:themeColor="background1" w:themeShade="80"/>
          <w:sz w:val="24"/>
          <w:szCs w:val="24"/>
        </w:rPr>
      </w:pPr>
      <w:r w:rsidRPr="00E15295">
        <w:rPr>
          <w:rFonts w:ascii="Arial" w:hAnsi="Arial" w:cs="Arial"/>
          <w:sz w:val="24"/>
          <w:szCs w:val="24"/>
        </w:rPr>
        <w:t xml:space="preserve">Este apartado </w:t>
      </w:r>
      <w:r w:rsidR="004B4301">
        <w:rPr>
          <w:rFonts w:ascii="Arial" w:hAnsi="Arial" w:cs="Arial"/>
          <w:sz w:val="24"/>
          <w:szCs w:val="24"/>
        </w:rPr>
        <w:t>presenta y describe</w:t>
      </w:r>
      <w:r w:rsidRPr="00E15295">
        <w:rPr>
          <w:rFonts w:ascii="Arial" w:hAnsi="Arial" w:cs="Arial"/>
          <w:sz w:val="24"/>
          <w:szCs w:val="24"/>
        </w:rPr>
        <w:t xml:space="preserve"> de manera sistemática y ordenada cada una de las etapas (tareas específicas de las que se obtiene un resultado) de agregación de valor que generarán el producto o servicio esperado.</w:t>
      </w:r>
    </w:p>
    <w:p w14:paraId="0F3F29EA" w14:textId="77777777" w:rsidR="007E1F9E" w:rsidRPr="00E15295" w:rsidRDefault="007E1F9E" w:rsidP="007E1F9E">
      <w:pPr>
        <w:spacing w:line="240" w:lineRule="auto"/>
        <w:jc w:val="both"/>
        <w:rPr>
          <w:rFonts w:ascii="Arial" w:hAnsi="Arial" w:cs="Arial"/>
          <w:color w:val="808080" w:themeColor="background1" w:themeShade="80"/>
          <w:sz w:val="24"/>
          <w:szCs w:val="24"/>
        </w:rPr>
      </w:pPr>
      <w:r w:rsidRPr="00E15295">
        <w:rPr>
          <w:rFonts w:ascii="Arial" w:hAnsi="Arial" w:cs="Arial"/>
          <w:sz w:val="24"/>
          <w:szCs w:val="24"/>
        </w:rPr>
        <w:t>Las actividades van en forma de flujograma siguiendo los siguientes símbolos:</w:t>
      </w:r>
      <w:bookmarkStart w:id="1" w:name="_Hlk69747337"/>
      <w:r w:rsidRPr="00E15295">
        <w:rPr>
          <w:rFonts w:ascii="Arial" w:hAnsi="Arial" w:cs="Arial"/>
          <w:sz w:val="24"/>
          <w:szCs w:val="24"/>
        </w:rPr>
        <w:t xml:space="preserve"> </w:t>
      </w:r>
    </w:p>
    <w:p w14:paraId="0537BE18" w14:textId="77777777" w:rsidR="007E1F9E" w:rsidRPr="00DC3692" w:rsidRDefault="007E1F9E" w:rsidP="007E1F9E">
      <w:pPr>
        <w:tabs>
          <w:tab w:val="left" w:pos="352"/>
          <w:tab w:val="left" w:pos="1953"/>
        </w:tabs>
        <w:jc w:val="both"/>
        <w:rPr>
          <w:rFonts w:ascii="Century Gothic" w:hAnsi="Century Gothic"/>
          <w:sz w:val="12"/>
          <w:szCs w:val="12"/>
        </w:rPr>
      </w:pPr>
      <w:r w:rsidRPr="00DC3692">
        <w:rPr>
          <w:rFonts w:ascii="Century Gothic" w:hAnsi="Century Gothic"/>
          <w:sz w:val="12"/>
          <w:szCs w:val="12"/>
        </w:rPr>
        <w:tab/>
      </w:r>
    </w:p>
    <w:tbl>
      <w:tblPr>
        <w:tblStyle w:val="Tablaconcuadrcula"/>
        <w:tblW w:w="0" w:type="auto"/>
        <w:tblLook w:val="04A0" w:firstRow="1" w:lastRow="0" w:firstColumn="1" w:lastColumn="0" w:noHBand="0" w:noVBand="1"/>
      </w:tblPr>
      <w:tblGrid>
        <w:gridCol w:w="1413"/>
        <w:gridCol w:w="1417"/>
        <w:gridCol w:w="1560"/>
        <w:gridCol w:w="2409"/>
        <w:gridCol w:w="1560"/>
        <w:gridCol w:w="1516"/>
      </w:tblGrid>
      <w:tr w:rsidR="00DE0371" w:rsidRPr="006F6A33" w14:paraId="7F0D42FB" w14:textId="77777777" w:rsidTr="00A358CA">
        <w:trPr>
          <w:trHeight w:val="746"/>
        </w:trPr>
        <w:tc>
          <w:tcPr>
            <w:tcW w:w="1413" w:type="dxa"/>
          </w:tcPr>
          <w:bookmarkEnd w:id="1"/>
          <w:p w14:paraId="3868A47D" w14:textId="518F3A59" w:rsidR="00DE0371" w:rsidRPr="006F6A33" w:rsidRDefault="00DE0371" w:rsidP="00A358CA">
            <w:pPr>
              <w:rPr>
                <w:rFonts w:ascii="Arial" w:hAnsi="Arial" w:cs="Arial"/>
                <w:sz w:val="16"/>
                <w:szCs w:val="16"/>
              </w:rPr>
            </w:pPr>
            <w:r w:rsidRPr="006F6A33">
              <w:rPr>
                <w:rFonts w:ascii="Arial" w:hAnsi="Arial" w:cs="Arial"/>
                <w:noProof/>
                <w:sz w:val="16"/>
                <w:szCs w:val="16"/>
                <w:lang w:eastAsia="es-CO"/>
              </w:rPr>
              <mc:AlternateContent>
                <mc:Choice Requires="wps">
                  <w:drawing>
                    <wp:inline distT="0" distB="0" distL="0" distR="0" wp14:anchorId="6316E24E" wp14:editId="67C8F7F1">
                      <wp:extent cx="695325" cy="180975"/>
                      <wp:effectExtent l="0" t="0" r="28575" b="28575"/>
                      <wp:docPr id="15" name="Terminador 3" descr="Inicio / Fin "/>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5325" cy="180975"/>
                              </a:xfrm>
                              <a:prstGeom prst="flowChartTerminator">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blurRad="63500" dist="107763" dir="18900000" algn="ctr" rotWithShape="0">
                                        <a:srgbClr val="000000">
                                          <a:alpha val="50000"/>
                                        </a:srgbClr>
                                      </a:outerShdw>
                                    </a:effectLst>
                                  </a14:hiddenEffects>
                                </a:ext>
                              </a:extLst>
                            </wps:spPr>
                            <wps:txbx>
                              <w:txbxContent>
                                <w:p w14:paraId="00609665" w14:textId="77777777" w:rsidR="00DE0371" w:rsidRPr="00326FEE" w:rsidRDefault="00DE0371" w:rsidP="00DE0371">
                                  <w:pPr>
                                    <w:ind w:hanging="2"/>
                                    <w:jc w:val="center"/>
                                    <w:rPr>
                                      <w:sz w:val="16"/>
                                      <w:szCs w:val="14"/>
                                    </w:rPr>
                                  </w:pPr>
                                </w:p>
                              </w:txbxContent>
                            </wps:txbx>
                            <wps:bodyPr rot="0" vert="horz" wrap="square" lIns="91440" tIns="45720" rIns="91440" bIns="45720" anchor="t" anchorCtr="0" upright="1">
                              <a:noAutofit/>
                            </wps:bodyPr>
                          </wps:wsp>
                        </a:graphicData>
                      </a:graphic>
                    </wp:inline>
                  </w:drawing>
                </mc:Choice>
                <mc:Fallback>
                  <w:pict>
                    <v:shapetype w14:anchorId="6316E24E" id="_x0000_t116" coordsize="21600,21600" o:spt="116" path="m3475,qx,10800,3475,21600l18125,21600qx21600,10800,18125,xe">
                      <v:stroke joinstyle="miter"/>
                      <v:path gradientshapeok="t" o:connecttype="rect" textboxrect="1018,3163,20582,18437"/>
                    </v:shapetype>
                    <v:shape id="Terminador 3" o:spid="_x0000_s1026" type="#_x0000_t116" alt="Inicio / Fin " style="width:54.75pt;height:1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7fSw7gIAAO4FAAAOAAAAZHJzL2Uyb0RvYy54bWysVN9v0zAQfkfif7D83iVpm6aNlk5d16JJ&#10;AyY2xLNrO42FYwfbbTIQ/ztnp+0KQwgh8hD5/OPuu+++u8urrpZoz40VWhU4uYgx4opqJtS2wB8f&#10;14MpRtYRxYjUihf4iVt8NX/96rJtcj7UlZaMGwROlM3bpsCVc00eRZZWvCb2QjdcwWGpTU0cmGYb&#10;MUNa8F7LaBjHk6jVhjVGU24t7N70h3ge/Jclp+59WVrukCwwYHPhb8J/4//R/JLkW0OaStADDPIP&#10;KGoiFAQ9ubohjqCdES9c1YIabXXpLqiuI12WgvKQA2STxL9k81CRhodcgBzbnGiy/88tfbe/N0gw&#10;qF2KkSI11OiRm1oowrRBI4wYtxQIu1WCCo0itBYKedraxubw+qG5Nz5x29xp+tkipZcVUVu+MEa3&#10;FScMwCb+fvTTA29YeIo27VvNICjZOR0Y7EpTe4fADepCoZ5OheKdQxQ2J7N0NAS8FI6SaTzL0hCB&#10;5MfHjbHuDdc18osCl1K3AMu4Q2pOmxCL7O+s89hIfnwRctFSsLWQMhhmu1lKg/YEJLQO3yGYPb8m&#10;FWoLPEsB1p9dxOH7nYtaOOgFKeoCT0+XSO5JXCkWlOqIkP0aIEvlI/Gg8j4PsDoHy7APXAUFflus&#10;0zgbj6aDLEtHg/FoFQ+up+vlYLFMJpNsdb28XiXfPepknFeCMa5Wwac9NkQy/jvBHVqzl/KpJU4A&#10;PSq9gxwfKtaijdyZDwSENxmlMbQmE75SSZxlE686AZpLprOeB0TkFsYLdQYjo90n4arQG14Y3qs9&#10;r9GBYL9PZFORvnIQA6L0tT5cD3U/AQrWGdboBR39jQ7YBfKPRAdZeyX3HeG6TQdBvLw3mj2BwAFv&#10;UDEMSVhU2nzFqIWBU2D7ZUcMx0jeKmiSWTIe+wkVjHGaDcEw5yeb8xOiKLgqsMOoXy4dWPBk1xix&#10;rTyTgRmlF9BYpQgqf0YFKXgDhkpI5jAA/dQ6t8Ot5zE9/wEAAP//AwBQSwMEFAAGAAgAAAAhAI0P&#10;YqbcAAAABAEAAA8AAABkcnMvZG93bnJldi54bWxMj0FPAjEQhe8m/IdmTLxJCwSBdbuEGL2YiIrE&#10;87Addzdsp5u2wOqvt3iRyyQv7+W9b/Jlb1txJB8axxpGQwWCuHSm4UrD9uPpdg4iRGSDrWPS8E0B&#10;lsXgKsfMuBO/03ETK5FKOGSooY6xy6QMZU0Ww9B1xMn7ct5iTNJX0ng8pXLbyrFSd9Jiw2mhxo4e&#10;air3m4PVsHrkt8mzehnN7OvkZxs/12Hh11rfXPerexCR+vgfhjN+QociMe3cgU0QrYb0SPy7Z08t&#10;piB2GsbzKcgil5fwxS8AAAD//wMAUEsBAi0AFAAGAAgAAAAhALaDOJL+AAAA4QEAABMAAAAAAAAA&#10;AAAAAAAAAAAAAFtDb250ZW50X1R5cGVzXS54bWxQSwECLQAUAAYACAAAACEAOP0h/9YAAACUAQAA&#10;CwAAAAAAAAAAAAAAAAAvAQAAX3JlbHMvLnJlbHNQSwECLQAUAAYACAAAACEAyO30sO4CAADuBQAA&#10;DgAAAAAAAAAAAAAAAAAuAgAAZHJzL2Uyb0RvYy54bWxQSwECLQAUAAYACAAAACEAjQ9iptwAAAAE&#10;AQAADwAAAAAAAAAAAAAAAABIBQAAZHJzL2Rvd25yZXYueG1sUEsFBgAAAAAEAAQA8wAAAFEGAAAA&#10;AA==&#10;">
                      <v:shadow color="black" opacity=".5" offset="6pt,-6pt"/>
                      <v:textbox>
                        <w:txbxContent>
                          <w:p w14:paraId="00609665" w14:textId="77777777" w:rsidR="00DE0371" w:rsidRPr="00326FEE" w:rsidRDefault="00DE0371" w:rsidP="00DE0371">
                            <w:pPr>
                              <w:ind w:hanging="2"/>
                              <w:jc w:val="center"/>
                              <w:rPr>
                                <w:sz w:val="16"/>
                                <w:szCs w:val="14"/>
                              </w:rPr>
                            </w:pPr>
                          </w:p>
                        </w:txbxContent>
                      </v:textbox>
                      <w10:anchorlock/>
                    </v:shape>
                  </w:pict>
                </mc:Fallback>
              </mc:AlternateContent>
            </w:r>
          </w:p>
        </w:tc>
        <w:tc>
          <w:tcPr>
            <w:tcW w:w="1417" w:type="dxa"/>
          </w:tcPr>
          <w:p w14:paraId="217B232F" w14:textId="77777777" w:rsidR="00DE0371" w:rsidRPr="006F6A33" w:rsidRDefault="00DE0371" w:rsidP="00A358CA">
            <w:pPr>
              <w:autoSpaceDE w:val="0"/>
              <w:autoSpaceDN w:val="0"/>
              <w:adjustRightInd w:val="0"/>
              <w:spacing w:line="288" w:lineRule="auto"/>
              <w:ind w:hanging="2"/>
              <w:jc w:val="center"/>
              <w:rPr>
                <w:rFonts w:ascii="Arial" w:hAnsi="Arial" w:cs="Arial"/>
                <w:sz w:val="18"/>
                <w:szCs w:val="14"/>
              </w:rPr>
            </w:pPr>
          </w:p>
          <w:p w14:paraId="0C017867" w14:textId="77777777" w:rsidR="00DE0371" w:rsidRPr="006F6A33" w:rsidRDefault="00DE0371" w:rsidP="00A358CA">
            <w:pPr>
              <w:rPr>
                <w:rFonts w:ascii="Arial" w:hAnsi="Arial" w:cs="Arial"/>
                <w:sz w:val="16"/>
                <w:szCs w:val="16"/>
              </w:rPr>
            </w:pPr>
            <w:r w:rsidRPr="006F6A33">
              <w:rPr>
                <w:rFonts w:ascii="Arial" w:hAnsi="Arial" w:cs="Arial"/>
                <w:noProof/>
                <w:sz w:val="16"/>
                <w:szCs w:val="16"/>
                <w:lang w:eastAsia="es-CO"/>
              </w:rPr>
              <mc:AlternateContent>
                <mc:Choice Requires="wps">
                  <w:drawing>
                    <wp:inline distT="0" distB="0" distL="0" distR="0" wp14:anchorId="6ABABC72" wp14:editId="18DC3FC0">
                      <wp:extent cx="695325" cy="190500"/>
                      <wp:effectExtent l="0" t="0" r="28575" b="19050"/>
                      <wp:docPr id="14" name="Rectángulo 14" descr="Actividad"/>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5325" cy="1905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blurRad="63500" dist="107763" dir="18900000" algn="ctr" rotWithShape="0">
                                        <a:srgbClr val="000000">
                                          <a:alpha val="50000"/>
                                        </a:srgbClr>
                                      </a:outerShdw>
                                    </a:effectLst>
                                  </a14:hiddenEffects>
                                </a:ext>
                              </a:extLst>
                            </wps:spPr>
                            <wps:txbx>
                              <w:txbxContent>
                                <w:p w14:paraId="147642F0" w14:textId="77777777" w:rsidR="00DE0371" w:rsidRPr="00326FEE" w:rsidRDefault="00DE0371" w:rsidP="00DE0371">
                                  <w:pPr>
                                    <w:autoSpaceDE w:val="0"/>
                                    <w:autoSpaceDN w:val="0"/>
                                    <w:adjustRightInd w:val="0"/>
                                    <w:spacing w:line="288" w:lineRule="auto"/>
                                    <w:ind w:hanging="2"/>
                                    <w:jc w:val="center"/>
                                    <w:rPr>
                                      <w:sz w:val="18"/>
                                      <w:szCs w:val="14"/>
                                    </w:rPr>
                                  </w:pPr>
                                </w:p>
                              </w:txbxContent>
                            </wps:txbx>
                            <wps:bodyPr rot="0" vert="horz" wrap="square" lIns="0" tIns="0" rIns="0" bIns="0" anchor="b" anchorCtr="0" upright="1">
                              <a:noAutofit/>
                            </wps:bodyPr>
                          </wps:wsp>
                        </a:graphicData>
                      </a:graphic>
                    </wp:inline>
                  </w:drawing>
                </mc:Choice>
                <mc:Fallback>
                  <w:pict>
                    <v:rect w14:anchorId="6ABABC72" id="Rectángulo 14" o:spid="_x0000_s1027" alt="Actividad" style="width:54.75pt;height:15pt;visibility:visible;mso-wrap-style:square;mso-left-percent:-10001;mso-top-percent:-10001;mso-position-horizontal:absolute;mso-position-horizontal-relative:char;mso-position-vertical:absolute;mso-position-vertical-relative:line;mso-left-percent:-10001;mso-top-percent:-10001;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aK4QIAANQFAAAOAAAAZHJzL2Uyb0RvYy54bWysVNtu1DAQfUfiHyy/b5N071HTarvdRUgF&#10;qhbEs2M7iYVjB9u72YL4GL6FH2PsbMJCEUKIPFgzjj0+c+bMXFwdaon23FihVYaTsxgjrqhmQpUZ&#10;fvd2O1pgZB1RjEiteIYfucVXl8+fXbRNys91pSXjBkEQZdO2yXDlXJNGkaUVr4k90w1X8LPQpiYO&#10;XFNGzJAWotcyOo/jWdRqwxqjKbcWdm+6n/gyxC8KTt2borDcIZlhwObCasKa+zW6vCBpaUhTCXqE&#10;Qf4BRU2EgkeHUDfEEbQz4kmoWlCjrS7cGdV1pItCUB5ygGyS+JdsHirS8JALkGObgSb7/8LS1/s7&#10;gwSD2k0wUqSGGt0Da9++qnInNfK7jFsKlK2oE3vBCPOktY1N4e5Dc2d82ra51fSDRUqvK6JKvjJG&#10;txUnDKAm/nz00wXvWLiK8vaVZvAk2Tkd+DsUpvYBgRl0CGV6HMrEDw5R2Jwtp+PzKUYUfiXLeBqH&#10;MkYk7S83xroXXNfIGxk2kE8ITva31nkwJO2PBPBaCrYVUgbHlPlaGrQnoJht+AJ+yPH0mFSozfBy&#10;Cjj+HCIO3+9C1MKB9KWoM7wYDpHUs7ZRLAjTESE7GyBL5V/iQdRdHuAdHJhhH8gJgvu82k7j+WS8&#10;GM3n0/FoMt7Eo+vFdj1arZPZbL65Xl9vki8edTJJK8EYV5sQ0/b6TyZ/p69jJ3bKHTpgAOhR6R3k&#10;+FCxFuVyZ+4J6Gw29gVDTPjSJPF8Pht7DwSWLJYdD4jIEqYJdQYjo9174arQCl4JPqo9rdGRYL9P&#10;ZFORrnLwxiCL4/FQ9wFQ8E6wRk/o6E4cgF0gvyc66NhLt2sBd8gPXff0TZFr9gjCBthBvTAawai0&#10;+YRRC2Mmw/bjjhiOkXypoDn8TOoN0xt5bxBF4WqGc4w6c+3Agzu7xoiy8gQGQpReQQMVIojbN1eH&#10;ApB7B0ZHyOE45vxsOvXDqR/D+PI7AAAA//8DAFBLAwQUAAYACAAAACEAi/GZ2dkAAAAEAQAADwAA&#10;AGRycy9kb3ducmV2LnhtbEyPQUsDMRCF7wX/QxjBW5tYUXS72VIKBT14sBW8TjfTzWIy2W7S7frv&#10;Tb3Yy8Djzbz3TbkcvRMD9bENrOF+pkAQ18G03Gj43G2mzyBiQjboApOGH4qwrG4mJRYmnPmDhm1q&#10;RA7hWKAGm1JXSBlrSx7jLHTE2TuE3mPKsm+k6fGcw72Tc6WepMeWc4PFjtaW6u/tyWeMwTTWfeHb&#10;6+od3c6vvT0evdZ3t+NqASLRmP6X4YKfb6DKTPtwYhOF05AfSX/z4qmXRxB7DQ9KgaxKeQ1f/QIA&#10;AP//AwBQSwECLQAUAAYACAAAACEAtoM4kv4AAADhAQAAEwAAAAAAAAAAAAAAAAAAAAAAW0NvbnRl&#10;bnRfVHlwZXNdLnhtbFBLAQItABQABgAIAAAAIQA4/SH/1gAAAJQBAAALAAAAAAAAAAAAAAAAAC8B&#10;AABfcmVscy8ucmVsc1BLAQItABQABgAIAAAAIQCG+RaK4QIAANQFAAAOAAAAAAAAAAAAAAAAAC4C&#10;AABkcnMvZTJvRG9jLnhtbFBLAQItABQABgAIAAAAIQCL8ZnZ2QAAAAQBAAAPAAAAAAAAAAAAAAAA&#10;ADsFAABkcnMvZG93bnJldi54bWxQSwUGAAAAAAQABADzAAAAQQYAAAAA&#10;">
                      <v:shadow color="black" opacity=".5" offset="6pt,-6pt"/>
                      <v:textbox inset="0,0,0,0">
                        <w:txbxContent>
                          <w:p w14:paraId="147642F0" w14:textId="77777777" w:rsidR="00DE0371" w:rsidRPr="00326FEE" w:rsidRDefault="00DE0371" w:rsidP="00DE0371">
                            <w:pPr>
                              <w:autoSpaceDE w:val="0"/>
                              <w:autoSpaceDN w:val="0"/>
                              <w:adjustRightInd w:val="0"/>
                              <w:spacing w:line="288" w:lineRule="auto"/>
                              <w:ind w:hanging="2"/>
                              <w:jc w:val="center"/>
                              <w:rPr>
                                <w:sz w:val="18"/>
                                <w:szCs w:val="14"/>
                              </w:rPr>
                            </w:pPr>
                          </w:p>
                        </w:txbxContent>
                      </v:textbox>
                      <w10:anchorlock/>
                    </v:rect>
                  </w:pict>
                </mc:Fallback>
              </mc:AlternateContent>
            </w:r>
          </w:p>
        </w:tc>
        <w:tc>
          <w:tcPr>
            <w:tcW w:w="1560" w:type="dxa"/>
          </w:tcPr>
          <w:p w14:paraId="2F74AEFB" w14:textId="77777777" w:rsidR="00DE0371" w:rsidRPr="006F6A33" w:rsidRDefault="00DE0371" w:rsidP="00A358CA">
            <w:pPr>
              <w:rPr>
                <w:rFonts w:ascii="Arial" w:hAnsi="Arial" w:cs="Arial"/>
                <w:sz w:val="16"/>
                <w:szCs w:val="16"/>
              </w:rPr>
            </w:pPr>
            <w:r w:rsidRPr="006F6A33">
              <w:rPr>
                <w:rFonts w:ascii="Arial" w:hAnsi="Arial" w:cs="Arial"/>
                <w:noProof/>
                <w:sz w:val="16"/>
                <w:szCs w:val="16"/>
                <w:lang w:eastAsia="es-CO"/>
              </w:rPr>
              <mc:AlternateContent>
                <mc:Choice Requires="wps">
                  <w:drawing>
                    <wp:inline distT="0" distB="0" distL="0" distR="0" wp14:anchorId="54867686" wp14:editId="457DE159">
                      <wp:extent cx="676275" cy="381000"/>
                      <wp:effectExtent l="19050" t="19050" r="28575" b="38100"/>
                      <wp:docPr id="12" name="Decisión 9" descr="Decisión "/>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6275" cy="381000"/>
                              </a:xfrm>
                              <a:prstGeom prst="flowChartDecision">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blurRad="63500" dist="107763" dir="18900000" algn="ctr" rotWithShape="0">
                                        <a:srgbClr val="000000">
                                          <a:alpha val="50000"/>
                                        </a:srgbClr>
                                      </a:outerShdw>
                                    </a:effectLst>
                                  </a14:hiddenEffects>
                                </a:ext>
                              </a:extLst>
                            </wps:spPr>
                            <wps:txbx>
                              <w:txbxContent>
                                <w:p w14:paraId="17F2A50B" w14:textId="77777777" w:rsidR="00DE0371" w:rsidRPr="00B2035C" w:rsidRDefault="00DE0371" w:rsidP="00DE0371">
                                  <w:pPr>
                                    <w:jc w:val="center"/>
                                    <w:rPr>
                                      <w:sz w:val="14"/>
                                      <w:szCs w:val="14"/>
                                    </w:rPr>
                                  </w:pPr>
                                </w:p>
                              </w:txbxContent>
                            </wps:txbx>
                            <wps:bodyPr rot="0" vert="horz" wrap="square" lIns="0" tIns="0" rIns="0" bIns="0" anchor="ctr" anchorCtr="0" upright="1">
                              <a:noAutofit/>
                            </wps:bodyPr>
                          </wps:wsp>
                        </a:graphicData>
                      </a:graphic>
                    </wp:inline>
                  </w:drawing>
                </mc:Choice>
                <mc:Fallback>
                  <w:pict>
                    <v:shapetype w14:anchorId="54867686" id="_x0000_t110" coordsize="21600,21600" o:spt="110" path="m10800,l,10800,10800,21600,21600,10800xe">
                      <v:stroke joinstyle="miter"/>
                      <v:path gradientshapeok="t" o:connecttype="rect" textboxrect="5400,5400,16200,16200"/>
                    </v:shapetype>
                    <v:shape id="Decisión 9" o:spid="_x0000_s1028" type="#_x0000_t110" alt="Decisión " style="width:53.25pt;height:30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7Pbx5gIAAOEFAAAOAAAAZHJzL2Uyb0RvYy54bWysVM1u1DAQviPxDpbv2yT7l23UbLXd7iKk&#10;AhUFcfbazsbCsYPtbVIQT8Uj8GKMnU26pRwQIofIY4/H33zzzVxctpVE99xYoVWOk7MYI66oZkLt&#10;c/zxw3a0wMg6ohiRWvEcP3CLL5cvX1w0dcbHutSScYMgiLJZU+e4dK7OosjSklfEnumaKzgstKmI&#10;A9PsI2ZIA9ErGY3jeB412rDaaMqthd3r7hAvQ/yi4NS9KwrLHZI5Bmwu/E347/w/Wl6QbG9IXQp6&#10;hEH+AUVFhIJHh1DXxBF0MOJZqEpQo60u3BnVVaSLQlAecoBskvi3bO5KUvOQC5Bj64Em+//C0rf3&#10;twYJBrUbY6RIBTW65lRY8fOHQucYMW4p8PW45ylrapvBzbv61vikbX2j6WeLlF6XRO35yhjdlJww&#10;AJp4/+jJBW9YuIp2zRvN4EFycDqw1xam8gGBF9SGIj0MReKtQxQ25+l8nM4wonA0WSRxHIoYkay/&#10;XBvrXnFdIb/IcSF1A7CM61LQXZ3I/Y11HhnJev+QiZaCbYWUwTD73VoadE9APNvwhWQg4VM3qVCT&#10;4/PZeBZyeHJmT0MA1Ee0T9wq4aALpKhyvBicSOYp3CgWNOqIkN0aIEvl8fGg7y4PsFoHy7APTAXt&#10;fVttZ3E6nSxGaTqbjKaTTTy6WmzXo9U6mc/TzdX6apN896iTaVYKxrjahJi2b4Vk+ndSOzZlJ+Kh&#10;GQaAHpU+QI53JWvQTh7MewKSm09mUD3EhK9TEqfpfOItkFuyOO94QETuYbBQZzAy2n0Srgxd4WXh&#10;o/6JYL9PZF2SrnLwxqCRo3uo+wAoWCdYo2d0dB4tsAvk90QHUXsdd/3g2l0bGmncd8hOswdQOcAO&#10;UoYpCYtSm68YNTBxcmy/HIjhGMnXCjrFj6d+YfrFrl8QReHqkYnOWDuw4dahNmJfegoDJUqvoJ8K&#10;EeTte63DAdi9AXMkZHGceX5QndrB63EyL38BAAD//wMAUEsDBBQABgAIAAAAIQCBNk9R2QAAAAQB&#10;AAAPAAAAZHJzL2Rvd25yZXYueG1sTI/NTsMwEITvSLyDtUhcELVTIEIhThXxc+HWwgNs48WJaq+j&#10;2G0DT4/LhV5WGs1o5tt6NXsnDjTFIbCGYqFAEHfBDGw1fH683T6CiAnZoAtMGr4pwqq5vKixMuHI&#10;azpskhW5hGOFGvqUxkrK2PXkMS7CSJy9rzB5TFlOVpoJj7ncO7lUqpQeB84LPY703FO32+y9hvn+&#10;1b3bn5f1XbuzCduxuCmXhdbXV3P7BCLRnP7DcMLP6NBkpm3Ys4nCaciPpL978lT5AGKroVQKZFPL&#10;c/jmFwAA//8DAFBLAQItABQABgAIAAAAIQC2gziS/gAAAOEBAAATAAAAAAAAAAAAAAAAAAAAAABb&#10;Q29udGVudF9UeXBlc10ueG1sUEsBAi0AFAAGAAgAAAAhADj9If/WAAAAlAEAAAsAAAAAAAAAAAAA&#10;AAAALwEAAF9yZWxzLy5yZWxzUEsBAi0AFAAGAAgAAAAhAKPs9vHmAgAA4QUAAA4AAAAAAAAAAAAA&#10;AAAALgIAAGRycy9lMm9Eb2MueG1sUEsBAi0AFAAGAAgAAAAhAIE2T1HZAAAABAEAAA8AAAAAAAAA&#10;AAAAAAAAQAUAAGRycy9kb3ducmV2LnhtbFBLBQYAAAAABAAEAPMAAABGBgAAAAA=&#10;">
                      <v:shadow color="black" opacity=".5" offset="6pt,-6pt"/>
                      <v:textbox inset="0,0,0,0">
                        <w:txbxContent>
                          <w:p w14:paraId="17F2A50B" w14:textId="77777777" w:rsidR="00DE0371" w:rsidRPr="00B2035C" w:rsidRDefault="00DE0371" w:rsidP="00DE0371">
                            <w:pPr>
                              <w:jc w:val="center"/>
                              <w:rPr>
                                <w:sz w:val="14"/>
                                <w:szCs w:val="14"/>
                              </w:rPr>
                            </w:pPr>
                          </w:p>
                        </w:txbxContent>
                      </v:textbox>
                      <w10:anchorlock/>
                    </v:shape>
                  </w:pict>
                </mc:Fallback>
              </mc:AlternateContent>
            </w:r>
          </w:p>
        </w:tc>
        <w:tc>
          <w:tcPr>
            <w:tcW w:w="2409" w:type="dxa"/>
          </w:tcPr>
          <w:p w14:paraId="2A69A96D" w14:textId="77777777" w:rsidR="00DE0371" w:rsidRPr="006F6A33" w:rsidRDefault="00DE0371" w:rsidP="00A358CA">
            <w:pPr>
              <w:rPr>
                <w:rFonts w:ascii="Arial" w:hAnsi="Arial" w:cs="Arial"/>
                <w:sz w:val="16"/>
                <w:szCs w:val="16"/>
              </w:rPr>
            </w:pPr>
            <w:r w:rsidRPr="006F6A33">
              <w:rPr>
                <w:rFonts w:ascii="Arial" w:hAnsi="Arial" w:cs="Arial"/>
                <w:noProof/>
                <w:sz w:val="16"/>
                <w:szCs w:val="16"/>
                <w:lang w:eastAsia="es-CO"/>
              </w:rPr>
              <mc:AlternateContent>
                <mc:Choice Requires="wps">
                  <w:drawing>
                    <wp:inline distT="0" distB="0" distL="0" distR="0" wp14:anchorId="093AF80A" wp14:editId="364A4FE8">
                      <wp:extent cx="333375" cy="304800"/>
                      <wp:effectExtent l="0" t="0" r="28575" b="19050"/>
                      <wp:docPr id="11" name="Conector 31" descr="Indica que el flujo continúa donde se ha colocado un símbolo idéntico que contiene la misma letra)."/>
                      <wp:cNvGraphicFramePr/>
                      <a:graphic xmlns:a="http://schemas.openxmlformats.org/drawingml/2006/main">
                        <a:graphicData uri="http://schemas.microsoft.com/office/word/2010/wordprocessingShape">
                          <wps:wsp>
                            <wps:cNvSpPr/>
                            <wps:spPr>
                              <a:xfrm>
                                <a:off x="0" y="0"/>
                                <a:ext cx="333375" cy="304800"/>
                              </a:xfrm>
                              <a:prstGeom prst="flowChartConnector">
                                <a:avLst/>
                              </a:prstGeom>
                              <a:solidFill>
                                <a:sysClr val="window" lastClr="FFFFFF"/>
                              </a:solidFill>
                              <a:ln w="9525" cap="flat" cmpd="sng" algn="ctr">
                                <a:solidFill>
                                  <a:sysClr val="windowText" lastClr="000000"/>
                                </a:solidFill>
                                <a:prstDash val="solid"/>
                                <a:miter lim="800000"/>
                              </a:ln>
                              <a:effectLst/>
                            </wps:spPr>
                            <wps:txbx>
                              <w:txbxContent>
                                <w:p w14:paraId="52B24D26" w14:textId="77777777" w:rsidR="00DE0371" w:rsidRPr="00AE73E5" w:rsidRDefault="00DE0371" w:rsidP="00DE0371">
                                  <w:pPr>
                                    <w:pStyle w:val="Sinespaciado"/>
                                    <w:ind w:left="0" w:hanging="2"/>
                                    <w:rPr>
                                      <w:sz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w14:anchorId="093AF80A" id="_x0000_t120" coordsize="21600,21600" o:spt="120" path="m10800,qx,10800,10800,21600,21600,10800,10800,xe">
                      <v:path gradientshapeok="t" o:connecttype="custom" o:connectlocs="10800,0;3163,3163;0,10800;3163,18437;10800,21600;18437,18437;21600,10800;18437,3163" textboxrect="3163,3163,18437,18437"/>
                    </v:shapetype>
                    <v:shape id="Conector 31" o:spid="_x0000_s1029" type="#_x0000_t120" alt="Indica que el flujo continúa donde se ha colocado un símbolo idéntico que contiene la misma letra)." style="width:26.25pt;height:2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ROc2wIAAKMFAAAOAAAAZHJzL2Uyb0RvYy54bWysVM1OGzEQvlfqO1i+9VASAhSIWFAURIWE&#10;ChJUnCdeb9aV7Vlshw19ox76Ar3yYv3shH9OVffgnfF4fr+ZOThaOitudYiGfSU3N4ZSaK+4Nn5e&#10;ye9XJ5/3pIiJfE2Wva7knY7y6PDjh4O+G+sRt2xrHQSM+Djuu0q2KXXjwSCqVjuKG9xpD2HDwVEC&#10;G+aDOlAP684ORsPhl0HPoe4CKx0jbo9XQnlY7DeNVum8aaJOwlYSsaVyhnLO8jk4PKDxPFDXGrUO&#10;g/4hCkfGw+mjqWNKJBbBvDHljAocuUkbit2Am8YoXXJANpvDV9lcttTpkguKE7vHMsX/Z1Z9u70I&#10;wtTAblMKTw4YTYGUShzEFq5qHRXqdepro0jcLLTQVjR28YOFYp+Mv/9DomZfaxG1aAm3lhXVLBZe&#10;xPvfbgYeDu5/4bHiYqEoaq+FJeFMdCSsToE+bWQ4+i6OEdVldxHWXASZa7tsgst/VE0sC4R3jxDq&#10;ZRIKl1v4dnekUBBtDbf3hgXiwZNyF2L6qtmJTFSysdxPWwoJSa+yLjDS7VlMcA/FB4XsObI19Ymx&#10;tjB3cWqDuCW0Fjqy5l4ioZhwWcmT8uV8YOKFmvWir+T+zihHSWj5xlIC6TqAEP1cCrJzzJJKoYTy&#10;Qjm+8XmFzJ/5HZbvPb85j2OK7SrgYjU/o7EzCSNojaskyoVvrW19luoyROtqZGxWaGQqLWfL0jpb&#10;WSPfzLi+QzsFXs1Z7NSJgdszVOWCAgYLI4hlkc5x5MpXkteUFC2Hn+/d5/fod0il6DGoKNLNgoJG&#10;0qcek7C/ub2dJ7sw2zu7IzDhuWT2XOIXbsoADJ2N6AqZ3yf7QDaB3TV2yiR7hYi8gu8VHGtmmsBD&#10;hK2k9GRSaExzR+nMX3YqG8+VywW/Wl5T6Na9lgDVN34Yahq/arLV26zpebJI3JjSgU91RS9lBpug&#10;dNV6a+VV85wvr5526+FfAAAA//8DAFBLAwQUAAYACAAAACEAXJcHFdoAAAADAQAADwAAAGRycy9k&#10;b3ducmV2LnhtbEyPzW7CMBCE75V4B2uReisOqFRRyAZVqFzKqfRHPZp4SaLGuyE2Ibx93V7ay0qj&#10;Gc18m69H16qBet8II8xnCSjiUmzDFcLb6/YuBeWDYWtaYUK4kod1MbnJTWblwi807EOlYgn7zCDU&#10;IXSZ1r6syRk/k444ekfpnQlR9pW2vbnEctfqRZI8aGcajgu16WhTU/m1PzuEz93zYMVe/dNcdifZ&#10;fvgyfU8Rb6fj4wpUoDH8heEHP6JDEZkOcmbrVYsQHwm/N3rLxRLUAeE+TUAXuf7PXnwDAAD//wMA&#10;UEsBAi0AFAAGAAgAAAAhALaDOJL+AAAA4QEAABMAAAAAAAAAAAAAAAAAAAAAAFtDb250ZW50X1R5&#10;cGVzXS54bWxQSwECLQAUAAYACAAAACEAOP0h/9YAAACUAQAACwAAAAAAAAAAAAAAAAAvAQAAX3Jl&#10;bHMvLnJlbHNQSwECLQAUAAYACAAAACEAc80TnNsCAACjBQAADgAAAAAAAAAAAAAAAAAuAgAAZHJz&#10;L2Uyb0RvYy54bWxQSwECLQAUAAYACAAAACEAXJcHFdoAAAADAQAADwAAAAAAAAAAAAAAAAA1BQAA&#10;ZHJzL2Rvd25yZXYueG1sUEsFBgAAAAAEAAQA8wAAADwGAAAAAA==&#10;" fillcolor="window" strokecolor="windowText">
                      <v:stroke joinstyle="miter"/>
                      <v:textbox>
                        <w:txbxContent>
                          <w:p w14:paraId="52B24D26" w14:textId="77777777" w:rsidR="00DE0371" w:rsidRPr="00AE73E5" w:rsidRDefault="00DE0371" w:rsidP="00DE0371">
                            <w:pPr>
                              <w:pStyle w:val="Sinespaciado"/>
                              <w:ind w:left="0" w:hanging="2"/>
                              <w:rPr>
                                <w:sz w:val="20"/>
                              </w:rPr>
                            </w:pPr>
                          </w:p>
                        </w:txbxContent>
                      </v:textbox>
                      <w10:anchorlock/>
                    </v:shape>
                  </w:pict>
                </mc:Fallback>
              </mc:AlternateContent>
            </w:r>
          </w:p>
        </w:tc>
        <w:tc>
          <w:tcPr>
            <w:tcW w:w="1560" w:type="dxa"/>
          </w:tcPr>
          <w:p w14:paraId="3295970F" w14:textId="77777777" w:rsidR="00DE0371" w:rsidRPr="006F6A33" w:rsidRDefault="00DE0371" w:rsidP="00A358CA">
            <w:pPr>
              <w:rPr>
                <w:rFonts w:ascii="Arial" w:hAnsi="Arial" w:cs="Arial"/>
                <w:sz w:val="16"/>
                <w:szCs w:val="16"/>
              </w:rPr>
            </w:pPr>
            <w:r w:rsidRPr="006F6A33">
              <w:rPr>
                <w:rFonts w:ascii="Arial" w:hAnsi="Arial" w:cs="Arial"/>
                <w:noProof/>
                <w:sz w:val="16"/>
                <w:szCs w:val="16"/>
                <w:lang w:eastAsia="es-CO"/>
              </w:rPr>
              <mc:AlternateContent>
                <mc:Choice Requires="wps">
                  <w:drawing>
                    <wp:inline distT="0" distB="0" distL="0" distR="0" wp14:anchorId="5BE83A91" wp14:editId="771BAADC">
                      <wp:extent cx="272415" cy="250825"/>
                      <wp:effectExtent l="0" t="0" r="13335" b="34925"/>
                      <wp:docPr id="17" name="Conector fuera de página 10" descr="Enlace entre Páginas (se "/>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2415" cy="250825"/>
                              </a:xfrm>
                              <a:prstGeom prst="flowChartOffpageConnector">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blurRad="63500" dist="107763" dir="18900000" algn="ctr" rotWithShape="0">
                                        <a:srgbClr val="000000">
                                          <a:alpha val="50000"/>
                                        </a:srgbClr>
                                      </a:outerShdw>
                                    </a:effectLst>
                                  </a14:hiddenEffects>
                                </a:ext>
                              </a:extLst>
                            </wps:spPr>
                            <wps:txbx>
                              <w:txbxContent>
                                <w:p w14:paraId="1D469902" w14:textId="77777777" w:rsidR="00DE0371" w:rsidRPr="00E54BDE" w:rsidRDefault="00DE0371" w:rsidP="00DE0371">
                                  <w:pPr>
                                    <w:ind w:hanging="2"/>
                                    <w:jc w:val="center"/>
                                    <w:rPr>
                                      <w:rFonts w:cs="Arial"/>
                                      <w:caps/>
                                      <w:color w:val="000000"/>
                                      <w:sz w:val="16"/>
                                      <w:szCs w:val="16"/>
                                      <w:lang w:val="es-ES_tradnl"/>
                                    </w:rPr>
                                  </w:pPr>
                                </w:p>
                              </w:txbxContent>
                            </wps:txbx>
                            <wps:bodyPr rot="0" vert="horz" wrap="square" lIns="91440" tIns="45720" rIns="91440" bIns="45720" anchor="t" anchorCtr="0" upright="1">
                              <a:noAutofit/>
                            </wps:bodyPr>
                          </wps:wsp>
                        </a:graphicData>
                      </a:graphic>
                    </wp:inline>
                  </w:drawing>
                </mc:Choice>
                <mc:Fallback>
                  <w:pict>
                    <v:shapetype w14:anchorId="5BE83A91" id="_x0000_t177" coordsize="21600,21600" o:spt="177" path="m,l21600,r,17255l10800,21600,,17255xe">
                      <v:stroke joinstyle="miter"/>
                      <v:path gradientshapeok="t" o:connecttype="rect" textboxrect="0,0,21600,17255"/>
                    </v:shapetype>
                    <v:shape id="Conector fuera de página 10" o:spid="_x0000_s1030" type="#_x0000_t177" alt="Enlace entre Páginas (se " style="width:21.45pt;height:1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R+vDAMAABgGAAAOAAAAZHJzL2Uyb0RvYy54bWysVM2O0zAQviPxDpZPXLpJ2rTpRpuuuqVF&#10;SAusWBBn13YSC8cOtrvJgngYnoUXY+y03cIihBA5RB7/zHzzzTdzcdk3Et1xY4VWBU7OYoy4opoJ&#10;VRX4/bvNaI6RdUQxIrXiBb7nFl8unj656Nqcj3WtJeMGgRNl864tcO1cm0eRpTVviD3TLVdwWGrT&#10;EAemqSJmSAfeGxmN43gWddqw1mjKrYXd58MhXgT/Zcmpe1OWljskCwzYXPib8N/6f7S4IHllSFsL&#10;uodB/gFFQ4SCoEdXz4kjaGfEI1eNoEZbXbozqptIl6WgPOQA2STxL9nc1qTlIRcgx7ZHmuz/c0tf&#10;390YJBjULsNIkQZqtIJKUacNKnfcEMQ4ar9/q4QiKAEKGbcUCFwrSSiHYjvD0c1wbtEzy5HntGtt&#10;Dq5v2xvjWbHttaYfLVJ6VRNV8aUxuqs5YZBJ4u9HPz3whoWnaNu90gwQkZ3Tgd6+NI13CMShPlTx&#10;/lhF3jtEYXOcjdNkihGFo/E0no+nIQLJD49bY90LrhvkFwUupe4AlvFKaUnFIf0h/xCR3F1b5xGS&#10;/PAuZKSlYBshZTBMtV1Jg+4IqGwTvn1Ie3pNKtQV+HwKgP7sIg7f71w0wkG7SNEUeH68RHJP5Vqx&#10;IGZHhBzWAFkqH4mHRhjyAKt3sAz7wFgQ6ZflZhpn6WQ+yrLpZJRO1vHoar5ZjZarZDbL1lerq3Xy&#10;1aNO0rwWjHG1Dj7toWeS9O80ue/eQe3HrjkC9Kj0DnK8rVmHtnJn3hLQ5mwyjb30hK9XEmfZbOIt&#10;kGEyPx94QERWMIGoMxgZ7T4IV4f28fLwXu1pjfYE+30i25oMlYMYEGWo9f56qPsRULBOsEaP6Bhu&#10;9MAukH8gOojb63noC9dv+9BxqY/ltb7V7B7UDrCDpGGcwqLW5jNGHYymAttPO2I4RvKlgo45T9LU&#10;z7JgpNNsDIY5PdmenhBFwVWBHUbDcuXAgie71oiq9oQGgpReQpeVIoj9ARVk4g0YPyGn/aj08+3U&#10;DrceBvriBwAAAP//AwBQSwMEFAAGAAgAAAAhAIqQ+z/cAAAAAwEAAA8AAABkcnMvZG93bnJldi54&#10;bWxMj81uwjAQhO9IfQdrK/UGDjRFJY2D6P+JQwFF9LbESxIRr6PYgfTt6/bSXlYazWjm23Q5mEac&#10;qXO1ZQXTSQSCuLC65lLBbvs6vgfhPLLGxjIp+CIHy+xqlGKi7YU/6LzxpQgl7BJUUHnfJlK6oiKD&#10;bmJb4uAdbWfQB9mVUnd4CeWmkbMomkuDNYeFClt6qqg4bXqjIH9Zz7fr/Hl16uVbnD/i/h0/Y6Vu&#10;rofVAwhPg/8Lww9+QIcsMB1sz9qJRkF4xP/e4MWzBYiDgtvFHcgslf/Zs28AAAD//wMAUEsBAi0A&#10;FAAGAAgAAAAhALaDOJL+AAAA4QEAABMAAAAAAAAAAAAAAAAAAAAAAFtDb250ZW50X1R5cGVzXS54&#10;bWxQSwECLQAUAAYACAAAACEAOP0h/9YAAACUAQAACwAAAAAAAAAAAAAAAAAvAQAAX3JlbHMvLnJl&#10;bHNQSwECLQAUAAYACAAAACEAcR0frwwDAAAYBgAADgAAAAAAAAAAAAAAAAAuAgAAZHJzL2Uyb0Rv&#10;Yy54bWxQSwECLQAUAAYACAAAACEAipD7P9wAAAADAQAADwAAAAAAAAAAAAAAAABmBQAAZHJzL2Rv&#10;d25yZXYueG1sUEsFBgAAAAAEAAQA8wAAAG8GAAAAAA==&#10;">
                      <v:shadow color="black" opacity=".5" offset="6pt,-6pt"/>
                      <v:textbox>
                        <w:txbxContent>
                          <w:p w14:paraId="1D469902" w14:textId="77777777" w:rsidR="00DE0371" w:rsidRPr="00E54BDE" w:rsidRDefault="00DE0371" w:rsidP="00DE0371">
                            <w:pPr>
                              <w:ind w:hanging="2"/>
                              <w:jc w:val="center"/>
                              <w:rPr>
                                <w:rFonts w:cs="Arial"/>
                                <w:caps/>
                                <w:color w:val="000000"/>
                                <w:sz w:val="16"/>
                                <w:szCs w:val="16"/>
                                <w:lang w:val="es-ES_tradnl"/>
                              </w:rPr>
                            </w:pPr>
                          </w:p>
                        </w:txbxContent>
                      </v:textbox>
                      <w10:anchorlock/>
                    </v:shape>
                  </w:pict>
                </mc:Fallback>
              </mc:AlternateContent>
            </w:r>
          </w:p>
        </w:tc>
        <w:tc>
          <w:tcPr>
            <w:tcW w:w="1516" w:type="dxa"/>
          </w:tcPr>
          <w:p w14:paraId="2FD0F9D6" w14:textId="77777777" w:rsidR="00DE0371" w:rsidRPr="006F6A33" w:rsidRDefault="00DE0371" w:rsidP="00A358CA">
            <w:pPr>
              <w:rPr>
                <w:rFonts w:ascii="Arial" w:hAnsi="Arial" w:cs="Arial"/>
                <w:sz w:val="16"/>
                <w:szCs w:val="16"/>
              </w:rPr>
            </w:pPr>
            <w:r w:rsidRPr="006F6A33">
              <w:rPr>
                <w:rFonts w:ascii="Arial" w:hAnsi="Arial" w:cs="Arial"/>
                <w:noProof/>
                <w:sz w:val="16"/>
                <w:szCs w:val="16"/>
                <w:lang w:eastAsia="es-CO"/>
              </w:rPr>
              <mc:AlternateContent>
                <mc:Choice Requires="wps">
                  <w:drawing>
                    <wp:inline distT="0" distB="0" distL="0" distR="0" wp14:anchorId="7B76A01F" wp14:editId="10E9BC2D">
                      <wp:extent cx="0" cy="296545"/>
                      <wp:effectExtent l="76200" t="0" r="57150" b="65405"/>
                      <wp:docPr id="18" name="Conector recto 18" descr="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296545"/>
                              </a:xfrm>
                              <a:prstGeom prst="line">
                                <a:avLst/>
                              </a:prstGeom>
                              <a:noFill/>
                              <a:ln w="9525">
                                <a:solidFill>
                                  <a:srgbClr val="000000"/>
                                </a:solidFill>
                                <a:round/>
                                <a:headEnd/>
                                <a:tailEnd type="triangle" w="med" len="med"/>
                              </a:ln>
                              <a:effectLst>
                                <a:softEdge rad="0"/>
                              </a:effectLst>
                              <a:extLst>
                                <a:ext uri="{909E8E84-426E-40DD-AFC4-6F175D3DCCD1}">
                                  <a14:hiddenFill xmlns:a14="http://schemas.microsoft.com/office/drawing/2010/main">
                                    <a:noFill/>
                                  </a14:hiddenFill>
                                </a:ext>
                              </a:extLst>
                            </wps:spPr>
                            <wps:bodyPr/>
                          </wps:wsp>
                        </a:graphicData>
                      </a:graphic>
                    </wp:inline>
                  </w:drawing>
                </mc:Choice>
                <mc:Fallback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CFF8A1C" id="Conector recto 18" o:spid="_x0000_s1026" alt="Conector recto" style="flip:x;visibility:visible;mso-wrap-style:square;mso-left-percent:-10001;mso-top-percent:-10001;mso-position-horizontal:absolute;mso-position-horizontal-relative:char;mso-position-vertical:absolute;mso-position-vertical-relative:line;mso-left-percent:-10001;mso-top-percent:-10001" from="0,0" to="0,2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uSg3AEAAKMDAAAOAAAAZHJzL2Uyb0RvYy54bWysU8Fu2zAMvQ/YPwi6L06CpViNOD2k7Xbo&#10;tgDtPoCRaFuYLAqSEjt/P1EJ0m67DfNBICny8fGJXt9NgxVHDNGQa+RiNpcCnSJtXNfIHy+PHz5J&#10;ERM4DZYcNvKEUd5t3r9bj77GJfVkNQaRQVysR9/IPiVfV1VUPQ4QZ+TR5cuWwgApu6GrdIAxow+2&#10;Ws7nN9VIQftACmPM0fvzpdwU/LZFlb63bcQkbCMzt1TOUM49n9VmDXUXwPdGXWjAP7AYwLjc9Ap1&#10;DwnEIZi/oAajAkVq00zRUFHbGoVlhjzNYv7HNM89eCyzZHGiv8oU/x+s+nbcul1g6mpyz/6J1M8o&#10;HG17cB0WAi8nnx9uwVJVo4/1tYSd6HdB7MevpHMOHBIVFaY2DKK1xn/hQgbPk4qpyH66yo5TEuoc&#10;VDm6vL1ZfVyVNlAzAtf5ENNnpEGw0UhrHAsCNRyfYmJGrykcdvRorC2Pap0YG3m7Wq5KQSRrNF9y&#10;WgzdfmuDOAKvRfkufX9LC3RwuoD1CPrhYicwNtsiFV1SMFkpi5K7DailsJj/BLbO9Kzjjlh2MXMu&#10;7fP7P+gORQB9USPP8Sal6MzS8h7Hek/6tAsMx17ehDL3ZWt51d76Jev139r8AgAA//8DAFBLAwQU&#10;AAYACAAAACEAWIvETdkAAAABAQAADwAAAGRycy9kb3ducmV2LnhtbEyPQU/DMAyF70j8h8hI3Fg6&#10;NAaUphNCIHFCsKFJu2WNacsapyTeWvj1GC5wsZ71rPc+F4vRd+qAMbWBDEwnGSikKriWagOvq4ez&#10;K1CJLTnbBUIDn5hgUR4fFTZ3YaAXPCy5VhJCKbcGGuY+1zpVDXqbJqFHEu8tRG9Z1lhrF+0g4b7T&#10;51k21962JA2N7fGuwWq33HsD16vhIjzH3Xo2bT82X/fv3D8+sTGnJ+PtDSjGkf+O4Qdf0KEUpm3Y&#10;k0uqMyCP8O8UT/TWwGx+Cbos9H/y8hsAAP//AwBQSwECLQAUAAYACAAAACEAtoM4kv4AAADhAQAA&#10;EwAAAAAAAAAAAAAAAAAAAAAAW0NvbnRlbnRfVHlwZXNdLnhtbFBLAQItABQABgAIAAAAIQA4/SH/&#10;1gAAAJQBAAALAAAAAAAAAAAAAAAAAC8BAABfcmVscy8ucmVsc1BLAQItABQABgAIAAAAIQBamuSg&#10;3AEAAKMDAAAOAAAAAAAAAAAAAAAAAC4CAABkcnMvZTJvRG9jLnhtbFBLAQItABQABgAIAAAAIQBY&#10;i8RN2QAAAAEBAAAPAAAAAAAAAAAAAAAAADYEAABkcnMvZG93bnJldi54bWxQSwUGAAAAAAQABADz&#10;AAAAPAUAAAAA&#10;">
                      <v:stroke endarrow="block"/>
                      <w10:anchorlock/>
                    </v:line>
                  </w:pict>
                </mc:Fallback>
              </mc:AlternateContent>
            </w:r>
          </w:p>
        </w:tc>
      </w:tr>
      <w:tr w:rsidR="00DE0371" w:rsidRPr="006F6A33" w14:paraId="217D684C" w14:textId="77777777" w:rsidTr="00A358CA">
        <w:tc>
          <w:tcPr>
            <w:tcW w:w="1413" w:type="dxa"/>
          </w:tcPr>
          <w:p w14:paraId="3ACF98E3" w14:textId="146CF2C0" w:rsidR="00DE0371" w:rsidRPr="006F6A33" w:rsidRDefault="00DE0371" w:rsidP="00A358CA">
            <w:pPr>
              <w:ind w:hanging="2"/>
              <w:jc w:val="center"/>
              <w:rPr>
                <w:rFonts w:ascii="Arial" w:hAnsi="Arial" w:cs="Arial"/>
                <w:sz w:val="16"/>
                <w:szCs w:val="16"/>
              </w:rPr>
            </w:pPr>
            <w:r w:rsidRPr="006F6A33">
              <w:rPr>
                <w:rFonts w:ascii="Arial" w:hAnsi="Arial" w:cs="Arial"/>
              </w:rPr>
              <w:t xml:space="preserve">Inicio / Fin </w:t>
            </w:r>
          </w:p>
        </w:tc>
        <w:tc>
          <w:tcPr>
            <w:tcW w:w="1417" w:type="dxa"/>
          </w:tcPr>
          <w:p w14:paraId="49290020" w14:textId="77777777" w:rsidR="00DE0371" w:rsidRPr="006F6A33" w:rsidRDefault="00DE0371" w:rsidP="00A358CA">
            <w:pPr>
              <w:rPr>
                <w:rFonts w:ascii="Arial" w:hAnsi="Arial" w:cs="Arial"/>
                <w:sz w:val="16"/>
                <w:szCs w:val="16"/>
              </w:rPr>
            </w:pPr>
            <w:r w:rsidRPr="006F6A33">
              <w:rPr>
                <w:rFonts w:ascii="Arial" w:hAnsi="Arial" w:cs="Arial"/>
              </w:rPr>
              <w:t>Actividad</w:t>
            </w:r>
          </w:p>
        </w:tc>
        <w:tc>
          <w:tcPr>
            <w:tcW w:w="1560" w:type="dxa"/>
          </w:tcPr>
          <w:p w14:paraId="44F6A64A" w14:textId="77777777" w:rsidR="00DE0371" w:rsidRPr="006F6A33" w:rsidRDefault="00DE0371" w:rsidP="00A358CA">
            <w:pPr>
              <w:rPr>
                <w:rFonts w:ascii="Arial" w:hAnsi="Arial" w:cs="Arial"/>
                <w:sz w:val="16"/>
                <w:szCs w:val="16"/>
              </w:rPr>
            </w:pPr>
            <w:r w:rsidRPr="006F6A33">
              <w:rPr>
                <w:rFonts w:ascii="Arial" w:hAnsi="Arial" w:cs="Arial"/>
              </w:rPr>
              <w:t>Decisión</w:t>
            </w:r>
          </w:p>
        </w:tc>
        <w:tc>
          <w:tcPr>
            <w:tcW w:w="2409" w:type="dxa"/>
          </w:tcPr>
          <w:p w14:paraId="4556367B" w14:textId="77777777" w:rsidR="00DE0371" w:rsidRPr="006F6A33" w:rsidRDefault="00DE0371" w:rsidP="00A358CA">
            <w:pPr>
              <w:rPr>
                <w:rFonts w:ascii="Arial" w:hAnsi="Arial" w:cs="Arial"/>
                <w:sz w:val="16"/>
                <w:szCs w:val="16"/>
              </w:rPr>
            </w:pPr>
            <w:r w:rsidRPr="006F6A33">
              <w:rPr>
                <w:rFonts w:ascii="Arial" w:hAnsi="Arial" w:cs="Arial"/>
              </w:rPr>
              <w:t>Indica que el flujo continúa donde se ha colocado un símbolo idéntico que contiene la misma letra</w:t>
            </w:r>
          </w:p>
        </w:tc>
        <w:tc>
          <w:tcPr>
            <w:tcW w:w="1560" w:type="dxa"/>
          </w:tcPr>
          <w:p w14:paraId="1774DF1C" w14:textId="77777777" w:rsidR="00DE0371" w:rsidRPr="006F6A33" w:rsidRDefault="00DE0371" w:rsidP="00A358CA">
            <w:pPr>
              <w:ind w:hanging="2"/>
              <w:jc w:val="center"/>
              <w:rPr>
                <w:rFonts w:ascii="Arial" w:hAnsi="Arial" w:cs="Arial"/>
              </w:rPr>
            </w:pPr>
            <w:r w:rsidRPr="006F6A33">
              <w:rPr>
                <w:rFonts w:ascii="Arial" w:hAnsi="Arial" w:cs="Arial"/>
              </w:rPr>
              <w:t>Enlace entre Páginas (se identifica con números)</w:t>
            </w:r>
          </w:p>
          <w:p w14:paraId="799FE127" w14:textId="77777777" w:rsidR="00DE0371" w:rsidRPr="006F6A33" w:rsidRDefault="00DE0371" w:rsidP="00A358CA">
            <w:pPr>
              <w:rPr>
                <w:rFonts w:ascii="Arial" w:hAnsi="Arial" w:cs="Arial"/>
                <w:sz w:val="16"/>
                <w:szCs w:val="16"/>
              </w:rPr>
            </w:pPr>
          </w:p>
        </w:tc>
        <w:tc>
          <w:tcPr>
            <w:tcW w:w="1516" w:type="dxa"/>
          </w:tcPr>
          <w:p w14:paraId="058D86EA" w14:textId="77777777" w:rsidR="00DE0371" w:rsidRPr="006F6A33" w:rsidRDefault="00DE0371" w:rsidP="00A358CA">
            <w:pPr>
              <w:ind w:hanging="2"/>
              <w:jc w:val="center"/>
              <w:rPr>
                <w:rFonts w:ascii="Arial" w:hAnsi="Arial" w:cs="Arial"/>
                <w:sz w:val="16"/>
                <w:szCs w:val="16"/>
              </w:rPr>
            </w:pPr>
            <w:r w:rsidRPr="006F6A33">
              <w:rPr>
                <w:rFonts w:ascii="Arial" w:hAnsi="Arial" w:cs="Arial"/>
              </w:rPr>
              <w:t xml:space="preserve">Línea de flujo </w:t>
            </w:r>
          </w:p>
        </w:tc>
      </w:tr>
    </w:tbl>
    <w:p w14:paraId="7ACEAE27" w14:textId="1736B96C" w:rsidR="00DE0371" w:rsidRPr="003D63A4" w:rsidRDefault="00DE0371" w:rsidP="000577F1">
      <w:pPr>
        <w:tabs>
          <w:tab w:val="left" w:pos="352"/>
          <w:tab w:val="left" w:pos="1953"/>
        </w:tabs>
        <w:jc w:val="both"/>
        <w:rPr>
          <w:rFonts w:ascii="Arial" w:hAnsi="Arial" w:cs="Arial"/>
          <w:b/>
          <w:sz w:val="20"/>
          <w:szCs w:val="20"/>
        </w:rPr>
      </w:pPr>
    </w:p>
    <w:tbl>
      <w:tblPr>
        <w:tblStyle w:val="Tablaconcuadrcula"/>
        <w:tblpPr w:leftFromText="141" w:rightFromText="141" w:vertAnchor="text" w:tblpY="1"/>
        <w:tblOverlap w:val="never"/>
        <w:tblW w:w="4663" w:type="pct"/>
        <w:tblLayout w:type="fixed"/>
        <w:tblLook w:val="04A0" w:firstRow="1" w:lastRow="0" w:firstColumn="1" w:lastColumn="0" w:noHBand="0" w:noVBand="1"/>
      </w:tblPr>
      <w:tblGrid>
        <w:gridCol w:w="2373"/>
        <w:gridCol w:w="1417"/>
        <w:gridCol w:w="1708"/>
        <w:gridCol w:w="1586"/>
        <w:gridCol w:w="2425"/>
      </w:tblGrid>
      <w:tr w:rsidR="000D7ED6" w:rsidRPr="006B45DE" w14:paraId="7305CAD6" w14:textId="77777777" w:rsidTr="00623C79">
        <w:trPr>
          <w:tblHeader/>
        </w:trPr>
        <w:tc>
          <w:tcPr>
            <w:tcW w:w="1248" w:type="pct"/>
            <w:tcBorders>
              <w:top w:val="single" w:sz="4" w:space="0" w:color="auto"/>
              <w:left w:val="single" w:sz="4" w:space="0" w:color="auto"/>
              <w:bottom w:val="single" w:sz="4" w:space="0" w:color="auto"/>
              <w:right w:val="nil"/>
            </w:tcBorders>
            <w:shd w:val="clear" w:color="auto" w:fill="F2F2F2" w:themeFill="background1" w:themeFillShade="F2"/>
            <w:vAlign w:val="center"/>
          </w:tcPr>
          <w:p w14:paraId="14AB6DB5" w14:textId="161A49E7" w:rsidR="00F7453D" w:rsidRPr="00426F51" w:rsidRDefault="00F7453D" w:rsidP="00F7453D">
            <w:pPr>
              <w:tabs>
                <w:tab w:val="left" w:pos="284"/>
              </w:tabs>
              <w:jc w:val="right"/>
              <w:rPr>
                <w:rFonts w:ascii="Arial" w:hAnsi="Arial" w:cs="Arial"/>
                <w:bCs/>
                <w:sz w:val="18"/>
                <w:szCs w:val="18"/>
              </w:rPr>
            </w:pPr>
            <w:r w:rsidRPr="00426F51">
              <w:rPr>
                <w:rFonts w:ascii="Arial" w:hAnsi="Arial" w:cs="Arial"/>
                <w:bCs/>
                <w:sz w:val="18"/>
                <w:szCs w:val="18"/>
              </w:rPr>
              <w:t xml:space="preserve">FLUJOGRAMA </w:t>
            </w:r>
          </w:p>
        </w:tc>
        <w:tc>
          <w:tcPr>
            <w:tcW w:w="745" w:type="pct"/>
            <w:tcBorders>
              <w:top w:val="single" w:sz="4" w:space="0" w:color="auto"/>
              <w:left w:val="nil"/>
              <w:bottom w:val="single" w:sz="4" w:space="0" w:color="auto"/>
              <w:right w:val="single" w:sz="4" w:space="0" w:color="auto"/>
            </w:tcBorders>
            <w:shd w:val="clear" w:color="auto" w:fill="F2F2F2" w:themeFill="background1" w:themeFillShade="F2"/>
            <w:vAlign w:val="center"/>
          </w:tcPr>
          <w:p w14:paraId="2D1E7E0D" w14:textId="0F45C159" w:rsidR="00F7453D" w:rsidRPr="00426F51" w:rsidRDefault="00F7453D" w:rsidP="00F7453D">
            <w:pPr>
              <w:tabs>
                <w:tab w:val="left" w:pos="284"/>
              </w:tabs>
              <w:rPr>
                <w:rFonts w:ascii="Arial" w:hAnsi="Arial" w:cs="Arial"/>
                <w:bCs/>
                <w:sz w:val="18"/>
                <w:szCs w:val="18"/>
              </w:rPr>
            </w:pPr>
            <w:r w:rsidRPr="00426F51">
              <w:rPr>
                <w:rFonts w:ascii="Arial" w:hAnsi="Arial" w:cs="Arial"/>
                <w:bCs/>
                <w:sz w:val="18"/>
                <w:szCs w:val="18"/>
              </w:rPr>
              <w:t>(ACTIVIDAD)</w:t>
            </w:r>
          </w:p>
        </w:tc>
        <w:tc>
          <w:tcPr>
            <w:tcW w:w="898" w:type="pct"/>
            <w:tcBorders>
              <w:left w:val="single" w:sz="4" w:space="0" w:color="auto"/>
            </w:tcBorders>
            <w:shd w:val="clear" w:color="auto" w:fill="F2F2F2" w:themeFill="background1" w:themeFillShade="F2"/>
            <w:vAlign w:val="center"/>
          </w:tcPr>
          <w:p w14:paraId="0F9C6FE8" w14:textId="11164F3D" w:rsidR="00F7453D" w:rsidRPr="00426F51" w:rsidRDefault="00F7453D" w:rsidP="000753DC">
            <w:pPr>
              <w:tabs>
                <w:tab w:val="left" w:pos="284"/>
              </w:tabs>
              <w:jc w:val="center"/>
              <w:rPr>
                <w:rFonts w:ascii="Arial" w:hAnsi="Arial" w:cs="Arial"/>
                <w:bCs/>
                <w:sz w:val="18"/>
                <w:szCs w:val="18"/>
              </w:rPr>
            </w:pPr>
            <w:r w:rsidRPr="00426F51">
              <w:rPr>
                <w:rFonts w:ascii="Arial" w:hAnsi="Arial" w:cs="Arial"/>
                <w:bCs/>
                <w:sz w:val="18"/>
                <w:szCs w:val="18"/>
              </w:rPr>
              <w:t>RESPONSABLE</w:t>
            </w:r>
          </w:p>
        </w:tc>
        <w:tc>
          <w:tcPr>
            <w:tcW w:w="834" w:type="pct"/>
            <w:shd w:val="clear" w:color="auto" w:fill="F2F2F2" w:themeFill="background1" w:themeFillShade="F2"/>
            <w:vAlign w:val="center"/>
          </w:tcPr>
          <w:p w14:paraId="7F7DBEC4" w14:textId="50991160" w:rsidR="00F7453D" w:rsidRPr="00426F51" w:rsidRDefault="00F7453D" w:rsidP="000753DC">
            <w:pPr>
              <w:tabs>
                <w:tab w:val="left" w:pos="284"/>
              </w:tabs>
              <w:jc w:val="center"/>
              <w:rPr>
                <w:rFonts w:ascii="Arial" w:hAnsi="Arial" w:cs="Arial"/>
                <w:bCs/>
                <w:sz w:val="18"/>
                <w:szCs w:val="18"/>
              </w:rPr>
            </w:pPr>
            <w:r w:rsidRPr="00426F51">
              <w:rPr>
                <w:rFonts w:ascii="Arial" w:hAnsi="Arial" w:cs="Arial"/>
                <w:bCs/>
                <w:sz w:val="18"/>
                <w:szCs w:val="18"/>
              </w:rPr>
              <w:t>DOCUMENTO O REGISTRO</w:t>
            </w:r>
          </w:p>
        </w:tc>
        <w:tc>
          <w:tcPr>
            <w:tcW w:w="1276" w:type="pct"/>
            <w:shd w:val="clear" w:color="auto" w:fill="F2F2F2" w:themeFill="background1" w:themeFillShade="F2"/>
            <w:vAlign w:val="center"/>
          </w:tcPr>
          <w:p w14:paraId="160C5AD8" w14:textId="77777777" w:rsidR="00F7453D" w:rsidRPr="00426F51" w:rsidRDefault="00F7453D" w:rsidP="000753DC">
            <w:pPr>
              <w:tabs>
                <w:tab w:val="left" w:pos="284"/>
              </w:tabs>
              <w:jc w:val="center"/>
              <w:rPr>
                <w:rFonts w:ascii="Arial" w:hAnsi="Arial" w:cs="Arial"/>
                <w:bCs/>
                <w:sz w:val="18"/>
                <w:szCs w:val="18"/>
              </w:rPr>
            </w:pPr>
            <w:r w:rsidRPr="00426F51">
              <w:rPr>
                <w:rFonts w:ascii="Arial" w:hAnsi="Arial" w:cs="Arial"/>
                <w:bCs/>
                <w:sz w:val="18"/>
                <w:szCs w:val="18"/>
              </w:rPr>
              <w:t>OBSERVACIÓN</w:t>
            </w:r>
          </w:p>
        </w:tc>
      </w:tr>
      <w:tr w:rsidR="000D7ED6" w:rsidRPr="006B45DE" w14:paraId="60955B9B" w14:textId="77777777" w:rsidTr="00E8634F">
        <w:trPr>
          <w:trHeight w:val="838"/>
        </w:trPr>
        <w:tc>
          <w:tcPr>
            <w:tcW w:w="1248" w:type="pct"/>
            <w:tcBorders>
              <w:top w:val="single" w:sz="4" w:space="0" w:color="auto"/>
              <w:left w:val="single" w:sz="4" w:space="0" w:color="auto"/>
              <w:bottom w:val="single" w:sz="4" w:space="0" w:color="auto"/>
              <w:right w:val="nil"/>
            </w:tcBorders>
            <w:vAlign w:val="center"/>
          </w:tcPr>
          <w:p w14:paraId="73E11DF8" w14:textId="6B6D6F16" w:rsidR="00F7453D" w:rsidRPr="00426F51" w:rsidRDefault="00426F51" w:rsidP="000753DC">
            <w:pPr>
              <w:tabs>
                <w:tab w:val="left" w:pos="284"/>
              </w:tabs>
              <w:jc w:val="both"/>
              <w:rPr>
                <w:rFonts w:ascii="Arial" w:hAnsi="Arial" w:cs="Arial"/>
                <w:bCs/>
                <w:sz w:val="18"/>
                <w:szCs w:val="18"/>
              </w:rPr>
            </w:pPr>
            <w:r w:rsidRPr="00426F51">
              <w:rPr>
                <w:rFonts w:ascii="Arial" w:hAnsi="Arial" w:cs="Arial"/>
                <w:bCs/>
                <w:noProof/>
                <w:sz w:val="18"/>
                <w:szCs w:val="18"/>
                <w:lang w:eastAsia="es-CO"/>
              </w:rPr>
              <mc:AlternateContent>
                <mc:Choice Requires="wps">
                  <w:drawing>
                    <wp:anchor distT="0" distB="0" distL="114300" distR="114300" simplePos="0" relativeHeight="252022784" behindDoc="0" locked="0" layoutInCell="1" allowOverlap="1" wp14:anchorId="21378895" wp14:editId="7B13F756">
                      <wp:simplePos x="0" y="0"/>
                      <wp:positionH relativeFrom="column">
                        <wp:posOffset>1072515</wp:posOffset>
                      </wp:positionH>
                      <wp:positionV relativeFrom="paragraph">
                        <wp:posOffset>335915</wp:posOffset>
                      </wp:positionV>
                      <wp:extent cx="0" cy="182880"/>
                      <wp:effectExtent l="76200" t="0" r="57150" b="45720"/>
                      <wp:wrapNone/>
                      <wp:docPr id="224" name="Conector recto 224">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82880"/>
                              </a:xfrm>
                              <a:prstGeom prst="line">
                                <a:avLst/>
                              </a:prstGeom>
                              <a:noFill/>
                              <a:ln w="9525">
                                <a:solidFill>
                                  <a:srgbClr val="000000"/>
                                </a:solidFill>
                                <a:round/>
                                <a:headEnd/>
                                <a:tailEnd type="triangle" w="med" len="med"/>
                              </a:ln>
                              <a:effectLst>
                                <a:softEdge rad="0"/>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52C3361D" id="Conector recto 224" o:spid="_x0000_s1026" style="position:absolute;flip:x;z-index:25202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4.45pt,26.45pt" to="84.45pt,4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s7CcgIAAOYEAAAOAAAAZHJzL2Uyb0RvYy54bWysVMGO2yAQvVfqPyDuXseOk3WsdVYbO2kP&#10;2zbSbj+AAI5RMSBg40TV/nsBO9mm7aGqmgMeYOYx781M7u6PHQcHqg2TooTJzQQCKrAkTOxL+PV5&#10;E+UQGIsEQVwKWsITNfB++f7dXa8KmspWckI1cCDCFL0qYWutKuLY4JZ2yNxIRYW7bKTukHVbvY+J&#10;Rr1D73icTibzuJeaKC0xNcad1sMlXAb8pqHYfmkaQy3gJXS52bDqsO78Gi/vULHXSLUMj2mgf8ii&#10;Q0y4Ry9QNbIIvGj2G1THsJZGNvYGyy6WTcMwDRwcm2TyC5unFikauDhxjLrIZP4fLP582GrASAnT&#10;NINAoM4VqXKlwlZqoP0H+BvPjR7to7GjNbD7XiX5tL7dzKNVtsijbLqaRossX0XJbZqvZunDw3yd&#10;vXqV47f4uFemCA/7MgWzElvtgfFRPKlHib8ZIGTVIrGnQYTnk3J5JQHoKsRvjHIUdv0nSZwPerEy&#10;ZHtsdAcaztRHH+jBndrgGEp/upTecQJ4OMTuNMnTPA9d4fL1CD5OaWM/UNkBb5SQM+GLggp0cHIM&#10;1M4u/ljIDeM8NBYXoC/hYpbOQoCRnBF/6d2M3u8qrsEB+dYMv1GnKzctXwQJYC1FZD3aFjHubGCD&#10;LlYzpxSn0L/WUQIBp24avTWkx4V/kYZ5GEvoe3BN9hRo5Ip/pnzl8qd6LyaLdb7OsyhL5+som9R1&#10;9LCpsmi+SW5n9bSuqjp59WSTrGgZIVR4vufJSrK/69xxxoeZuMzWRdj4Gv3cXOdvYBiazHfG0GM7&#10;SU5b7dXwHeOGKTiPg++n9ed98Hr7e1r+AAAA//8DAFBLAwQUAAYACAAAACEA/Rgnsd8AAAAJAQAA&#10;DwAAAGRycy9kb3ducmV2LnhtbEyPQU/DMAyF70j8h8hI3FjaiY2uNJ0QAokTgm1C4pY1pi1rnJJk&#10;a+HX43FhJ+vZT8/fK5aj7cQBfWgdKUgnCQikypmWagWb9eNVBiJETUZ3jlDBNwZYludnhc6NG+gV&#10;D6tYCw6hkGsFTYx9LmWoGrQ6TFyPxLcP562OLH0tjdcDh9tOTpNkLq1uiT80usf7Bqvdam8VLNbD&#10;zL343dt12n69/zx8xv7pOSp1eTHe3YKIOMZ/MxzxGR1KZtq6PZkgOtbzbMFWBbMpz6Phb7FVkKU3&#10;IMtCnjYofwEAAP//AwBQSwECLQAUAAYACAAAACEAtoM4kv4AAADhAQAAEwAAAAAAAAAAAAAAAAAA&#10;AAAAW0NvbnRlbnRfVHlwZXNdLnhtbFBLAQItABQABgAIAAAAIQA4/SH/1gAAAJQBAAALAAAAAAAA&#10;AAAAAAAAAC8BAABfcmVscy8ucmVsc1BLAQItABQABgAIAAAAIQByus7CcgIAAOYEAAAOAAAAAAAA&#10;AAAAAAAAAC4CAABkcnMvZTJvRG9jLnhtbFBLAQItABQABgAIAAAAIQD9GCex3wAAAAkBAAAPAAAA&#10;AAAAAAAAAAAAAMwEAABkcnMvZG93bnJldi54bWxQSwUGAAAAAAQABADzAAAA2AUAAAAA&#10;">
                      <v:stroke endarrow="block"/>
                    </v:line>
                  </w:pict>
                </mc:Fallback>
              </mc:AlternateContent>
            </w:r>
          </w:p>
        </w:tc>
        <w:tc>
          <w:tcPr>
            <w:tcW w:w="745" w:type="pct"/>
            <w:tcBorders>
              <w:top w:val="single" w:sz="4" w:space="0" w:color="auto"/>
              <w:left w:val="nil"/>
              <w:bottom w:val="single" w:sz="4" w:space="0" w:color="auto"/>
              <w:right w:val="single" w:sz="4" w:space="0" w:color="auto"/>
            </w:tcBorders>
          </w:tcPr>
          <w:p w14:paraId="1459C922" w14:textId="027C08E2" w:rsidR="00F7453D" w:rsidRPr="00426F51" w:rsidRDefault="00C56282" w:rsidP="00751961">
            <w:pPr>
              <w:tabs>
                <w:tab w:val="left" w:pos="284"/>
              </w:tabs>
              <w:jc w:val="both"/>
              <w:rPr>
                <w:rFonts w:ascii="Arial" w:hAnsi="Arial" w:cs="Arial"/>
                <w:bCs/>
                <w:sz w:val="18"/>
                <w:szCs w:val="18"/>
              </w:rPr>
            </w:pPr>
            <w:r w:rsidRPr="00426F51">
              <w:rPr>
                <w:rFonts w:ascii="Arial" w:hAnsi="Arial" w:cs="Arial"/>
                <w:bCs/>
                <w:noProof/>
                <w:sz w:val="18"/>
                <w:szCs w:val="18"/>
                <w:lang w:eastAsia="es-CO"/>
              </w:rPr>
              <mc:AlternateContent>
                <mc:Choice Requires="wps">
                  <w:drawing>
                    <wp:anchor distT="0" distB="0" distL="114300" distR="114300" simplePos="0" relativeHeight="251777024" behindDoc="0" locked="0" layoutInCell="1" allowOverlap="1" wp14:anchorId="5A7FDAA1" wp14:editId="1514F26C">
                      <wp:simplePos x="0" y="0"/>
                      <wp:positionH relativeFrom="margin">
                        <wp:posOffset>-886460</wp:posOffset>
                      </wp:positionH>
                      <wp:positionV relativeFrom="page">
                        <wp:posOffset>122555</wp:posOffset>
                      </wp:positionV>
                      <wp:extent cx="856615" cy="205105"/>
                      <wp:effectExtent l="0" t="0" r="19685" b="23495"/>
                      <wp:wrapNone/>
                      <wp:docPr id="20" name="Terminador 2">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6615" cy="205105"/>
                              </a:xfrm>
                              <a:prstGeom prst="flowChartTerminator">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blurRad="63500" dist="107763" dir="18900000" algn="ctr" rotWithShape="0">
                                        <a:srgbClr val="000000">
                                          <a:alpha val="50000"/>
                                        </a:srgbClr>
                                      </a:outerShdw>
                                    </a:effectLst>
                                  </a14:hiddenEffects>
                                </a:ext>
                              </a:extLst>
                            </wps:spPr>
                            <wps:txbx>
                              <w:txbxContent>
                                <w:p w14:paraId="317E13DE" w14:textId="77777777" w:rsidR="00F7453D" w:rsidRPr="00D9381E" w:rsidRDefault="00F7453D" w:rsidP="000753DC">
                                  <w:pPr>
                                    <w:ind w:hanging="2"/>
                                    <w:jc w:val="center"/>
                                    <w:rPr>
                                      <w:rFonts w:ascii="Arial" w:hAnsi="Arial" w:cs="Arial"/>
                                      <w:sz w:val="20"/>
                                      <w:szCs w:val="20"/>
                                    </w:rPr>
                                  </w:pPr>
                                  <w:r w:rsidRPr="00D9381E">
                                    <w:rPr>
                                      <w:rFonts w:ascii="Arial" w:hAnsi="Arial" w:cs="Arial"/>
                                      <w:sz w:val="20"/>
                                      <w:szCs w:val="20"/>
                                    </w:rPr>
                                    <w:t>Inicio</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A7FDAA1" id="Terminador 2" o:spid="_x0000_s1031" type="#_x0000_t116" style="position:absolute;left:0;text-align:left;margin-left:-69.8pt;margin-top:9.65pt;width:67.45pt;height:16.15pt;z-index:25177702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HUxAQMAACYGAAAOAAAAZHJzL2Uyb0RvYy54bWysVE1v2zAMvQ/YfxB0d/2R2HGCOkWSJsOA&#10;fRRrh50VW46FyZInKXG6of99lGwnabvDMCwHh7RM6j2Sj9c3x5qjA1WaSZHh8CrAiIpcFkzsMvz1&#10;YeOlGGlDREG4FDTDj1Tjm/nbN9dtM6ORrCQvqEKQROhZ22S4MqaZ+b7OK1oTfSUbKuCwlKomBly1&#10;8wtFWshecz8KgsRvpSoaJXOqNby97Q7x3OUvS5qbz2WpqUE8w4DNuKdyz619+vNrMtsp0lQs72GQ&#10;f0BREybg0lOqW2II2iv2KlXNciW1LM1VLmtfliXLqeMAbMLgBZv7ijTUcYHi6OZUJv3/0uafDncK&#10;sSLDEZRHkBp69EBVzQQppEKRI0WP5oM2lh5YHa1fqzAd3U42ibccT1NvPFqOvOk4XXrhJEqXcbRY&#10;JOvxky2v76JcvN82euZutP1x5n1zp2xi3XyQ+XeNhFxVROzoQinZVpQUwDV0aZ4FWEdDKNq2H2UB&#10;mMneSIf1WKraJoTSoqPr8+OpzxZ9Di/TOEnCGKMcjqIgDoO4BzoEN0qbd1TWyBoZLrlsAZYyfWWM&#10;VO4ucgBaHcUhwnGRnBUbxrlz1G674godCEzgxv36y/TlZ1ygNsPTOIpd5mdn+jJF4H5/SlEzA1Li&#10;rAaCp4/IzBZxLQo36IYw3tnQFS4sPupE0vE4d+qy04tNHEzGo9SbTOIRdHodeMt0s/IWqzBJJuvl&#10;arkOnyzqcDyrWFFQsXY59aCncPx389oru1PCSVEngBat3APH+6po0Zbv1RcCc5uM4gBGt2C2U2Ew&#10;mSQj64HGw3Ta1QERvoPtlBuFkZLmGzOVk5YdjFc96gts3xPeVKTrHNwBt3S97vvhRvsEqBv0oZjW&#10;e1mOQQrD/1kSdpI7RZjj9ujU6CbSTvlWFo8w5wDbDTOsWjAqqX5i1MLayrD+sSeKYsTfC9CK3XGD&#10;oQZjOxhE5BDaV6JzVqbbhvtGsV1lS+hKIuQCFFUyN95nHIDdOrCMHIt+cdptd+m7r87rff4bAAD/&#10;/wMAUEsDBBQABgAIAAAAIQDVftNj3wAAAAkBAAAPAAAAZHJzL2Rvd25yZXYueG1sTI9BS8QwEIXv&#10;gv8hjOCtm3ZXY7c2XURYvAhi68IeZ5uxKTZJadLd+u+NJz0O7+O9b8rdYgZ2psn3zkrIVikwsq1T&#10;ve0kfDT7JAfmA1qFg7Mk4Zs87KrrqxIL5S72nc516Fgssb5ACTqEseDct5oM+pUbycbs000GQzyn&#10;jqsJL7HcDHydpoIb7G1c0DjSs6b2q56NBJHPvn7p3vauGfH1eGhEvtYo5e3N8vQILNAS/mD41Y/q&#10;UEWnk5ut8myQkGSbrYhsTLYbYJFI7h6AnSTcZwJ4VfL/H1Q/AAAA//8DAFBLAQItABQABgAIAAAA&#10;IQC2gziS/gAAAOEBAAATAAAAAAAAAAAAAAAAAAAAAABbQ29udGVudF9UeXBlc10ueG1sUEsBAi0A&#10;FAAGAAgAAAAhADj9If/WAAAAlAEAAAsAAAAAAAAAAAAAAAAALwEAAF9yZWxzLy5yZWxzUEsBAi0A&#10;FAAGAAgAAAAhAI4cdTEBAwAAJgYAAA4AAAAAAAAAAAAAAAAALgIAAGRycy9lMm9Eb2MueG1sUEsB&#10;Ai0AFAAGAAgAAAAhANV+02PfAAAACQEAAA8AAAAAAAAAAAAAAAAAWwUAAGRycy9kb3ducmV2Lnht&#10;bFBLBQYAAAAABAAEAPMAAABnBgAAAAA=&#10;">
                      <v:shadow color="black" opacity=".5" offset="6pt,-6pt"/>
                      <v:textbox inset="0,0,0,0">
                        <w:txbxContent>
                          <w:p w14:paraId="317E13DE" w14:textId="77777777" w:rsidR="00F7453D" w:rsidRPr="00D9381E" w:rsidRDefault="00F7453D" w:rsidP="000753DC">
                            <w:pPr>
                              <w:ind w:hanging="2"/>
                              <w:jc w:val="center"/>
                              <w:rPr>
                                <w:rFonts w:ascii="Arial" w:hAnsi="Arial" w:cs="Arial"/>
                                <w:sz w:val="20"/>
                                <w:szCs w:val="20"/>
                              </w:rPr>
                            </w:pPr>
                            <w:r w:rsidRPr="00D9381E">
                              <w:rPr>
                                <w:rFonts w:ascii="Arial" w:hAnsi="Arial" w:cs="Arial"/>
                                <w:sz w:val="20"/>
                                <w:szCs w:val="20"/>
                              </w:rPr>
                              <w:t>Inicio</w:t>
                            </w:r>
                          </w:p>
                        </w:txbxContent>
                      </v:textbox>
                      <w10:wrap anchorx="margin" anchory="page"/>
                    </v:shape>
                  </w:pict>
                </mc:Fallback>
              </mc:AlternateContent>
            </w:r>
          </w:p>
        </w:tc>
        <w:tc>
          <w:tcPr>
            <w:tcW w:w="898" w:type="pct"/>
            <w:tcBorders>
              <w:left w:val="single" w:sz="4" w:space="0" w:color="auto"/>
            </w:tcBorders>
            <w:vAlign w:val="center"/>
          </w:tcPr>
          <w:p w14:paraId="1E47B1BA" w14:textId="05D69689" w:rsidR="00F7453D" w:rsidRPr="00426F51" w:rsidRDefault="00F7453D" w:rsidP="00751961">
            <w:pPr>
              <w:tabs>
                <w:tab w:val="left" w:pos="284"/>
              </w:tabs>
              <w:jc w:val="both"/>
              <w:rPr>
                <w:rFonts w:ascii="Arial" w:hAnsi="Arial" w:cs="Arial"/>
                <w:bCs/>
                <w:sz w:val="18"/>
                <w:szCs w:val="18"/>
              </w:rPr>
            </w:pPr>
          </w:p>
        </w:tc>
        <w:tc>
          <w:tcPr>
            <w:tcW w:w="834" w:type="pct"/>
            <w:vAlign w:val="center"/>
          </w:tcPr>
          <w:p w14:paraId="3F79DF26" w14:textId="4A81C8B4" w:rsidR="00F7453D" w:rsidRPr="00426F51" w:rsidRDefault="00F7453D" w:rsidP="00751961">
            <w:pPr>
              <w:tabs>
                <w:tab w:val="left" w:pos="284"/>
              </w:tabs>
              <w:jc w:val="both"/>
              <w:rPr>
                <w:rFonts w:ascii="Arial" w:hAnsi="Arial" w:cs="Arial"/>
                <w:bCs/>
                <w:sz w:val="18"/>
                <w:szCs w:val="18"/>
              </w:rPr>
            </w:pPr>
          </w:p>
        </w:tc>
        <w:tc>
          <w:tcPr>
            <w:tcW w:w="1276" w:type="pct"/>
            <w:vAlign w:val="center"/>
          </w:tcPr>
          <w:p w14:paraId="41727F95" w14:textId="68AFD9AA" w:rsidR="00F7453D" w:rsidRPr="00426F51" w:rsidRDefault="00F7453D" w:rsidP="00751961">
            <w:pPr>
              <w:tabs>
                <w:tab w:val="left" w:pos="284"/>
              </w:tabs>
              <w:jc w:val="both"/>
              <w:rPr>
                <w:rFonts w:ascii="Arial" w:hAnsi="Arial" w:cs="Arial"/>
                <w:bCs/>
                <w:sz w:val="18"/>
                <w:szCs w:val="18"/>
              </w:rPr>
            </w:pPr>
          </w:p>
        </w:tc>
      </w:tr>
      <w:tr w:rsidR="000D7ED6" w:rsidRPr="006B45DE" w14:paraId="0C349A66" w14:textId="77777777" w:rsidTr="00426F51">
        <w:trPr>
          <w:trHeight w:val="1744"/>
        </w:trPr>
        <w:tc>
          <w:tcPr>
            <w:tcW w:w="1248" w:type="pct"/>
            <w:tcBorders>
              <w:top w:val="single" w:sz="4" w:space="0" w:color="auto"/>
              <w:left w:val="single" w:sz="4" w:space="0" w:color="auto"/>
              <w:bottom w:val="single" w:sz="4" w:space="0" w:color="auto"/>
              <w:right w:val="nil"/>
            </w:tcBorders>
            <w:vAlign w:val="center"/>
          </w:tcPr>
          <w:p w14:paraId="2228024B" w14:textId="312F4C7C" w:rsidR="00F7453D" w:rsidRPr="00426F51" w:rsidRDefault="00177ACD" w:rsidP="00751961">
            <w:pPr>
              <w:tabs>
                <w:tab w:val="left" w:pos="284"/>
              </w:tabs>
              <w:jc w:val="both"/>
              <w:rPr>
                <w:rFonts w:ascii="Arial" w:hAnsi="Arial" w:cs="Arial"/>
                <w:bCs/>
                <w:noProof/>
                <w:sz w:val="18"/>
                <w:szCs w:val="18"/>
                <w:lang w:eastAsia="es-CO"/>
              </w:rPr>
            </w:pPr>
            <w:r w:rsidRPr="00426F51">
              <w:rPr>
                <w:rFonts w:ascii="Arial" w:hAnsi="Arial" w:cs="Arial"/>
                <w:bCs/>
                <w:noProof/>
                <w:sz w:val="18"/>
                <w:szCs w:val="18"/>
                <w:lang w:eastAsia="es-CO"/>
              </w:rPr>
              <mc:AlternateContent>
                <mc:Choice Requires="wps">
                  <w:drawing>
                    <wp:anchor distT="0" distB="0" distL="114300" distR="114300" simplePos="0" relativeHeight="252012544" behindDoc="0" locked="0" layoutInCell="1" allowOverlap="1" wp14:anchorId="4DD1CD06" wp14:editId="50A1E32D">
                      <wp:simplePos x="0" y="0"/>
                      <wp:positionH relativeFrom="column">
                        <wp:posOffset>80010</wp:posOffset>
                      </wp:positionH>
                      <wp:positionV relativeFrom="paragraph">
                        <wp:posOffset>3810</wp:posOffset>
                      </wp:positionV>
                      <wp:extent cx="1880235" cy="933450"/>
                      <wp:effectExtent l="0" t="0" r="24765" b="19050"/>
                      <wp:wrapNone/>
                      <wp:docPr id="13" name="Rectángulo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80235" cy="93345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blurRad="63500" dist="107763" dir="18900000" algn="ctr" rotWithShape="0">
                                        <a:srgbClr val="000000">
                                          <a:alpha val="50000"/>
                                        </a:srgbClr>
                                      </a:outerShdw>
                                    </a:effectLst>
                                  </a14:hiddenEffects>
                                </a:ext>
                              </a:extLst>
                            </wps:spPr>
                            <wps:txbx>
                              <w:txbxContent>
                                <w:p w14:paraId="164EB502" w14:textId="2AA35ACB" w:rsidR="00CB0AE2" w:rsidRPr="00CB0AE2" w:rsidRDefault="00CB0AE2" w:rsidP="00CB0AE2">
                                  <w:pPr>
                                    <w:pStyle w:val="Prrafodelista"/>
                                    <w:numPr>
                                      <w:ilvl w:val="0"/>
                                      <w:numId w:val="21"/>
                                    </w:numPr>
                                    <w:jc w:val="center"/>
                                    <w:rPr>
                                      <w:rFonts w:ascii="Arial" w:hAnsi="Arial" w:cs="Arial"/>
                                      <w:sz w:val="20"/>
                                      <w:szCs w:val="20"/>
                                    </w:rPr>
                                  </w:pPr>
                                  <w:r w:rsidRPr="00CB0AE2">
                                    <w:rPr>
                                      <w:rFonts w:ascii="Arial" w:hAnsi="Arial" w:cs="Arial"/>
                                      <w:color w:val="000000" w:themeColor="text1"/>
                                      <w:sz w:val="20"/>
                                      <w:szCs w:val="20"/>
                                    </w:rPr>
                                    <w:t xml:space="preserve">Recibir e ingresar la información suministrada en </w:t>
                                  </w:r>
                                  <w:r w:rsidR="00177ACD" w:rsidRPr="00CB0AE2">
                                    <w:rPr>
                                      <w:rFonts w:ascii="Arial" w:hAnsi="Arial" w:cs="Arial"/>
                                      <w:color w:val="000000" w:themeColor="text1"/>
                                      <w:sz w:val="20"/>
                                      <w:szCs w:val="20"/>
                                    </w:rPr>
                                    <w:t>el matriz seguimiento</w:t>
                                  </w:r>
                                  <w:r w:rsidRPr="00CB0AE2">
                                    <w:rPr>
                                      <w:rFonts w:ascii="Arial" w:hAnsi="Arial" w:cs="Arial"/>
                                      <w:color w:val="000000" w:themeColor="text1"/>
                                      <w:sz w:val="20"/>
                                      <w:szCs w:val="20"/>
                                    </w:rPr>
                                    <w:t xml:space="preserve"> del equipo de monitoreo, según los criterios de información establecidos</w:t>
                                  </w:r>
                                </w:p>
                                <w:p w14:paraId="67074959" w14:textId="0AF93ABA" w:rsidR="00F7453D" w:rsidRPr="00EE4A77" w:rsidRDefault="00F7453D" w:rsidP="00EE4A77">
                                  <w:pPr>
                                    <w:pStyle w:val="Prrafodelista"/>
                                    <w:numPr>
                                      <w:ilvl w:val="0"/>
                                      <w:numId w:val="21"/>
                                    </w:numPr>
                                    <w:jc w:val="center"/>
                                    <w:rPr>
                                      <w:rFonts w:ascii="Arial" w:hAnsi="Arial" w:cs="Arial"/>
                                      <w:sz w:val="20"/>
                                      <w:szCs w:val="20"/>
                                      <w:lang w:val="es-MX"/>
                                    </w:rPr>
                                  </w:pPr>
                                </w:p>
                              </w:txbxContent>
                            </wps:txbx>
                            <wps:bodyPr rot="0" vert="horz"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rect w14:anchorId="4DD1CD06" id="Rectángulo 13" o:spid="_x0000_s1032" style="position:absolute;left:0;text-align:left;margin-left:6.3pt;margin-top:.3pt;width:148.05pt;height:73.5pt;z-index:25201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V/23QIAAMMFAAAOAAAAZHJzL2Uyb0RvYy54bWysVN1u0zAUvkfiHSzfd0ma/mTR0qnrWoQ0&#10;YNpAXDuxk1g4drDdJgPxMDwLL8ax03Yd2wVC5CI6to+Pv/Od75yLy74RaMe04UpmODoLMWKyUJTL&#10;KsOfPm5GCUbGEkmJUJJl+IEZfLl4/eqia1M2VrUSlGkEQaRJuzbDtbVtGgSmqFlDzJlqmYTDUumG&#10;WFjqKqCadBC9EcE4DGdBpzRttSqYMbB7PRzihY9flqywH8rSMItEhgGb9X/t/7n7B4sLklaatDUv&#10;9jDIP6BoCJfw6DHUNbEEbTV/FqrhhVZGlfasUE2gypIXzOcA2UThH9nc16RlPhcgx7RHmsz/C1u8&#10;391qxCnULsZIkgZqdAes/fopq61QCHaBoq41KXjet7faJWnaG1V8MUiqVU1kxZZaq65mhAKwyPkH&#10;Ty64hYGrKO/eKQoPkK1Vnq2+1I0LCDyg3hfl4VgU1ltUwGaUJOE4nmJUwNl5HE+mvmoBSQ+3W23s&#10;G6Ya5IwMa4Dvo5PdjbEODUkPLh69EpxuuBB+oat8JTTaERDIxn8+AUjy1E1I1MHr0/HUR35yZk5D&#10;hP57KUTDLShd8CbDydGJpI62taReh5ZwMdgAWUiHj3kND3nAqrdg+n1gx+vr+3IzDeeTOBnN59N4&#10;NInX4egq2axGy1U0m83XV6urdfTDoY4mac0pZXLtY5qD3KPJ38lp33iDUI+CPwJ0qNQWcryvaYdy&#10;sdV3BGQ1i6chNB7lrjRROJ/PQGeUQwtGyfnAAyKiguFRWI2RVvYzt7VXvpOCi/oSwW6fiLYmQ+Xg&#10;DXhlqPXe3df9CMivTrAGz+gYPHpgF8g/EO2F7LQ79IDt8943y8y95XSdK/oAygbYXr4wCcGolf6G&#10;UQdTJcPm65ZohpF4K6E73Ag6GPpg5AeDyAKuZjjHaDBXdhhV21bzqnYEekKkWkIHldyL+xEFIHcL&#10;mBQ+h/1Uc6PodO29Hmfv4jcAAAD//wMAUEsDBBQABgAIAAAAIQDicLke2wAAAAcBAAAPAAAAZHJz&#10;L2Rvd25yZXYueG1sTI5BT8MwDIXvSPyHyEjcWMpA21SaTtMkJDhwYJvE1WtMU5E4XZN15d9jTnCx&#10;9Pyen79qPQWvRhpSF9nA/awARdxE23Fr4LB/vluBShnZoo9MBr4pwbq+vqqwtPHC7zTucqukhFOJ&#10;BlzOfal1ahwFTLPYE4v3GYeAWeTQajvgRcqD1/OiWOiAHcsHhz1tHTVfu3MQjNG2zn/g68vmDf0+&#10;bIM7nYIxtzfT5glUpin/heEXX26gFqZjPLNNyoueLyRpQKa4D8VqCeoo68flAnRd6f/89Q8AAAD/&#10;/wMAUEsBAi0AFAAGAAgAAAAhALaDOJL+AAAA4QEAABMAAAAAAAAAAAAAAAAAAAAAAFtDb250ZW50&#10;X1R5cGVzXS54bWxQSwECLQAUAAYACAAAACEAOP0h/9YAAACUAQAACwAAAAAAAAAAAAAAAAAvAQAA&#10;X3JlbHMvLnJlbHNQSwECLQAUAAYACAAAACEAYX1f9t0CAADDBQAADgAAAAAAAAAAAAAAAAAuAgAA&#10;ZHJzL2Uyb0RvYy54bWxQSwECLQAUAAYACAAAACEA4nC5HtsAAAAHAQAADwAAAAAAAAAAAAAAAAA3&#10;BQAAZHJzL2Rvd25yZXYueG1sUEsFBgAAAAAEAAQA8wAAAD8GAAAAAA==&#10;">
                      <v:shadow color="black" opacity=".5" offset="6pt,-6pt"/>
                      <v:textbox inset="0,0,0,0">
                        <w:txbxContent>
                          <w:p w14:paraId="164EB502" w14:textId="2AA35ACB" w:rsidR="00CB0AE2" w:rsidRPr="00CB0AE2" w:rsidRDefault="00CB0AE2" w:rsidP="00CB0AE2">
                            <w:pPr>
                              <w:pStyle w:val="Prrafodelista"/>
                              <w:numPr>
                                <w:ilvl w:val="0"/>
                                <w:numId w:val="21"/>
                              </w:numPr>
                              <w:jc w:val="center"/>
                              <w:rPr>
                                <w:rFonts w:ascii="Arial" w:hAnsi="Arial" w:cs="Arial"/>
                                <w:sz w:val="20"/>
                                <w:szCs w:val="20"/>
                              </w:rPr>
                            </w:pPr>
                            <w:r w:rsidRPr="00CB0AE2">
                              <w:rPr>
                                <w:rFonts w:ascii="Arial" w:hAnsi="Arial" w:cs="Arial"/>
                                <w:color w:val="000000" w:themeColor="text1"/>
                                <w:sz w:val="20"/>
                                <w:szCs w:val="20"/>
                              </w:rPr>
                              <w:t xml:space="preserve">Recibir e ingresar la información suministrada en </w:t>
                            </w:r>
                            <w:r w:rsidR="00177ACD" w:rsidRPr="00CB0AE2">
                              <w:rPr>
                                <w:rFonts w:ascii="Arial" w:hAnsi="Arial" w:cs="Arial"/>
                                <w:color w:val="000000" w:themeColor="text1"/>
                                <w:sz w:val="20"/>
                                <w:szCs w:val="20"/>
                              </w:rPr>
                              <w:t>el matriz seguimiento</w:t>
                            </w:r>
                            <w:r w:rsidRPr="00CB0AE2">
                              <w:rPr>
                                <w:rFonts w:ascii="Arial" w:hAnsi="Arial" w:cs="Arial"/>
                                <w:color w:val="000000" w:themeColor="text1"/>
                                <w:sz w:val="20"/>
                                <w:szCs w:val="20"/>
                              </w:rPr>
                              <w:t xml:space="preserve"> del equipo de monitoreo, según los criterios de información establecidos</w:t>
                            </w:r>
                          </w:p>
                          <w:p w14:paraId="67074959" w14:textId="0AF93ABA" w:rsidR="00F7453D" w:rsidRPr="00EE4A77" w:rsidRDefault="00F7453D" w:rsidP="00EE4A77">
                            <w:pPr>
                              <w:pStyle w:val="Prrafodelista"/>
                              <w:numPr>
                                <w:ilvl w:val="0"/>
                                <w:numId w:val="21"/>
                              </w:numPr>
                              <w:jc w:val="center"/>
                              <w:rPr>
                                <w:rFonts w:ascii="Arial" w:hAnsi="Arial" w:cs="Arial"/>
                                <w:sz w:val="20"/>
                                <w:szCs w:val="20"/>
                                <w:lang w:val="es-MX"/>
                              </w:rPr>
                            </w:pPr>
                          </w:p>
                        </w:txbxContent>
                      </v:textbox>
                    </v:rect>
                  </w:pict>
                </mc:Fallback>
              </mc:AlternateContent>
            </w:r>
          </w:p>
        </w:tc>
        <w:tc>
          <w:tcPr>
            <w:tcW w:w="745" w:type="pct"/>
            <w:tcBorders>
              <w:top w:val="single" w:sz="4" w:space="0" w:color="auto"/>
              <w:left w:val="nil"/>
              <w:bottom w:val="single" w:sz="4" w:space="0" w:color="auto"/>
              <w:right w:val="single" w:sz="4" w:space="0" w:color="auto"/>
            </w:tcBorders>
          </w:tcPr>
          <w:p w14:paraId="515B3329" w14:textId="0263292D" w:rsidR="00F7453D" w:rsidRPr="00426F51" w:rsidRDefault="00F7453D" w:rsidP="00751961">
            <w:pPr>
              <w:tabs>
                <w:tab w:val="left" w:pos="284"/>
              </w:tabs>
              <w:jc w:val="both"/>
              <w:rPr>
                <w:rFonts w:ascii="Arial" w:hAnsi="Arial" w:cs="Arial"/>
                <w:bCs/>
                <w:sz w:val="18"/>
                <w:szCs w:val="18"/>
              </w:rPr>
            </w:pPr>
          </w:p>
        </w:tc>
        <w:tc>
          <w:tcPr>
            <w:tcW w:w="898" w:type="pct"/>
            <w:tcBorders>
              <w:left w:val="single" w:sz="4" w:space="0" w:color="auto"/>
            </w:tcBorders>
            <w:vAlign w:val="center"/>
          </w:tcPr>
          <w:p w14:paraId="76C60ADD" w14:textId="77777777" w:rsidR="00CB0AE2" w:rsidRPr="00426F51" w:rsidRDefault="00CB0AE2" w:rsidP="00CB0AE2">
            <w:pPr>
              <w:tabs>
                <w:tab w:val="left" w:pos="284"/>
              </w:tabs>
              <w:jc w:val="both"/>
              <w:rPr>
                <w:rFonts w:ascii="Arial" w:hAnsi="Arial" w:cs="Arial"/>
                <w:bCs/>
                <w:sz w:val="18"/>
                <w:szCs w:val="18"/>
              </w:rPr>
            </w:pPr>
            <w:r w:rsidRPr="00426F51">
              <w:rPr>
                <w:rFonts w:ascii="Arial" w:hAnsi="Arial" w:cs="Arial"/>
                <w:bCs/>
                <w:sz w:val="18"/>
                <w:szCs w:val="18"/>
              </w:rPr>
              <w:t xml:space="preserve">Auxiliares del Equipo de Monitoreo y Análisis Situacional </w:t>
            </w:r>
          </w:p>
          <w:p w14:paraId="73ECC8C4" w14:textId="48AED8F5" w:rsidR="00F7453D" w:rsidRPr="00426F51" w:rsidRDefault="00F7453D" w:rsidP="00751961">
            <w:pPr>
              <w:tabs>
                <w:tab w:val="left" w:pos="284"/>
              </w:tabs>
              <w:jc w:val="both"/>
              <w:rPr>
                <w:rFonts w:ascii="Arial" w:hAnsi="Arial" w:cs="Arial"/>
                <w:bCs/>
                <w:sz w:val="18"/>
                <w:szCs w:val="18"/>
              </w:rPr>
            </w:pPr>
          </w:p>
        </w:tc>
        <w:tc>
          <w:tcPr>
            <w:tcW w:w="834" w:type="pct"/>
            <w:vAlign w:val="center"/>
          </w:tcPr>
          <w:p w14:paraId="5DDEF905" w14:textId="2DCD8FE6" w:rsidR="00F7453D" w:rsidRPr="00426F51" w:rsidRDefault="00CB0AE2" w:rsidP="001E1E3B">
            <w:pPr>
              <w:tabs>
                <w:tab w:val="left" w:pos="284"/>
              </w:tabs>
              <w:jc w:val="both"/>
              <w:rPr>
                <w:rFonts w:ascii="Arial" w:hAnsi="Arial" w:cs="Arial"/>
                <w:bCs/>
                <w:sz w:val="18"/>
                <w:szCs w:val="18"/>
              </w:rPr>
            </w:pPr>
            <w:r w:rsidRPr="00426F51">
              <w:rPr>
                <w:rFonts w:ascii="Arial" w:hAnsi="Arial" w:cs="Arial"/>
                <w:bCs/>
                <w:sz w:val="18"/>
                <w:szCs w:val="18"/>
              </w:rPr>
              <w:t>Matriz seguimiento Equipo de Monitoreo y Análisis Situacional</w:t>
            </w:r>
            <w:r w:rsidRPr="00426F51">
              <w:rPr>
                <w:rFonts w:ascii="Arial" w:hAnsi="Arial" w:cs="Arial"/>
                <w:bCs/>
                <w:color w:val="000000" w:themeColor="text1"/>
                <w:sz w:val="18"/>
                <w:szCs w:val="18"/>
              </w:rPr>
              <w:t xml:space="preserve"> </w:t>
            </w:r>
            <w:r w:rsidR="001E1E3B" w:rsidRPr="00426F51">
              <w:rPr>
                <w:rFonts w:ascii="Arial" w:hAnsi="Arial" w:cs="Arial"/>
                <w:bCs/>
                <w:color w:val="000000" w:themeColor="text1"/>
                <w:sz w:val="18"/>
                <w:szCs w:val="18"/>
              </w:rPr>
              <w:t xml:space="preserve"> </w:t>
            </w:r>
          </w:p>
        </w:tc>
        <w:tc>
          <w:tcPr>
            <w:tcW w:w="1276" w:type="pct"/>
            <w:vAlign w:val="center"/>
          </w:tcPr>
          <w:p w14:paraId="6FD77315" w14:textId="77777777" w:rsidR="00CB0AE2" w:rsidRPr="00426F51" w:rsidRDefault="00CB0AE2" w:rsidP="00CB0AE2">
            <w:pPr>
              <w:tabs>
                <w:tab w:val="left" w:pos="284"/>
              </w:tabs>
              <w:jc w:val="both"/>
              <w:rPr>
                <w:rFonts w:ascii="Arial" w:hAnsi="Arial" w:cs="Arial"/>
                <w:bCs/>
                <w:sz w:val="18"/>
                <w:szCs w:val="18"/>
              </w:rPr>
            </w:pPr>
            <w:r w:rsidRPr="00426F51">
              <w:rPr>
                <w:rFonts w:ascii="Arial" w:hAnsi="Arial" w:cs="Arial"/>
                <w:bCs/>
                <w:sz w:val="18"/>
                <w:szCs w:val="18"/>
              </w:rPr>
              <w:t>Los auxiliares y analistas del equipo de monitoreo y análisis situacional ingresarán la información suministrada en la matriz de seguimiento del Equipo.</w:t>
            </w:r>
          </w:p>
          <w:p w14:paraId="4E040B5C" w14:textId="0380660B" w:rsidR="00F7453D" w:rsidRPr="00426F51" w:rsidRDefault="00F7453D" w:rsidP="00CB0AE2">
            <w:pPr>
              <w:jc w:val="both"/>
              <w:rPr>
                <w:rFonts w:ascii="Arial" w:hAnsi="Arial" w:cs="Arial"/>
                <w:bCs/>
                <w:color w:val="000000" w:themeColor="text1"/>
                <w:sz w:val="18"/>
                <w:szCs w:val="18"/>
              </w:rPr>
            </w:pPr>
          </w:p>
        </w:tc>
      </w:tr>
      <w:tr w:rsidR="000D7ED6" w:rsidRPr="006B45DE" w14:paraId="18724390" w14:textId="77777777" w:rsidTr="00623C79">
        <w:tc>
          <w:tcPr>
            <w:tcW w:w="1248" w:type="pct"/>
            <w:tcBorders>
              <w:top w:val="single" w:sz="4" w:space="0" w:color="auto"/>
              <w:left w:val="single" w:sz="4" w:space="0" w:color="auto"/>
              <w:bottom w:val="single" w:sz="4" w:space="0" w:color="auto"/>
              <w:right w:val="nil"/>
            </w:tcBorders>
            <w:vAlign w:val="center"/>
          </w:tcPr>
          <w:p w14:paraId="2D7CEB7C" w14:textId="59F91D77" w:rsidR="009078F6" w:rsidRPr="00426F51" w:rsidRDefault="00C56282" w:rsidP="00751961">
            <w:pPr>
              <w:tabs>
                <w:tab w:val="left" w:pos="284"/>
              </w:tabs>
              <w:jc w:val="both"/>
              <w:rPr>
                <w:rFonts w:ascii="Arial" w:hAnsi="Arial" w:cs="Arial"/>
                <w:bCs/>
                <w:noProof/>
                <w:sz w:val="18"/>
                <w:szCs w:val="18"/>
                <w:lang w:eastAsia="es-CO"/>
              </w:rPr>
            </w:pPr>
            <w:r w:rsidRPr="00426F51">
              <w:rPr>
                <w:rFonts w:ascii="Arial" w:hAnsi="Arial" w:cs="Arial"/>
                <w:bCs/>
                <w:noProof/>
                <w:sz w:val="18"/>
                <w:szCs w:val="18"/>
                <w:lang w:eastAsia="es-CO"/>
              </w:rPr>
              <mc:AlternateContent>
                <mc:Choice Requires="wps">
                  <w:drawing>
                    <wp:anchor distT="0" distB="0" distL="114300" distR="114300" simplePos="0" relativeHeight="251802624" behindDoc="0" locked="0" layoutInCell="1" allowOverlap="1" wp14:anchorId="64374EE9" wp14:editId="2DE61AC6">
                      <wp:simplePos x="0" y="0"/>
                      <wp:positionH relativeFrom="column">
                        <wp:posOffset>1123315</wp:posOffset>
                      </wp:positionH>
                      <wp:positionV relativeFrom="paragraph">
                        <wp:posOffset>-148590</wp:posOffset>
                      </wp:positionV>
                      <wp:extent cx="0" cy="323850"/>
                      <wp:effectExtent l="76200" t="0" r="76200" b="57150"/>
                      <wp:wrapNone/>
                      <wp:docPr id="47" name="Conector recto 47">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323850"/>
                              </a:xfrm>
                              <a:prstGeom prst="line">
                                <a:avLst/>
                              </a:prstGeom>
                              <a:noFill/>
                              <a:ln w="9525">
                                <a:solidFill>
                                  <a:srgbClr val="000000"/>
                                </a:solidFill>
                                <a:round/>
                                <a:headEnd/>
                                <a:tailEnd type="triangle" w="med" len="med"/>
                              </a:ln>
                              <a:effectLst>
                                <a:softEdge rad="0"/>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9ECB27B" id="Conector recto 47" o:spid="_x0000_s1026" alt="&quot;&quot;" style="position:absolute;flip:x;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8.45pt,-11.7pt" to="88.4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iF3QEAAKMDAAAOAAAAZHJzL2Uyb0RvYy54bWysU81u2zAMvg/YOwi6N05SZOiMOD2k7Xbo&#10;tgDtHkCRaFuoLAqSEidvP1IJ0qC7DfNB4O9H8iO9vD8MTuwhJou+kbPJVArwGo31XSN/vz7d3EmR&#10;svJGOfTQyCMkeb/6/Gk5hhrm2KMzEAWB+FSPoZF9zqGuqqR7GFSaYABPzhbjoDKpsatMVCOhD66a&#10;T6dfqhGjCRE1pETWh5NTrgp+24LOv9o2QRaukdRbLm8s75bfarVUdRdV6K0+t6H+oYtBWU9FL1AP&#10;Kiuxi/YvqMHqiAnbPNE4VNi2VkOZgaaZTT9M89KrAGUWIieFC03p/8Hqn/u130RuXR/8S3hG/ZaE&#10;x3WvfAelgddjoMXNmKpqDKm+pLCSwiaK7fgDDcWoXcbCwqGNg2idDd85kcFpUnEotB8vtMMhC30y&#10;arLezm/vFmUjlaoZgfNCTPkb4CBYaKSznglRtdo/p8wdvYew2eOTda4s1XkxNvLrYr4oCQmdNezk&#10;sBS77dpFsVd8FuUr45HnOizizpsC1oMyj2c5K+tIFrnwkqMlphxIrjaAkcIB/QksndpznitCuUXq&#10;uZSn/T+aDkRU5swGzXEVUnhmavmOU71Fc9xEhmONLqHMfb5aPrVrvUS9/1urPwAAAP//AwBQSwME&#10;FAAGAAgAAAAhAD9p3vngAAAACgEAAA8AAABkcnMvZG93bnJldi54bWxMj8FOwzAMhu9IvENkJG5b&#10;ujI6VupOCIHECcGGkLhljWnLGqck2Vp4ejIucPztT78/F6vRdOJAzreWEWbTBARxZXXLNcLL5n5y&#10;BcIHxVp1lgnhizysytOTQuXaDvxMh3WoRSxhnyuEJoQ+l9JXDRnlp7Ynjrt364wKMbpaaqeGWG46&#10;mSZJJo1qOV5oVE+3DVW79d4gLDfDpX1yu9f5rP18+777CP3DY0A8PxtvrkEEGsMfDEf9qA5ldNra&#10;PWsvupgX2TKiCJP0Yg7iSPxOtgjpIgNZFvL/C+UPAAAA//8DAFBLAQItABQABgAIAAAAIQC2gziS&#10;/gAAAOEBAAATAAAAAAAAAAAAAAAAAAAAAABbQ29udGVudF9UeXBlc10ueG1sUEsBAi0AFAAGAAgA&#10;AAAhADj9If/WAAAAlAEAAAsAAAAAAAAAAAAAAAAALwEAAF9yZWxzLy5yZWxzUEsBAi0AFAAGAAgA&#10;AAAhAB78+IXdAQAAowMAAA4AAAAAAAAAAAAAAAAALgIAAGRycy9lMm9Eb2MueG1sUEsBAi0AFAAG&#10;AAgAAAAhAD9p3vngAAAACgEAAA8AAAAAAAAAAAAAAAAANwQAAGRycy9kb3ducmV2LnhtbFBLBQYA&#10;AAAABAAEAPMAAABEBQAAAAA=&#10;">
                      <v:stroke endarrow="block"/>
                    </v:line>
                  </w:pict>
                </mc:Fallback>
              </mc:AlternateContent>
            </w:r>
          </w:p>
          <w:p w14:paraId="61795D90" w14:textId="1710B0AC" w:rsidR="009078F6" w:rsidRPr="00426F51" w:rsidRDefault="00557A69" w:rsidP="00751961">
            <w:pPr>
              <w:tabs>
                <w:tab w:val="left" w:pos="284"/>
              </w:tabs>
              <w:jc w:val="both"/>
              <w:rPr>
                <w:rFonts w:ascii="Arial" w:hAnsi="Arial" w:cs="Arial"/>
                <w:bCs/>
                <w:noProof/>
                <w:sz w:val="18"/>
                <w:szCs w:val="18"/>
                <w:lang w:eastAsia="es-CO"/>
              </w:rPr>
            </w:pPr>
            <w:r w:rsidRPr="00426F51">
              <w:rPr>
                <w:rFonts w:ascii="Arial" w:hAnsi="Arial" w:cs="Arial"/>
                <w:bCs/>
                <w:noProof/>
                <w:sz w:val="18"/>
                <w:szCs w:val="18"/>
                <w:lang w:eastAsia="es-CO"/>
              </w:rPr>
              <mc:AlternateContent>
                <mc:Choice Requires="wps">
                  <w:drawing>
                    <wp:anchor distT="0" distB="0" distL="114300" distR="114300" simplePos="0" relativeHeight="251808768" behindDoc="0" locked="0" layoutInCell="1" allowOverlap="1" wp14:anchorId="7A13C6C9" wp14:editId="5507579D">
                      <wp:simplePos x="0" y="0"/>
                      <wp:positionH relativeFrom="column">
                        <wp:posOffset>546100</wp:posOffset>
                      </wp:positionH>
                      <wp:positionV relativeFrom="paragraph">
                        <wp:posOffset>26670</wp:posOffset>
                      </wp:positionV>
                      <wp:extent cx="1699260" cy="1121410"/>
                      <wp:effectExtent l="0" t="0" r="15240" b="21590"/>
                      <wp:wrapNone/>
                      <wp:docPr id="301" name="Rectángulo 3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9260" cy="112141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blurRad="63500" dist="107763" dir="18900000" algn="ctr" rotWithShape="0">
                                        <a:srgbClr val="000000">
                                          <a:alpha val="50000"/>
                                        </a:srgbClr>
                                      </a:outerShdw>
                                    </a:effectLst>
                                  </a14:hiddenEffects>
                                </a:ext>
                              </a:extLst>
                            </wps:spPr>
                            <wps:txbx>
                              <w:txbxContent>
                                <w:p w14:paraId="7F1909E0" w14:textId="614B443C" w:rsidR="00CB0AE2" w:rsidRPr="00557A69" w:rsidRDefault="00CB0AE2" w:rsidP="00CB0AE2">
                                  <w:pPr>
                                    <w:ind w:hanging="2"/>
                                    <w:jc w:val="center"/>
                                    <w:rPr>
                                      <w:rFonts w:ascii="Arial" w:hAnsi="Arial" w:cs="Arial"/>
                                      <w:sz w:val="20"/>
                                      <w:szCs w:val="20"/>
                                    </w:rPr>
                                  </w:pPr>
                                  <w:r>
                                    <w:rPr>
                                      <w:rFonts w:ascii="Arial" w:hAnsi="Arial" w:cs="Arial"/>
                                      <w:color w:val="000000" w:themeColor="text1"/>
                                      <w:sz w:val="20"/>
                                      <w:szCs w:val="20"/>
                                    </w:rPr>
                                    <w:t xml:space="preserve">2. </w:t>
                                  </w:r>
                                  <w:r w:rsidRPr="00557A69">
                                    <w:rPr>
                                      <w:rFonts w:ascii="Arial" w:hAnsi="Arial" w:cs="Arial"/>
                                      <w:color w:val="000000" w:themeColor="text1"/>
                                      <w:sz w:val="20"/>
                                      <w:szCs w:val="20"/>
                                    </w:rPr>
                                    <w:t>Realizar el análisis del incidente, luego de haber constatado la veracidad de las distintas fuentes de información, validando la relevancia del incidente para determinar la prioridad.</w:t>
                                  </w:r>
                                </w:p>
                                <w:p w14:paraId="0B0B2037" w14:textId="6D194FD8" w:rsidR="005B3C45" w:rsidRPr="0000576A" w:rsidRDefault="005B3C45" w:rsidP="005B3C45">
                                  <w:pPr>
                                    <w:ind w:hanging="2"/>
                                    <w:jc w:val="center"/>
                                    <w:rPr>
                                      <w:rFonts w:ascii="Arial" w:hAnsi="Arial" w:cs="Arial"/>
                                      <w:sz w:val="20"/>
                                      <w:szCs w:val="20"/>
                                    </w:rPr>
                                  </w:pPr>
                                </w:p>
                              </w:txbxContent>
                            </wps:txbx>
                            <wps:bodyPr rot="0" vert="horz"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rect w14:anchorId="7A13C6C9" id="Rectángulo 301" o:spid="_x0000_s1033" style="position:absolute;left:0;text-align:left;margin-left:43pt;margin-top:2.1pt;width:133.8pt;height:88.3pt;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CPd3QIAAMYFAAAOAAAAZHJzL2Uyb0RvYy54bWysVEtu2zAQ3RfoHQjuHUn+W4gcOI5dFOgn&#10;SFp0TYmURJQiVZK2lBY9TM/Si3VIWarTZFEU1UKY4Wf45s2bubxqK4GOTBuuZIKjixAjJjNFuSwS&#10;/PHDfrTEyFgiKRFKsgQ/MIOv1i9fXDZ1zMaqVIIyjSCINHFTJ7i0to6DwGQlq4i5UDWTsJkrXREL&#10;ri4CqkkD0SsRjMNwHjRK01qrjBkDqzfdJl77+HnOMvs+zw2zSCQYsFn/1/6fun+wviRxoUld8uwE&#10;g/wDiopwCY8OoW6IJeig+ZNQFc+0Miq3F5mqApXnPGM+B8gmCv/I5r4kNfO5ADmmHmgy/y9s9u54&#10;qxGnCZ6EEUaSVFCkO6Dt5w9ZHIRCbhlIamoTw9n7+la7NE39RmWfDZJqWxJZsI3WqikZoQDNnw8e&#10;XXCOgasobd4qCi+Qg1WerzbXlQsITKDWl+VhKAtrLcpgMZqvVuM5VC+DvSgaR9PIFy4gcX+91sa+&#10;YqpCzkiwhgR8eHJ8YyzAh6P9EQ9fCU73XAjv6CLdCo2OBDSy95/LGK6Y82NCoibBq9l45iM/2jPn&#10;IUL/PRei4hbELniV4OVwiMSOt52kXoqWcNHZ8L6QDh/zMu7yAK+1YPp1oMdL7NtmPwsX08lytFjM&#10;JqPpZBeOrpf77Wizjebzxe56e72LvjvU0TQuOaVM7nxM0ys+mv6dok6912l10PwA0KFSB8jxvqQN&#10;SsVB3xFQ1nwyC6F6lLvSROFiMZ84D7owWq46HhARBcyPzGqMtLKfuC29+J0WXNTnCHbrRNQl6SoH&#10;b8Arp8J19fBFHAB57wxr8ISO7kQL7AL5PdFeyU68XRPYNm19vyz6tkgVfQBpA2yvXxiGYJRKf8Wo&#10;gcGSYPPlQDTDSLyW0B5uCvWG7o20N4jM4GqCU4w6c2u7aXWoNS9KR6AnRKoNtFDOvbhde3UoALlz&#10;YFj4HE6DzU2jc9+f+j1+178AAAD//wMAUEsDBBQABgAIAAAAIQBofftN3AAAAAgBAAAPAAAAZHJz&#10;L2Rvd25yZXYueG1sTI89T8MwEIZ3JP6DdZXYqNMWoiiNU1WVkGBgoK3U9RqbOMI+p7Gbhn/PMcF4&#10;ej/ueavN5J0YzRC7QAoW8wyEoSbojloFx8PLYwEiJiSNLpBR8G0ibOr7uwpLHW70YcZ9agWXUCxR&#10;gU2pL6WMjTUe4zz0hlj7DIPHxOfQSj3gjcu9k8ssy6XHjviDxd7srGm+9lfPGKNurTvh2+v2Hd3B&#10;77y9XLxSD7NpuwaRzJT+zPCLzxmomekcrqSjcAqKnKckBU9LECyvnlc5iDP7iqwAWVfy/4D6BwAA&#10;//8DAFBLAQItABQABgAIAAAAIQC2gziS/gAAAOEBAAATAAAAAAAAAAAAAAAAAAAAAABbQ29udGVu&#10;dF9UeXBlc10ueG1sUEsBAi0AFAAGAAgAAAAhADj9If/WAAAAlAEAAAsAAAAAAAAAAAAAAAAALwEA&#10;AF9yZWxzLy5yZWxzUEsBAi0AFAAGAAgAAAAhAEW0I93dAgAAxgUAAA4AAAAAAAAAAAAAAAAALgIA&#10;AGRycy9lMm9Eb2MueG1sUEsBAi0AFAAGAAgAAAAhAGh9+03cAAAACAEAAA8AAAAAAAAAAAAAAAAA&#10;NwUAAGRycy9kb3ducmV2LnhtbFBLBQYAAAAABAAEAPMAAABABgAAAAA=&#10;">
                      <v:shadow color="black" opacity=".5" offset="6pt,-6pt"/>
                      <v:textbox inset="0,0,0,0">
                        <w:txbxContent>
                          <w:p w14:paraId="7F1909E0" w14:textId="614B443C" w:rsidR="00CB0AE2" w:rsidRPr="00557A69" w:rsidRDefault="00CB0AE2" w:rsidP="00CB0AE2">
                            <w:pPr>
                              <w:ind w:hanging="2"/>
                              <w:jc w:val="center"/>
                              <w:rPr>
                                <w:rFonts w:ascii="Arial" w:hAnsi="Arial" w:cs="Arial"/>
                                <w:sz w:val="20"/>
                                <w:szCs w:val="20"/>
                              </w:rPr>
                            </w:pPr>
                            <w:r>
                              <w:rPr>
                                <w:rFonts w:ascii="Arial" w:hAnsi="Arial" w:cs="Arial"/>
                                <w:color w:val="000000" w:themeColor="text1"/>
                                <w:sz w:val="20"/>
                                <w:szCs w:val="20"/>
                              </w:rPr>
                              <w:t xml:space="preserve">2. </w:t>
                            </w:r>
                            <w:r w:rsidRPr="00557A69">
                              <w:rPr>
                                <w:rFonts w:ascii="Arial" w:hAnsi="Arial" w:cs="Arial"/>
                                <w:color w:val="000000" w:themeColor="text1"/>
                                <w:sz w:val="20"/>
                                <w:szCs w:val="20"/>
                              </w:rPr>
                              <w:t>Realizar el análisis del incidente, luego de haber constatado la veracidad de las distintas fuentes de información, validando la relevancia del incidente para determinar la prioridad.</w:t>
                            </w:r>
                          </w:p>
                          <w:p w14:paraId="0B0B2037" w14:textId="6D194FD8" w:rsidR="005B3C45" w:rsidRPr="0000576A" w:rsidRDefault="005B3C45" w:rsidP="005B3C45">
                            <w:pPr>
                              <w:ind w:hanging="2"/>
                              <w:jc w:val="center"/>
                              <w:rPr>
                                <w:rFonts w:ascii="Arial" w:hAnsi="Arial" w:cs="Arial"/>
                                <w:sz w:val="20"/>
                                <w:szCs w:val="20"/>
                              </w:rPr>
                            </w:pPr>
                          </w:p>
                        </w:txbxContent>
                      </v:textbox>
                    </v:rect>
                  </w:pict>
                </mc:Fallback>
              </mc:AlternateContent>
            </w:r>
          </w:p>
          <w:p w14:paraId="1B09203E" w14:textId="35622C20" w:rsidR="009078F6" w:rsidRPr="00426F51" w:rsidRDefault="009078F6" w:rsidP="00751961">
            <w:pPr>
              <w:tabs>
                <w:tab w:val="left" w:pos="284"/>
              </w:tabs>
              <w:jc w:val="both"/>
              <w:rPr>
                <w:rFonts w:ascii="Arial" w:hAnsi="Arial" w:cs="Arial"/>
                <w:bCs/>
                <w:noProof/>
                <w:sz w:val="18"/>
                <w:szCs w:val="18"/>
                <w:lang w:eastAsia="es-CO"/>
              </w:rPr>
            </w:pPr>
          </w:p>
          <w:p w14:paraId="194D866D" w14:textId="5658428F" w:rsidR="00F7453D" w:rsidRPr="00426F51" w:rsidRDefault="00F7453D" w:rsidP="00751961">
            <w:pPr>
              <w:tabs>
                <w:tab w:val="left" w:pos="284"/>
              </w:tabs>
              <w:jc w:val="both"/>
              <w:rPr>
                <w:rFonts w:ascii="Arial" w:hAnsi="Arial" w:cs="Arial"/>
                <w:bCs/>
                <w:noProof/>
                <w:sz w:val="18"/>
                <w:szCs w:val="18"/>
                <w:lang w:eastAsia="es-CO"/>
              </w:rPr>
            </w:pPr>
          </w:p>
          <w:p w14:paraId="58D7D8E6" w14:textId="66D2A974" w:rsidR="00F7453D" w:rsidRPr="00426F51" w:rsidRDefault="006C15FE" w:rsidP="00751961">
            <w:pPr>
              <w:tabs>
                <w:tab w:val="left" w:pos="284"/>
              </w:tabs>
              <w:jc w:val="both"/>
              <w:rPr>
                <w:rFonts w:ascii="Arial" w:hAnsi="Arial" w:cs="Arial"/>
                <w:bCs/>
                <w:noProof/>
                <w:sz w:val="18"/>
                <w:szCs w:val="18"/>
                <w:lang w:eastAsia="es-CO"/>
              </w:rPr>
            </w:pPr>
            <w:r w:rsidRPr="00426F51">
              <w:rPr>
                <w:rFonts w:ascii="Arial" w:hAnsi="Arial" w:cs="Arial"/>
                <w:bCs/>
                <w:noProof/>
                <w:sz w:val="18"/>
                <w:szCs w:val="18"/>
                <w:lang w:eastAsia="es-CO"/>
              </w:rPr>
              <mc:AlternateContent>
                <mc:Choice Requires="wps">
                  <w:drawing>
                    <wp:anchor distT="0" distB="0" distL="114300" distR="114300" simplePos="0" relativeHeight="252017664" behindDoc="0" locked="0" layoutInCell="1" allowOverlap="1" wp14:anchorId="3ABBAB52" wp14:editId="460D2892">
                      <wp:simplePos x="0" y="0"/>
                      <wp:positionH relativeFrom="column">
                        <wp:posOffset>281305</wp:posOffset>
                      </wp:positionH>
                      <wp:positionV relativeFrom="paragraph">
                        <wp:posOffset>89535</wp:posOffset>
                      </wp:positionV>
                      <wp:extent cx="255270" cy="657225"/>
                      <wp:effectExtent l="38100" t="0" r="11430" b="85725"/>
                      <wp:wrapNone/>
                      <wp:docPr id="25" name="Conector: angular 25"/>
                      <wp:cNvGraphicFramePr/>
                      <a:graphic xmlns:a="http://schemas.openxmlformats.org/drawingml/2006/main">
                        <a:graphicData uri="http://schemas.microsoft.com/office/word/2010/wordprocessingShape">
                          <wps:wsp>
                            <wps:cNvCnPr/>
                            <wps:spPr>
                              <a:xfrm flipH="1">
                                <a:off x="0" y="0"/>
                                <a:ext cx="255270" cy="657225"/>
                              </a:xfrm>
                              <a:prstGeom prst="bentConnector3">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40D83351" id="_x0000_t34" coordsize="21600,21600" o:spt="34" o:oned="t" adj="10800" path="m,l@0,0@0,21600,21600,21600e" filled="f">
                      <v:stroke joinstyle="miter"/>
                      <v:formulas>
                        <v:f eqn="val #0"/>
                      </v:formulas>
                      <v:path arrowok="t" fillok="f" o:connecttype="none"/>
                      <v:handles>
                        <v:h position="#0,center"/>
                      </v:handles>
                      <o:lock v:ext="edit" shapetype="t"/>
                    </v:shapetype>
                    <v:shape id="Conector: angular 25" o:spid="_x0000_s1026" type="#_x0000_t34" style="position:absolute;margin-left:22.15pt;margin-top:7.05pt;width:20.1pt;height:51.75pt;flip:x;z-index:25201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M1BwQEAAMkDAAAOAAAAZHJzL2Uyb0RvYy54bWysU9uO0zAQfUfiHyy/06RB3UVR033ocnlA&#10;sGLhA1xn3Fj4prFp0r9n7LRZxEVCiJeRY885c87MZHs3WcNOgFF71/H1quYMnPS9dseOf/n85sUr&#10;zmISrhfGO+j4GSK/2z1/th1DC40fvOkBGZG42I6h40NKoa2qKAewIq58AEePyqMViT7xWPUoRmK3&#10;pmrq+qYaPfYBvYQY6fZ+fuS7wq8UyPRRqQiJmY6TtlQilnjIsdptRXtEEQYtLzLEP6iwQjsqulDd&#10;iyTYN9S/UFkt0Uev0kp6W3mltITigdys65/cPA4iQPFCzYlhaVP8f7Tyw2nvHpDaMIbYxvCA2cWk&#10;0DJldHhHMy2+SCmbStvOS9tgSkzSZbPZNLfUXElPN5vbptnktlYzTaYLGNNb8JblQ8cP4NLeO0fD&#10;8fiy0IvT+5hm0DU5A43LMQltXruepXOgDUqohTsauNTIKdWT9nJKZwMz/BMopnvSOLsoawV7g+wk&#10;aCH6r+uFhTIzRGljFlBdtP0RdMnNMCir9rfAJbtU9C4tQKudx99VTdNVqprzr65nr9n2wffnMsnS&#10;DtqXMoPLbueF/PG7wJ/+wN13AAAA//8DAFBLAwQUAAYACAAAACEAGcNqm94AAAAIAQAADwAAAGRy&#10;cy9kb3ducmV2LnhtbEyPwU7DMBBE70j8g7VI3KgTCG0a4lSoEkKovVAqxNFxliTCXofYbQNfz3KC&#10;4+yMZt+Uq8lZccQx9J4UpLMEBJLxTU+tgv3Lw1UOIkRNjbaeUMEXBlhV52elLhp/omc87mIruIRC&#10;oRV0MQ6FlMF06HSY+QGJvXc/Oh1Zjq1sRn3icmfldZLMpdM98YdOD7ju0HzsDk5B/G6f8tfPx413&#10;y2W9sWtj3mir1OXFdH8HIuIU/8Lwi8/oUDFT7Q/UBGEVZNkNJ/mepSDYz7NbEDXrdDEHWZXy/4Dq&#10;BwAA//8DAFBLAQItABQABgAIAAAAIQC2gziS/gAAAOEBAAATAAAAAAAAAAAAAAAAAAAAAABbQ29u&#10;dGVudF9UeXBlc10ueG1sUEsBAi0AFAAGAAgAAAAhADj9If/WAAAAlAEAAAsAAAAAAAAAAAAAAAAA&#10;LwEAAF9yZWxzLy5yZWxzUEsBAi0AFAAGAAgAAAAhAKgkzUHBAQAAyQMAAA4AAAAAAAAAAAAAAAAA&#10;LgIAAGRycy9lMm9Eb2MueG1sUEsBAi0AFAAGAAgAAAAhABnDapveAAAACAEAAA8AAAAAAAAAAAAA&#10;AAAAGwQAAGRycy9kb3ducmV2LnhtbFBLBQYAAAAABAAEAPMAAAAmBQAAAAA=&#10;" strokecolor="black [3200]" strokeweight=".5pt">
                      <v:stroke endarrow="block"/>
                    </v:shape>
                  </w:pict>
                </mc:Fallback>
              </mc:AlternateContent>
            </w:r>
          </w:p>
          <w:p w14:paraId="47E95AD8" w14:textId="225E0781" w:rsidR="00F7453D" w:rsidRPr="00426F51" w:rsidRDefault="00F7453D" w:rsidP="00751961">
            <w:pPr>
              <w:tabs>
                <w:tab w:val="left" w:pos="284"/>
              </w:tabs>
              <w:jc w:val="both"/>
              <w:rPr>
                <w:rFonts w:ascii="Arial" w:hAnsi="Arial" w:cs="Arial"/>
                <w:bCs/>
                <w:noProof/>
                <w:sz w:val="18"/>
                <w:szCs w:val="18"/>
                <w:lang w:eastAsia="es-CO"/>
              </w:rPr>
            </w:pPr>
          </w:p>
          <w:p w14:paraId="126EC22C" w14:textId="0EB8F2DC" w:rsidR="00F7453D" w:rsidRPr="00426F51" w:rsidRDefault="00F7453D" w:rsidP="00751961">
            <w:pPr>
              <w:tabs>
                <w:tab w:val="left" w:pos="284"/>
              </w:tabs>
              <w:jc w:val="both"/>
              <w:rPr>
                <w:rFonts w:ascii="Arial" w:hAnsi="Arial" w:cs="Arial"/>
                <w:bCs/>
                <w:noProof/>
                <w:sz w:val="18"/>
                <w:szCs w:val="18"/>
                <w:lang w:eastAsia="es-CO"/>
              </w:rPr>
            </w:pPr>
          </w:p>
          <w:p w14:paraId="4908E1D5" w14:textId="2D92DA3D" w:rsidR="00F7453D" w:rsidRPr="00426F51" w:rsidRDefault="00F7453D" w:rsidP="00751961">
            <w:pPr>
              <w:tabs>
                <w:tab w:val="left" w:pos="284"/>
              </w:tabs>
              <w:jc w:val="both"/>
              <w:rPr>
                <w:rFonts w:ascii="Arial" w:hAnsi="Arial" w:cs="Arial"/>
                <w:bCs/>
                <w:noProof/>
                <w:sz w:val="18"/>
                <w:szCs w:val="18"/>
                <w:lang w:eastAsia="es-CO"/>
              </w:rPr>
            </w:pPr>
          </w:p>
          <w:p w14:paraId="67AECD5B" w14:textId="2290B3BD" w:rsidR="00F7453D" w:rsidRPr="00426F51" w:rsidRDefault="00F7453D" w:rsidP="00751961">
            <w:pPr>
              <w:tabs>
                <w:tab w:val="left" w:pos="284"/>
              </w:tabs>
              <w:jc w:val="both"/>
              <w:rPr>
                <w:rFonts w:ascii="Arial" w:hAnsi="Arial" w:cs="Arial"/>
                <w:bCs/>
                <w:noProof/>
                <w:sz w:val="18"/>
                <w:szCs w:val="18"/>
                <w:lang w:eastAsia="es-CO"/>
              </w:rPr>
            </w:pPr>
          </w:p>
          <w:p w14:paraId="5EE049B0" w14:textId="3D17AF50" w:rsidR="006C15FE" w:rsidRPr="00426F51" w:rsidRDefault="006C15FE" w:rsidP="00751961">
            <w:pPr>
              <w:tabs>
                <w:tab w:val="left" w:pos="284"/>
              </w:tabs>
              <w:jc w:val="both"/>
              <w:rPr>
                <w:rFonts w:ascii="Arial" w:hAnsi="Arial" w:cs="Arial"/>
                <w:bCs/>
                <w:noProof/>
                <w:sz w:val="18"/>
                <w:szCs w:val="18"/>
                <w:lang w:eastAsia="es-CO"/>
              </w:rPr>
            </w:pPr>
            <w:r w:rsidRPr="00426F51">
              <w:rPr>
                <w:rFonts w:ascii="Arial" w:hAnsi="Arial" w:cs="Arial"/>
                <w:bCs/>
                <w:noProof/>
                <w:sz w:val="18"/>
                <w:szCs w:val="18"/>
                <w:lang w:eastAsia="es-CO"/>
              </w:rPr>
              <mc:AlternateContent>
                <mc:Choice Requires="wps">
                  <w:drawing>
                    <wp:anchor distT="0" distB="0" distL="114300" distR="114300" simplePos="0" relativeHeight="252016640" behindDoc="0" locked="0" layoutInCell="1" allowOverlap="1" wp14:anchorId="625E8CD1" wp14:editId="7088E9A5">
                      <wp:simplePos x="0" y="0"/>
                      <wp:positionH relativeFrom="column">
                        <wp:posOffset>1141095</wp:posOffset>
                      </wp:positionH>
                      <wp:positionV relativeFrom="paragraph">
                        <wp:posOffset>191135</wp:posOffset>
                      </wp:positionV>
                      <wp:extent cx="0" cy="786765"/>
                      <wp:effectExtent l="76200" t="0" r="57150" b="51435"/>
                      <wp:wrapNone/>
                      <wp:docPr id="22" name="Conector recto 22">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786765"/>
                              </a:xfrm>
                              <a:prstGeom prst="line">
                                <a:avLst/>
                              </a:prstGeom>
                              <a:noFill/>
                              <a:ln w="9525">
                                <a:solidFill>
                                  <a:srgbClr val="000000"/>
                                </a:solidFill>
                                <a:round/>
                                <a:headEnd/>
                                <a:tailEnd type="triangle" w="med" len="med"/>
                              </a:ln>
                              <a:effectLst>
                                <a:softEdge rad="0"/>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646C5344" id="Conector recto 22" o:spid="_x0000_s1026" style="position:absolute;flip:x;z-index:25201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9.85pt,15.05pt" to="89.85pt,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PLUcwIAAOQEAAAOAAAAZHJzL2Uyb0RvYy54bWysVFFv2yAQfp+0/4B4dx07juNYdarGTraH&#10;bqvU7gcQwDEaBgQ0TjT1vxeIk7bbHqZpecAH3H3c991drm8OPQd7qg2TooLJ1QQCKrAkTOwq+P1x&#10;ExUQGIsEQVwKWsEjNfBm+fHD9aBKmspOckI1cCDClIOqYGetKuPY4I72yFxJRYW7bKXukXVbvYuJ&#10;RoND73mcTiZ5PEhNlJaYGuNOm9MlXAb8tqXYfmtbQy3gFXS52bDqsG79Gi+vUbnTSHUMj2mgf8ii&#10;R0y4Ry9QDbIIPGn2G1TPsJZGtvYKyz6WbcswDRwcm2TyC5uHDikauDhxjLrIZP4fLP66v9eAkQqm&#10;KQQC9a5GtasUtlID7T/AXXhm9GDvjB2tE7efdVJMm/kmj1bZooiy6WoaLbJiFSXztFjN0tvbfJ09&#10;e43j1/h4UKYMz/oiBbMW99oD44N4UHcS/zBAyLpDYkeDBI9H5dJKAtC7EL8xyhHYDl8kcT7oycqQ&#10;7aHVPWg5U599oAd3WoNDKPzxUnjHCeDTIXan8yKf57MxX4/g45Q29hOVPfBGBTkTviSoRHsnx4na&#10;2cUfC7lhnIe24gIMFVzM0lkIMJIz4i+9m9G7bc012CPfmOE3vvvOTcsnQQJYRxFZj7ZFjDsb2KCL&#10;1cwpxSn0r/WUQMCpm0VvndLjwr9IwzSMJfQduCY7CjRypQ9j4Ev01uVP9V5MFutiXWRRlubrKJs0&#10;TXS7qbMo3yTzWTNt6rpJnj3ZJCs7RggVnu95rpLs7/p2nPDTRFwm6yJs/B793Fznb2AYmsx3xqnH&#10;tpIc77VXw3eMG6XgPI69n9W3++D1+ue0fAEAAP//AwBQSwMEFAAGAAgAAAAhADff7IrfAAAACgEA&#10;AA8AAABkcnMvZG93bnJldi54bWxMj0FPwzAMhe9I/IfISNxYUtgYK00nhEDihGBDSNyyxrRljVOS&#10;bC38ejwucPOzn56/VyxH14k9hth60pBNFAikytuWag0v6/uzKxAxGbKm84QavjDCsjw+Kkxu/UDP&#10;uF+lWnAIxdxoaFLqcylj1aAzceJ7JL69++BMYhlqaYMZONx18lypS+lMS/yhMT3eNlhtVzunYbEe&#10;Zv4pbF+nWfv59n33kfqHx6T16cl4cw0i4Zj+zHDAZ3QomWnjd2Sj6FjPF3O2arhQGYiD4Xex4WE2&#10;VSDLQv6vUP4AAAD//wMAUEsBAi0AFAAGAAgAAAAhALaDOJL+AAAA4QEAABMAAAAAAAAAAAAAAAAA&#10;AAAAAFtDb250ZW50X1R5cGVzXS54bWxQSwECLQAUAAYACAAAACEAOP0h/9YAAACUAQAACwAAAAAA&#10;AAAAAAAAAAAvAQAAX3JlbHMvLnJlbHNQSwECLQAUAAYACAAAACEADxjy1HMCAADkBAAADgAAAAAA&#10;AAAAAAAAAAAuAgAAZHJzL2Uyb0RvYy54bWxQSwECLQAUAAYACAAAACEAN9/sit8AAAAKAQAADwAA&#10;AAAAAAAAAAAAAADNBAAAZHJzL2Rvd25yZXYueG1sUEsFBgAAAAAEAAQA8wAAANkFAAAAAA==&#10;">
                      <v:stroke endarrow="block"/>
                    </v:line>
                  </w:pict>
                </mc:Fallback>
              </mc:AlternateContent>
            </w:r>
            <w:r w:rsidR="00324AFF" w:rsidRPr="00426F51">
              <w:rPr>
                <w:rFonts w:ascii="Arial" w:hAnsi="Arial" w:cs="Arial"/>
                <w:noProof/>
                <w:sz w:val="18"/>
                <w:szCs w:val="18"/>
                <w:lang w:eastAsia="es-CO"/>
              </w:rPr>
              <mc:AlternateContent>
                <mc:Choice Requires="wps">
                  <w:drawing>
                    <wp:inline distT="0" distB="0" distL="0" distR="0" wp14:anchorId="73049132" wp14:editId="114324A0">
                      <wp:extent cx="272415" cy="250825"/>
                      <wp:effectExtent l="0" t="0" r="13335" b="34925"/>
                      <wp:docPr id="24" name="Conector fuera de página 10" descr="Enlace entre Páginas (se "/>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2415" cy="250825"/>
                              </a:xfrm>
                              <a:prstGeom prst="flowChartOffpageConnector">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blurRad="63500" dist="107763" dir="18900000" algn="ctr" rotWithShape="0">
                                        <a:srgbClr val="000000">
                                          <a:alpha val="50000"/>
                                        </a:srgbClr>
                                      </a:outerShdw>
                                    </a:effectLst>
                                  </a14:hiddenEffects>
                                </a:ext>
                              </a:extLst>
                            </wps:spPr>
                            <wps:txbx>
                              <w:txbxContent>
                                <w:p w14:paraId="1DFFECCB" w14:textId="124ABC15" w:rsidR="00324AFF" w:rsidRPr="00E54BDE" w:rsidRDefault="00324AFF" w:rsidP="00324AFF">
                                  <w:pPr>
                                    <w:ind w:hanging="2"/>
                                    <w:jc w:val="center"/>
                                    <w:rPr>
                                      <w:rFonts w:cs="Arial"/>
                                      <w:caps/>
                                      <w:color w:val="000000"/>
                                      <w:sz w:val="16"/>
                                      <w:szCs w:val="16"/>
                                      <w:lang w:val="es-ES_tradnl"/>
                                    </w:rPr>
                                  </w:pPr>
                                  <w:r>
                                    <w:rPr>
                                      <w:rFonts w:cs="Arial"/>
                                      <w:caps/>
                                      <w:color w:val="000000"/>
                                      <w:sz w:val="16"/>
                                      <w:szCs w:val="16"/>
                                      <w:lang w:val="es-ES_tradnl"/>
                                    </w:rPr>
                                    <w:t>A</w:t>
                                  </w:r>
                                </w:p>
                              </w:txbxContent>
                            </wps:txbx>
                            <wps:bodyPr rot="0" vert="horz" wrap="square" lIns="91440" tIns="45720" rIns="91440" bIns="45720" anchor="t" anchorCtr="0" upright="1">
                              <a:noAutofit/>
                            </wps:bodyPr>
                          </wps:wsp>
                        </a:graphicData>
                      </a:graphic>
                    </wp:inline>
                  </w:drawing>
                </mc:Choice>
                <mc:Fallback>
                  <w:pict>
                    <v:shape w14:anchorId="73049132" id="_x0000_s1034" type="#_x0000_t177" alt="Enlace entre Páginas (se " style="width:21.45pt;height:1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F1QjDAMAABgGAAAOAAAAZHJzL2Uyb0RvYy54bWysVNuO0zAQfUfiHyw/8dLNpUnTjTZddUuL&#10;kBZYsSCeXcdJLBw72O4mC+Jj+BZ+jLHTdguLEELkIfL4MnPmzJm5uBxage6YNlzJAkdnIUZMUlVy&#10;WRf4/bvNZI6RsUSWRCjJCnzPDL5cPH1y0Xc5i1WjRMk0AifS5H1X4MbaLg8CQxvWEnOmOibhsFK6&#10;JRZMXQelJj14b0UQh+Es6JUuO60oMwZ2n4+HeOH9VxWj9k1VGWaRKDBgs/6v/X/r/sHiguS1Jl3D&#10;6R4G+QcULeESgh5dPSeWoJ3mj1y1nGplVGXPqGoDVVWcMp8DZBOFv2Rz25CO+VyAHNMdaTL/zy19&#10;fXejES8LHCcYSdJCjVZQKWqVRtWOaYJKhrrv32ouCYqAwpIZCgSupSCUQbGtZuhmPDfomWHIcdp3&#10;JgfXt92NdqyY7lrRjwZJtWqIrNlSa9U3jJSQSeTuBz89cIaBp2jbv1IlICI7qzy9Q6Vb5xCIQ4Ov&#10;4v2ximywiMJmnMVJlGJE4ShOw3mc+ggkPzzutLEvmGqRWxS4EqoHWNoppSM1g/TH/H1EcndtrENI&#10;8sM7n5ESvNxwIbyh6+1KaHRHQGUb/+1DmtNrQqK+wOcpAPqzi9B/v3PRcgvtInhb4PnxEskdlWtZ&#10;ejFbwsW4BshCukjMN8KYB1iDhaXfB8a8SL8sN2mYJdP5JMvS6SSZrsPJ1XyzmixX0WyWra9WV+vo&#10;q0MdJXnDy5LJtfdpDj0TJX+nyX33jmo/ds0RoEOldpDjbVP2aCt2+i0Bbc6maeikx129ojDLZlNn&#10;gQyj+fnIAyKihglErcZIK/uB28a3j5OH82pOa7Qn2O0T0TVkrBzEgChjrffXfd2PgLx1gjV4RMd4&#10;YwB2gfwD0V7cTs9jX9hhO/iOm7tYTutbVd6D2gG2lzSMU1g0Sn/GqIfRVGDzaUc0w0i8lNAx51GS&#10;uFnmjSTNYjD06cn29IRICq4KbDEalysLFjzZdZrXjSPUEyTVErqs4l7sD6ggE2fA+PE57Uelm2+n&#10;tr/1MNAXPwAAAP//AwBQSwMEFAAGAAgAAAAhAIqQ+z/cAAAAAwEAAA8AAABkcnMvZG93bnJldi54&#10;bWxMj81uwjAQhO9IfQdrK/UGDjRFJY2D6P+JQwFF9LbESxIRr6PYgfTt6/bSXlYazWjm23Q5mEac&#10;qXO1ZQXTSQSCuLC65lLBbvs6vgfhPLLGxjIp+CIHy+xqlGKi7YU/6LzxpQgl7BJUUHnfJlK6oiKD&#10;bmJb4uAdbWfQB9mVUnd4CeWmkbMomkuDNYeFClt6qqg4bXqjIH9Zz7fr/Hl16uVbnD/i/h0/Y6Vu&#10;rofVAwhPg/8Lww9+QIcsMB1sz9qJRkF4xP/e4MWzBYiDgtvFHcgslf/Zs28AAAD//wMAUEsBAi0A&#10;FAAGAAgAAAAhALaDOJL+AAAA4QEAABMAAAAAAAAAAAAAAAAAAAAAAFtDb250ZW50X1R5cGVzXS54&#10;bWxQSwECLQAUAAYACAAAACEAOP0h/9YAAACUAQAACwAAAAAAAAAAAAAAAAAvAQAAX3JlbHMvLnJl&#10;bHNQSwECLQAUAAYACAAAACEAuxdUIwwDAAAYBgAADgAAAAAAAAAAAAAAAAAuAgAAZHJzL2Uyb0Rv&#10;Yy54bWxQSwECLQAUAAYACAAAACEAipD7P9wAAAADAQAADwAAAAAAAAAAAAAAAABmBQAAZHJzL2Rv&#10;d25yZXYueG1sUEsFBgAAAAAEAAQA8wAAAG8GAAAAAA==&#10;">
                      <v:shadow color="black" opacity=".5" offset="6pt,-6pt"/>
                      <v:textbox>
                        <w:txbxContent>
                          <w:p w14:paraId="1DFFECCB" w14:textId="124ABC15" w:rsidR="00324AFF" w:rsidRPr="00E54BDE" w:rsidRDefault="00324AFF" w:rsidP="00324AFF">
                            <w:pPr>
                              <w:ind w:hanging="2"/>
                              <w:jc w:val="center"/>
                              <w:rPr>
                                <w:rFonts w:cs="Arial"/>
                                <w:caps/>
                                <w:color w:val="000000"/>
                                <w:sz w:val="16"/>
                                <w:szCs w:val="16"/>
                                <w:lang w:val="es-ES_tradnl"/>
                              </w:rPr>
                            </w:pPr>
                            <w:r>
                              <w:rPr>
                                <w:rFonts w:cs="Arial"/>
                                <w:caps/>
                                <w:color w:val="000000"/>
                                <w:sz w:val="16"/>
                                <w:szCs w:val="16"/>
                                <w:lang w:val="es-ES_tradnl"/>
                              </w:rPr>
                              <w:t>A</w:t>
                            </w:r>
                          </w:p>
                        </w:txbxContent>
                      </v:textbox>
                      <w10:anchorlock/>
                    </v:shape>
                  </w:pict>
                </mc:Fallback>
              </mc:AlternateContent>
            </w:r>
          </w:p>
          <w:p w14:paraId="56D01F1A" w14:textId="0F8DA53C" w:rsidR="006C15FE" w:rsidRPr="00426F51" w:rsidRDefault="006C15FE" w:rsidP="00751961">
            <w:pPr>
              <w:tabs>
                <w:tab w:val="left" w:pos="284"/>
              </w:tabs>
              <w:jc w:val="both"/>
              <w:rPr>
                <w:rFonts w:ascii="Arial" w:hAnsi="Arial" w:cs="Arial"/>
                <w:bCs/>
                <w:noProof/>
                <w:sz w:val="18"/>
                <w:szCs w:val="18"/>
                <w:lang w:eastAsia="es-CO"/>
              </w:rPr>
            </w:pPr>
          </w:p>
          <w:p w14:paraId="5D9EBE85" w14:textId="3D63EC04" w:rsidR="006C15FE" w:rsidRPr="00426F51" w:rsidRDefault="006C15FE" w:rsidP="00751961">
            <w:pPr>
              <w:tabs>
                <w:tab w:val="left" w:pos="284"/>
              </w:tabs>
              <w:jc w:val="both"/>
              <w:rPr>
                <w:rFonts w:ascii="Arial" w:hAnsi="Arial" w:cs="Arial"/>
                <w:bCs/>
                <w:noProof/>
                <w:sz w:val="18"/>
                <w:szCs w:val="18"/>
                <w:lang w:eastAsia="es-CO"/>
              </w:rPr>
            </w:pPr>
          </w:p>
          <w:p w14:paraId="3D6233A3" w14:textId="17F14701" w:rsidR="00623C79" w:rsidRDefault="00623C79" w:rsidP="00751961">
            <w:pPr>
              <w:tabs>
                <w:tab w:val="left" w:pos="284"/>
              </w:tabs>
              <w:jc w:val="both"/>
              <w:rPr>
                <w:rFonts w:ascii="Arial" w:hAnsi="Arial" w:cs="Arial"/>
                <w:bCs/>
                <w:noProof/>
                <w:sz w:val="18"/>
                <w:szCs w:val="18"/>
                <w:lang w:eastAsia="es-CO"/>
              </w:rPr>
            </w:pPr>
          </w:p>
          <w:p w14:paraId="1E3DC25D" w14:textId="42562AD3" w:rsidR="00426F51" w:rsidRDefault="00426F51" w:rsidP="00751961">
            <w:pPr>
              <w:tabs>
                <w:tab w:val="left" w:pos="284"/>
              </w:tabs>
              <w:jc w:val="both"/>
              <w:rPr>
                <w:rFonts w:ascii="Arial" w:hAnsi="Arial" w:cs="Arial"/>
                <w:bCs/>
                <w:noProof/>
                <w:sz w:val="18"/>
                <w:szCs w:val="18"/>
                <w:lang w:eastAsia="es-CO"/>
              </w:rPr>
            </w:pPr>
          </w:p>
          <w:p w14:paraId="7EB5AD9A" w14:textId="77777777" w:rsidR="00426F51" w:rsidRPr="00426F51" w:rsidRDefault="00426F51" w:rsidP="00751961">
            <w:pPr>
              <w:tabs>
                <w:tab w:val="left" w:pos="284"/>
              </w:tabs>
              <w:jc w:val="both"/>
              <w:rPr>
                <w:rFonts w:ascii="Arial" w:hAnsi="Arial" w:cs="Arial"/>
                <w:bCs/>
                <w:noProof/>
                <w:sz w:val="18"/>
                <w:szCs w:val="18"/>
                <w:lang w:eastAsia="es-CO"/>
              </w:rPr>
            </w:pPr>
          </w:p>
          <w:p w14:paraId="40BF0B6B" w14:textId="77777777" w:rsidR="00623C79" w:rsidRPr="00426F51" w:rsidRDefault="00623C79" w:rsidP="00751961">
            <w:pPr>
              <w:tabs>
                <w:tab w:val="left" w:pos="284"/>
              </w:tabs>
              <w:jc w:val="both"/>
              <w:rPr>
                <w:rFonts w:ascii="Arial" w:hAnsi="Arial" w:cs="Arial"/>
                <w:bCs/>
                <w:noProof/>
                <w:sz w:val="18"/>
                <w:szCs w:val="18"/>
                <w:lang w:eastAsia="es-CO"/>
              </w:rPr>
            </w:pPr>
          </w:p>
          <w:p w14:paraId="373FD070" w14:textId="77777777" w:rsidR="00F7453D" w:rsidRDefault="00F62154" w:rsidP="00751961">
            <w:pPr>
              <w:tabs>
                <w:tab w:val="left" w:pos="284"/>
              </w:tabs>
              <w:jc w:val="both"/>
              <w:rPr>
                <w:rFonts w:ascii="Arial" w:hAnsi="Arial" w:cs="Arial"/>
                <w:bCs/>
                <w:noProof/>
                <w:sz w:val="18"/>
                <w:szCs w:val="18"/>
                <w:lang w:eastAsia="es-CO"/>
              </w:rPr>
            </w:pPr>
            <w:r w:rsidRPr="00426F51">
              <w:rPr>
                <w:rFonts w:ascii="Arial" w:hAnsi="Arial" w:cs="Arial"/>
                <w:noProof/>
                <w:sz w:val="18"/>
                <w:szCs w:val="18"/>
                <w:lang w:eastAsia="es-CO"/>
              </w:rPr>
              <w:lastRenderedPageBreak/>
              <mc:AlternateContent>
                <mc:Choice Requires="wps">
                  <w:drawing>
                    <wp:anchor distT="0" distB="0" distL="114300" distR="114300" simplePos="0" relativeHeight="252018688" behindDoc="0" locked="0" layoutInCell="1" allowOverlap="1" wp14:anchorId="69165027" wp14:editId="6CAE0CDC">
                      <wp:simplePos x="0" y="0"/>
                      <wp:positionH relativeFrom="column">
                        <wp:posOffset>405765</wp:posOffset>
                      </wp:positionH>
                      <wp:positionV relativeFrom="paragraph">
                        <wp:posOffset>321310</wp:posOffset>
                      </wp:positionV>
                      <wp:extent cx="272415" cy="250825"/>
                      <wp:effectExtent l="0" t="0" r="13335" b="34925"/>
                      <wp:wrapThrough wrapText="bothSides">
                        <wp:wrapPolygon edited="0">
                          <wp:start x="0" y="0"/>
                          <wp:lineTo x="0" y="19686"/>
                          <wp:lineTo x="3021" y="22967"/>
                          <wp:lineTo x="18126" y="22967"/>
                          <wp:lineTo x="21147" y="19686"/>
                          <wp:lineTo x="21147" y="0"/>
                          <wp:lineTo x="0" y="0"/>
                        </wp:wrapPolygon>
                      </wp:wrapThrough>
                      <wp:docPr id="26" name="Conector fuera de página 10" descr="Enlace entre Páginas (se "/>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2415" cy="250825"/>
                              </a:xfrm>
                              <a:prstGeom prst="flowChartOffpageConnector">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blurRad="63500" dist="107763" dir="18900000" algn="ctr" rotWithShape="0">
                                        <a:srgbClr val="000000">
                                          <a:alpha val="50000"/>
                                        </a:srgbClr>
                                      </a:outerShdw>
                                    </a:effectLst>
                                  </a14:hiddenEffects>
                                </a:ext>
                              </a:extLst>
                            </wps:spPr>
                            <wps:txbx>
                              <w:txbxContent>
                                <w:p w14:paraId="1F77E1FB" w14:textId="77777777" w:rsidR="006C15FE" w:rsidRPr="00E54BDE" w:rsidRDefault="006C15FE" w:rsidP="006C15FE">
                                  <w:pPr>
                                    <w:ind w:hanging="2"/>
                                    <w:jc w:val="center"/>
                                    <w:rPr>
                                      <w:rFonts w:cs="Arial"/>
                                      <w:caps/>
                                      <w:color w:val="000000"/>
                                      <w:sz w:val="16"/>
                                      <w:szCs w:val="16"/>
                                      <w:lang w:val="es-ES_tradnl"/>
                                    </w:rPr>
                                  </w:pPr>
                                  <w:r>
                                    <w:rPr>
                                      <w:rFonts w:cs="Arial"/>
                                      <w:caps/>
                                      <w:color w:val="000000"/>
                                      <w:sz w:val="16"/>
                                      <w:szCs w:val="16"/>
                                      <w:lang w:val="es-ES_tradnl"/>
                                    </w:rPr>
                                    <w:t>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9165027" id="_x0000_s1035" type="#_x0000_t177" alt="Enlace entre Páginas (se " style="position:absolute;left:0;text-align:left;margin-left:31.95pt;margin-top:25.3pt;width:21.45pt;height:19.75pt;z-index:25201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7M+DAMAABgGAAAOAAAAZHJzL2Uyb0RvYy54bWysVNuO0zAQfUfiHyw/8dLNpWnTRpuuuqVF&#10;SAusWBDPruMkFo4dbLfJgvgYvoUfY+y03cIihBB5iDy+zJw5c2Yur/pGoD3ThiuZ4+gixIhJqgou&#10;qxy/f7cZzTAylsiCCCVZju+ZwVeLp08uuzZjsaqVKJhG4ESarGtzXFvbZkFgaM0aYi5UyyQclko3&#10;xIKpq6DQpAPvjQjiMJwGndJFqxVlxsDu8+EQL7z/smTUvilLwywSOQZs1v+1/2/dP1hckqzSpK05&#10;PcAg/4CiIVxC0JOr58QStNP8kauGU62MKu0FVU2gypJT5nOAbKLwl2zuatIynwuQY9oTTeb/uaWv&#10;97ca8SLH8RQjSRqo0QoqRa3SqNwxTVDBUPv9W8UlQRFQWDBDgcC1FIQyKLbVDN0O5wY9Mww5TrvW&#10;ZOD6rr3VjhXT3ij60SCpVjWRFVtqrbqakQIyidz94KcHzjDwFG27V6oARGRnlae3L3XjHAJxqPdV&#10;vD9VkfUWUdiM0ziJJhhROIon4Sye+AgkOz5utbEvmGqQW+S4FKoDWNoppSUVg/SH/H1Esr8x1iEk&#10;2fGdz0gJXmy4EN7Q1XYlNNoTUNnGf4eQ5vyakKjL8XwCgP7sIvTf71w03EK7CN7keHa6RDJH5VoW&#10;XsyWcDGsAbKQLhLzjTDkAVZvYen3gTEv0i/LzSRMk/FslKaT8SgZr8PR9WyzGi1X0XSarq9X1+vo&#10;q0MdJVnNi4LJtfdpjj0TJX+nyUP3Dmo/dc0JoEOldpDjXV10aCt2+i0BbU7Hk9BJj7t6RWGaTsfO&#10;AhlGs/nAAyKigglErcZIK/uB29q3j5OH82rOa3Qg2O0T0dZkqBzEgChDrQ/Xfd1PgLx1hjV4RMdw&#10;owd2gfwj0V7cTs9DX9h+2/uOm7tYTutbVdyD2gG2lzSMU1jUSn/GqIPRlGPzaUc0w0i8lNAx8yhJ&#10;3CzzRjJJYzD0+cn2/IRICq5ybDEalisLFjzZtZpXtSPUEyTVErqs5F7sD6ggE2fA+PE5HUalm2/n&#10;tr/1MNAXPwAAAP//AwBQSwMEFAAGAAgAAAAhAKdbRvbeAAAACAEAAA8AAABkcnMvZG93bnJldi54&#10;bWxMj81OwzAQhO9IvIO1SNyoXShWG7Kpyv+pB9oqgts2WZKosR3FThveHvcEx9GMZr5Jl6NpxZF7&#10;3ziLMJ0oEGwLVza2QthtX2/mIHwgW1LrLCP8sIdldnmRUlK6k/3g4yZUIpZYnxBCHUKXSOmLmg35&#10;ievYRu/b9YZClH0ly55Osdy08lYpLQ01Ni7U1PFTzcVhMxiE/GWtt+v8eXUY5Nssf6TPd/qaIV5f&#10;jasHEIHH8BeGM35Ehywy7d1gSy9aBH23iEmEe6VBnH2l45U9wkJNQWap/H8g+wUAAP//AwBQSwEC&#10;LQAUAAYACAAAACEAtoM4kv4AAADhAQAAEwAAAAAAAAAAAAAAAAAAAAAAW0NvbnRlbnRfVHlwZXNd&#10;LnhtbFBLAQItABQABgAIAAAAIQA4/SH/1gAAAJQBAAALAAAAAAAAAAAAAAAAAC8BAABfcmVscy8u&#10;cmVsc1BLAQItABQABgAIAAAAIQDvH7M+DAMAABgGAAAOAAAAAAAAAAAAAAAAAC4CAABkcnMvZTJv&#10;RG9jLnhtbFBLAQItABQABgAIAAAAIQCnW0b23gAAAAgBAAAPAAAAAAAAAAAAAAAAAGYFAABkcnMv&#10;ZG93bnJldi54bWxQSwUGAAAAAAQABADzAAAAcQYAAAAA&#10;">
                      <v:shadow color="black" opacity=".5" offset="6pt,-6pt"/>
                      <v:textbox>
                        <w:txbxContent>
                          <w:p w14:paraId="1F77E1FB" w14:textId="77777777" w:rsidR="006C15FE" w:rsidRPr="00E54BDE" w:rsidRDefault="006C15FE" w:rsidP="006C15FE">
                            <w:pPr>
                              <w:ind w:hanging="2"/>
                              <w:jc w:val="center"/>
                              <w:rPr>
                                <w:rFonts w:cs="Arial"/>
                                <w:caps/>
                                <w:color w:val="000000"/>
                                <w:sz w:val="16"/>
                                <w:szCs w:val="16"/>
                                <w:lang w:val="es-ES_tradnl"/>
                              </w:rPr>
                            </w:pPr>
                            <w:r>
                              <w:rPr>
                                <w:rFonts w:cs="Arial"/>
                                <w:caps/>
                                <w:color w:val="000000"/>
                                <w:sz w:val="16"/>
                                <w:szCs w:val="16"/>
                                <w:lang w:val="es-ES_tradnl"/>
                              </w:rPr>
                              <w:t>A</w:t>
                            </w:r>
                          </w:p>
                        </w:txbxContent>
                      </v:textbox>
                      <w10:wrap type="through"/>
                    </v:shape>
                  </w:pict>
                </mc:Fallback>
              </mc:AlternateContent>
            </w:r>
            <w:r w:rsidRPr="00426F51">
              <w:rPr>
                <w:rFonts w:ascii="Arial" w:hAnsi="Arial" w:cs="Arial"/>
                <w:noProof/>
                <w:sz w:val="18"/>
                <w:szCs w:val="18"/>
                <w:lang w:eastAsia="es-CO"/>
              </w:rPr>
              <mc:AlternateContent>
                <mc:Choice Requires="wps">
                  <w:drawing>
                    <wp:anchor distT="0" distB="0" distL="114300" distR="114300" simplePos="0" relativeHeight="252019712" behindDoc="0" locked="0" layoutInCell="1" allowOverlap="1" wp14:anchorId="70C16B8C" wp14:editId="2FC92A27">
                      <wp:simplePos x="0" y="0"/>
                      <wp:positionH relativeFrom="column">
                        <wp:posOffset>42545</wp:posOffset>
                      </wp:positionH>
                      <wp:positionV relativeFrom="paragraph">
                        <wp:posOffset>46355</wp:posOffset>
                      </wp:positionV>
                      <wp:extent cx="312420" cy="342900"/>
                      <wp:effectExtent l="0" t="0" r="30480" b="95250"/>
                      <wp:wrapNone/>
                      <wp:docPr id="30" name="Conector: angular 30"/>
                      <wp:cNvGraphicFramePr/>
                      <a:graphic xmlns:a="http://schemas.openxmlformats.org/drawingml/2006/main">
                        <a:graphicData uri="http://schemas.microsoft.com/office/word/2010/wordprocessingShape">
                          <wps:wsp>
                            <wps:cNvCnPr/>
                            <wps:spPr>
                              <a:xfrm>
                                <a:off x="0" y="0"/>
                                <a:ext cx="312420" cy="342900"/>
                              </a:xfrm>
                              <a:prstGeom prst="bentConnector3">
                                <a:avLst>
                                  <a:gd name="adj1" fmla="val 1219"/>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0D5287B2" id="Conector: angular 30" o:spid="_x0000_s1026" type="#_x0000_t34" style="position:absolute;margin-left:3.35pt;margin-top:3.65pt;width:24.6pt;height:27pt;z-index:2520197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7e+jzwEAAOsDAAAOAAAAZHJzL2Uyb0RvYy54bWysU9uO0zAQfUfiHyy/01y6QmzUdB+6wAuC&#10;FSwf4NrjxuCbbNOkf8/YTVMEaLVCvEx8mXNmzvFkczcZTY4QonK2p82qpgQsd0LZQ0+/Pr579YaS&#10;mJgVTDsLPT1BpHfbly82o++gdYPTAgJBEhu70fd0SMl3VRX5AIbFlfNg8VK6YFjCbThUIrAR2Y2u&#10;2rp+XY0uCB8chxjx9P58SbeFX0rg6ZOUERLRPcXeUomhxH2O1XbDukNgflB8boP9QxeGKYtFF6p7&#10;lhj5EdQfVEbx4KKTacWdqZyUikPRgGqa+jc1XwbmoWhBc6JfbIr/j5Z/PO7sQ0AbRh+76B9CVjHJ&#10;YPIX+yNTMeu0mAVTIhwP101706KlHK/WN+1tXcysrmAfYnoPzpC86OkebNo5a/FJXFgXs9jxQ0zF&#10;NUEsMzgeTHxrKJFG4yMcmSZN29zmN0LaORlXF+KM1DbHxJR+awVJJ48kKShmDxpmYE6prurKKp00&#10;nOGfQRIlUE9TWiqDBzsdCJbvqfjeLCyYmSFSab2A6qdBc26GQRnG5wKX7FLR2bQAjbIu/K1qmi6t&#10;ynP+RfVZa5a9d+JU3rrYgRNVjJ2nP4/sr/sCv/6j258AAAD//wMAUEsDBBQABgAIAAAAIQAlqCs7&#10;2wAAAAUBAAAPAAAAZHJzL2Rvd25yZXYueG1sTI7NTsMwEITvSLyDtUjcqBOitCXEqaCIA1xQW+Ds&#10;xts4aryOYrcJPD3LCY7zo5mvXE2uE2ccQutJQTpLQCDV3rTUKHjfPd8sQYSoyejOEyr4wgCr6vKi&#10;1IXxI23wvI2N4BEKhVZgY+wLKUNt0ekw8z0SZwc/OB1ZDo00gx553HXyNknm0umW+MHqHtcW6+P2&#10;5BQcXuNus/5Os+XneHx6sR/yMc/elLq+mh7uQUSc4l8ZfvEZHSpm2vsTmSA6BfMFFxUsMhCc5vkd&#10;iD27aQayKuV/+uoHAAD//wMAUEsBAi0AFAAGAAgAAAAhALaDOJL+AAAA4QEAABMAAAAAAAAAAAAA&#10;AAAAAAAAAFtDb250ZW50X1R5cGVzXS54bWxQSwECLQAUAAYACAAAACEAOP0h/9YAAACUAQAACwAA&#10;AAAAAAAAAAAAAAAvAQAAX3JlbHMvLnJlbHNQSwECLQAUAAYACAAAACEAwe3vo88BAADrAwAADgAA&#10;AAAAAAAAAAAAAAAuAgAAZHJzL2Uyb0RvYy54bWxQSwECLQAUAAYACAAAACEAJagrO9sAAAAFAQAA&#10;DwAAAAAAAAAAAAAAAAApBAAAZHJzL2Rvd25yZXYueG1sUEsFBgAAAAAEAAQA8wAAADEFAAAAAA==&#10;" adj="263" strokecolor="black [3200]" strokeweight=".5pt">
                      <v:stroke endarrow="block"/>
                    </v:shape>
                  </w:pict>
                </mc:Fallback>
              </mc:AlternateContent>
            </w:r>
          </w:p>
          <w:p w14:paraId="3E27E33E" w14:textId="77777777" w:rsidR="00D4005C" w:rsidRPr="00D4005C" w:rsidRDefault="00D4005C" w:rsidP="00D4005C">
            <w:pPr>
              <w:rPr>
                <w:rFonts w:ascii="Arial" w:hAnsi="Arial" w:cs="Arial"/>
                <w:sz w:val="18"/>
                <w:szCs w:val="18"/>
                <w:lang w:eastAsia="es-CO"/>
              </w:rPr>
            </w:pPr>
          </w:p>
          <w:p w14:paraId="5704805D" w14:textId="77777777" w:rsidR="00D4005C" w:rsidRPr="00D4005C" w:rsidRDefault="00D4005C" w:rsidP="00D4005C">
            <w:pPr>
              <w:rPr>
                <w:rFonts w:ascii="Arial" w:hAnsi="Arial" w:cs="Arial"/>
                <w:sz w:val="18"/>
                <w:szCs w:val="18"/>
                <w:lang w:eastAsia="es-CO"/>
              </w:rPr>
            </w:pPr>
          </w:p>
          <w:p w14:paraId="13E6637B" w14:textId="77777777" w:rsidR="00D4005C" w:rsidRPr="00D4005C" w:rsidRDefault="00D4005C" w:rsidP="00D4005C">
            <w:pPr>
              <w:rPr>
                <w:rFonts w:ascii="Arial" w:hAnsi="Arial" w:cs="Arial"/>
                <w:sz w:val="18"/>
                <w:szCs w:val="18"/>
                <w:lang w:eastAsia="es-CO"/>
              </w:rPr>
            </w:pPr>
          </w:p>
          <w:p w14:paraId="27F8F09D" w14:textId="3C1DAA0D" w:rsidR="00D4005C" w:rsidRPr="00D4005C" w:rsidRDefault="00D4005C" w:rsidP="00D4005C">
            <w:pPr>
              <w:rPr>
                <w:rFonts w:ascii="Arial" w:hAnsi="Arial" w:cs="Arial"/>
                <w:sz w:val="18"/>
                <w:szCs w:val="18"/>
                <w:lang w:eastAsia="es-CO"/>
              </w:rPr>
            </w:pPr>
            <w:r w:rsidRPr="00426F51">
              <w:rPr>
                <w:rFonts w:ascii="Arial" w:hAnsi="Arial" w:cs="Arial"/>
                <w:bCs/>
                <w:noProof/>
                <w:sz w:val="18"/>
                <w:szCs w:val="18"/>
                <w:lang w:eastAsia="es-CO"/>
              </w:rPr>
              <mc:AlternateContent>
                <mc:Choice Requires="wps">
                  <w:drawing>
                    <wp:anchor distT="0" distB="0" distL="114300" distR="114300" simplePos="0" relativeHeight="252024832" behindDoc="0" locked="0" layoutInCell="1" allowOverlap="1" wp14:anchorId="2439880A" wp14:editId="5AE94120">
                      <wp:simplePos x="0" y="0"/>
                      <wp:positionH relativeFrom="column">
                        <wp:posOffset>1093470</wp:posOffset>
                      </wp:positionH>
                      <wp:positionV relativeFrom="paragraph">
                        <wp:posOffset>64135</wp:posOffset>
                      </wp:positionV>
                      <wp:extent cx="0" cy="2615565"/>
                      <wp:effectExtent l="76200" t="0" r="57150" b="51435"/>
                      <wp:wrapNone/>
                      <wp:docPr id="225" name="Conector recto 225">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2615565"/>
                              </a:xfrm>
                              <a:prstGeom prst="line">
                                <a:avLst/>
                              </a:prstGeom>
                              <a:noFill/>
                              <a:ln w="9525">
                                <a:solidFill>
                                  <a:srgbClr val="000000"/>
                                </a:solidFill>
                                <a:round/>
                                <a:headEnd/>
                                <a:tailEnd type="triangle" w="med" len="med"/>
                              </a:ln>
                              <a:effectLst>
                                <a:softEdge rad="0"/>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783C88A" id="Conector recto 225" o:spid="_x0000_s1026" alt="&quot;&quot;" style="position:absolute;flip:x;z-index:25202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6.1pt,5.05pt" to="86.1pt,2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pa73QEAAKQDAAAOAAAAZHJzL2Uyb0RvYy54bWysU8Fu2zAMvQ/YPwi6L04CJNiMOD2k7Xbo&#10;tgDtPoCRaFuYLAqSEid/P1Ex0m67DfNBICny8fGZ2tydBytOGKIh18jFbC4FOkXauK6RP14eP3yU&#10;IiZwGiw5bOQFo7zbvn+3GX2NS+rJagwig7hYj76RfUq+rqqoehwgzsijy5cthQFSdkNX6QBjRh9s&#10;tZzP19VIQftACmPM0fvrpdwW/LZFlb63bcQkbCMzt1TOUM4Dn9V2A3UXwPdGTTTgH1gMYFxueoO6&#10;hwTiGMxfUINRgSK1aaZoqKhtjcIyQ55mMf9jmucePJZZsjjR32SK/w9WfTvt3D4wdXV2z/6J1M8o&#10;HO16cB0WAi8Xn3/cgqWqRh/rWwk70e+DOIxfSeccOCYqKpzbMIjWGv+FCxk8TyrORfbLTXY8J6Gu&#10;QZWjy/VitVqvSh+oGYILfYjpM9Ig2GikNY4VgRpOTzExpdcUDjt6NNaWv2qdGBv5abVclYJI1mi+&#10;5LQYusPOBnEC3ovyTX1/Swt0dLqA9Qj6YbITGJttkYowKZgslUXJ3QbUUljMT4GtKz3ruCOWZcyc&#10;S/u8AA+6QxFAT3LkOd6kFKFZW17kWB9IX/aB4djLq1DmntaWd+2tX7JeH9f2FwAAAP//AwBQSwME&#10;FAAGAAgAAAAhAJ98rDXfAAAACgEAAA8AAABkcnMvZG93bnJldi54bWxMj81OwzAQhO9IvIO1SNyo&#10;Hav8hTgVQiBxQrRFSNzceElC43WI3Sbw9Gy5wG1ndzT7TbGYfCf2OMQ2kIFspkAgVcG1VBt4WT+c&#10;XYGIyZKzXSA08IURFuXxUWFzF0Za4n6VasEhFHNroEmpz6WMVYPexlnokfj2HgZvE8uhlm6wI4f7&#10;TmqlLqS3LfGHxvZ412C1Xe28gev1eB6eh+3rPGs/377vP1L/+JSMOT2Zbm9AJJzSnxkO+IwOJTNt&#10;wo5cFB3rS63ZyoPKQBwMv4uNgbnWCmRZyP8Vyh8AAAD//wMAUEsBAi0AFAAGAAgAAAAhALaDOJL+&#10;AAAA4QEAABMAAAAAAAAAAAAAAAAAAAAAAFtDb250ZW50X1R5cGVzXS54bWxQSwECLQAUAAYACAAA&#10;ACEAOP0h/9YAAACUAQAACwAAAAAAAAAAAAAAAAAvAQAAX3JlbHMvLnJlbHNQSwECLQAUAAYACAAA&#10;ACEAhZ6Wu90BAACkAwAADgAAAAAAAAAAAAAAAAAuAgAAZHJzL2Uyb0RvYy54bWxQSwECLQAUAAYA&#10;CAAAACEAn3ysNd8AAAAKAQAADwAAAAAAAAAAAAAAAAA3BAAAZHJzL2Rvd25yZXYueG1sUEsFBgAA&#10;AAAEAAQA8wAAAEMFAAAAAA==&#10;">
                      <v:stroke endarrow="block"/>
                    </v:line>
                  </w:pict>
                </mc:Fallback>
              </mc:AlternateContent>
            </w:r>
          </w:p>
          <w:p w14:paraId="148F897F" w14:textId="09C094EB" w:rsidR="00D4005C" w:rsidRPr="00D4005C" w:rsidRDefault="00D4005C" w:rsidP="00D4005C">
            <w:pPr>
              <w:rPr>
                <w:rFonts w:ascii="Arial" w:hAnsi="Arial" w:cs="Arial"/>
                <w:sz w:val="18"/>
                <w:szCs w:val="18"/>
                <w:lang w:eastAsia="es-CO"/>
              </w:rPr>
            </w:pPr>
          </w:p>
          <w:p w14:paraId="007E2A9D" w14:textId="4ADFB8B2" w:rsidR="00D4005C" w:rsidRPr="00D4005C" w:rsidRDefault="00D4005C" w:rsidP="00D4005C">
            <w:pPr>
              <w:rPr>
                <w:rFonts w:ascii="Arial" w:hAnsi="Arial" w:cs="Arial"/>
                <w:sz w:val="18"/>
                <w:szCs w:val="18"/>
                <w:lang w:eastAsia="es-CO"/>
              </w:rPr>
            </w:pPr>
          </w:p>
          <w:p w14:paraId="37918CC5" w14:textId="28BF9379" w:rsidR="00D4005C" w:rsidRDefault="00D4005C" w:rsidP="00D4005C">
            <w:pPr>
              <w:rPr>
                <w:rFonts w:ascii="Arial" w:hAnsi="Arial" w:cs="Arial"/>
                <w:bCs/>
                <w:noProof/>
                <w:sz w:val="18"/>
                <w:szCs w:val="18"/>
                <w:lang w:eastAsia="es-CO"/>
              </w:rPr>
            </w:pPr>
          </w:p>
          <w:p w14:paraId="4CD1F456" w14:textId="2010D03F" w:rsidR="00D4005C" w:rsidRPr="00D4005C" w:rsidRDefault="00D4005C" w:rsidP="00D4005C">
            <w:pPr>
              <w:rPr>
                <w:rFonts w:ascii="Arial" w:hAnsi="Arial" w:cs="Arial"/>
                <w:sz w:val="18"/>
                <w:szCs w:val="18"/>
                <w:lang w:eastAsia="es-CO"/>
              </w:rPr>
            </w:pPr>
          </w:p>
          <w:p w14:paraId="256E1D8B" w14:textId="21CB14F4" w:rsidR="00D4005C" w:rsidRPr="00D4005C" w:rsidRDefault="00D4005C" w:rsidP="00D4005C">
            <w:pPr>
              <w:rPr>
                <w:rFonts w:ascii="Arial" w:hAnsi="Arial" w:cs="Arial"/>
                <w:sz w:val="18"/>
                <w:szCs w:val="18"/>
                <w:lang w:eastAsia="es-CO"/>
              </w:rPr>
            </w:pPr>
          </w:p>
          <w:p w14:paraId="42C0ACB3" w14:textId="46EA5350" w:rsidR="00D4005C" w:rsidRDefault="00D4005C" w:rsidP="00D4005C">
            <w:pPr>
              <w:rPr>
                <w:rFonts w:ascii="Arial" w:hAnsi="Arial" w:cs="Arial"/>
                <w:bCs/>
                <w:noProof/>
                <w:sz w:val="18"/>
                <w:szCs w:val="18"/>
                <w:lang w:eastAsia="es-CO"/>
              </w:rPr>
            </w:pPr>
          </w:p>
          <w:p w14:paraId="556040FB" w14:textId="29FF96A0" w:rsidR="00D4005C" w:rsidRPr="00D4005C" w:rsidRDefault="00D4005C" w:rsidP="00D4005C">
            <w:pPr>
              <w:rPr>
                <w:rFonts w:ascii="Arial" w:hAnsi="Arial" w:cs="Arial"/>
                <w:sz w:val="18"/>
                <w:szCs w:val="18"/>
                <w:lang w:eastAsia="es-CO"/>
              </w:rPr>
            </w:pPr>
          </w:p>
          <w:p w14:paraId="509D4156" w14:textId="77777777" w:rsidR="00D4005C" w:rsidRDefault="00D4005C" w:rsidP="00D4005C">
            <w:pPr>
              <w:rPr>
                <w:rFonts w:ascii="Arial" w:hAnsi="Arial" w:cs="Arial"/>
                <w:bCs/>
                <w:noProof/>
                <w:sz w:val="18"/>
                <w:szCs w:val="18"/>
                <w:lang w:eastAsia="es-CO"/>
              </w:rPr>
            </w:pPr>
          </w:p>
          <w:p w14:paraId="29096802" w14:textId="35BCC778" w:rsidR="00D4005C" w:rsidRDefault="00D4005C" w:rsidP="00D4005C">
            <w:pPr>
              <w:rPr>
                <w:rFonts w:ascii="Arial" w:hAnsi="Arial" w:cs="Arial"/>
                <w:bCs/>
                <w:noProof/>
                <w:sz w:val="18"/>
                <w:szCs w:val="18"/>
                <w:lang w:eastAsia="es-CO"/>
              </w:rPr>
            </w:pPr>
          </w:p>
          <w:p w14:paraId="477FCF32" w14:textId="54B1FAB8" w:rsidR="00D4005C" w:rsidRPr="00D4005C" w:rsidRDefault="00D4005C" w:rsidP="00D4005C">
            <w:pPr>
              <w:rPr>
                <w:rFonts w:ascii="Arial" w:hAnsi="Arial" w:cs="Arial"/>
                <w:sz w:val="18"/>
                <w:szCs w:val="18"/>
                <w:lang w:eastAsia="es-CO"/>
              </w:rPr>
            </w:pPr>
          </w:p>
        </w:tc>
        <w:tc>
          <w:tcPr>
            <w:tcW w:w="745" w:type="pct"/>
            <w:tcBorders>
              <w:top w:val="single" w:sz="4" w:space="0" w:color="auto"/>
              <w:left w:val="nil"/>
              <w:bottom w:val="single" w:sz="4" w:space="0" w:color="auto"/>
              <w:right w:val="single" w:sz="4" w:space="0" w:color="auto"/>
            </w:tcBorders>
          </w:tcPr>
          <w:p w14:paraId="03AF3E5D" w14:textId="63B033F4" w:rsidR="00F7453D" w:rsidRPr="00426F51" w:rsidRDefault="00F7453D" w:rsidP="00751961">
            <w:pPr>
              <w:tabs>
                <w:tab w:val="left" w:pos="284"/>
              </w:tabs>
              <w:jc w:val="both"/>
              <w:rPr>
                <w:rFonts w:ascii="Arial" w:hAnsi="Arial" w:cs="Arial"/>
                <w:bCs/>
                <w:sz w:val="18"/>
                <w:szCs w:val="18"/>
              </w:rPr>
            </w:pPr>
          </w:p>
        </w:tc>
        <w:tc>
          <w:tcPr>
            <w:tcW w:w="898" w:type="pct"/>
            <w:tcBorders>
              <w:left w:val="single" w:sz="4" w:space="0" w:color="auto"/>
            </w:tcBorders>
            <w:vAlign w:val="center"/>
          </w:tcPr>
          <w:p w14:paraId="4CA83896" w14:textId="36A14079" w:rsidR="00CB0AE2" w:rsidRPr="00426F51" w:rsidRDefault="00CB0AE2" w:rsidP="00CB0AE2">
            <w:pPr>
              <w:tabs>
                <w:tab w:val="left" w:pos="284"/>
              </w:tabs>
              <w:jc w:val="both"/>
              <w:rPr>
                <w:rFonts w:ascii="Arial" w:hAnsi="Arial" w:cs="Arial"/>
                <w:bCs/>
                <w:sz w:val="18"/>
                <w:szCs w:val="18"/>
              </w:rPr>
            </w:pPr>
            <w:r w:rsidRPr="00426F51">
              <w:rPr>
                <w:rFonts w:ascii="Arial" w:hAnsi="Arial" w:cs="Arial"/>
                <w:bCs/>
                <w:sz w:val="18"/>
                <w:szCs w:val="18"/>
              </w:rPr>
              <w:t>Analistas</w:t>
            </w:r>
            <w:r w:rsidR="00A55452" w:rsidRPr="00426F51">
              <w:rPr>
                <w:rFonts w:ascii="Arial" w:hAnsi="Arial" w:cs="Arial"/>
                <w:bCs/>
                <w:sz w:val="18"/>
                <w:szCs w:val="18"/>
              </w:rPr>
              <w:t xml:space="preserve"> y auxiliares</w:t>
            </w:r>
            <w:r w:rsidRPr="00426F51">
              <w:rPr>
                <w:rFonts w:ascii="Arial" w:hAnsi="Arial" w:cs="Arial"/>
                <w:bCs/>
                <w:sz w:val="18"/>
                <w:szCs w:val="18"/>
              </w:rPr>
              <w:t xml:space="preserve"> del Equipo de Monitoreo y Análisis Situacional </w:t>
            </w:r>
          </w:p>
          <w:p w14:paraId="0D3C9439" w14:textId="2FCC5366" w:rsidR="00F7453D" w:rsidRPr="00426F51" w:rsidRDefault="00F7453D" w:rsidP="00751961">
            <w:pPr>
              <w:tabs>
                <w:tab w:val="left" w:pos="284"/>
              </w:tabs>
              <w:jc w:val="both"/>
              <w:rPr>
                <w:rFonts w:ascii="Arial" w:hAnsi="Arial" w:cs="Arial"/>
                <w:bCs/>
                <w:sz w:val="18"/>
                <w:szCs w:val="18"/>
              </w:rPr>
            </w:pPr>
          </w:p>
        </w:tc>
        <w:tc>
          <w:tcPr>
            <w:tcW w:w="834" w:type="pct"/>
            <w:vAlign w:val="center"/>
          </w:tcPr>
          <w:p w14:paraId="17772F29" w14:textId="3B2A4C14" w:rsidR="00CB0AE2" w:rsidRPr="00426F51" w:rsidRDefault="00CB0AE2" w:rsidP="00CB0AE2">
            <w:pPr>
              <w:pStyle w:val="Prrafodelista"/>
              <w:numPr>
                <w:ilvl w:val="0"/>
                <w:numId w:val="15"/>
              </w:numPr>
              <w:tabs>
                <w:tab w:val="left" w:pos="284"/>
              </w:tabs>
              <w:ind w:left="300"/>
              <w:jc w:val="both"/>
              <w:rPr>
                <w:rFonts w:ascii="Arial" w:hAnsi="Arial" w:cs="Arial"/>
                <w:bCs/>
                <w:sz w:val="18"/>
                <w:szCs w:val="18"/>
              </w:rPr>
            </w:pPr>
            <w:r w:rsidRPr="00426F51">
              <w:rPr>
                <w:rFonts w:ascii="Arial" w:hAnsi="Arial" w:cs="Arial"/>
                <w:bCs/>
                <w:sz w:val="18"/>
                <w:szCs w:val="18"/>
              </w:rPr>
              <w:t xml:space="preserve">Base de datos del histórico de eventos a caracterizar y analizar. </w:t>
            </w:r>
          </w:p>
          <w:p w14:paraId="680F0720" w14:textId="5258FE8D" w:rsidR="00F7453D" w:rsidRPr="00426F51" w:rsidRDefault="00CB0AE2" w:rsidP="00CB0AE2">
            <w:pPr>
              <w:pStyle w:val="Prrafodelista"/>
              <w:numPr>
                <w:ilvl w:val="0"/>
                <w:numId w:val="15"/>
              </w:numPr>
              <w:tabs>
                <w:tab w:val="left" w:pos="284"/>
              </w:tabs>
              <w:ind w:left="300"/>
              <w:jc w:val="both"/>
              <w:rPr>
                <w:rFonts w:ascii="Arial" w:hAnsi="Arial" w:cs="Arial"/>
                <w:bCs/>
                <w:sz w:val="18"/>
                <w:szCs w:val="18"/>
              </w:rPr>
            </w:pPr>
            <w:r w:rsidRPr="00426F51">
              <w:rPr>
                <w:rFonts w:ascii="Arial" w:hAnsi="Arial" w:cs="Arial"/>
                <w:bCs/>
                <w:sz w:val="18"/>
                <w:szCs w:val="18"/>
              </w:rPr>
              <w:t>Consolidación de información de variables conexas.</w:t>
            </w:r>
          </w:p>
        </w:tc>
        <w:tc>
          <w:tcPr>
            <w:tcW w:w="1276" w:type="pct"/>
            <w:vAlign w:val="center"/>
          </w:tcPr>
          <w:p w14:paraId="78F135D9" w14:textId="56E9B2FA" w:rsidR="00CB0AE2" w:rsidRPr="00426F51" w:rsidRDefault="00CB0AE2" w:rsidP="00CB0AE2">
            <w:pPr>
              <w:pStyle w:val="Default"/>
              <w:ind w:hanging="2"/>
              <w:jc w:val="both"/>
              <w:rPr>
                <w:rFonts w:ascii="Arial" w:hAnsi="Arial" w:cs="Arial"/>
                <w:bCs/>
                <w:color w:val="000000" w:themeColor="text1"/>
                <w:sz w:val="18"/>
                <w:szCs w:val="18"/>
              </w:rPr>
            </w:pPr>
            <w:r w:rsidRPr="00426F51">
              <w:rPr>
                <w:rFonts w:ascii="Arial" w:hAnsi="Arial" w:cs="Arial"/>
                <w:bCs/>
                <w:color w:val="000000" w:themeColor="text1"/>
                <w:sz w:val="18"/>
                <w:szCs w:val="18"/>
              </w:rPr>
              <w:t>1. Revisar noticias locales y nacionales en los diferentes medios, periódicos y demás fuentes alternas de información, verificándolas con la base de datos de central de radio y el SIRE.</w:t>
            </w:r>
            <w:r w:rsidR="004F175E" w:rsidRPr="00426F51">
              <w:rPr>
                <w:rFonts w:ascii="Arial" w:hAnsi="Arial" w:cs="Arial"/>
                <w:bCs/>
                <w:color w:val="000000" w:themeColor="text1"/>
                <w:sz w:val="18"/>
                <w:szCs w:val="18"/>
              </w:rPr>
              <w:t xml:space="preserve"> </w:t>
            </w:r>
            <w:r w:rsidRPr="00426F51">
              <w:rPr>
                <w:rFonts w:ascii="Arial" w:hAnsi="Arial" w:cs="Arial"/>
                <w:bCs/>
                <w:color w:val="000000" w:themeColor="text1"/>
                <w:sz w:val="18"/>
                <w:szCs w:val="18"/>
              </w:rPr>
              <w:t xml:space="preserve"> </w:t>
            </w:r>
          </w:p>
          <w:p w14:paraId="58ABC489" w14:textId="77777777" w:rsidR="00CB0AE2" w:rsidRPr="00426F51" w:rsidRDefault="00CB0AE2" w:rsidP="00CB0AE2">
            <w:pPr>
              <w:tabs>
                <w:tab w:val="left" w:pos="284"/>
              </w:tabs>
              <w:jc w:val="both"/>
              <w:rPr>
                <w:rFonts w:ascii="Arial" w:hAnsi="Arial" w:cs="Arial"/>
                <w:bCs/>
                <w:color w:val="000000" w:themeColor="text1"/>
                <w:sz w:val="18"/>
                <w:szCs w:val="18"/>
              </w:rPr>
            </w:pPr>
            <w:r w:rsidRPr="00426F51">
              <w:rPr>
                <w:rFonts w:ascii="Arial" w:hAnsi="Arial" w:cs="Arial"/>
                <w:bCs/>
                <w:color w:val="000000" w:themeColor="text1"/>
                <w:sz w:val="18"/>
                <w:szCs w:val="18"/>
              </w:rPr>
              <w:t>2. Monitorear la página del Servicio Geológico Colombiano (SGC) registrando eventos sísmicos de magnitud 3.5 o superior, con una</w:t>
            </w:r>
            <w:r w:rsidRPr="00426F51">
              <w:rPr>
                <w:rFonts w:ascii="Arial" w:hAnsi="Arial" w:cs="Arial"/>
                <w:bCs/>
                <w:sz w:val="18"/>
                <w:szCs w:val="18"/>
              </w:rPr>
              <w:t xml:space="preserve"> </w:t>
            </w:r>
            <w:r w:rsidRPr="00426F51">
              <w:rPr>
                <w:rFonts w:ascii="Arial" w:hAnsi="Arial" w:cs="Arial"/>
                <w:bCs/>
                <w:color w:val="000000" w:themeColor="text1"/>
                <w:sz w:val="18"/>
                <w:szCs w:val="18"/>
              </w:rPr>
              <w:t>profundidad menor a 30 Km.</w:t>
            </w:r>
          </w:p>
          <w:p w14:paraId="509F9B9A" w14:textId="77777777" w:rsidR="00CB0AE2" w:rsidRPr="00426F51" w:rsidRDefault="00CB0AE2" w:rsidP="00CB0AE2">
            <w:pPr>
              <w:tabs>
                <w:tab w:val="left" w:pos="284"/>
              </w:tabs>
              <w:jc w:val="both"/>
              <w:rPr>
                <w:rFonts w:ascii="Arial" w:hAnsi="Arial" w:cs="Arial"/>
                <w:bCs/>
                <w:color w:val="000000" w:themeColor="text1"/>
                <w:sz w:val="18"/>
                <w:szCs w:val="18"/>
              </w:rPr>
            </w:pPr>
            <w:r w:rsidRPr="00426F51">
              <w:rPr>
                <w:rFonts w:ascii="Arial" w:hAnsi="Arial" w:cs="Arial"/>
                <w:bCs/>
                <w:color w:val="000000" w:themeColor="text1"/>
                <w:sz w:val="18"/>
                <w:szCs w:val="18"/>
              </w:rPr>
              <w:t xml:space="preserve">3. Monitorear las condiciones climáticas en la página del IDEAM y el SAB-SIRE. Compartir el mapa </w:t>
            </w:r>
            <w:proofErr w:type="spellStart"/>
            <w:r w:rsidRPr="00426F51">
              <w:rPr>
                <w:rFonts w:ascii="Arial" w:hAnsi="Arial" w:cs="Arial"/>
                <w:bCs/>
                <w:color w:val="000000" w:themeColor="text1"/>
                <w:sz w:val="18"/>
                <w:szCs w:val="18"/>
              </w:rPr>
              <w:lastRenderedPageBreak/>
              <w:t>hidrometeorológico</w:t>
            </w:r>
            <w:proofErr w:type="spellEnd"/>
            <w:r w:rsidRPr="00426F51">
              <w:rPr>
                <w:rFonts w:ascii="Arial" w:hAnsi="Arial" w:cs="Arial"/>
                <w:bCs/>
                <w:color w:val="000000" w:themeColor="text1"/>
                <w:sz w:val="18"/>
                <w:szCs w:val="18"/>
              </w:rPr>
              <w:t xml:space="preserve"> en el grupal de emergencias. </w:t>
            </w:r>
          </w:p>
          <w:p w14:paraId="16214900" w14:textId="77777777" w:rsidR="00CB0AE2" w:rsidRPr="00426F51" w:rsidRDefault="00CB0AE2" w:rsidP="00CB0AE2">
            <w:pPr>
              <w:tabs>
                <w:tab w:val="left" w:pos="284"/>
              </w:tabs>
              <w:jc w:val="both"/>
              <w:rPr>
                <w:rFonts w:ascii="Arial" w:hAnsi="Arial" w:cs="Arial"/>
                <w:bCs/>
                <w:color w:val="000000" w:themeColor="text1"/>
                <w:sz w:val="18"/>
                <w:szCs w:val="18"/>
              </w:rPr>
            </w:pPr>
            <w:r w:rsidRPr="00426F51">
              <w:rPr>
                <w:rFonts w:ascii="Arial" w:hAnsi="Arial" w:cs="Arial"/>
                <w:bCs/>
                <w:color w:val="000000" w:themeColor="text1"/>
                <w:sz w:val="18"/>
                <w:szCs w:val="18"/>
              </w:rPr>
              <w:t xml:space="preserve">4. Monitorear la página de vientos, olas y huracanes (WINDY)  </w:t>
            </w:r>
          </w:p>
          <w:p w14:paraId="15FA479D" w14:textId="77777777" w:rsidR="00CB0AE2" w:rsidRPr="00426F51" w:rsidRDefault="00CB0AE2" w:rsidP="00CB0AE2">
            <w:pPr>
              <w:tabs>
                <w:tab w:val="left" w:pos="284"/>
              </w:tabs>
              <w:jc w:val="both"/>
              <w:rPr>
                <w:rFonts w:ascii="Arial" w:hAnsi="Arial" w:cs="Arial"/>
                <w:bCs/>
                <w:color w:val="000000" w:themeColor="text1"/>
                <w:sz w:val="18"/>
                <w:szCs w:val="18"/>
              </w:rPr>
            </w:pPr>
            <w:r w:rsidRPr="00426F51">
              <w:rPr>
                <w:rFonts w:ascii="Arial" w:hAnsi="Arial" w:cs="Arial"/>
                <w:bCs/>
                <w:color w:val="000000" w:themeColor="text1"/>
                <w:sz w:val="18"/>
                <w:szCs w:val="18"/>
              </w:rPr>
              <w:t>5.  Revisar reporte telefónico de la comunidad y/o entidades del SDGR. Sistema Distrital de Gestión del Riesgo</w:t>
            </w:r>
          </w:p>
          <w:p w14:paraId="3D9A17DE" w14:textId="77777777" w:rsidR="00CB0AE2" w:rsidRPr="00426F51" w:rsidRDefault="00CB0AE2" w:rsidP="00CB0AE2">
            <w:pPr>
              <w:tabs>
                <w:tab w:val="left" w:pos="284"/>
              </w:tabs>
              <w:jc w:val="both"/>
              <w:rPr>
                <w:rFonts w:ascii="Arial" w:hAnsi="Arial" w:cs="Arial"/>
                <w:bCs/>
                <w:color w:val="000000" w:themeColor="text1"/>
                <w:sz w:val="18"/>
                <w:szCs w:val="18"/>
              </w:rPr>
            </w:pPr>
            <w:r w:rsidRPr="00426F51">
              <w:rPr>
                <w:rFonts w:ascii="Arial" w:hAnsi="Arial" w:cs="Arial"/>
                <w:bCs/>
                <w:color w:val="000000" w:themeColor="text1"/>
                <w:sz w:val="18"/>
                <w:szCs w:val="18"/>
              </w:rPr>
              <w:t>6. FIRMS Sistema Satelital de Zonas de Calor</w:t>
            </w:r>
          </w:p>
          <w:p w14:paraId="26F3F1AC" w14:textId="77777777" w:rsidR="00652E22" w:rsidRPr="00426F51" w:rsidRDefault="00CB0AE2" w:rsidP="00CB0AE2">
            <w:pPr>
              <w:tabs>
                <w:tab w:val="left" w:pos="284"/>
              </w:tabs>
              <w:jc w:val="both"/>
              <w:rPr>
                <w:rFonts w:ascii="Arial" w:hAnsi="Arial" w:cs="Arial"/>
                <w:bCs/>
                <w:sz w:val="18"/>
                <w:szCs w:val="18"/>
              </w:rPr>
            </w:pPr>
            <w:r w:rsidRPr="00426F51">
              <w:rPr>
                <w:rFonts w:ascii="Arial" w:hAnsi="Arial" w:cs="Arial"/>
                <w:bCs/>
                <w:color w:val="000000" w:themeColor="text1"/>
                <w:sz w:val="18"/>
                <w:szCs w:val="18"/>
              </w:rPr>
              <w:t>7. Monitorear demás sistemas de alerta que proporcionen las diversas entidades de orden distrital.</w:t>
            </w:r>
            <w:r w:rsidR="004F175E" w:rsidRPr="00426F51">
              <w:rPr>
                <w:rFonts w:ascii="Arial" w:hAnsi="Arial" w:cs="Arial"/>
                <w:bCs/>
                <w:color w:val="FF0000"/>
                <w:sz w:val="18"/>
                <w:szCs w:val="18"/>
              </w:rPr>
              <w:t xml:space="preserve"> </w:t>
            </w:r>
          </w:p>
          <w:p w14:paraId="5B928493" w14:textId="73ADA29A" w:rsidR="00CB0AE2" w:rsidRPr="00426F51" w:rsidRDefault="00652E22" w:rsidP="00CB0AE2">
            <w:pPr>
              <w:tabs>
                <w:tab w:val="left" w:pos="284"/>
              </w:tabs>
              <w:jc w:val="both"/>
              <w:rPr>
                <w:rFonts w:ascii="Arial" w:hAnsi="Arial" w:cs="Arial"/>
                <w:bCs/>
                <w:color w:val="FF0000"/>
                <w:sz w:val="18"/>
                <w:szCs w:val="18"/>
              </w:rPr>
            </w:pPr>
            <w:r w:rsidRPr="00426F51">
              <w:rPr>
                <w:rFonts w:ascii="Arial" w:hAnsi="Arial" w:cs="Arial"/>
                <w:bCs/>
                <w:sz w:val="18"/>
                <w:szCs w:val="18"/>
              </w:rPr>
              <w:t>8. En los turnos nocturnos que no hay analista, los auxiliares deben comunicar eventualidades, al analista que haya finalizado turno a las 21:00, si este por alguna razón no responde se debe comunicar con el coordinador de sala que filtrara la información y comunicara al Subdirector de Gestión de Riesgo.</w:t>
            </w:r>
            <w:r w:rsidR="004F175E" w:rsidRPr="00426F51">
              <w:rPr>
                <w:rFonts w:ascii="Arial" w:hAnsi="Arial" w:cs="Arial"/>
                <w:bCs/>
                <w:color w:val="FF0000"/>
                <w:sz w:val="18"/>
                <w:szCs w:val="18"/>
              </w:rPr>
              <w:t xml:space="preserve"> </w:t>
            </w:r>
          </w:p>
          <w:p w14:paraId="23914E36" w14:textId="39FE039D" w:rsidR="00F7453D" w:rsidRPr="00426F51" w:rsidRDefault="00F7453D" w:rsidP="00751961">
            <w:pPr>
              <w:tabs>
                <w:tab w:val="left" w:pos="284"/>
              </w:tabs>
              <w:jc w:val="both"/>
              <w:rPr>
                <w:rFonts w:ascii="Arial" w:hAnsi="Arial" w:cs="Arial"/>
                <w:bCs/>
                <w:sz w:val="18"/>
                <w:szCs w:val="18"/>
              </w:rPr>
            </w:pPr>
          </w:p>
        </w:tc>
      </w:tr>
      <w:tr w:rsidR="00B20852" w:rsidRPr="006B45DE" w14:paraId="628C0665" w14:textId="77777777" w:rsidTr="00623C79">
        <w:tc>
          <w:tcPr>
            <w:tcW w:w="1248" w:type="pct"/>
            <w:tcBorders>
              <w:top w:val="single" w:sz="4" w:space="0" w:color="auto"/>
              <w:left w:val="single" w:sz="4" w:space="0" w:color="auto"/>
              <w:bottom w:val="single" w:sz="4" w:space="0" w:color="auto"/>
              <w:right w:val="nil"/>
            </w:tcBorders>
            <w:vAlign w:val="center"/>
          </w:tcPr>
          <w:p w14:paraId="60E8E6A5" w14:textId="30251571" w:rsidR="00B20852" w:rsidRPr="00426F51" w:rsidRDefault="00623C79" w:rsidP="00B20852">
            <w:pPr>
              <w:tabs>
                <w:tab w:val="left" w:pos="284"/>
              </w:tabs>
              <w:jc w:val="both"/>
              <w:rPr>
                <w:rFonts w:ascii="Arial" w:hAnsi="Arial" w:cs="Arial"/>
                <w:bCs/>
                <w:sz w:val="18"/>
                <w:szCs w:val="18"/>
              </w:rPr>
            </w:pPr>
            <w:r w:rsidRPr="00426F51">
              <w:rPr>
                <w:rFonts w:ascii="Arial" w:hAnsi="Arial" w:cs="Arial"/>
                <w:bCs/>
                <w:noProof/>
                <w:sz w:val="18"/>
                <w:szCs w:val="18"/>
                <w:lang w:eastAsia="es-CO"/>
              </w:rPr>
              <w:lastRenderedPageBreak/>
              <mc:AlternateContent>
                <mc:Choice Requires="wps">
                  <w:drawing>
                    <wp:anchor distT="0" distB="0" distL="114300" distR="114300" simplePos="0" relativeHeight="251959296" behindDoc="0" locked="0" layoutInCell="1" allowOverlap="1" wp14:anchorId="2704301E" wp14:editId="1C8ED1E8">
                      <wp:simplePos x="0" y="0"/>
                      <wp:positionH relativeFrom="column">
                        <wp:posOffset>262255</wp:posOffset>
                      </wp:positionH>
                      <wp:positionV relativeFrom="paragraph">
                        <wp:posOffset>38735</wp:posOffset>
                      </wp:positionV>
                      <wp:extent cx="1589405" cy="723265"/>
                      <wp:effectExtent l="0" t="0" r="10795" b="19685"/>
                      <wp:wrapNone/>
                      <wp:docPr id="3" name="Rectángulo 3">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9405" cy="72326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blurRad="63500" dist="107763" dir="18900000" algn="ctr" rotWithShape="0">
                                        <a:srgbClr val="000000">
                                          <a:alpha val="50000"/>
                                        </a:srgbClr>
                                      </a:outerShdw>
                                    </a:effectLst>
                                  </a14:hiddenEffects>
                                </a:ext>
                              </a:extLst>
                            </wps:spPr>
                            <wps:txbx>
                              <w:txbxContent>
                                <w:p w14:paraId="032C49D1" w14:textId="45BF6B2F" w:rsidR="00B20852" w:rsidRPr="00D4005C" w:rsidRDefault="00B20852" w:rsidP="00B20852">
                                  <w:pPr>
                                    <w:pStyle w:val="Default"/>
                                    <w:ind w:hanging="2"/>
                                    <w:suppressOverlap/>
                                    <w:jc w:val="both"/>
                                    <w:rPr>
                                      <w:rFonts w:ascii="Arial" w:hAnsi="Arial" w:cs="Arial"/>
                                      <w:color w:val="000000" w:themeColor="text1"/>
                                      <w:sz w:val="18"/>
                                      <w:szCs w:val="18"/>
                                    </w:rPr>
                                  </w:pPr>
                                  <w:r w:rsidRPr="00D4005C">
                                    <w:rPr>
                                      <w:rFonts w:ascii="Arial" w:hAnsi="Arial" w:cs="Arial"/>
                                      <w:color w:val="000000" w:themeColor="text1"/>
                                      <w:sz w:val="18"/>
                                      <w:szCs w:val="18"/>
                                    </w:rPr>
                                    <w:t>3. Consolidar los datos recolectados e ingresarlos a la matriz de manera inmediata.</w:t>
                                  </w:r>
                                </w:p>
                                <w:p w14:paraId="55187F03" w14:textId="77777777" w:rsidR="00B20852" w:rsidRPr="00105031" w:rsidRDefault="00B20852" w:rsidP="00B20852">
                                  <w:pPr>
                                    <w:ind w:hanging="2"/>
                                    <w:rPr>
                                      <w:rFonts w:ascii="Arial" w:hAnsi="Arial" w:cs="Arial"/>
                                      <w:sz w:val="20"/>
                                      <w:szCs w:val="20"/>
                                    </w:rPr>
                                  </w:pPr>
                                  <w:r w:rsidRPr="00D4005C">
                                    <w:rPr>
                                      <w:rFonts w:ascii="Arial" w:hAnsi="Arial" w:cs="Arial"/>
                                      <w:color w:val="000000" w:themeColor="text1"/>
                                      <w:sz w:val="18"/>
                                      <w:szCs w:val="18"/>
                                    </w:rPr>
                                    <w:t>Remitir información verbalmente a los analistas</w:t>
                                  </w:r>
                                  <w:r w:rsidRPr="00105031">
                                    <w:rPr>
                                      <w:rFonts w:ascii="Arial" w:hAnsi="Arial" w:cs="Arial"/>
                                      <w:color w:val="000000" w:themeColor="text1"/>
                                      <w:sz w:val="20"/>
                                      <w:szCs w:val="20"/>
                                    </w:rPr>
                                    <w:t xml:space="preserve">.   </w:t>
                                  </w:r>
                                </w:p>
                                <w:p w14:paraId="0BC14A52" w14:textId="1F85A8B6" w:rsidR="00B20852" w:rsidRPr="00CF6DE1" w:rsidRDefault="00B20852" w:rsidP="00C00717">
                                  <w:pPr>
                                    <w:ind w:hanging="2"/>
                                    <w:jc w:val="center"/>
                                    <w:rPr>
                                      <w:rFonts w:ascii="Arial" w:hAnsi="Arial" w:cs="Arial"/>
                                      <w:sz w:val="20"/>
                                      <w:szCs w:val="20"/>
                                    </w:rPr>
                                  </w:pPr>
                                </w:p>
                              </w:txbxContent>
                            </wps:txbx>
                            <wps:bodyPr rot="0" vert="horz"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rect w14:anchorId="2704301E" id="Rectángulo 3" o:spid="_x0000_s1036" style="position:absolute;left:0;text-align:left;margin-left:20.65pt;margin-top:3.05pt;width:125.15pt;height:56.95pt;z-index:25195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UqWAwMAABcGAAAOAAAAZHJzL2Uyb0RvYy54bWysVEtu2zAQ3RfoHQjuFUmWZclG5MB27KJA&#10;P0HSomtaoiSiFKmSdOS0yGF6ll6sQ8qynaSLoqgW1PD3+GbmzVxe7RuO7qnSTIoMhxcBRlTksmCi&#10;yvDnTxsvxUgbIgrCpaAZfqAaX81fv7rs2hkdyVrygioEIELPujbDtTHtzPd1XtOG6AvZUgGbpVQN&#10;MTBVlV8o0gF6w/1REEz8TqqiVTKnWsPqdb+J5w6/LGluPpalpgbxDAM340blxq0d/fklmVWKtDXL&#10;DzTIP7BoCBPw6BHqmhiCdoq9gGpYrqSWpbnIZePLsmQ5dT6AN2HwzJu7mrTU+QLB0e0xTPr/weYf&#10;7m8UYkWGI4wEaSBFtxC0Xz9FteMSRc4pujfvtLHugdW79WMVptF1spl4y/E09cbRMvKm43Tphcko&#10;XcajxWKyHj/a8Prulrvvd62euRdtfpx5194oC6zbdzL/qpGQq5qIii6Ukl1NSQG+hg7myQU70XAV&#10;bbv3sgDSZGek47ovVWMBIbRo7/L8cMyzZZ/DYhin03EQY5TDXjKKRpP4wHS43Spt3lDZIGtkWEFI&#10;HDq5B0d6p4Yjjr3krNgwzt1EVdsVV+iegOY27jug6/NjXKAuw9N4FDvkJ3v6HCJw358gGmageDhr&#10;MpweD5GZDdtaFE7ahjDe25AHLiw/6sqi9+OUm/PcLjZxkIyj1EuSOILcrgNvmW5W3mIVTibJerla&#10;rsNHyzocz2pWFFSsHaYeKigc/51CD7Xca/9YQ0eClq3cgY93ddGhLd+pWwJKnURxALVcMJuaMEiS&#10;CWi3YFDVYTrt44AIr6Af5UZhpKT5wkztislK4UWODgG264S3NekzB2/AK32uD/lwYj4S6qU9BNPO&#10;nodjEP/wPxWB1W5fA2a/3bv6C91jVthbWTyAtIG30y90VzBqqb5j1EGnyrD+tiOKYsTfCigP29YG&#10;Qw3GdjCIyOFqhrcY9ebK9O1v1ypW1TaCLiJCLqCESubUfWIB1O0Euo9z4tApbXs7n7tTp34+/w0A&#10;AP//AwBQSwMEFAAGAAgAAAAhAGxH8dDbAAAACAEAAA8AAABkcnMvZG93bnJldi54bWxMj01PwzAM&#10;hu9I/IfISNxY2oEmKE2naRISHDiwIXH1GtNUJE7XZF3595gTHK338ftRr+fg1URj6iMbKBcFKOI2&#10;2p47A+/7p5t7UCkjW/SRycA3JVg3lxc1Vjae+Y2mXe6UmHCq0IDLeai0Tq2jgGkRB2LRPuMYMMs5&#10;dtqOeBbz4PWyKFY6YM+S4HCgraP2a3cKUmOynfMf+PK8eUW/D9vgjsdgzPXVvHkElWnOfzD81pcf&#10;aKTTIZ7YJuUN3JW3QhpYlaBEXj6UK1AH4SQWdFPr/wOaHwAAAP//AwBQSwECLQAUAAYACAAAACEA&#10;toM4kv4AAADhAQAAEwAAAAAAAAAAAAAAAAAAAAAAW0NvbnRlbnRfVHlwZXNdLnhtbFBLAQItABQA&#10;BgAIAAAAIQA4/SH/1gAAAJQBAAALAAAAAAAAAAAAAAAAAC8BAABfcmVscy8ucmVsc1BLAQItABQA&#10;BgAIAAAAIQAJPUqWAwMAABcGAAAOAAAAAAAAAAAAAAAAAC4CAABkcnMvZTJvRG9jLnhtbFBLAQIt&#10;ABQABgAIAAAAIQBsR/HQ2wAAAAgBAAAPAAAAAAAAAAAAAAAAAF0FAABkcnMvZG93bnJldi54bWxQ&#10;SwUGAAAAAAQABADzAAAAZQYAAAAA&#10;">
                      <v:shadow color="black" opacity=".5" offset="6pt,-6pt"/>
                      <v:textbox inset="0,0,0,0">
                        <w:txbxContent>
                          <w:p w14:paraId="032C49D1" w14:textId="45BF6B2F" w:rsidR="00B20852" w:rsidRPr="00D4005C" w:rsidRDefault="00B20852" w:rsidP="00B20852">
                            <w:pPr>
                              <w:pStyle w:val="Default"/>
                              <w:ind w:hanging="2"/>
                              <w:suppressOverlap/>
                              <w:jc w:val="both"/>
                              <w:rPr>
                                <w:rFonts w:ascii="Arial" w:hAnsi="Arial" w:cs="Arial"/>
                                <w:color w:val="000000" w:themeColor="text1"/>
                                <w:sz w:val="18"/>
                                <w:szCs w:val="18"/>
                              </w:rPr>
                            </w:pPr>
                            <w:r w:rsidRPr="00D4005C">
                              <w:rPr>
                                <w:rFonts w:ascii="Arial" w:hAnsi="Arial" w:cs="Arial"/>
                                <w:color w:val="000000" w:themeColor="text1"/>
                                <w:sz w:val="18"/>
                                <w:szCs w:val="18"/>
                              </w:rPr>
                              <w:t>3. Consolidar los datos recolectados e ingresarlos a la matriz de manera inmediata.</w:t>
                            </w:r>
                          </w:p>
                          <w:p w14:paraId="55187F03" w14:textId="77777777" w:rsidR="00B20852" w:rsidRPr="00105031" w:rsidRDefault="00B20852" w:rsidP="00B20852">
                            <w:pPr>
                              <w:ind w:hanging="2"/>
                              <w:rPr>
                                <w:rFonts w:ascii="Arial" w:hAnsi="Arial" w:cs="Arial"/>
                                <w:sz w:val="20"/>
                                <w:szCs w:val="20"/>
                              </w:rPr>
                            </w:pPr>
                            <w:r w:rsidRPr="00D4005C">
                              <w:rPr>
                                <w:rFonts w:ascii="Arial" w:hAnsi="Arial" w:cs="Arial"/>
                                <w:color w:val="000000" w:themeColor="text1"/>
                                <w:sz w:val="18"/>
                                <w:szCs w:val="18"/>
                              </w:rPr>
                              <w:t>Remitir información verbalmente a los analistas</w:t>
                            </w:r>
                            <w:r w:rsidRPr="00105031">
                              <w:rPr>
                                <w:rFonts w:ascii="Arial" w:hAnsi="Arial" w:cs="Arial"/>
                                <w:color w:val="000000" w:themeColor="text1"/>
                                <w:sz w:val="20"/>
                                <w:szCs w:val="20"/>
                              </w:rPr>
                              <w:t xml:space="preserve">.   </w:t>
                            </w:r>
                          </w:p>
                          <w:p w14:paraId="0BC14A52" w14:textId="1F85A8B6" w:rsidR="00B20852" w:rsidRPr="00CF6DE1" w:rsidRDefault="00B20852" w:rsidP="00C00717">
                            <w:pPr>
                              <w:ind w:hanging="2"/>
                              <w:jc w:val="center"/>
                              <w:rPr>
                                <w:rFonts w:ascii="Arial" w:hAnsi="Arial" w:cs="Arial"/>
                                <w:sz w:val="20"/>
                                <w:szCs w:val="20"/>
                              </w:rPr>
                            </w:pPr>
                          </w:p>
                        </w:txbxContent>
                      </v:textbox>
                    </v:rect>
                  </w:pict>
                </mc:Fallback>
              </mc:AlternateContent>
            </w:r>
          </w:p>
          <w:p w14:paraId="76E09AE2" w14:textId="080D16A1" w:rsidR="00B20852" w:rsidRPr="00426F51" w:rsidRDefault="00B20852" w:rsidP="00B20852">
            <w:pPr>
              <w:autoSpaceDE w:val="0"/>
              <w:autoSpaceDN w:val="0"/>
              <w:adjustRightInd w:val="0"/>
              <w:spacing w:line="288" w:lineRule="auto"/>
              <w:ind w:hanging="2"/>
              <w:jc w:val="center"/>
              <w:rPr>
                <w:rFonts w:ascii="Arial" w:hAnsi="Arial" w:cs="Arial"/>
                <w:bCs/>
                <w:sz w:val="18"/>
                <w:szCs w:val="18"/>
              </w:rPr>
            </w:pPr>
          </w:p>
          <w:p w14:paraId="3316503D" w14:textId="05607AB1" w:rsidR="00B20852" w:rsidRPr="00426F51" w:rsidRDefault="00B20852" w:rsidP="00B20852">
            <w:pPr>
              <w:tabs>
                <w:tab w:val="left" w:pos="284"/>
              </w:tabs>
              <w:jc w:val="both"/>
              <w:rPr>
                <w:rFonts w:ascii="Arial" w:hAnsi="Arial" w:cs="Arial"/>
                <w:bCs/>
                <w:sz w:val="18"/>
                <w:szCs w:val="18"/>
              </w:rPr>
            </w:pPr>
          </w:p>
          <w:p w14:paraId="2298CAF7" w14:textId="4C455951" w:rsidR="00B20852" w:rsidRPr="00426F51" w:rsidRDefault="00B20852" w:rsidP="00B20852">
            <w:pPr>
              <w:tabs>
                <w:tab w:val="left" w:pos="284"/>
              </w:tabs>
              <w:jc w:val="both"/>
              <w:rPr>
                <w:rFonts w:ascii="Arial" w:hAnsi="Arial" w:cs="Arial"/>
                <w:bCs/>
                <w:sz w:val="18"/>
                <w:szCs w:val="18"/>
              </w:rPr>
            </w:pPr>
          </w:p>
          <w:p w14:paraId="53EEF411" w14:textId="485F3551" w:rsidR="00B20852" w:rsidRPr="00426F51" w:rsidRDefault="00D4005C" w:rsidP="00B20852">
            <w:pPr>
              <w:tabs>
                <w:tab w:val="left" w:pos="284"/>
              </w:tabs>
              <w:jc w:val="both"/>
              <w:rPr>
                <w:rFonts w:ascii="Arial" w:hAnsi="Arial" w:cs="Arial"/>
                <w:bCs/>
                <w:sz w:val="18"/>
                <w:szCs w:val="18"/>
              </w:rPr>
            </w:pPr>
            <w:r w:rsidRPr="00426F51">
              <w:rPr>
                <w:rFonts w:ascii="Arial" w:hAnsi="Arial" w:cs="Arial"/>
                <w:bCs/>
                <w:noProof/>
                <w:sz w:val="18"/>
                <w:szCs w:val="18"/>
                <w:lang w:eastAsia="es-CO"/>
              </w:rPr>
              <mc:AlternateContent>
                <mc:Choice Requires="wps">
                  <w:drawing>
                    <wp:anchor distT="0" distB="0" distL="114300" distR="114300" simplePos="0" relativeHeight="252026880" behindDoc="0" locked="0" layoutInCell="1" allowOverlap="1" wp14:anchorId="42800F78" wp14:editId="5B114A0E">
                      <wp:simplePos x="0" y="0"/>
                      <wp:positionH relativeFrom="column">
                        <wp:posOffset>1109980</wp:posOffset>
                      </wp:positionH>
                      <wp:positionV relativeFrom="paragraph">
                        <wp:posOffset>304165</wp:posOffset>
                      </wp:positionV>
                      <wp:extent cx="0" cy="280035"/>
                      <wp:effectExtent l="76200" t="0" r="57150" b="62865"/>
                      <wp:wrapNone/>
                      <wp:docPr id="226" name="Conector recto 226">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280035"/>
                              </a:xfrm>
                              <a:prstGeom prst="line">
                                <a:avLst/>
                              </a:prstGeom>
                              <a:noFill/>
                              <a:ln w="9525">
                                <a:solidFill>
                                  <a:srgbClr val="000000"/>
                                </a:solidFill>
                                <a:round/>
                                <a:headEnd/>
                                <a:tailEnd type="triangle" w="med" len="med"/>
                              </a:ln>
                              <a:effectLst>
                                <a:softEdge rad="0"/>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52D9D595" id="Conector recto 226" o:spid="_x0000_s1026" style="position:absolute;flip:x;z-index:25202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7.4pt,23.95pt" to="87.4pt,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KSdAIAAOYEAAAOAAAAZHJzL2Uyb0RvYy54bWysVE1v2zAMvQ/YfxB0d/0RJ3WMOkVjJ9uh&#10;2wq0+wGKJcfCZMmQ1DjBsP8+UXbSdtthGJaDTEnkE98jmZvbYyfQgWnDlSxwfBVhxGStKJf7An99&#10;2gYZRsYSSYlQkhX4xAy+Xb1/dzP0OUtUqwRlGjkQafKhL3BrbZ+Hoalb1hFzpXom3WWjdEes2+p9&#10;SDUZHHonwiSKFuGgNO21qpkx7rQaL/HK4zcNq+2XpjHMIlFgl5v1q/brDtZwdUPyvSZ9y+spDfIP&#10;WXSES/foBaoilqBnzX+D6nitlVGNvapVF6qm4TXzHBybOPqFzWNLeua5OHFMf5HJ/D/Y+vPhQSNO&#10;C5wkC4wk6VyRSleq2iqNNHwQ3AA3drT3xk7WyO57GWez6nq7CNbpMgvS2XoWLNNsHcTXSbaeJ3d3&#10;i036A1QOX+LDoTe5fxjK5M1SPmgAro/ysb9X9TeDpCpbIvfMi/B06l1esQd6EwIb0zsKu+GTos6H&#10;PFvlsz02ukON4P1HCARwpzY6+tKfLqV3nFA9HtbuNMmiaDaf8gUEiOu1sR+Y6hAYBRZcQlFITg5O&#10;jpHa2QWOpdpyIXxjCYmGAi/nydwHGCU4hUtwM3q/K4VGBwKt6X/Tu2/ctHqW1IO1jNDNZFvChbOR&#10;9bpYzZ1SgmF4rWMUI8HcNII1pickvMj8PEwlhB7c0D1Dmrji+0GAEr12+VO9l9Fyk22yNEiTxSZI&#10;o6oK7rZlGiy28fW8mlVlWcU/gGyc5i2nlEnge56sOP27zp1mfJyJy2xdhA3fop+b6/z1DH2TQWeM&#10;PbZT9PSgQQ3oGDdM3nkafJjW13vv9fL3tPoJAAD//wMAUEsDBBQABgAIAAAAIQD8Zn4E3gAAAAkB&#10;AAAPAAAAZHJzL2Rvd25yZXYueG1sTI/BTsMwDIbvSLxDZCRuLN1UGCtNJ4RA4oTYhpC4ZY1pyxqn&#10;NN5aeHo8LnD87V+fP+fL0bfqgH1sAhmYThJQSGVwDVUGXjYPF9egIltytg2EBr4wwrI4Pclt5sJA&#10;KzysuVICoZhZAzVzl2kdyxq9jZPQIcnuPfTessS+0q63g8B9q2dJcqW9bUgu1LbDuxrL3XrvDSw2&#10;w2V47nev6bT5fPu+/+Du8YmNOT8bb29AMY78V4ajvqhDIU7bsCcXVSt5noo6G0jnC1DHwu9gK/RZ&#10;ArrI9f8Pih8AAAD//wMAUEsBAi0AFAAGAAgAAAAhALaDOJL+AAAA4QEAABMAAAAAAAAAAAAAAAAA&#10;AAAAAFtDb250ZW50X1R5cGVzXS54bWxQSwECLQAUAAYACAAAACEAOP0h/9YAAACUAQAACwAAAAAA&#10;AAAAAAAAAAAvAQAAX3JlbHMvLnJlbHNQSwECLQAUAAYACAAAACEAPpYiknQCAADmBAAADgAAAAAA&#10;AAAAAAAAAAAuAgAAZHJzL2Uyb0RvYy54bWxQSwECLQAUAAYACAAAACEA/GZ+BN4AAAAJAQAADwAA&#10;AAAAAAAAAAAAAADOBAAAZHJzL2Rvd25yZXYueG1sUEsFBgAAAAAEAAQA8wAAANkFAAAAAA==&#10;">
                      <v:stroke endarrow="block"/>
                    </v:line>
                  </w:pict>
                </mc:Fallback>
              </mc:AlternateContent>
            </w:r>
          </w:p>
        </w:tc>
        <w:tc>
          <w:tcPr>
            <w:tcW w:w="745" w:type="pct"/>
            <w:tcBorders>
              <w:top w:val="single" w:sz="4" w:space="0" w:color="auto"/>
              <w:left w:val="nil"/>
              <w:bottom w:val="single" w:sz="4" w:space="0" w:color="auto"/>
              <w:right w:val="single" w:sz="4" w:space="0" w:color="auto"/>
            </w:tcBorders>
          </w:tcPr>
          <w:p w14:paraId="6E037024" w14:textId="23B3EB86" w:rsidR="00B20852" w:rsidRPr="00426F51" w:rsidRDefault="00B20852" w:rsidP="00B20852">
            <w:pPr>
              <w:tabs>
                <w:tab w:val="left" w:pos="284"/>
              </w:tabs>
              <w:jc w:val="both"/>
              <w:rPr>
                <w:rFonts w:ascii="Arial" w:hAnsi="Arial" w:cs="Arial"/>
                <w:bCs/>
                <w:sz w:val="18"/>
                <w:szCs w:val="18"/>
              </w:rPr>
            </w:pPr>
          </w:p>
        </w:tc>
        <w:tc>
          <w:tcPr>
            <w:tcW w:w="898" w:type="pct"/>
            <w:tcBorders>
              <w:left w:val="single" w:sz="4" w:space="0" w:color="auto"/>
            </w:tcBorders>
            <w:vAlign w:val="center"/>
          </w:tcPr>
          <w:p w14:paraId="34B5CD13" w14:textId="77777777" w:rsidR="00B20852" w:rsidRPr="00426F51" w:rsidRDefault="00B20852" w:rsidP="00B20852">
            <w:pPr>
              <w:tabs>
                <w:tab w:val="left" w:pos="284"/>
              </w:tabs>
              <w:jc w:val="both"/>
              <w:rPr>
                <w:rFonts w:ascii="Arial" w:hAnsi="Arial" w:cs="Arial"/>
                <w:bCs/>
                <w:sz w:val="18"/>
                <w:szCs w:val="18"/>
              </w:rPr>
            </w:pPr>
          </w:p>
          <w:p w14:paraId="11160D3D" w14:textId="4F101F3D" w:rsidR="00B20852" w:rsidRPr="00426F51" w:rsidRDefault="00B20852" w:rsidP="00B20852">
            <w:pPr>
              <w:tabs>
                <w:tab w:val="left" w:pos="284"/>
              </w:tabs>
              <w:jc w:val="both"/>
              <w:rPr>
                <w:rFonts w:ascii="Arial" w:hAnsi="Arial" w:cs="Arial"/>
                <w:bCs/>
                <w:sz w:val="18"/>
                <w:szCs w:val="18"/>
              </w:rPr>
            </w:pPr>
            <w:r w:rsidRPr="00426F51">
              <w:rPr>
                <w:rFonts w:ascii="Arial" w:hAnsi="Arial" w:cs="Arial"/>
                <w:bCs/>
                <w:sz w:val="18"/>
                <w:szCs w:val="18"/>
              </w:rPr>
              <w:t>Auxiliares del Equipo de Monitoreo y Análisis Situacional</w:t>
            </w:r>
          </w:p>
        </w:tc>
        <w:tc>
          <w:tcPr>
            <w:tcW w:w="834" w:type="pct"/>
            <w:vAlign w:val="center"/>
          </w:tcPr>
          <w:p w14:paraId="1606A791" w14:textId="1073D165" w:rsidR="00B20852" w:rsidRPr="00426F51" w:rsidRDefault="00B20852" w:rsidP="00B20852">
            <w:pPr>
              <w:tabs>
                <w:tab w:val="left" w:pos="284"/>
              </w:tabs>
              <w:jc w:val="both"/>
              <w:rPr>
                <w:rFonts w:ascii="Arial" w:hAnsi="Arial" w:cs="Arial"/>
                <w:bCs/>
                <w:sz w:val="18"/>
                <w:szCs w:val="18"/>
              </w:rPr>
            </w:pPr>
            <w:r w:rsidRPr="00426F51">
              <w:rPr>
                <w:rFonts w:ascii="Arial" w:hAnsi="Arial" w:cs="Arial"/>
                <w:bCs/>
                <w:sz w:val="18"/>
                <w:szCs w:val="18"/>
              </w:rPr>
              <w:t xml:space="preserve">Matriz de seguimiento del Equipo de Monitoreo y Análisis Situacional </w:t>
            </w:r>
          </w:p>
        </w:tc>
        <w:tc>
          <w:tcPr>
            <w:tcW w:w="1276" w:type="pct"/>
            <w:vAlign w:val="center"/>
          </w:tcPr>
          <w:p w14:paraId="226CFD03" w14:textId="77777777" w:rsidR="00B20852" w:rsidRPr="00426F51" w:rsidRDefault="00B20852" w:rsidP="00B20852">
            <w:pPr>
              <w:tabs>
                <w:tab w:val="left" w:pos="284"/>
              </w:tabs>
              <w:jc w:val="both"/>
              <w:rPr>
                <w:rFonts w:ascii="Arial" w:hAnsi="Arial" w:cs="Arial"/>
                <w:bCs/>
                <w:sz w:val="18"/>
                <w:szCs w:val="18"/>
              </w:rPr>
            </w:pPr>
            <w:r w:rsidRPr="00426F51">
              <w:rPr>
                <w:rFonts w:ascii="Arial" w:hAnsi="Arial" w:cs="Arial"/>
                <w:bCs/>
                <w:sz w:val="18"/>
                <w:szCs w:val="18"/>
              </w:rPr>
              <w:t xml:space="preserve">Diligenciamiento de los campos correspondientes: </w:t>
            </w:r>
          </w:p>
          <w:p w14:paraId="18572751" w14:textId="0BE2E55E" w:rsidR="00B20852" w:rsidRPr="00426F51" w:rsidRDefault="00B20852" w:rsidP="00B20852">
            <w:pPr>
              <w:tabs>
                <w:tab w:val="left" w:pos="284"/>
              </w:tabs>
              <w:jc w:val="both"/>
              <w:rPr>
                <w:rFonts w:ascii="Arial" w:hAnsi="Arial" w:cs="Arial"/>
                <w:bCs/>
                <w:sz w:val="18"/>
                <w:szCs w:val="18"/>
              </w:rPr>
            </w:pPr>
            <w:r w:rsidRPr="00426F51">
              <w:rPr>
                <w:rFonts w:ascii="Arial" w:hAnsi="Arial" w:cs="Arial"/>
                <w:bCs/>
                <w:sz w:val="18"/>
                <w:szCs w:val="18"/>
              </w:rPr>
              <w:t>Dirección, Tipo de evento, Magnitud, Acciones de Bomberos, ubicación, entidades que hayan intervenido o que se requiera de su intervención, para la atención del incidente, entre otros.</w:t>
            </w:r>
          </w:p>
        </w:tc>
      </w:tr>
      <w:tr w:rsidR="00B20852" w:rsidRPr="006B45DE" w14:paraId="3299AF33" w14:textId="77777777" w:rsidTr="00623C79">
        <w:trPr>
          <w:trHeight w:val="2191"/>
        </w:trPr>
        <w:tc>
          <w:tcPr>
            <w:tcW w:w="1248" w:type="pct"/>
            <w:tcBorders>
              <w:top w:val="single" w:sz="4" w:space="0" w:color="auto"/>
              <w:left w:val="single" w:sz="4" w:space="0" w:color="auto"/>
              <w:bottom w:val="single" w:sz="4" w:space="0" w:color="auto"/>
              <w:right w:val="nil"/>
            </w:tcBorders>
            <w:vAlign w:val="center"/>
          </w:tcPr>
          <w:p w14:paraId="42B91978" w14:textId="4BBD888B" w:rsidR="00B20852" w:rsidRPr="00426F51" w:rsidRDefault="00B20852" w:rsidP="00B20852">
            <w:pPr>
              <w:ind w:hanging="2"/>
              <w:jc w:val="center"/>
              <w:rPr>
                <w:rFonts w:ascii="Arial" w:hAnsi="Arial" w:cs="Arial"/>
                <w:bCs/>
                <w:caps/>
                <w:color w:val="000000"/>
                <w:sz w:val="18"/>
                <w:szCs w:val="18"/>
                <w:lang w:val="es-ES_tradnl"/>
              </w:rPr>
            </w:pPr>
          </w:p>
          <w:p w14:paraId="4DBE890B" w14:textId="6C59B626" w:rsidR="00B20852" w:rsidRDefault="00D4005C" w:rsidP="00B20852">
            <w:pPr>
              <w:tabs>
                <w:tab w:val="left" w:pos="284"/>
              </w:tabs>
              <w:jc w:val="both"/>
              <w:rPr>
                <w:rFonts w:ascii="Arial" w:hAnsi="Arial" w:cs="Arial"/>
                <w:bCs/>
                <w:sz w:val="18"/>
                <w:szCs w:val="18"/>
              </w:rPr>
            </w:pPr>
            <w:r>
              <w:rPr>
                <w:rFonts w:ascii="Arial" w:hAnsi="Arial" w:cs="Arial"/>
                <w:noProof/>
                <w:sz w:val="18"/>
                <w:szCs w:val="18"/>
                <w:lang w:eastAsia="es-CO"/>
              </w:rPr>
              <mc:AlternateContent>
                <mc:Choice Requires="wps">
                  <w:drawing>
                    <wp:anchor distT="0" distB="0" distL="114300" distR="114300" simplePos="0" relativeHeight="252027904" behindDoc="0" locked="0" layoutInCell="1" allowOverlap="1" wp14:anchorId="58C1F76C" wp14:editId="1D8765C2">
                      <wp:simplePos x="0" y="0"/>
                      <wp:positionH relativeFrom="column">
                        <wp:posOffset>276860</wp:posOffset>
                      </wp:positionH>
                      <wp:positionV relativeFrom="paragraph">
                        <wp:posOffset>2003425</wp:posOffset>
                      </wp:positionV>
                      <wp:extent cx="200660" cy="154305"/>
                      <wp:effectExtent l="38100" t="0" r="27940" b="93345"/>
                      <wp:wrapNone/>
                      <wp:docPr id="227" name="Conector: angular 227"/>
                      <wp:cNvGraphicFramePr/>
                      <a:graphic xmlns:a="http://schemas.openxmlformats.org/drawingml/2006/main">
                        <a:graphicData uri="http://schemas.microsoft.com/office/word/2010/wordprocessingShape">
                          <wps:wsp>
                            <wps:cNvCnPr/>
                            <wps:spPr>
                              <a:xfrm flipH="1">
                                <a:off x="0" y="0"/>
                                <a:ext cx="200660" cy="154305"/>
                              </a:xfrm>
                              <a:prstGeom prst="bentConnector3">
                                <a:avLst>
                                  <a:gd name="adj1" fmla="val 2390"/>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269D261" id="Conector: angular 227" o:spid="_x0000_s1026" type="#_x0000_t34" style="position:absolute;margin-left:21.8pt;margin-top:157.75pt;width:15.8pt;height:12.15pt;flip:x;z-index:25202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juu2AEAAPUDAAAOAAAAZHJzL2Uyb0RvYy54bWysU9uO0zAQfUfiHyy/0yQtu4Ko6T50uTwg&#10;WC3sB7j2uDH4Jts06d8zdtIsYkFCiBfLlzln5pwZb29Go8kJQlTOdrRZ1ZSA5U4oe+zow5e3L15R&#10;EhOzgmlnoaNniPRm9/zZdvAtrF3vtIBAkMTGdvAd7VPybVVF3oNhceU8WHyULhiW8BiOlQhsQHaj&#10;q3VdX1eDC8IHxyFGvL2dHumu8EsJPH2SMkIiuqNYWyprKOshr9Vuy9pjYL5XfC6D/UMVhimLSReq&#10;W5YY+R7UEyqjeHDRybTizlROSsWhaEA1Tf2Lms8981C0oDnRLzbF/0fLP5729i6gDYOPbfR3IasY&#10;ZTBEauXfY0+LLqyUjMW282IbjIlwvMx9uEZzOT41Vy839VW2tZpoMp0PMb0DZ0jedPQANu2dtdgc&#10;FzaFnp0+xFT8E8Qyg4PCxNeGEmk0tuPENFlvXpduIe0cjLsLcUZqm9fElH5jBUlnjyQpKGaPGuZ6&#10;ckj1qLPs0lnDBL8HSZRAPZPiMoKw14Fg+o6Kb83CgpEZIpXWC6guOv4ImmMzDMpY/i1wiS4ZnU0L&#10;0Cjrwu+ypvFSqpziL6onrVn2wYlz6XqxA2er9Gv+B3l4fz4X+ONv3f0AAAD//wMAUEsDBBQABgAI&#10;AAAAIQBjZMac4QAAAAkBAAAPAAAAZHJzL2Rvd25yZXYueG1sTI/BTsMwDIbvSLxDZCRuLN3arqM0&#10;nQDBhQkJtu7ALWtMW9E4VZNt5e0xJzja/vT7+4v1ZHtxwtF3jhTMZxEIpNqZjhoF1e75ZgXCB01G&#10;945QwTd6WJeXF4XOjTvTO562oREcQj7XCtoQhlxKX7dotZ+5AYlvn260OvA4NtKM+szhtpeLKFpK&#10;qzviD60e8LHF+mt7tAo+dvt99fq2cVn2Ej3Y7MkltkqUur6a7u9ABJzCHwy/+qwOJTsd3JGMF72C&#10;JF4yqSCepykIBrJ0AeLAi/h2BbIs5P8G5Q8AAAD//wMAUEsBAi0AFAAGAAgAAAAhALaDOJL+AAAA&#10;4QEAABMAAAAAAAAAAAAAAAAAAAAAAFtDb250ZW50X1R5cGVzXS54bWxQSwECLQAUAAYACAAAACEA&#10;OP0h/9YAAACUAQAACwAAAAAAAAAAAAAAAAAvAQAAX3JlbHMvLnJlbHNQSwECLQAUAAYACAAAACEA&#10;knY7rtgBAAD1AwAADgAAAAAAAAAAAAAAAAAuAgAAZHJzL2Uyb0RvYy54bWxQSwECLQAUAAYACAAA&#10;ACEAY2TGnOEAAAAJAQAADwAAAAAAAAAAAAAAAAAyBAAAZHJzL2Rvd25yZXYueG1sUEsFBgAAAAAE&#10;AAQA8wAAAEAFAAAAAA==&#10;" adj="516" strokecolor="black [3200]" strokeweight=".5pt">
                      <v:stroke endarrow="block"/>
                    </v:shape>
                  </w:pict>
                </mc:Fallback>
              </mc:AlternateContent>
            </w:r>
          </w:p>
          <w:p w14:paraId="2A3760F2" w14:textId="77777777" w:rsidR="00D4005C" w:rsidRPr="00D4005C" w:rsidRDefault="00D4005C" w:rsidP="00D4005C">
            <w:pPr>
              <w:rPr>
                <w:rFonts w:ascii="Arial" w:hAnsi="Arial" w:cs="Arial"/>
                <w:sz w:val="18"/>
                <w:szCs w:val="18"/>
              </w:rPr>
            </w:pPr>
          </w:p>
          <w:p w14:paraId="6AE3A6BA" w14:textId="77777777" w:rsidR="00D4005C" w:rsidRPr="00D4005C" w:rsidRDefault="00D4005C" w:rsidP="00D4005C">
            <w:pPr>
              <w:rPr>
                <w:rFonts w:ascii="Arial" w:hAnsi="Arial" w:cs="Arial"/>
                <w:sz w:val="18"/>
                <w:szCs w:val="18"/>
              </w:rPr>
            </w:pPr>
          </w:p>
          <w:p w14:paraId="5FA8966F" w14:textId="77777777" w:rsidR="00D4005C" w:rsidRPr="00D4005C" w:rsidRDefault="00D4005C" w:rsidP="00D4005C">
            <w:pPr>
              <w:rPr>
                <w:rFonts w:ascii="Arial" w:hAnsi="Arial" w:cs="Arial"/>
                <w:sz w:val="18"/>
                <w:szCs w:val="18"/>
              </w:rPr>
            </w:pPr>
          </w:p>
          <w:p w14:paraId="5526E292" w14:textId="77777777" w:rsidR="00D4005C" w:rsidRPr="00D4005C" w:rsidRDefault="00D4005C" w:rsidP="00D4005C">
            <w:pPr>
              <w:rPr>
                <w:rFonts w:ascii="Arial" w:hAnsi="Arial" w:cs="Arial"/>
                <w:sz w:val="18"/>
                <w:szCs w:val="18"/>
              </w:rPr>
            </w:pPr>
          </w:p>
          <w:p w14:paraId="4D9B63F8" w14:textId="77777777" w:rsidR="00D4005C" w:rsidRPr="00D4005C" w:rsidRDefault="00D4005C" w:rsidP="00D4005C">
            <w:pPr>
              <w:rPr>
                <w:rFonts w:ascii="Arial" w:hAnsi="Arial" w:cs="Arial"/>
                <w:sz w:val="18"/>
                <w:szCs w:val="18"/>
              </w:rPr>
            </w:pPr>
          </w:p>
          <w:p w14:paraId="6DBD0ACB" w14:textId="77777777" w:rsidR="00D4005C" w:rsidRPr="00D4005C" w:rsidRDefault="00D4005C" w:rsidP="00D4005C">
            <w:pPr>
              <w:rPr>
                <w:rFonts w:ascii="Arial" w:hAnsi="Arial" w:cs="Arial"/>
                <w:sz w:val="18"/>
                <w:szCs w:val="18"/>
              </w:rPr>
            </w:pPr>
          </w:p>
          <w:p w14:paraId="1B43597A" w14:textId="77777777" w:rsidR="00D4005C" w:rsidRDefault="00D4005C" w:rsidP="00D4005C">
            <w:pPr>
              <w:rPr>
                <w:rFonts w:ascii="Arial" w:hAnsi="Arial" w:cs="Arial"/>
                <w:bCs/>
                <w:sz w:val="18"/>
                <w:szCs w:val="18"/>
              </w:rPr>
            </w:pPr>
          </w:p>
          <w:p w14:paraId="1A916241" w14:textId="77777777" w:rsidR="00D4005C" w:rsidRPr="00D4005C" w:rsidRDefault="00D4005C" w:rsidP="00D4005C">
            <w:pPr>
              <w:rPr>
                <w:rFonts w:ascii="Arial" w:hAnsi="Arial" w:cs="Arial"/>
                <w:sz w:val="18"/>
                <w:szCs w:val="18"/>
              </w:rPr>
            </w:pPr>
          </w:p>
          <w:p w14:paraId="159A4440" w14:textId="77777777" w:rsidR="00D4005C" w:rsidRPr="00D4005C" w:rsidRDefault="00D4005C" w:rsidP="00D4005C">
            <w:pPr>
              <w:rPr>
                <w:rFonts w:ascii="Arial" w:hAnsi="Arial" w:cs="Arial"/>
                <w:sz w:val="18"/>
                <w:szCs w:val="18"/>
              </w:rPr>
            </w:pPr>
          </w:p>
          <w:p w14:paraId="58EFA777" w14:textId="77777777" w:rsidR="00D4005C" w:rsidRPr="00D4005C" w:rsidRDefault="00D4005C" w:rsidP="00D4005C">
            <w:pPr>
              <w:rPr>
                <w:rFonts w:ascii="Arial" w:hAnsi="Arial" w:cs="Arial"/>
                <w:sz w:val="18"/>
                <w:szCs w:val="18"/>
              </w:rPr>
            </w:pPr>
          </w:p>
          <w:p w14:paraId="5DF7BDF8" w14:textId="77777777" w:rsidR="00D4005C" w:rsidRDefault="00D4005C" w:rsidP="00D4005C">
            <w:pPr>
              <w:rPr>
                <w:rFonts w:ascii="Arial" w:hAnsi="Arial" w:cs="Arial"/>
                <w:bCs/>
                <w:sz w:val="18"/>
                <w:szCs w:val="18"/>
              </w:rPr>
            </w:pPr>
          </w:p>
          <w:p w14:paraId="1C5E0188" w14:textId="77777777" w:rsidR="00D4005C" w:rsidRPr="00D4005C" w:rsidRDefault="00D4005C" w:rsidP="00D4005C">
            <w:pPr>
              <w:rPr>
                <w:rFonts w:ascii="Arial" w:hAnsi="Arial" w:cs="Arial"/>
                <w:sz w:val="18"/>
                <w:szCs w:val="18"/>
              </w:rPr>
            </w:pPr>
          </w:p>
          <w:p w14:paraId="4A4981B0" w14:textId="77777777" w:rsidR="00D4005C" w:rsidRDefault="00D4005C" w:rsidP="00D4005C">
            <w:pPr>
              <w:rPr>
                <w:rFonts w:ascii="Arial" w:hAnsi="Arial" w:cs="Arial"/>
                <w:bCs/>
                <w:sz w:val="18"/>
                <w:szCs w:val="18"/>
              </w:rPr>
            </w:pPr>
          </w:p>
          <w:p w14:paraId="223B1D50" w14:textId="77777777" w:rsidR="00D4005C" w:rsidRDefault="00D4005C" w:rsidP="00D4005C">
            <w:pPr>
              <w:rPr>
                <w:rFonts w:ascii="Arial" w:hAnsi="Arial" w:cs="Arial"/>
                <w:bCs/>
                <w:sz w:val="18"/>
                <w:szCs w:val="18"/>
              </w:rPr>
            </w:pPr>
          </w:p>
          <w:p w14:paraId="4C06AD12" w14:textId="48ADC990" w:rsidR="00D4005C" w:rsidRPr="00D4005C" w:rsidRDefault="00D4005C" w:rsidP="00D4005C">
            <w:pPr>
              <w:rPr>
                <w:rFonts w:ascii="Arial" w:hAnsi="Arial" w:cs="Arial"/>
                <w:sz w:val="18"/>
                <w:szCs w:val="18"/>
              </w:rPr>
            </w:pPr>
            <w:r w:rsidRPr="00426F51">
              <w:rPr>
                <w:rFonts w:ascii="Arial" w:hAnsi="Arial" w:cs="Arial"/>
                <w:noProof/>
                <w:sz w:val="18"/>
                <w:szCs w:val="18"/>
                <w:lang w:eastAsia="es-CO"/>
              </w:rPr>
              <mc:AlternateContent>
                <mc:Choice Requires="wps">
                  <w:drawing>
                    <wp:anchor distT="0" distB="0" distL="114300" distR="114300" simplePos="0" relativeHeight="252020736" behindDoc="0" locked="0" layoutInCell="1" allowOverlap="1" wp14:anchorId="0C57F3E4" wp14:editId="2D47D848">
                      <wp:simplePos x="0" y="0"/>
                      <wp:positionH relativeFrom="column">
                        <wp:posOffset>-266065</wp:posOffset>
                      </wp:positionH>
                      <wp:positionV relativeFrom="paragraph">
                        <wp:posOffset>102870</wp:posOffset>
                      </wp:positionV>
                      <wp:extent cx="272415" cy="250825"/>
                      <wp:effectExtent l="0" t="0" r="13335" b="34925"/>
                      <wp:wrapThrough wrapText="bothSides">
                        <wp:wrapPolygon edited="0">
                          <wp:start x="0" y="0"/>
                          <wp:lineTo x="0" y="19686"/>
                          <wp:lineTo x="3021" y="22967"/>
                          <wp:lineTo x="18126" y="22967"/>
                          <wp:lineTo x="21147" y="19686"/>
                          <wp:lineTo x="21147" y="0"/>
                          <wp:lineTo x="0" y="0"/>
                        </wp:wrapPolygon>
                      </wp:wrapThrough>
                      <wp:docPr id="6" name="Conector fuera de página 10" descr="Enlace entre Páginas (se "/>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2415" cy="250825"/>
                              </a:xfrm>
                              <a:prstGeom prst="flowChartOffpageConnector">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blurRad="63500" dist="107763" dir="18900000" algn="ctr" rotWithShape="0">
                                        <a:srgbClr val="000000">
                                          <a:alpha val="50000"/>
                                        </a:srgbClr>
                                      </a:outerShdw>
                                    </a:effectLst>
                                  </a14:hiddenEffects>
                                </a:ext>
                              </a:extLst>
                            </wps:spPr>
                            <wps:txbx>
                              <w:txbxContent>
                                <w:p w14:paraId="3FA728B1" w14:textId="77777777" w:rsidR="00623C79" w:rsidRPr="00E54BDE" w:rsidRDefault="00623C79" w:rsidP="00623C79">
                                  <w:pPr>
                                    <w:ind w:hanging="2"/>
                                    <w:jc w:val="center"/>
                                    <w:rPr>
                                      <w:rFonts w:cs="Arial"/>
                                      <w:caps/>
                                      <w:color w:val="000000"/>
                                      <w:sz w:val="16"/>
                                      <w:szCs w:val="16"/>
                                      <w:lang w:val="es-ES_tradnl"/>
                                    </w:rPr>
                                  </w:pPr>
                                  <w:r>
                                    <w:rPr>
                                      <w:rFonts w:cs="Arial"/>
                                      <w:caps/>
                                      <w:color w:val="000000"/>
                                      <w:sz w:val="16"/>
                                      <w:szCs w:val="16"/>
                                      <w:lang w:val="es-ES_tradnl"/>
                                    </w:rPr>
                                    <w:t>B</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C57F3E4" id="_x0000_s1037" type="#_x0000_t177" alt="Enlace entre Páginas (se " style="position:absolute;margin-left:-20.95pt;margin-top:8.1pt;width:21.45pt;height:19.75pt;z-index:25202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2p9CwMAABgGAAAOAAAAZHJzL2Uyb0RvYy54bWysVM2O0zAQviPxDpZPXLpJ2rTpRpuuuqVF&#10;SAusWBBn13YSC8cOtrvJgngYnoUXY+y03cIihBA5RB7/zHzzzTdzcdk3Et1xY4VWBU7OYoy4opoJ&#10;VRX4/bvNaI6RdUQxIrXiBb7nFl8unj656Nqcj3WtJeMGgRNl864tcO1cm0eRpTVviD3TLVdwWGrT&#10;EAemqSJmSAfeGxmN43gWddqw1mjKrYXd58MhXgT/Zcmpe1OWljskCwzYXPib8N/6f7S4IHllSFsL&#10;uodB/gFFQ4SCoEdXz4kjaGfEI1eNoEZbXbozqptIl6WgPOQA2STxL9nc1qTlIRcgx7ZHmuz/c0tf&#10;390YJFiBZxgp0kCJVlAo6rRB5Y4bghhH7fdvlVAEJcAg45YCf2slCeVQa2c4uhnOLXpmOfKUdq3N&#10;wfNte2M8Kba91vSjRUqvaqIqvjRGdzUnDBJJ/P3opwfesPAUbbtXmgEisnM6sNuXpvEOgTfUhyLe&#10;H4vIe4cobI6zcZpMMaJwNJ7G8/E0RCD54XFrrHvBdYP8osCl1B3AMl4oLak4pD/kHyKSu2vrPEKS&#10;H96FjLQUbCOkDIaptitp0B0BkW3Ctw9pT69JhboCn08B0J9dxOH7nYtGOOgWKZoCz4+XSO6pXCsW&#10;tOyIkMMaIEvlI/HQB0MeYPUOlmEfGAsa/bLcTOMsncxHWTadjNLJOh5dzTer0XKVzGbZ+mp1tU6+&#10;etRJmteCMa7Wwac9tEyS/p0k9807iP3YNEeAHpXeQY63NevQVu7MW+KlOZnGXnrC1yuJs2w28RbI&#10;MJmfDzwgIisYQNQZjIx2H4SrQ/d4eXiv9rRGe4L9PpFtTYbKQQyIMtR6fz3U/QgoWCdYo0d0DDd6&#10;YBfIPxAdxO31PPSF67d9aLgkSN+LfavZPcgdcAdNwziFRa3NZ4w6GE0Ftp92xHCM5EsFLXOepKmf&#10;ZcFIp9kYDHN6sj09IYqCqwI7jIblyoEFT3atEVXtGQ0MKb2ENitFUPsDKkjFGzB+QlL7Uenn26kd&#10;bj0M9MUPAAAA//8DAFBLAwQUAAYACAAAACEAR7DCVd4AAAAHAQAADwAAAGRycy9kb3ducmV2Lnht&#10;bEyPy27CMBBF95X6D9ZU6g4cUEhLGgfR94pFAUXtboinSUQ8jmIH0r+vWbXL0T2690y2Gk0rTtS7&#10;xrKC2TQCQVxa3XClYL97ndyDcB5ZY2uZFPyQg1V+fZVhqu2ZP+i09ZUIJexSVFB736VSurImg25q&#10;O+KQfdveoA9nX0nd4zmUm1bOoyiRBhsOCzV29FRTedwORkHxskl2m+J5fRzkW1w84uc7fsVK3d6M&#10;6wcQnkb/B8NFP6hDHpwOdmDtRKtgEs+WAQ1BMgdxAcJrBwWLxR3IPJP//fNfAAAA//8DAFBLAQIt&#10;ABQABgAIAAAAIQC2gziS/gAAAOEBAAATAAAAAAAAAAAAAAAAAAAAAABbQ29udGVudF9UeXBlc10u&#10;eG1sUEsBAi0AFAAGAAgAAAAhADj9If/WAAAAlAEAAAsAAAAAAAAAAAAAAAAALwEAAF9yZWxzLy5y&#10;ZWxzUEsBAi0AFAAGAAgAAAAhACyXan0LAwAAGAYAAA4AAAAAAAAAAAAAAAAALgIAAGRycy9lMm9E&#10;b2MueG1sUEsBAi0AFAAGAAgAAAAhAEewwlXeAAAABwEAAA8AAAAAAAAAAAAAAAAAZQUAAGRycy9k&#10;b3ducmV2LnhtbFBLBQYAAAAABAAEAPMAAABwBgAAAAA=&#10;">
                      <v:shadow color="black" opacity=".5" offset="6pt,-6pt"/>
                      <v:textbox>
                        <w:txbxContent>
                          <w:p w14:paraId="3FA728B1" w14:textId="77777777" w:rsidR="00623C79" w:rsidRPr="00E54BDE" w:rsidRDefault="00623C79" w:rsidP="00623C79">
                            <w:pPr>
                              <w:ind w:hanging="2"/>
                              <w:jc w:val="center"/>
                              <w:rPr>
                                <w:rFonts w:cs="Arial"/>
                                <w:caps/>
                                <w:color w:val="000000"/>
                                <w:sz w:val="16"/>
                                <w:szCs w:val="16"/>
                                <w:lang w:val="es-ES_tradnl"/>
                              </w:rPr>
                            </w:pPr>
                            <w:r>
                              <w:rPr>
                                <w:rFonts w:cs="Arial"/>
                                <w:caps/>
                                <w:color w:val="000000"/>
                                <w:sz w:val="16"/>
                                <w:szCs w:val="16"/>
                                <w:lang w:val="es-ES_tradnl"/>
                              </w:rPr>
                              <w:t>B</w:t>
                            </w:r>
                          </w:p>
                        </w:txbxContent>
                      </v:textbox>
                      <w10:wrap type="through"/>
                    </v:shape>
                  </w:pict>
                </mc:Fallback>
              </mc:AlternateContent>
            </w:r>
            <w:r w:rsidRPr="00426F51">
              <w:rPr>
                <w:rFonts w:ascii="Arial" w:hAnsi="Arial" w:cs="Arial"/>
                <w:bCs/>
                <w:noProof/>
                <w:sz w:val="18"/>
                <w:szCs w:val="18"/>
                <w:lang w:eastAsia="es-CO"/>
              </w:rPr>
              <mc:AlternateContent>
                <mc:Choice Requires="wps">
                  <w:drawing>
                    <wp:anchor distT="0" distB="0" distL="114300" distR="114300" simplePos="0" relativeHeight="252029952" behindDoc="0" locked="0" layoutInCell="1" allowOverlap="1" wp14:anchorId="45BE784A" wp14:editId="631682EE">
                      <wp:simplePos x="0" y="0"/>
                      <wp:positionH relativeFrom="column">
                        <wp:posOffset>1056005</wp:posOffset>
                      </wp:positionH>
                      <wp:positionV relativeFrom="paragraph">
                        <wp:posOffset>83820</wp:posOffset>
                      </wp:positionV>
                      <wp:extent cx="0" cy="280035"/>
                      <wp:effectExtent l="76200" t="0" r="57150" b="62865"/>
                      <wp:wrapNone/>
                      <wp:docPr id="228" name="Conector recto 228">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280035"/>
                              </a:xfrm>
                              <a:prstGeom prst="line">
                                <a:avLst/>
                              </a:prstGeom>
                              <a:noFill/>
                              <a:ln w="9525">
                                <a:solidFill>
                                  <a:srgbClr val="000000"/>
                                </a:solidFill>
                                <a:round/>
                                <a:headEnd/>
                                <a:tailEnd type="triangle" w="med" len="med"/>
                              </a:ln>
                              <a:effectLst>
                                <a:softEdge rad="0"/>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61053A6" id="Conector recto 228" o:spid="_x0000_s1026" alt="&quot;&quot;" style="position:absolute;flip:x;z-index:25202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3.15pt,6.6pt" to="83.15pt,2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50MX3AEAAKMDAAAOAAAAZHJzL2Uyb0RvYy54bWysU8Fu2zAMvQ/YPwi6L3YyZOiMOD2k7Xbo&#10;tgDtPkCRaFuYLAqUEid/P1EJ0na7DfNBICny8fGJXt0eRycOQNGib+V8VksBXqOxvm/lz+eHDzdS&#10;xKS8UQ49tPIEUd6u379bTaGBBQ7oDJDIID42U2jlkFJoqirqAUYVZxjA58sOaVQpu9RXhtSU0UdX&#10;Ler6UzUhmUCoIcYcvTtfynXB7zrQ6UfXRUjCtTJzS+Wkcu74rNYr1fSkwmD1hYb6Bxajsj43vULd&#10;qaTEnuxfUKPVhBG7NNM4Vth1VkOZIU8zr/+Y5mlQAcosWZwYrjLF/wervx82fktMXR/9U3hE/SsK&#10;j5tB+R4KgedTyA83Z6mqKcTmWsJODFsSu+kbmpyj9gmLCseORtE5G75yIYPnScWxyH66yg7HJPQ5&#10;qHN0cVPXH5eljWoYgesCxfQFcBRstNJZz4KoRh0eY2JGLykc9vhgnSuP6ryYWvl5uViWgojOGr7k&#10;tEj9buNIHBSvRfkufd+kEe69KWADKHN/sZOyLtsiFV0S2ayUA8ndRjBSOMh/Altnes5zRyi7mDmX&#10;9vn9700PgpS5qJHneJVSdGZpeY9js0Nz2hLDsZc3ocx92Vpetdd+yXr5t9a/AQAA//8DAFBLAwQU&#10;AAYACAAAACEAqzkkEd8AAAAJAQAADwAAAGRycy9kb3ducmV2LnhtbEyPQU/DMAyF70j8h8hI3Fi6&#10;lXVQmk4IgcQJwTYhccsa05Y1TkmytfDr8bjAzc9+ev5esRxtJw7oQ+tIwXSSgECqnGmpVrBZP1xc&#10;gQhRk9GdI1TwhQGW5elJoXPjBnrBwyrWgkMo5FpBE2OfSxmqBq0OE9cj8e3deasjS19L4/XA4baT&#10;syTJpNUt8YdG93jXYLVb7a2C6/Uwd89+93o5bT/fvu8/Yv/4FJU6Pxtvb0BEHOOfGY74jA4lM23d&#10;nkwQHessS9nKQzoDcTT8LrYK5osUZFnI/w3KHwAAAP//AwBQSwECLQAUAAYACAAAACEAtoM4kv4A&#10;AADhAQAAEwAAAAAAAAAAAAAAAAAAAAAAW0NvbnRlbnRfVHlwZXNdLnhtbFBLAQItABQABgAIAAAA&#10;IQA4/SH/1gAAAJQBAAALAAAAAAAAAAAAAAAAAC8BAABfcmVscy8ucmVsc1BLAQItABQABgAIAAAA&#10;IQDO50MX3AEAAKMDAAAOAAAAAAAAAAAAAAAAAC4CAABkcnMvZTJvRG9jLnhtbFBLAQItABQABgAI&#10;AAAAIQCrOSQR3wAAAAkBAAAPAAAAAAAAAAAAAAAAADYEAABkcnMvZG93bnJldi54bWxQSwUGAAAA&#10;AAQABADzAAAAQgUAAAAA&#10;">
                      <v:stroke endarrow="block"/>
                    </v:line>
                  </w:pict>
                </mc:Fallback>
              </mc:AlternateContent>
            </w:r>
          </w:p>
        </w:tc>
        <w:tc>
          <w:tcPr>
            <w:tcW w:w="745" w:type="pct"/>
            <w:tcBorders>
              <w:top w:val="single" w:sz="4" w:space="0" w:color="auto"/>
              <w:left w:val="nil"/>
              <w:bottom w:val="single" w:sz="4" w:space="0" w:color="auto"/>
              <w:right w:val="single" w:sz="4" w:space="0" w:color="auto"/>
            </w:tcBorders>
          </w:tcPr>
          <w:p w14:paraId="239D9A22" w14:textId="1AAFEA52" w:rsidR="00B20852" w:rsidRPr="00426F51" w:rsidRDefault="00D4005C" w:rsidP="00B20852">
            <w:pPr>
              <w:tabs>
                <w:tab w:val="left" w:pos="284"/>
              </w:tabs>
              <w:jc w:val="both"/>
              <w:rPr>
                <w:rFonts w:ascii="Arial" w:hAnsi="Arial" w:cs="Arial"/>
                <w:bCs/>
                <w:sz w:val="18"/>
                <w:szCs w:val="18"/>
              </w:rPr>
            </w:pPr>
            <w:r w:rsidRPr="00426F51">
              <w:rPr>
                <w:rFonts w:ascii="Arial" w:hAnsi="Arial" w:cs="Arial"/>
                <w:bCs/>
                <w:noProof/>
                <w:sz w:val="18"/>
                <w:szCs w:val="18"/>
                <w:lang w:eastAsia="es-CO"/>
              </w:rPr>
              <mc:AlternateContent>
                <mc:Choice Requires="wps">
                  <w:drawing>
                    <wp:anchor distT="0" distB="0" distL="114300" distR="114300" simplePos="0" relativeHeight="251960320" behindDoc="0" locked="0" layoutInCell="1" allowOverlap="1" wp14:anchorId="58BB903C" wp14:editId="3B71DFC8">
                      <wp:simplePos x="0" y="0"/>
                      <wp:positionH relativeFrom="column">
                        <wp:posOffset>-1506797</wp:posOffset>
                      </wp:positionH>
                      <wp:positionV relativeFrom="paragraph">
                        <wp:posOffset>123520</wp:posOffset>
                      </wp:positionV>
                      <wp:extent cx="2200275" cy="2028825"/>
                      <wp:effectExtent l="0" t="0" r="28575" b="28575"/>
                      <wp:wrapNone/>
                      <wp:docPr id="27" name="Rectángulo 27">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0275" cy="202882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blurRad="63500" dist="107763" dir="18900000" algn="ctr" rotWithShape="0">
                                        <a:srgbClr val="000000">
                                          <a:alpha val="50000"/>
                                        </a:srgbClr>
                                      </a:outerShdw>
                                    </a:effectLst>
                                  </a14:hiddenEffects>
                                </a:ext>
                              </a:extLst>
                            </wps:spPr>
                            <wps:txbx>
                              <w:txbxContent>
                                <w:p w14:paraId="396CB56C" w14:textId="5E533556" w:rsidR="00184038" w:rsidRPr="000F601F" w:rsidRDefault="00184038" w:rsidP="00184038">
                                  <w:pPr>
                                    <w:pStyle w:val="Default"/>
                                    <w:ind w:hanging="2"/>
                                    <w:suppressOverlap/>
                                    <w:jc w:val="both"/>
                                    <w:rPr>
                                      <w:rFonts w:ascii="Arial" w:hAnsi="Arial" w:cs="Arial"/>
                                      <w:color w:val="000000" w:themeColor="text1"/>
                                      <w:sz w:val="18"/>
                                      <w:szCs w:val="18"/>
                                    </w:rPr>
                                  </w:pPr>
                                  <w:r>
                                    <w:rPr>
                                      <w:rFonts w:ascii="Arial" w:hAnsi="Arial" w:cs="Arial"/>
                                      <w:color w:val="000000" w:themeColor="text1"/>
                                      <w:sz w:val="18"/>
                                      <w:szCs w:val="18"/>
                                    </w:rPr>
                                    <w:t xml:space="preserve">4. </w:t>
                                  </w:r>
                                  <w:r w:rsidRPr="000F601F">
                                    <w:rPr>
                                      <w:rFonts w:ascii="Arial" w:hAnsi="Arial" w:cs="Arial"/>
                                      <w:color w:val="000000" w:themeColor="text1"/>
                                      <w:sz w:val="18"/>
                                      <w:szCs w:val="18"/>
                                    </w:rPr>
                                    <w:t xml:space="preserve">Revisar de manera detallada el incidente, cruzando la información de la matriz con la central de radio UAECOB, SIRE, Sistema de alerta 123, sistema de telecomunicaciones de las entidades de emergencia, fuentes alternas de información, medios de comunicación, entidades del SDGR, calificando el nivel de prioridad del evento. </w:t>
                                  </w:r>
                                </w:p>
                                <w:p w14:paraId="1A78CAAD" w14:textId="77777777" w:rsidR="00184038" w:rsidRPr="000F601F" w:rsidRDefault="00184038" w:rsidP="00184038">
                                  <w:pPr>
                                    <w:pStyle w:val="Default"/>
                                    <w:ind w:hanging="2"/>
                                    <w:suppressOverlap/>
                                    <w:jc w:val="both"/>
                                    <w:rPr>
                                      <w:rFonts w:ascii="Arial" w:hAnsi="Arial" w:cs="Arial"/>
                                      <w:color w:val="000000" w:themeColor="text1"/>
                                      <w:sz w:val="18"/>
                                      <w:szCs w:val="18"/>
                                    </w:rPr>
                                  </w:pPr>
                                  <w:r w:rsidRPr="000F601F">
                                    <w:rPr>
                                      <w:rFonts w:ascii="Arial" w:hAnsi="Arial" w:cs="Arial"/>
                                      <w:color w:val="000000" w:themeColor="text1"/>
                                      <w:sz w:val="18"/>
                                      <w:szCs w:val="18"/>
                                    </w:rPr>
                                    <w:t>Si el incidente es de prioridad ALTA continuar en la siguiente actividad, de lo contrario continuar en la actividad 9</w:t>
                                  </w:r>
                                </w:p>
                                <w:p w14:paraId="1047FE5A" w14:textId="25AF2AEB" w:rsidR="00B20852" w:rsidRPr="00557A69" w:rsidRDefault="00B20852" w:rsidP="006A15DE">
                                  <w:pPr>
                                    <w:ind w:hanging="2"/>
                                    <w:jc w:val="center"/>
                                    <w:rPr>
                                      <w:rFonts w:ascii="Arial" w:hAnsi="Arial" w:cs="Arial"/>
                                      <w:sz w:val="20"/>
                                      <w:szCs w:val="20"/>
                                    </w:rPr>
                                  </w:pPr>
                                </w:p>
                              </w:txbxContent>
                            </wps:txbx>
                            <wps:bodyPr rot="0" vert="horz"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rect w14:anchorId="58BB903C" id="Rectángulo 27" o:spid="_x0000_s1038" style="position:absolute;left:0;text-align:left;margin-left:-118.65pt;margin-top:9.75pt;width:173.25pt;height:159.75pt;z-index:25196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3g5AwMAABoGAAAOAAAAZHJzL2Uyb0RvYy54bWysVN1u0zAUvkfiHSzfZ/npT9Jq6dR2LUIa&#10;MG0grp3EaSwcO9hu04H2MDwLL8axk7RjIIQQuUiOHfv8fOf7zuXVseboQJVmUqQ4vAgwoiKXBRO7&#10;FH94v/USjLQhoiBcCpriB6rx1eLli8u2mdNIVpIXVCFwIvS8bVJcGdPMfV/nFa2JvpANFfCzlKom&#10;BpZq5xeKtOC95n4UBFO/lapolMyp1rB73f3EC+e/LGlu3pWlpgbxFENuxr2Ve2f27S8uyXynSFOx&#10;vE+D/EMWNWECgp5cXRND0F6xX1zVLFdSy9Jc5LL2ZVmynLoaoJoweFbNfUUa6moBcHRzgkn/P7f5&#10;28OtQqxIcRRjJEgNPboD1L5/E7s9lwh2bVn0aG606a2usK/rMBldx9uptxrPEm88Wo282ThZeWEc&#10;JatJtFxON+NHC7B/vu+3jZ67mLZDzrxvbpV1rJsbmX/SSMh1RcSOLpWSbUVJAdWGzs1PF+xCw1WU&#10;tW9kAVmTvZEu12OpausQwEVH1+mHU6ehDpTDZgTcieIJRjn8i4IoSaJJn+pwvVHavKKyRtZIsQJQ&#10;nHtyACS6qoYjLn3JWbFlnLuF2mVrrtCBAO227um966fHuEBtimcTiP1nF4F7fueiZgb0w1md4uR0&#10;iMwtbhtROHYbwnhnQyO4sJGoU0ZXx7k5zuqbu9xOgng8Srw4noyguZvAWyXbtbdch9NpvFmtV5vw&#10;0WYdjucVKwoqNs6nHkQUjv+OpL2cO/qfZHRK0GYr91DjfVW0KON7dUeArNPRJAA5F8y2JgzieDqy&#10;KxB2mMw6HBDhOxhJuVEYKWk+MlM5PVkuOLSf9qgH2O4T3lSk6xzEgChdr3V33LH5lFDH7QFMu3oO&#10;x8D+4etU5FRgyduJwByzo5NgGNlgltmZLB6A25C3IzAMWDAqqb5g1MKwSrH+vCeKYsRfC9CHnWyD&#10;oQYjGwwicria4gyjzlybbgLuG8V2lUXQISLkEjRUMsfucxaQul3AAHJF9MPSTrina3fqPNIXPwAA&#10;AP//AwBQSwMEFAAGAAgAAAAhAOz/lI3fAAAACwEAAA8AAABkcnMvZG93bnJldi54bWxMj8tOwzAQ&#10;RfdI/IM1SOxah0Q8EuJUVSUkWLCgRWI7jYc4wo80dtPw90xXdDm6Z+6cqVezs2KiMfbBK7hbZiDI&#10;t0H3vlPwuXtZPIGICb1GGzwp+KUIq+b6qsZKh5P/oGmbOsElPlaowKQ0VFLG1pDDuAwDec6+w+gw&#10;8Th2Uo944nJnZZ5lD9Jh7/mCwYE2htqf7dGxxqQ7Y7/w7XX9jnbnNs4cDk6p25t5/Qwi0Zz+YTjr&#10;8w407LQPR6+jsAoWefFYMMtJeQ/iTGRlDmKvoCjKDGRTy8sfmj8AAAD//wMAUEsBAi0AFAAGAAgA&#10;AAAhALaDOJL+AAAA4QEAABMAAAAAAAAAAAAAAAAAAAAAAFtDb250ZW50X1R5cGVzXS54bWxQSwEC&#10;LQAUAAYACAAAACEAOP0h/9YAAACUAQAACwAAAAAAAAAAAAAAAAAvAQAAX3JlbHMvLnJlbHNQSwEC&#10;LQAUAAYACAAAACEA6394OQMDAAAaBgAADgAAAAAAAAAAAAAAAAAuAgAAZHJzL2Uyb0RvYy54bWxQ&#10;SwECLQAUAAYACAAAACEA7P+Ujd8AAAALAQAADwAAAAAAAAAAAAAAAABdBQAAZHJzL2Rvd25yZXYu&#10;eG1sUEsFBgAAAAAEAAQA8wAAAGkGAAAAAA==&#10;">
                      <v:shadow color="black" opacity=".5" offset="6pt,-6pt"/>
                      <v:textbox inset="0,0,0,0">
                        <w:txbxContent>
                          <w:p w14:paraId="396CB56C" w14:textId="5E533556" w:rsidR="00184038" w:rsidRPr="000F601F" w:rsidRDefault="00184038" w:rsidP="00184038">
                            <w:pPr>
                              <w:pStyle w:val="Default"/>
                              <w:ind w:hanging="2"/>
                              <w:suppressOverlap/>
                              <w:jc w:val="both"/>
                              <w:rPr>
                                <w:rFonts w:ascii="Arial" w:hAnsi="Arial" w:cs="Arial"/>
                                <w:color w:val="000000" w:themeColor="text1"/>
                                <w:sz w:val="18"/>
                                <w:szCs w:val="18"/>
                              </w:rPr>
                            </w:pPr>
                            <w:r>
                              <w:rPr>
                                <w:rFonts w:ascii="Arial" w:hAnsi="Arial" w:cs="Arial"/>
                                <w:color w:val="000000" w:themeColor="text1"/>
                                <w:sz w:val="18"/>
                                <w:szCs w:val="18"/>
                              </w:rPr>
                              <w:t xml:space="preserve">4. </w:t>
                            </w:r>
                            <w:r w:rsidRPr="000F601F">
                              <w:rPr>
                                <w:rFonts w:ascii="Arial" w:hAnsi="Arial" w:cs="Arial"/>
                                <w:color w:val="000000" w:themeColor="text1"/>
                                <w:sz w:val="18"/>
                                <w:szCs w:val="18"/>
                              </w:rPr>
                              <w:t xml:space="preserve">Revisar de manera detallada el incidente, cruzando la información de la matriz con la central de radio UAECOB, SIRE, Sistema de alerta 123, sistema de telecomunicaciones de las entidades de emergencia, fuentes alternas de información, medios de comunicación, entidades del SDGR, calificando el nivel de prioridad del evento. </w:t>
                            </w:r>
                          </w:p>
                          <w:p w14:paraId="1A78CAAD" w14:textId="77777777" w:rsidR="00184038" w:rsidRPr="000F601F" w:rsidRDefault="00184038" w:rsidP="00184038">
                            <w:pPr>
                              <w:pStyle w:val="Default"/>
                              <w:ind w:hanging="2"/>
                              <w:suppressOverlap/>
                              <w:jc w:val="both"/>
                              <w:rPr>
                                <w:rFonts w:ascii="Arial" w:hAnsi="Arial" w:cs="Arial"/>
                                <w:color w:val="000000" w:themeColor="text1"/>
                                <w:sz w:val="18"/>
                                <w:szCs w:val="18"/>
                              </w:rPr>
                            </w:pPr>
                            <w:r w:rsidRPr="000F601F">
                              <w:rPr>
                                <w:rFonts w:ascii="Arial" w:hAnsi="Arial" w:cs="Arial"/>
                                <w:color w:val="000000" w:themeColor="text1"/>
                                <w:sz w:val="18"/>
                                <w:szCs w:val="18"/>
                              </w:rPr>
                              <w:t>Si el incidente es de prioridad ALTA continuar en la siguiente actividad, de lo contrario continuar en la actividad 9</w:t>
                            </w:r>
                          </w:p>
                          <w:p w14:paraId="1047FE5A" w14:textId="25AF2AEB" w:rsidR="00B20852" w:rsidRPr="00557A69" w:rsidRDefault="00B20852" w:rsidP="006A15DE">
                            <w:pPr>
                              <w:ind w:hanging="2"/>
                              <w:jc w:val="center"/>
                              <w:rPr>
                                <w:rFonts w:ascii="Arial" w:hAnsi="Arial" w:cs="Arial"/>
                                <w:sz w:val="20"/>
                                <w:szCs w:val="20"/>
                              </w:rPr>
                            </w:pPr>
                          </w:p>
                        </w:txbxContent>
                      </v:textbox>
                    </v:rect>
                  </w:pict>
                </mc:Fallback>
              </mc:AlternateContent>
            </w:r>
          </w:p>
        </w:tc>
        <w:tc>
          <w:tcPr>
            <w:tcW w:w="898" w:type="pct"/>
            <w:tcBorders>
              <w:left w:val="single" w:sz="4" w:space="0" w:color="auto"/>
            </w:tcBorders>
            <w:vAlign w:val="center"/>
          </w:tcPr>
          <w:p w14:paraId="4D8CD484" w14:textId="77777777" w:rsidR="00184038" w:rsidRPr="00426F51" w:rsidRDefault="00184038" w:rsidP="00184038">
            <w:pPr>
              <w:tabs>
                <w:tab w:val="left" w:pos="284"/>
              </w:tabs>
              <w:jc w:val="both"/>
              <w:rPr>
                <w:rFonts w:ascii="Arial" w:hAnsi="Arial" w:cs="Arial"/>
                <w:bCs/>
                <w:sz w:val="18"/>
                <w:szCs w:val="18"/>
              </w:rPr>
            </w:pPr>
            <w:r w:rsidRPr="00426F51">
              <w:rPr>
                <w:rFonts w:ascii="Arial" w:hAnsi="Arial" w:cs="Arial"/>
                <w:bCs/>
                <w:sz w:val="18"/>
                <w:szCs w:val="18"/>
              </w:rPr>
              <w:t xml:space="preserve">Analista del Equipo de Monitoreo y Análisis Situacional </w:t>
            </w:r>
          </w:p>
          <w:p w14:paraId="5463E6C3" w14:textId="77777777" w:rsidR="00B20852" w:rsidRPr="00426F51" w:rsidRDefault="00B20852" w:rsidP="00B20852">
            <w:pPr>
              <w:tabs>
                <w:tab w:val="left" w:pos="284"/>
              </w:tabs>
              <w:jc w:val="both"/>
              <w:rPr>
                <w:rFonts w:ascii="Arial" w:hAnsi="Arial" w:cs="Arial"/>
                <w:bCs/>
                <w:sz w:val="18"/>
                <w:szCs w:val="18"/>
              </w:rPr>
            </w:pPr>
          </w:p>
          <w:p w14:paraId="598654C6" w14:textId="77777777" w:rsidR="00B20852" w:rsidRPr="00426F51" w:rsidRDefault="00B20852" w:rsidP="00B20852">
            <w:pPr>
              <w:tabs>
                <w:tab w:val="left" w:pos="284"/>
              </w:tabs>
              <w:jc w:val="both"/>
              <w:rPr>
                <w:rFonts w:ascii="Arial" w:hAnsi="Arial" w:cs="Arial"/>
                <w:bCs/>
                <w:sz w:val="18"/>
                <w:szCs w:val="18"/>
              </w:rPr>
            </w:pPr>
          </w:p>
          <w:p w14:paraId="6BFEDA6D" w14:textId="77777777" w:rsidR="00B20852" w:rsidRPr="00426F51" w:rsidRDefault="00B20852" w:rsidP="00B20852">
            <w:pPr>
              <w:tabs>
                <w:tab w:val="left" w:pos="284"/>
              </w:tabs>
              <w:jc w:val="both"/>
              <w:rPr>
                <w:rFonts w:ascii="Arial" w:hAnsi="Arial" w:cs="Arial"/>
                <w:bCs/>
                <w:sz w:val="18"/>
                <w:szCs w:val="18"/>
              </w:rPr>
            </w:pPr>
          </w:p>
          <w:p w14:paraId="6485B75C" w14:textId="77777777" w:rsidR="00B20852" w:rsidRPr="00426F51" w:rsidRDefault="00B20852" w:rsidP="00B20852">
            <w:pPr>
              <w:tabs>
                <w:tab w:val="left" w:pos="284"/>
              </w:tabs>
              <w:jc w:val="both"/>
              <w:rPr>
                <w:rFonts w:ascii="Arial" w:hAnsi="Arial" w:cs="Arial"/>
                <w:bCs/>
                <w:sz w:val="18"/>
                <w:szCs w:val="18"/>
              </w:rPr>
            </w:pPr>
          </w:p>
          <w:p w14:paraId="1918BEF8" w14:textId="77777777" w:rsidR="00B20852" w:rsidRPr="00426F51" w:rsidRDefault="00B20852" w:rsidP="00B20852">
            <w:pPr>
              <w:tabs>
                <w:tab w:val="left" w:pos="284"/>
              </w:tabs>
              <w:jc w:val="both"/>
              <w:rPr>
                <w:rFonts w:ascii="Arial" w:hAnsi="Arial" w:cs="Arial"/>
                <w:bCs/>
                <w:sz w:val="18"/>
                <w:szCs w:val="18"/>
              </w:rPr>
            </w:pPr>
          </w:p>
          <w:p w14:paraId="372A6B86" w14:textId="39DFEC65" w:rsidR="00B20852" w:rsidRPr="00426F51" w:rsidRDefault="00B20852" w:rsidP="00B20852">
            <w:pPr>
              <w:tabs>
                <w:tab w:val="left" w:pos="284"/>
              </w:tabs>
              <w:jc w:val="both"/>
              <w:rPr>
                <w:rFonts w:ascii="Arial" w:hAnsi="Arial" w:cs="Arial"/>
                <w:bCs/>
                <w:sz w:val="18"/>
                <w:szCs w:val="18"/>
              </w:rPr>
            </w:pPr>
          </w:p>
        </w:tc>
        <w:tc>
          <w:tcPr>
            <w:tcW w:w="834" w:type="pct"/>
            <w:vAlign w:val="center"/>
          </w:tcPr>
          <w:p w14:paraId="716BC14D" w14:textId="094ACF20" w:rsidR="00B20852" w:rsidRPr="00426F51" w:rsidRDefault="00184038" w:rsidP="00FC2CCD">
            <w:pPr>
              <w:tabs>
                <w:tab w:val="left" w:pos="284"/>
              </w:tabs>
              <w:jc w:val="both"/>
              <w:rPr>
                <w:rFonts w:ascii="Arial" w:hAnsi="Arial" w:cs="Arial"/>
                <w:bCs/>
                <w:sz w:val="18"/>
                <w:szCs w:val="18"/>
              </w:rPr>
            </w:pPr>
            <w:r w:rsidRPr="00426F51">
              <w:rPr>
                <w:rFonts w:ascii="Arial" w:hAnsi="Arial" w:cs="Arial"/>
                <w:bCs/>
                <w:sz w:val="18"/>
                <w:szCs w:val="18"/>
              </w:rPr>
              <w:t>Formato seguimiento incidentes de alta prioridad</w:t>
            </w:r>
          </w:p>
        </w:tc>
        <w:tc>
          <w:tcPr>
            <w:tcW w:w="1276" w:type="pct"/>
            <w:vAlign w:val="center"/>
          </w:tcPr>
          <w:p w14:paraId="640D9591" w14:textId="77777777" w:rsidR="00FC2CCD" w:rsidRPr="00426F51" w:rsidRDefault="00FC2CCD" w:rsidP="00FC2CCD">
            <w:pPr>
              <w:pStyle w:val="Default"/>
              <w:ind w:hanging="2"/>
              <w:jc w:val="both"/>
              <w:rPr>
                <w:rFonts w:ascii="Arial" w:hAnsi="Arial" w:cs="Arial"/>
                <w:color w:val="000000" w:themeColor="text1"/>
                <w:sz w:val="18"/>
                <w:szCs w:val="18"/>
              </w:rPr>
            </w:pPr>
            <w:r w:rsidRPr="00426F51">
              <w:rPr>
                <w:rFonts w:ascii="Arial" w:hAnsi="Arial" w:cs="Arial"/>
                <w:color w:val="000000" w:themeColor="text1"/>
                <w:sz w:val="18"/>
                <w:szCs w:val="18"/>
              </w:rPr>
              <w:t>1. De ser necesario complementa la información de la matriz o solicita verbalmente ampliación de información a los monitores.</w:t>
            </w:r>
          </w:p>
          <w:p w14:paraId="782FC0C0" w14:textId="77777777" w:rsidR="00FC2CCD" w:rsidRPr="00426F51" w:rsidRDefault="00FC2CCD" w:rsidP="00FC2CCD">
            <w:pPr>
              <w:pStyle w:val="Default"/>
              <w:ind w:hanging="2"/>
              <w:jc w:val="both"/>
              <w:rPr>
                <w:rFonts w:ascii="Arial" w:hAnsi="Arial" w:cs="Arial"/>
                <w:color w:val="000000" w:themeColor="text1"/>
                <w:sz w:val="18"/>
                <w:szCs w:val="18"/>
              </w:rPr>
            </w:pPr>
            <w:r w:rsidRPr="00426F51">
              <w:rPr>
                <w:rFonts w:ascii="Arial" w:hAnsi="Arial" w:cs="Arial"/>
                <w:color w:val="000000" w:themeColor="text1"/>
                <w:sz w:val="18"/>
                <w:szCs w:val="18"/>
              </w:rPr>
              <w:t>2. Los analistas del equipo determinan el nivel de prioridad y relevancia de cada incidente según matriz de priorización de incidentes.</w:t>
            </w:r>
          </w:p>
          <w:p w14:paraId="4DE3AE11" w14:textId="5B02873A" w:rsidR="00B20852" w:rsidRPr="00426F51" w:rsidRDefault="00FC2CCD" w:rsidP="00FC2CCD">
            <w:pPr>
              <w:tabs>
                <w:tab w:val="left" w:pos="284"/>
              </w:tabs>
              <w:jc w:val="both"/>
              <w:rPr>
                <w:rFonts w:ascii="Arial" w:hAnsi="Arial" w:cs="Arial"/>
                <w:bCs/>
                <w:color w:val="000000" w:themeColor="text1"/>
                <w:sz w:val="18"/>
                <w:szCs w:val="18"/>
              </w:rPr>
            </w:pPr>
            <w:r w:rsidRPr="00426F51">
              <w:rPr>
                <w:rFonts w:ascii="Arial" w:hAnsi="Arial" w:cs="Arial"/>
                <w:color w:val="000000" w:themeColor="text1"/>
                <w:sz w:val="18"/>
                <w:szCs w:val="18"/>
              </w:rPr>
              <w:t>3. Los analistas del equipo procederán según directriz de la S.G.R. a remitir la trazabilidad de la información de manera concreta y precisa al grupal Monitoreo UAECOB.</w:t>
            </w:r>
          </w:p>
        </w:tc>
      </w:tr>
      <w:tr w:rsidR="00B20852" w:rsidRPr="006B45DE" w14:paraId="713AD627" w14:textId="77777777" w:rsidTr="00D4005C">
        <w:trPr>
          <w:trHeight w:val="1969"/>
        </w:trPr>
        <w:tc>
          <w:tcPr>
            <w:tcW w:w="1248" w:type="pct"/>
            <w:tcBorders>
              <w:top w:val="single" w:sz="4" w:space="0" w:color="auto"/>
              <w:left w:val="single" w:sz="4" w:space="0" w:color="auto"/>
              <w:bottom w:val="single" w:sz="4" w:space="0" w:color="auto"/>
              <w:right w:val="nil"/>
            </w:tcBorders>
            <w:vAlign w:val="center"/>
          </w:tcPr>
          <w:p w14:paraId="05F3B90D" w14:textId="1D0AA2F0" w:rsidR="00B20852" w:rsidRPr="00426F51" w:rsidRDefault="00D4005C" w:rsidP="00B20852">
            <w:pPr>
              <w:tabs>
                <w:tab w:val="left" w:pos="284"/>
              </w:tabs>
              <w:jc w:val="both"/>
              <w:rPr>
                <w:rFonts w:ascii="Arial" w:hAnsi="Arial" w:cs="Arial"/>
                <w:bCs/>
                <w:noProof/>
                <w:sz w:val="18"/>
                <w:szCs w:val="18"/>
                <w:lang w:eastAsia="es-CO"/>
              </w:rPr>
            </w:pPr>
            <w:r w:rsidRPr="00426F51">
              <w:rPr>
                <w:rFonts w:ascii="Arial" w:hAnsi="Arial" w:cs="Arial"/>
                <w:noProof/>
                <w:sz w:val="18"/>
                <w:szCs w:val="18"/>
                <w:lang w:eastAsia="es-CO"/>
              </w:rPr>
              <w:lastRenderedPageBreak/>
              <mc:AlternateContent>
                <mc:Choice Requires="wps">
                  <w:drawing>
                    <wp:anchor distT="0" distB="0" distL="114300" distR="114300" simplePos="0" relativeHeight="252032000" behindDoc="0" locked="0" layoutInCell="1" allowOverlap="1" wp14:anchorId="6C3C994B" wp14:editId="5B27C8EE">
                      <wp:simplePos x="0" y="0"/>
                      <wp:positionH relativeFrom="column">
                        <wp:posOffset>233680</wp:posOffset>
                      </wp:positionH>
                      <wp:positionV relativeFrom="paragraph">
                        <wp:posOffset>50800</wp:posOffset>
                      </wp:positionV>
                      <wp:extent cx="272415" cy="272415"/>
                      <wp:effectExtent l="0" t="0" r="13335" b="32385"/>
                      <wp:wrapThrough wrapText="bothSides">
                        <wp:wrapPolygon edited="0">
                          <wp:start x="0" y="0"/>
                          <wp:lineTo x="0" y="19636"/>
                          <wp:lineTo x="4531" y="22657"/>
                          <wp:lineTo x="18126" y="22657"/>
                          <wp:lineTo x="21147" y="19636"/>
                          <wp:lineTo x="21147" y="0"/>
                          <wp:lineTo x="0" y="0"/>
                        </wp:wrapPolygon>
                      </wp:wrapThrough>
                      <wp:docPr id="229" name="Conector fuera de página 10" descr="Enlace entre Páginas (se "/>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2415" cy="272415"/>
                              </a:xfrm>
                              <a:prstGeom prst="flowChartOffpageConnector">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blurRad="63500" dist="107763" dir="18900000" algn="ctr" rotWithShape="0">
                                        <a:srgbClr val="000000">
                                          <a:alpha val="50000"/>
                                        </a:srgbClr>
                                      </a:outerShdw>
                                    </a:effectLst>
                                  </a14:hiddenEffects>
                                </a:ext>
                              </a:extLst>
                            </wps:spPr>
                            <wps:txbx>
                              <w:txbxContent>
                                <w:p w14:paraId="208B76CA" w14:textId="77777777" w:rsidR="00D4005C" w:rsidRPr="00E54BDE" w:rsidRDefault="00D4005C" w:rsidP="00D4005C">
                                  <w:pPr>
                                    <w:ind w:hanging="2"/>
                                    <w:jc w:val="center"/>
                                    <w:rPr>
                                      <w:rFonts w:cs="Arial"/>
                                      <w:caps/>
                                      <w:color w:val="000000"/>
                                      <w:sz w:val="16"/>
                                      <w:szCs w:val="16"/>
                                      <w:lang w:val="es-ES_tradnl"/>
                                    </w:rPr>
                                  </w:pPr>
                                  <w:r>
                                    <w:rPr>
                                      <w:rFonts w:cs="Arial"/>
                                      <w:caps/>
                                      <w:color w:val="000000"/>
                                      <w:sz w:val="16"/>
                                      <w:szCs w:val="16"/>
                                      <w:lang w:val="es-ES_tradnl"/>
                                    </w:rPr>
                                    <w:t>B</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C3C994B" id="_x0000_s1039" type="#_x0000_t177" alt="Enlace entre Páginas (se " style="position:absolute;left:0;text-align:left;margin-left:18.4pt;margin-top:4pt;width:21.45pt;height:21.45pt;z-index:25203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gxjDQMAABoGAAAOAAAAZHJzL2Uyb0RvYy54bWysVM2O0zAQviPxDpZPXLr5adq00aarbrdF&#10;SAusWBBn13ESC8cOtrvJgngYnoUXY+y03S67B4TIIfJ47PF833wz5xd9I9Ad04YrmePoLMSISaoK&#10;Lqscf/q4Gc0wMpbIggglWY7vmcEXi5cvzrs2Y7GqlSiYRhBEmqxrc1xb22ZBYGjNGmLOVMskOEul&#10;G2LB1FVQaNJB9EYEcRhOg07potWKMmNg92pw4oWPX5aM2vdlaZhFIseQm/V/7f9b9w8W5ySrNGlr&#10;TvdpkH/IoiFcwqPHUFfEErTT/EmohlOtjCrtGVVNoMqSU+YxAJoo/APNbU1a5rEAOaY90mT+X1j6&#10;7u5GI17kOI7nGEnSQJFWUCpqlUbljmmCCobaXz8rLgmKgMOCGQoMrqUglEG1rWboZvAb9Mow5Ejt&#10;WpNB7Nv2RjtaTHut6BeDpFrVRFZsqbXqakYKgBK588GjC84wcBVtu7eqgIzIzirPb1/qxgUE5lDv&#10;y3h/LCPrLaKwGadxEk0wouDar90LJDtcbrWxr5lqkFvkuBSqg7S0k0pLKgbwB/z+RXJ3bexw/3DP&#10;I1KCFxsuhDd0tV0Jje4IyGzjPw8KgJ8eExJ1OZ5P4omP/MhnTkOE/nsuRMMt9IvgTY5nx0Mkc1Su&#10;ZQFpkswSLoY1QBbSbTHfCQMOsHoLS78PjHmVfl9uJmGajGejNJ2MR8l4HY4uZ5vVaLmKptN0fbm6&#10;XEc/XNZRktW8KJhc+5jm0DRR8nei3LfvIPdj2xwTdFmpHWC8rYsObcVOfyAgzul4EjrpcVevKEzT&#10;6dhZIMNoNh94QERUMIKo1RhpZT9zW/v+cfJwUZ8j2O0T0dZkqBy8Aa8Mtd4f97o5JuStk1yDJ3QM&#10;J3pgF8g/EO3F7fQ89IXtt71vuWjsHnNi36riHuQOeXtNw0CFRa30N4w6GE45Nl93RDOMxBsJLTOP&#10;ksRNM28kkzQGQ596tqceIimEyrHFaFiuLFhwZddqXtWOUc+QVEtos5J7tT9kBVCcAQPIg9oPSzfh&#10;Tm1/6mGkL34DAAD//wMAUEsDBBQABgAIAAAAIQCWnb6p3gAAAAYBAAAPAAAAZHJzL2Rvd25yZXYu&#10;eG1sTM9NT8MwDAbgOxL/ITISN5YCo9tK3Wl8jdMObKiCm9eatlrjVE26lX9POMHReq3Xj9PlaFp1&#10;5N41VhCuJxEolsKWjVQI77uXqzko50lKaq0wwjc7WGbnZyklpT3JGx+3vlKhRFxCCLX3XaK1K2o2&#10;5Ca2YwnZl+0N+TD2lS57OoVy0+qbKIq1oUbChZo6fqy5OGwHg5A/b+LdJn9aHQa9nuYP9PFKn1PE&#10;y4txdQ/K8+j/luGXH+iQBdPeDlI61SLcxkHuEebhoxDPFjNQe4S7aAE6S/V/fvYDAAD//wMAUEsB&#10;Ai0AFAAGAAgAAAAhALaDOJL+AAAA4QEAABMAAAAAAAAAAAAAAAAAAAAAAFtDb250ZW50X1R5cGVz&#10;XS54bWxQSwECLQAUAAYACAAAACEAOP0h/9YAAACUAQAACwAAAAAAAAAAAAAAAAAvAQAAX3JlbHMv&#10;LnJlbHNQSwECLQAUAAYACAAAACEA26oMYw0DAAAaBgAADgAAAAAAAAAAAAAAAAAuAgAAZHJzL2Uy&#10;b0RvYy54bWxQSwECLQAUAAYACAAAACEAlp2+qd4AAAAGAQAADwAAAAAAAAAAAAAAAABnBQAAZHJz&#10;L2Rvd25yZXYueG1sUEsFBgAAAAAEAAQA8wAAAHIGAAAAAA==&#10;">
                      <v:shadow color="black" opacity=".5" offset="6pt,-6pt"/>
                      <v:textbox>
                        <w:txbxContent>
                          <w:p w14:paraId="208B76CA" w14:textId="77777777" w:rsidR="00D4005C" w:rsidRPr="00E54BDE" w:rsidRDefault="00D4005C" w:rsidP="00D4005C">
                            <w:pPr>
                              <w:ind w:hanging="2"/>
                              <w:jc w:val="center"/>
                              <w:rPr>
                                <w:rFonts w:cs="Arial"/>
                                <w:caps/>
                                <w:color w:val="000000"/>
                                <w:sz w:val="16"/>
                                <w:szCs w:val="16"/>
                                <w:lang w:val="es-ES_tradnl"/>
                              </w:rPr>
                            </w:pPr>
                            <w:r>
                              <w:rPr>
                                <w:rFonts w:cs="Arial"/>
                                <w:caps/>
                                <w:color w:val="000000"/>
                                <w:sz w:val="16"/>
                                <w:szCs w:val="16"/>
                                <w:lang w:val="es-ES_tradnl"/>
                              </w:rPr>
                              <w:t>B</w:t>
                            </w:r>
                          </w:p>
                        </w:txbxContent>
                      </v:textbox>
                      <w10:wrap type="through"/>
                    </v:shape>
                  </w:pict>
                </mc:Fallback>
              </mc:AlternateContent>
            </w:r>
            <w:r>
              <w:rPr>
                <w:rFonts w:ascii="Arial" w:hAnsi="Arial" w:cs="Arial"/>
                <w:noProof/>
                <w:sz w:val="18"/>
                <w:szCs w:val="18"/>
                <w:lang w:eastAsia="es-CO"/>
              </w:rPr>
              <mc:AlternateContent>
                <mc:Choice Requires="wps">
                  <w:drawing>
                    <wp:anchor distT="0" distB="0" distL="114300" distR="114300" simplePos="0" relativeHeight="252033024" behindDoc="0" locked="0" layoutInCell="1" allowOverlap="1" wp14:anchorId="1D80D9CC" wp14:editId="4009B0BF">
                      <wp:simplePos x="0" y="0"/>
                      <wp:positionH relativeFrom="column">
                        <wp:posOffset>-43180</wp:posOffset>
                      </wp:positionH>
                      <wp:positionV relativeFrom="paragraph">
                        <wp:posOffset>-1905</wp:posOffset>
                      </wp:positionV>
                      <wp:extent cx="237490" cy="210820"/>
                      <wp:effectExtent l="0" t="0" r="48260" b="93980"/>
                      <wp:wrapNone/>
                      <wp:docPr id="230" name="Conector: angular 230"/>
                      <wp:cNvGraphicFramePr/>
                      <a:graphic xmlns:a="http://schemas.openxmlformats.org/drawingml/2006/main">
                        <a:graphicData uri="http://schemas.microsoft.com/office/word/2010/wordprocessingShape">
                          <wps:wsp>
                            <wps:cNvCnPr/>
                            <wps:spPr>
                              <a:xfrm>
                                <a:off x="0" y="0"/>
                                <a:ext cx="237490" cy="210820"/>
                              </a:xfrm>
                              <a:prstGeom prst="bentConnector3">
                                <a:avLst>
                                  <a:gd name="adj1" fmla="val 1153"/>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401C5195" id="Conector: angular 230" o:spid="_x0000_s1026" type="#_x0000_t34" style="position:absolute;margin-left:-3.4pt;margin-top:-.15pt;width:18.7pt;height:16.6pt;z-index:25203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OfTyzwEAAOsDAAAOAAAAZHJzL2Uyb0RvYy54bWysU9uO0zAQfUfiHyy/01zKZbdqug9d4AXB&#10;CtgPcO1xY/BNtmmSv2fspikChBDiZeLLnDNzjifbu9FocoIQlbMdbVY1JWC5E8oeO/r4+c2zG0pi&#10;YlYw7Sx0dIJI73ZPn2wHv4HW9U4LCARJbNwMvqN9Sn5TVZH3YFhcOQ8WL6ULhiXchmMlAhuQ3eiq&#10;reuX1eCC8MFxiBFP78+XdFf4pQSePkgZIRHdUewtlRhKPORY7bZscwzM94rPbbB/6MIwZbHoQnXP&#10;EiPfgvqFyigeXHQyrbgzlZNScSgaUE1T/6TmU888FC1oTvSLTfH/0fL3p719CGjD4OMm+oeQVYwy&#10;mPzF/shYzJoWs2BMhONhu371/BYt5XjVNvVNW8ysrmAfYnoLzpC86OgBbNo7a/FJXFgXs9jpXUzF&#10;NUEsMzgeTHxpKJFG4yOcmCZN82Kd3whp52RcXYgzUtscE1P6tRUkTR5JUlDMHjXMwJxSXdWVVZo0&#10;nOEfQRIlUE9TWiqDB3sdCJbvqPjaLCyYmSFSab2A6j+D5twMgzKMfwtcsktFZ9MCNMq68Luqaby0&#10;Ks/5F9VnrVn2wYmpvHWxAyeqGDtPfx7ZH/cFfv1Hd98BAAD//wMAUEsDBBQABgAIAAAAIQD/FgJb&#10;2AAAAAYBAAAPAAAAZHJzL2Rvd25yZXYueG1sTI7BasMwEETvhfyD2EAvIZGbgGldy6Ep5AMa95Kb&#10;Ym1sU2llrI3j/n23p/Y0DDPMvHI/B68mHFMfycDTJgOF1ETXU2vgsz6un0EltuSsj4QGvjHBvlo8&#10;lLZw8U4fOJ24VTJCqbAGOuah0Do1HQabNnFAkuwax2BZ7NhqN9q7jAevt1mW62B7kofODvjeYfN1&#10;ugUDh/p8OBJdV4F97TEkt8omNuZxOb+9gmKc+a8Mv/iCDpUwXeKNXFLewDoXchbdgZJ4l+WgLqLb&#10;F9BVqf/jVz8AAAD//wMAUEsBAi0AFAAGAAgAAAAhALaDOJL+AAAA4QEAABMAAAAAAAAAAAAAAAAA&#10;AAAAAFtDb250ZW50X1R5cGVzXS54bWxQSwECLQAUAAYACAAAACEAOP0h/9YAAACUAQAACwAAAAAA&#10;AAAAAAAAAAAvAQAAX3JlbHMvLnJlbHNQSwECLQAUAAYACAAAACEAdjn08s8BAADrAwAADgAAAAAA&#10;AAAAAAAAAAAuAgAAZHJzL2Uyb0RvYy54bWxQSwECLQAUAAYACAAAACEA/xYCW9gAAAAGAQAADwAA&#10;AAAAAAAAAAAAAAApBAAAZHJzL2Rvd25yZXYueG1sUEsFBgAAAAAEAAQA8wAAAC4FAAAAAA==&#10;" adj="249" strokecolor="black [3200]" strokeweight=".5pt">
                      <v:stroke endarrow="block"/>
                    </v:shape>
                  </w:pict>
                </mc:Fallback>
              </mc:AlternateContent>
            </w:r>
          </w:p>
          <w:p w14:paraId="3EC567A8" w14:textId="0C3249DF" w:rsidR="00B20852" w:rsidRPr="00426F51" w:rsidRDefault="00B20852" w:rsidP="00B20852">
            <w:pPr>
              <w:tabs>
                <w:tab w:val="left" w:pos="284"/>
              </w:tabs>
              <w:jc w:val="both"/>
              <w:rPr>
                <w:rFonts w:ascii="Arial" w:hAnsi="Arial" w:cs="Arial"/>
                <w:bCs/>
                <w:noProof/>
                <w:sz w:val="18"/>
                <w:szCs w:val="18"/>
                <w:lang w:eastAsia="es-CO"/>
              </w:rPr>
            </w:pPr>
          </w:p>
          <w:p w14:paraId="7C19479C" w14:textId="2B4E51A8" w:rsidR="00B20852" w:rsidRPr="00426F51" w:rsidRDefault="00B20852" w:rsidP="00B20852">
            <w:pPr>
              <w:tabs>
                <w:tab w:val="left" w:pos="284"/>
              </w:tabs>
              <w:jc w:val="both"/>
              <w:rPr>
                <w:rFonts w:ascii="Arial" w:hAnsi="Arial" w:cs="Arial"/>
                <w:bCs/>
                <w:noProof/>
                <w:sz w:val="18"/>
                <w:szCs w:val="18"/>
                <w:lang w:eastAsia="es-CO"/>
              </w:rPr>
            </w:pPr>
          </w:p>
          <w:p w14:paraId="7175B046" w14:textId="45AAB3E3" w:rsidR="00B20852" w:rsidRPr="00426F51" w:rsidRDefault="00B20852" w:rsidP="00B20852">
            <w:pPr>
              <w:tabs>
                <w:tab w:val="left" w:pos="284"/>
              </w:tabs>
              <w:jc w:val="both"/>
              <w:rPr>
                <w:rFonts w:ascii="Arial" w:hAnsi="Arial" w:cs="Arial"/>
                <w:bCs/>
                <w:noProof/>
                <w:sz w:val="18"/>
                <w:szCs w:val="18"/>
                <w:lang w:eastAsia="es-CO"/>
              </w:rPr>
            </w:pPr>
          </w:p>
          <w:p w14:paraId="33D29CCB" w14:textId="0BAFEB8B" w:rsidR="00B20852" w:rsidRPr="00426F51" w:rsidRDefault="00B20852" w:rsidP="00B20852">
            <w:pPr>
              <w:tabs>
                <w:tab w:val="left" w:pos="284"/>
              </w:tabs>
              <w:jc w:val="both"/>
              <w:rPr>
                <w:rFonts w:ascii="Arial" w:hAnsi="Arial" w:cs="Arial"/>
                <w:bCs/>
                <w:noProof/>
                <w:sz w:val="18"/>
                <w:szCs w:val="18"/>
                <w:lang w:eastAsia="es-CO"/>
              </w:rPr>
            </w:pPr>
          </w:p>
          <w:p w14:paraId="77E9B5EE" w14:textId="2FCE9DA1" w:rsidR="00B20852" w:rsidRPr="00426F51" w:rsidRDefault="00B20852" w:rsidP="00B20852">
            <w:pPr>
              <w:tabs>
                <w:tab w:val="left" w:pos="284"/>
              </w:tabs>
              <w:jc w:val="both"/>
              <w:rPr>
                <w:rFonts w:ascii="Arial" w:hAnsi="Arial" w:cs="Arial"/>
                <w:bCs/>
                <w:noProof/>
                <w:sz w:val="18"/>
                <w:szCs w:val="18"/>
                <w:lang w:eastAsia="es-CO"/>
              </w:rPr>
            </w:pPr>
          </w:p>
          <w:p w14:paraId="02CF3441" w14:textId="7B017F23" w:rsidR="00B20852" w:rsidRPr="00426F51" w:rsidRDefault="00B20852" w:rsidP="00B20852">
            <w:pPr>
              <w:tabs>
                <w:tab w:val="left" w:pos="284"/>
              </w:tabs>
              <w:jc w:val="both"/>
              <w:rPr>
                <w:rFonts w:ascii="Arial" w:hAnsi="Arial" w:cs="Arial"/>
                <w:bCs/>
                <w:noProof/>
                <w:sz w:val="18"/>
                <w:szCs w:val="18"/>
                <w:lang w:eastAsia="es-CO"/>
              </w:rPr>
            </w:pPr>
          </w:p>
          <w:p w14:paraId="0159020F" w14:textId="52B58C67" w:rsidR="00B20852" w:rsidRPr="00426F51" w:rsidRDefault="00D4005C" w:rsidP="00B20852">
            <w:pPr>
              <w:tabs>
                <w:tab w:val="left" w:pos="284"/>
              </w:tabs>
              <w:jc w:val="both"/>
              <w:rPr>
                <w:rFonts w:ascii="Arial" w:hAnsi="Arial" w:cs="Arial"/>
                <w:bCs/>
                <w:noProof/>
                <w:sz w:val="18"/>
                <w:szCs w:val="18"/>
                <w:lang w:eastAsia="es-CO"/>
              </w:rPr>
            </w:pPr>
            <w:r w:rsidRPr="00426F51">
              <w:rPr>
                <w:rFonts w:ascii="Arial" w:hAnsi="Arial" w:cs="Arial"/>
                <w:bCs/>
                <w:noProof/>
                <w:sz w:val="18"/>
                <w:szCs w:val="18"/>
                <w:lang w:eastAsia="es-CO"/>
              </w:rPr>
              <mc:AlternateContent>
                <mc:Choice Requires="wps">
                  <w:drawing>
                    <wp:anchor distT="0" distB="0" distL="114300" distR="114300" simplePos="0" relativeHeight="252035072" behindDoc="0" locked="0" layoutInCell="1" allowOverlap="1" wp14:anchorId="19D829C1" wp14:editId="2B760C7F">
                      <wp:simplePos x="0" y="0"/>
                      <wp:positionH relativeFrom="column">
                        <wp:posOffset>1065530</wp:posOffset>
                      </wp:positionH>
                      <wp:positionV relativeFrom="paragraph">
                        <wp:posOffset>134620</wp:posOffset>
                      </wp:positionV>
                      <wp:extent cx="0" cy="415925"/>
                      <wp:effectExtent l="76200" t="0" r="57150" b="60325"/>
                      <wp:wrapNone/>
                      <wp:docPr id="231" name="Conector recto 231">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415925"/>
                              </a:xfrm>
                              <a:prstGeom prst="line">
                                <a:avLst/>
                              </a:prstGeom>
                              <a:noFill/>
                              <a:ln w="9525">
                                <a:solidFill>
                                  <a:srgbClr val="000000"/>
                                </a:solidFill>
                                <a:round/>
                                <a:headEnd/>
                                <a:tailEnd type="triangle" w="med" len="med"/>
                              </a:ln>
                              <a:effectLst>
                                <a:softEdge rad="0"/>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706B19CF" id="Conector recto 231" o:spid="_x0000_s1026" alt="&quot;&quot;" style="position:absolute;flip:x;z-index:252035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3.9pt,10.6pt" to="83.9pt,4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2xIn2gEAAKMDAAAOAAAAZHJzL2Uyb0RvYy54bWysU01vGyEQvVfqf0Dc67WtumpWXufgJO0h&#10;bS0l/QEYhl1UYBBgr/3vy+CVk7S3qntA88WbN2+H9e3JWXaEmAz6ji9mc87AS1TG9x3/+fzw4TNn&#10;KQuvhEUPHT9D4reb9+/WY2hhiQNaBZEVEJ/aMXR8yDm0TZPkAE6kGQbwJakxOpGLG/tGRTEWdGeb&#10;5Xz+qRkxqhBRQkolendJ8k3F1xpk/qF1gsxsxwu3XM9Yzz2dzWYt2j6KMBg50RD/wMIJ40vTK9Sd&#10;yIIdovkLyhkZMaHOM4muQa2NhDpDmWYx/2Oap0EEqLMUcVK4ypT+H6z8ftz6XSTq8uSfwiPKX4l5&#10;3A7C91AJPJ9D+XELkqoZQ2qvV8hJYRfZfvyGqtSIQ8aqwklHx7Q14StdJPAyKTtV2c9X2eGUmbwE&#10;ZYl+XKxulqvaRrSEQPdCTPkLoGNkdNwaT4KIVhwfUyZGLyUU9vhgrK0/1Xo2dvxmVSApk9AaRcnq&#10;xH6/tZEdBa1F/aa+b8oiHryqYAMIdT/ZWRhbbJarLjmaopQFTt0cKM4slJdA1oWe9dQR6i4Wzhcu&#10;Ot+rHlgUalKjzPGqpOpM0tIep3aP6ryLBEde2YQ697S1tGqv/Vr18rY2vwEAAP//AwBQSwMEFAAG&#10;AAgAAAAhAKsK/oXeAAAACQEAAA8AAABkcnMvZG93bnJldi54bWxMj8FOwzAQRO9I/IO1SNyokwjS&#10;EuJUCIHECdEWIXFz4yUJjdfB3jaBr8flAsfZGc28LZeT7cUBfegcKUhnCQik2pmOGgUvm4eLBYjA&#10;mozuHaGCLwywrE5PSl0YN9IKD2tuRCyhUGgFLfNQSBnqFq0OMzcgRe/deas5St9I4/UYy20vsyTJ&#10;pdUdxYVWD3jXYr1b762C68145Z797vUy7T7fvu8/eHh8YqXOz6bbGxCME/+F4Ygf0aGKTFu3JxNE&#10;H3U+j+isIEszEMfA72GrYJHPQVal/P9B9QMAAP//AwBQSwECLQAUAAYACAAAACEAtoM4kv4AAADh&#10;AQAAEwAAAAAAAAAAAAAAAAAAAAAAW0NvbnRlbnRfVHlwZXNdLnhtbFBLAQItABQABgAIAAAAIQA4&#10;/SH/1gAAAJQBAAALAAAAAAAAAAAAAAAAAC8BAABfcmVscy8ucmVsc1BLAQItABQABgAIAAAAIQCB&#10;2xIn2gEAAKMDAAAOAAAAAAAAAAAAAAAAAC4CAABkcnMvZTJvRG9jLnhtbFBLAQItABQABgAIAAAA&#10;IQCrCv6F3gAAAAkBAAAPAAAAAAAAAAAAAAAAADQEAABkcnMvZG93bnJldi54bWxQSwUGAAAAAAQA&#10;BADzAAAAPwUAAAAA&#10;">
                      <v:stroke endarrow="block"/>
                    </v:line>
                  </w:pict>
                </mc:Fallback>
              </mc:AlternateContent>
            </w:r>
          </w:p>
        </w:tc>
        <w:tc>
          <w:tcPr>
            <w:tcW w:w="745" w:type="pct"/>
            <w:tcBorders>
              <w:top w:val="single" w:sz="4" w:space="0" w:color="auto"/>
              <w:left w:val="nil"/>
              <w:bottom w:val="single" w:sz="4" w:space="0" w:color="auto"/>
              <w:right w:val="single" w:sz="4" w:space="0" w:color="auto"/>
            </w:tcBorders>
          </w:tcPr>
          <w:p w14:paraId="4EC78212" w14:textId="769F52D3" w:rsidR="00B20852" w:rsidRPr="00426F51" w:rsidRDefault="00D4005C" w:rsidP="00B20852">
            <w:pPr>
              <w:tabs>
                <w:tab w:val="left" w:pos="284"/>
              </w:tabs>
              <w:jc w:val="both"/>
              <w:rPr>
                <w:rFonts w:ascii="Arial" w:hAnsi="Arial" w:cs="Arial"/>
                <w:bCs/>
                <w:sz w:val="18"/>
                <w:szCs w:val="18"/>
              </w:rPr>
            </w:pPr>
            <w:r w:rsidRPr="00426F51">
              <w:rPr>
                <w:rFonts w:ascii="Arial" w:hAnsi="Arial" w:cs="Arial"/>
                <w:bCs/>
                <w:noProof/>
                <w:sz w:val="18"/>
                <w:szCs w:val="18"/>
                <w:lang w:eastAsia="es-CO"/>
              </w:rPr>
              <mc:AlternateContent>
                <mc:Choice Requires="wps">
                  <w:drawing>
                    <wp:anchor distT="0" distB="0" distL="114300" distR="114300" simplePos="0" relativeHeight="251961344" behindDoc="0" locked="0" layoutInCell="1" allowOverlap="1" wp14:anchorId="7F7230F3" wp14:editId="73C70CEA">
                      <wp:simplePos x="0" y="0"/>
                      <wp:positionH relativeFrom="column">
                        <wp:posOffset>-1234222</wp:posOffset>
                      </wp:positionH>
                      <wp:positionV relativeFrom="paragraph">
                        <wp:posOffset>361240</wp:posOffset>
                      </wp:positionV>
                      <wp:extent cx="1990725" cy="607325"/>
                      <wp:effectExtent l="0" t="0" r="28575" b="21590"/>
                      <wp:wrapNone/>
                      <wp:docPr id="37" name="Rectángulo 37">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90725" cy="60732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blurRad="63500" dist="107763" dir="18900000" algn="ctr" rotWithShape="0">
                                        <a:srgbClr val="000000">
                                          <a:alpha val="50000"/>
                                        </a:srgbClr>
                                      </a:outerShdw>
                                    </a:effectLst>
                                  </a14:hiddenEffects>
                                </a:ext>
                              </a:extLst>
                            </wps:spPr>
                            <wps:txbx>
                              <w:txbxContent>
                                <w:p w14:paraId="3678612D" w14:textId="31B55285" w:rsidR="00FC2CCD" w:rsidRPr="00D4005C" w:rsidRDefault="00FC2CCD" w:rsidP="00FC2CCD">
                                  <w:pPr>
                                    <w:ind w:hanging="2"/>
                                    <w:jc w:val="center"/>
                                    <w:rPr>
                                      <w:rFonts w:ascii="Arial" w:hAnsi="Arial" w:cs="Arial"/>
                                      <w:sz w:val="18"/>
                                      <w:szCs w:val="18"/>
                                    </w:rPr>
                                  </w:pPr>
                                  <w:r w:rsidRPr="00D4005C">
                                    <w:rPr>
                                      <w:rFonts w:ascii="Arial" w:hAnsi="Arial" w:cs="Arial"/>
                                      <w:sz w:val="18"/>
                                      <w:szCs w:val="18"/>
                                    </w:rPr>
                                    <w:t>5. Remitir la información al subdirector de Gestión del Riesgo, para que se evalúe y active al grupo GAO (Grupo de Apoyo Operacional).</w:t>
                                  </w:r>
                                </w:p>
                                <w:p w14:paraId="4CDB5584" w14:textId="4B91E12D" w:rsidR="00B20852" w:rsidRPr="00105031" w:rsidRDefault="00B20852" w:rsidP="00105031">
                                  <w:pPr>
                                    <w:ind w:hanging="2"/>
                                    <w:rPr>
                                      <w:rFonts w:ascii="Arial" w:hAnsi="Arial" w:cs="Arial"/>
                                      <w:sz w:val="20"/>
                                      <w:szCs w:val="20"/>
                                    </w:rPr>
                                  </w:pPr>
                                  <w:r w:rsidRPr="00105031">
                                    <w:rPr>
                                      <w:rFonts w:ascii="Arial" w:hAnsi="Arial" w:cs="Arial"/>
                                      <w:color w:val="000000" w:themeColor="text1"/>
                                      <w:sz w:val="20"/>
                                      <w:szCs w:val="20"/>
                                    </w:rPr>
                                    <w:t xml:space="preserve"> </w:t>
                                  </w:r>
                                </w:p>
                              </w:txbxContent>
                            </wps:txbx>
                            <wps:bodyPr rot="0" vert="horz"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rect w14:anchorId="7F7230F3" id="Rectángulo 37" o:spid="_x0000_s1040" style="position:absolute;left:0;text-align:left;margin-left:-97.2pt;margin-top:28.45pt;width:156.75pt;height:47.8pt;z-index:25196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zdUAgMAABkGAAAOAAAAZHJzL2Uyb0RvYy54bWysVN1u0zAUvkfiHSzfZ0matkmrpVPbtQhp&#10;wLSBuHYSJ7Fw7GC7TQfaw/AsvBjHTtOOgRBC5CI5duzz853vO5dXh4ajPVWaSZHi8CLAiIpcFkxU&#10;Kf7wfuslGGlDREG4FDTFD1Tjq8XLF5ddO6cjWUteUIXAidDzrk1xbUw7932d17Qh+kK2VMDPUqqG&#10;GFiqyi8U6cB7w/1REEz9TqqiVTKnWsPudf8TL5z/sqS5eVeWmhrEUwy5GfdW7p3Zt7+4JPNKkbZm&#10;+TEN8g9ZNIQJCHpydU0MQTvFfnHVsFxJLUtzkcvGl2XJcupqgGrC4Fk19zVpqasFwNHtCSb9/9zm&#10;b/e3CrEixVGMkSAN9OgOUPv+TVQ7LhHs2rLowdxoc7T6wr6uwyS6jrdTbzWeJd44WkXebJysvDAe&#10;JavJaLmcbsaPFmD/fN/vWj13MW2HnHnf3irrWLc3Mv+kkZDrmoiKLpWSXU1JAdWGzs1PF+xCw1WU&#10;dW9kAVmTnZEu10OpGusQwEUH1+mHU6ehDpTDZjibBfFoglEO/6ZBHIHdZzrcbpU2r6hskDVSrAAT&#10;553sAYj+6HDEZS85K7aMc7dQVbbmCu0JsG7rnqN3/fQYF6hL8WwCsf/sInDP71w0zIB8OGtSnJwO&#10;kbmFbSMKR25DGO9t6AMXNhJ1wujrOPfGWcfeLreTIB5HiRfHkwh6uwm8VbJde8t1OJ3Gm9V6tQkf&#10;bdbheF6zoqBi43zqQUPh+O84elRzz/6Tik4J2mzlDmq8r4sOZXyn7ghwdRpNAlBzwWxrwiCOp5Fd&#10;ga7DZNbjgAivYCLlRmGkpPnITO3kZKng0H7aoyPAdp/wtiZ95yAGROl7rfvjjsynhHpqD2Da1XM4&#10;BvIPXyciJwLL3V4D5pAdnALDsQ1miZ3J4gGoDXk7/sJ8BaOW6gtGHcyqFOvPO6IoRvy1AHnYwTYY&#10;ajCywSAih6spzjDqzbXpB+CuVayqLYIOESGXIKGSOXafs4DU7QLmjyviOCvtgHu6dqfOE33xAwAA&#10;//8DAFBLAwQUAAYACAAAACEADhh2oN8AAAALAQAADwAAAGRycy9kb3ducmV2LnhtbEyPwU7DMAyG&#10;70i8Q2QkblvaaZtoaTpNk5DgwIFtElevMU1F4nRN1pW3JzvBzZY///5cbSZnxUhD6DwryOcZCOLG&#10;645bBcfDy+wJRIjIGq1nUvBDATb1/V2FpfZX/qBxH1uRQjiUqMDE2JdShsaQwzD3PXGaffnBYUzt&#10;0Eo94DWFOysXWbaWDjtOFwz2tDPUfO8vLmmMujX2E99et+9oD27nzPnslHp8mLbPICJN8Q+Gm37a&#10;gTo5nfyFdRBWwSwvlsvEKlitCxA3Ii9yEKdUrBYrkHUl//9Q/wIAAP//AwBQSwECLQAUAAYACAAA&#10;ACEAtoM4kv4AAADhAQAAEwAAAAAAAAAAAAAAAAAAAAAAW0NvbnRlbnRfVHlwZXNdLnhtbFBLAQIt&#10;ABQABgAIAAAAIQA4/SH/1gAAAJQBAAALAAAAAAAAAAAAAAAAAC8BAABfcmVscy8ucmVsc1BLAQIt&#10;ABQABgAIAAAAIQAwEzdUAgMAABkGAAAOAAAAAAAAAAAAAAAAAC4CAABkcnMvZTJvRG9jLnhtbFBL&#10;AQItABQABgAIAAAAIQAOGHag3wAAAAsBAAAPAAAAAAAAAAAAAAAAAFwFAABkcnMvZG93bnJldi54&#10;bWxQSwUGAAAAAAQABADzAAAAaAYAAAAA&#10;">
                      <v:shadow color="black" opacity=".5" offset="6pt,-6pt"/>
                      <v:textbox inset="0,0,0,0">
                        <w:txbxContent>
                          <w:p w14:paraId="3678612D" w14:textId="31B55285" w:rsidR="00FC2CCD" w:rsidRPr="00D4005C" w:rsidRDefault="00FC2CCD" w:rsidP="00FC2CCD">
                            <w:pPr>
                              <w:ind w:hanging="2"/>
                              <w:jc w:val="center"/>
                              <w:rPr>
                                <w:rFonts w:ascii="Arial" w:hAnsi="Arial" w:cs="Arial"/>
                                <w:sz w:val="18"/>
                                <w:szCs w:val="18"/>
                              </w:rPr>
                            </w:pPr>
                            <w:r w:rsidRPr="00D4005C">
                              <w:rPr>
                                <w:rFonts w:ascii="Arial" w:hAnsi="Arial" w:cs="Arial"/>
                                <w:sz w:val="18"/>
                                <w:szCs w:val="18"/>
                              </w:rPr>
                              <w:t>5. Remitir la información al subdirector de Gestión del Riesgo, para que se evalúe y active al grupo GAO (Grupo de Apoyo Operacional).</w:t>
                            </w:r>
                          </w:p>
                          <w:p w14:paraId="4CDB5584" w14:textId="4B91E12D" w:rsidR="00B20852" w:rsidRPr="00105031" w:rsidRDefault="00B20852" w:rsidP="00105031">
                            <w:pPr>
                              <w:ind w:hanging="2"/>
                              <w:rPr>
                                <w:rFonts w:ascii="Arial" w:hAnsi="Arial" w:cs="Arial"/>
                                <w:sz w:val="20"/>
                                <w:szCs w:val="20"/>
                              </w:rPr>
                            </w:pPr>
                            <w:r w:rsidRPr="00105031">
                              <w:rPr>
                                <w:rFonts w:ascii="Arial" w:hAnsi="Arial" w:cs="Arial"/>
                                <w:color w:val="000000" w:themeColor="text1"/>
                                <w:sz w:val="20"/>
                                <w:szCs w:val="20"/>
                              </w:rPr>
                              <w:t xml:space="preserve"> </w:t>
                            </w:r>
                          </w:p>
                        </w:txbxContent>
                      </v:textbox>
                    </v:rect>
                  </w:pict>
                </mc:Fallback>
              </mc:AlternateContent>
            </w:r>
          </w:p>
        </w:tc>
        <w:tc>
          <w:tcPr>
            <w:tcW w:w="898" w:type="pct"/>
            <w:tcBorders>
              <w:left w:val="single" w:sz="4" w:space="0" w:color="auto"/>
            </w:tcBorders>
            <w:vAlign w:val="center"/>
          </w:tcPr>
          <w:p w14:paraId="4EB0BADC" w14:textId="0CED4887" w:rsidR="00B20852" w:rsidRPr="00426F51" w:rsidRDefault="00FC2CCD" w:rsidP="00B20852">
            <w:pPr>
              <w:tabs>
                <w:tab w:val="left" w:pos="284"/>
              </w:tabs>
              <w:jc w:val="both"/>
              <w:rPr>
                <w:rFonts w:ascii="Arial" w:hAnsi="Arial" w:cs="Arial"/>
                <w:bCs/>
                <w:sz w:val="18"/>
                <w:szCs w:val="18"/>
              </w:rPr>
            </w:pPr>
            <w:r w:rsidRPr="00426F51">
              <w:rPr>
                <w:rFonts w:ascii="Arial" w:hAnsi="Arial" w:cs="Arial"/>
                <w:bCs/>
                <w:sz w:val="18"/>
                <w:szCs w:val="18"/>
              </w:rPr>
              <w:t>Responsable del Equipo de Monitoreo y Análisis Situacional</w:t>
            </w:r>
          </w:p>
        </w:tc>
        <w:tc>
          <w:tcPr>
            <w:tcW w:w="834" w:type="pct"/>
            <w:vAlign w:val="center"/>
          </w:tcPr>
          <w:p w14:paraId="6CFD79B7" w14:textId="3353A487" w:rsidR="00B20852" w:rsidRPr="00426F51" w:rsidRDefault="00FC2CCD" w:rsidP="00B20852">
            <w:pPr>
              <w:tabs>
                <w:tab w:val="left" w:pos="284"/>
              </w:tabs>
              <w:jc w:val="both"/>
              <w:rPr>
                <w:rFonts w:ascii="Arial" w:hAnsi="Arial" w:cs="Arial"/>
                <w:bCs/>
                <w:sz w:val="18"/>
                <w:szCs w:val="18"/>
              </w:rPr>
            </w:pPr>
            <w:r w:rsidRPr="00426F51">
              <w:rPr>
                <w:rFonts w:ascii="Arial" w:hAnsi="Arial" w:cs="Arial"/>
                <w:bCs/>
                <w:sz w:val="18"/>
                <w:szCs w:val="18"/>
              </w:rPr>
              <w:t>Comunicación digital y electrónica</w:t>
            </w:r>
          </w:p>
        </w:tc>
        <w:tc>
          <w:tcPr>
            <w:tcW w:w="1276" w:type="pct"/>
            <w:vAlign w:val="center"/>
          </w:tcPr>
          <w:p w14:paraId="53334715" w14:textId="7DF80B60" w:rsidR="00B20852" w:rsidRPr="00426F51" w:rsidRDefault="00B20852" w:rsidP="00B20852">
            <w:pPr>
              <w:tabs>
                <w:tab w:val="left" w:pos="284"/>
              </w:tabs>
              <w:jc w:val="both"/>
              <w:rPr>
                <w:rFonts w:ascii="Arial" w:hAnsi="Arial" w:cs="Arial"/>
                <w:bCs/>
                <w:sz w:val="18"/>
                <w:szCs w:val="18"/>
              </w:rPr>
            </w:pPr>
          </w:p>
        </w:tc>
      </w:tr>
      <w:tr w:rsidR="00B20852" w:rsidRPr="006B45DE" w14:paraId="4B45975C" w14:textId="77777777" w:rsidTr="00623C79">
        <w:trPr>
          <w:trHeight w:val="42"/>
        </w:trPr>
        <w:tc>
          <w:tcPr>
            <w:tcW w:w="1248" w:type="pct"/>
            <w:tcBorders>
              <w:top w:val="single" w:sz="4" w:space="0" w:color="auto"/>
              <w:left w:val="single" w:sz="4" w:space="0" w:color="auto"/>
              <w:bottom w:val="single" w:sz="4" w:space="0" w:color="auto"/>
              <w:right w:val="nil"/>
            </w:tcBorders>
            <w:vAlign w:val="center"/>
          </w:tcPr>
          <w:p w14:paraId="67BC90B1" w14:textId="552917F1" w:rsidR="00B20852" w:rsidRPr="00426F51" w:rsidRDefault="00B20852" w:rsidP="00B20852">
            <w:pPr>
              <w:tabs>
                <w:tab w:val="left" w:pos="284"/>
              </w:tabs>
              <w:jc w:val="both"/>
              <w:rPr>
                <w:rFonts w:ascii="Arial" w:hAnsi="Arial" w:cs="Arial"/>
                <w:bCs/>
                <w:noProof/>
                <w:sz w:val="18"/>
                <w:szCs w:val="18"/>
                <w:lang w:eastAsia="es-CO"/>
              </w:rPr>
            </w:pPr>
          </w:p>
          <w:p w14:paraId="3EF1DD79" w14:textId="702013CB" w:rsidR="00B20852" w:rsidRPr="00426F51" w:rsidRDefault="00B20852" w:rsidP="00B20852">
            <w:pPr>
              <w:tabs>
                <w:tab w:val="left" w:pos="284"/>
              </w:tabs>
              <w:jc w:val="both"/>
              <w:rPr>
                <w:rFonts w:ascii="Arial" w:hAnsi="Arial" w:cs="Arial"/>
                <w:bCs/>
                <w:noProof/>
                <w:sz w:val="18"/>
                <w:szCs w:val="18"/>
                <w:lang w:eastAsia="es-CO"/>
              </w:rPr>
            </w:pPr>
          </w:p>
          <w:p w14:paraId="6D1D1F05" w14:textId="19A4483C" w:rsidR="00B20852" w:rsidRPr="00426F51" w:rsidRDefault="00FF665B" w:rsidP="00B20852">
            <w:pPr>
              <w:tabs>
                <w:tab w:val="left" w:pos="284"/>
              </w:tabs>
              <w:jc w:val="both"/>
              <w:rPr>
                <w:rFonts w:ascii="Arial" w:hAnsi="Arial" w:cs="Arial"/>
                <w:bCs/>
                <w:noProof/>
                <w:sz w:val="18"/>
                <w:szCs w:val="18"/>
                <w:lang w:eastAsia="es-CO"/>
              </w:rPr>
            </w:pPr>
            <w:r w:rsidRPr="00426F51">
              <w:rPr>
                <w:rFonts w:ascii="Arial" w:hAnsi="Arial" w:cs="Arial"/>
                <w:bCs/>
                <w:noProof/>
                <w:sz w:val="18"/>
                <w:szCs w:val="18"/>
                <w:lang w:eastAsia="es-CO"/>
              </w:rPr>
              <mc:AlternateContent>
                <mc:Choice Requires="wps">
                  <w:drawing>
                    <wp:anchor distT="0" distB="0" distL="114300" distR="114300" simplePos="0" relativeHeight="251997184" behindDoc="0" locked="0" layoutInCell="1" allowOverlap="1" wp14:anchorId="6F44F723" wp14:editId="1CC8A016">
                      <wp:simplePos x="0" y="0"/>
                      <wp:positionH relativeFrom="column">
                        <wp:posOffset>516890</wp:posOffset>
                      </wp:positionH>
                      <wp:positionV relativeFrom="paragraph">
                        <wp:posOffset>8890</wp:posOffset>
                      </wp:positionV>
                      <wp:extent cx="1095375" cy="619125"/>
                      <wp:effectExtent l="19050" t="19050" r="47625" b="47625"/>
                      <wp:wrapNone/>
                      <wp:docPr id="212" name="Decisión 9">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5375" cy="619125"/>
                              </a:xfrm>
                              <a:prstGeom prst="flowChartDecision">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blurRad="63500" dist="107763" dir="18900000" algn="ctr" rotWithShape="0">
                                        <a:srgbClr val="000000">
                                          <a:alpha val="50000"/>
                                        </a:srgbClr>
                                      </a:outerShdw>
                                    </a:effectLst>
                                  </a14:hiddenEffects>
                                </a:ext>
                              </a:extLst>
                            </wps:spPr>
                            <wps:txbx>
                              <w:txbxContent>
                                <w:p w14:paraId="3D2B6977" w14:textId="06E3FAEE" w:rsidR="00FC2CCD" w:rsidRPr="001D33D0" w:rsidRDefault="00FC2CCD" w:rsidP="00FC2CCD">
                                  <w:pPr>
                                    <w:jc w:val="center"/>
                                    <w:rPr>
                                      <w:sz w:val="20"/>
                                      <w:szCs w:val="20"/>
                                    </w:rPr>
                                  </w:pPr>
                                  <w:r w:rsidRPr="001D33D0">
                                    <w:rPr>
                                      <w:sz w:val="20"/>
                                      <w:szCs w:val="20"/>
                                    </w:rPr>
                                    <w:t>Evalúa y activa</w:t>
                                  </w:r>
                                  <w:r w:rsidR="00573EE5">
                                    <w:rPr>
                                      <w:sz w:val="20"/>
                                      <w:szCs w:val="20"/>
                                    </w:rPr>
                                    <w:t xml:space="preserve"> </w:t>
                                  </w:r>
                                </w:p>
                              </w:txbxContent>
                            </wps:txbx>
                            <wps:bodyPr rot="0" vert="horz"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6F44F723" id="_x0000_s1041" type="#_x0000_t110" style="position:absolute;left:0;text-align:left;margin-left:40.7pt;margin-top:.7pt;width:86.25pt;height:48.75pt;z-index:25199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A4qBQMAACYGAAAOAAAAZHJzL2Uyb0RvYy54bWysVNuO0zAQfUfiHyy/Z5M0zaXVpqteERKX&#10;FQvi2U2cxsKxg+1uuqD9Kj6BH2PsNG1ZEEKIPDgziT0+c2bOXN8cGo7uqdJMihyHVwFGVBSyZGKX&#10;4w/vN16GkTZElIRLQXP8QDW+mT1/dt21UzqSteQlVQiCCD3t2hzXxrRT39dFTRuir2RLBfyspGqI&#10;AVft/FKRDqI33B8FQeJ3UpWtkgXVGr6u+p945uJXFS3M26rS1CCeY8Bm3KrcurWrP7sm050ibc2K&#10;IwzyDygawgRcegq1IoagvWK/hGpYoaSWlbkqZOPLqmIFdTlANmHwJJu7mrTU5QLk6PZEk/5/YYs3&#10;97cKsTLHo3CEkSANFGlFC6bZ928CTVxS9GBeaWPTA6tP6+syzKJVukm8xXiSeeNoEXmTcbbwwnSU&#10;LeLRfJ6sx4+WXt+dcuf9rtVTd6OtjzPv2ltlA+v2lSw+aSTksiZiR+dKya6mpIRcQxfmpwPW0XAU&#10;bbvXsgTIZG+kw3qoVGMDArXo4Or8cKqzRV/AxzCYxFEaY1TAvySchKP4iHQ43SptXlDZIGvkuOKy&#10;A1zK9MzIvtbkHrLqMxz2u1QkZ+WGce4ctdsuuUL3BBpw457jVfpyGxeoy/EkBiB/DhG453chGmZA&#10;SZw1Oc5Om8jUcrgWpetzQxjvbSgKF/Ym6jTS53Eu1GWh55s4SMdR5qVpHEGh14G3yDZLb74MkyRd&#10;L5aLdfhoUYfjac3Kkoq1i6kHOYXjv2vXo7B7IZwEdQJo0co95HhXlx3a8r16R6BtkygOQNgls3UK&#10;gzRNIuuBxMNs0vOACN/BcCqMwkhJ85GZ2inL9oVj+7JGR4Ltd8LbmvSVgzvglr7Wut/uOvsEqO/z&#10;gUzrPaVjUMLwPivCNnIvCHPYHpwYQ9eQtsu3snyAPgfcrplh1IJRS/UFow7GVo715z1RFCP+UoBW&#10;7IwbDDUY28EgooCjRyp6Z2n6abhvFdvVlkPHiZBzUFTFXH+fcQB468AwcmkcB6eddpe+23Ue77Mf&#10;AAAA//8DAFBLAwQUAAYACAAAACEAOtrMBt0AAAAHAQAADwAAAGRycy9kb3ducmV2LnhtbEyOzU7D&#10;MBCE70i8g7VIXFDrJC1VEuJUET8Xbi08wDZxnaj2OordNvD0LCc4jXZmNPtV29lZcdFTGDwpSJcJ&#10;CE2t7wYyCj4/3hY5iBCROrSetIIvHWBb395UWHb+Sjt92UcjeIRCiQr6GMdSytD22mFY+lETZ0c/&#10;OYx8TkZ2E1553FmZJclGOhyIP/Q46udet6f92SmY16/23Xy/7FbNyURsxvRhk6VK3d/NzROIqOf4&#10;V4ZffEaHmpkO/kxdEFZBnq65yT4Lx9njqgBxUFDkBci6kv/56x8AAAD//wMAUEsBAi0AFAAGAAgA&#10;AAAhALaDOJL+AAAA4QEAABMAAAAAAAAAAAAAAAAAAAAAAFtDb250ZW50X1R5cGVzXS54bWxQSwEC&#10;LQAUAAYACAAAACEAOP0h/9YAAACUAQAACwAAAAAAAAAAAAAAAAAvAQAAX3JlbHMvLnJlbHNQSwEC&#10;LQAUAAYACAAAACEADLwOKgUDAAAmBgAADgAAAAAAAAAAAAAAAAAuAgAAZHJzL2Uyb0RvYy54bWxQ&#10;SwECLQAUAAYACAAAACEAOtrMBt0AAAAHAQAADwAAAAAAAAAAAAAAAABfBQAAZHJzL2Rvd25yZXYu&#10;eG1sUEsFBgAAAAAEAAQA8wAAAGkGAAAAAA==&#10;">
                      <v:shadow color="black" opacity=".5" offset="6pt,-6pt"/>
                      <v:textbox inset="0,0,0,0">
                        <w:txbxContent>
                          <w:p w14:paraId="3D2B6977" w14:textId="06E3FAEE" w:rsidR="00FC2CCD" w:rsidRPr="001D33D0" w:rsidRDefault="00FC2CCD" w:rsidP="00FC2CCD">
                            <w:pPr>
                              <w:jc w:val="center"/>
                              <w:rPr>
                                <w:sz w:val="20"/>
                                <w:szCs w:val="20"/>
                              </w:rPr>
                            </w:pPr>
                            <w:r w:rsidRPr="001D33D0">
                              <w:rPr>
                                <w:sz w:val="20"/>
                                <w:szCs w:val="20"/>
                              </w:rPr>
                              <w:t>Evalúa y activa</w:t>
                            </w:r>
                            <w:r w:rsidR="00573EE5">
                              <w:rPr>
                                <w:sz w:val="20"/>
                                <w:szCs w:val="20"/>
                              </w:rPr>
                              <w:t xml:space="preserve"> </w:t>
                            </w:r>
                          </w:p>
                        </w:txbxContent>
                      </v:textbox>
                    </v:shape>
                  </w:pict>
                </mc:Fallback>
              </mc:AlternateContent>
            </w:r>
          </w:p>
          <w:p w14:paraId="4652684E" w14:textId="0CFFAF79" w:rsidR="00B20852" w:rsidRPr="00426F51" w:rsidRDefault="00B20852" w:rsidP="00B20852">
            <w:pPr>
              <w:tabs>
                <w:tab w:val="left" w:pos="284"/>
              </w:tabs>
              <w:jc w:val="both"/>
              <w:rPr>
                <w:rFonts w:ascii="Arial" w:hAnsi="Arial" w:cs="Arial"/>
                <w:bCs/>
                <w:noProof/>
                <w:sz w:val="18"/>
                <w:szCs w:val="18"/>
                <w:lang w:eastAsia="es-CO"/>
              </w:rPr>
            </w:pPr>
          </w:p>
          <w:p w14:paraId="3CB33CFF" w14:textId="0C99B596" w:rsidR="00B20852" w:rsidRPr="00426F51" w:rsidRDefault="00B20852" w:rsidP="00B20852">
            <w:pPr>
              <w:tabs>
                <w:tab w:val="left" w:pos="284"/>
              </w:tabs>
              <w:jc w:val="both"/>
              <w:rPr>
                <w:rFonts w:ascii="Arial" w:hAnsi="Arial" w:cs="Arial"/>
                <w:bCs/>
                <w:noProof/>
                <w:sz w:val="18"/>
                <w:szCs w:val="18"/>
                <w:lang w:eastAsia="es-CO"/>
              </w:rPr>
            </w:pPr>
          </w:p>
          <w:p w14:paraId="423BC74F" w14:textId="02C1B206" w:rsidR="00B20852" w:rsidRPr="00426F51" w:rsidRDefault="00FF665B" w:rsidP="00B20852">
            <w:pPr>
              <w:tabs>
                <w:tab w:val="left" w:pos="284"/>
              </w:tabs>
              <w:jc w:val="both"/>
              <w:rPr>
                <w:rFonts w:ascii="Arial" w:hAnsi="Arial" w:cs="Arial"/>
                <w:bCs/>
                <w:noProof/>
                <w:sz w:val="18"/>
                <w:szCs w:val="18"/>
                <w:lang w:eastAsia="es-CO"/>
              </w:rPr>
            </w:pPr>
            <w:r>
              <w:rPr>
                <w:rFonts w:ascii="Arial" w:hAnsi="Arial" w:cs="Arial"/>
                <w:bCs/>
                <w:noProof/>
                <w:sz w:val="18"/>
                <w:szCs w:val="18"/>
                <w:lang w:eastAsia="es-CO"/>
              </w:rPr>
              <mc:AlternateContent>
                <mc:Choice Requires="wps">
                  <w:drawing>
                    <wp:anchor distT="0" distB="0" distL="114300" distR="114300" simplePos="0" relativeHeight="252037120" behindDoc="0" locked="0" layoutInCell="1" allowOverlap="1" wp14:anchorId="76280124" wp14:editId="6E8D1BB5">
                      <wp:simplePos x="0" y="0"/>
                      <wp:positionH relativeFrom="column">
                        <wp:posOffset>1064260</wp:posOffset>
                      </wp:positionH>
                      <wp:positionV relativeFrom="paragraph">
                        <wp:posOffset>236220</wp:posOffset>
                      </wp:positionV>
                      <wp:extent cx="318770" cy="244475"/>
                      <wp:effectExtent l="0" t="0" r="62230" b="98425"/>
                      <wp:wrapThrough wrapText="bothSides">
                        <wp:wrapPolygon edited="0">
                          <wp:start x="0" y="0"/>
                          <wp:lineTo x="0" y="23564"/>
                          <wp:lineTo x="14199" y="28613"/>
                          <wp:lineTo x="19363" y="28613"/>
                          <wp:lineTo x="24526" y="25247"/>
                          <wp:lineTo x="3873" y="0"/>
                          <wp:lineTo x="0" y="0"/>
                        </wp:wrapPolygon>
                      </wp:wrapThrough>
                      <wp:docPr id="236" name="Conector: angular 236"/>
                      <wp:cNvGraphicFramePr/>
                      <a:graphic xmlns:a="http://schemas.openxmlformats.org/drawingml/2006/main">
                        <a:graphicData uri="http://schemas.microsoft.com/office/word/2010/wordprocessingShape">
                          <wps:wsp>
                            <wps:cNvCnPr/>
                            <wps:spPr>
                              <a:xfrm>
                                <a:off x="0" y="0"/>
                                <a:ext cx="318770" cy="244475"/>
                              </a:xfrm>
                              <a:prstGeom prst="bentConnector3">
                                <a:avLst>
                                  <a:gd name="adj1" fmla="val 2149"/>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8F9CC19" id="Conector: angular 236" o:spid="_x0000_s1026" type="#_x0000_t34" style="position:absolute;margin-left:83.8pt;margin-top:18.6pt;width:25.1pt;height:19.25pt;z-index:252037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13/0AEAAOsDAAAOAAAAZHJzL2Uyb0RvYy54bWysU9uO0zAQfUfiHyy/0zTdQnejpvvQBV4Q&#10;rID9ANceNwbfZJsm+XvGbpoiQAghXia+zDkz53iyvR+MJicIUTnb0nqxpAQsd0LZY0ufPr95cUtJ&#10;TMwKpp2Flo4Q6f3u+bNt7xtYuc5pAYEgiY1N71vapeSbqoq8A8PiwnmweCldMCzhNhwrEViP7EZX&#10;q+XyVdW7IHxwHGLE04fzJd0VfimBpw9SRkhEtxR7SyWGEg85Vrsta46B+U7xqQ32D10YpiwWnake&#10;WGLkW1C/UBnFg4tOpgV3pnJSKg5FA6qplz+p+dQxD0ULmhP9bFP8f7T8/WlvHwPa0PvYRP8YsopB&#10;BpO/2B8ZilnjbBYMiXA8vKlvNxu0lOPVar1eb15mM6sr2IeY3oIzJC9aegCb9s5afBIXbopZ7PQu&#10;puKaIJYZHA8mvtSUSKPxEU5Mk1W9vptop2QscCHOSG1zTEzp11aQNHokSUExe9QwAXNKdVVXVmnU&#10;cIZ/BEmUQD11aakMHux1IFi+peJrPbNgZoZIpfUMWv4ZNOVmGJRh/FvgnF0qOptmoFHWhd9VTcOl&#10;VXnOv6g+a82yD06M5a2LHThR5b2m6c8j++O+wK//6O47AAAA//8DAFBLAwQUAAYACAAAACEAaB2b&#10;ueAAAAAJAQAADwAAAGRycy9kb3ducmV2LnhtbEyPQUvDQBCF74L/YRnBm900pdkSsykiiEU91Fqk&#10;vW2z0ySYnQ3ZbRv/veNJj4/5ePO9Yjm6TpxxCK0nDdNJAgKp8ralWsP24+luASJEQ9Z0nlDDNwZY&#10;ltdXhcmtv9A7njexFlxCITcamhj7XMpQNehMmPgeiW9HPzgTOQ61tIO5cLnrZJokmXSmJf7QmB4f&#10;G6y+NienYfWijvt0O19nzzucmbfXxedKVlrf3owP9yAijvEPhl99VoeSnQ7+RDaIjnOmMkY1zFQK&#10;goF0qnjLQYOaK5BlIf8vKH8AAAD//wMAUEsBAi0AFAAGAAgAAAAhALaDOJL+AAAA4QEAABMAAAAA&#10;AAAAAAAAAAAAAAAAAFtDb250ZW50X1R5cGVzXS54bWxQSwECLQAUAAYACAAAACEAOP0h/9YAAACU&#10;AQAACwAAAAAAAAAAAAAAAAAvAQAAX3JlbHMvLnJlbHNQSwECLQAUAAYACAAAACEAooNd/9ABAADr&#10;AwAADgAAAAAAAAAAAAAAAAAuAgAAZHJzL2Uyb0RvYy54bWxQSwECLQAUAAYACAAAACEAaB2bueAA&#10;AAAJAQAADwAAAAAAAAAAAAAAAAAqBAAAZHJzL2Rvd25yZXYueG1sUEsFBgAAAAAEAAQA8wAAADcF&#10;AAAAAA==&#10;" adj="464" strokecolor="black [3200]" strokeweight=".5pt">
                      <v:stroke endarrow="block"/>
                      <w10:wrap type="through"/>
                    </v:shape>
                  </w:pict>
                </mc:Fallback>
              </mc:AlternateContent>
            </w:r>
          </w:p>
        </w:tc>
        <w:tc>
          <w:tcPr>
            <w:tcW w:w="745" w:type="pct"/>
            <w:tcBorders>
              <w:top w:val="single" w:sz="4" w:space="0" w:color="auto"/>
              <w:left w:val="nil"/>
              <w:bottom w:val="single" w:sz="4" w:space="0" w:color="auto"/>
              <w:right w:val="single" w:sz="4" w:space="0" w:color="auto"/>
            </w:tcBorders>
          </w:tcPr>
          <w:p w14:paraId="4C368B25" w14:textId="24C30A16" w:rsidR="00B20852" w:rsidRPr="00426F51" w:rsidRDefault="00B20852" w:rsidP="00B20852">
            <w:pPr>
              <w:tabs>
                <w:tab w:val="left" w:pos="284"/>
              </w:tabs>
              <w:jc w:val="both"/>
              <w:rPr>
                <w:rFonts w:ascii="Arial" w:hAnsi="Arial" w:cs="Arial"/>
                <w:bCs/>
                <w:noProof/>
                <w:sz w:val="18"/>
                <w:szCs w:val="18"/>
                <w:lang w:eastAsia="es-CO"/>
              </w:rPr>
            </w:pPr>
          </w:p>
          <w:p w14:paraId="21305615" w14:textId="0A92AEF6" w:rsidR="00C65CA6" w:rsidRPr="00426F51" w:rsidRDefault="00C65CA6" w:rsidP="00C65CA6">
            <w:pPr>
              <w:tabs>
                <w:tab w:val="left" w:pos="284"/>
              </w:tabs>
              <w:jc w:val="both"/>
              <w:rPr>
                <w:rFonts w:ascii="Arial" w:hAnsi="Arial" w:cs="Arial"/>
                <w:bCs/>
                <w:sz w:val="18"/>
                <w:szCs w:val="18"/>
              </w:rPr>
            </w:pPr>
            <w:r w:rsidRPr="00426F51">
              <w:rPr>
                <w:rFonts w:ascii="Arial" w:hAnsi="Arial" w:cs="Arial"/>
                <w:bCs/>
                <w:sz w:val="18"/>
                <w:szCs w:val="18"/>
              </w:rPr>
              <w:t>No: Pasa a la actividad 10</w:t>
            </w:r>
          </w:p>
          <w:p w14:paraId="560E910D" w14:textId="12B9B283" w:rsidR="00C65CA6" w:rsidRPr="00426F51" w:rsidRDefault="00FF665B" w:rsidP="00C65CA6">
            <w:pPr>
              <w:jc w:val="center"/>
              <w:rPr>
                <w:rFonts w:ascii="Arial" w:hAnsi="Arial" w:cs="Arial"/>
                <w:sz w:val="18"/>
                <w:szCs w:val="18"/>
                <w:lang w:eastAsia="es-CO"/>
              </w:rPr>
            </w:pPr>
            <w:r>
              <w:rPr>
                <w:rFonts w:ascii="Arial" w:hAnsi="Arial" w:cs="Arial"/>
                <w:noProof/>
                <w:sz w:val="18"/>
                <w:szCs w:val="18"/>
                <w:lang w:eastAsia="es-CO"/>
              </w:rPr>
              <mc:AlternateContent>
                <mc:Choice Requires="wps">
                  <w:drawing>
                    <wp:anchor distT="0" distB="0" distL="114300" distR="114300" simplePos="0" relativeHeight="252036096" behindDoc="0" locked="0" layoutInCell="1" allowOverlap="1" wp14:anchorId="54224B31" wp14:editId="25B76506">
                      <wp:simplePos x="0" y="0"/>
                      <wp:positionH relativeFrom="column">
                        <wp:posOffset>106263</wp:posOffset>
                      </wp:positionH>
                      <wp:positionV relativeFrom="paragraph">
                        <wp:posOffset>-2171</wp:posOffset>
                      </wp:positionV>
                      <wp:extent cx="222819" cy="248503"/>
                      <wp:effectExtent l="0" t="38100" r="82550" b="37465"/>
                      <wp:wrapNone/>
                      <wp:docPr id="233" name="Conector: angular 233"/>
                      <wp:cNvGraphicFramePr/>
                      <a:graphic xmlns:a="http://schemas.openxmlformats.org/drawingml/2006/main">
                        <a:graphicData uri="http://schemas.microsoft.com/office/word/2010/wordprocessingShape">
                          <wps:wsp>
                            <wps:cNvCnPr/>
                            <wps:spPr>
                              <a:xfrm flipV="1">
                                <a:off x="0" y="0"/>
                                <a:ext cx="222819" cy="248503"/>
                              </a:xfrm>
                              <a:prstGeom prst="bentConnector3">
                                <a:avLst>
                                  <a:gd name="adj1" fmla="val 101004"/>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086D928D" id="Conector: angular 233" o:spid="_x0000_s1026" type="#_x0000_t34" style="position:absolute;margin-left:8.35pt;margin-top:-.15pt;width:17.55pt;height:19.55pt;flip:y;z-index:25203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Oe82QEAAPcDAAAOAAAAZHJzL2Uyb0RvYy54bWysU8uOEzEQvCPxD5bvZB67oDDKZA9Z4IJg&#10;xcLeHbudMfgl2ySTv6ftmcwiFiSEuFh+dFV3Vbc3N6PR5AghKmd72qxqSsByJ5Q99PTL57cv1pTE&#10;xKxg2lno6Rkivdk+f7Y5+Q5aNzgtIBAksbE7+Z4OKfmuqiIfwLC4ch4sPkoXDEt4DIdKBHZCdqOr&#10;tq5fVScXhA+OQ4x4ezs90m3hlxJ4+ihlhER0T7G2VNZQ1n1eq+2GdYfA/KD4XAb7hyoMUxaTLlS3&#10;LDHyPagnVEbx4KKTacWdqZyUikPRgGqa+hc19wPzULSgOdEvNsX/R8s/HHf2LqANJx+76O9CVjHK&#10;YIjUyj9gT4surJSMxbbzYhuMiXC8bNt23bymhONTe71+WV9lW6uJJtP5ENM7cIbkTU/3YNPOWYvN&#10;ceGq0LPj+5iKf4JYZnBQmPjaUCKNxnYcmSYN2lNfz8RzOKa4UGestnlNTOk3VpB09kiTgmL2oGEG&#10;5pDqUWnZpbOGCf4JJFECFU2ayxDCTgeCBfRUfGsWFozMEKm0XkB1UfJH0BybYVAG82+BS3TJ6Gxa&#10;gEZZF36XNY2XUuUUf1E9ac2y906cS9+LHThdpWPzT8jj+/O5wB//6/YHAAAA//8DAFBLAwQUAAYA&#10;CAAAACEA957ECdwAAAAGAQAADwAAAGRycy9kb3ducmV2LnhtbEyPwW7CMBBE75X6D9ZW6g0cQA0h&#10;jYOqSlwqcQDank2yJBHx2rIdCHx9t6f2OJrRzJtiPZpeXNCHzpKC2TQBgVTZuqNGwedhM8lAhKip&#10;1r0lVHDDAOvy8aHQeW2vtMPLPjaCSyjkWkEbo8ulDFWLRoepdUjsnaw3OrL0jay9vnK56eU8SVJp&#10;dEe80GqH7y1W5/1gFHz4dNid5fa2Xa7mX9/ucB/d5q7U89P49goi4hj/wvCLz+hQMtPRDlQH0bNO&#10;l5xUMFmAYPtlxkeOChZZBrIs5H/88gcAAP//AwBQSwECLQAUAAYACAAAACEAtoM4kv4AAADhAQAA&#10;EwAAAAAAAAAAAAAAAAAAAAAAW0NvbnRlbnRfVHlwZXNdLnhtbFBLAQItABQABgAIAAAAIQA4/SH/&#10;1gAAAJQBAAALAAAAAAAAAAAAAAAAAC8BAABfcmVscy8ucmVsc1BLAQItABQABgAIAAAAIQDJUOe8&#10;2QEAAPcDAAAOAAAAAAAAAAAAAAAAAC4CAABkcnMvZTJvRG9jLnhtbFBLAQItABQABgAIAAAAIQD3&#10;nsQJ3AAAAAYBAAAPAAAAAAAAAAAAAAAAADMEAABkcnMvZG93bnJldi54bWxQSwUGAAAAAAQABADz&#10;AAAAPAUAAAAA&#10;" adj="21817" strokecolor="black [3200]" strokeweight=".5pt">
                      <v:stroke endarrow="block"/>
                    </v:shape>
                  </w:pict>
                </mc:Fallback>
              </mc:AlternateContent>
            </w:r>
          </w:p>
          <w:p w14:paraId="2663A2A1" w14:textId="77777777" w:rsidR="00C65CA6" w:rsidRPr="00426F51" w:rsidRDefault="00C65CA6" w:rsidP="00C65CA6">
            <w:pPr>
              <w:rPr>
                <w:rFonts w:ascii="Arial" w:hAnsi="Arial" w:cs="Arial"/>
                <w:sz w:val="18"/>
                <w:szCs w:val="18"/>
                <w:lang w:eastAsia="es-CO"/>
              </w:rPr>
            </w:pPr>
          </w:p>
          <w:p w14:paraId="300315C3" w14:textId="77777777" w:rsidR="00FF665B" w:rsidRDefault="00FF665B" w:rsidP="00C65CA6">
            <w:pPr>
              <w:rPr>
                <w:rFonts w:ascii="Arial" w:hAnsi="Arial" w:cs="Arial"/>
                <w:sz w:val="18"/>
                <w:szCs w:val="18"/>
                <w:lang w:eastAsia="es-CO"/>
              </w:rPr>
            </w:pPr>
          </w:p>
          <w:p w14:paraId="33AF0653" w14:textId="0609ADC7" w:rsidR="00FF665B" w:rsidRDefault="00FF665B" w:rsidP="00C65CA6">
            <w:pPr>
              <w:rPr>
                <w:rFonts w:ascii="Arial" w:hAnsi="Arial" w:cs="Arial"/>
                <w:sz w:val="18"/>
                <w:szCs w:val="18"/>
                <w:lang w:eastAsia="es-CO"/>
              </w:rPr>
            </w:pPr>
          </w:p>
          <w:p w14:paraId="16547580" w14:textId="77777777" w:rsidR="00C65CA6" w:rsidRPr="00426F51" w:rsidRDefault="00C65CA6" w:rsidP="00C65CA6">
            <w:pPr>
              <w:tabs>
                <w:tab w:val="left" w:pos="284"/>
              </w:tabs>
              <w:jc w:val="both"/>
              <w:rPr>
                <w:rFonts w:ascii="Arial" w:hAnsi="Arial" w:cs="Arial"/>
                <w:bCs/>
                <w:sz w:val="18"/>
                <w:szCs w:val="18"/>
              </w:rPr>
            </w:pPr>
            <w:r w:rsidRPr="00426F51">
              <w:rPr>
                <w:rFonts w:ascii="Arial" w:hAnsi="Arial" w:cs="Arial"/>
                <w:bCs/>
                <w:sz w:val="18"/>
                <w:szCs w:val="18"/>
              </w:rPr>
              <w:t>Si: pasa actividad 8</w:t>
            </w:r>
          </w:p>
          <w:p w14:paraId="64672F0B" w14:textId="5762AEDD" w:rsidR="00C65CA6" w:rsidRPr="00426F51" w:rsidRDefault="00C65CA6" w:rsidP="00C65CA6">
            <w:pPr>
              <w:rPr>
                <w:rFonts w:ascii="Arial" w:hAnsi="Arial" w:cs="Arial"/>
                <w:sz w:val="18"/>
                <w:szCs w:val="18"/>
                <w:lang w:eastAsia="es-CO"/>
              </w:rPr>
            </w:pPr>
          </w:p>
        </w:tc>
        <w:tc>
          <w:tcPr>
            <w:tcW w:w="898" w:type="pct"/>
            <w:tcBorders>
              <w:left w:val="single" w:sz="4" w:space="0" w:color="auto"/>
            </w:tcBorders>
            <w:vAlign w:val="center"/>
          </w:tcPr>
          <w:p w14:paraId="047DEBD6" w14:textId="173D8D28" w:rsidR="00B20852" w:rsidRPr="00426F51" w:rsidRDefault="00B20852" w:rsidP="00B20852">
            <w:pPr>
              <w:tabs>
                <w:tab w:val="left" w:pos="284"/>
              </w:tabs>
              <w:jc w:val="both"/>
              <w:rPr>
                <w:rFonts w:ascii="Arial" w:hAnsi="Arial" w:cs="Arial"/>
                <w:bCs/>
                <w:sz w:val="18"/>
                <w:szCs w:val="18"/>
              </w:rPr>
            </w:pPr>
          </w:p>
          <w:p w14:paraId="1A63C7C3" w14:textId="15C26926" w:rsidR="00B20852" w:rsidRPr="00426F51" w:rsidRDefault="00C65CA6" w:rsidP="00B20852">
            <w:pPr>
              <w:tabs>
                <w:tab w:val="left" w:pos="284"/>
              </w:tabs>
              <w:jc w:val="both"/>
              <w:rPr>
                <w:rFonts w:ascii="Arial" w:hAnsi="Arial" w:cs="Arial"/>
                <w:bCs/>
                <w:sz w:val="18"/>
                <w:szCs w:val="18"/>
              </w:rPr>
            </w:pPr>
            <w:r w:rsidRPr="00426F51">
              <w:rPr>
                <w:rFonts w:ascii="Arial" w:hAnsi="Arial" w:cs="Arial"/>
                <w:sz w:val="18"/>
                <w:szCs w:val="18"/>
              </w:rPr>
              <w:t>Subdirector de Gestión del Riesgo</w:t>
            </w:r>
          </w:p>
          <w:p w14:paraId="0E8C855E" w14:textId="77777777" w:rsidR="00B20852" w:rsidRPr="00426F51" w:rsidRDefault="00B20852" w:rsidP="00B20852">
            <w:pPr>
              <w:tabs>
                <w:tab w:val="left" w:pos="284"/>
              </w:tabs>
              <w:jc w:val="both"/>
              <w:rPr>
                <w:rFonts w:ascii="Arial" w:hAnsi="Arial" w:cs="Arial"/>
                <w:bCs/>
                <w:sz w:val="18"/>
                <w:szCs w:val="18"/>
              </w:rPr>
            </w:pPr>
          </w:p>
          <w:p w14:paraId="0A5A0821" w14:textId="2D22DA70" w:rsidR="00B20852" w:rsidRPr="00426F51" w:rsidRDefault="00B20852" w:rsidP="00B20852">
            <w:pPr>
              <w:tabs>
                <w:tab w:val="left" w:pos="284"/>
              </w:tabs>
              <w:jc w:val="both"/>
              <w:rPr>
                <w:rFonts w:ascii="Arial" w:hAnsi="Arial" w:cs="Arial"/>
                <w:bCs/>
                <w:sz w:val="18"/>
                <w:szCs w:val="18"/>
              </w:rPr>
            </w:pPr>
          </w:p>
        </w:tc>
        <w:tc>
          <w:tcPr>
            <w:tcW w:w="834" w:type="pct"/>
            <w:vAlign w:val="center"/>
          </w:tcPr>
          <w:p w14:paraId="778CFAD4" w14:textId="3788E621" w:rsidR="00C65CA6" w:rsidRPr="00426F51" w:rsidRDefault="00C65CA6" w:rsidP="00C65CA6">
            <w:pPr>
              <w:tabs>
                <w:tab w:val="left" w:pos="284"/>
              </w:tabs>
              <w:jc w:val="both"/>
              <w:rPr>
                <w:rFonts w:ascii="Arial" w:hAnsi="Arial" w:cs="Arial"/>
                <w:bCs/>
                <w:sz w:val="18"/>
                <w:szCs w:val="18"/>
              </w:rPr>
            </w:pPr>
            <w:r w:rsidRPr="00426F51">
              <w:rPr>
                <w:rFonts w:ascii="Arial" w:hAnsi="Arial" w:cs="Arial"/>
                <w:bCs/>
                <w:sz w:val="18"/>
                <w:szCs w:val="18"/>
              </w:rPr>
              <w:t xml:space="preserve">Comunicación digital y electrónica </w:t>
            </w:r>
          </w:p>
          <w:p w14:paraId="3AF69914" w14:textId="751A7CC3" w:rsidR="00B20852" w:rsidRPr="00426F51" w:rsidRDefault="00B20852" w:rsidP="00B20852">
            <w:pPr>
              <w:pStyle w:val="Prrafodelista"/>
              <w:tabs>
                <w:tab w:val="left" w:pos="284"/>
              </w:tabs>
              <w:ind w:left="300"/>
              <w:jc w:val="both"/>
              <w:rPr>
                <w:rFonts w:ascii="Arial" w:hAnsi="Arial" w:cs="Arial"/>
                <w:bCs/>
                <w:sz w:val="18"/>
                <w:szCs w:val="18"/>
              </w:rPr>
            </w:pPr>
          </w:p>
        </w:tc>
        <w:tc>
          <w:tcPr>
            <w:tcW w:w="1276" w:type="pct"/>
            <w:vAlign w:val="center"/>
          </w:tcPr>
          <w:p w14:paraId="215B6BDC" w14:textId="3C26584E" w:rsidR="00B20852" w:rsidRPr="00426F51" w:rsidRDefault="00B20852" w:rsidP="00B20852">
            <w:pPr>
              <w:tabs>
                <w:tab w:val="left" w:pos="284"/>
              </w:tabs>
              <w:jc w:val="both"/>
              <w:rPr>
                <w:rFonts w:ascii="Arial" w:hAnsi="Arial" w:cs="Arial"/>
                <w:bCs/>
                <w:sz w:val="18"/>
                <w:szCs w:val="18"/>
              </w:rPr>
            </w:pPr>
          </w:p>
        </w:tc>
      </w:tr>
      <w:tr w:rsidR="00B20852" w:rsidRPr="006B45DE" w14:paraId="1BF9ACBE" w14:textId="77777777" w:rsidTr="00BD20E5">
        <w:trPr>
          <w:trHeight w:val="1459"/>
        </w:trPr>
        <w:tc>
          <w:tcPr>
            <w:tcW w:w="1248" w:type="pct"/>
            <w:tcBorders>
              <w:top w:val="single" w:sz="4" w:space="0" w:color="auto"/>
              <w:left w:val="single" w:sz="4" w:space="0" w:color="auto"/>
              <w:bottom w:val="single" w:sz="4" w:space="0" w:color="auto"/>
              <w:right w:val="nil"/>
            </w:tcBorders>
            <w:vAlign w:val="center"/>
          </w:tcPr>
          <w:p w14:paraId="37F10206" w14:textId="5BD752B7" w:rsidR="00B20852" w:rsidRPr="00426F51" w:rsidRDefault="00BD20E5" w:rsidP="00B20852">
            <w:pPr>
              <w:tabs>
                <w:tab w:val="left" w:pos="284"/>
              </w:tabs>
              <w:jc w:val="both"/>
              <w:rPr>
                <w:rFonts w:ascii="Arial" w:hAnsi="Arial" w:cs="Arial"/>
                <w:bCs/>
                <w:noProof/>
                <w:sz w:val="18"/>
                <w:szCs w:val="18"/>
                <w:lang w:eastAsia="es-CO"/>
              </w:rPr>
            </w:pPr>
            <w:r w:rsidRPr="00426F51">
              <w:rPr>
                <w:rFonts w:ascii="Arial" w:hAnsi="Arial" w:cs="Arial"/>
                <w:bCs/>
                <w:noProof/>
                <w:sz w:val="18"/>
                <w:szCs w:val="18"/>
                <w:lang w:eastAsia="es-CO"/>
              </w:rPr>
              <mc:AlternateContent>
                <mc:Choice Requires="wps">
                  <w:drawing>
                    <wp:anchor distT="0" distB="0" distL="114300" distR="114300" simplePos="0" relativeHeight="252039168" behindDoc="0" locked="0" layoutInCell="1" allowOverlap="1" wp14:anchorId="104D5433" wp14:editId="5A47337F">
                      <wp:simplePos x="0" y="0"/>
                      <wp:positionH relativeFrom="column">
                        <wp:posOffset>1066165</wp:posOffset>
                      </wp:positionH>
                      <wp:positionV relativeFrom="paragraph">
                        <wp:posOffset>-88265</wp:posOffset>
                      </wp:positionV>
                      <wp:extent cx="0" cy="258445"/>
                      <wp:effectExtent l="76200" t="0" r="57150" b="65405"/>
                      <wp:wrapNone/>
                      <wp:docPr id="237" name="Conector recto 237">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258445"/>
                              </a:xfrm>
                              <a:prstGeom prst="line">
                                <a:avLst/>
                              </a:prstGeom>
                              <a:noFill/>
                              <a:ln w="9525">
                                <a:solidFill>
                                  <a:srgbClr val="000000"/>
                                </a:solidFill>
                                <a:round/>
                                <a:headEnd/>
                                <a:tailEnd type="triangle" w="med" len="med"/>
                              </a:ln>
                              <a:effectLst>
                                <a:softEdge rad="0"/>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7100A1A9" id="Conector recto 237" o:spid="_x0000_s1026" alt="&quot;&quot;" style="position:absolute;flip:x;z-index:252039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3.95pt,-6.95pt" to="83.95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DKA3AEAAKMDAAAOAAAAZHJzL2Uyb0RvYy54bWysU8Fu2zAMvQ/YPwi6L06CZuiMOD2k7Xbo&#10;tgDtPoCRaFuYLAqSEid/P1Ex0m67DfNBICny8fGJXt+dBiuOGKIh18jFbC4FOkXauK6RP14eP9xK&#10;ERM4DZYcNvKMUd5t3r9bj77GJfVkNQaRQVysR9/IPiVfV1VUPQ4QZ+TR5cuWwgApu6GrdIAxow+2&#10;Ws7nH6uRgvaBFMaYo/eXS7kp+G2LKn1v24hJ2EZmbqmcoZx7PqvNGuougO+NmmjAP7AYwLjc9Ap1&#10;DwnEIZi/oAajAkVq00zRUFHbGoVlhjzNYv7HNM89eCyzZHGiv8oU/x+s+nbcul1g6urknv0TqZ9R&#10;ONr24DosBF7OPj/cgqWqRh/rawk70e+C2I9fSeccOCQqKpzaMIjWGv+FCxk8TypORfbzVXY8JaEu&#10;QZWjy9Xtzc2qtIGaEbjOh5g+Iw2CjUZa41gQqOH4FBMzek3hsKNHY215VOvE2MhPq+WqFESyRvMl&#10;p8XQ7bc2iCPwWpRv6vtbWqCD0wWsR9APk53A2GyLVHRJwWSlLEruNqCWwmL+E9i60LOOO2LZxcy5&#10;tM/v/6A7FAH0pEae401K0Zml5T2O9Z70eRcYjr28CWXuaWt51d76Jev139r8AgAA//8DAFBLAwQU&#10;AAYACAAAACEAa82u7OAAAAAKAQAADwAAAGRycy9kb3ducmV2LnhtbEyPQU/DMAyF70j8h8hI3La0&#10;A8pWmk4IgcQJjQ0hccsa05Y1TkmytfDr8bjAzc9+ev5esRxtJw7oQ+tIQTpNQCBVzrRUK3jZPEzm&#10;IELUZHTnCBV8YYBleXpS6Ny4gZ7xsI614BAKuVbQxNjnUoaqQavD1PVIfHt33urI0tfSeD1wuO3k&#10;LEkyaXVL/KHRPd41WO3We6tgsRmu3MrvXi/T9vPt+/4j9o9PUanzs/H2BkTEMf6Z4YjP6FAy09bt&#10;yQTRsc6uF2xVMEkveDg6fjdbBbNsDrIs5P8K5Q8AAAD//wMAUEsBAi0AFAAGAAgAAAAhALaDOJL+&#10;AAAA4QEAABMAAAAAAAAAAAAAAAAAAAAAAFtDb250ZW50X1R5cGVzXS54bWxQSwECLQAUAAYACAAA&#10;ACEAOP0h/9YAAACUAQAACwAAAAAAAAAAAAAAAAAvAQAAX3JlbHMvLnJlbHNQSwECLQAUAAYACAAA&#10;ACEAEgwygNwBAACjAwAADgAAAAAAAAAAAAAAAAAuAgAAZHJzL2Uyb0RvYy54bWxQSwECLQAUAAYA&#10;CAAAACEAa82u7OAAAAAKAQAADwAAAAAAAAAAAAAAAAA2BAAAZHJzL2Rvd25yZXYueG1sUEsFBgAA&#10;AAAEAAQA8wAAAEMFAAAAAA==&#10;">
                      <v:stroke endarrow="block"/>
                    </v:line>
                  </w:pict>
                </mc:Fallback>
              </mc:AlternateContent>
            </w:r>
          </w:p>
          <w:p w14:paraId="4E38F1EA" w14:textId="1066B0D6" w:rsidR="00B20852" w:rsidRPr="00426F51" w:rsidRDefault="00B20852" w:rsidP="00B20852">
            <w:pPr>
              <w:tabs>
                <w:tab w:val="left" w:pos="284"/>
              </w:tabs>
              <w:jc w:val="both"/>
              <w:rPr>
                <w:rFonts w:ascii="Arial" w:hAnsi="Arial" w:cs="Arial"/>
                <w:bCs/>
                <w:noProof/>
                <w:sz w:val="18"/>
                <w:szCs w:val="18"/>
                <w:lang w:eastAsia="es-CO"/>
              </w:rPr>
            </w:pPr>
          </w:p>
          <w:p w14:paraId="5F210CE7" w14:textId="36882234" w:rsidR="00B20852" w:rsidRPr="00426F51" w:rsidRDefault="00B20852" w:rsidP="00B20852">
            <w:pPr>
              <w:tabs>
                <w:tab w:val="left" w:pos="284"/>
              </w:tabs>
              <w:jc w:val="both"/>
              <w:rPr>
                <w:rFonts w:ascii="Arial" w:hAnsi="Arial" w:cs="Arial"/>
                <w:bCs/>
                <w:noProof/>
                <w:sz w:val="18"/>
                <w:szCs w:val="18"/>
                <w:lang w:eastAsia="es-CO"/>
              </w:rPr>
            </w:pPr>
          </w:p>
          <w:p w14:paraId="1544A418" w14:textId="1D37C2C4" w:rsidR="00B20852" w:rsidRPr="00426F51" w:rsidRDefault="00B20852" w:rsidP="00B20852">
            <w:pPr>
              <w:tabs>
                <w:tab w:val="left" w:pos="284"/>
              </w:tabs>
              <w:jc w:val="both"/>
              <w:rPr>
                <w:rFonts w:ascii="Arial" w:hAnsi="Arial" w:cs="Arial"/>
                <w:bCs/>
                <w:noProof/>
                <w:sz w:val="18"/>
                <w:szCs w:val="18"/>
                <w:lang w:eastAsia="es-CO"/>
              </w:rPr>
            </w:pPr>
          </w:p>
          <w:p w14:paraId="1A658BA1" w14:textId="4D3ECDEB" w:rsidR="00B20852" w:rsidRPr="00426F51" w:rsidRDefault="00B20852" w:rsidP="00B20852">
            <w:pPr>
              <w:tabs>
                <w:tab w:val="left" w:pos="284"/>
              </w:tabs>
              <w:jc w:val="both"/>
              <w:rPr>
                <w:rFonts w:ascii="Arial" w:hAnsi="Arial" w:cs="Arial"/>
                <w:bCs/>
                <w:noProof/>
                <w:sz w:val="18"/>
                <w:szCs w:val="18"/>
                <w:lang w:eastAsia="es-CO"/>
              </w:rPr>
            </w:pPr>
          </w:p>
          <w:p w14:paraId="54B9655A" w14:textId="657773C4" w:rsidR="00B20852" w:rsidRPr="00426F51" w:rsidRDefault="00B20852" w:rsidP="00B20852">
            <w:pPr>
              <w:tabs>
                <w:tab w:val="left" w:pos="284"/>
              </w:tabs>
              <w:jc w:val="both"/>
              <w:rPr>
                <w:rFonts w:ascii="Arial" w:hAnsi="Arial" w:cs="Arial"/>
                <w:bCs/>
                <w:noProof/>
                <w:sz w:val="18"/>
                <w:szCs w:val="18"/>
                <w:lang w:eastAsia="es-CO"/>
              </w:rPr>
            </w:pPr>
          </w:p>
          <w:p w14:paraId="6F4F5518" w14:textId="1AD5DA57" w:rsidR="00B20852" w:rsidRPr="00426F51" w:rsidRDefault="00BD20E5" w:rsidP="00B20852">
            <w:pPr>
              <w:tabs>
                <w:tab w:val="left" w:pos="284"/>
              </w:tabs>
              <w:jc w:val="both"/>
              <w:rPr>
                <w:rFonts w:ascii="Arial" w:hAnsi="Arial" w:cs="Arial"/>
                <w:bCs/>
                <w:noProof/>
                <w:sz w:val="18"/>
                <w:szCs w:val="18"/>
                <w:lang w:eastAsia="es-CO"/>
              </w:rPr>
            </w:pPr>
            <w:r w:rsidRPr="00426F51">
              <w:rPr>
                <w:rFonts w:ascii="Arial" w:hAnsi="Arial" w:cs="Arial"/>
                <w:bCs/>
                <w:noProof/>
                <w:sz w:val="18"/>
                <w:szCs w:val="18"/>
                <w:lang w:eastAsia="es-CO"/>
              </w:rPr>
              <mc:AlternateContent>
                <mc:Choice Requires="wps">
                  <w:drawing>
                    <wp:anchor distT="0" distB="0" distL="114300" distR="114300" simplePos="0" relativeHeight="252041216" behindDoc="0" locked="0" layoutInCell="1" allowOverlap="1" wp14:anchorId="51D91850" wp14:editId="7FC5E7AC">
                      <wp:simplePos x="0" y="0"/>
                      <wp:positionH relativeFrom="column">
                        <wp:posOffset>1082040</wp:posOffset>
                      </wp:positionH>
                      <wp:positionV relativeFrom="paragraph">
                        <wp:posOffset>68580</wp:posOffset>
                      </wp:positionV>
                      <wp:extent cx="0" cy="258445"/>
                      <wp:effectExtent l="76200" t="0" r="57150" b="65405"/>
                      <wp:wrapNone/>
                      <wp:docPr id="238" name="Conector recto 238">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258445"/>
                              </a:xfrm>
                              <a:prstGeom prst="line">
                                <a:avLst/>
                              </a:prstGeom>
                              <a:noFill/>
                              <a:ln w="9525">
                                <a:solidFill>
                                  <a:srgbClr val="000000"/>
                                </a:solidFill>
                                <a:round/>
                                <a:headEnd/>
                                <a:tailEnd type="triangle" w="med" len="med"/>
                              </a:ln>
                              <a:effectLst>
                                <a:softEdge rad="0"/>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24BD454" id="Conector recto 238" o:spid="_x0000_s1026" alt="&quot;&quot;" style="position:absolute;flip:x;z-index:252041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5.2pt,5.4pt" to="85.2pt,2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DKA3AEAAKMDAAAOAAAAZHJzL2Uyb0RvYy54bWysU8Fu2zAMvQ/YPwi6L06CZuiMOD2k7Xbo&#10;tgDtPoCRaFuYLAqSEid/P1Ex0m67DfNBICny8fGJXt+dBiuOGKIh18jFbC4FOkXauK6RP14eP9xK&#10;ERM4DZYcNvKMUd5t3r9bj77GJfVkNQaRQVysR9/IPiVfV1VUPQ4QZ+TR5cuWwgApu6GrdIAxow+2&#10;Ws7nH6uRgvaBFMaYo/eXS7kp+G2LKn1v24hJ2EZmbqmcoZx7PqvNGuougO+NmmjAP7AYwLjc9Ap1&#10;DwnEIZi/oAajAkVq00zRUFHbGoVlhjzNYv7HNM89eCyzZHGiv8oU/x+s+nbcul1g6urknv0TqZ9R&#10;ONr24DosBF7OPj/cgqWqRh/rawk70e+C2I9fSeccOCQqKpzaMIjWGv+FCxk8TypORfbzVXY8JaEu&#10;QZWjy9Xtzc2qtIGaEbjOh5g+Iw2CjUZa41gQqOH4FBMzek3hsKNHY215VOvE2MhPq+WqFESyRvMl&#10;p8XQ7bc2iCPwWpRv6vtbWqCD0wWsR9APk53A2GyLVHRJwWSlLEruNqCWwmL+E9i60LOOO2LZxcy5&#10;tM/v/6A7FAH0pEae401K0Zml5T2O9Z70eRcYjr28CWXuaWt51d76Jev139r8AgAA//8DAFBLAwQU&#10;AAYACAAAACEAM9Bjsd4AAAAJAQAADwAAAGRycy9kb3ducmV2LnhtbEyPzU7DMBCE70i8g7VI3Kgd&#10;1PAT4lQIgcQJ0RYhcXPjJQmN18F2m8DTs+UCt53d0ew35WJyvdhjiJ0nDdlMgUCqve2o0fCyfji7&#10;AhGTIWt6T6jhCyMsquOj0hTWj7TE/So1gkMoFkZDm9JQSBnrFp2JMz8g8e3dB2cSy9BIG8zI4a6X&#10;50pdSGc64g+tGfCuxXq72jkN1+sx989h+zrPus+37/uPNDw+Ja1PT6bbGxAJp/RnhgM+o0PFTBu/&#10;IxtFz/pSzdnKg+IKB8PvYqMhz3KQVSn/N6h+AAAA//8DAFBLAQItABQABgAIAAAAIQC2gziS/gAA&#10;AOEBAAATAAAAAAAAAAAAAAAAAAAAAABbQ29udGVudF9UeXBlc10ueG1sUEsBAi0AFAAGAAgAAAAh&#10;ADj9If/WAAAAlAEAAAsAAAAAAAAAAAAAAAAALwEAAF9yZWxzLy5yZWxzUEsBAi0AFAAGAAgAAAAh&#10;ABIMMoDcAQAAowMAAA4AAAAAAAAAAAAAAAAALgIAAGRycy9lMm9Eb2MueG1sUEsBAi0AFAAGAAgA&#10;AAAhADPQY7HeAAAACQEAAA8AAAAAAAAAAAAAAAAANgQAAGRycy9kb3ducmV2LnhtbFBLBQYAAAAA&#10;BAAEAPMAAABBBQAAAAA=&#10;">
                      <v:stroke endarrow="block"/>
                    </v:line>
                  </w:pict>
                </mc:Fallback>
              </mc:AlternateContent>
            </w:r>
          </w:p>
        </w:tc>
        <w:tc>
          <w:tcPr>
            <w:tcW w:w="745" w:type="pct"/>
            <w:tcBorders>
              <w:top w:val="single" w:sz="4" w:space="0" w:color="auto"/>
              <w:left w:val="nil"/>
              <w:bottom w:val="single" w:sz="4" w:space="0" w:color="auto"/>
              <w:right w:val="single" w:sz="4" w:space="0" w:color="auto"/>
            </w:tcBorders>
          </w:tcPr>
          <w:p w14:paraId="2CE78C0D" w14:textId="4E9AC1CE" w:rsidR="00B20852" w:rsidRPr="00426F51" w:rsidRDefault="00BD20E5" w:rsidP="00B20852">
            <w:pPr>
              <w:tabs>
                <w:tab w:val="left" w:pos="284"/>
              </w:tabs>
              <w:jc w:val="both"/>
              <w:rPr>
                <w:rFonts w:ascii="Arial" w:hAnsi="Arial" w:cs="Arial"/>
                <w:bCs/>
                <w:sz w:val="18"/>
                <w:szCs w:val="18"/>
              </w:rPr>
            </w:pPr>
            <w:r w:rsidRPr="00426F51">
              <w:rPr>
                <w:rFonts w:ascii="Arial" w:hAnsi="Arial" w:cs="Arial"/>
                <w:bCs/>
                <w:noProof/>
                <w:sz w:val="18"/>
                <w:szCs w:val="18"/>
                <w:lang w:eastAsia="es-CO"/>
              </w:rPr>
              <mc:AlternateContent>
                <mc:Choice Requires="wps">
                  <w:drawing>
                    <wp:anchor distT="0" distB="0" distL="114300" distR="114300" simplePos="0" relativeHeight="251967488" behindDoc="0" locked="0" layoutInCell="1" allowOverlap="1" wp14:anchorId="26980EE6" wp14:editId="66504651">
                      <wp:simplePos x="0" y="0"/>
                      <wp:positionH relativeFrom="column">
                        <wp:posOffset>-1404620</wp:posOffset>
                      </wp:positionH>
                      <wp:positionV relativeFrom="paragraph">
                        <wp:posOffset>231140</wp:posOffset>
                      </wp:positionV>
                      <wp:extent cx="1914525" cy="579755"/>
                      <wp:effectExtent l="0" t="0" r="28575" b="10795"/>
                      <wp:wrapNone/>
                      <wp:docPr id="9" name="Rectángulo 9">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14525" cy="57975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blurRad="63500" dist="107763" dir="18900000" algn="ctr" rotWithShape="0">
                                        <a:srgbClr val="000000">
                                          <a:alpha val="50000"/>
                                        </a:srgbClr>
                                      </a:outerShdw>
                                    </a:effectLst>
                                  </a14:hiddenEffects>
                                </a:ext>
                              </a:extLst>
                            </wps:spPr>
                            <wps:txbx>
                              <w:txbxContent>
                                <w:p w14:paraId="6B5DB92E" w14:textId="0C4A42CC" w:rsidR="00B20852" w:rsidRPr="00FF665B" w:rsidRDefault="008D765D" w:rsidP="00C00717">
                                  <w:pPr>
                                    <w:ind w:hanging="2"/>
                                    <w:jc w:val="center"/>
                                    <w:rPr>
                                      <w:rFonts w:ascii="Arial" w:hAnsi="Arial" w:cs="Arial"/>
                                      <w:sz w:val="18"/>
                                      <w:szCs w:val="18"/>
                                    </w:rPr>
                                  </w:pPr>
                                  <w:r w:rsidRPr="00FF665B">
                                    <w:rPr>
                                      <w:rFonts w:ascii="Arial" w:hAnsi="Arial" w:cs="Arial"/>
                                      <w:sz w:val="18"/>
                                      <w:szCs w:val="18"/>
                                    </w:rPr>
                                    <w:t>6.</w:t>
                                  </w:r>
                                  <w:r w:rsidR="00B20852" w:rsidRPr="00FF665B">
                                    <w:rPr>
                                      <w:rFonts w:ascii="Arial" w:hAnsi="Arial" w:cs="Arial"/>
                                      <w:sz w:val="18"/>
                                      <w:szCs w:val="18"/>
                                    </w:rPr>
                                    <w:t xml:space="preserve"> Remitir información para la activación GAO a Centro de Coordinación y Comunicacione</w:t>
                                  </w:r>
                                  <w:r w:rsidR="00426F51" w:rsidRPr="00FF665B">
                                    <w:rPr>
                                      <w:rFonts w:ascii="Arial" w:hAnsi="Arial" w:cs="Arial"/>
                                      <w:sz w:val="18"/>
                                      <w:szCs w:val="18"/>
                                    </w:rPr>
                                    <w:t>s</w:t>
                                  </w:r>
                                </w:p>
                              </w:txbxContent>
                            </wps:txbx>
                            <wps:bodyPr rot="0" vert="horz"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rect w14:anchorId="26980EE6" id="Rectángulo 9" o:spid="_x0000_s1042" style="position:absolute;left:0;text-align:left;margin-left:-110.6pt;margin-top:18.2pt;width:150.75pt;height:45.65pt;z-index:25196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KXx1AAMAABcGAAAOAAAAZHJzL2Uyb0RvYy54bWysVNFu0zAUfUfiHyy/Z0napkmrpVPbtQhp&#10;wLSBeHYSJ7Fw7GC7Swfax/At/BjXTtOWgRBC9CG9Tuzjc889915e7RuOHqjSTIoUhxcBRlTksmCi&#10;SvGH91svwUgbIgrCpaApfqQaXy1evrjs2jkdyVrygioEIELPuzbFtTHt3Pd1XtOG6AvZUgEfS6ka&#10;YmCpKr9QpAP0hvujIJj6nVRFq2ROtYa31/1HvHD4ZUlz864sNTWIpxi4GfdU7pnZp7+4JPNKkbZm&#10;+YEG+QcWDWECLj1CXRND0E6xX6AaliupZWkuctn4sixZTl0OkE0YPMvmviYtdbmAOLo9yqT/H2z+&#10;9uFWIVakeIaRIA2U6A5E+/5NVDsu0cwlRffmRhubHkR9Wl/XYTK+jrdTbzWZJd5kvBp7s0my8sJ4&#10;lKyi0XI53UyerLy+O+XO+12r5+5GWx8X3re3ygLr9kbmnzQScl0TUdGlUrKrKSkg19DB/HTALjQc&#10;RVn3RhZAmuyMdFz3pWosIEiL9q7Oj8c6W/Y5vAxn4SQaRRjl8C2KZ3EUHZgOp1ulzSsqG2SDFCuQ&#10;xKGTB0ikT2rY4thLzoot49wtVJWtuUIPBDy3db8Duj7fxgXqQHXL488Qgfv9DqJhBpqHsybFyXET&#10;mVvZNqJw1jaE8T6GOnBhb6KuLfo8TrU5r+1yGwXxZJx4cRyNobabwFsl27W3XIfTabxZrVeb8Mmy&#10;DifzmhUFFRuHqYcOCid/59BDL/feP/bQkaBlK3eQ431ddCjjO3VHwKnTcRRALxfMliYM4ng6tivo&#10;6jCZ9TogwiuYR7lRGClpPjJTu2ayVnBqn9foILB9T3hbk75ycAfc0tda99udmY+EemsPYtrVczkG&#10;8w//pyaw3u17wOyzveu/cGovs8bOZPEI1gbezr8wXSGopfqCUQeTKsX6844oihF/LaA97FgbAjUE&#10;2RAQkcPRFGcY9eHa9ONv1ypW1VZBp4iQS2ihkjl3n1gAdbuA6eOSOExKO97O127XaZ4vfgAAAP//&#10;AwBQSwMEFAAGAAgAAAAhADKnBpHeAAAACgEAAA8AAABkcnMvZG93bnJldi54bWxMj8FOwzAMhu9I&#10;vENkJG5bugxtU2k6TZOQ4MCBDYmr14SmInG6JuvK22NOcLT8/b8/V9speDHaIXWRNCzmBQhLTTQd&#10;tRrej0+zDYiUkQz6SFbDt02wrW9vKixNvNKbHQ+5FVxCqUQNLue+lDI1zgZM89hb4t1nHAJmHodW&#10;mgGvXB68VEWxkgE74gsOe7t3tvk6XAJrjKZ1/gNfnnev6I9hH9z5HLS+v5t2jyCynfIfDL/6nIGa&#10;nU7xQiYJr2Gm1EIxq2G5egDBxKZYgjgxqdZrkHUl/79Q/wAAAP//AwBQSwECLQAUAAYACAAAACEA&#10;toM4kv4AAADhAQAAEwAAAAAAAAAAAAAAAAAAAAAAW0NvbnRlbnRfVHlwZXNdLnhtbFBLAQItABQA&#10;BgAIAAAAIQA4/SH/1gAAAJQBAAALAAAAAAAAAAAAAAAAAC8BAABfcmVscy8ucmVsc1BLAQItABQA&#10;BgAIAAAAIQA2KXx1AAMAABcGAAAOAAAAAAAAAAAAAAAAAC4CAABkcnMvZTJvRG9jLnhtbFBLAQIt&#10;ABQABgAIAAAAIQAypwaR3gAAAAoBAAAPAAAAAAAAAAAAAAAAAFoFAABkcnMvZG93bnJldi54bWxQ&#10;SwUGAAAAAAQABADzAAAAZQYAAAAA&#10;">
                      <v:shadow color="black" opacity=".5" offset="6pt,-6pt"/>
                      <v:textbox inset="0,0,0,0">
                        <w:txbxContent>
                          <w:p w14:paraId="6B5DB92E" w14:textId="0C4A42CC" w:rsidR="00B20852" w:rsidRPr="00FF665B" w:rsidRDefault="008D765D" w:rsidP="00C00717">
                            <w:pPr>
                              <w:ind w:hanging="2"/>
                              <w:jc w:val="center"/>
                              <w:rPr>
                                <w:rFonts w:ascii="Arial" w:hAnsi="Arial" w:cs="Arial"/>
                                <w:sz w:val="18"/>
                                <w:szCs w:val="18"/>
                              </w:rPr>
                            </w:pPr>
                            <w:r w:rsidRPr="00FF665B">
                              <w:rPr>
                                <w:rFonts w:ascii="Arial" w:hAnsi="Arial" w:cs="Arial"/>
                                <w:sz w:val="18"/>
                                <w:szCs w:val="18"/>
                              </w:rPr>
                              <w:t>6.</w:t>
                            </w:r>
                            <w:r w:rsidR="00B20852" w:rsidRPr="00FF665B">
                              <w:rPr>
                                <w:rFonts w:ascii="Arial" w:hAnsi="Arial" w:cs="Arial"/>
                                <w:sz w:val="18"/>
                                <w:szCs w:val="18"/>
                              </w:rPr>
                              <w:t xml:space="preserve"> Remitir información para la activación GAO a Centro de Coordinación y Comunicacione</w:t>
                            </w:r>
                            <w:r w:rsidR="00426F51" w:rsidRPr="00FF665B">
                              <w:rPr>
                                <w:rFonts w:ascii="Arial" w:hAnsi="Arial" w:cs="Arial"/>
                                <w:sz w:val="18"/>
                                <w:szCs w:val="18"/>
                              </w:rPr>
                              <w:t>s</w:t>
                            </w:r>
                          </w:p>
                        </w:txbxContent>
                      </v:textbox>
                    </v:rect>
                  </w:pict>
                </mc:Fallback>
              </mc:AlternateContent>
            </w:r>
          </w:p>
        </w:tc>
        <w:tc>
          <w:tcPr>
            <w:tcW w:w="898" w:type="pct"/>
            <w:tcBorders>
              <w:left w:val="single" w:sz="4" w:space="0" w:color="auto"/>
            </w:tcBorders>
            <w:vAlign w:val="center"/>
          </w:tcPr>
          <w:p w14:paraId="5180702E" w14:textId="48808CA0" w:rsidR="00B20852" w:rsidRPr="00426F51" w:rsidRDefault="008D765D" w:rsidP="00B20852">
            <w:pPr>
              <w:tabs>
                <w:tab w:val="left" w:pos="284"/>
              </w:tabs>
              <w:jc w:val="both"/>
              <w:rPr>
                <w:rFonts w:ascii="Arial" w:hAnsi="Arial" w:cs="Arial"/>
                <w:bCs/>
                <w:sz w:val="18"/>
                <w:szCs w:val="18"/>
              </w:rPr>
            </w:pPr>
            <w:r w:rsidRPr="00426F51">
              <w:rPr>
                <w:rFonts w:ascii="Arial" w:hAnsi="Arial" w:cs="Arial"/>
                <w:bCs/>
                <w:sz w:val="18"/>
                <w:szCs w:val="18"/>
              </w:rPr>
              <w:t>Auxiliares del Equipo de Monitoreo y Análisis Situacional</w:t>
            </w:r>
          </w:p>
        </w:tc>
        <w:tc>
          <w:tcPr>
            <w:tcW w:w="834" w:type="pct"/>
            <w:vAlign w:val="center"/>
          </w:tcPr>
          <w:p w14:paraId="475C754B" w14:textId="28C7D81A" w:rsidR="00B20852" w:rsidRPr="00426F51" w:rsidRDefault="008D765D" w:rsidP="00B20852">
            <w:pPr>
              <w:tabs>
                <w:tab w:val="left" w:pos="284"/>
              </w:tabs>
              <w:jc w:val="both"/>
              <w:rPr>
                <w:rFonts w:ascii="Arial" w:hAnsi="Arial" w:cs="Arial"/>
                <w:bCs/>
                <w:sz w:val="18"/>
                <w:szCs w:val="18"/>
              </w:rPr>
            </w:pPr>
            <w:r w:rsidRPr="00426F51">
              <w:rPr>
                <w:rFonts w:ascii="Arial" w:hAnsi="Arial" w:cs="Arial"/>
                <w:bCs/>
                <w:sz w:val="18"/>
                <w:szCs w:val="18"/>
              </w:rPr>
              <w:t>Comunicación digital y electrónica</w:t>
            </w:r>
          </w:p>
        </w:tc>
        <w:tc>
          <w:tcPr>
            <w:tcW w:w="1276" w:type="pct"/>
            <w:vAlign w:val="center"/>
          </w:tcPr>
          <w:p w14:paraId="410C9D41" w14:textId="4A98D032" w:rsidR="00B20852" w:rsidRPr="00426F51" w:rsidRDefault="00B20852" w:rsidP="00B20852">
            <w:pPr>
              <w:tabs>
                <w:tab w:val="left" w:pos="284"/>
              </w:tabs>
              <w:jc w:val="both"/>
              <w:rPr>
                <w:rFonts w:ascii="Arial" w:hAnsi="Arial" w:cs="Arial"/>
                <w:bCs/>
                <w:sz w:val="18"/>
                <w:szCs w:val="18"/>
              </w:rPr>
            </w:pPr>
          </w:p>
        </w:tc>
      </w:tr>
      <w:tr w:rsidR="00B20852" w:rsidRPr="006B45DE" w14:paraId="76EAF112" w14:textId="77777777" w:rsidTr="00BD20E5">
        <w:trPr>
          <w:trHeight w:val="1125"/>
        </w:trPr>
        <w:tc>
          <w:tcPr>
            <w:tcW w:w="1248" w:type="pct"/>
            <w:tcBorders>
              <w:top w:val="single" w:sz="4" w:space="0" w:color="auto"/>
              <w:left w:val="single" w:sz="4" w:space="0" w:color="auto"/>
              <w:bottom w:val="single" w:sz="4" w:space="0" w:color="auto"/>
              <w:right w:val="nil"/>
            </w:tcBorders>
            <w:vAlign w:val="center"/>
          </w:tcPr>
          <w:p w14:paraId="6D615045" w14:textId="065C37D0" w:rsidR="00B20852" w:rsidRPr="00426F51" w:rsidRDefault="00330932" w:rsidP="00B20852">
            <w:pPr>
              <w:tabs>
                <w:tab w:val="left" w:pos="284"/>
              </w:tabs>
              <w:jc w:val="both"/>
              <w:rPr>
                <w:rFonts w:ascii="Arial" w:hAnsi="Arial" w:cs="Arial"/>
                <w:bCs/>
                <w:sz w:val="18"/>
                <w:szCs w:val="18"/>
              </w:rPr>
            </w:pPr>
            <w:r w:rsidRPr="00426F51">
              <w:rPr>
                <w:rFonts w:ascii="Arial" w:hAnsi="Arial" w:cs="Arial"/>
                <w:bCs/>
                <w:noProof/>
                <w:sz w:val="18"/>
                <w:szCs w:val="18"/>
                <w:lang w:eastAsia="es-CO"/>
              </w:rPr>
              <mc:AlternateContent>
                <mc:Choice Requires="wps">
                  <w:drawing>
                    <wp:anchor distT="0" distB="0" distL="114300" distR="114300" simplePos="0" relativeHeight="251968512" behindDoc="0" locked="0" layoutInCell="1" allowOverlap="1" wp14:anchorId="4B01AFDC" wp14:editId="2D119D48">
                      <wp:simplePos x="0" y="0"/>
                      <wp:positionH relativeFrom="column">
                        <wp:posOffset>450215</wp:posOffset>
                      </wp:positionH>
                      <wp:positionV relativeFrom="paragraph">
                        <wp:posOffset>61595</wp:posOffset>
                      </wp:positionV>
                      <wp:extent cx="1292860" cy="293370"/>
                      <wp:effectExtent l="0" t="0" r="21590" b="11430"/>
                      <wp:wrapNone/>
                      <wp:docPr id="45" name="Rectángulo 45">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2860" cy="29337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blurRad="63500" dist="107763" dir="18900000" algn="ctr" rotWithShape="0">
                                        <a:srgbClr val="000000">
                                          <a:alpha val="50000"/>
                                        </a:srgbClr>
                                      </a:outerShdw>
                                    </a:effectLst>
                                  </a14:hiddenEffects>
                                </a:ext>
                              </a:extLst>
                            </wps:spPr>
                            <wps:txbx>
                              <w:txbxContent>
                                <w:p w14:paraId="7072B1C5" w14:textId="14BA9F3B" w:rsidR="00B20852" w:rsidRPr="00426F51" w:rsidRDefault="00B20852" w:rsidP="00284103">
                                  <w:pPr>
                                    <w:ind w:hanging="2"/>
                                    <w:jc w:val="center"/>
                                    <w:rPr>
                                      <w:rFonts w:ascii="Arial" w:hAnsi="Arial" w:cs="Arial"/>
                                      <w:sz w:val="18"/>
                                      <w:szCs w:val="18"/>
                                    </w:rPr>
                                  </w:pPr>
                                  <w:r w:rsidRPr="00426F51">
                                    <w:rPr>
                                      <w:rFonts w:ascii="Arial" w:hAnsi="Arial" w:cs="Arial"/>
                                      <w:sz w:val="18"/>
                                      <w:szCs w:val="18"/>
                                    </w:rPr>
                                    <w:t xml:space="preserve"> </w:t>
                                  </w:r>
                                  <w:r w:rsidR="00330932" w:rsidRPr="00426F51">
                                    <w:rPr>
                                      <w:rFonts w:ascii="Arial" w:hAnsi="Arial" w:cs="Arial"/>
                                      <w:sz w:val="18"/>
                                      <w:szCs w:val="18"/>
                                    </w:rPr>
                                    <w:t>7</w:t>
                                  </w:r>
                                  <w:r w:rsidRPr="00426F51">
                                    <w:rPr>
                                      <w:rFonts w:ascii="Arial" w:hAnsi="Arial" w:cs="Arial"/>
                                      <w:sz w:val="18"/>
                                      <w:szCs w:val="18"/>
                                    </w:rPr>
                                    <w:t>. Activación GAO</w:t>
                                  </w:r>
                                </w:p>
                              </w:txbxContent>
                            </wps:txbx>
                            <wps:bodyPr rot="0" vert="horz"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rect w14:anchorId="4B01AFDC" id="Rectángulo 45" o:spid="_x0000_s1043" style="position:absolute;left:0;text-align:left;margin-left:35.45pt;margin-top:4.85pt;width:101.8pt;height:23.1pt;z-index:25196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XdwBQMAABkGAAAOAAAAZHJzL2Uyb0RvYy54bWysVNuO2jAQfa/Uf7D8ns0NSEAbVsBCVamX&#10;1W6rPpvEIVYdO7UNYVvtx/Rb+mMdOwnspQ9VVR7CjC/jM2fOzOXVseboQJVmUmQ4vAgwoiKXBRO7&#10;DH/+tPFSjLQhoiBcCprhe6rx1fz1q8u2mdFIVpIXVCEIIvSsbTJcGdPMfF/nFa2JvpANFbBZSlUT&#10;A67a+YUiLUSvuR8FwcRvpSoaJXOqNaxed5t47uKXJc3Nx7LU1CCeYcBm3Fe579Z+/fklme0UaSqW&#10;9zDIP6CoCRPw6CnUNTEE7RV7EapmuZJaluYil7Uvy5Ll1OUA2YTBs2zuKtJQlwuQo5sTTfr/hc0/&#10;HG4UYkWGR2OMBKmhRrfA2q+fYrfnEsGqTYsezTtteqtL7McqTOPrZDPxlqNp6o3iZexNR+nSC5Mo&#10;XY6jxWKyHj1Ygv3zfb9t9My9aSvkzLvmRtnAunkn868aCbmqiNjRhVKyrSgpINvQhXlywToarqJt&#10;+14WgJrsjXRYj6WqbUAgFx1dpe9PlYY8UA6LYTSN0gkIIoe9aBrHiZMCIB1uN0qbN1TWyBoZVsCJ&#10;i04OQESX1HDEoZecFRvGuXPUbrviCh0IqG7jfj0P+vExLlCb4ek46jh+sqcfhwjc708hamagfTir&#10;M5yeDpGZpW0tCiduQxjvbMiOC4uPusbo8jjXxll9bRebcZCM4tRLknEMtV0H3jLdrLzFKpxMkvVy&#10;tVyHD5aPcDSrWFFQsXYx9dBD4ejvNNp3c6f+UxedAFq0cg853lVFi7Z8r24JaHUSjwMoXsFsacIg&#10;SSax9aCvw3Ta8YAI38FEyo3CSEnzhZnKtZOVwosa9QTbdcKbinSVgzfgla7WfT2cmE+AOmkPZFrv&#10;OR2D+Id/10SuCax2ux4wx+3RdWCY2MessLeyuAdpA26nX5ivYFRSfceohVmVYf1tTxTFiL8V0B52&#10;sA2GGoztYBCRw9UMbzHqzJXpBuC+UWxXWQYdI0IuoIVK5tR9RgHQrQPzxyXRz0o74B777tR5os9/&#10;AwAA//8DAFBLAwQUAAYACAAAACEAEUXNMNsAAAAHAQAADwAAAGRycy9kb3ducmV2LnhtbEyOvU7D&#10;MBSFdyTewbpIbNShIoSkcaqqEhIMDLRIrLfxbRxhX6exm4a3x0wwHp2/r17PzoqJxtB7VnC/yEAQ&#10;t1733Cn42D/fPYEIEVmj9UwKvinAurm+qrHS/sLvNO1iJ9IIhwoVmBiHSsrQGnIYFn4gTt7Rjw5j&#10;kmMn9YiXNO6sXGbZo3TYc3owONDWUPu1O7uEMenO2E98fdm8od27rTOnk1Pq9mberEBEmuNfGH7x&#10;UweaxHTwZ9ZBWAVFVqakgrIAkexl8ZCDOCjI8xJkU8v//M0PAAAA//8DAFBLAQItABQABgAIAAAA&#10;IQC2gziS/gAAAOEBAAATAAAAAAAAAAAAAAAAAAAAAABbQ29udGVudF9UeXBlc10ueG1sUEsBAi0A&#10;FAAGAAgAAAAhADj9If/WAAAAlAEAAAsAAAAAAAAAAAAAAAAALwEAAF9yZWxzLy5yZWxzUEsBAi0A&#10;FAAGAAgAAAAhAOW1d3AFAwAAGQYAAA4AAAAAAAAAAAAAAAAALgIAAGRycy9lMm9Eb2MueG1sUEsB&#10;Ai0AFAAGAAgAAAAhABFFzTDbAAAABwEAAA8AAAAAAAAAAAAAAAAAXwUAAGRycy9kb3ducmV2Lnht&#10;bFBLBQYAAAAABAAEAPMAAABnBgAAAAA=&#10;">
                      <v:shadow color="black" opacity=".5" offset="6pt,-6pt"/>
                      <v:textbox inset="0,0,0,0">
                        <w:txbxContent>
                          <w:p w14:paraId="7072B1C5" w14:textId="14BA9F3B" w:rsidR="00B20852" w:rsidRPr="00426F51" w:rsidRDefault="00B20852" w:rsidP="00284103">
                            <w:pPr>
                              <w:ind w:hanging="2"/>
                              <w:jc w:val="center"/>
                              <w:rPr>
                                <w:rFonts w:ascii="Arial" w:hAnsi="Arial" w:cs="Arial"/>
                                <w:sz w:val="18"/>
                                <w:szCs w:val="18"/>
                              </w:rPr>
                            </w:pPr>
                            <w:r w:rsidRPr="00426F51">
                              <w:rPr>
                                <w:rFonts w:ascii="Arial" w:hAnsi="Arial" w:cs="Arial"/>
                                <w:sz w:val="18"/>
                                <w:szCs w:val="18"/>
                              </w:rPr>
                              <w:t xml:space="preserve"> </w:t>
                            </w:r>
                            <w:r w:rsidR="00330932" w:rsidRPr="00426F51">
                              <w:rPr>
                                <w:rFonts w:ascii="Arial" w:hAnsi="Arial" w:cs="Arial"/>
                                <w:sz w:val="18"/>
                                <w:szCs w:val="18"/>
                              </w:rPr>
                              <w:t>7</w:t>
                            </w:r>
                            <w:r w:rsidRPr="00426F51">
                              <w:rPr>
                                <w:rFonts w:ascii="Arial" w:hAnsi="Arial" w:cs="Arial"/>
                                <w:sz w:val="18"/>
                                <w:szCs w:val="18"/>
                              </w:rPr>
                              <w:t>. Activación GAO</w:t>
                            </w:r>
                          </w:p>
                        </w:txbxContent>
                      </v:textbox>
                    </v:rect>
                  </w:pict>
                </mc:Fallback>
              </mc:AlternateContent>
            </w:r>
          </w:p>
          <w:p w14:paraId="3681B115" w14:textId="11CA3F20" w:rsidR="00B20852" w:rsidRPr="00426F51" w:rsidRDefault="00B20852" w:rsidP="00B20852">
            <w:pPr>
              <w:tabs>
                <w:tab w:val="left" w:pos="284"/>
              </w:tabs>
              <w:jc w:val="both"/>
              <w:rPr>
                <w:rFonts w:ascii="Arial" w:hAnsi="Arial" w:cs="Arial"/>
                <w:bCs/>
                <w:sz w:val="18"/>
                <w:szCs w:val="18"/>
              </w:rPr>
            </w:pPr>
          </w:p>
          <w:p w14:paraId="5A0367AF" w14:textId="5A66E138" w:rsidR="00B20852" w:rsidRPr="00426F51" w:rsidRDefault="00B20852" w:rsidP="00B20852">
            <w:pPr>
              <w:tabs>
                <w:tab w:val="left" w:pos="284"/>
              </w:tabs>
              <w:jc w:val="both"/>
              <w:rPr>
                <w:rFonts w:ascii="Arial" w:hAnsi="Arial" w:cs="Arial"/>
                <w:bCs/>
                <w:sz w:val="18"/>
                <w:szCs w:val="18"/>
              </w:rPr>
            </w:pPr>
          </w:p>
        </w:tc>
        <w:tc>
          <w:tcPr>
            <w:tcW w:w="745" w:type="pct"/>
            <w:tcBorders>
              <w:top w:val="single" w:sz="4" w:space="0" w:color="auto"/>
              <w:left w:val="nil"/>
              <w:bottom w:val="single" w:sz="4" w:space="0" w:color="auto"/>
              <w:right w:val="single" w:sz="4" w:space="0" w:color="auto"/>
            </w:tcBorders>
          </w:tcPr>
          <w:p w14:paraId="2EA4BD9E" w14:textId="448CB48E" w:rsidR="00B20852" w:rsidRPr="00426F51" w:rsidRDefault="00B20852" w:rsidP="00B20852">
            <w:pPr>
              <w:tabs>
                <w:tab w:val="left" w:pos="284"/>
              </w:tabs>
              <w:jc w:val="both"/>
              <w:rPr>
                <w:rFonts w:ascii="Arial" w:hAnsi="Arial" w:cs="Arial"/>
                <w:bCs/>
                <w:sz w:val="18"/>
                <w:szCs w:val="18"/>
              </w:rPr>
            </w:pPr>
          </w:p>
          <w:p w14:paraId="36E6E10D" w14:textId="616600E2" w:rsidR="00B20852" w:rsidRPr="00426F51" w:rsidRDefault="00B20852" w:rsidP="00B20852">
            <w:pPr>
              <w:tabs>
                <w:tab w:val="left" w:pos="284"/>
              </w:tabs>
              <w:jc w:val="both"/>
              <w:rPr>
                <w:rFonts w:ascii="Arial" w:hAnsi="Arial" w:cs="Arial"/>
                <w:bCs/>
                <w:sz w:val="18"/>
                <w:szCs w:val="18"/>
              </w:rPr>
            </w:pPr>
          </w:p>
          <w:p w14:paraId="0CC1726F" w14:textId="566EA9DD" w:rsidR="00B20852" w:rsidRPr="00426F51" w:rsidRDefault="00B20852" w:rsidP="00B20852">
            <w:pPr>
              <w:tabs>
                <w:tab w:val="left" w:pos="284"/>
              </w:tabs>
              <w:jc w:val="both"/>
              <w:rPr>
                <w:rFonts w:ascii="Arial" w:hAnsi="Arial" w:cs="Arial"/>
                <w:bCs/>
                <w:sz w:val="18"/>
                <w:szCs w:val="18"/>
              </w:rPr>
            </w:pPr>
          </w:p>
          <w:p w14:paraId="3110DD92" w14:textId="3750F926" w:rsidR="00B20852" w:rsidRPr="00426F51" w:rsidRDefault="00B20852" w:rsidP="00B20852">
            <w:pPr>
              <w:tabs>
                <w:tab w:val="left" w:pos="284"/>
              </w:tabs>
              <w:jc w:val="both"/>
              <w:rPr>
                <w:rFonts w:ascii="Arial" w:hAnsi="Arial" w:cs="Arial"/>
                <w:bCs/>
                <w:sz w:val="18"/>
                <w:szCs w:val="18"/>
              </w:rPr>
            </w:pPr>
          </w:p>
          <w:p w14:paraId="45C61E18" w14:textId="28D98AAC" w:rsidR="00B20852" w:rsidRPr="00426F51" w:rsidRDefault="00B20852" w:rsidP="00B20852">
            <w:pPr>
              <w:tabs>
                <w:tab w:val="left" w:pos="284"/>
              </w:tabs>
              <w:jc w:val="both"/>
              <w:rPr>
                <w:rFonts w:ascii="Arial" w:hAnsi="Arial" w:cs="Arial"/>
                <w:bCs/>
                <w:sz w:val="18"/>
                <w:szCs w:val="18"/>
              </w:rPr>
            </w:pPr>
          </w:p>
        </w:tc>
        <w:tc>
          <w:tcPr>
            <w:tcW w:w="898" w:type="pct"/>
            <w:tcBorders>
              <w:left w:val="single" w:sz="4" w:space="0" w:color="auto"/>
            </w:tcBorders>
            <w:vAlign w:val="center"/>
          </w:tcPr>
          <w:p w14:paraId="1EA229B1" w14:textId="77777777" w:rsidR="008D765D" w:rsidRPr="00426F51" w:rsidRDefault="008D765D" w:rsidP="008D765D">
            <w:pPr>
              <w:tabs>
                <w:tab w:val="left" w:pos="284"/>
              </w:tabs>
              <w:jc w:val="both"/>
              <w:rPr>
                <w:rFonts w:ascii="Arial" w:hAnsi="Arial" w:cs="Arial"/>
                <w:bCs/>
                <w:sz w:val="18"/>
                <w:szCs w:val="18"/>
              </w:rPr>
            </w:pPr>
            <w:r w:rsidRPr="00426F51">
              <w:rPr>
                <w:rFonts w:ascii="Arial" w:hAnsi="Arial" w:cs="Arial"/>
                <w:bCs/>
                <w:sz w:val="18"/>
                <w:szCs w:val="18"/>
              </w:rPr>
              <w:t>Dirección</w:t>
            </w:r>
          </w:p>
          <w:p w14:paraId="4FAD8947" w14:textId="4E26310F" w:rsidR="00B20852" w:rsidRPr="00426F51" w:rsidRDefault="008D765D" w:rsidP="008D765D">
            <w:pPr>
              <w:tabs>
                <w:tab w:val="left" w:pos="284"/>
              </w:tabs>
              <w:jc w:val="both"/>
              <w:rPr>
                <w:rFonts w:ascii="Arial" w:hAnsi="Arial" w:cs="Arial"/>
                <w:bCs/>
                <w:sz w:val="18"/>
                <w:szCs w:val="18"/>
              </w:rPr>
            </w:pPr>
            <w:r w:rsidRPr="00426F51">
              <w:rPr>
                <w:rFonts w:ascii="Arial" w:hAnsi="Arial" w:cs="Arial"/>
                <w:bCs/>
                <w:sz w:val="18"/>
                <w:szCs w:val="18"/>
              </w:rPr>
              <w:t>Subdirección de Gestión del Riesgo</w:t>
            </w:r>
          </w:p>
        </w:tc>
        <w:tc>
          <w:tcPr>
            <w:tcW w:w="834" w:type="pct"/>
            <w:vAlign w:val="center"/>
          </w:tcPr>
          <w:p w14:paraId="4F78476D" w14:textId="424A37BB" w:rsidR="00B20852" w:rsidRPr="00426F51" w:rsidRDefault="008D765D" w:rsidP="00C65CA6">
            <w:pPr>
              <w:tabs>
                <w:tab w:val="left" w:pos="284"/>
              </w:tabs>
              <w:jc w:val="both"/>
              <w:rPr>
                <w:rFonts w:ascii="Arial" w:hAnsi="Arial" w:cs="Arial"/>
                <w:bCs/>
                <w:sz w:val="18"/>
                <w:szCs w:val="18"/>
              </w:rPr>
            </w:pPr>
            <w:r w:rsidRPr="00426F51">
              <w:rPr>
                <w:rFonts w:ascii="Arial" w:hAnsi="Arial" w:cs="Arial"/>
                <w:bCs/>
                <w:sz w:val="18"/>
                <w:szCs w:val="18"/>
              </w:rPr>
              <w:t>Comunicación digital y electrónica</w:t>
            </w:r>
          </w:p>
        </w:tc>
        <w:tc>
          <w:tcPr>
            <w:tcW w:w="1276" w:type="pct"/>
            <w:vAlign w:val="center"/>
          </w:tcPr>
          <w:p w14:paraId="54590A3F" w14:textId="7A7EADD9" w:rsidR="00BD20E5" w:rsidRPr="00BD20E5" w:rsidRDefault="008D765D" w:rsidP="00BD20E5">
            <w:pPr>
              <w:tabs>
                <w:tab w:val="left" w:pos="284"/>
              </w:tabs>
              <w:jc w:val="both"/>
              <w:rPr>
                <w:rFonts w:ascii="Arial" w:hAnsi="Arial" w:cs="Arial"/>
                <w:bCs/>
                <w:sz w:val="18"/>
                <w:szCs w:val="18"/>
              </w:rPr>
            </w:pPr>
            <w:r w:rsidRPr="00426F51">
              <w:rPr>
                <w:rFonts w:ascii="Arial" w:hAnsi="Arial" w:cs="Arial"/>
                <w:bCs/>
                <w:sz w:val="18"/>
                <w:szCs w:val="18"/>
              </w:rPr>
              <w:t>Ver documento de Actividades Grupo de Apoyo Operacional</w:t>
            </w:r>
          </w:p>
        </w:tc>
      </w:tr>
      <w:tr w:rsidR="00B20852" w:rsidRPr="006B45DE" w14:paraId="4D0F1395" w14:textId="77777777" w:rsidTr="00BD20E5">
        <w:trPr>
          <w:trHeight w:val="1977"/>
        </w:trPr>
        <w:tc>
          <w:tcPr>
            <w:tcW w:w="1248" w:type="pct"/>
            <w:tcBorders>
              <w:top w:val="single" w:sz="4" w:space="0" w:color="auto"/>
              <w:left w:val="single" w:sz="4" w:space="0" w:color="auto"/>
              <w:bottom w:val="single" w:sz="4" w:space="0" w:color="auto"/>
              <w:right w:val="nil"/>
            </w:tcBorders>
            <w:vAlign w:val="center"/>
          </w:tcPr>
          <w:p w14:paraId="794DEB54" w14:textId="47EE3779" w:rsidR="00B20852" w:rsidRPr="00426F51" w:rsidRDefault="00BD20E5" w:rsidP="00B20852">
            <w:pPr>
              <w:tabs>
                <w:tab w:val="left" w:pos="284"/>
              </w:tabs>
              <w:jc w:val="both"/>
              <w:rPr>
                <w:rFonts w:ascii="Arial" w:hAnsi="Arial" w:cs="Arial"/>
                <w:bCs/>
                <w:sz w:val="18"/>
                <w:szCs w:val="18"/>
              </w:rPr>
            </w:pPr>
            <w:r w:rsidRPr="00426F51">
              <w:rPr>
                <w:rFonts w:ascii="Arial" w:hAnsi="Arial" w:cs="Arial"/>
                <w:bCs/>
                <w:noProof/>
                <w:sz w:val="18"/>
                <w:szCs w:val="18"/>
                <w:lang w:eastAsia="es-CO"/>
              </w:rPr>
              <mc:AlternateContent>
                <mc:Choice Requires="wps">
                  <w:drawing>
                    <wp:anchor distT="0" distB="0" distL="114300" distR="114300" simplePos="0" relativeHeight="251977728" behindDoc="0" locked="0" layoutInCell="1" allowOverlap="1" wp14:anchorId="17F71C21" wp14:editId="2E8AF074">
                      <wp:simplePos x="0" y="0"/>
                      <wp:positionH relativeFrom="column">
                        <wp:posOffset>74930</wp:posOffset>
                      </wp:positionH>
                      <wp:positionV relativeFrom="paragraph">
                        <wp:posOffset>-36195</wp:posOffset>
                      </wp:positionV>
                      <wp:extent cx="2000250" cy="887095"/>
                      <wp:effectExtent l="0" t="0" r="19050" b="27305"/>
                      <wp:wrapNone/>
                      <wp:docPr id="4" name="Rectángulo 4">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0" cy="88709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blurRad="63500" dist="107763" dir="18900000" algn="ctr" rotWithShape="0">
                                        <a:srgbClr val="000000">
                                          <a:alpha val="50000"/>
                                        </a:srgbClr>
                                      </a:outerShdw>
                                    </a:effectLst>
                                  </a14:hiddenEffects>
                                </a:ext>
                              </a:extLst>
                            </wps:spPr>
                            <wps:txbx>
                              <w:txbxContent>
                                <w:p w14:paraId="19173B2E" w14:textId="51A5C9D1" w:rsidR="00B20852" w:rsidRPr="00B439E4" w:rsidRDefault="008633E3" w:rsidP="00C979A9">
                                  <w:pPr>
                                    <w:ind w:hanging="2"/>
                                    <w:jc w:val="center"/>
                                    <w:rPr>
                                      <w:rFonts w:ascii="Arial" w:hAnsi="Arial" w:cs="Arial"/>
                                      <w:sz w:val="20"/>
                                      <w:szCs w:val="20"/>
                                    </w:rPr>
                                  </w:pPr>
                                  <w:r w:rsidRPr="00426F51">
                                    <w:rPr>
                                      <w:rFonts w:ascii="Arial" w:hAnsi="Arial" w:cs="Arial"/>
                                      <w:color w:val="000000" w:themeColor="text1"/>
                                      <w:sz w:val="18"/>
                                      <w:szCs w:val="18"/>
                                    </w:rPr>
                                    <w:t>8</w:t>
                                  </w:r>
                                  <w:r w:rsidR="00B20852" w:rsidRPr="00426F51">
                                    <w:rPr>
                                      <w:rFonts w:ascii="Arial" w:hAnsi="Arial" w:cs="Arial"/>
                                      <w:color w:val="000000" w:themeColor="text1"/>
                                      <w:sz w:val="18"/>
                                      <w:szCs w:val="18"/>
                                    </w:rPr>
                                    <w:t>. Realizar seguimiento a los incidentes de prioridad MEDIA y BAJA con el fin de determinar si se mantiene esta priorización o cambia de nivel, hasta su cierre</w:t>
                                  </w:r>
                                  <w:r w:rsidR="00B20852" w:rsidRPr="00B439E4">
                                    <w:rPr>
                                      <w:rFonts w:ascii="Arial" w:hAnsi="Arial" w:cs="Arial"/>
                                      <w:color w:val="000000" w:themeColor="text1"/>
                                      <w:sz w:val="20"/>
                                      <w:szCs w:val="20"/>
                                    </w:rPr>
                                    <w:t>.</w:t>
                                  </w:r>
                                </w:p>
                              </w:txbxContent>
                            </wps:txbx>
                            <wps:bodyPr rot="0" vert="horz"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rect w14:anchorId="17F71C21" id="Rectángulo 4" o:spid="_x0000_s1044" style="position:absolute;left:0;text-align:left;margin-left:5.9pt;margin-top:-2.85pt;width:157.5pt;height:69.85pt;z-index:25197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uH+AQMAABcGAAAOAAAAZHJzL2Uyb0RvYy54bWysVM1u2zAMvg/YOwi6u7YTO3aCOkWSJsOA&#10;/RTthp0VW7aFyZInKXW6oQ+zZ9mLjZLjJG13GIbl4JCW+Pkj+ZGXV/uGo3uqNJMiw+FFgBEVuSyY&#10;qDL8+dPGSzHShoiCcClohh+oxlfz168uu3ZGR7KWvKAKAYjQs67NcG1MO/N9nde0IfpCtlTAYSlV&#10;Qwy4qvILRTpAb7g/CoKJ30lVtErmVGt4e90f4rnDL0uam49lqalBPMPAzbincs+tffrzSzKrFGlr&#10;lh9okH9g0RAm4KNHqGtiCNop9gKqYbmSWpbmIpeNL8uS5dTlANmEwbNs7mrSUpcLFEe3xzLp/web&#10;f7i/UYgVGY4wEqSBFt1C0X79FNWOSxS5pOjevNPGpgdWn9aPVZiOr5PNxFtG09SLxsuxN43SpRcm&#10;o3QZjxaLyTp6tOX1XZSL97tWz9wXbX+cedfeKAus23cy/6qRkKuaiIoulJJdTUkBuYYO5kmAdTSE&#10;om33XhZAmuyMdFz3pWosIJQW7V2fH459tuxzeAnCCUYxyCGHszRNgml8YDpEt0qbN1Q2yBoZVlAS&#10;h07uIZE+qeGKYy85KzaMc+eoarviCt0T0NzG/Q7o+vwaF6jL8DQexQ75yZk+hwCy8PsTRMMMDA9n&#10;DWRxvERmtmxrUThpG8J4b0MfuLD8qBuLPo9Tb857u9jEQRKNUy9J4jH0dh14y3Sz8harcDJJ1svV&#10;ch0+WtZhNKtZUVCxdph6mKAw+juFHma51/5xho4ELVu5gxzv6qJDW75TtwSUOhnHUA9UMNuaMEiS&#10;ydh6MNVhOu3rgAivYB/lRmGkpPnCTO2GyUrhRY9cSP+e8LYmfefgG6eq9/1wYj4S6qU9FNN6z8sx&#10;iH/4Pw2B1W4/A2a/3bv5C1PbYivsrSweQNrA2+kXtisYtVTfMepgU2VYf9sRRTHibwWMh11rg6EG&#10;YzsYROQQmuEtRr25Mv3627WKVbWtoKuIkAsYoZI5dZ9YAHXrwPZxSRw2pV1v5767ddrn898AAAD/&#10;/wMAUEsDBBQABgAIAAAAIQA1B/M33AAAAAkBAAAPAAAAZHJzL2Rvd25yZXYueG1sTI9BT8MwDIXv&#10;SPyHyEjctnQbDFSaTtMkJDhwYEPi6jWmqUicrcm68u8xJ3Z8fs/Pn6vVGLwaqE9dZAOzaQGKuIm2&#10;49bAx+558ggqZWSLPjIZ+KEEq/r6qsLSxjO/07DNrZISTiUacDkfSq1T4yhgmsYDsXhfsQ+YRfat&#10;tj2epTx4PS+KpQ7YsVxweKCNo+Z7ewqCMdjW+U98fVm/od+FTXDHYzDm9mZcP4HKNOb/MPzhyw7U&#10;wrSPJ7ZJedEzIc8GJvcPoMRfzJcy2IuxuCtA15W+/KD+BQAA//8DAFBLAQItABQABgAIAAAAIQC2&#10;gziS/gAAAOEBAAATAAAAAAAAAAAAAAAAAAAAAABbQ29udGVudF9UeXBlc10ueG1sUEsBAi0AFAAG&#10;AAgAAAAhADj9If/WAAAAlAEAAAsAAAAAAAAAAAAAAAAALwEAAF9yZWxzLy5yZWxzUEsBAi0AFAAG&#10;AAgAAAAhAKCq4f4BAwAAFwYAAA4AAAAAAAAAAAAAAAAALgIAAGRycy9lMm9Eb2MueG1sUEsBAi0A&#10;FAAGAAgAAAAhADUH8zfcAAAACQEAAA8AAAAAAAAAAAAAAAAAWwUAAGRycy9kb3ducmV2LnhtbFBL&#10;BQYAAAAABAAEAPMAAABkBgAAAAA=&#10;">
                      <v:shadow color="black" opacity=".5" offset="6pt,-6pt"/>
                      <v:textbox inset="0,0,0,0">
                        <w:txbxContent>
                          <w:p w14:paraId="19173B2E" w14:textId="51A5C9D1" w:rsidR="00B20852" w:rsidRPr="00B439E4" w:rsidRDefault="008633E3" w:rsidP="00C979A9">
                            <w:pPr>
                              <w:ind w:hanging="2"/>
                              <w:jc w:val="center"/>
                              <w:rPr>
                                <w:rFonts w:ascii="Arial" w:hAnsi="Arial" w:cs="Arial"/>
                                <w:sz w:val="20"/>
                                <w:szCs w:val="20"/>
                              </w:rPr>
                            </w:pPr>
                            <w:r w:rsidRPr="00426F51">
                              <w:rPr>
                                <w:rFonts w:ascii="Arial" w:hAnsi="Arial" w:cs="Arial"/>
                                <w:color w:val="000000" w:themeColor="text1"/>
                                <w:sz w:val="18"/>
                                <w:szCs w:val="18"/>
                              </w:rPr>
                              <w:t>8</w:t>
                            </w:r>
                            <w:r w:rsidR="00B20852" w:rsidRPr="00426F51">
                              <w:rPr>
                                <w:rFonts w:ascii="Arial" w:hAnsi="Arial" w:cs="Arial"/>
                                <w:color w:val="000000" w:themeColor="text1"/>
                                <w:sz w:val="18"/>
                                <w:szCs w:val="18"/>
                              </w:rPr>
                              <w:t>. Realizar seguimiento a los incidentes de prioridad MEDIA y BAJA con el fin de determinar si se mantiene esta priorización o cambia de nivel, hasta su cierre</w:t>
                            </w:r>
                            <w:r w:rsidR="00B20852" w:rsidRPr="00B439E4">
                              <w:rPr>
                                <w:rFonts w:ascii="Arial" w:hAnsi="Arial" w:cs="Arial"/>
                                <w:color w:val="000000" w:themeColor="text1"/>
                                <w:sz w:val="20"/>
                                <w:szCs w:val="20"/>
                              </w:rPr>
                              <w:t>.</w:t>
                            </w:r>
                          </w:p>
                        </w:txbxContent>
                      </v:textbox>
                    </v:rect>
                  </w:pict>
                </mc:Fallback>
              </mc:AlternateContent>
            </w:r>
            <w:r w:rsidRPr="00426F51">
              <w:rPr>
                <w:rFonts w:ascii="Arial" w:hAnsi="Arial" w:cs="Arial"/>
                <w:bCs/>
                <w:noProof/>
                <w:sz w:val="18"/>
                <w:szCs w:val="18"/>
                <w:lang w:eastAsia="es-CO"/>
              </w:rPr>
              <mc:AlternateContent>
                <mc:Choice Requires="wps">
                  <w:drawing>
                    <wp:anchor distT="0" distB="0" distL="114300" distR="114300" simplePos="0" relativeHeight="252043264" behindDoc="0" locked="0" layoutInCell="1" allowOverlap="1" wp14:anchorId="5173647E" wp14:editId="7835A4E1">
                      <wp:simplePos x="0" y="0"/>
                      <wp:positionH relativeFrom="column">
                        <wp:posOffset>1085215</wp:posOffset>
                      </wp:positionH>
                      <wp:positionV relativeFrom="paragraph">
                        <wp:posOffset>-305435</wp:posOffset>
                      </wp:positionV>
                      <wp:extent cx="0" cy="258445"/>
                      <wp:effectExtent l="76200" t="0" r="57150" b="65405"/>
                      <wp:wrapNone/>
                      <wp:docPr id="239" name="Conector recto 239">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258445"/>
                              </a:xfrm>
                              <a:prstGeom prst="line">
                                <a:avLst/>
                              </a:prstGeom>
                              <a:noFill/>
                              <a:ln w="9525">
                                <a:solidFill>
                                  <a:srgbClr val="000000"/>
                                </a:solidFill>
                                <a:round/>
                                <a:headEnd/>
                                <a:tailEnd type="triangle" w="med" len="med"/>
                              </a:ln>
                              <a:effectLst>
                                <a:softEdge rad="0"/>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0BBFCCA" id="Conector recto 239" o:spid="_x0000_s1026" alt="&quot;&quot;" style="position:absolute;flip:x;z-index:252043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5.45pt,-24.05pt" to="85.4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DKA3AEAAKMDAAAOAAAAZHJzL2Uyb0RvYy54bWysU8Fu2zAMvQ/YPwi6L06CZuiMOD2k7Xbo&#10;tgDtPoCRaFuYLAqSEid/P1Ex0m67DfNBICny8fGJXt+dBiuOGKIh18jFbC4FOkXauK6RP14eP9xK&#10;ERM4DZYcNvKMUd5t3r9bj77GJfVkNQaRQVysR9/IPiVfV1VUPQ4QZ+TR5cuWwgApu6GrdIAxow+2&#10;Ws7nH6uRgvaBFMaYo/eXS7kp+G2LKn1v24hJ2EZmbqmcoZx7PqvNGuougO+NmmjAP7AYwLjc9Ap1&#10;DwnEIZi/oAajAkVq00zRUFHbGoVlhjzNYv7HNM89eCyzZHGiv8oU/x+s+nbcul1g6urknv0TqZ9R&#10;ONr24DosBF7OPj/cgqWqRh/rawk70e+C2I9fSeccOCQqKpzaMIjWGv+FCxk8TypORfbzVXY8JaEu&#10;QZWjy9Xtzc2qtIGaEbjOh5g+Iw2CjUZa41gQqOH4FBMzek3hsKNHY215VOvE2MhPq+WqFESyRvMl&#10;p8XQ7bc2iCPwWpRv6vtbWqCD0wWsR9APk53A2GyLVHRJwWSlLEruNqCWwmL+E9i60LOOO2LZxcy5&#10;tM/v/6A7FAH0pEae401K0Zml5T2O9Z70eRcYjr28CWXuaWt51d76Jev139r8AgAA//8DAFBLAwQU&#10;AAYACAAAACEAu73U5N8AAAAKAQAADwAAAGRycy9kb3ducmV2LnhtbEyPwU7DMBBE70j8g7VI3Fon&#10;KNA2xKkQAolTBS1C4ubGSxIar4PtNilfz5YLHGf2aXamWI62Ewf0oXWkIJ0mIJAqZ1qqFbxuHidz&#10;ECFqMrpzhAqOGGBZnp8VOjduoBc8rGMtOIRCrhU0Mfa5lKFq0OowdT0S3z6ctzqy9LU0Xg8cbjt5&#10;lSQ30uqW+EOje7xvsNqt91bBYjNcu2e/e8vS9uv9++Ez9k+rqNTlxXh3CyLiGP9gONXn6lByp63b&#10;kwmiYz1LFowqmGTzFMSJ+HW27MwykGUh/08ofwAAAP//AwBQSwECLQAUAAYACAAAACEAtoM4kv4A&#10;AADhAQAAEwAAAAAAAAAAAAAAAAAAAAAAW0NvbnRlbnRfVHlwZXNdLnhtbFBLAQItABQABgAIAAAA&#10;IQA4/SH/1gAAAJQBAAALAAAAAAAAAAAAAAAAAC8BAABfcmVscy8ucmVsc1BLAQItABQABgAIAAAA&#10;IQASDDKA3AEAAKMDAAAOAAAAAAAAAAAAAAAAAC4CAABkcnMvZTJvRG9jLnhtbFBLAQItABQABgAI&#10;AAAAIQC7vdTk3wAAAAoBAAAPAAAAAAAAAAAAAAAAADYEAABkcnMvZG93bnJldi54bWxQSwUGAAAA&#10;AAQABADzAAAAQgUAAAAA&#10;">
                      <v:stroke endarrow="block"/>
                    </v:line>
                  </w:pict>
                </mc:Fallback>
              </mc:AlternateContent>
            </w:r>
          </w:p>
          <w:p w14:paraId="5889EF6B" w14:textId="54D7F3D5" w:rsidR="00B20852" w:rsidRPr="00426F51" w:rsidRDefault="00B20852" w:rsidP="00B20852">
            <w:pPr>
              <w:tabs>
                <w:tab w:val="left" w:pos="284"/>
              </w:tabs>
              <w:jc w:val="both"/>
              <w:rPr>
                <w:rFonts w:ascii="Arial" w:hAnsi="Arial" w:cs="Arial"/>
                <w:bCs/>
                <w:sz w:val="18"/>
                <w:szCs w:val="18"/>
              </w:rPr>
            </w:pPr>
          </w:p>
          <w:p w14:paraId="1780A0A7" w14:textId="22C7BCEE" w:rsidR="00B20852" w:rsidRPr="00426F51" w:rsidRDefault="00B20852" w:rsidP="00B20852">
            <w:pPr>
              <w:tabs>
                <w:tab w:val="left" w:pos="284"/>
              </w:tabs>
              <w:jc w:val="both"/>
              <w:rPr>
                <w:rFonts w:ascii="Arial" w:hAnsi="Arial" w:cs="Arial"/>
                <w:bCs/>
                <w:sz w:val="18"/>
                <w:szCs w:val="18"/>
              </w:rPr>
            </w:pPr>
          </w:p>
          <w:p w14:paraId="5E520EA7" w14:textId="63577AA5" w:rsidR="00B20852" w:rsidRPr="00426F51" w:rsidRDefault="00B20852" w:rsidP="00B20852">
            <w:pPr>
              <w:tabs>
                <w:tab w:val="left" w:pos="284"/>
              </w:tabs>
              <w:jc w:val="both"/>
              <w:rPr>
                <w:rFonts w:ascii="Arial" w:hAnsi="Arial" w:cs="Arial"/>
                <w:bCs/>
                <w:sz w:val="18"/>
                <w:szCs w:val="18"/>
              </w:rPr>
            </w:pPr>
          </w:p>
          <w:p w14:paraId="3A2EA8F7" w14:textId="0AEC4307" w:rsidR="00B20852" w:rsidRPr="00426F51" w:rsidRDefault="00B20852" w:rsidP="00B20852">
            <w:pPr>
              <w:tabs>
                <w:tab w:val="left" w:pos="284"/>
              </w:tabs>
              <w:jc w:val="both"/>
              <w:rPr>
                <w:rFonts w:ascii="Arial" w:hAnsi="Arial" w:cs="Arial"/>
                <w:bCs/>
                <w:sz w:val="18"/>
                <w:szCs w:val="18"/>
              </w:rPr>
            </w:pPr>
          </w:p>
        </w:tc>
        <w:tc>
          <w:tcPr>
            <w:tcW w:w="745" w:type="pct"/>
            <w:tcBorders>
              <w:top w:val="single" w:sz="4" w:space="0" w:color="auto"/>
              <w:left w:val="nil"/>
              <w:bottom w:val="single" w:sz="4" w:space="0" w:color="auto"/>
              <w:right w:val="single" w:sz="4" w:space="0" w:color="auto"/>
            </w:tcBorders>
          </w:tcPr>
          <w:p w14:paraId="4F707AFC" w14:textId="37ACA3F5" w:rsidR="00B20852" w:rsidRPr="00426F51" w:rsidRDefault="00B20852" w:rsidP="00B20852">
            <w:pPr>
              <w:tabs>
                <w:tab w:val="left" w:pos="284"/>
              </w:tabs>
              <w:jc w:val="both"/>
              <w:rPr>
                <w:rFonts w:ascii="Arial" w:hAnsi="Arial" w:cs="Arial"/>
                <w:bCs/>
                <w:sz w:val="18"/>
                <w:szCs w:val="18"/>
              </w:rPr>
            </w:pPr>
          </w:p>
        </w:tc>
        <w:tc>
          <w:tcPr>
            <w:tcW w:w="898" w:type="pct"/>
            <w:tcBorders>
              <w:left w:val="single" w:sz="4" w:space="0" w:color="auto"/>
            </w:tcBorders>
            <w:vAlign w:val="center"/>
          </w:tcPr>
          <w:p w14:paraId="2B14DE3A" w14:textId="2CFEF007" w:rsidR="00B20852" w:rsidRPr="00426F51" w:rsidRDefault="008633E3" w:rsidP="00B20852">
            <w:pPr>
              <w:tabs>
                <w:tab w:val="left" w:pos="284"/>
              </w:tabs>
              <w:jc w:val="both"/>
              <w:rPr>
                <w:rFonts w:ascii="Arial" w:hAnsi="Arial" w:cs="Arial"/>
                <w:bCs/>
                <w:sz w:val="18"/>
                <w:szCs w:val="18"/>
              </w:rPr>
            </w:pPr>
            <w:r w:rsidRPr="00426F51">
              <w:rPr>
                <w:rFonts w:ascii="Arial" w:hAnsi="Arial" w:cs="Arial"/>
                <w:bCs/>
                <w:sz w:val="18"/>
                <w:szCs w:val="18"/>
              </w:rPr>
              <w:t>Analista del Equipo de Monitoreo y Análisis Situacional</w:t>
            </w:r>
          </w:p>
        </w:tc>
        <w:tc>
          <w:tcPr>
            <w:tcW w:w="834" w:type="pct"/>
            <w:vAlign w:val="center"/>
          </w:tcPr>
          <w:p w14:paraId="5A9E3062" w14:textId="2E80F5DE" w:rsidR="00B20852" w:rsidRPr="00426F51" w:rsidRDefault="00B20852" w:rsidP="00B20852">
            <w:pPr>
              <w:tabs>
                <w:tab w:val="left" w:pos="284"/>
              </w:tabs>
              <w:jc w:val="both"/>
              <w:rPr>
                <w:rFonts w:ascii="Arial" w:hAnsi="Arial" w:cs="Arial"/>
                <w:bCs/>
                <w:sz w:val="18"/>
                <w:szCs w:val="18"/>
              </w:rPr>
            </w:pPr>
          </w:p>
        </w:tc>
        <w:tc>
          <w:tcPr>
            <w:tcW w:w="1276" w:type="pct"/>
            <w:vAlign w:val="center"/>
          </w:tcPr>
          <w:p w14:paraId="01B30D3A" w14:textId="20998C21" w:rsidR="00B20852" w:rsidRPr="00426F51" w:rsidRDefault="00B20852" w:rsidP="00B20852">
            <w:pPr>
              <w:tabs>
                <w:tab w:val="left" w:pos="284"/>
              </w:tabs>
              <w:jc w:val="both"/>
              <w:rPr>
                <w:rFonts w:ascii="Arial" w:hAnsi="Arial" w:cs="Arial"/>
                <w:bCs/>
                <w:sz w:val="18"/>
                <w:szCs w:val="18"/>
              </w:rPr>
            </w:pPr>
          </w:p>
        </w:tc>
      </w:tr>
      <w:tr w:rsidR="00B20852" w:rsidRPr="006B45DE" w14:paraId="5CED7CFA" w14:textId="77777777" w:rsidTr="00623C79">
        <w:trPr>
          <w:trHeight w:val="1867"/>
        </w:trPr>
        <w:tc>
          <w:tcPr>
            <w:tcW w:w="1248" w:type="pct"/>
            <w:tcBorders>
              <w:top w:val="single" w:sz="4" w:space="0" w:color="auto"/>
              <w:left w:val="single" w:sz="4" w:space="0" w:color="auto"/>
              <w:bottom w:val="single" w:sz="4" w:space="0" w:color="auto"/>
              <w:right w:val="nil"/>
            </w:tcBorders>
            <w:vAlign w:val="center"/>
          </w:tcPr>
          <w:p w14:paraId="07C5624F" w14:textId="0B3CA72A" w:rsidR="00B20852" w:rsidRPr="00426F51" w:rsidRDefault="002B1FBC" w:rsidP="00B20852">
            <w:pPr>
              <w:tabs>
                <w:tab w:val="left" w:pos="284"/>
              </w:tabs>
              <w:jc w:val="both"/>
              <w:rPr>
                <w:rFonts w:ascii="Arial" w:hAnsi="Arial" w:cs="Arial"/>
                <w:bCs/>
                <w:noProof/>
                <w:sz w:val="18"/>
                <w:szCs w:val="18"/>
                <w:lang w:eastAsia="es-CO"/>
              </w:rPr>
            </w:pPr>
            <w:r w:rsidRPr="00426F51">
              <w:rPr>
                <w:rFonts w:ascii="Arial" w:hAnsi="Arial" w:cs="Arial"/>
                <w:bCs/>
                <w:noProof/>
                <w:sz w:val="18"/>
                <w:szCs w:val="18"/>
                <w:lang w:eastAsia="es-CO"/>
              </w:rPr>
              <mc:AlternateContent>
                <mc:Choice Requires="wps">
                  <w:drawing>
                    <wp:anchor distT="0" distB="0" distL="114300" distR="114300" simplePos="0" relativeHeight="252049408" behindDoc="0" locked="0" layoutInCell="1" allowOverlap="1" wp14:anchorId="30E5BCC4" wp14:editId="1FBA7BB6">
                      <wp:simplePos x="0" y="0"/>
                      <wp:positionH relativeFrom="column">
                        <wp:posOffset>1065530</wp:posOffset>
                      </wp:positionH>
                      <wp:positionV relativeFrom="paragraph">
                        <wp:posOffset>1247775</wp:posOffset>
                      </wp:positionV>
                      <wp:extent cx="0" cy="347980"/>
                      <wp:effectExtent l="76200" t="0" r="76200" b="52070"/>
                      <wp:wrapNone/>
                      <wp:docPr id="246" name="Conector recto 246">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347980"/>
                              </a:xfrm>
                              <a:prstGeom prst="line">
                                <a:avLst/>
                              </a:prstGeom>
                              <a:noFill/>
                              <a:ln w="9525">
                                <a:solidFill>
                                  <a:srgbClr val="000000"/>
                                </a:solidFill>
                                <a:round/>
                                <a:headEnd/>
                                <a:tailEnd type="triangle" w="med" len="med"/>
                              </a:ln>
                              <a:effectLst>
                                <a:softEdge rad="0"/>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5EA28F8" id="Conector recto 246" o:spid="_x0000_s1026" alt="&quot;&quot;" style="position:absolute;flip:x;z-index:252049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3.9pt,98.25pt" to="83.9pt,12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8cC3gEAAKMDAAAOAAAAZHJzL2Uyb0RvYy54bWysU81u2zAMvg/YOwi6L06ydWuNOD2k7Xbo&#10;1gBtH0CRaFuoLAqSEidvP1IJ0mC7DfNB4O9H8iO9uN0PTuwgJou+kbPJVArwGo31XSNfXx4+XUuR&#10;svJGOfTQyAMkebv8+GExhhrm2KMzEAWB+FSPoZF9zqGuqqR7GFSaYABPzhbjoDKpsatMVCOhD66a&#10;T6dfqxGjCRE1pETWu6NTLgt+24LOT22bIAvXSOotlzeWd8NvtVyouosq9Faf2lD/0MWgrKeiZ6g7&#10;lZXYRvsX1GB1xIRtnmgcKmxbq6HMQNPMpn9M89yrAGUWIieFM03p/8HqX7uVX0duXe/9c3hE/ZaE&#10;x1WvfAelgZdDoMXNmKpqDKk+p7CSwjqKzfgTDcWobcbCwr6Ng2idDT84kcFpUrEvtB/OtMM+C300&#10;arJ+/vLt5rpspFI1I3BeiCl/BxwEC4101jMhqla7x5S5o/cQNnt8sM6VpTovxkbeXM2vSkJCZw07&#10;OSzFbrNyUewUn0X5ynjkuQyLuPWmgPWgzP1Jzso6kkUuvORoiSkHkqsNYKRwQH8CS8f2nOeKUG6R&#10;ei7laf/3pgMRlTmxQXNchBSemVq+41Rv0BzWkeFYo0soc5+ulk/tUi9R7//W8jcAAAD//wMAUEsD&#10;BBQABgAIAAAAIQCSBli/4AAAAAsBAAAPAAAAZHJzL2Rvd25yZXYueG1sTI9BT8MwDIXvSPyHyEjc&#10;WNpBCytNJ4RA4oRgQ0jcssa0ZY1Tkmwt/Ho8LnDzs5+ev1cuJ9uLPfrQOVKQzhIQSLUzHTUKXtb3&#10;Z1cgQtRkdO8IFXxhgGV1fFTqwriRnnG/io3gEAqFVtDGOBRShrpFq8PMDUh8e3fe6sjSN9J4PXK4&#10;7eU8SXJpdUf8odUD3rZYb1c7q2CxHjP35LevF2n3+fZ99xGHh8eo1OnJdHMNIuIU/8xwwGd0qJhp&#10;43ZkguhZ55eMHnlY5BmIg+N3s1Ewz9JzkFUp/3eofgAAAP//AwBQSwECLQAUAAYACAAAACEAtoM4&#10;kv4AAADhAQAAEwAAAAAAAAAAAAAAAAAAAAAAW0NvbnRlbnRfVHlwZXNdLnhtbFBLAQItABQABgAI&#10;AAAAIQA4/SH/1gAAAJQBAAALAAAAAAAAAAAAAAAAAC8BAABfcmVscy8ucmVsc1BLAQItABQABgAI&#10;AAAAIQCAM8cC3gEAAKMDAAAOAAAAAAAAAAAAAAAAAC4CAABkcnMvZTJvRG9jLnhtbFBLAQItABQA&#10;BgAIAAAAIQCSBli/4AAAAAsBAAAPAAAAAAAAAAAAAAAAADgEAABkcnMvZG93bnJldi54bWxQSwUG&#10;AAAAAAQABADzAAAARQUAAAAA&#10;">
                      <v:stroke endarrow="block"/>
                    </v:line>
                  </w:pict>
                </mc:Fallback>
              </mc:AlternateContent>
            </w:r>
            <w:r>
              <w:rPr>
                <w:rFonts w:ascii="Arial" w:hAnsi="Arial" w:cs="Arial"/>
                <w:bCs/>
                <w:noProof/>
                <w:sz w:val="18"/>
                <w:szCs w:val="18"/>
                <w:lang w:eastAsia="es-CO"/>
              </w:rPr>
              <mc:AlternateContent>
                <mc:Choice Requires="wps">
                  <w:drawing>
                    <wp:anchor distT="0" distB="0" distL="114300" distR="114300" simplePos="0" relativeHeight="252047360" behindDoc="0" locked="0" layoutInCell="1" allowOverlap="1" wp14:anchorId="271B42B3" wp14:editId="27A1EE10">
                      <wp:simplePos x="0" y="0"/>
                      <wp:positionH relativeFrom="column">
                        <wp:posOffset>276860</wp:posOffset>
                      </wp:positionH>
                      <wp:positionV relativeFrom="paragraph">
                        <wp:posOffset>1172210</wp:posOffset>
                      </wp:positionV>
                      <wp:extent cx="234315" cy="347980"/>
                      <wp:effectExtent l="38100" t="0" r="32385" b="90170"/>
                      <wp:wrapNone/>
                      <wp:docPr id="245" name="Conector: angular 245"/>
                      <wp:cNvGraphicFramePr/>
                      <a:graphic xmlns:a="http://schemas.openxmlformats.org/drawingml/2006/main">
                        <a:graphicData uri="http://schemas.microsoft.com/office/word/2010/wordprocessingShape">
                          <wps:wsp>
                            <wps:cNvCnPr/>
                            <wps:spPr>
                              <a:xfrm flipH="1">
                                <a:off x="0" y="0"/>
                                <a:ext cx="234315" cy="347980"/>
                              </a:xfrm>
                              <a:prstGeom prst="bentConnector3">
                                <a:avLst>
                                  <a:gd name="adj1" fmla="val -373"/>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575FF79" id="Conector: angular 245" o:spid="_x0000_s1026" type="#_x0000_t34" style="position:absolute;margin-left:21.8pt;margin-top:92.3pt;width:18.45pt;height:27.4pt;flip:x;z-index:252047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9Lt/2gEAAPUDAAAOAAAAZHJzL2Uyb0RvYy54bWysU9uO0zAQfUfiHyy/b9M2C7tETfehy+UB&#10;wYrLB7j2uDH4Jts0yd8zdtIs4iIhxIvly5wzc86Md3eD0eQMISpnW7pZrSkBy51Q9tTSz59eXd1S&#10;EhOzgmlnoaUjRHq3f/pk1/sGtq5zWkAgSGJj0/uWdin5pqoi78CwuHIeLD5KFwxLeAynSgTWI7vR&#10;1Xa9fl71LggfHIcY8fZ+eqT7wi8l8PReygiJ6JZibamsoazHvFb7HWtOgflO8bkM9g9VGKYsJl2o&#10;7lli5FtQv1AZxYOLTqYVd6ZyUioORQOq2ax/UvOxYx6KFjQn+sWm+P9o+bvzwT4EtKH3sYn+IWQV&#10;gwyGSK38G+xp0YWVkqHYNi62wZAIx8ttfV1vnlHC8am+vnlxW2ytJppM50NMr8EZkjctPYJNB2ct&#10;NseFutCz89uYin+CWGZwUJj4sqFEGo3tODNNruqbOncLaedg3F2IM1LbvCam9EsrSBo9kqSgmD1p&#10;mIE5pHrUWXZp1DDBP4AkSqCeSXEZQTjoQDB9S8XXzcKCkRkildYLaF10/BE0x2YYlLH8W+ASXTI6&#10;mxagUdaF32VNw6VUOcVfVE9as+yjE2PperEDZ6sYO/+DPLw/ngv88bfuvwMAAP//AwBQSwMEFAAG&#10;AAgAAAAhALtFRMfdAAAACQEAAA8AAABkcnMvZG93bnJldi54bWxMj01OwzAQRvdI3MEaJHbUpk2j&#10;NMSpUEUlFmzacAA3NnGEPTax24bbM6xgNz9P37xptrN37GKmNAaU8LgQwAz2QY84SHjv9g8VsJQV&#10;auUCGgnfJsG2vb1pVK3DFQ/mcswDoxBMtZJgc44156m3xqu0CNEg7T7C5FWmdhq4ntSVwr3jSyFK&#10;7tWIdMGqaHbW9J/Hs5ewe32J6st26/jWlWFzQOcF30t5fzc/PwHLZs5/MPzqkzq05HQKZ9SJOQnF&#10;qiSS5lVBBQGVWAM7SViuNgXwtuH/P2h/AAAA//8DAFBLAQItABQABgAIAAAAIQC2gziS/gAAAOEB&#10;AAATAAAAAAAAAAAAAAAAAAAAAABbQ29udGVudF9UeXBlc10ueG1sUEsBAi0AFAAGAAgAAAAhADj9&#10;If/WAAAAlAEAAAsAAAAAAAAAAAAAAAAALwEAAF9yZWxzLy5yZWxzUEsBAi0AFAAGAAgAAAAhAGP0&#10;u3/aAQAA9QMAAA4AAAAAAAAAAAAAAAAALgIAAGRycy9lMm9Eb2MueG1sUEsBAi0AFAAGAAgAAAAh&#10;ALtFRMfdAAAACQEAAA8AAAAAAAAAAAAAAAAANAQAAGRycy9kb3ducmV2LnhtbFBLBQYAAAAABAAE&#10;APMAAAA+BQAAAAA=&#10;" adj="-81" strokecolor="black [3200]" strokeweight=".5pt">
                      <v:stroke endarrow="block"/>
                    </v:shape>
                  </w:pict>
                </mc:Fallback>
              </mc:AlternateContent>
            </w:r>
            <w:r w:rsidRPr="00426F51">
              <w:rPr>
                <w:rFonts w:ascii="Arial" w:hAnsi="Arial" w:cs="Arial"/>
                <w:bCs/>
                <w:noProof/>
                <w:sz w:val="18"/>
                <w:szCs w:val="18"/>
                <w:lang w:eastAsia="es-CO"/>
              </w:rPr>
              <mc:AlternateContent>
                <mc:Choice Requires="wps">
                  <w:drawing>
                    <wp:anchor distT="0" distB="0" distL="114300" distR="114300" simplePos="0" relativeHeight="252045312" behindDoc="0" locked="0" layoutInCell="1" allowOverlap="1" wp14:anchorId="1EE28760" wp14:editId="4EDDDF5D">
                      <wp:simplePos x="0" y="0"/>
                      <wp:positionH relativeFrom="column">
                        <wp:posOffset>1064260</wp:posOffset>
                      </wp:positionH>
                      <wp:positionV relativeFrom="paragraph">
                        <wp:posOffset>-73025</wp:posOffset>
                      </wp:positionV>
                      <wp:extent cx="0" cy="258445"/>
                      <wp:effectExtent l="76200" t="0" r="57150" b="65405"/>
                      <wp:wrapNone/>
                      <wp:docPr id="243" name="Conector recto 243">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258445"/>
                              </a:xfrm>
                              <a:prstGeom prst="line">
                                <a:avLst/>
                              </a:prstGeom>
                              <a:noFill/>
                              <a:ln w="9525">
                                <a:solidFill>
                                  <a:srgbClr val="000000"/>
                                </a:solidFill>
                                <a:round/>
                                <a:headEnd/>
                                <a:tailEnd type="triangle" w="med" len="med"/>
                              </a:ln>
                              <a:effectLst>
                                <a:softEdge rad="0"/>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2D7BAC4" id="Conector recto 243" o:spid="_x0000_s1026" alt="&quot;&quot;" style="position:absolute;flip:x;z-index:252045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3.8pt,-5.75pt" to="83.8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DKA3AEAAKMDAAAOAAAAZHJzL2Uyb0RvYy54bWysU8Fu2zAMvQ/YPwi6L06CZuiMOD2k7Xbo&#10;tgDtPoCRaFuYLAqSEid/P1Ex0m67DfNBICny8fGJXt+dBiuOGKIh18jFbC4FOkXauK6RP14eP9xK&#10;ERM4DZYcNvKMUd5t3r9bj77GJfVkNQaRQVysR9/IPiVfV1VUPQ4QZ+TR5cuWwgApu6GrdIAxow+2&#10;Ws7nH6uRgvaBFMaYo/eXS7kp+G2LKn1v24hJ2EZmbqmcoZx7PqvNGuougO+NmmjAP7AYwLjc9Ap1&#10;DwnEIZi/oAajAkVq00zRUFHbGoVlhjzNYv7HNM89eCyzZHGiv8oU/x+s+nbcul1g6urknv0TqZ9R&#10;ONr24DosBF7OPj/cgqWqRh/rawk70e+C2I9fSeccOCQqKpzaMIjWGv+FCxk8TypORfbzVXY8JaEu&#10;QZWjy9Xtzc2qtIGaEbjOh5g+Iw2CjUZa41gQqOH4FBMzek3hsKNHY215VOvE2MhPq+WqFESyRvMl&#10;p8XQ7bc2iCPwWpRv6vtbWqCD0wWsR9APk53A2GyLVHRJwWSlLEruNqCWwmL+E9i60LOOO2LZxcy5&#10;tM/v/6A7FAH0pEae401K0Zml5T2O9Z70eRcYjr28CWXuaWt51d76Jev139r8AgAA//8DAFBLAwQU&#10;AAYACAAAACEANXP0r98AAAAKAQAADwAAAGRycy9kb3ducmV2LnhtbEyPwU7DMAyG70i8Q2Qkblva&#10;ihVWmk4IgcQJwYaQuGWNacsapyTeWnh6Mi5w/O1Pvz+Xq8n24oA+dI4UpPMEBFLtTEeNgpfN/ewK&#10;RGBNRveOUMEXBlhVpyelLowb6RkPa25ELKFQaAUt81BIGeoWrQ5zNyDF3bvzVnOMvpHG6zGW215m&#10;SZJLqzuKF1o94G2L9W69twqWm3Hhnvzu9SLtPt++7z54eHhkpc7PpptrEIwT/8Fw1I/qUEWnrduT&#10;CaKPOb/MI6pglqYLEEfid7JVkC0zkFUp/79Q/QAAAP//AwBQSwECLQAUAAYACAAAACEAtoM4kv4A&#10;AADhAQAAEwAAAAAAAAAAAAAAAAAAAAAAW0NvbnRlbnRfVHlwZXNdLnhtbFBLAQItABQABgAIAAAA&#10;IQA4/SH/1gAAAJQBAAALAAAAAAAAAAAAAAAAAC8BAABfcmVscy8ucmVsc1BLAQItABQABgAIAAAA&#10;IQASDDKA3AEAAKMDAAAOAAAAAAAAAAAAAAAAAC4CAABkcnMvZTJvRG9jLnhtbFBLAQItABQABgAI&#10;AAAAIQA1c/Sv3wAAAAoBAAAPAAAAAAAAAAAAAAAAADYEAABkcnMvZG93bnJldi54bWxQSwUGAAAA&#10;AAQABADzAAAAQgUAAAAA&#10;">
                      <v:stroke endarrow="block"/>
                    </v:line>
                  </w:pict>
                </mc:Fallback>
              </mc:AlternateContent>
            </w:r>
            <w:r w:rsidRPr="00426F51">
              <w:rPr>
                <w:rFonts w:ascii="Arial" w:hAnsi="Arial" w:cs="Arial"/>
                <w:bCs/>
                <w:noProof/>
                <w:sz w:val="18"/>
                <w:szCs w:val="18"/>
                <w:lang w:eastAsia="es-CO"/>
              </w:rPr>
              <mc:AlternateContent>
                <mc:Choice Requires="wps">
                  <w:drawing>
                    <wp:anchor distT="0" distB="0" distL="114300" distR="114300" simplePos="0" relativeHeight="251979776" behindDoc="0" locked="0" layoutInCell="1" allowOverlap="1" wp14:anchorId="46F6183E" wp14:editId="782CE31E">
                      <wp:simplePos x="0" y="0"/>
                      <wp:positionH relativeFrom="column">
                        <wp:posOffset>113030</wp:posOffset>
                      </wp:positionH>
                      <wp:positionV relativeFrom="paragraph">
                        <wp:posOffset>249555</wp:posOffset>
                      </wp:positionV>
                      <wp:extent cx="1971675" cy="927735"/>
                      <wp:effectExtent l="0" t="0" r="28575" b="24765"/>
                      <wp:wrapNone/>
                      <wp:docPr id="5" name="Rectángulo 5">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71675" cy="92773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blurRad="63500" dist="107763" dir="18900000" algn="ctr" rotWithShape="0">
                                        <a:srgbClr val="000000">
                                          <a:alpha val="50000"/>
                                        </a:srgbClr>
                                      </a:outerShdw>
                                    </a:effectLst>
                                  </a14:hiddenEffects>
                                </a:ext>
                              </a:extLst>
                            </wps:spPr>
                            <wps:txbx>
                              <w:txbxContent>
                                <w:p w14:paraId="51D27D71" w14:textId="7118C8AB" w:rsidR="00B20852" w:rsidRPr="00FF3C51" w:rsidRDefault="008633E3" w:rsidP="00C00717">
                                  <w:pPr>
                                    <w:ind w:hanging="2"/>
                                    <w:jc w:val="center"/>
                                    <w:rPr>
                                      <w:rFonts w:ascii="Arial" w:hAnsi="Arial" w:cs="Arial"/>
                                      <w:sz w:val="18"/>
                                      <w:szCs w:val="18"/>
                                    </w:rPr>
                                  </w:pPr>
                                  <w:r w:rsidRPr="00FF3C51">
                                    <w:rPr>
                                      <w:rFonts w:ascii="Arial" w:hAnsi="Arial" w:cs="Arial"/>
                                      <w:color w:val="000000" w:themeColor="text1"/>
                                      <w:sz w:val="18"/>
                                      <w:szCs w:val="18"/>
                                    </w:rPr>
                                    <w:t>9</w:t>
                                  </w:r>
                                  <w:r w:rsidR="00B20852" w:rsidRPr="00FF3C51">
                                    <w:rPr>
                                      <w:rFonts w:ascii="Arial" w:hAnsi="Arial" w:cs="Arial"/>
                                      <w:color w:val="000000" w:themeColor="text1"/>
                                      <w:sz w:val="18"/>
                                      <w:szCs w:val="18"/>
                                    </w:rPr>
                                    <w:t>. Consignar en tiempo real detalladamente la información reportada durante el desarrollo del incidente en la bitácora de la Matriz del Equipo de Monitoreo y Análisis Situacional</w:t>
                                  </w:r>
                                </w:p>
                              </w:txbxContent>
                            </wps:txbx>
                            <wps:bodyPr rot="0" vert="horz"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rect w14:anchorId="46F6183E" id="Rectángulo 5" o:spid="_x0000_s1045" style="position:absolute;left:0;text-align:left;margin-left:8.9pt;margin-top:19.65pt;width:155.25pt;height:73.05pt;z-index:25197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0LgAwMAABcGAAAOAAAAZHJzL2Uyb0RvYy54bWysVM2OmzAQvlfqO1i+s0AIgURLVkk2qSr1&#10;Z7XbqmcHDFg1NrWdJdtqH6bP0hfr2IQku9tDVZUDzGB7/M0338zl1b7h6J4qzaTIcHgRYERFLgsm&#10;qgx//rTxUoy0IaIgXAqa4Qeq8dX89avLrp3RkawlL6hCEEToWddmuDamnfm+zmvaEH0hWypgsZSq&#10;IQZcVfmFIh1Eb7g/CoKJ30lVtErmVGv4e90v4rmLX5Y0Nx/LUlODeIYBm3Fv5d5b+/bnl2RWKdLW&#10;LD/AIP+AoiFMwKXHUNfEELRT7EWohuVKalmai1w2vixLllOXA2QTBs+yuatJS10uQI5ujzTp/xc2&#10;/3B/oxArMhxjJEgDJboF0n79FNWOSxS7pOjevNPGpgdWn9aPVZhG18lm4i3H09QbR8vIm47TpRcm&#10;o3QZjxaLyXr8aOn13Sl33u9aPXM32vo48669UTawbt/J/KtGQq5qIiq6UEp2NSUF5Bq6ME8OWEfD&#10;UbTt3ssCQJOdkQ7rvlSNDQjUor2r88OxzhZ9Dj/DaRJOEkg4h7XpKEmi+IB0ON0qbd5Q2SBrZFgB&#10;JS46uYdE+qSGLQ695KzYMM6do6rtiit0T0BzG/ccouvzbVygDm6PRz3HT9b0eYjAPX8K0TADzcNZ&#10;k+H0uInMLG1rUThpG8J4b0MduLD4qGuLPo9Tbc5ru9jEQTKOUi9J4ghquw68ZbpZeYtVOJkk6+Vq&#10;uQ4fLR/heFazoqBi7WLqoYPC8d8p9NDLvfaPPXQEaNHKHeR4Vxcd2vKduiWg1EkUB9DLBbOlCYMk&#10;mUTWg64O02nPAyK8gnmUG4WRkuYLM7VrJiuFFzU6EGz/E97WpK8c3AG39LU+1MOJ+Qiol/ZApvWe&#10;0zGIf/iemsBqt+8Bs9/uXf+FU3uZFfZWFg8gbcDt9AvTFYxaqu8YdTCpMqy/7YiiGPG3AtrDjrXB&#10;UIOxHQwicjia4S1Gvbky/fjbtYpVtWXQMSLkAlqoZE7dJxQA3TowfVwSh0lpx9u573ad5vn8NwAA&#10;AP//AwBQSwMEFAAGAAgAAAAhAJOJsNrdAAAACQEAAA8AAABkcnMvZG93bnJldi54bWxMj81OwzAQ&#10;hO9IvIO1SL1Rpw0/IcSpqkqV4MCBFonrNjZxVHudxm4a3p7lBLcdzezst9Vq8k6MZohdIAWLeQbC&#10;UBN0R62Cj/32tgARE5JGF8go+DYRVvX1VYWlDhd6N+MutYJLKJaowKbUl1LGxhqPcR56Q+x9hcFj&#10;Yjm0Ug944XLv5DLLHqTHjviCxd5srGmOu7NnjFG31n3i68v6Dd3eb7w9nbxSs5tp/QwimSn9heEX&#10;n3egZqZDOJOOwrF+ZPKkIH/KQbCfLwseDmwU93cg60r+/6D+AQAA//8DAFBLAQItABQABgAIAAAA&#10;IQC2gziS/gAAAOEBAAATAAAAAAAAAAAAAAAAAAAAAABbQ29udGVudF9UeXBlc10ueG1sUEsBAi0A&#10;FAAGAAgAAAAhADj9If/WAAAAlAEAAAsAAAAAAAAAAAAAAAAALwEAAF9yZWxzLy5yZWxzUEsBAi0A&#10;FAAGAAgAAAAhAJlfQuADAwAAFwYAAA4AAAAAAAAAAAAAAAAALgIAAGRycy9lMm9Eb2MueG1sUEsB&#10;Ai0AFAAGAAgAAAAhAJOJsNrdAAAACQEAAA8AAAAAAAAAAAAAAAAAXQUAAGRycy9kb3ducmV2Lnht&#10;bFBLBQYAAAAABAAEAPMAAABnBgAAAAA=&#10;">
                      <v:shadow color="black" opacity=".5" offset="6pt,-6pt"/>
                      <v:textbox inset="0,0,0,0">
                        <w:txbxContent>
                          <w:p w14:paraId="51D27D71" w14:textId="7118C8AB" w:rsidR="00B20852" w:rsidRPr="00FF3C51" w:rsidRDefault="008633E3" w:rsidP="00C00717">
                            <w:pPr>
                              <w:ind w:hanging="2"/>
                              <w:jc w:val="center"/>
                              <w:rPr>
                                <w:rFonts w:ascii="Arial" w:hAnsi="Arial" w:cs="Arial"/>
                                <w:sz w:val="18"/>
                                <w:szCs w:val="18"/>
                              </w:rPr>
                            </w:pPr>
                            <w:r w:rsidRPr="00FF3C51">
                              <w:rPr>
                                <w:rFonts w:ascii="Arial" w:hAnsi="Arial" w:cs="Arial"/>
                                <w:color w:val="000000" w:themeColor="text1"/>
                                <w:sz w:val="18"/>
                                <w:szCs w:val="18"/>
                              </w:rPr>
                              <w:t>9</w:t>
                            </w:r>
                            <w:r w:rsidR="00B20852" w:rsidRPr="00FF3C51">
                              <w:rPr>
                                <w:rFonts w:ascii="Arial" w:hAnsi="Arial" w:cs="Arial"/>
                                <w:color w:val="000000" w:themeColor="text1"/>
                                <w:sz w:val="18"/>
                                <w:szCs w:val="18"/>
                              </w:rPr>
                              <w:t>. Consignar en tiempo real detalladamente la información reportada durante el desarrollo del incidente en la bitácora de la Matriz del Equipo de Monitoreo y Análisis Situacional</w:t>
                            </w:r>
                          </w:p>
                        </w:txbxContent>
                      </v:textbox>
                    </v:rect>
                  </w:pict>
                </mc:Fallback>
              </mc:AlternateContent>
            </w:r>
            <w:r w:rsidRPr="00426F51">
              <w:rPr>
                <w:rFonts w:ascii="Arial" w:hAnsi="Arial" w:cs="Arial"/>
                <w:noProof/>
                <w:sz w:val="18"/>
                <w:szCs w:val="18"/>
                <w:lang w:eastAsia="es-CO"/>
              </w:rPr>
              <mc:AlternateContent>
                <mc:Choice Requires="wps">
                  <w:drawing>
                    <wp:anchor distT="0" distB="0" distL="114300" distR="114300" simplePos="0" relativeHeight="252046336" behindDoc="1" locked="0" layoutInCell="1" allowOverlap="1" wp14:anchorId="2D977C06" wp14:editId="45182D36">
                      <wp:simplePos x="0" y="0"/>
                      <wp:positionH relativeFrom="column">
                        <wp:posOffset>550</wp:posOffset>
                      </wp:positionH>
                      <wp:positionV relativeFrom="paragraph">
                        <wp:posOffset>1400298</wp:posOffset>
                      </wp:positionV>
                      <wp:extent cx="272415" cy="250825"/>
                      <wp:effectExtent l="0" t="0" r="13335" b="34925"/>
                      <wp:wrapNone/>
                      <wp:docPr id="244" name="Conector fuera de página 10" descr="Enlace entre Páginas (se "/>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2415" cy="250825"/>
                              </a:xfrm>
                              <a:prstGeom prst="flowChartOffpageConnector">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blurRad="63500" dist="107763" dir="18900000" algn="ctr" rotWithShape="0">
                                        <a:srgbClr val="000000">
                                          <a:alpha val="50000"/>
                                        </a:srgbClr>
                                      </a:outerShdw>
                                    </a:effectLst>
                                  </a14:hiddenEffects>
                                </a:ext>
                              </a:extLst>
                            </wps:spPr>
                            <wps:txbx>
                              <w:txbxContent>
                                <w:p w14:paraId="2BDA7968" w14:textId="77777777" w:rsidR="002B1FBC" w:rsidRPr="00E54BDE" w:rsidRDefault="002B1FBC" w:rsidP="002B1FBC">
                                  <w:pPr>
                                    <w:ind w:hanging="2"/>
                                    <w:jc w:val="center"/>
                                    <w:rPr>
                                      <w:rFonts w:cs="Arial"/>
                                      <w:caps/>
                                      <w:color w:val="000000"/>
                                      <w:sz w:val="16"/>
                                      <w:szCs w:val="16"/>
                                      <w:lang w:val="es-ES_tradnl"/>
                                    </w:rPr>
                                  </w:pPr>
                                  <w:r>
                                    <w:rPr>
                                      <w:rFonts w:cs="Arial"/>
                                      <w:caps/>
                                      <w:color w:val="000000"/>
                                      <w:sz w:val="16"/>
                                      <w:szCs w:val="16"/>
                                      <w:lang w:val="es-ES_tradnl"/>
                                    </w:rPr>
                                    <w:t>D</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D977C06" id="_x0000_s1046" type="#_x0000_t177" alt="Enlace entre Páginas (se " style="position:absolute;left:0;text-align:left;margin-left:.05pt;margin-top:110.25pt;width:21.45pt;height:19.75pt;z-index:-251270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XwWDAMAABoGAAAOAAAAZHJzL2Uyb0RvYy54bWysVNuO0zAQfUfiHyw/8dLNpUnTjTZddUuL&#10;kBZYsSCeXcdJLBw72O4mC+Jj+BZ+jLHTdguLEELkIfL4MnPmzJm5uBxage6YNlzJAkdnIUZMUlVy&#10;WRf4/bvNZI6RsUSWRCjJCnzPDL5cPH1y0Xc5i1WjRMk0AifS5H1X4MbaLg8CQxvWEnOmOibhsFK6&#10;JRZMXQelJj14b0UQh+Es6JUuO60oMwZ2n4+HeOH9VxWj9k1VGWaRKDBgs/6v/X/r/sHiguS1Jl3D&#10;6R4G+QcULeESgh5dPSeWoJ3mj1y1nGplVGXPqGoDVVWcMp8DZBOFv2Rz25CO+VyAHNMdaTL/zy19&#10;fXejES8LHCcJRpK0UKQVlIpapVG1Y5qgkqHu+7eaS4Ii4LBkhgKDaykIZVBtqxm6Gc8NemYYcqT2&#10;ncnB9213ox0tprtW9KNBUq0aImu21Fr1DSMlpBK5+8FPD5xh4Cna9q9UCYjIzirP71Dp1jkE5tDg&#10;y3h/LCMbLKKwGWdxEqUYUTiK03Aepz4CyQ+PO23sC6Za5BYFroTqAZZ2UulIzSD9MX8fkdxdG+sQ&#10;kvzwzmekBC83XAhv6Hq7EhrdEZDZxn/7kOb0mpCoL/B5CoD+7CL03+9ctNxCvwjeFnh+vERyR+Va&#10;ll7NlnAxrgGykC4S850w5gHWYGHp94Exr9Ivy00aZsl0PsmydDpJputwcjXfrCbLVTSbZeur1dU6&#10;+upQR0ne8LJkcu19mkPTRMnfiXLfvqPcj21zBOhQqR3keNuUPdqKnX5LQJyzaRo66XFXryjMstnU&#10;WSDDaH4+8oCIqGEEUasx0sp+4Lbx/ePk4bya0xrtCXb7RHQNGSsHMSDKWOv9dV/3IyBvnWANHtEx&#10;3hiAXSD/QLQXt9Pz2Bd22A5jy/lgTuxbVd6D3AG31zQMVFg0Sn/GqIfhVGDzaUc0w0i8lNAy51GS&#10;uGnmjSTNYjD06cn29IRICq4KbDEalysLFjzZdZrXjWPUMyTVEtqs4l7tD6ggFWfAAPJJ7Yelm3Cn&#10;tr/1MNIXPwAAAP//AwBQSwMEFAAGAAgAAAAhALGBOsvcAAAABwEAAA8AAABkcnMvZG93bnJldi54&#10;bWxMj81OwzAQhO9IvIO1SNyoTQgRCnGq8n/qgRZFcNvGJokar6PYacPbsz3BcXZWM98Uy9n14mDH&#10;0HnScL1QICzV3nTUaPjYvlzdgQgRyWDvyWr4sQGW5flZgbnxR3q3h01sBIdQyFFDG+OQSxnq1joM&#10;Cz9YYu/bjw4jy7GRZsQjh7teJkpl0mFH3NDiYB9bW+83k9NQPa+z7bp6Wu0n+ZpWD/j5hl+p1pcX&#10;8+oeRLRz/HuGEz6jQ8lMOz+RCaI/aRE1JIm6BcF2esPLdnzIlAJZFvI/f/kLAAD//wMAUEsBAi0A&#10;FAAGAAgAAAAhALaDOJL+AAAA4QEAABMAAAAAAAAAAAAAAAAAAAAAAFtDb250ZW50X1R5cGVzXS54&#10;bWxQSwECLQAUAAYACAAAACEAOP0h/9YAAACUAQAACwAAAAAAAAAAAAAAAAAvAQAAX3JlbHMvLnJl&#10;bHNQSwECLQAUAAYACAAAACEAQwF8FgwDAAAaBgAADgAAAAAAAAAAAAAAAAAuAgAAZHJzL2Uyb0Rv&#10;Yy54bWxQSwECLQAUAAYACAAAACEAsYE6y9wAAAAHAQAADwAAAAAAAAAAAAAAAABmBQAAZHJzL2Rv&#10;d25yZXYueG1sUEsFBgAAAAAEAAQA8wAAAG8GAAAAAA==&#10;">
                      <v:shadow color="black" opacity=".5" offset="6pt,-6pt"/>
                      <v:textbox>
                        <w:txbxContent>
                          <w:p w14:paraId="2BDA7968" w14:textId="77777777" w:rsidR="002B1FBC" w:rsidRPr="00E54BDE" w:rsidRDefault="002B1FBC" w:rsidP="002B1FBC">
                            <w:pPr>
                              <w:ind w:hanging="2"/>
                              <w:jc w:val="center"/>
                              <w:rPr>
                                <w:rFonts w:cs="Arial"/>
                                <w:caps/>
                                <w:color w:val="000000"/>
                                <w:sz w:val="16"/>
                                <w:szCs w:val="16"/>
                                <w:lang w:val="es-ES_tradnl"/>
                              </w:rPr>
                            </w:pPr>
                            <w:r>
                              <w:rPr>
                                <w:rFonts w:cs="Arial"/>
                                <w:caps/>
                                <w:color w:val="000000"/>
                                <w:sz w:val="16"/>
                                <w:szCs w:val="16"/>
                                <w:lang w:val="es-ES_tradnl"/>
                              </w:rPr>
                              <w:t>D</w:t>
                            </w:r>
                          </w:p>
                        </w:txbxContent>
                      </v:textbox>
                    </v:shape>
                  </w:pict>
                </mc:Fallback>
              </mc:AlternateContent>
            </w:r>
          </w:p>
        </w:tc>
        <w:tc>
          <w:tcPr>
            <w:tcW w:w="745" w:type="pct"/>
            <w:tcBorders>
              <w:top w:val="single" w:sz="4" w:space="0" w:color="auto"/>
              <w:left w:val="nil"/>
              <w:bottom w:val="single" w:sz="4" w:space="0" w:color="auto"/>
              <w:right w:val="single" w:sz="4" w:space="0" w:color="auto"/>
            </w:tcBorders>
          </w:tcPr>
          <w:p w14:paraId="34E85BD5" w14:textId="7BAF3F6B" w:rsidR="00B20852" w:rsidRPr="00426F51" w:rsidRDefault="00B20852" w:rsidP="00B20852">
            <w:pPr>
              <w:tabs>
                <w:tab w:val="left" w:pos="284"/>
              </w:tabs>
              <w:jc w:val="both"/>
              <w:rPr>
                <w:rFonts w:ascii="Arial" w:hAnsi="Arial" w:cs="Arial"/>
                <w:bCs/>
                <w:sz w:val="18"/>
                <w:szCs w:val="18"/>
              </w:rPr>
            </w:pPr>
          </w:p>
          <w:p w14:paraId="15E28BCF" w14:textId="64216E6B" w:rsidR="00B20852" w:rsidRPr="00426F51" w:rsidRDefault="00B20852" w:rsidP="00B20852">
            <w:pPr>
              <w:tabs>
                <w:tab w:val="left" w:pos="284"/>
              </w:tabs>
              <w:jc w:val="both"/>
              <w:rPr>
                <w:rFonts w:ascii="Arial" w:hAnsi="Arial" w:cs="Arial"/>
                <w:bCs/>
                <w:sz w:val="18"/>
                <w:szCs w:val="18"/>
              </w:rPr>
            </w:pPr>
          </w:p>
          <w:p w14:paraId="1DD382A2" w14:textId="5950782B" w:rsidR="00B20852" w:rsidRPr="00426F51" w:rsidRDefault="00B20852" w:rsidP="00B20852">
            <w:pPr>
              <w:tabs>
                <w:tab w:val="left" w:pos="284"/>
              </w:tabs>
              <w:jc w:val="both"/>
              <w:rPr>
                <w:rFonts w:ascii="Arial" w:hAnsi="Arial" w:cs="Arial"/>
                <w:bCs/>
                <w:sz w:val="18"/>
                <w:szCs w:val="18"/>
              </w:rPr>
            </w:pPr>
          </w:p>
          <w:p w14:paraId="0489EDDF" w14:textId="2D6EC736" w:rsidR="00B20852" w:rsidRPr="00426F51" w:rsidRDefault="00B20852" w:rsidP="00B20852">
            <w:pPr>
              <w:tabs>
                <w:tab w:val="left" w:pos="284"/>
              </w:tabs>
              <w:jc w:val="both"/>
              <w:rPr>
                <w:rFonts w:ascii="Arial" w:hAnsi="Arial" w:cs="Arial"/>
                <w:bCs/>
                <w:sz w:val="18"/>
                <w:szCs w:val="18"/>
              </w:rPr>
            </w:pPr>
          </w:p>
          <w:p w14:paraId="0CCECE9C" w14:textId="318FAB55" w:rsidR="00B20852" w:rsidRPr="00426F51" w:rsidRDefault="00B20852" w:rsidP="00B20852">
            <w:pPr>
              <w:tabs>
                <w:tab w:val="left" w:pos="284"/>
              </w:tabs>
              <w:jc w:val="both"/>
              <w:rPr>
                <w:rFonts w:ascii="Arial" w:hAnsi="Arial" w:cs="Arial"/>
                <w:bCs/>
                <w:sz w:val="18"/>
                <w:szCs w:val="18"/>
              </w:rPr>
            </w:pPr>
          </w:p>
          <w:p w14:paraId="3F9BB0FD" w14:textId="77777777" w:rsidR="00B20852" w:rsidRPr="00426F51" w:rsidRDefault="00B20852" w:rsidP="00B20852">
            <w:pPr>
              <w:tabs>
                <w:tab w:val="left" w:pos="284"/>
              </w:tabs>
              <w:jc w:val="both"/>
              <w:rPr>
                <w:rFonts w:ascii="Arial" w:hAnsi="Arial" w:cs="Arial"/>
                <w:bCs/>
                <w:sz w:val="18"/>
                <w:szCs w:val="18"/>
              </w:rPr>
            </w:pPr>
          </w:p>
          <w:p w14:paraId="35247C2B" w14:textId="3AAA9328" w:rsidR="00B20852" w:rsidRPr="00426F51" w:rsidRDefault="00B20852" w:rsidP="00B20852">
            <w:pPr>
              <w:tabs>
                <w:tab w:val="left" w:pos="284"/>
              </w:tabs>
              <w:jc w:val="both"/>
              <w:rPr>
                <w:rFonts w:ascii="Arial" w:hAnsi="Arial" w:cs="Arial"/>
                <w:bCs/>
                <w:sz w:val="18"/>
                <w:szCs w:val="18"/>
              </w:rPr>
            </w:pPr>
          </w:p>
          <w:p w14:paraId="79B3AFB6" w14:textId="6C0D83CA" w:rsidR="00B20852" w:rsidRPr="00426F51" w:rsidRDefault="00B20852" w:rsidP="00B20852">
            <w:pPr>
              <w:tabs>
                <w:tab w:val="left" w:pos="284"/>
              </w:tabs>
              <w:jc w:val="both"/>
              <w:rPr>
                <w:rFonts w:ascii="Arial" w:hAnsi="Arial" w:cs="Arial"/>
                <w:bCs/>
                <w:sz w:val="18"/>
                <w:szCs w:val="18"/>
              </w:rPr>
            </w:pPr>
          </w:p>
          <w:p w14:paraId="38F04159" w14:textId="0E0B9AA9" w:rsidR="00B20852" w:rsidRPr="00426F51" w:rsidRDefault="00B20852" w:rsidP="00B20852">
            <w:pPr>
              <w:tabs>
                <w:tab w:val="left" w:pos="284"/>
              </w:tabs>
              <w:jc w:val="both"/>
              <w:rPr>
                <w:rFonts w:ascii="Arial" w:hAnsi="Arial" w:cs="Arial"/>
                <w:bCs/>
                <w:sz w:val="18"/>
                <w:szCs w:val="18"/>
              </w:rPr>
            </w:pPr>
          </w:p>
          <w:p w14:paraId="6DEC891E" w14:textId="4B8C6641" w:rsidR="00B20852" w:rsidRPr="00426F51" w:rsidRDefault="00B20852" w:rsidP="00B20852">
            <w:pPr>
              <w:tabs>
                <w:tab w:val="left" w:pos="284"/>
              </w:tabs>
              <w:jc w:val="both"/>
              <w:rPr>
                <w:rFonts w:ascii="Arial" w:hAnsi="Arial" w:cs="Arial"/>
                <w:bCs/>
                <w:sz w:val="18"/>
                <w:szCs w:val="18"/>
              </w:rPr>
            </w:pPr>
          </w:p>
        </w:tc>
        <w:tc>
          <w:tcPr>
            <w:tcW w:w="898" w:type="pct"/>
            <w:tcBorders>
              <w:left w:val="single" w:sz="4" w:space="0" w:color="auto"/>
            </w:tcBorders>
            <w:vAlign w:val="center"/>
          </w:tcPr>
          <w:p w14:paraId="1D840EE3" w14:textId="4D9CD066" w:rsidR="008633E3" w:rsidRPr="00426F51" w:rsidRDefault="008633E3" w:rsidP="008633E3">
            <w:pPr>
              <w:tabs>
                <w:tab w:val="left" w:pos="284"/>
              </w:tabs>
              <w:jc w:val="both"/>
              <w:rPr>
                <w:rFonts w:ascii="Arial" w:hAnsi="Arial" w:cs="Arial"/>
                <w:bCs/>
                <w:sz w:val="18"/>
                <w:szCs w:val="18"/>
              </w:rPr>
            </w:pPr>
            <w:r w:rsidRPr="00426F51">
              <w:rPr>
                <w:rFonts w:ascii="Arial" w:hAnsi="Arial" w:cs="Arial"/>
                <w:bCs/>
                <w:sz w:val="18"/>
                <w:szCs w:val="18"/>
              </w:rPr>
              <w:t xml:space="preserve">Auxiliares del Equipo de Monitoreo y Análisis Situacional </w:t>
            </w:r>
          </w:p>
          <w:p w14:paraId="3A5931AA" w14:textId="4E86013F" w:rsidR="00B20852" w:rsidRPr="00426F51" w:rsidRDefault="00B20852" w:rsidP="00B20852">
            <w:pPr>
              <w:tabs>
                <w:tab w:val="left" w:pos="284"/>
              </w:tabs>
              <w:jc w:val="both"/>
              <w:rPr>
                <w:rFonts w:ascii="Arial" w:hAnsi="Arial" w:cs="Arial"/>
                <w:bCs/>
                <w:sz w:val="18"/>
                <w:szCs w:val="18"/>
              </w:rPr>
            </w:pPr>
          </w:p>
        </w:tc>
        <w:tc>
          <w:tcPr>
            <w:tcW w:w="834" w:type="pct"/>
            <w:vAlign w:val="center"/>
          </w:tcPr>
          <w:p w14:paraId="0AD30CBF" w14:textId="09000E67" w:rsidR="00B20852" w:rsidRPr="00426F51" w:rsidRDefault="008633E3" w:rsidP="00B20852">
            <w:pPr>
              <w:tabs>
                <w:tab w:val="left" w:pos="284"/>
              </w:tabs>
              <w:jc w:val="both"/>
              <w:rPr>
                <w:rFonts w:ascii="Arial" w:hAnsi="Arial" w:cs="Arial"/>
                <w:bCs/>
                <w:sz w:val="18"/>
                <w:szCs w:val="18"/>
              </w:rPr>
            </w:pPr>
            <w:r w:rsidRPr="00426F51">
              <w:rPr>
                <w:rFonts w:ascii="Arial" w:hAnsi="Arial" w:cs="Arial"/>
                <w:color w:val="000000" w:themeColor="text1"/>
                <w:sz w:val="18"/>
                <w:szCs w:val="18"/>
              </w:rPr>
              <w:t>Matriz del Equipo de Monitoreo y Análisis Situacional</w:t>
            </w:r>
          </w:p>
        </w:tc>
        <w:tc>
          <w:tcPr>
            <w:tcW w:w="1276" w:type="pct"/>
            <w:vAlign w:val="center"/>
          </w:tcPr>
          <w:p w14:paraId="5D9CA186" w14:textId="6F3067C2" w:rsidR="00B20852" w:rsidRPr="00426F51" w:rsidRDefault="008633E3" w:rsidP="00B20852">
            <w:pPr>
              <w:tabs>
                <w:tab w:val="left" w:pos="284"/>
              </w:tabs>
              <w:jc w:val="both"/>
              <w:rPr>
                <w:rFonts w:ascii="Arial" w:hAnsi="Arial" w:cs="Arial"/>
                <w:bCs/>
                <w:sz w:val="18"/>
                <w:szCs w:val="18"/>
              </w:rPr>
            </w:pPr>
            <w:r w:rsidRPr="00426F51">
              <w:rPr>
                <w:rFonts w:ascii="Arial" w:hAnsi="Arial" w:cs="Arial"/>
                <w:bCs/>
                <w:sz w:val="18"/>
                <w:szCs w:val="18"/>
              </w:rPr>
              <w:t>Incluir información digital relacionada con el incidente en la Matriz del Equipo de Monitoreo y Análisis Situacional l, tales como Actas de Emergencia o PMU, Estrategia institucional y de respuesta y Formatos EDRAN (Evaluación de daños, riesgos asociados y análisis de necesidades - físicas, tecnológicas y humanas)</w:t>
            </w:r>
          </w:p>
        </w:tc>
      </w:tr>
      <w:tr w:rsidR="00C56282" w:rsidRPr="006B45DE" w14:paraId="4070A690" w14:textId="77777777" w:rsidTr="00623C79">
        <w:trPr>
          <w:trHeight w:val="1867"/>
        </w:trPr>
        <w:tc>
          <w:tcPr>
            <w:tcW w:w="1248" w:type="pct"/>
            <w:tcBorders>
              <w:top w:val="single" w:sz="4" w:space="0" w:color="auto"/>
              <w:left w:val="single" w:sz="4" w:space="0" w:color="auto"/>
              <w:bottom w:val="single" w:sz="4" w:space="0" w:color="auto"/>
              <w:right w:val="nil"/>
            </w:tcBorders>
            <w:vAlign w:val="center"/>
          </w:tcPr>
          <w:p w14:paraId="3ED0A87D" w14:textId="1029F4DB" w:rsidR="00AC2FD2" w:rsidRPr="00426F51" w:rsidRDefault="00540366" w:rsidP="00B20852">
            <w:pPr>
              <w:tabs>
                <w:tab w:val="left" w:pos="284"/>
              </w:tabs>
              <w:jc w:val="both"/>
              <w:rPr>
                <w:rFonts w:ascii="Arial" w:hAnsi="Arial" w:cs="Arial"/>
                <w:bCs/>
                <w:noProof/>
                <w:sz w:val="18"/>
                <w:szCs w:val="18"/>
                <w:lang w:eastAsia="es-CO"/>
              </w:rPr>
            </w:pPr>
            <w:r>
              <w:rPr>
                <w:rFonts w:ascii="Arial" w:hAnsi="Arial" w:cs="Arial"/>
                <w:noProof/>
                <w:sz w:val="18"/>
                <w:szCs w:val="18"/>
                <w:lang w:eastAsia="es-CO"/>
              </w:rPr>
              <w:lastRenderedPageBreak/>
              <mc:AlternateContent>
                <mc:Choice Requires="wps">
                  <w:drawing>
                    <wp:anchor distT="0" distB="0" distL="114300" distR="114300" simplePos="0" relativeHeight="252051456" behindDoc="0" locked="0" layoutInCell="1" allowOverlap="1" wp14:anchorId="34A338EC" wp14:editId="03C27AE0">
                      <wp:simplePos x="0" y="0"/>
                      <wp:positionH relativeFrom="column">
                        <wp:posOffset>550</wp:posOffset>
                      </wp:positionH>
                      <wp:positionV relativeFrom="paragraph">
                        <wp:posOffset>68533</wp:posOffset>
                      </wp:positionV>
                      <wp:extent cx="218364" cy="102358"/>
                      <wp:effectExtent l="19050" t="0" r="48895" b="88265"/>
                      <wp:wrapNone/>
                      <wp:docPr id="247" name="Conector: angular 247"/>
                      <wp:cNvGraphicFramePr/>
                      <a:graphic xmlns:a="http://schemas.openxmlformats.org/drawingml/2006/main">
                        <a:graphicData uri="http://schemas.microsoft.com/office/word/2010/wordprocessingShape">
                          <wps:wsp>
                            <wps:cNvCnPr/>
                            <wps:spPr>
                              <a:xfrm>
                                <a:off x="0" y="0"/>
                                <a:ext cx="218364" cy="102358"/>
                              </a:xfrm>
                              <a:prstGeom prst="bentConnector3">
                                <a:avLst>
                                  <a:gd name="adj1" fmla="val -128"/>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AA3476F" id="Conector: angular 247" o:spid="_x0000_s1026" type="#_x0000_t34" style="position:absolute;margin-left:.05pt;margin-top:5.4pt;width:17.2pt;height:8.05pt;z-index:252051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Vx2zgEAAOsDAAAOAAAAZHJzL2Uyb0RvYy54bWysU8uu0zAQ3SPxD5b3t3kUrqqo6V30AhsE&#10;Vzw+wLXHjcEv2aZJ/56xm6YIEEKIzcSPOWfmHE+2D5PR5AQhKmd72qxqSsByJ5Q99vTzp9d3G0pi&#10;YlYw7Sz09AyRPuyeP9uOvoPWDU4LCARJbOxG39MhJd9VVeQDGBZXzoPFS+mCYQm34ViJwEZkN7pq&#10;6/q+Gl0QPjgOMeLp4+WS7gq/lMDTeykjJKJ7ir2lEkOJhxyr3ZZ1x8D8oPjcBvuHLgxTFosuVI8s&#10;MfItqF+ojOLBRSfTijtTOSkVh6IB1TT1T2o+DsxD0YLmRL/YFP8fLX932tungDaMPnbRP4WsYpLB&#10;5C/2R6Zi1nkxC6ZEOB62zWZ9/4ISjldN3a5fbrKZ1Q3sQ0xvwBmSFz09gE17Zy0+iQvrYhY7vY2p&#10;uCaIZQbHg4kvDSXSaHyEE9PkrmmvtHMyFrgSZ6S2OSam9CsrSDp7JElBMXvUMPeTU6qburJKZw0X&#10;+AeQRAnU05SWyuDBXgeC5XsqvjYLC2ZmiFRaL6D6z6A5N8OgDOPfApfsUtHZtACNsi78rmqarq3K&#10;S/5V9UVrln1w4lzeutiBE1Xea57+PLI/7gv89o/uvgMAAP//AwBQSwMEFAAGAAgAAAAhAPcZPKrb&#10;AAAABQEAAA8AAABkcnMvZG93bnJldi54bWxMjkFLw0AUhO8F/8PyhN7ajVVDjdmUUuxBEIpV6HWb&#10;fSbB7Ns1u203/97Xk14GhhlmvnKVbC/OOITOkYK7eQYCqXamo0bB58d2tgQRoiaje0eoYMQAq+pm&#10;UurCuAu943kfG8EjFAqtoI3RF1KGukWrw9x5JM6+3GB1ZDs00gz6wuO2l4ssy6XVHfFDqz1uWqy/&#10;9yer4LCLu3Hj1yl/fXvx3WiTHH+SUtPbtH4GETHFvzJc8RkdKmY6uhOZIPqrF5E1Y35O7x8eQRwV&#10;LPInkFUp/9NXvwAAAP//AwBQSwECLQAUAAYACAAAACEAtoM4kv4AAADhAQAAEwAAAAAAAAAAAAAA&#10;AAAAAAAAW0NvbnRlbnRfVHlwZXNdLnhtbFBLAQItABQABgAIAAAAIQA4/SH/1gAAAJQBAAALAAAA&#10;AAAAAAAAAAAAAC8BAABfcmVscy8ucmVsc1BLAQItABQABgAIAAAAIQBCqVx2zgEAAOsDAAAOAAAA&#10;AAAAAAAAAAAAAC4CAABkcnMvZTJvRG9jLnhtbFBLAQItABQABgAIAAAAIQD3GTyq2wAAAAUBAAAP&#10;AAAAAAAAAAAAAAAAACgEAABkcnMvZG93bnJldi54bWxQSwUGAAAAAAQABADzAAAAMAUAAAAA&#10;" adj="-28" strokecolor="black [3200]" strokeweight=".5pt">
                      <v:stroke endarrow="block"/>
                    </v:shape>
                  </w:pict>
                </mc:Fallback>
              </mc:AlternateContent>
            </w:r>
            <w:r w:rsidR="00AC2FD2" w:rsidRPr="00426F51">
              <w:rPr>
                <w:rFonts w:ascii="Arial" w:hAnsi="Arial" w:cs="Arial"/>
                <w:noProof/>
                <w:sz w:val="18"/>
                <w:szCs w:val="18"/>
                <w:lang w:eastAsia="es-CO"/>
              </w:rPr>
              <mc:AlternateContent>
                <mc:Choice Requires="wps">
                  <w:drawing>
                    <wp:anchor distT="0" distB="0" distL="114300" distR="114300" simplePos="0" relativeHeight="252050432" behindDoc="0" locked="0" layoutInCell="1" allowOverlap="1" wp14:anchorId="42FEAE60" wp14:editId="0D963214">
                      <wp:simplePos x="0" y="0"/>
                      <wp:positionH relativeFrom="column">
                        <wp:posOffset>254000</wp:posOffset>
                      </wp:positionH>
                      <wp:positionV relativeFrom="paragraph">
                        <wp:posOffset>27305</wp:posOffset>
                      </wp:positionV>
                      <wp:extent cx="272415" cy="293370"/>
                      <wp:effectExtent l="0" t="0" r="13335" b="30480"/>
                      <wp:wrapThrough wrapText="bothSides">
                        <wp:wrapPolygon edited="0">
                          <wp:start x="0" y="0"/>
                          <wp:lineTo x="0" y="19636"/>
                          <wp:lineTo x="4531" y="22442"/>
                          <wp:lineTo x="16615" y="22442"/>
                          <wp:lineTo x="21147" y="19636"/>
                          <wp:lineTo x="21147" y="0"/>
                          <wp:lineTo x="0" y="0"/>
                        </wp:wrapPolygon>
                      </wp:wrapThrough>
                      <wp:docPr id="19" name="Conector fuera de página 10" descr="Enlace entre Páginas (se "/>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2415" cy="293370"/>
                              </a:xfrm>
                              <a:prstGeom prst="flowChartOffpageConnector">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blurRad="63500" dist="107763" dir="18900000" algn="ctr" rotWithShape="0">
                                        <a:srgbClr val="000000">
                                          <a:alpha val="50000"/>
                                        </a:srgbClr>
                                      </a:outerShdw>
                                    </a:effectLst>
                                  </a14:hiddenEffects>
                                </a:ext>
                              </a:extLst>
                            </wps:spPr>
                            <wps:txbx>
                              <w:txbxContent>
                                <w:p w14:paraId="5875E07D" w14:textId="7B9D798A" w:rsidR="00AC2FD2" w:rsidRPr="00E54BDE" w:rsidRDefault="00AC2FD2" w:rsidP="00AC2FD2">
                                  <w:pPr>
                                    <w:ind w:hanging="2"/>
                                    <w:jc w:val="center"/>
                                    <w:rPr>
                                      <w:rFonts w:cs="Arial"/>
                                      <w:caps/>
                                      <w:color w:val="000000"/>
                                      <w:sz w:val="16"/>
                                      <w:szCs w:val="16"/>
                                      <w:lang w:val="es-ES_tradnl"/>
                                    </w:rPr>
                                  </w:pPr>
                                  <w:r>
                                    <w:rPr>
                                      <w:rFonts w:cs="Arial"/>
                                      <w:caps/>
                                      <w:color w:val="000000"/>
                                      <w:sz w:val="16"/>
                                      <w:szCs w:val="16"/>
                                      <w:lang w:val="es-ES_tradnl"/>
                                    </w:rPr>
                                    <w:t>D</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2FEAE60" id="_x0000_s1047" type="#_x0000_t177" alt="Enlace entre Páginas (se " style="position:absolute;left:0;text-align:left;margin-left:20pt;margin-top:2.15pt;width:21.45pt;height:23.1pt;z-index:252050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Y386DwMAABkGAAAOAAAAZHJzL2Uyb0RvYy54bWysVM2O0zAQviPxDpZPXLr5adq00aarbrdF&#10;SAusWBBn13ESC8cOtrvJgngYnoUXY+y03S67B4TIIfJ47PE333wz5xd9I9Ad04YrmePoLMSISaoK&#10;Lqscf/q4Gc0wMpbIggglWY7vmcEXi5cvzrs2Y7GqlSiYRhBEmqxrc1xb22ZBYGjNGmLOVMskOEul&#10;G2LB1FVQaNJB9EYEcRhOg07potWKMmNg92pw4oWPX5aM2vdlaZhFIseAzfq/9v+t+weLc5JVmrQ1&#10;p3sY5B9QNIRLePQY6opYgnaaPwnVcKqVUaU9o6oJVFlyynwOkE0U/pHNbU1a5nMBckx7pMn8v7D0&#10;3d2NRryA2s0xkqSBGq2gUtQqjcod0wQVDLW/flZcEhQBhQUzFAhcS0Eog2JbzdDN4DfolWHIcdq1&#10;JoPQt+2NdqyY9lrRLwZJtaqJrNhSa9XVjBSQSeTOB48uOMPAVbTt3qoCEJGdVZ7evtSNCwjEod5X&#10;8f5YRdZbRGEzTuMkmmBEwRXPx+PUVzkg2eFyq419zVSD3CLHpVAdwNJOKS2pGKQ/5O9fJHfXxjqE&#10;JDvc8xkpwYsNF8IbutquhEZ3BFS28Z9PChI/PSYk6nI8n8QTH/mRz5yGCP33XIiGW2gXwZscz46H&#10;SOaoXMvCi9kSLoY1QBbS4WO+EYY8wOotLP0+MOZF+n25mYRpMp6N0nQyHiXjdTi6nG1Wo+Uqmk7T&#10;9eXqch39cKijJKt5UTC59jHNoWei5O80ue/eQe3HrjkCdKjUDnK8rYsObcVOfyCgzel4EjrpcVev&#10;KEzT6dhZIMNoNh94QERUMIGo1RhpZT9zW/v2cfJwUZ8j2O0T0dZkqBy8Aa8Mtd4f93U/AvLWCdbg&#10;CR3DiR7YBfIPRHtxOz0PfWH7be87LvbSd2LfquIe5A64vaZhnsKiVvobRh3MphybrzuiGUbijYSW&#10;mUdJ4oaZN5JJGoOhTz3bUw+RFELl2GI0LFcWLLiyazWvaseoZ0iqJbRZyb3aH1BBKs6A+eOT2s9K&#10;N+BObX/qYaIvfgMAAP//AwBQSwMEFAAGAAgAAAAhAA5fHjHeAAAABgEAAA8AAABkcnMvZG93bnJl&#10;di54bWxMj81OwzAQhO9IvIO1SNyoTUmrNsSpyv+pB1oUlds2XpKo8TqKnTa8PeYEp9VoRjPfZqvR&#10;tuJEvW8ca7idKBDEpTMNVxo+di83CxA+IBtsHZOGb/Kwyi8vMkyNO/M7nbahErGEfYoa6hC6VEpf&#10;1mTRT1xHHL0v11sMUfaVND2eY7lt5VSpubTYcFyosaPHmsrjdrAaiufNfLcpntbHQb4mxQPu3/Az&#10;0fr6alzfgwg0hr8w/OJHdMgj08ENbLxoNSQqvhLivQMR7cV0CeKgYaZmIPNM/sfPfwAAAP//AwBQ&#10;SwECLQAUAAYACAAAACEAtoM4kv4AAADhAQAAEwAAAAAAAAAAAAAAAAAAAAAAW0NvbnRlbnRfVHlw&#10;ZXNdLnhtbFBLAQItABQABgAIAAAAIQA4/SH/1gAAAJQBAAALAAAAAAAAAAAAAAAAAC8BAABfcmVs&#10;cy8ucmVsc1BLAQItABQABgAIAAAAIQD8Y386DwMAABkGAAAOAAAAAAAAAAAAAAAAAC4CAABkcnMv&#10;ZTJvRG9jLnhtbFBLAQItABQABgAIAAAAIQAOXx4x3gAAAAYBAAAPAAAAAAAAAAAAAAAAAGkFAABk&#10;cnMvZG93bnJldi54bWxQSwUGAAAAAAQABADzAAAAdAYAAAAA&#10;">
                      <v:shadow color="black" opacity=".5" offset="6pt,-6pt"/>
                      <v:textbox>
                        <w:txbxContent>
                          <w:p w14:paraId="5875E07D" w14:textId="7B9D798A" w:rsidR="00AC2FD2" w:rsidRPr="00E54BDE" w:rsidRDefault="00AC2FD2" w:rsidP="00AC2FD2">
                            <w:pPr>
                              <w:ind w:hanging="2"/>
                              <w:jc w:val="center"/>
                              <w:rPr>
                                <w:rFonts w:cs="Arial"/>
                                <w:caps/>
                                <w:color w:val="000000"/>
                                <w:sz w:val="16"/>
                                <w:szCs w:val="16"/>
                                <w:lang w:val="es-ES_tradnl"/>
                              </w:rPr>
                            </w:pPr>
                            <w:r>
                              <w:rPr>
                                <w:rFonts w:cs="Arial"/>
                                <w:caps/>
                                <w:color w:val="000000"/>
                                <w:sz w:val="16"/>
                                <w:szCs w:val="16"/>
                                <w:lang w:val="es-ES_tradnl"/>
                              </w:rPr>
                              <w:t>D</w:t>
                            </w:r>
                          </w:p>
                        </w:txbxContent>
                      </v:textbox>
                      <w10:wrap type="through"/>
                    </v:shape>
                  </w:pict>
                </mc:Fallback>
              </mc:AlternateContent>
            </w:r>
          </w:p>
          <w:p w14:paraId="5C8C2648" w14:textId="453C6D94" w:rsidR="00AC2FD2" w:rsidRPr="00426F51" w:rsidRDefault="00AC2FD2" w:rsidP="00B20852">
            <w:pPr>
              <w:tabs>
                <w:tab w:val="left" w:pos="284"/>
              </w:tabs>
              <w:jc w:val="both"/>
              <w:rPr>
                <w:rFonts w:ascii="Arial" w:hAnsi="Arial" w:cs="Arial"/>
                <w:bCs/>
                <w:noProof/>
                <w:sz w:val="18"/>
                <w:szCs w:val="18"/>
                <w:lang w:eastAsia="es-CO"/>
              </w:rPr>
            </w:pPr>
          </w:p>
          <w:p w14:paraId="72EA8019" w14:textId="120283BE" w:rsidR="00AC2FD2" w:rsidRPr="00426F51" w:rsidRDefault="00AC2FD2" w:rsidP="00B20852">
            <w:pPr>
              <w:tabs>
                <w:tab w:val="left" w:pos="284"/>
              </w:tabs>
              <w:jc w:val="both"/>
              <w:rPr>
                <w:rFonts w:ascii="Arial" w:hAnsi="Arial" w:cs="Arial"/>
                <w:bCs/>
                <w:noProof/>
                <w:sz w:val="18"/>
                <w:szCs w:val="18"/>
                <w:lang w:eastAsia="es-CO"/>
              </w:rPr>
            </w:pPr>
          </w:p>
          <w:p w14:paraId="43880EE9" w14:textId="5DC2A4E7" w:rsidR="00AC2FD2" w:rsidRPr="00426F51" w:rsidRDefault="00E47AA1" w:rsidP="00B20852">
            <w:pPr>
              <w:tabs>
                <w:tab w:val="left" w:pos="284"/>
              </w:tabs>
              <w:jc w:val="both"/>
              <w:rPr>
                <w:rFonts w:ascii="Arial" w:hAnsi="Arial" w:cs="Arial"/>
                <w:bCs/>
                <w:noProof/>
                <w:sz w:val="18"/>
                <w:szCs w:val="18"/>
                <w:lang w:eastAsia="es-CO"/>
              </w:rPr>
            </w:pPr>
            <w:r w:rsidRPr="00426F51">
              <w:rPr>
                <w:rFonts w:ascii="Arial" w:hAnsi="Arial" w:cs="Arial"/>
                <w:bCs/>
                <w:noProof/>
                <w:sz w:val="18"/>
                <w:szCs w:val="18"/>
                <w:lang w:eastAsia="es-CO"/>
              </w:rPr>
              <mc:AlternateContent>
                <mc:Choice Requires="wps">
                  <w:drawing>
                    <wp:anchor distT="0" distB="0" distL="114300" distR="114300" simplePos="0" relativeHeight="252011520" behindDoc="0" locked="0" layoutInCell="1" allowOverlap="1" wp14:anchorId="0C6513F7" wp14:editId="5F0C3A30">
                      <wp:simplePos x="0" y="0"/>
                      <wp:positionH relativeFrom="column">
                        <wp:posOffset>-1905</wp:posOffset>
                      </wp:positionH>
                      <wp:positionV relativeFrom="paragraph">
                        <wp:posOffset>55245</wp:posOffset>
                      </wp:positionV>
                      <wp:extent cx="2299335" cy="777875"/>
                      <wp:effectExtent l="0" t="0" r="24765" b="22225"/>
                      <wp:wrapNone/>
                      <wp:docPr id="35" name="Rectángulo 35">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99335" cy="77787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blurRad="63500" dist="107763" dir="18900000" algn="ctr" rotWithShape="0">
                                        <a:srgbClr val="000000">
                                          <a:alpha val="50000"/>
                                        </a:srgbClr>
                                      </a:outerShdw>
                                    </a:effectLst>
                                  </a14:hiddenEffects>
                                </a:ext>
                              </a:extLst>
                            </wps:spPr>
                            <wps:txbx>
                              <w:txbxContent>
                                <w:p w14:paraId="7AB0A725" w14:textId="7F115042" w:rsidR="00C56282" w:rsidRPr="002B1FBC" w:rsidRDefault="00C56282" w:rsidP="00C56282">
                                  <w:pPr>
                                    <w:ind w:hanging="2"/>
                                    <w:jc w:val="center"/>
                                    <w:rPr>
                                      <w:rFonts w:ascii="Arial" w:hAnsi="Arial" w:cs="Arial"/>
                                      <w:color w:val="FF0000"/>
                                      <w:sz w:val="18"/>
                                      <w:szCs w:val="18"/>
                                    </w:rPr>
                                  </w:pPr>
                                  <w:r w:rsidRPr="002B1FBC">
                                    <w:rPr>
                                      <w:rFonts w:ascii="Arial" w:hAnsi="Arial" w:cs="Arial"/>
                                      <w:color w:val="000000" w:themeColor="text1"/>
                                      <w:sz w:val="18"/>
                                      <w:szCs w:val="18"/>
                                    </w:rPr>
                                    <w:t>10. Cerrar el incidente según reporte de finalización de labores por parte del personal operativo de la UAECOB y demás entidades respondientes Incluyendo la orden de servicio de atención de emergencias.</w:t>
                                  </w:r>
                                </w:p>
                              </w:txbxContent>
                            </wps:txbx>
                            <wps:bodyPr rot="0" vert="horz"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rect w14:anchorId="0C6513F7" id="Rectángulo 35" o:spid="_x0000_s1048" style="position:absolute;left:0;text-align:left;margin-left:-.15pt;margin-top:4.35pt;width:181.05pt;height:61.25pt;z-index:25201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OEUcAwMAABkGAAAOAAAAZHJzL2Uyb0RvYy54bWysVMlu2zAQvRfoPxC8K9psSzYiB7ZjFwW6&#10;BEmLnmmJsohSpErSltMiH9Nv6Y91SEl2lh6Koj7IM1we37xZLq+ONUcHqjSTIsPhRYARFbksmNhl&#10;+POnjZdipA0RBeFS0AzfU42v5q9fXbbNjEaykrygCgGI0LO2yXBlTDPzfZ1XtCb6QjZUwGYpVU0M&#10;uGrnF4q0gF5zPwqCid9KVTRK5lRrWL3uNvHc4Zclzc3HstTUIJ5h4GbcV7nv1n79+SWZ7RRpKpb3&#10;NMg/sKgJE/DoCeqaGIL2ir2AqlmupJaluchl7cuyZDl1MUA0YfAsmruKNNTFAuLo5iST/n+w+YfD&#10;jUKsyHA8xkiQGnJ0C6r9+il2ey4RrNqw6NG806a3usB+rMI0vk42E285mqbeKF7G3nSULr0widLl&#10;OFosJuvRgxXYP9/320bP3Js2Q868a26UBdbNO5l/1UjIVUXEji6Ukm1FSQHRhg7myQXraLiKtu17&#10;WQBrsjfScT2WqraAIC46ukzfnzINcaAcFqNoOo1txDnsJUmSJuOe6XC7Udq8obJG1siwAk0cOjmA&#10;EF1QwxHHXnJWbBjnzlG77YordCBQdRv369H142NcoDbD03HUafxkTz+GCNzvTxA1M9A+nNUZTk+H&#10;yMzKthaFK25DGO9syAMXlh91jdHFcc6Ns/rcLjbjIBnFqZck4xhyuw68ZbpZeYtVOJkk6+VquQ4f&#10;rB7haFaxoqBi7TD10EPh6O9qtO/mrvpPXXQiaNnKPcR4VxUt2vK9uiVQq5N4HEA3F8ymJgySZBJb&#10;D/o6TKedDojwHUyk3CiMlDRfmKlcO9lSeJGjXmC7TnhTkS5z8Aa80uW6z4cr5hOhrrQHMa33XI6h&#10;+Id/10SuCWztdj1gjtuj68Aoso/Zwt7K4h5KG3i7+oX5CkYl1XeMWphVGdbf9kRRjPhbAe1hB9tg&#10;qMHYDgYROVzN8BajzlyZbgDuG8V2lVXQKSLkAlqoZK66zyyAunVg/rgg+llpB9xj3506T/T5bwAA&#10;AP//AwBQSwMEFAAGAAgAAAAhAOFNl1nbAAAABwEAAA8AAABkcnMvZG93bnJldi54bWxMj8FuwjAM&#10;hu+TeIfIk7hBWiox1DVFCAlpO+wwmLSrabKmWuKUJpTy9vNO29H6P//+XG0n78RohtgFUpAvMxCG&#10;mqA7ahV8nA6LDYiYkDS6QEbB3UTY1rOHCksdbvRuxmNqBZdQLFGBTakvpYyNNR7jMvSGOPsKg8fE&#10;49BKPeCNy72TqyxbS48d8QWLvdlb03wfr541Rt1a94mvL7s3dCe/9/Zy8UrNH6fdM4hkpvQHw68+&#10;70DNTudwJR2FU7AoGFSweQLBabHO+ZEzY0W+AllX8r9//QMAAP//AwBQSwECLQAUAAYACAAAACEA&#10;toM4kv4AAADhAQAAEwAAAAAAAAAAAAAAAAAAAAAAW0NvbnRlbnRfVHlwZXNdLnhtbFBLAQItABQA&#10;BgAIAAAAIQA4/SH/1gAAAJQBAAALAAAAAAAAAAAAAAAAAC8BAABfcmVscy8ucmVsc1BLAQItABQA&#10;BgAIAAAAIQC9OEUcAwMAABkGAAAOAAAAAAAAAAAAAAAAAC4CAABkcnMvZTJvRG9jLnhtbFBLAQIt&#10;ABQABgAIAAAAIQDhTZdZ2wAAAAcBAAAPAAAAAAAAAAAAAAAAAF0FAABkcnMvZG93bnJldi54bWxQ&#10;SwUGAAAAAAQABADzAAAAZQYAAAAA&#10;">
                      <v:shadow color="black" opacity=".5" offset="6pt,-6pt"/>
                      <v:textbox inset="0,0,0,0">
                        <w:txbxContent>
                          <w:p w14:paraId="7AB0A725" w14:textId="7F115042" w:rsidR="00C56282" w:rsidRPr="002B1FBC" w:rsidRDefault="00C56282" w:rsidP="00C56282">
                            <w:pPr>
                              <w:ind w:hanging="2"/>
                              <w:jc w:val="center"/>
                              <w:rPr>
                                <w:rFonts w:ascii="Arial" w:hAnsi="Arial" w:cs="Arial"/>
                                <w:color w:val="FF0000"/>
                                <w:sz w:val="18"/>
                                <w:szCs w:val="18"/>
                              </w:rPr>
                            </w:pPr>
                            <w:r w:rsidRPr="002B1FBC">
                              <w:rPr>
                                <w:rFonts w:ascii="Arial" w:hAnsi="Arial" w:cs="Arial"/>
                                <w:color w:val="000000" w:themeColor="text1"/>
                                <w:sz w:val="18"/>
                                <w:szCs w:val="18"/>
                              </w:rPr>
                              <w:t>10. Cerrar el incidente según reporte de finalización de labores por parte del personal operativo de la UAECOB y demás entidades respondientes Incluyendo la orden de servicio de atención de emergencias.</w:t>
                            </w:r>
                          </w:p>
                        </w:txbxContent>
                      </v:textbox>
                    </v:rect>
                  </w:pict>
                </mc:Fallback>
              </mc:AlternateContent>
            </w:r>
          </w:p>
          <w:p w14:paraId="0403644E" w14:textId="18EC3AFB" w:rsidR="00C56282" w:rsidRPr="00426F51" w:rsidRDefault="00AC2FD2" w:rsidP="00B20852">
            <w:pPr>
              <w:tabs>
                <w:tab w:val="left" w:pos="284"/>
              </w:tabs>
              <w:jc w:val="both"/>
              <w:rPr>
                <w:rFonts w:ascii="Arial" w:hAnsi="Arial" w:cs="Arial"/>
                <w:bCs/>
                <w:noProof/>
                <w:sz w:val="18"/>
                <w:szCs w:val="18"/>
                <w:lang w:eastAsia="es-CO"/>
              </w:rPr>
            </w:pPr>
            <w:r w:rsidRPr="00426F51">
              <w:rPr>
                <w:rFonts w:ascii="Arial" w:hAnsi="Arial" w:cs="Arial"/>
                <w:bCs/>
                <w:noProof/>
                <w:sz w:val="18"/>
                <w:szCs w:val="18"/>
                <w:lang w:eastAsia="es-CO"/>
              </w:rPr>
              <mc:AlternateContent>
                <mc:Choice Requires="wps">
                  <w:drawing>
                    <wp:anchor distT="0" distB="0" distL="114300" distR="114300" simplePos="0" relativeHeight="252014592" behindDoc="0" locked="0" layoutInCell="1" allowOverlap="1" wp14:anchorId="399F649C" wp14:editId="535E1224">
                      <wp:simplePos x="0" y="0"/>
                      <wp:positionH relativeFrom="column">
                        <wp:posOffset>1146810</wp:posOffset>
                      </wp:positionH>
                      <wp:positionV relativeFrom="paragraph">
                        <wp:posOffset>722630</wp:posOffset>
                      </wp:positionV>
                      <wp:extent cx="0" cy="167640"/>
                      <wp:effectExtent l="76200" t="0" r="57150" b="60960"/>
                      <wp:wrapNone/>
                      <wp:docPr id="21" name="Conector recto de flecha 21">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val="1"/>
                          </a:ext>
                        </a:extLst>
                      </wp:docPr>
                      <wp:cNvGraphicFramePr/>
                      <a:graphic xmlns:a="http://schemas.openxmlformats.org/drawingml/2006/main">
                        <a:graphicData uri="http://schemas.microsoft.com/office/word/2010/wordprocessingShape">
                          <wps:wsp>
                            <wps:cNvCnPr/>
                            <wps:spPr>
                              <a:xfrm flipH="1">
                                <a:off x="0" y="0"/>
                                <a:ext cx="0" cy="16764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285FD864" id="_x0000_t32" coordsize="21600,21600" o:spt="32" o:oned="t" path="m,l21600,21600e" filled="f">
                      <v:path arrowok="t" fillok="f" o:connecttype="none"/>
                      <o:lock v:ext="edit" shapetype="t"/>
                    </v:shapetype>
                    <v:shape id="Conector recto de flecha 21" o:spid="_x0000_s1026" type="#_x0000_t32" style="position:absolute;margin-left:90.3pt;margin-top:56.9pt;width:0;height:13.2pt;flip:x;z-index:25201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ZDqyFAIAAFQEAAAOAAAAZHJzL2Uyb0RvYy54bWysVNuO2yAQfa/Uf0C8J7aTNMlGcVabZLd9&#10;qNqolw9g8RCjYkBAc1HVf98BEm/Vi1RVfcGA55w5Z2bs5e2pU+QAzkuja1oNS0pAc9NIva/p508P&#10;gzklPjDdMGU01PQMnt6uXr5YHu0CRqY1qgFHkET7xdHWtA3BLorC8xY65ofGgsaXwriOBTy6fdE4&#10;dkT2ThWjspwWR+Ma6wwH7/F2m1/SVeIXAnh4L4SHQFRNUVtIq0vrY1yL1ZIt9o7ZVvKLDPYPKjom&#10;NSbtqbYsMPLVyV+oOsmd8UaEITddYYSQHJIHdFOVP7n52DILyQsWx9u+TP7/0fJ3h50jsqnpqKJE&#10;sw57tMFO8WAccfFBGiBCAW8ZwZDoEU7hrQ+XXXb5bVPNx9vZw3SwntzMB5Pxejy4mczXg2o2mq9f&#10;je7upveT77HaxTO+OFq/SAJiu9J2o3cOg+LJ252LOU7CdShA2jc4Xyk/Vo2cUgvPfQtRE+H5kuNt&#10;NZ1NJ6m7mC8yRCbrfHgNpiNxU1MfHJP7NqDd7DezswOay0KvgAhWOq6BSXWvGxLOFgsVnGR6r+Di&#10;K4YkT1l6MhHOCjL8AwisM0rMadKEw0Y5cmA4m82XqmfByAgRUqkeVCbnfwRdYiMM0tT/LbCPThmN&#10;Dj2wk9q432UNp6tUkeOvrrPXaPvRNOfUyFQOHN3U98tnFr+NH88J/vwzWD0BAAD//wMAUEsDBBQA&#10;BgAIAAAAIQCRbkq33QAAAAsBAAAPAAAAZHJzL2Rvd25yZXYueG1sTE9BTsMwELwj8QdrkbhROyUq&#10;VRqnQkhcAEEpvfTmxtskIl5HttsGXs+WC9xmdkazM+VydL04YoidJw3ZRIFAqr3tqNGw+Xi8mYOI&#10;yZA1vSfU8IURltXlRWkK60/0jsd1agSHUCyMhjaloZAy1i06Eyd+QGJt74MziWlopA3mxOGul1Ol&#10;ZtKZjvhDawZ8aLH+XB+chpcsvD3dbV/3eWzC95ae81Vcea2vr8b7BYiEY/ozw7k+V4eKO+38gWwU&#10;PfO5mrGVQXbLG86O38uOQa6mIKtS/t9Q/QAAAP//AwBQSwECLQAUAAYACAAAACEAtoM4kv4AAADh&#10;AQAAEwAAAAAAAAAAAAAAAAAAAAAAW0NvbnRlbnRfVHlwZXNdLnhtbFBLAQItABQABgAIAAAAIQA4&#10;/SH/1gAAAJQBAAALAAAAAAAAAAAAAAAAAC8BAABfcmVscy8ucmVsc1BLAQItABQABgAIAAAAIQC2&#10;ZDqyFAIAAFQEAAAOAAAAAAAAAAAAAAAAAC4CAABkcnMvZTJvRG9jLnhtbFBLAQItABQABgAIAAAA&#10;IQCRbkq33QAAAAsBAAAPAAAAAAAAAAAAAAAAAG4EAABkcnMvZG93bnJldi54bWxQSwUGAAAAAAQA&#10;BADzAAAAeAUAAAAA&#10;" strokecolor="black [3200]" strokeweight=".5pt">
                      <v:stroke endarrow="block" joinstyle="miter"/>
                    </v:shape>
                  </w:pict>
                </mc:Fallback>
              </mc:AlternateContent>
            </w:r>
          </w:p>
        </w:tc>
        <w:tc>
          <w:tcPr>
            <w:tcW w:w="745" w:type="pct"/>
            <w:tcBorders>
              <w:top w:val="single" w:sz="4" w:space="0" w:color="auto"/>
              <w:left w:val="nil"/>
              <w:bottom w:val="single" w:sz="4" w:space="0" w:color="auto"/>
              <w:right w:val="single" w:sz="4" w:space="0" w:color="auto"/>
            </w:tcBorders>
          </w:tcPr>
          <w:p w14:paraId="112BC53A" w14:textId="6A33BC10" w:rsidR="00C56282" w:rsidRPr="00426F51" w:rsidRDefault="00C56282" w:rsidP="00B20852">
            <w:pPr>
              <w:tabs>
                <w:tab w:val="left" w:pos="284"/>
              </w:tabs>
              <w:jc w:val="both"/>
              <w:rPr>
                <w:rFonts w:ascii="Arial" w:hAnsi="Arial" w:cs="Arial"/>
                <w:bCs/>
                <w:sz w:val="18"/>
                <w:szCs w:val="18"/>
              </w:rPr>
            </w:pPr>
          </w:p>
        </w:tc>
        <w:tc>
          <w:tcPr>
            <w:tcW w:w="898" w:type="pct"/>
            <w:tcBorders>
              <w:left w:val="single" w:sz="4" w:space="0" w:color="auto"/>
            </w:tcBorders>
            <w:vAlign w:val="center"/>
          </w:tcPr>
          <w:p w14:paraId="39F2E2A3" w14:textId="77777777" w:rsidR="00C56282" w:rsidRPr="00426F51" w:rsidRDefault="00C56282" w:rsidP="00C56282">
            <w:pPr>
              <w:tabs>
                <w:tab w:val="left" w:pos="284"/>
              </w:tabs>
              <w:jc w:val="both"/>
              <w:rPr>
                <w:rFonts w:ascii="Arial" w:hAnsi="Arial" w:cs="Arial"/>
                <w:bCs/>
                <w:sz w:val="18"/>
                <w:szCs w:val="18"/>
              </w:rPr>
            </w:pPr>
            <w:r w:rsidRPr="00426F51">
              <w:rPr>
                <w:rFonts w:ascii="Arial" w:hAnsi="Arial" w:cs="Arial"/>
                <w:bCs/>
                <w:sz w:val="18"/>
                <w:szCs w:val="18"/>
              </w:rPr>
              <w:t>Auxiliares y analistas del Equipo de Monitoreo y Análisis Situacional</w:t>
            </w:r>
          </w:p>
          <w:p w14:paraId="012F8C01" w14:textId="77777777" w:rsidR="00C56282" w:rsidRPr="00426F51" w:rsidRDefault="00C56282" w:rsidP="008633E3">
            <w:pPr>
              <w:tabs>
                <w:tab w:val="left" w:pos="284"/>
              </w:tabs>
              <w:jc w:val="both"/>
              <w:rPr>
                <w:rFonts w:ascii="Arial" w:hAnsi="Arial" w:cs="Arial"/>
                <w:bCs/>
                <w:sz w:val="18"/>
                <w:szCs w:val="18"/>
              </w:rPr>
            </w:pPr>
          </w:p>
          <w:p w14:paraId="6E861A97" w14:textId="77777777" w:rsidR="00AC2FD2" w:rsidRPr="00426F51" w:rsidRDefault="00AC2FD2" w:rsidP="008633E3">
            <w:pPr>
              <w:tabs>
                <w:tab w:val="left" w:pos="284"/>
              </w:tabs>
              <w:jc w:val="both"/>
              <w:rPr>
                <w:rFonts w:ascii="Arial" w:hAnsi="Arial" w:cs="Arial"/>
                <w:bCs/>
                <w:sz w:val="18"/>
                <w:szCs w:val="18"/>
              </w:rPr>
            </w:pPr>
          </w:p>
          <w:p w14:paraId="6DC22B05" w14:textId="77777777" w:rsidR="00AC2FD2" w:rsidRPr="00426F51" w:rsidRDefault="00AC2FD2" w:rsidP="008633E3">
            <w:pPr>
              <w:tabs>
                <w:tab w:val="left" w:pos="284"/>
              </w:tabs>
              <w:jc w:val="both"/>
              <w:rPr>
                <w:rFonts w:ascii="Arial" w:hAnsi="Arial" w:cs="Arial"/>
                <w:bCs/>
                <w:sz w:val="18"/>
                <w:szCs w:val="18"/>
              </w:rPr>
            </w:pPr>
          </w:p>
          <w:p w14:paraId="1554B96D" w14:textId="77777777" w:rsidR="00AC2FD2" w:rsidRPr="00426F51" w:rsidRDefault="00AC2FD2" w:rsidP="008633E3">
            <w:pPr>
              <w:tabs>
                <w:tab w:val="left" w:pos="284"/>
              </w:tabs>
              <w:jc w:val="both"/>
              <w:rPr>
                <w:rFonts w:ascii="Arial" w:hAnsi="Arial" w:cs="Arial"/>
                <w:bCs/>
                <w:sz w:val="18"/>
                <w:szCs w:val="18"/>
              </w:rPr>
            </w:pPr>
          </w:p>
          <w:p w14:paraId="573A0115" w14:textId="4CF95C3F" w:rsidR="00AC2FD2" w:rsidRPr="00426F51" w:rsidRDefault="00AC2FD2" w:rsidP="008633E3">
            <w:pPr>
              <w:tabs>
                <w:tab w:val="left" w:pos="284"/>
              </w:tabs>
              <w:jc w:val="both"/>
              <w:rPr>
                <w:rFonts w:ascii="Arial" w:hAnsi="Arial" w:cs="Arial"/>
                <w:bCs/>
                <w:sz w:val="18"/>
                <w:szCs w:val="18"/>
              </w:rPr>
            </w:pPr>
          </w:p>
        </w:tc>
        <w:tc>
          <w:tcPr>
            <w:tcW w:w="834" w:type="pct"/>
            <w:vAlign w:val="center"/>
          </w:tcPr>
          <w:p w14:paraId="6748799D" w14:textId="10F86CF7" w:rsidR="00C56282" w:rsidRPr="00426F51" w:rsidRDefault="00C56282" w:rsidP="00B20852">
            <w:pPr>
              <w:tabs>
                <w:tab w:val="left" w:pos="284"/>
              </w:tabs>
              <w:jc w:val="both"/>
              <w:rPr>
                <w:rFonts w:ascii="Arial" w:hAnsi="Arial" w:cs="Arial"/>
                <w:color w:val="000000" w:themeColor="text1"/>
                <w:sz w:val="18"/>
                <w:szCs w:val="18"/>
              </w:rPr>
            </w:pPr>
            <w:r w:rsidRPr="00426F51">
              <w:rPr>
                <w:rFonts w:ascii="Arial" w:hAnsi="Arial" w:cs="Arial"/>
                <w:bCs/>
                <w:sz w:val="18"/>
                <w:szCs w:val="18"/>
              </w:rPr>
              <w:t>Matriz del Equipo de Monitoreo y Análisis Situacional</w:t>
            </w:r>
          </w:p>
        </w:tc>
        <w:tc>
          <w:tcPr>
            <w:tcW w:w="1276" w:type="pct"/>
            <w:vAlign w:val="center"/>
          </w:tcPr>
          <w:p w14:paraId="626E66F5" w14:textId="35E4A2DA" w:rsidR="00C56282" w:rsidRPr="00426F51" w:rsidRDefault="00C56282" w:rsidP="00B20852">
            <w:pPr>
              <w:tabs>
                <w:tab w:val="left" w:pos="284"/>
              </w:tabs>
              <w:jc w:val="both"/>
              <w:rPr>
                <w:rFonts w:ascii="Arial" w:hAnsi="Arial" w:cs="Arial"/>
                <w:bCs/>
                <w:sz w:val="18"/>
                <w:szCs w:val="18"/>
              </w:rPr>
            </w:pPr>
            <w:r w:rsidRPr="00426F51">
              <w:rPr>
                <w:rFonts w:ascii="Arial" w:hAnsi="Arial" w:cs="Arial"/>
                <w:bCs/>
                <w:sz w:val="18"/>
                <w:szCs w:val="18"/>
              </w:rPr>
              <w:t>Los analistas del equipo de análisis situacional cerraran los eventos relevantes</w:t>
            </w:r>
          </w:p>
        </w:tc>
      </w:tr>
      <w:tr w:rsidR="00B20852" w:rsidRPr="006B45DE" w14:paraId="5A7ED5D6" w14:textId="77777777" w:rsidTr="00623C79">
        <w:trPr>
          <w:trHeight w:val="238"/>
        </w:trPr>
        <w:tc>
          <w:tcPr>
            <w:tcW w:w="1248" w:type="pct"/>
            <w:tcBorders>
              <w:top w:val="single" w:sz="4" w:space="0" w:color="auto"/>
              <w:left w:val="single" w:sz="4" w:space="0" w:color="auto"/>
              <w:bottom w:val="single" w:sz="4" w:space="0" w:color="auto"/>
              <w:right w:val="nil"/>
            </w:tcBorders>
            <w:vAlign w:val="center"/>
          </w:tcPr>
          <w:p w14:paraId="7EAAA269" w14:textId="0051455E" w:rsidR="00B20852" w:rsidRPr="00426F51" w:rsidRDefault="00B20852" w:rsidP="00B20852">
            <w:pPr>
              <w:tabs>
                <w:tab w:val="left" w:pos="284"/>
              </w:tabs>
              <w:jc w:val="both"/>
              <w:rPr>
                <w:rFonts w:ascii="Arial" w:hAnsi="Arial" w:cs="Arial"/>
                <w:bCs/>
                <w:noProof/>
                <w:sz w:val="18"/>
                <w:szCs w:val="18"/>
                <w:lang w:eastAsia="es-CO"/>
              </w:rPr>
            </w:pPr>
          </w:p>
        </w:tc>
        <w:tc>
          <w:tcPr>
            <w:tcW w:w="745" w:type="pct"/>
            <w:tcBorders>
              <w:top w:val="single" w:sz="4" w:space="0" w:color="auto"/>
              <w:left w:val="nil"/>
              <w:bottom w:val="single" w:sz="4" w:space="0" w:color="auto"/>
              <w:right w:val="single" w:sz="4" w:space="0" w:color="auto"/>
            </w:tcBorders>
          </w:tcPr>
          <w:p w14:paraId="7325918C" w14:textId="1CCC6A02" w:rsidR="00B20852" w:rsidRPr="00426F51" w:rsidRDefault="00CB27C2" w:rsidP="00B20852">
            <w:pPr>
              <w:tabs>
                <w:tab w:val="left" w:pos="284"/>
              </w:tabs>
              <w:jc w:val="both"/>
              <w:rPr>
                <w:rFonts w:ascii="Arial" w:hAnsi="Arial" w:cs="Arial"/>
                <w:bCs/>
                <w:sz w:val="18"/>
                <w:szCs w:val="18"/>
              </w:rPr>
            </w:pPr>
            <w:r w:rsidRPr="00426F51">
              <w:rPr>
                <w:rFonts w:ascii="Arial" w:hAnsi="Arial" w:cs="Arial"/>
                <w:bCs/>
                <w:noProof/>
                <w:sz w:val="18"/>
                <w:szCs w:val="18"/>
                <w:lang w:eastAsia="es-CO"/>
              </w:rPr>
              <mc:AlternateContent>
                <mc:Choice Requires="wps">
                  <w:drawing>
                    <wp:anchor distT="0" distB="0" distL="114300" distR="114300" simplePos="0" relativeHeight="251984896" behindDoc="0" locked="0" layoutInCell="1" allowOverlap="1" wp14:anchorId="07EECF61" wp14:editId="45B71670">
                      <wp:simplePos x="0" y="0"/>
                      <wp:positionH relativeFrom="column">
                        <wp:posOffset>-1348714</wp:posOffset>
                      </wp:positionH>
                      <wp:positionV relativeFrom="paragraph">
                        <wp:posOffset>33147</wp:posOffset>
                      </wp:positionV>
                      <wp:extent cx="1971675" cy="838200"/>
                      <wp:effectExtent l="0" t="0" r="19050" b="19050"/>
                      <wp:wrapNone/>
                      <wp:docPr id="232" name="Rectángulo 232">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71675" cy="8382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blurRad="63500" dist="107763" dir="18900000" algn="ctr" rotWithShape="0">
                                        <a:srgbClr val="000000">
                                          <a:alpha val="50000"/>
                                        </a:srgbClr>
                                      </a:outerShdw>
                                    </a:effectLst>
                                  </a14:hiddenEffects>
                                </a:ext>
                              </a:extLst>
                            </wps:spPr>
                            <wps:txbx>
                              <w:txbxContent>
                                <w:p w14:paraId="71E1D7FA" w14:textId="19924B05" w:rsidR="00B20852" w:rsidRPr="002B1FBC" w:rsidRDefault="00B20852" w:rsidP="00475869">
                                  <w:pPr>
                                    <w:ind w:hanging="2"/>
                                    <w:jc w:val="center"/>
                                    <w:rPr>
                                      <w:rFonts w:ascii="Arial" w:hAnsi="Arial" w:cs="Arial"/>
                                      <w:color w:val="FF0000"/>
                                      <w:sz w:val="18"/>
                                      <w:szCs w:val="18"/>
                                    </w:rPr>
                                  </w:pPr>
                                  <w:r w:rsidRPr="002B1FBC">
                                    <w:rPr>
                                      <w:rFonts w:ascii="Arial" w:hAnsi="Arial" w:cs="Arial"/>
                                      <w:color w:val="000000" w:themeColor="text1"/>
                                      <w:sz w:val="18"/>
                                      <w:szCs w:val="18"/>
                                    </w:rPr>
                                    <w:t>1</w:t>
                                  </w:r>
                                  <w:r w:rsidR="0044167D" w:rsidRPr="002B1FBC">
                                    <w:rPr>
                                      <w:rFonts w:ascii="Arial" w:hAnsi="Arial" w:cs="Arial"/>
                                      <w:color w:val="000000" w:themeColor="text1"/>
                                      <w:sz w:val="18"/>
                                      <w:szCs w:val="18"/>
                                    </w:rPr>
                                    <w:t>1</w:t>
                                  </w:r>
                                  <w:r w:rsidRPr="002B1FBC">
                                    <w:rPr>
                                      <w:rFonts w:ascii="Arial" w:hAnsi="Arial" w:cs="Arial"/>
                                      <w:color w:val="000000" w:themeColor="text1"/>
                                      <w:sz w:val="18"/>
                                      <w:szCs w:val="18"/>
                                    </w:rPr>
                                    <w:t>. Generar reporte diario, con el respectivo monitoreo de medios, validación de la Base de Datos de la Central de Radio y SIRE.</w:t>
                                  </w:r>
                                  <w:r w:rsidR="0044167D" w:rsidRPr="002B1FBC">
                                    <w:rPr>
                                      <w:rFonts w:ascii="Arial" w:hAnsi="Arial" w:cs="Arial"/>
                                      <w:color w:val="FF0000"/>
                                      <w:sz w:val="18"/>
                                      <w:szCs w:val="18"/>
                                    </w:rPr>
                                    <w:t xml:space="preserve"> </w:t>
                                  </w:r>
                                </w:p>
                              </w:txbxContent>
                            </wps:txbx>
                            <wps:bodyPr rot="0" vert="horz"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rect w14:anchorId="07EECF61" id="Rectángulo 232" o:spid="_x0000_s1049" style="position:absolute;left:0;text-align:left;margin-left:-106.2pt;margin-top:2.6pt;width:155.25pt;height:66pt;z-index:25198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MP4AgMAABsGAAAOAAAAZHJzL2Uyb0RvYy54bWysVNuOmzAQfa/Uf7D8zgIhCSRaskqySVWp&#10;l9Vuqz47YIJVY1PbCdlW+zH9lv5Yx+aSvfShqsoDzPhyODNzZi6vThVHR6o0kyLF4UWAERWZzJnY&#10;p/jzp62XYKQNETnhUtAU31ONrxavX1029ZyOZCl5ThUCEKHnTZ3i0ph67vs6K2lF9IWsqYDNQqqK&#10;GHDV3s8VaQC94v4oCKZ+I1VeK5lRrWH1ut3EC4dfFDQzH4tCU4N4ioGbcW/l3jv79heXZL5XpC5Z&#10;1tEg/8CiIkzATweoa2IIOij2AqpimZJaFuYik5Uvi4Jl1MUA0YTBs2juSlJTFwskR9dDmvT/g80+&#10;HG8UYnmKR9EII0EqKNItpO3XT7E/cInssg2Mnsw7bTqrDe3HOkyi63g79VbjWeKNo1XkzcbJygvj&#10;UbKajJbL6Wb8YFPsn+/7Ta3n7q+2Rs68q2+UBdb1O5l91UjIdUnEni6Vkk1JSQ7xhg7myQXraLiK&#10;ds17mQNtcjDScT0VqrKAkF50crW+H2oNcaAMFsNZHE7jCUYZ7CVRAmLqmPa3a6XNGyorZI0UK0iK&#10;QydHSEQbVH/EsZec5VvGuXPUfrfmCh0J6G7rng5dPz7GBWpSPJuMJg75yZ5+DBG4508QFTPQQJxV&#10;EMVwiMxt2jYid/I2hPHWhjpwYflR1xptHOfaOKur7XI7CeJxlHhxPImgtpvAWyXbtbdch9NpvFmt&#10;V5vwwbIOx/OS5TkVG4ep+y4Kx3+n0q6fW/0PfTQQtGzlAWK8K/MG7fhB3RJQ6zSaQMFQzmxpwiCO&#10;p5H1oLPDZNbmARG+h5mUGYWRkuYLM6VrKCuFFzXqEmzXCa9L0lYO/jHIoquHE/NAqJV2n0zrPU9H&#10;L/7+65rINYHVbtsD5rQ7dT1oS2yFvZP5PUgbeDv9woQFo5TqO0YNTKsU628HoihG/K2A9rCjrTdU&#10;b+x6g4gMrqZ4h1Frrk07Ag+1YvvSZtBlRMgltFDBnLrPLIC6dWACuSC6aWlH3GPfnTrP9MVvAAAA&#10;//8DAFBLAwQUAAYACAAAACEAx95fcN4AAAAJAQAADwAAAGRycy9kb3ducmV2LnhtbEyPy07DMBBF&#10;90j8gzVI7Fon4dWGOFVVCQkWLNoisZ3G0zjCjzR20/D3DCtYjubcO2eq1eSsGGmIXfAK8nkGgnwT&#10;dOdbBR/7l9kCREzoNdrgScE3RVjV11cVljpc/JbGXWoFl/hYogKTUl9KGRtDDuM89OR5dwyDw8Tj&#10;0Eo94IXLnZVFlj1Kh53nCwZ72hhqvnZnxxqjbo39xLfX9Tvavds4czo5pW5vpvUziERT+oPhV58z&#10;ULPTIZy9jsIqmBV5cc+sgocCBAPLRQ7iwODdUwGyruT/D+ofAAAA//8DAFBLAQItABQABgAIAAAA&#10;IQC2gziS/gAAAOEBAAATAAAAAAAAAAAAAAAAAAAAAABbQ29udGVudF9UeXBlc10ueG1sUEsBAi0A&#10;FAAGAAgAAAAhADj9If/WAAAAlAEAAAsAAAAAAAAAAAAAAAAALwEAAF9yZWxzLy5yZWxzUEsBAi0A&#10;FAAGAAgAAAAhAN4Yw/gCAwAAGwYAAA4AAAAAAAAAAAAAAAAALgIAAGRycy9lMm9Eb2MueG1sUEsB&#10;Ai0AFAAGAAgAAAAhAMfeX3DeAAAACQEAAA8AAAAAAAAAAAAAAAAAXAUAAGRycy9kb3ducmV2Lnht&#10;bFBLBQYAAAAABAAEAPMAAABnBgAAAAA=&#10;">
                      <v:shadow color="black" opacity=".5" offset="6pt,-6pt"/>
                      <v:textbox inset="0,0,0,0">
                        <w:txbxContent>
                          <w:p w14:paraId="71E1D7FA" w14:textId="19924B05" w:rsidR="00B20852" w:rsidRPr="002B1FBC" w:rsidRDefault="00B20852" w:rsidP="00475869">
                            <w:pPr>
                              <w:ind w:hanging="2"/>
                              <w:jc w:val="center"/>
                              <w:rPr>
                                <w:rFonts w:ascii="Arial" w:hAnsi="Arial" w:cs="Arial"/>
                                <w:color w:val="FF0000"/>
                                <w:sz w:val="18"/>
                                <w:szCs w:val="18"/>
                              </w:rPr>
                            </w:pPr>
                            <w:r w:rsidRPr="002B1FBC">
                              <w:rPr>
                                <w:rFonts w:ascii="Arial" w:hAnsi="Arial" w:cs="Arial"/>
                                <w:color w:val="000000" w:themeColor="text1"/>
                                <w:sz w:val="18"/>
                                <w:szCs w:val="18"/>
                              </w:rPr>
                              <w:t>1</w:t>
                            </w:r>
                            <w:r w:rsidR="0044167D" w:rsidRPr="002B1FBC">
                              <w:rPr>
                                <w:rFonts w:ascii="Arial" w:hAnsi="Arial" w:cs="Arial"/>
                                <w:color w:val="000000" w:themeColor="text1"/>
                                <w:sz w:val="18"/>
                                <w:szCs w:val="18"/>
                              </w:rPr>
                              <w:t>1</w:t>
                            </w:r>
                            <w:r w:rsidRPr="002B1FBC">
                              <w:rPr>
                                <w:rFonts w:ascii="Arial" w:hAnsi="Arial" w:cs="Arial"/>
                                <w:color w:val="000000" w:themeColor="text1"/>
                                <w:sz w:val="18"/>
                                <w:szCs w:val="18"/>
                              </w:rPr>
                              <w:t>. Generar reporte diario, con el respectivo monitoreo de medios, validación de la Base de Datos de la Central de Radio y SIRE.</w:t>
                            </w:r>
                            <w:r w:rsidR="0044167D" w:rsidRPr="002B1FBC">
                              <w:rPr>
                                <w:rFonts w:ascii="Arial" w:hAnsi="Arial" w:cs="Arial"/>
                                <w:color w:val="FF0000"/>
                                <w:sz w:val="18"/>
                                <w:szCs w:val="18"/>
                              </w:rPr>
                              <w:t xml:space="preserve"> </w:t>
                            </w:r>
                          </w:p>
                        </w:txbxContent>
                      </v:textbox>
                    </v:rect>
                  </w:pict>
                </mc:Fallback>
              </mc:AlternateContent>
            </w:r>
          </w:p>
        </w:tc>
        <w:tc>
          <w:tcPr>
            <w:tcW w:w="898" w:type="pct"/>
            <w:tcBorders>
              <w:left w:val="single" w:sz="4" w:space="0" w:color="auto"/>
            </w:tcBorders>
            <w:vAlign w:val="center"/>
          </w:tcPr>
          <w:p w14:paraId="579AD637" w14:textId="77777777" w:rsidR="00B20852" w:rsidRPr="00426F51" w:rsidRDefault="00B20852" w:rsidP="00B20852">
            <w:pPr>
              <w:tabs>
                <w:tab w:val="left" w:pos="284"/>
              </w:tabs>
              <w:jc w:val="both"/>
              <w:rPr>
                <w:rFonts w:ascii="Arial" w:hAnsi="Arial" w:cs="Arial"/>
                <w:bCs/>
                <w:sz w:val="18"/>
                <w:szCs w:val="18"/>
              </w:rPr>
            </w:pPr>
          </w:p>
          <w:p w14:paraId="038E8062" w14:textId="7CA19473" w:rsidR="00B20852" w:rsidRPr="00426F51" w:rsidRDefault="00B20852" w:rsidP="00B20852">
            <w:pPr>
              <w:tabs>
                <w:tab w:val="left" w:pos="284"/>
              </w:tabs>
              <w:jc w:val="both"/>
              <w:rPr>
                <w:rFonts w:ascii="Arial" w:hAnsi="Arial" w:cs="Arial"/>
                <w:bCs/>
                <w:sz w:val="18"/>
                <w:szCs w:val="18"/>
              </w:rPr>
            </w:pPr>
            <w:r w:rsidRPr="00426F51">
              <w:rPr>
                <w:rFonts w:ascii="Arial" w:hAnsi="Arial" w:cs="Arial"/>
                <w:bCs/>
                <w:sz w:val="18"/>
                <w:szCs w:val="18"/>
              </w:rPr>
              <w:t>Auxiliares del Equipo de Monitoreo y Análisis Situacional</w:t>
            </w:r>
          </w:p>
          <w:p w14:paraId="034DAE5C" w14:textId="1871E352" w:rsidR="00B20852" w:rsidRPr="00426F51" w:rsidRDefault="00B20852" w:rsidP="00B20852">
            <w:pPr>
              <w:tabs>
                <w:tab w:val="left" w:pos="284"/>
              </w:tabs>
              <w:jc w:val="both"/>
              <w:rPr>
                <w:rFonts w:ascii="Arial" w:hAnsi="Arial" w:cs="Arial"/>
                <w:bCs/>
                <w:sz w:val="18"/>
                <w:szCs w:val="18"/>
              </w:rPr>
            </w:pPr>
          </w:p>
        </w:tc>
        <w:tc>
          <w:tcPr>
            <w:tcW w:w="834" w:type="pct"/>
            <w:vAlign w:val="center"/>
          </w:tcPr>
          <w:p w14:paraId="5626B4B2" w14:textId="0D3FA0F0" w:rsidR="00B20852" w:rsidRPr="00426F51" w:rsidRDefault="00B20852" w:rsidP="00B20852">
            <w:pPr>
              <w:tabs>
                <w:tab w:val="left" w:pos="284"/>
              </w:tabs>
              <w:jc w:val="both"/>
              <w:rPr>
                <w:rFonts w:ascii="Arial" w:hAnsi="Arial" w:cs="Arial"/>
                <w:bCs/>
                <w:sz w:val="18"/>
                <w:szCs w:val="18"/>
              </w:rPr>
            </w:pPr>
            <w:r w:rsidRPr="00426F51">
              <w:rPr>
                <w:rFonts w:ascii="Arial" w:hAnsi="Arial" w:cs="Arial"/>
                <w:bCs/>
                <w:sz w:val="18"/>
                <w:szCs w:val="18"/>
              </w:rPr>
              <w:t>Formato Reporte de turno del Equipo de Monitoreo y Análisis Situacional.</w:t>
            </w:r>
          </w:p>
        </w:tc>
        <w:tc>
          <w:tcPr>
            <w:tcW w:w="1276" w:type="pct"/>
            <w:vAlign w:val="center"/>
          </w:tcPr>
          <w:p w14:paraId="25EEF021" w14:textId="3EF9494D" w:rsidR="00B20852" w:rsidRPr="00426F51" w:rsidRDefault="00B20852" w:rsidP="00B20852">
            <w:pPr>
              <w:tabs>
                <w:tab w:val="left" w:pos="284"/>
              </w:tabs>
              <w:jc w:val="both"/>
              <w:rPr>
                <w:rFonts w:ascii="Arial" w:hAnsi="Arial" w:cs="Arial"/>
                <w:bCs/>
                <w:sz w:val="18"/>
                <w:szCs w:val="18"/>
              </w:rPr>
            </w:pPr>
            <w:r w:rsidRPr="00426F51">
              <w:rPr>
                <w:rFonts w:ascii="Arial" w:hAnsi="Arial" w:cs="Arial"/>
                <w:bCs/>
                <w:sz w:val="18"/>
                <w:szCs w:val="18"/>
              </w:rPr>
              <w:t xml:space="preserve">Utilizar datos actualizados de las emergencias más relevantes presentadas en la Capital.  </w:t>
            </w:r>
          </w:p>
        </w:tc>
      </w:tr>
      <w:tr w:rsidR="00B20852" w:rsidRPr="006B45DE" w14:paraId="63A1F045" w14:textId="77777777" w:rsidTr="00E8634F">
        <w:trPr>
          <w:trHeight w:val="2346"/>
        </w:trPr>
        <w:tc>
          <w:tcPr>
            <w:tcW w:w="1248" w:type="pct"/>
            <w:tcBorders>
              <w:top w:val="single" w:sz="4" w:space="0" w:color="auto"/>
              <w:left w:val="single" w:sz="4" w:space="0" w:color="auto"/>
              <w:bottom w:val="single" w:sz="4" w:space="0" w:color="auto"/>
              <w:right w:val="nil"/>
            </w:tcBorders>
            <w:vAlign w:val="center"/>
          </w:tcPr>
          <w:p w14:paraId="5224FD2C" w14:textId="39747594" w:rsidR="00B20852" w:rsidRPr="00426F51" w:rsidRDefault="00E8634F" w:rsidP="00B20852">
            <w:pPr>
              <w:tabs>
                <w:tab w:val="left" w:pos="284"/>
              </w:tabs>
              <w:jc w:val="both"/>
              <w:rPr>
                <w:rFonts w:ascii="Arial" w:hAnsi="Arial" w:cs="Arial"/>
                <w:bCs/>
                <w:noProof/>
                <w:sz w:val="18"/>
                <w:szCs w:val="18"/>
                <w:lang w:eastAsia="es-CO"/>
              </w:rPr>
            </w:pPr>
            <w:r w:rsidRPr="00426F51">
              <w:rPr>
                <w:rFonts w:ascii="Arial" w:hAnsi="Arial" w:cs="Arial"/>
                <w:bCs/>
                <w:noProof/>
                <w:sz w:val="18"/>
                <w:szCs w:val="18"/>
                <w:lang w:eastAsia="es-CO"/>
              </w:rPr>
              <mc:AlternateContent>
                <mc:Choice Requires="wps">
                  <w:drawing>
                    <wp:anchor distT="0" distB="0" distL="114300" distR="114300" simplePos="0" relativeHeight="251993088" behindDoc="0" locked="0" layoutInCell="1" allowOverlap="1" wp14:anchorId="79280ECE" wp14:editId="5488D3D7">
                      <wp:simplePos x="0" y="0"/>
                      <wp:positionH relativeFrom="column">
                        <wp:posOffset>1139825</wp:posOffset>
                      </wp:positionH>
                      <wp:positionV relativeFrom="paragraph">
                        <wp:posOffset>1189990</wp:posOffset>
                      </wp:positionV>
                      <wp:extent cx="6985" cy="350520"/>
                      <wp:effectExtent l="76200" t="0" r="69215" b="49530"/>
                      <wp:wrapNone/>
                      <wp:docPr id="240" name="Conector recto de flecha 240">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val="1"/>
                          </a:ext>
                        </a:extLst>
                      </wp:docPr>
                      <wp:cNvGraphicFramePr/>
                      <a:graphic xmlns:a="http://schemas.openxmlformats.org/drawingml/2006/main">
                        <a:graphicData uri="http://schemas.microsoft.com/office/word/2010/wordprocessingShape">
                          <wps:wsp>
                            <wps:cNvCnPr/>
                            <wps:spPr>
                              <a:xfrm>
                                <a:off x="0" y="0"/>
                                <a:ext cx="6985" cy="35052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F910013" id="Conector recto de flecha 240" o:spid="_x0000_s1026" type="#_x0000_t32" style="position:absolute;margin-left:89.75pt;margin-top:93.7pt;width:.55pt;height:27.6pt;z-index:25199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49FAIAAE8EAAAOAAAAZHJzL2Uyb0RvYy54bWysVMtu2zAQvBfoPxC827LkR2TDchDbSS9F&#10;Y7TNBzDU0iJKkQTJ+oGi/94lZStFigBF0Qsf4s7uzCyp5e2pVeQAzkujK5oPR5SA5qaWel/Rp68P&#10;g5ISH5iumTIaKnoGT29X798tj3YBhWmMqsERTKL94mgr2oRgF1nmeQMt80NjQeOhMK5lAbdun9WO&#10;HTF7q7JiNJplR+Nq6wwH7/Hrtjukq5RfCODhUQgPgaiKIreQRpfG5zhmqyVb7B2zjeQXGuwfWLRM&#10;aizap9qywMh3J/9I1UrujDciDLlpMyOE5JA0oJp89ErNl4ZZSFrQHG97m/z/S8s/HXaOyLqixQT9&#10;0azFJm2wVTwYR1ycSA1EKOANIzEmqoRT+OjDZdXp/LHJy/H25mE2WE/m5WAyXo8H80m5HuQ3Rbme&#10;Fnd3s/vJz+h39oLPjtYvEoXYsLTc6J3DoLjzdudijZNwbZzRLXJKrTv3rUMmhOPH2bycUsLxYDwd&#10;TYvUWCx0hVrnwwcwLYmLivrgmNw3AYV2SvMkix1QVcfwCoh1lY5jYFLd65qEs0WLgpNM7xVcBMWQ&#10;JKbjnNiHs4IO/hkEWowsuzLpcsNGOXJgeC3rb3mfBSMjREilelBn+ZugS2yEQbrwfwvso1NFo0MP&#10;bKU2Ljnyqmo4XamKLv6qutMaZT+b+pw6mOzAW5safnlh8Vn8vk/wl//A6hcAAAD//wMAUEsDBBQA&#10;BgAIAAAAIQBMkJnW3wAAAAsBAAAPAAAAZHJzL2Rvd25yZXYueG1sTI9NT4NAEIbvJv6HzZh4s4uk&#10;AkWWxhg9NsbSGI9bdmCJ+0HYpcV/7/Rkb/NmnrzzTLVdrGEnnMLgnYDHVQIMXevV4HoBh+b9oQAW&#10;onRKGu9QwC8G2Na3N5UslT+7TzztY8+oxIVSCtAxjiXnodVoZVj5ER3tOj9ZGSlOPVeTPFO5NTxN&#10;koxbOTi6oOWIrxrbn/1sBXRNf2i/3wo+m+4jb770Ru+anRD3d8vLM7CIS/yH4aJP6lCT09HPTgVm&#10;KOebJ0JpKPI1sAtRJBmwo4B0nWbA64pf/1D/AQAA//8DAFBLAQItABQABgAIAAAAIQC2gziS/gAA&#10;AOEBAAATAAAAAAAAAAAAAAAAAAAAAABbQ29udGVudF9UeXBlc10ueG1sUEsBAi0AFAAGAAgAAAAh&#10;ADj9If/WAAAAlAEAAAsAAAAAAAAAAAAAAAAALwEAAF9yZWxzLy5yZWxzUEsBAi0AFAAGAAgAAAAh&#10;ABsb/j0UAgAATwQAAA4AAAAAAAAAAAAAAAAALgIAAGRycy9lMm9Eb2MueG1sUEsBAi0AFAAGAAgA&#10;AAAhAEyQmdbfAAAACwEAAA8AAAAAAAAAAAAAAAAAbgQAAGRycy9kb3ducmV2LnhtbFBLBQYAAAAA&#10;BAAEAPMAAAB6BQAAAAA=&#10;" strokecolor="black [3200]" strokeweight=".5pt">
                      <v:stroke endarrow="block" joinstyle="miter"/>
                    </v:shape>
                  </w:pict>
                </mc:Fallback>
              </mc:AlternateContent>
            </w:r>
            <w:r w:rsidRPr="00426F51">
              <w:rPr>
                <w:rFonts w:ascii="Arial" w:hAnsi="Arial" w:cs="Arial"/>
                <w:bCs/>
                <w:noProof/>
                <w:sz w:val="18"/>
                <w:szCs w:val="18"/>
                <w:lang w:eastAsia="es-CO"/>
              </w:rPr>
              <mc:AlternateContent>
                <mc:Choice Requires="wps">
                  <w:drawing>
                    <wp:anchor distT="0" distB="0" distL="114300" distR="114300" simplePos="0" relativeHeight="252013568" behindDoc="0" locked="0" layoutInCell="1" allowOverlap="1" wp14:anchorId="28C209C1" wp14:editId="1F32F532">
                      <wp:simplePos x="0" y="0"/>
                      <wp:positionH relativeFrom="column">
                        <wp:posOffset>1132205</wp:posOffset>
                      </wp:positionH>
                      <wp:positionV relativeFrom="paragraph">
                        <wp:posOffset>-24765</wp:posOffset>
                      </wp:positionV>
                      <wp:extent cx="6985" cy="277495"/>
                      <wp:effectExtent l="38100" t="0" r="69215" b="65405"/>
                      <wp:wrapNone/>
                      <wp:docPr id="10" name="Conector recto de flecha 10">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val="1"/>
                          </a:ext>
                        </a:extLst>
                      </wp:docPr>
                      <wp:cNvGraphicFramePr/>
                      <a:graphic xmlns:a="http://schemas.openxmlformats.org/drawingml/2006/main">
                        <a:graphicData uri="http://schemas.microsoft.com/office/word/2010/wordprocessingShape">
                          <wps:wsp>
                            <wps:cNvCnPr/>
                            <wps:spPr>
                              <a:xfrm>
                                <a:off x="0" y="0"/>
                                <a:ext cx="6985" cy="27749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6DFC79E" id="Conector recto de flecha 10" o:spid="_x0000_s1026" type="#_x0000_t32" style="position:absolute;margin-left:89.15pt;margin-top:-1.95pt;width:.55pt;height:21.85pt;z-index:25201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4mz8EAIAAE0EAAAOAAAAZHJzL2Uyb0RvYy54bWysVMlu2zAQvRfoPxC627K8yoblILaTXorG&#10;6PIBDDW0iHIDyXpB0X/vkJKVIkWBouiFizhv5r03pNZ3FyXJCZwXRldZMRxlBDQztdDHKvvy+XFQ&#10;ZsQHqmsqjYYqu4LP7jZv36zPdgVj0xhZgyOYRPvV2VZZE4Jd5blnDSjqh8aCxkNunKIBt+6Y146e&#10;MbuS+Xg0mudn42rrDAPv8eu+Pcw2KT/nwMIT5x4CkVWG3EIaXRqf45hv1nR1dNQ2gnU06D+wUFRo&#10;LNqn2tNAyTcnfkulBHPGGx6GzKjccC4YJA2ophi9UvOpoRaSFjTH294m///Ssg+ngyOixt6hPZoq&#10;7NEOO8WCccTFidRAuATWUIIhUSNcwnsfulWr8vuuKCf7xeN8sJ0uy8F0sp0MltNyOygW43I7G9/f&#10;zx+mP6Lb+Qs+P1u/SgRiu9Jypw8Og+LO24OLNS7cqTijV+SSGnftG4dMCMOP82U5ywjDg/FiMV3O&#10;ukI3qHU+vAOjSFxUmQ+OimMTUGcrtEiy6AlVtQxvgFhX6jgGKuSDrkm4WnQoOEH1UUJXJ4YkMS3n&#10;xD5cJbTwj8DRYGTZlklXG3bSkRPFS1l/LfosGBkhXEjZg1rL/wjqYiMM0nX/W2AfnSoaHXqgEtq4&#10;5MirquFyo8rb+JvqVmuU/Wzqa+pgsgPvbGp4977io/h1n+Avf4HNTwAAAP//AwBQSwMEFAAGAAgA&#10;AAAhAEZYlIneAAAACQEAAA8AAABkcnMvZG93bnJldi54bWxMj8tOwzAQRfdI/IM1SOxapwSRB3Eq&#10;hGBZIZoKsXTjSRzVHkex04a/x13B8mqO7j1TbRdr2BknPzgSsFknwJBapwbqBRya91UOzAdJShpH&#10;KOAHPWzr25tKlspd6BPP+9CzWEK+lAJ0CGPJuW81WunXbkSKt85NVoYYp56rSV5iuTX8IUmeuJUD&#10;xQUtR3zV2J72sxXQNf2h/X7L+Wy6j6z50oXeNTsh7u+Wl2dgAZfwB8NVP6pDHZ2ObiblmYk5y9OI&#10;ClilBbArkBWPwI4C0iIHXlf8/wf1LwAAAP//AwBQSwECLQAUAAYACAAAACEAtoM4kv4AAADhAQAA&#10;EwAAAAAAAAAAAAAAAAAAAAAAW0NvbnRlbnRfVHlwZXNdLnhtbFBLAQItABQABgAIAAAAIQA4/SH/&#10;1gAAAJQBAAALAAAAAAAAAAAAAAAAAC8BAABfcmVscy8ucmVsc1BLAQItABQABgAIAAAAIQAe4mz8&#10;EAIAAE0EAAAOAAAAAAAAAAAAAAAAAC4CAABkcnMvZTJvRG9jLnhtbFBLAQItABQABgAIAAAAIQBG&#10;WJSJ3gAAAAkBAAAPAAAAAAAAAAAAAAAAAGoEAABkcnMvZG93bnJldi54bWxQSwUGAAAAAAQABADz&#10;AAAAdQUAAAAA&#10;" strokecolor="black [3200]" strokeweight=".5pt">
                      <v:stroke endarrow="block" joinstyle="miter"/>
                    </v:shape>
                  </w:pict>
                </mc:Fallback>
              </mc:AlternateContent>
            </w:r>
          </w:p>
        </w:tc>
        <w:tc>
          <w:tcPr>
            <w:tcW w:w="745" w:type="pct"/>
            <w:tcBorders>
              <w:top w:val="single" w:sz="4" w:space="0" w:color="auto"/>
              <w:left w:val="nil"/>
              <w:bottom w:val="single" w:sz="4" w:space="0" w:color="auto"/>
              <w:right w:val="single" w:sz="4" w:space="0" w:color="auto"/>
            </w:tcBorders>
          </w:tcPr>
          <w:p w14:paraId="346A494E" w14:textId="77777777" w:rsidR="00B20852" w:rsidRPr="00426F51" w:rsidRDefault="00B20852" w:rsidP="00B20852">
            <w:pPr>
              <w:tabs>
                <w:tab w:val="left" w:pos="284"/>
              </w:tabs>
              <w:jc w:val="both"/>
              <w:rPr>
                <w:rFonts w:ascii="Arial" w:hAnsi="Arial" w:cs="Arial"/>
                <w:bCs/>
                <w:sz w:val="18"/>
                <w:szCs w:val="18"/>
              </w:rPr>
            </w:pPr>
          </w:p>
          <w:p w14:paraId="2DF48178" w14:textId="0C670E38" w:rsidR="00B20852" w:rsidRPr="00426F51" w:rsidRDefault="00E8634F" w:rsidP="00B20852">
            <w:pPr>
              <w:tabs>
                <w:tab w:val="left" w:pos="284"/>
              </w:tabs>
              <w:jc w:val="both"/>
              <w:rPr>
                <w:rFonts w:ascii="Arial" w:hAnsi="Arial" w:cs="Arial"/>
                <w:bCs/>
                <w:sz w:val="18"/>
                <w:szCs w:val="18"/>
              </w:rPr>
            </w:pPr>
            <w:r w:rsidRPr="00426F51">
              <w:rPr>
                <w:rFonts w:ascii="Arial" w:hAnsi="Arial" w:cs="Arial"/>
                <w:bCs/>
                <w:noProof/>
                <w:sz w:val="18"/>
                <w:szCs w:val="18"/>
                <w:lang w:eastAsia="es-CO"/>
              </w:rPr>
              <mc:AlternateContent>
                <mc:Choice Requires="wps">
                  <w:drawing>
                    <wp:anchor distT="0" distB="0" distL="114300" distR="114300" simplePos="0" relativeHeight="251986944" behindDoc="0" locked="0" layoutInCell="1" allowOverlap="1" wp14:anchorId="6587357F" wp14:editId="6275E24F">
                      <wp:simplePos x="0" y="0"/>
                      <wp:positionH relativeFrom="margin">
                        <wp:posOffset>-1390421</wp:posOffset>
                      </wp:positionH>
                      <wp:positionV relativeFrom="paragraph">
                        <wp:posOffset>203911</wp:posOffset>
                      </wp:positionV>
                      <wp:extent cx="2057400" cy="857250"/>
                      <wp:effectExtent l="0" t="0" r="19050" b="19050"/>
                      <wp:wrapNone/>
                      <wp:docPr id="234" name="Rectángulo 234">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7400" cy="85725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blurRad="63500" dist="107763" dir="18900000" algn="ctr" rotWithShape="0">
                                        <a:srgbClr val="000000">
                                          <a:alpha val="50000"/>
                                        </a:srgbClr>
                                      </a:outerShdw>
                                    </a:effectLst>
                                  </a14:hiddenEffects>
                                </a:ext>
                              </a:extLst>
                            </wps:spPr>
                            <wps:txbx>
                              <w:txbxContent>
                                <w:p w14:paraId="37DDF67C" w14:textId="3BD06819" w:rsidR="00B20852" w:rsidRPr="00955FB8" w:rsidRDefault="00B20852" w:rsidP="008B36FC">
                                  <w:pPr>
                                    <w:ind w:hanging="2"/>
                                    <w:jc w:val="center"/>
                                    <w:rPr>
                                      <w:rFonts w:ascii="Arial" w:hAnsi="Arial" w:cs="Arial"/>
                                      <w:sz w:val="20"/>
                                      <w:szCs w:val="20"/>
                                    </w:rPr>
                                  </w:pPr>
                                  <w:r>
                                    <w:rPr>
                                      <w:rFonts w:ascii="Arial" w:hAnsi="Arial" w:cs="Arial"/>
                                      <w:color w:val="000000" w:themeColor="text1"/>
                                      <w:sz w:val="20"/>
                                      <w:szCs w:val="20"/>
                                    </w:rPr>
                                    <w:t>1</w:t>
                                  </w:r>
                                  <w:r w:rsidR="0044167D">
                                    <w:rPr>
                                      <w:rFonts w:ascii="Arial" w:hAnsi="Arial" w:cs="Arial"/>
                                      <w:color w:val="000000" w:themeColor="text1"/>
                                      <w:sz w:val="20"/>
                                      <w:szCs w:val="20"/>
                                    </w:rPr>
                                    <w:t>2</w:t>
                                  </w:r>
                                  <w:r>
                                    <w:rPr>
                                      <w:rFonts w:ascii="Arial" w:hAnsi="Arial" w:cs="Arial"/>
                                      <w:color w:val="000000" w:themeColor="text1"/>
                                      <w:sz w:val="20"/>
                                      <w:szCs w:val="20"/>
                                    </w:rPr>
                                    <w:t xml:space="preserve">. </w:t>
                                  </w:r>
                                  <w:r w:rsidRPr="00953B98">
                                    <w:rPr>
                                      <w:rFonts w:ascii="Arial" w:hAnsi="Arial" w:cs="Arial"/>
                                      <w:color w:val="000000" w:themeColor="text1"/>
                                      <w:sz w:val="20"/>
                                      <w:szCs w:val="20"/>
                                    </w:rPr>
                                    <w:t>Reportar</w:t>
                                  </w:r>
                                  <w:r w:rsidR="00C56282">
                                    <w:rPr>
                                      <w:rFonts w:ascii="Arial" w:hAnsi="Arial" w:cs="Arial"/>
                                      <w:color w:val="000000" w:themeColor="text1"/>
                                      <w:sz w:val="20"/>
                                      <w:szCs w:val="20"/>
                                    </w:rPr>
                                    <w:t xml:space="preserve"> a la central de radio</w:t>
                                  </w:r>
                                  <w:r w:rsidRPr="00953B98">
                                    <w:rPr>
                                      <w:rFonts w:ascii="Arial" w:hAnsi="Arial" w:cs="Arial"/>
                                      <w:color w:val="000000" w:themeColor="text1"/>
                                      <w:sz w:val="20"/>
                                      <w:szCs w:val="20"/>
                                    </w:rPr>
                                    <w:t xml:space="preserve"> otras situaciones de riesgo en</w:t>
                                  </w:r>
                                  <w:r w:rsidR="00C56282">
                                    <w:rPr>
                                      <w:rFonts w:ascii="Arial" w:hAnsi="Arial" w:cs="Arial"/>
                                      <w:color w:val="000000" w:themeColor="text1"/>
                                      <w:sz w:val="20"/>
                                      <w:szCs w:val="20"/>
                                    </w:rPr>
                                    <w:t xml:space="preserve"> forma predictiva o que afecten a la </w:t>
                                  </w:r>
                                  <w:proofErr w:type="spellStart"/>
                                  <w:r w:rsidR="00C56282">
                                    <w:rPr>
                                      <w:rFonts w:ascii="Arial" w:hAnsi="Arial" w:cs="Arial"/>
                                      <w:color w:val="000000" w:themeColor="text1"/>
                                      <w:sz w:val="20"/>
                                      <w:szCs w:val="20"/>
                                    </w:rPr>
                                    <w:t>misionalidad</w:t>
                                  </w:r>
                                  <w:proofErr w:type="spellEnd"/>
                                  <w:r w:rsidR="00C56282">
                                    <w:rPr>
                                      <w:rFonts w:ascii="Arial" w:hAnsi="Arial" w:cs="Arial"/>
                                      <w:color w:val="000000" w:themeColor="text1"/>
                                      <w:sz w:val="20"/>
                                      <w:szCs w:val="20"/>
                                    </w:rPr>
                                    <w:t xml:space="preserve"> de la entidad.</w:t>
                                  </w:r>
                                </w:p>
                              </w:txbxContent>
                            </wps:txbx>
                            <wps:bodyPr rot="0" vert="horz"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rect w14:anchorId="6587357F" id="Rectángulo 234" o:spid="_x0000_s1050" style="position:absolute;left:0;text-align:left;margin-left:-109.5pt;margin-top:16.05pt;width:162pt;height:67.5pt;z-index:2519869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tZDVBAMAABsGAAAOAAAAZHJzL2Uyb0RvYy54bWysVNuO2jAQfa/Uf7D8zuZOAtqwAhaqSr2s&#10;dlv12SQOserYqW0I22o/pt/SH+vYIbCXPlRVeQgzvozPnDkzl1eHhqM9VZpJkePgwseIikKWTGxz&#10;/PnTepRhpA0RJeFS0BzfU42vZq9fXXbtlIaylrykCkEQoaddm+PamHbqebqoaUP0hWypgM1KqoYY&#10;cNXWKxXpIHrDvdD3x14nVdkqWVCtYfW638QzF7+qaGE+VpWmBvEcAzbjvsp9N/brzS7JdKtIW7Pi&#10;CIP8A4qGMAGPnkJdE0PQTrEXoRpWKKllZS4K2XiyqlhBXQ6QTeA/y+auJi11uQA5uj3RpP9f2OLD&#10;/kYhVuY4jGKMBGmgSLdA26+fYrvjEtllmxg9mHfaHK0+tR/LIIuu0/V4tIgn2SiOFtFoEmeLUZCG&#10;2SIJ5/PxKn6wFHvn+17X6ql71dbImXftjbKBdftOFl81EnJZE7Glc6VkV1NSQr6BC/PkgnU0XEWb&#10;7r0sATbZGemwHirV2IBALzq4Wt+fag15oAIWQz9JYx8kUcBelqRh4sQASIfbrdLmDZUNskaOFZDi&#10;opM9ENEnNRxx6CVn5Zpx7hy13Sy5QnsCulu735EH/fgYF6jL8SQJExf5yZ5+HMJ3vz+FaJiBBuKs&#10;gSxOh8jU0rYSpZO3IYz3NmTHhcVHXWv0eZxr46xjbefrxE/jKBulaRJBbVf+aJGtl6P5MhiP09Vi&#10;uVgFDxZ1EE9rVpZUrFxMPXRREP+dSo/93Ov/1EcngBat3EGOd3XZoQ3fqVsCah1HiS1eyWxpAj9N&#10;x5H1oLODbNLzgAjfwkwqjMJISfOFmdo1lJXCixodCbbrhLc16SsHb8Arfa2P9XBiPgHqpT2Qab3n&#10;dAziH/5dE7kmsNrte8AcNoe+B2P7mBX2Rpb3IG3A7fQLExaMWqrvGHUwrXKsv+2IohjxtwLaw462&#10;wVCDsRkMIgq4muMNRr25NP0I3LWKbWvLoGNEyDm0UMWcus8oALp1YAK5JI7T0o64x747dZ7ps98A&#10;AAD//wMAUEsDBBQABgAIAAAAIQBNe79t3wAAAAsBAAAPAAAAZHJzL2Rvd25yZXYueG1sTI/NTsMw&#10;EITvSLyDtUjcWidBFBriVFUlJDhwoEXiuo3dOMJep7Gbhrdne6K3/Zmd/aZaTd6J0QyxC6Qgn2cg&#10;DDVBd9Qq+Nq9zp5BxISk0QUyCn5NhFV9e1NhqcOZPs24Ta1gE4olKrAp9aWUsbHGY5yH3hDvDmHw&#10;mLgdWqkHPLO5d7LIsoX02BF/sNibjTXNz/bkGWPUrXXf+P62/kC38xtvj0ev1P3dtH4BkcyU/sVw&#10;wecbqJlpH06ko3AKZkW+5DBJwUORg7goskce7LlYPOUg60peZ6j/AAAA//8DAFBLAQItABQABgAI&#10;AAAAIQC2gziS/gAAAOEBAAATAAAAAAAAAAAAAAAAAAAAAABbQ29udGVudF9UeXBlc10ueG1sUEsB&#10;Ai0AFAAGAAgAAAAhADj9If/WAAAAlAEAAAsAAAAAAAAAAAAAAAAALwEAAF9yZWxzLy5yZWxzUEsB&#10;Ai0AFAAGAAgAAAAhAHS1kNUEAwAAGwYAAA4AAAAAAAAAAAAAAAAALgIAAGRycy9lMm9Eb2MueG1s&#10;UEsBAi0AFAAGAAgAAAAhAE17v23fAAAACwEAAA8AAAAAAAAAAAAAAAAAXgUAAGRycy9kb3ducmV2&#10;LnhtbFBLBQYAAAAABAAEAPMAAABqBgAAAAA=&#10;">
                      <v:shadow color="black" opacity=".5" offset="6pt,-6pt"/>
                      <v:textbox inset="0,0,0,0">
                        <w:txbxContent>
                          <w:p w14:paraId="37DDF67C" w14:textId="3BD06819" w:rsidR="00B20852" w:rsidRPr="00955FB8" w:rsidRDefault="00B20852" w:rsidP="008B36FC">
                            <w:pPr>
                              <w:ind w:hanging="2"/>
                              <w:jc w:val="center"/>
                              <w:rPr>
                                <w:rFonts w:ascii="Arial" w:hAnsi="Arial" w:cs="Arial"/>
                                <w:sz w:val="20"/>
                                <w:szCs w:val="20"/>
                              </w:rPr>
                            </w:pPr>
                            <w:r>
                              <w:rPr>
                                <w:rFonts w:ascii="Arial" w:hAnsi="Arial" w:cs="Arial"/>
                                <w:color w:val="000000" w:themeColor="text1"/>
                                <w:sz w:val="20"/>
                                <w:szCs w:val="20"/>
                              </w:rPr>
                              <w:t>1</w:t>
                            </w:r>
                            <w:r w:rsidR="0044167D">
                              <w:rPr>
                                <w:rFonts w:ascii="Arial" w:hAnsi="Arial" w:cs="Arial"/>
                                <w:color w:val="000000" w:themeColor="text1"/>
                                <w:sz w:val="20"/>
                                <w:szCs w:val="20"/>
                              </w:rPr>
                              <w:t>2</w:t>
                            </w:r>
                            <w:r>
                              <w:rPr>
                                <w:rFonts w:ascii="Arial" w:hAnsi="Arial" w:cs="Arial"/>
                                <w:color w:val="000000" w:themeColor="text1"/>
                                <w:sz w:val="20"/>
                                <w:szCs w:val="20"/>
                              </w:rPr>
                              <w:t xml:space="preserve">. </w:t>
                            </w:r>
                            <w:r w:rsidRPr="00953B98">
                              <w:rPr>
                                <w:rFonts w:ascii="Arial" w:hAnsi="Arial" w:cs="Arial"/>
                                <w:color w:val="000000" w:themeColor="text1"/>
                                <w:sz w:val="20"/>
                                <w:szCs w:val="20"/>
                              </w:rPr>
                              <w:t>Reportar</w:t>
                            </w:r>
                            <w:r w:rsidR="00C56282">
                              <w:rPr>
                                <w:rFonts w:ascii="Arial" w:hAnsi="Arial" w:cs="Arial"/>
                                <w:color w:val="000000" w:themeColor="text1"/>
                                <w:sz w:val="20"/>
                                <w:szCs w:val="20"/>
                              </w:rPr>
                              <w:t xml:space="preserve"> a la central de radio</w:t>
                            </w:r>
                            <w:r w:rsidRPr="00953B98">
                              <w:rPr>
                                <w:rFonts w:ascii="Arial" w:hAnsi="Arial" w:cs="Arial"/>
                                <w:color w:val="000000" w:themeColor="text1"/>
                                <w:sz w:val="20"/>
                                <w:szCs w:val="20"/>
                              </w:rPr>
                              <w:t xml:space="preserve"> otras situaciones de riesgo en</w:t>
                            </w:r>
                            <w:r w:rsidR="00C56282">
                              <w:rPr>
                                <w:rFonts w:ascii="Arial" w:hAnsi="Arial" w:cs="Arial"/>
                                <w:color w:val="000000" w:themeColor="text1"/>
                                <w:sz w:val="20"/>
                                <w:szCs w:val="20"/>
                              </w:rPr>
                              <w:t xml:space="preserve"> forma predictiva o que afecten a la misionalidad de la entidad.</w:t>
                            </w:r>
                          </w:p>
                        </w:txbxContent>
                      </v:textbox>
                      <w10:wrap anchorx="margin"/>
                    </v:rect>
                  </w:pict>
                </mc:Fallback>
              </mc:AlternateContent>
            </w:r>
          </w:p>
          <w:p w14:paraId="70115A12" w14:textId="2535E9A2" w:rsidR="00B20852" w:rsidRPr="00426F51" w:rsidRDefault="00B20852" w:rsidP="00B20852">
            <w:pPr>
              <w:tabs>
                <w:tab w:val="left" w:pos="284"/>
              </w:tabs>
              <w:jc w:val="both"/>
              <w:rPr>
                <w:rFonts w:ascii="Arial" w:hAnsi="Arial" w:cs="Arial"/>
                <w:bCs/>
                <w:sz w:val="18"/>
                <w:szCs w:val="18"/>
              </w:rPr>
            </w:pPr>
          </w:p>
        </w:tc>
        <w:tc>
          <w:tcPr>
            <w:tcW w:w="898" w:type="pct"/>
            <w:tcBorders>
              <w:left w:val="single" w:sz="4" w:space="0" w:color="auto"/>
            </w:tcBorders>
            <w:vAlign w:val="center"/>
          </w:tcPr>
          <w:p w14:paraId="2FBC9F67" w14:textId="77777777" w:rsidR="00B20852" w:rsidRPr="00426F51" w:rsidRDefault="00B20852" w:rsidP="00B20852">
            <w:pPr>
              <w:tabs>
                <w:tab w:val="left" w:pos="284"/>
              </w:tabs>
              <w:jc w:val="both"/>
              <w:rPr>
                <w:rFonts w:ascii="Arial" w:hAnsi="Arial" w:cs="Arial"/>
                <w:bCs/>
                <w:sz w:val="18"/>
                <w:szCs w:val="18"/>
              </w:rPr>
            </w:pPr>
          </w:p>
          <w:p w14:paraId="04E88F11" w14:textId="77777777" w:rsidR="00B20852" w:rsidRPr="00426F51" w:rsidRDefault="00B20852" w:rsidP="00B20852">
            <w:pPr>
              <w:tabs>
                <w:tab w:val="left" w:pos="284"/>
              </w:tabs>
              <w:jc w:val="both"/>
              <w:rPr>
                <w:rFonts w:ascii="Arial" w:hAnsi="Arial" w:cs="Arial"/>
                <w:bCs/>
                <w:sz w:val="18"/>
                <w:szCs w:val="18"/>
              </w:rPr>
            </w:pPr>
          </w:p>
          <w:p w14:paraId="6F4F0CAF" w14:textId="77777777" w:rsidR="00B20852" w:rsidRPr="00426F51" w:rsidRDefault="00B20852" w:rsidP="00B20852">
            <w:pPr>
              <w:tabs>
                <w:tab w:val="left" w:pos="284"/>
              </w:tabs>
              <w:jc w:val="both"/>
              <w:rPr>
                <w:rFonts w:ascii="Arial" w:hAnsi="Arial" w:cs="Arial"/>
                <w:bCs/>
                <w:sz w:val="18"/>
                <w:szCs w:val="18"/>
              </w:rPr>
            </w:pPr>
          </w:p>
          <w:p w14:paraId="48D096E7" w14:textId="0AAE3C99" w:rsidR="00B20852" w:rsidRPr="00426F51" w:rsidRDefault="00B20852" w:rsidP="00B20852">
            <w:pPr>
              <w:tabs>
                <w:tab w:val="left" w:pos="284"/>
              </w:tabs>
              <w:jc w:val="both"/>
              <w:rPr>
                <w:rFonts w:ascii="Arial" w:hAnsi="Arial" w:cs="Arial"/>
                <w:bCs/>
                <w:sz w:val="18"/>
                <w:szCs w:val="18"/>
              </w:rPr>
            </w:pPr>
            <w:r w:rsidRPr="00426F51">
              <w:rPr>
                <w:rFonts w:ascii="Arial" w:hAnsi="Arial" w:cs="Arial"/>
                <w:bCs/>
                <w:sz w:val="18"/>
                <w:szCs w:val="18"/>
              </w:rPr>
              <w:t>Analista del Equipo de Monitoreo y Análisis Situacional</w:t>
            </w:r>
          </w:p>
          <w:p w14:paraId="1DA9AD3A" w14:textId="77777777" w:rsidR="00B20852" w:rsidRPr="00426F51" w:rsidRDefault="00B20852" w:rsidP="00B20852">
            <w:pPr>
              <w:tabs>
                <w:tab w:val="left" w:pos="284"/>
              </w:tabs>
              <w:jc w:val="both"/>
              <w:rPr>
                <w:rFonts w:ascii="Arial" w:hAnsi="Arial" w:cs="Arial"/>
                <w:bCs/>
                <w:sz w:val="18"/>
                <w:szCs w:val="18"/>
              </w:rPr>
            </w:pPr>
          </w:p>
          <w:p w14:paraId="64B9639E" w14:textId="6BB657DD" w:rsidR="00B20852" w:rsidRPr="00426F51" w:rsidRDefault="00B20852" w:rsidP="00B20852">
            <w:pPr>
              <w:tabs>
                <w:tab w:val="left" w:pos="284"/>
              </w:tabs>
              <w:jc w:val="both"/>
              <w:rPr>
                <w:rFonts w:ascii="Arial" w:hAnsi="Arial" w:cs="Arial"/>
                <w:bCs/>
                <w:sz w:val="18"/>
                <w:szCs w:val="18"/>
              </w:rPr>
            </w:pPr>
          </w:p>
        </w:tc>
        <w:tc>
          <w:tcPr>
            <w:tcW w:w="834" w:type="pct"/>
            <w:vAlign w:val="center"/>
          </w:tcPr>
          <w:p w14:paraId="155AC98D" w14:textId="77777777" w:rsidR="00B20852" w:rsidRPr="00426F51" w:rsidRDefault="00B20852" w:rsidP="00B20852">
            <w:pPr>
              <w:tabs>
                <w:tab w:val="left" w:pos="284"/>
              </w:tabs>
              <w:jc w:val="both"/>
              <w:rPr>
                <w:rFonts w:ascii="Arial" w:hAnsi="Arial" w:cs="Arial"/>
                <w:bCs/>
                <w:sz w:val="18"/>
                <w:szCs w:val="18"/>
              </w:rPr>
            </w:pPr>
            <w:r w:rsidRPr="00426F51">
              <w:rPr>
                <w:rFonts w:ascii="Arial" w:hAnsi="Arial" w:cs="Arial"/>
                <w:bCs/>
                <w:sz w:val="18"/>
                <w:szCs w:val="18"/>
              </w:rPr>
              <w:t>Comunicación digital y electrónica</w:t>
            </w:r>
          </w:p>
          <w:p w14:paraId="56F2F1AD" w14:textId="77777777" w:rsidR="00B20852" w:rsidRPr="00426F51" w:rsidRDefault="00B20852" w:rsidP="00B20852">
            <w:pPr>
              <w:tabs>
                <w:tab w:val="left" w:pos="284"/>
              </w:tabs>
              <w:jc w:val="both"/>
              <w:rPr>
                <w:rFonts w:ascii="Arial" w:hAnsi="Arial" w:cs="Arial"/>
                <w:bCs/>
                <w:sz w:val="18"/>
                <w:szCs w:val="18"/>
              </w:rPr>
            </w:pPr>
            <w:r w:rsidRPr="00426F51">
              <w:rPr>
                <w:rFonts w:ascii="Arial" w:hAnsi="Arial" w:cs="Arial"/>
                <w:bCs/>
                <w:sz w:val="18"/>
                <w:szCs w:val="18"/>
              </w:rPr>
              <w:t>Formato reporte de tiempo</w:t>
            </w:r>
          </w:p>
          <w:p w14:paraId="372F80A3" w14:textId="412E5051" w:rsidR="00B20852" w:rsidRPr="00426F51" w:rsidRDefault="00B20852" w:rsidP="00B20852">
            <w:pPr>
              <w:tabs>
                <w:tab w:val="left" w:pos="284"/>
              </w:tabs>
              <w:jc w:val="both"/>
              <w:rPr>
                <w:rFonts w:ascii="Arial" w:hAnsi="Arial" w:cs="Arial"/>
                <w:bCs/>
                <w:sz w:val="18"/>
                <w:szCs w:val="18"/>
              </w:rPr>
            </w:pPr>
            <w:r w:rsidRPr="00426F51">
              <w:rPr>
                <w:rFonts w:ascii="Arial" w:hAnsi="Arial" w:cs="Arial"/>
                <w:bCs/>
                <w:sz w:val="18"/>
                <w:szCs w:val="18"/>
              </w:rPr>
              <w:t>Formato informe consolidado incidentes atendidos</w:t>
            </w:r>
          </w:p>
        </w:tc>
        <w:tc>
          <w:tcPr>
            <w:tcW w:w="1276" w:type="pct"/>
            <w:vAlign w:val="center"/>
          </w:tcPr>
          <w:p w14:paraId="3466B7B2" w14:textId="77777777" w:rsidR="00B20852" w:rsidRPr="00426F51" w:rsidRDefault="00B20852" w:rsidP="00B20852">
            <w:pPr>
              <w:tabs>
                <w:tab w:val="left" w:pos="284"/>
              </w:tabs>
              <w:jc w:val="both"/>
              <w:rPr>
                <w:rFonts w:ascii="Arial" w:hAnsi="Arial" w:cs="Arial"/>
                <w:bCs/>
                <w:sz w:val="18"/>
                <w:szCs w:val="18"/>
              </w:rPr>
            </w:pPr>
          </w:p>
        </w:tc>
      </w:tr>
      <w:tr w:rsidR="00B20852" w:rsidRPr="006B45DE" w14:paraId="62395656" w14:textId="77777777" w:rsidTr="00623C79">
        <w:trPr>
          <w:trHeight w:val="927"/>
        </w:trPr>
        <w:tc>
          <w:tcPr>
            <w:tcW w:w="1248" w:type="pct"/>
            <w:tcBorders>
              <w:top w:val="single" w:sz="4" w:space="0" w:color="auto"/>
              <w:left w:val="single" w:sz="4" w:space="0" w:color="auto"/>
              <w:bottom w:val="single" w:sz="4" w:space="0" w:color="auto"/>
              <w:right w:val="nil"/>
            </w:tcBorders>
            <w:vAlign w:val="center"/>
          </w:tcPr>
          <w:p w14:paraId="3F598E90" w14:textId="3D1FF50C" w:rsidR="00B20852" w:rsidRPr="00426F51" w:rsidRDefault="00E8634F" w:rsidP="00B20852">
            <w:pPr>
              <w:tabs>
                <w:tab w:val="left" w:pos="284"/>
              </w:tabs>
              <w:jc w:val="both"/>
              <w:rPr>
                <w:rFonts w:ascii="Arial" w:hAnsi="Arial" w:cs="Arial"/>
                <w:bCs/>
                <w:noProof/>
                <w:sz w:val="18"/>
                <w:szCs w:val="18"/>
                <w:lang w:eastAsia="es-CO"/>
              </w:rPr>
            </w:pPr>
            <w:r w:rsidRPr="00426F51">
              <w:rPr>
                <w:rFonts w:ascii="Arial" w:hAnsi="Arial" w:cs="Arial"/>
                <w:bCs/>
                <w:noProof/>
                <w:sz w:val="18"/>
                <w:szCs w:val="18"/>
                <w:lang w:eastAsia="es-CO"/>
              </w:rPr>
              <mc:AlternateContent>
                <mc:Choice Requires="wps">
                  <w:drawing>
                    <wp:anchor distT="0" distB="0" distL="114300" distR="114300" simplePos="0" relativeHeight="251987968" behindDoc="0" locked="0" layoutInCell="1" allowOverlap="1" wp14:anchorId="71EBB505" wp14:editId="6954C433">
                      <wp:simplePos x="0" y="0"/>
                      <wp:positionH relativeFrom="margin">
                        <wp:posOffset>148590</wp:posOffset>
                      </wp:positionH>
                      <wp:positionV relativeFrom="paragraph">
                        <wp:posOffset>91440</wp:posOffset>
                      </wp:positionV>
                      <wp:extent cx="1971675" cy="714375"/>
                      <wp:effectExtent l="0" t="0" r="28575" b="28575"/>
                      <wp:wrapNone/>
                      <wp:docPr id="235" name="Rectángulo 235">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71675" cy="71437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blurRad="63500" dist="107763" dir="18900000" algn="ctr" rotWithShape="0">
                                        <a:srgbClr val="000000">
                                          <a:alpha val="50000"/>
                                        </a:srgbClr>
                                      </a:outerShdw>
                                    </a:effectLst>
                                  </a14:hiddenEffects>
                                </a:ext>
                              </a:extLst>
                            </wps:spPr>
                            <wps:txbx>
                              <w:txbxContent>
                                <w:p w14:paraId="05519F5C" w14:textId="37AD478B" w:rsidR="00B20852" w:rsidRPr="00955FB8" w:rsidRDefault="00B20852" w:rsidP="002438B3">
                                  <w:pPr>
                                    <w:ind w:hanging="2"/>
                                    <w:jc w:val="center"/>
                                    <w:rPr>
                                      <w:rFonts w:ascii="Arial" w:hAnsi="Arial" w:cs="Arial"/>
                                      <w:sz w:val="20"/>
                                      <w:szCs w:val="20"/>
                                    </w:rPr>
                                  </w:pPr>
                                  <w:r>
                                    <w:rPr>
                                      <w:rFonts w:ascii="Arial" w:hAnsi="Arial" w:cs="Arial"/>
                                      <w:color w:val="000000" w:themeColor="text1"/>
                                      <w:sz w:val="20"/>
                                      <w:szCs w:val="20"/>
                                    </w:rPr>
                                    <w:t>1</w:t>
                                  </w:r>
                                  <w:r w:rsidR="0044167D">
                                    <w:rPr>
                                      <w:rFonts w:ascii="Arial" w:hAnsi="Arial" w:cs="Arial"/>
                                      <w:color w:val="000000" w:themeColor="text1"/>
                                      <w:sz w:val="20"/>
                                      <w:szCs w:val="20"/>
                                    </w:rPr>
                                    <w:t>3</w:t>
                                  </w:r>
                                  <w:r>
                                    <w:rPr>
                                      <w:rFonts w:ascii="Arial" w:hAnsi="Arial" w:cs="Arial"/>
                                      <w:color w:val="000000" w:themeColor="text1"/>
                                      <w:sz w:val="20"/>
                                      <w:szCs w:val="20"/>
                                    </w:rPr>
                                    <w:t xml:space="preserve">. </w:t>
                                  </w:r>
                                  <w:r w:rsidRPr="008D2D39">
                                    <w:rPr>
                                      <w:rFonts w:ascii="Arial" w:hAnsi="Arial" w:cs="Arial"/>
                                      <w:color w:val="000000" w:themeColor="text1"/>
                                      <w:sz w:val="20"/>
                                      <w:szCs w:val="20"/>
                                    </w:rPr>
                                    <w:t>Consolidar el reporte diario en un archivo de reportes del</w:t>
                                  </w:r>
                                  <w:r>
                                    <w:rPr>
                                      <w:rFonts w:ascii="Arial" w:hAnsi="Arial" w:cs="Arial"/>
                                      <w:color w:val="000000" w:themeColor="text1"/>
                                      <w:sz w:val="20"/>
                                      <w:szCs w:val="20"/>
                                    </w:rPr>
                                    <w:t xml:space="preserve"> </w:t>
                                  </w:r>
                                  <w:r w:rsidRPr="00EB71CE">
                                    <w:rPr>
                                      <w:rFonts w:ascii="Arial" w:hAnsi="Arial" w:cs="Arial"/>
                                      <w:color w:val="000000" w:themeColor="text1"/>
                                      <w:sz w:val="20"/>
                                      <w:szCs w:val="20"/>
                                    </w:rPr>
                                    <w:t>Equipo de Monitoreo y Análisis Situacional</w:t>
                                  </w:r>
                                </w:p>
                              </w:txbxContent>
                            </wps:txbx>
                            <wps:bodyPr rot="0" vert="horz"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rect w14:anchorId="71EBB505" id="Rectángulo 235" o:spid="_x0000_s1051" style="position:absolute;left:0;text-align:left;margin-left:11.7pt;margin-top:7.2pt;width:155.25pt;height:56.25pt;z-index:2519879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COXBAMAABsGAAAOAAAAZHJzL2Uyb0RvYy54bWysVNuOmzAQfa/Uf7D8zgIhCSRaskqySVWp&#10;l9Vuqz47YMCqsanthGyr/Zh+S3+sYwPJXvpQVc0DmfFlfObMmbm8OtYcHajSTIoUhxcBRlRkMmei&#10;TPHnT1svwUgbInLCpaApvqcaXy1ev7psmzkdyUrynCoEQYSet02KK2Oaue/rrKI10ReyoQI2C6lq&#10;YsBVpZ8r0kL0mvujIJj6rVR5o2RGtYbV624TL1z8oqCZ+VgUmhrEUwzYjPsq993Zr7+4JPNSkaZi&#10;WQ+D/AOKmjABj55CXRND0F6xF6FqlimpZWEuMln7sihYRl0OkE0YPMvmriINdbkAObo50aT/X9js&#10;w+FGIZaneBRNMBKkhiLdAm2/fopyzyWyyzYxejTvtOmtLrUf6zCJruPt1FuNZ4k3jlaRNxsnKy+M&#10;R8lqMloup5vxg6XYP9/320bP3au2Rs68a26UDaybdzL7qpGQ64qIki6Vkm1FSQ75hi7MkwvW0XAV&#10;7dr3MgfYZG+kw3osVG0DAr3o6Gp9f6o15IEyWAxncTiNIeUM9uJwHIHdIR1uN0qbN1TWyBopVkCK&#10;i04OQER3dDji0EvO8i3j3Dmq3K25QgcCutu6Xx9dPz7GBWpTPJuMOo6f7OnHIQL3+1OImhloIM7q&#10;FCenQ2RuaduI3MnbEMY7G+rAhcVHXWt0eZxr46y+tsvtJIjHUeLF8SSC2m4Cb5Vs195yHU6n8Wa1&#10;Xm3CB8tHOJ5XLM+p2LiYeuiicPx3Ku37udP/qY9OAC1auYcc76q8RTu+V7cE1DqNJgH0c85sacIg&#10;jqeR9aCzw2TW8YAIL2EmZUZhpKT5wkzlGspK4UWNeoLtOuFNRbrKwRvwSlfrvh5OzCdAnbQHMq33&#10;nI5B/MO/ayLXBFa7XQ+Y4+7Y9aDToBX2Tub3IG3A7fQLExaMSqrvGLUwrVKsv+2JohjxtwLaw462&#10;wVCDsRsMIjK4muIdRp25Nt0I3DeKlZVl0DEi5BJaqGBO3WcUAN06MIFcEv20tCPuse9OnWf64jcA&#10;AAD//wMAUEsDBBQABgAIAAAAIQA9CPwS3QAAAAkBAAAPAAAAZHJzL2Rvd25yZXYueG1sTE9BTsMw&#10;ELwj9Q/WInGjDklV0RCnqipVggOHtkhct7GJI+x1Grtp+D3bE5xWOzM7M1utJ+/EaIbYBVLwNM9A&#10;GGqC7qhV8HHcPT6DiAlJowtkFPyYCOt6dldhqcOV9mY8pFawCcUSFdiU+lLK2FjjMc5Db4i5rzB4&#10;TLwOrdQDXtncO5ln2VJ67IgTLPZma03zfbh4rjHq1rpPfHvdvKM7+q2357NX6uF+2ryASGZKf2K4&#10;1ecbqLnTKVxIR+EU5MWClYwveDJfFMUKxImBfLkCWVfy/wf1LwAAAP//AwBQSwECLQAUAAYACAAA&#10;ACEAtoM4kv4AAADhAQAAEwAAAAAAAAAAAAAAAAAAAAAAW0NvbnRlbnRfVHlwZXNdLnhtbFBLAQIt&#10;ABQABgAIAAAAIQA4/SH/1gAAAJQBAAALAAAAAAAAAAAAAAAAAC8BAABfcmVscy8ucmVsc1BLAQIt&#10;ABQABgAIAAAAIQApaCOXBAMAABsGAAAOAAAAAAAAAAAAAAAAAC4CAABkcnMvZTJvRG9jLnhtbFBL&#10;AQItABQABgAIAAAAIQA9CPwS3QAAAAkBAAAPAAAAAAAAAAAAAAAAAF4FAABkcnMvZG93bnJldi54&#10;bWxQSwUGAAAAAAQABADzAAAAaAYAAAAA&#10;">
                      <v:shadow color="black" opacity=".5" offset="6pt,-6pt"/>
                      <v:textbox inset="0,0,0,0">
                        <w:txbxContent>
                          <w:p w14:paraId="05519F5C" w14:textId="37AD478B" w:rsidR="00B20852" w:rsidRPr="00955FB8" w:rsidRDefault="00B20852" w:rsidP="002438B3">
                            <w:pPr>
                              <w:ind w:hanging="2"/>
                              <w:jc w:val="center"/>
                              <w:rPr>
                                <w:rFonts w:ascii="Arial" w:hAnsi="Arial" w:cs="Arial"/>
                                <w:sz w:val="20"/>
                                <w:szCs w:val="20"/>
                              </w:rPr>
                            </w:pPr>
                            <w:r>
                              <w:rPr>
                                <w:rFonts w:ascii="Arial" w:hAnsi="Arial" w:cs="Arial"/>
                                <w:color w:val="000000" w:themeColor="text1"/>
                                <w:sz w:val="20"/>
                                <w:szCs w:val="20"/>
                              </w:rPr>
                              <w:t>1</w:t>
                            </w:r>
                            <w:r w:rsidR="0044167D">
                              <w:rPr>
                                <w:rFonts w:ascii="Arial" w:hAnsi="Arial" w:cs="Arial"/>
                                <w:color w:val="000000" w:themeColor="text1"/>
                                <w:sz w:val="20"/>
                                <w:szCs w:val="20"/>
                              </w:rPr>
                              <w:t>3</w:t>
                            </w:r>
                            <w:r>
                              <w:rPr>
                                <w:rFonts w:ascii="Arial" w:hAnsi="Arial" w:cs="Arial"/>
                                <w:color w:val="000000" w:themeColor="text1"/>
                                <w:sz w:val="20"/>
                                <w:szCs w:val="20"/>
                              </w:rPr>
                              <w:t xml:space="preserve">. </w:t>
                            </w:r>
                            <w:r w:rsidRPr="008D2D39">
                              <w:rPr>
                                <w:rFonts w:ascii="Arial" w:hAnsi="Arial" w:cs="Arial"/>
                                <w:color w:val="000000" w:themeColor="text1"/>
                                <w:sz w:val="20"/>
                                <w:szCs w:val="20"/>
                              </w:rPr>
                              <w:t>Consolidar el reporte diario en un archivo de reportes del</w:t>
                            </w:r>
                            <w:r>
                              <w:rPr>
                                <w:rFonts w:ascii="Arial" w:hAnsi="Arial" w:cs="Arial"/>
                                <w:color w:val="000000" w:themeColor="text1"/>
                                <w:sz w:val="20"/>
                                <w:szCs w:val="20"/>
                              </w:rPr>
                              <w:t xml:space="preserve"> </w:t>
                            </w:r>
                            <w:r w:rsidRPr="00EB71CE">
                              <w:rPr>
                                <w:rFonts w:ascii="Arial" w:hAnsi="Arial" w:cs="Arial"/>
                                <w:color w:val="000000" w:themeColor="text1"/>
                                <w:sz w:val="20"/>
                                <w:szCs w:val="20"/>
                              </w:rPr>
                              <w:t>Equipo de Monitoreo y Análisis Situacional</w:t>
                            </w:r>
                          </w:p>
                        </w:txbxContent>
                      </v:textbox>
                      <w10:wrap anchorx="margin"/>
                    </v:rect>
                  </w:pict>
                </mc:Fallback>
              </mc:AlternateContent>
            </w:r>
            <w:r>
              <w:rPr>
                <w:rFonts w:ascii="Arial" w:hAnsi="Arial" w:cs="Arial"/>
                <w:bCs/>
                <w:noProof/>
                <w:sz w:val="18"/>
                <w:szCs w:val="18"/>
                <w:lang w:eastAsia="es-CO"/>
              </w:rPr>
              <mc:AlternateContent>
                <mc:Choice Requires="wps">
                  <w:drawing>
                    <wp:anchor distT="0" distB="0" distL="114300" distR="114300" simplePos="0" relativeHeight="252052480" behindDoc="0" locked="0" layoutInCell="1" allowOverlap="1" wp14:anchorId="3D8C170A" wp14:editId="4E5B4AB8">
                      <wp:simplePos x="0" y="0"/>
                      <wp:positionH relativeFrom="column">
                        <wp:posOffset>1133805</wp:posOffset>
                      </wp:positionH>
                      <wp:positionV relativeFrom="paragraph">
                        <wp:posOffset>853034</wp:posOffset>
                      </wp:positionV>
                      <wp:extent cx="0" cy="270662"/>
                      <wp:effectExtent l="76200" t="0" r="57150" b="53340"/>
                      <wp:wrapNone/>
                      <wp:docPr id="1" name="Conector recto de flecha 1"/>
                      <wp:cNvGraphicFramePr/>
                      <a:graphic xmlns:a="http://schemas.openxmlformats.org/drawingml/2006/main">
                        <a:graphicData uri="http://schemas.microsoft.com/office/word/2010/wordprocessingShape">
                          <wps:wsp>
                            <wps:cNvCnPr/>
                            <wps:spPr>
                              <a:xfrm>
                                <a:off x="0" y="0"/>
                                <a:ext cx="0" cy="270662"/>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2788BC4" id="Conector recto de flecha 1" o:spid="_x0000_s1026" type="#_x0000_t32" style="position:absolute;margin-left:89.3pt;margin-top:67.15pt;width:0;height:21.3pt;z-index:252052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O480QEAAPMDAAAOAAAAZHJzL2Uyb0RvYy54bWysU8mO2zAMvRfoPwi6N3ZySIsgzhwybS9F&#10;G3T5AI1MxcJoA8XGyd+XkhNP0QUoirlQGx/5Hklt787eiRNgtjF0crlopYCgY2/DsZPfvr579UaK&#10;TCr0ysUAnbxAlne7ly+2Y9rAKg7R9YCCg4S8GVMnB6K0aZqsB/AqL2KCwI8molfERzw2PaqRo3vX&#10;rNp23YwR+4RRQ858ez89yl2Nbwxo+mRMBhKuk8yNqsVqH4ptdlu1OaJKg9VXGuo/WHhlAyedQ90r&#10;UuI72t9Ceasx5mhooaNvojFWQ9XAapbtL2q+DCpB1cLFyWkuU36+sPrj6YDC9tw7KYLy3KI9N0pT&#10;RIFlET0I40APSixLtcaUNwzahwNeTzkdsEg/G/RlZVHiXCt8mSsMZxJ6utR8u3rdrterEq55wiXM&#10;9B6iF2XTyUyo7HEgpjPxWdYCq9OHTBPwBihJXSiWlHVvQy/oklgIoVXh6OCap7g0hf5EuO7o4mCC&#10;fwbDZWCKU5o6gLB3KE6KR6d/rOKZrQvsWSDGOjeD2srtr6Crb4FBHcp/Bc7eNWMMNAO9DRH/lJXO&#10;N6pm8r+pnrQW2Q+xv9T21XLwZNU+XH9BGd2fzxX+9Fd3PwAAAP//AwBQSwMEFAAGAAgAAAAhAPs1&#10;vODdAAAACwEAAA8AAABkcnMvZG93bnJldi54bWxMj81OwzAQhO9IvIO1SNyoU4rSNMSpEIJjhWgq&#10;xNGNN3FU/0Sx04a3Z8Ol3GZ2R7PfFtvJGnbGIXTeCVguEmDoaq861wo4VO8PGbAQpVPSeIcCfjDA&#10;try9KWSu/MV94nkfW0YlLuRSgI6xzzkPtUYrw8L36GjX+MHKSHZouRrkhcqt4Y9JknIrO0cXtOzx&#10;VWN92o9WQFO1h/r7LeOjaT7W1Zfe6F21E+L+bnp5BhZxitcwzPiEDiUxHf3oVGCG/DpLKUpi9bQC&#10;Nif+JsdZpBvgZcH//1D+AgAA//8DAFBLAQItABQABgAIAAAAIQC2gziS/gAAAOEBAAATAAAAAAAA&#10;AAAAAAAAAAAAAABbQ29udGVudF9UeXBlc10ueG1sUEsBAi0AFAAGAAgAAAAhADj9If/WAAAAlAEA&#10;AAsAAAAAAAAAAAAAAAAALwEAAF9yZWxzLy5yZWxzUEsBAi0AFAAGAAgAAAAhAAiM7jzRAQAA8wMA&#10;AA4AAAAAAAAAAAAAAAAALgIAAGRycy9lMm9Eb2MueG1sUEsBAi0AFAAGAAgAAAAhAPs1vODdAAAA&#10;CwEAAA8AAAAAAAAAAAAAAAAAKwQAAGRycy9kb3ducmV2LnhtbFBLBQYAAAAABAAEAPMAAAA1BQAA&#10;AAA=&#10;" strokecolor="black [3200]" strokeweight=".5pt">
                      <v:stroke endarrow="block" joinstyle="miter"/>
                    </v:shape>
                  </w:pict>
                </mc:Fallback>
              </mc:AlternateContent>
            </w:r>
          </w:p>
        </w:tc>
        <w:tc>
          <w:tcPr>
            <w:tcW w:w="745" w:type="pct"/>
            <w:tcBorders>
              <w:top w:val="single" w:sz="4" w:space="0" w:color="auto"/>
              <w:left w:val="nil"/>
              <w:bottom w:val="single" w:sz="4" w:space="0" w:color="auto"/>
              <w:right w:val="single" w:sz="4" w:space="0" w:color="auto"/>
            </w:tcBorders>
          </w:tcPr>
          <w:p w14:paraId="69BEF0D1" w14:textId="15BE8B0A" w:rsidR="00B20852" w:rsidRPr="00426F51" w:rsidRDefault="00B20852" w:rsidP="00B20852">
            <w:pPr>
              <w:tabs>
                <w:tab w:val="left" w:pos="284"/>
              </w:tabs>
              <w:jc w:val="both"/>
              <w:rPr>
                <w:rFonts w:ascii="Arial" w:hAnsi="Arial" w:cs="Arial"/>
                <w:bCs/>
                <w:noProof/>
                <w:sz w:val="18"/>
                <w:szCs w:val="18"/>
                <w:lang w:eastAsia="es-CO"/>
              </w:rPr>
            </w:pPr>
          </w:p>
        </w:tc>
        <w:tc>
          <w:tcPr>
            <w:tcW w:w="898" w:type="pct"/>
            <w:tcBorders>
              <w:left w:val="single" w:sz="4" w:space="0" w:color="auto"/>
            </w:tcBorders>
            <w:vAlign w:val="center"/>
          </w:tcPr>
          <w:p w14:paraId="2701412F" w14:textId="77777777" w:rsidR="00B20852" w:rsidRPr="00426F51" w:rsidRDefault="00B20852" w:rsidP="00B20852">
            <w:pPr>
              <w:tabs>
                <w:tab w:val="left" w:pos="284"/>
              </w:tabs>
              <w:jc w:val="both"/>
              <w:rPr>
                <w:rFonts w:ascii="Arial" w:hAnsi="Arial" w:cs="Arial"/>
                <w:bCs/>
                <w:sz w:val="18"/>
                <w:szCs w:val="18"/>
              </w:rPr>
            </w:pPr>
          </w:p>
          <w:p w14:paraId="141BAA75" w14:textId="77777777" w:rsidR="00B20852" w:rsidRPr="00426F51" w:rsidRDefault="00B20852" w:rsidP="00B20852">
            <w:pPr>
              <w:tabs>
                <w:tab w:val="left" w:pos="284"/>
              </w:tabs>
              <w:jc w:val="both"/>
              <w:rPr>
                <w:rFonts w:ascii="Arial" w:hAnsi="Arial" w:cs="Arial"/>
                <w:bCs/>
                <w:sz w:val="18"/>
                <w:szCs w:val="18"/>
              </w:rPr>
            </w:pPr>
            <w:r w:rsidRPr="00426F51">
              <w:rPr>
                <w:rFonts w:ascii="Arial" w:hAnsi="Arial" w:cs="Arial"/>
                <w:bCs/>
                <w:sz w:val="18"/>
                <w:szCs w:val="18"/>
              </w:rPr>
              <w:t xml:space="preserve">Responsable del Equipo de Monitoreo y </w:t>
            </w:r>
            <w:r w:rsidRPr="00426F51">
              <w:rPr>
                <w:rFonts w:ascii="Arial" w:hAnsi="Arial" w:cs="Arial"/>
                <w:sz w:val="18"/>
                <w:szCs w:val="18"/>
              </w:rPr>
              <w:t>Análisis</w:t>
            </w:r>
            <w:r w:rsidRPr="00426F51">
              <w:rPr>
                <w:rFonts w:ascii="Arial" w:hAnsi="Arial" w:cs="Arial"/>
                <w:bCs/>
                <w:sz w:val="18"/>
                <w:szCs w:val="18"/>
              </w:rPr>
              <w:t xml:space="preserve"> Situacional</w:t>
            </w:r>
          </w:p>
          <w:p w14:paraId="5D297F34" w14:textId="444E466A" w:rsidR="00B20852" w:rsidRPr="00426F51" w:rsidRDefault="00B20852" w:rsidP="00B20852">
            <w:pPr>
              <w:tabs>
                <w:tab w:val="left" w:pos="284"/>
              </w:tabs>
              <w:jc w:val="both"/>
              <w:rPr>
                <w:rFonts w:ascii="Arial" w:hAnsi="Arial" w:cs="Arial"/>
                <w:bCs/>
                <w:sz w:val="18"/>
                <w:szCs w:val="18"/>
              </w:rPr>
            </w:pPr>
          </w:p>
        </w:tc>
        <w:tc>
          <w:tcPr>
            <w:tcW w:w="834" w:type="pct"/>
            <w:vAlign w:val="center"/>
          </w:tcPr>
          <w:p w14:paraId="1C01E2B5" w14:textId="39F9624C" w:rsidR="00B20852" w:rsidRPr="00426F51" w:rsidRDefault="00B20852" w:rsidP="00B20852">
            <w:pPr>
              <w:tabs>
                <w:tab w:val="left" w:pos="284"/>
              </w:tabs>
              <w:jc w:val="both"/>
              <w:rPr>
                <w:rFonts w:ascii="Arial" w:hAnsi="Arial" w:cs="Arial"/>
                <w:bCs/>
                <w:sz w:val="18"/>
                <w:szCs w:val="18"/>
              </w:rPr>
            </w:pPr>
            <w:r w:rsidRPr="00426F51">
              <w:rPr>
                <w:rFonts w:ascii="Arial" w:hAnsi="Arial" w:cs="Arial"/>
                <w:bCs/>
                <w:sz w:val="18"/>
                <w:szCs w:val="18"/>
              </w:rPr>
              <w:t>Archivo digital</w:t>
            </w:r>
          </w:p>
        </w:tc>
        <w:tc>
          <w:tcPr>
            <w:tcW w:w="1276" w:type="pct"/>
            <w:vAlign w:val="center"/>
          </w:tcPr>
          <w:p w14:paraId="0F62F40D" w14:textId="77777777" w:rsidR="00B20852" w:rsidRPr="00426F51" w:rsidRDefault="00B20852" w:rsidP="00B20852">
            <w:pPr>
              <w:tabs>
                <w:tab w:val="left" w:pos="284"/>
              </w:tabs>
              <w:jc w:val="both"/>
              <w:rPr>
                <w:rFonts w:ascii="Arial" w:hAnsi="Arial" w:cs="Arial"/>
                <w:bCs/>
                <w:sz w:val="18"/>
                <w:szCs w:val="18"/>
              </w:rPr>
            </w:pPr>
          </w:p>
        </w:tc>
      </w:tr>
      <w:tr w:rsidR="00B20852" w:rsidRPr="006B45DE" w14:paraId="396C098E" w14:textId="77777777" w:rsidTr="00623C79">
        <w:trPr>
          <w:trHeight w:val="927"/>
        </w:trPr>
        <w:tc>
          <w:tcPr>
            <w:tcW w:w="1248" w:type="pct"/>
            <w:tcBorders>
              <w:top w:val="single" w:sz="4" w:space="0" w:color="auto"/>
              <w:left w:val="single" w:sz="4" w:space="0" w:color="auto"/>
              <w:bottom w:val="single" w:sz="4" w:space="0" w:color="auto"/>
              <w:right w:val="nil"/>
            </w:tcBorders>
            <w:vAlign w:val="center"/>
          </w:tcPr>
          <w:p w14:paraId="09B16A6D" w14:textId="600932D6" w:rsidR="00B20852" w:rsidRPr="00426F51" w:rsidRDefault="00B20852" w:rsidP="00B20852">
            <w:pPr>
              <w:tabs>
                <w:tab w:val="left" w:pos="284"/>
              </w:tabs>
              <w:jc w:val="both"/>
              <w:rPr>
                <w:rFonts w:ascii="Arial" w:hAnsi="Arial" w:cs="Arial"/>
                <w:bCs/>
                <w:noProof/>
                <w:sz w:val="18"/>
                <w:szCs w:val="18"/>
                <w:lang w:eastAsia="es-CO"/>
              </w:rPr>
            </w:pPr>
            <w:r w:rsidRPr="00426F51">
              <w:rPr>
                <w:rFonts w:ascii="Arial" w:hAnsi="Arial" w:cs="Arial"/>
                <w:bCs/>
                <w:noProof/>
                <w:sz w:val="18"/>
                <w:szCs w:val="18"/>
                <w:lang w:eastAsia="es-CO"/>
              </w:rPr>
              <mc:AlternateContent>
                <mc:Choice Requires="wps">
                  <w:drawing>
                    <wp:anchor distT="0" distB="0" distL="114300" distR="114300" simplePos="0" relativeHeight="251994112" behindDoc="0" locked="0" layoutInCell="1" allowOverlap="1" wp14:anchorId="2A278FCC" wp14:editId="5BF02158">
                      <wp:simplePos x="0" y="0"/>
                      <wp:positionH relativeFrom="margin">
                        <wp:posOffset>611505</wp:posOffset>
                      </wp:positionH>
                      <wp:positionV relativeFrom="page">
                        <wp:posOffset>205105</wp:posOffset>
                      </wp:positionV>
                      <wp:extent cx="856615" cy="205105"/>
                      <wp:effectExtent l="0" t="0" r="19685" b="23495"/>
                      <wp:wrapNone/>
                      <wp:docPr id="241" name="Terminador 2">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6615" cy="205105"/>
                              </a:xfrm>
                              <a:prstGeom prst="flowChartTerminator">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blurRad="63500" dist="107763" dir="18900000" algn="ctr" rotWithShape="0">
                                        <a:srgbClr val="000000">
                                          <a:alpha val="50000"/>
                                        </a:srgbClr>
                                      </a:outerShdw>
                                    </a:effectLst>
                                  </a14:hiddenEffects>
                                </a:ext>
                              </a:extLst>
                            </wps:spPr>
                            <wps:txbx>
                              <w:txbxContent>
                                <w:p w14:paraId="7E92A63A" w14:textId="21C6B225" w:rsidR="00B20852" w:rsidRPr="00D9381E" w:rsidRDefault="00B20852" w:rsidP="00B50A1C">
                                  <w:pPr>
                                    <w:ind w:hanging="2"/>
                                    <w:jc w:val="center"/>
                                    <w:rPr>
                                      <w:rFonts w:ascii="Arial" w:hAnsi="Arial" w:cs="Arial"/>
                                      <w:sz w:val="20"/>
                                      <w:szCs w:val="20"/>
                                    </w:rPr>
                                  </w:pPr>
                                  <w:r>
                                    <w:rPr>
                                      <w:rFonts w:ascii="Arial" w:hAnsi="Arial" w:cs="Arial"/>
                                      <w:sz w:val="20"/>
                                      <w:szCs w:val="20"/>
                                    </w:rPr>
                                    <w:t>Fin</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A278FCC" id="_x0000_s1052" type="#_x0000_t116" style="position:absolute;left:0;text-align:left;margin-left:48.15pt;margin-top:16.15pt;width:67.45pt;height:16.15pt;z-index:25199411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eioeAwMAACgGAAAOAAAAZHJzL2Uyb0RvYy54bWysVN9vmzAQfp+0/8HyOwUSICQqqZI0mSbt&#10;R7V22rMDJlgzNrOdkG7q/76zgSRt9zBNywO5w9z5++7uu+ubY83RgSrNpMhweBVgREUuCyZ2Gf76&#10;sPFSjLQhoiBcCprhR6rxzfztm+u2mdGRrCQvqEKQROhZ22S4MqaZ+b7OK1oTfSUbKuCwlKomBly1&#10;8wtFWshec38UBInfSlU0SuZUa3h72x3iuctfljQ3n8tSU4N4hgGbcU/lnlv79OfXZLZTpKlY3sMg&#10;/4CiJkzApadUt8QQtFfsVaqa5UpqWZqrXNa+LEuWU8cB2ITBCzb3FWmo4wLF0c2pTPr/pc0/He4U&#10;YkWGR1GIkSA1NOmBqpoJUkiFRo4VPZoP2lh+YHW8fq3CdHw72STeMpqmXjRejr1plC69cDJKl/Fo&#10;sUjW0ZOtr++iXLzfNnrmrrQNcuZ9c6dsYt18kPl3jYRcVUTs6EIp2VaUFEA2dGmeBVhHQyjath9l&#10;AZjJ3kiH9Viq2iaE2qKja/TjqdEWfQ4v0zhJwhijHI5GQRwGcQ90CG6UNu+orJE1Mlxy2QIsZfrK&#10;GKncXeQAtDqKQ4TjIjkrNoxz56jddsUVOhAYwY379Zfpy8+4QG2Gp/EodpmfnenLFIH7/SlFzQxo&#10;ibMaCJ4+IjNbxLUo3KQbwnhnQ1e4sPioU0nH49ypy04vNnEwicapN5nEY+j0OvCW6WblLVZhkkzW&#10;y9VyHT5Z1GE0q1hRULF2OfUgqDD6u4Htpd1J4SSpE0CLVu6B431VtGjL9+oLgcFNxnEA0i6Y7VQY&#10;TCbJ2Hog8jCddnVAhO9gPeVGYaSk+cZM5bRlB+NVj/oC2/eENxXpOgd3wC1dr/t+uNE+AeoGfSim&#10;9V6WY5DC8H+WhJ3kThHmuD12ckzsZXbMt7J4hEEH3G6aYdmCUUn1E6MWFleG9Y89URQj/l6AWOyW&#10;Gww1GNvBICKH0L4UnbMy3T7cN4rtKltDVxMhFyCpkrn5PuMA8NaBdeRo9KvT7rtL3311XvDz3wAA&#10;AP//AwBQSwMEFAAGAAgAAAAhADlCfFvdAAAACAEAAA8AAABkcnMvZG93bnJldi54bWxMj8FKxDAQ&#10;hu+C7xBG8Oamm0qo3aaLCIsXQWwVPM422abYJKVJd+vbO570NAz/zzffVPvVjexs5jgEr2C7yYAZ&#10;3wU9+F7Be3u4K4DFhF7jGLxR8G0i7OvrqwpLHS7+zZyb1DOC+FiiApvSVHIeO2scxk2YjKfsFGaH&#10;ida553rGC8HdyEWWSe5w8HTB4mSerOm+msUpkMUSm+f+9RDaCV8+P1pZCItK3d6sjztgyazprwy/&#10;+qQONTkdw+J1ZKOCB5lTU0EuaFIu8q0AdiT4vQReV/z/A/UPAAAA//8DAFBLAQItABQABgAIAAAA&#10;IQC2gziS/gAAAOEBAAATAAAAAAAAAAAAAAAAAAAAAABbQ29udGVudF9UeXBlc10ueG1sUEsBAi0A&#10;FAAGAAgAAAAhADj9If/WAAAAlAEAAAsAAAAAAAAAAAAAAAAALwEAAF9yZWxzLy5yZWxzUEsBAi0A&#10;FAAGAAgAAAAhAHZ6Kh4DAwAAKAYAAA4AAAAAAAAAAAAAAAAALgIAAGRycy9lMm9Eb2MueG1sUEsB&#10;Ai0AFAAGAAgAAAAhADlCfFvdAAAACAEAAA8AAAAAAAAAAAAAAAAAXQUAAGRycy9kb3ducmV2Lnht&#10;bFBLBQYAAAAABAAEAPMAAABnBgAAAAA=&#10;">
                      <v:shadow color="black" opacity=".5" offset="6pt,-6pt"/>
                      <v:textbox inset="0,0,0,0">
                        <w:txbxContent>
                          <w:p w14:paraId="7E92A63A" w14:textId="21C6B225" w:rsidR="00B20852" w:rsidRPr="00D9381E" w:rsidRDefault="00B20852" w:rsidP="00B50A1C">
                            <w:pPr>
                              <w:ind w:hanging="2"/>
                              <w:jc w:val="center"/>
                              <w:rPr>
                                <w:rFonts w:ascii="Arial" w:hAnsi="Arial" w:cs="Arial"/>
                                <w:sz w:val="20"/>
                                <w:szCs w:val="20"/>
                              </w:rPr>
                            </w:pPr>
                            <w:r>
                              <w:rPr>
                                <w:rFonts w:ascii="Arial" w:hAnsi="Arial" w:cs="Arial"/>
                                <w:sz w:val="20"/>
                                <w:szCs w:val="20"/>
                              </w:rPr>
                              <w:t>Fin</w:t>
                            </w:r>
                          </w:p>
                        </w:txbxContent>
                      </v:textbox>
                      <w10:wrap anchorx="margin" anchory="page"/>
                    </v:shape>
                  </w:pict>
                </mc:Fallback>
              </mc:AlternateContent>
            </w:r>
          </w:p>
        </w:tc>
        <w:tc>
          <w:tcPr>
            <w:tcW w:w="745" w:type="pct"/>
            <w:tcBorders>
              <w:top w:val="single" w:sz="4" w:space="0" w:color="auto"/>
              <w:left w:val="nil"/>
              <w:bottom w:val="single" w:sz="4" w:space="0" w:color="auto"/>
              <w:right w:val="single" w:sz="4" w:space="0" w:color="auto"/>
            </w:tcBorders>
          </w:tcPr>
          <w:p w14:paraId="764C8FDE" w14:textId="77777777" w:rsidR="00B20852" w:rsidRPr="00426F51" w:rsidRDefault="00B20852" w:rsidP="00B20852">
            <w:pPr>
              <w:tabs>
                <w:tab w:val="left" w:pos="284"/>
              </w:tabs>
              <w:jc w:val="both"/>
              <w:rPr>
                <w:rFonts w:ascii="Arial" w:hAnsi="Arial" w:cs="Arial"/>
                <w:bCs/>
                <w:noProof/>
                <w:sz w:val="18"/>
                <w:szCs w:val="18"/>
                <w:lang w:eastAsia="es-CO"/>
              </w:rPr>
            </w:pPr>
          </w:p>
        </w:tc>
        <w:tc>
          <w:tcPr>
            <w:tcW w:w="898" w:type="pct"/>
            <w:tcBorders>
              <w:left w:val="single" w:sz="4" w:space="0" w:color="auto"/>
            </w:tcBorders>
            <w:vAlign w:val="center"/>
          </w:tcPr>
          <w:p w14:paraId="7238214B" w14:textId="10508585" w:rsidR="00B20852" w:rsidRPr="00426F51" w:rsidRDefault="00B20852" w:rsidP="00B20852">
            <w:pPr>
              <w:tabs>
                <w:tab w:val="left" w:pos="284"/>
              </w:tabs>
              <w:jc w:val="both"/>
              <w:rPr>
                <w:rFonts w:ascii="Arial" w:hAnsi="Arial" w:cs="Arial"/>
                <w:bCs/>
                <w:sz w:val="18"/>
                <w:szCs w:val="18"/>
              </w:rPr>
            </w:pPr>
            <w:r w:rsidRPr="00426F51">
              <w:rPr>
                <w:rFonts w:ascii="Arial" w:hAnsi="Arial" w:cs="Arial"/>
                <w:bCs/>
                <w:sz w:val="18"/>
                <w:szCs w:val="18"/>
              </w:rPr>
              <w:t>Fin del Procedimiento</w:t>
            </w:r>
          </w:p>
        </w:tc>
        <w:tc>
          <w:tcPr>
            <w:tcW w:w="834" w:type="pct"/>
            <w:vAlign w:val="center"/>
          </w:tcPr>
          <w:p w14:paraId="6E623EF1" w14:textId="77777777" w:rsidR="00B20852" w:rsidRPr="00426F51" w:rsidRDefault="00B20852" w:rsidP="00B20852">
            <w:pPr>
              <w:tabs>
                <w:tab w:val="left" w:pos="284"/>
              </w:tabs>
              <w:jc w:val="both"/>
              <w:rPr>
                <w:rFonts w:ascii="Arial" w:hAnsi="Arial" w:cs="Arial"/>
                <w:bCs/>
                <w:sz w:val="18"/>
                <w:szCs w:val="18"/>
              </w:rPr>
            </w:pPr>
          </w:p>
        </w:tc>
        <w:tc>
          <w:tcPr>
            <w:tcW w:w="1276" w:type="pct"/>
            <w:vAlign w:val="center"/>
          </w:tcPr>
          <w:p w14:paraId="4A1597C4" w14:textId="77777777" w:rsidR="00B20852" w:rsidRPr="00426F51" w:rsidRDefault="00B20852" w:rsidP="00B20852">
            <w:pPr>
              <w:tabs>
                <w:tab w:val="left" w:pos="284"/>
              </w:tabs>
              <w:jc w:val="both"/>
              <w:rPr>
                <w:rFonts w:ascii="Arial" w:hAnsi="Arial" w:cs="Arial"/>
                <w:bCs/>
                <w:sz w:val="18"/>
                <w:szCs w:val="18"/>
              </w:rPr>
            </w:pPr>
          </w:p>
        </w:tc>
      </w:tr>
    </w:tbl>
    <w:p w14:paraId="690CA37C" w14:textId="6ADC875F" w:rsidR="00991744" w:rsidRPr="009A39E3" w:rsidRDefault="00E82849" w:rsidP="000577F1">
      <w:pPr>
        <w:pStyle w:val="Prrafodelista"/>
        <w:widowControl w:val="0"/>
        <w:numPr>
          <w:ilvl w:val="0"/>
          <w:numId w:val="1"/>
        </w:numPr>
        <w:tabs>
          <w:tab w:val="left" w:pos="941"/>
        </w:tabs>
        <w:autoSpaceDE w:val="0"/>
        <w:autoSpaceDN w:val="0"/>
        <w:spacing w:before="136" w:after="0" w:line="240" w:lineRule="auto"/>
        <w:ind w:left="284"/>
        <w:jc w:val="both"/>
        <w:rPr>
          <w:rFonts w:ascii="Arial" w:hAnsi="Arial" w:cs="Arial"/>
          <w:b/>
          <w:sz w:val="20"/>
          <w:szCs w:val="20"/>
        </w:rPr>
      </w:pPr>
      <w:r w:rsidRPr="009A39E3">
        <w:rPr>
          <w:rFonts w:ascii="Arial" w:hAnsi="Arial" w:cs="Arial"/>
          <w:b/>
          <w:sz w:val="20"/>
          <w:szCs w:val="20"/>
        </w:rPr>
        <w:t xml:space="preserve">DOCUMENTOS RELACIONADOS </w:t>
      </w:r>
    </w:p>
    <w:p w14:paraId="48B6E2CB" w14:textId="77777777" w:rsidR="00E82849" w:rsidRPr="003D63A4" w:rsidRDefault="00E82849" w:rsidP="00E82849">
      <w:pPr>
        <w:pStyle w:val="Prrafodelista"/>
        <w:widowControl w:val="0"/>
        <w:tabs>
          <w:tab w:val="left" w:pos="941"/>
        </w:tabs>
        <w:autoSpaceDE w:val="0"/>
        <w:autoSpaceDN w:val="0"/>
        <w:spacing w:before="136" w:after="0" w:line="240" w:lineRule="auto"/>
        <w:ind w:left="284"/>
        <w:jc w:val="both"/>
        <w:rPr>
          <w:rFonts w:ascii="Arial" w:hAnsi="Arial" w:cs="Arial"/>
          <w:b/>
          <w:sz w:val="20"/>
          <w:szCs w:val="20"/>
        </w:rPr>
      </w:pPr>
    </w:p>
    <w:p w14:paraId="65D7CFD4" w14:textId="1BE0A9E4" w:rsidR="003D63A4" w:rsidRPr="003D63A4" w:rsidRDefault="00751961" w:rsidP="003D63A4">
      <w:pPr>
        <w:spacing w:line="240" w:lineRule="auto"/>
        <w:jc w:val="both"/>
        <w:rPr>
          <w:rFonts w:ascii="Arial" w:hAnsi="Arial" w:cs="Arial"/>
          <w:color w:val="808080" w:themeColor="background1" w:themeShade="80"/>
          <w:sz w:val="20"/>
          <w:szCs w:val="20"/>
        </w:rPr>
      </w:pPr>
      <w:r w:rsidRPr="00D5555C">
        <w:rPr>
          <w:rFonts w:ascii="Arial" w:hAnsi="Arial" w:cs="Arial"/>
          <w:sz w:val="20"/>
          <w:szCs w:val="20"/>
        </w:rPr>
        <w:t>Listar cada uno de los documentos o registros que evidencian las actividades realizadas</w:t>
      </w:r>
      <w:r w:rsidR="007434A2" w:rsidRPr="00D5555C">
        <w:rPr>
          <w:rFonts w:ascii="Arial" w:hAnsi="Arial" w:cs="Arial"/>
          <w:sz w:val="20"/>
          <w:szCs w:val="20"/>
        </w:rPr>
        <w:t>.</w:t>
      </w:r>
    </w:p>
    <w:tbl>
      <w:tblPr>
        <w:tblStyle w:val="Tablaconcuadrcula"/>
        <w:tblW w:w="0" w:type="auto"/>
        <w:tblLook w:val="04A0" w:firstRow="1" w:lastRow="0" w:firstColumn="1" w:lastColumn="0" w:noHBand="0" w:noVBand="1"/>
      </w:tblPr>
      <w:tblGrid>
        <w:gridCol w:w="2405"/>
        <w:gridCol w:w="7791"/>
      </w:tblGrid>
      <w:tr w:rsidR="00991744" w:rsidRPr="003D63A4" w14:paraId="145215FF" w14:textId="77777777" w:rsidTr="00F209DF">
        <w:trPr>
          <w:trHeight w:val="322"/>
        </w:trPr>
        <w:tc>
          <w:tcPr>
            <w:tcW w:w="2405" w:type="dxa"/>
            <w:shd w:val="clear" w:color="auto" w:fill="F2F2F2" w:themeFill="background1" w:themeFillShade="F2"/>
          </w:tcPr>
          <w:p w14:paraId="10E530F4" w14:textId="77777777" w:rsidR="00991744" w:rsidRPr="003D63A4" w:rsidRDefault="00991744" w:rsidP="007434A2">
            <w:pPr>
              <w:pStyle w:val="Prrafodelista"/>
              <w:tabs>
                <w:tab w:val="left" w:pos="284"/>
              </w:tabs>
              <w:ind w:left="0"/>
              <w:jc w:val="center"/>
              <w:rPr>
                <w:rFonts w:ascii="Arial" w:hAnsi="Arial" w:cs="Arial"/>
                <w:b/>
                <w:sz w:val="20"/>
                <w:szCs w:val="20"/>
              </w:rPr>
            </w:pPr>
            <w:r w:rsidRPr="003D63A4">
              <w:rPr>
                <w:rFonts w:ascii="Arial" w:hAnsi="Arial" w:cs="Arial"/>
                <w:b/>
                <w:sz w:val="20"/>
                <w:szCs w:val="20"/>
              </w:rPr>
              <w:t>CÓDIGO</w:t>
            </w:r>
          </w:p>
        </w:tc>
        <w:tc>
          <w:tcPr>
            <w:tcW w:w="7791" w:type="dxa"/>
            <w:shd w:val="clear" w:color="auto" w:fill="F2F2F2" w:themeFill="background1" w:themeFillShade="F2"/>
          </w:tcPr>
          <w:p w14:paraId="4393B34B" w14:textId="77777777" w:rsidR="00991744" w:rsidRPr="003D63A4" w:rsidRDefault="00991744" w:rsidP="007434A2">
            <w:pPr>
              <w:pStyle w:val="Prrafodelista"/>
              <w:tabs>
                <w:tab w:val="left" w:pos="284"/>
              </w:tabs>
              <w:ind w:left="0"/>
              <w:jc w:val="center"/>
              <w:rPr>
                <w:rFonts w:ascii="Arial" w:hAnsi="Arial" w:cs="Arial"/>
                <w:b/>
                <w:sz w:val="20"/>
                <w:szCs w:val="20"/>
              </w:rPr>
            </w:pPr>
            <w:r w:rsidRPr="003D63A4">
              <w:rPr>
                <w:rFonts w:ascii="Arial" w:hAnsi="Arial" w:cs="Arial"/>
                <w:b/>
                <w:sz w:val="20"/>
                <w:szCs w:val="20"/>
              </w:rPr>
              <w:t>DOCUMENTO</w:t>
            </w:r>
          </w:p>
        </w:tc>
      </w:tr>
      <w:tr w:rsidR="00F209DF" w14:paraId="53392C21" w14:textId="77777777" w:rsidTr="00F209DF">
        <w:tc>
          <w:tcPr>
            <w:tcW w:w="2405" w:type="dxa"/>
          </w:tcPr>
          <w:p w14:paraId="2C2291A2" w14:textId="2F8AD772" w:rsidR="00F209DF" w:rsidRPr="00EB727E" w:rsidRDefault="00C61D64" w:rsidP="00EB727E">
            <w:pPr>
              <w:rPr>
                <w:rFonts w:ascii="Arial" w:hAnsi="Arial" w:cs="Arial"/>
              </w:rPr>
            </w:pPr>
            <w:r>
              <w:rPr>
                <w:rFonts w:ascii="Arial" w:hAnsi="Arial" w:cs="Arial"/>
              </w:rPr>
              <w:t>CN-PR06</w:t>
            </w:r>
            <w:r w:rsidR="00EB727E">
              <w:rPr>
                <w:rFonts w:ascii="Arial" w:hAnsi="Arial" w:cs="Arial"/>
              </w:rPr>
              <w:t>-FT01</w:t>
            </w:r>
          </w:p>
        </w:tc>
        <w:tc>
          <w:tcPr>
            <w:tcW w:w="7791" w:type="dxa"/>
          </w:tcPr>
          <w:p w14:paraId="4539BDF5" w14:textId="174CF399" w:rsidR="00F209DF" w:rsidRDefault="002930CE" w:rsidP="006773A4">
            <w:pPr>
              <w:tabs>
                <w:tab w:val="left" w:pos="284"/>
              </w:tabs>
              <w:jc w:val="both"/>
              <w:rPr>
                <w:rFonts w:ascii="Arial" w:hAnsi="Arial" w:cs="Arial"/>
                <w:sz w:val="20"/>
                <w:szCs w:val="20"/>
              </w:rPr>
            </w:pPr>
            <w:r>
              <w:rPr>
                <w:rFonts w:ascii="Arial" w:hAnsi="Arial" w:cs="Arial"/>
                <w:sz w:val="24"/>
                <w:szCs w:val="24"/>
              </w:rPr>
              <w:t>M</w:t>
            </w:r>
            <w:r w:rsidR="00F209DF" w:rsidRPr="004A0ED4">
              <w:rPr>
                <w:rFonts w:ascii="Arial" w:hAnsi="Arial" w:cs="Arial"/>
                <w:sz w:val="24"/>
                <w:szCs w:val="24"/>
              </w:rPr>
              <w:t>atriz de</w:t>
            </w:r>
            <w:r w:rsidR="00022E69" w:rsidRPr="004A0ED4">
              <w:rPr>
                <w:rFonts w:ascii="Arial" w:hAnsi="Arial" w:cs="Arial"/>
                <w:sz w:val="24"/>
                <w:szCs w:val="24"/>
              </w:rPr>
              <w:t xml:space="preserve"> seguimiento</w:t>
            </w:r>
            <w:r w:rsidR="00F209DF" w:rsidRPr="004A0ED4">
              <w:rPr>
                <w:rFonts w:ascii="Arial" w:hAnsi="Arial" w:cs="Arial"/>
                <w:sz w:val="24"/>
                <w:szCs w:val="24"/>
              </w:rPr>
              <w:t xml:space="preserve"> equipo de monitoreo y análisis situacional</w:t>
            </w:r>
          </w:p>
        </w:tc>
      </w:tr>
      <w:tr w:rsidR="00F209DF" w14:paraId="1CF6C7B7" w14:textId="77777777" w:rsidTr="00F209DF">
        <w:tc>
          <w:tcPr>
            <w:tcW w:w="2405" w:type="dxa"/>
          </w:tcPr>
          <w:p w14:paraId="535EDCCE" w14:textId="06F90B14" w:rsidR="00F209DF" w:rsidRDefault="00C61D64" w:rsidP="006773A4">
            <w:pPr>
              <w:tabs>
                <w:tab w:val="left" w:pos="284"/>
              </w:tabs>
              <w:jc w:val="both"/>
              <w:rPr>
                <w:rFonts w:ascii="Arial" w:hAnsi="Arial" w:cs="Arial"/>
                <w:sz w:val="20"/>
                <w:szCs w:val="20"/>
              </w:rPr>
            </w:pPr>
            <w:r>
              <w:rPr>
                <w:rFonts w:ascii="Arial" w:hAnsi="Arial" w:cs="Arial"/>
              </w:rPr>
              <w:t>CN-PR06</w:t>
            </w:r>
            <w:r w:rsidR="00EB727E">
              <w:rPr>
                <w:rFonts w:ascii="Arial" w:hAnsi="Arial" w:cs="Arial"/>
              </w:rPr>
              <w:t>-FT02</w:t>
            </w:r>
          </w:p>
        </w:tc>
        <w:tc>
          <w:tcPr>
            <w:tcW w:w="7791" w:type="dxa"/>
          </w:tcPr>
          <w:p w14:paraId="7949BD79" w14:textId="0F0F257F" w:rsidR="00F209DF" w:rsidRDefault="00F209DF" w:rsidP="006773A4">
            <w:pPr>
              <w:tabs>
                <w:tab w:val="left" w:pos="284"/>
              </w:tabs>
              <w:jc w:val="both"/>
              <w:rPr>
                <w:rFonts w:ascii="Arial" w:hAnsi="Arial" w:cs="Arial"/>
                <w:sz w:val="20"/>
                <w:szCs w:val="20"/>
              </w:rPr>
            </w:pPr>
            <w:r w:rsidRPr="004A0ED4">
              <w:rPr>
                <w:rFonts w:ascii="Arial" w:hAnsi="Arial" w:cs="Arial"/>
                <w:sz w:val="24"/>
                <w:szCs w:val="24"/>
              </w:rPr>
              <w:t xml:space="preserve">Formato </w:t>
            </w:r>
            <w:r w:rsidR="00EB727E">
              <w:rPr>
                <w:rFonts w:ascii="Arial" w:hAnsi="Arial" w:cs="Arial"/>
                <w:sz w:val="24"/>
                <w:szCs w:val="24"/>
              </w:rPr>
              <w:t xml:space="preserve">de </w:t>
            </w:r>
            <w:r w:rsidRPr="004A0ED4">
              <w:rPr>
                <w:rFonts w:ascii="Arial" w:hAnsi="Arial" w:cs="Arial"/>
                <w:sz w:val="24"/>
                <w:szCs w:val="24"/>
              </w:rPr>
              <w:t>reporte diario</w:t>
            </w:r>
          </w:p>
        </w:tc>
      </w:tr>
      <w:tr w:rsidR="00521005" w14:paraId="4C0F982C" w14:textId="77777777" w:rsidTr="00F209DF">
        <w:tc>
          <w:tcPr>
            <w:tcW w:w="2405" w:type="dxa"/>
          </w:tcPr>
          <w:p w14:paraId="17D0EB4C" w14:textId="1FE36B9A" w:rsidR="00521005" w:rsidRDefault="00C61D64" w:rsidP="006773A4">
            <w:pPr>
              <w:tabs>
                <w:tab w:val="left" w:pos="284"/>
              </w:tabs>
              <w:jc w:val="both"/>
              <w:rPr>
                <w:rFonts w:ascii="Arial" w:hAnsi="Arial" w:cs="Arial"/>
              </w:rPr>
            </w:pPr>
            <w:r>
              <w:rPr>
                <w:rFonts w:ascii="Arial" w:hAnsi="Arial" w:cs="Arial"/>
              </w:rPr>
              <w:t>CN-PR06</w:t>
            </w:r>
            <w:r w:rsidR="00521005">
              <w:rPr>
                <w:rFonts w:ascii="Arial" w:hAnsi="Arial" w:cs="Arial"/>
              </w:rPr>
              <w:t>-FT03</w:t>
            </w:r>
          </w:p>
        </w:tc>
        <w:tc>
          <w:tcPr>
            <w:tcW w:w="7791" w:type="dxa"/>
          </w:tcPr>
          <w:p w14:paraId="44DF781C" w14:textId="3A75A70D" w:rsidR="00521005" w:rsidRPr="004A0ED4" w:rsidRDefault="00521005" w:rsidP="00521005">
            <w:pPr>
              <w:tabs>
                <w:tab w:val="left" w:pos="284"/>
              </w:tabs>
              <w:jc w:val="both"/>
              <w:rPr>
                <w:rFonts w:ascii="Arial" w:hAnsi="Arial" w:cs="Arial"/>
                <w:sz w:val="24"/>
                <w:szCs w:val="24"/>
              </w:rPr>
            </w:pPr>
            <w:r>
              <w:rPr>
                <w:rFonts w:ascii="Arial" w:hAnsi="Arial" w:cs="Arial"/>
                <w:sz w:val="24"/>
                <w:szCs w:val="24"/>
              </w:rPr>
              <w:t>M</w:t>
            </w:r>
            <w:r w:rsidRPr="00521005">
              <w:rPr>
                <w:rFonts w:ascii="Arial" w:hAnsi="Arial" w:cs="Arial"/>
                <w:sz w:val="24"/>
                <w:szCs w:val="24"/>
              </w:rPr>
              <w:t>atriz para activaciones del grupo de apoyo operacional -</w:t>
            </w:r>
            <w:r>
              <w:rPr>
                <w:rFonts w:ascii="Arial" w:hAnsi="Arial" w:cs="Arial"/>
                <w:sz w:val="24"/>
                <w:szCs w:val="24"/>
              </w:rPr>
              <w:t>GAO</w:t>
            </w:r>
            <w:r w:rsidRPr="00521005">
              <w:rPr>
                <w:rFonts w:ascii="Arial" w:hAnsi="Arial" w:cs="Arial"/>
                <w:sz w:val="24"/>
                <w:szCs w:val="24"/>
              </w:rPr>
              <w:t>-</w:t>
            </w:r>
          </w:p>
        </w:tc>
      </w:tr>
      <w:tr w:rsidR="00521005" w14:paraId="6890161D" w14:textId="77777777" w:rsidTr="00F209DF">
        <w:tc>
          <w:tcPr>
            <w:tcW w:w="2405" w:type="dxa"/>
          </w:tcPr>
          <w:p w14:paraId="2EADEB62" w14:textId="791039F7" w:rsidR="00521005" w:rsidRDefault="00C61D64" w:rsidP="006773A4">
            <w:pPr>
              <w:tabs>
                <w:tab w:val="left" w:pos="284"/>
              </w:tabs>
              <w:jc w:val="both"/>
              <w:rPr>
                <w:rFonts w:ascii="Arial" w:hAnsi="Arial" w:cs="Arial"/>
              </w:rPr>
            </w:pPr>
            <w:r>
              <w:rPr>
                <w:rFonts w:ascii="Arial" w:hAnsi="Arial" w:cs="Arial"/>
              </w:rPr>
              <w:t>CN-PR06</w:t>
            </w:r>
            <w:r w:rsidR="00521005">
              <w:rPr>
                <w:rFonts w:ascii="Arial" w:hAnsi="Arial" w:cs="Arial"/>
              </w:rPr>
              <w:t>-FT04</w:t>
            </w:r>
          </w:p>
        </w:tc>
        <w:tc>
          <w:tcPr>
            <w:tcW w:w="7791" w:type="dxa"/>
          </w:tcPr>
          <w:p w14:paraId="612BCE24" w14:textId="7A4CB858" w:rsidR="00521005" w:rsidRDefault="00521005" w:rsidP="00521005">
            <w:pPr>
              <w:tabs>
                <w:tab w:val="left" w:pos="284"/>
              </w:tabs>
              <w:jc w:val="both"/>
              <w:rPr>
                <w:rFonts w:ascii="Arial" w:hAnsi="Arial" w:cs="Arial"/>
                <w:sz w:val="24"/>
                <w:szCs w:val="24"/>
              </w:rPr>
            </w:pPr>
            <w:r>
              <w:rPr>
                <w:rFonts w:ascii="Arial" w:hAnsi="Arial" w:cs="Arial"/>
                <w:sz w:val="24"/>
                <w:szCs w:val="24"/>
              </w:rPr>
              <w:t>M</w:t>
            </w:r>
            <w:r w:rsidRPr="00521005">
              <w:rPr>
                <w:rFonts w:ascii="Arial" w:hAnsi="Arial" w:cs="Arial"/>
                <w:sz w:val="24"/>
                <w:szCs w:val="24"/>
              </w:rPr>
              <w:t xml:space="preserve">atriz de control entrega de aguas grupo de apoyo operacional </w:t>
            </w:r>
            <w:r>
              <w:rPr>
                <w:rFonts w:ascii="Arial" w:hAnsi="Arial" w:cs="Arial"/>
                <w:sz w:val="24"/>
                <w:szCs w:val="24"/>
              </w:rPr>
              <w:t>–GAO</w:t>
            </w:r>
            <w:r w:rsidRPr="00521005">
              <w:rPr>
                <w:rFonts w:ascii="Arial" w:hAnsi="Arial" w:cs="Arial"/>
                <w:sz w:val="24"/>
                <w:szCs w:val="24"/>
              </w:rPr>
              <w:t>-</w:t>
            </w:r>
          </w:p>
        </w:tc>
      </w:tr>
      <w:tr w:rsidR="00F209DF" w14:paraId="3B442D11" w14:textId="77777777" w:rsidTr="00F209DF">
        <w:tc>
          <w:tcPr>
            <w:tcW w:w="2405" w:type="dxa"/>
          </w:tcPr>
          <w:p w14:paraId="3669835B" w14:textId="56C54E1D" w:rsidR="00F209DF" w:rsidRDefault="00C61D64" w:rsidP="00EB727E">
            <w:pPr>
              <w:tabs>
                <w:tab w:val="left" w:pos="284"/>
              </w:tabs>
              <w:jc w:val="both"/>
              <w:rPr>
                <w:rFonts w:ascii="Arial" w:hAnsi="Arial" w:cs="Arial"/>
                <w:sz w:val="20"/>
                <w:szCs w:val="20"/>
              </w:rPr>
            </w:pPr>
            <w:r>
              <w:rPr>
                <w:rFonts w:ascii="Arial" w:hAnsi="Arial" w:cs="Arial"/>
              </w:rPr>
              <w:t>CN-PR06</w:t>
            </w:r>
            <w:r w:rsidR="00EB727E">
              <w:rPr>
                <w:rFonts w:ascii="Arial" w:hAnsi="Arial" w:cs="Arial"/>
              </w:rPr>
              <w:t>-IN01</w:t>
            </w:r>
          </w:p>
        </w:tc>
        <w:tc>
          <w:tcPr>
            <w:tcW w:w="7791" w:type="dxa"/>
          </w:tcPr>
          <w:p w14:paraId="08E10331" w14:textId="648CAFC0" w:rsidR="00F209DF" w:rsidRPr="00264586" w:rsidRDefault="00E76B4B" w:rsidP="006773A4">
            <w:pPr>
              <w:tabs>
                <w:tab w:val="left" w:pos="284"/>
              </w:tabs>
              <w:jc w:val="both"/>
              <w:rPr>
                <w:rFonts w:ascii="Arial" w:hAnsi="Arial" w:cs="Arial"/>
                <w:caps/>
                <w:color w:val="000000" w:themeColor="text1"/>
                <w:sz w:val="24"/>
                <w:szCs w:val="24"/>
              </w:rPr>
            </w:pPr>
            <w:r>
              <w:rPr>
                <w:rFonts w:ascii="Arial" w:hAnsi="Arial" w:cs="Arial"/>
                <w:color w:val="000000" w:themeColor="text1"/>
                <w:sz w:val="24"/>
                <w:szCs w:val="24"/>
              </w:rPr>
              <w:t>I</w:t>
            </w:r>
            <w:r w:rsidRPr="00521005">
              <w:rPr>
                <w:rFonts w:ascii="Arial" w:hAnsi="Arial" w:cs="Arial"/>
                <w:color w:val="000000" w:themeColor="text1"/>
                <w:sz w:val="24"/>
                <w:szCs w:val="24"/>
              </w:rPr>
              <w:t>nstructivo equipo de monitoreo y análisis situacional</w:t>
            </w:r>
          </w:p>
        </w:tc>
      </w:tr>
      <w:tr w:rsidR="00002ED8" w14:paraId="7036A796" w14:textId="77777777" w:rsidTr="00F209DF">
        <w:tc>
          <w:tcPr>
            <w:tcW w:w="2405" w:type="dxa"/>
          </w:tcPr>
          <w:p w14:paraId="1E7888FF" w14:textId="376F6E9C" w:rsidR="00002ED8" w:rsidRDefault="00002ED8" w:rsidP="00C61D64">
            <w:pPr>
              <w:tabs>
                <w:tab w:val="left" w:pos="284"/>
              </w:tabs>
              <w:jc w:val="both"/>
              <w:rPr>
                <w:rFonts w:ascii="Arial" w:hAnsi="Arial" w:cs="Arial"/>
              </w:rPr>
            </w:pPr>
            <w:r>
              <w:rPr>
                <w:rFonts w:ascii="Arial" w:hAnsi="Arial" w:cs="Arial"/>
              </w:rPr>
              <w:t>CN-PR0</w:t>
            </w:r>
            <w:r w:rsidR="00C61D64">
              <w:rPr>
                <w:rFonts w:ascii="Arial" w:hAnsi="Arial" w:cs="Arial"/>
              </w:rPr>
              <w:t>6</w:t>
            </w:r>
            <w:r>
              <w:rPr>
                <w:rFonts w:ascii="Arial" w:hAnsi="Arial" w:cs="Arial"/>
              </w:rPr>
              <w:t>-IN02</w:t>
            </w:r>
          </w:p>
        </w:tc>
        <w:tc>
          <w:tcPr>
            <w:tcW w:w="7791" w:type="dxa"/>
          </w:tcPr>
          <w:p w14:paraId="112C6BF7" w14:textId="6DA66E11" w:rsidR="00002ED8" w:rsidRPr="001C438C" w:rsidRDefault="00002ED8" w:rsidP="006773A4">
            <w:pPr>
              <w:tabs>
                <w:tab w:val="left" w:pos="284"/>
              </w:tabs>
              <w:jc w:val="both"/>
              <w:rPr>
                <w:rFonts w:ascii="Arial" w:hAnsi="Arial" w:cs="Arial"/>
                <w:color w:val="000000" w:themeColor="text1"/>
                <w:sz w:val="24"/>
                <w:szCs w:val="24"/>
              </w:rPr>
            </w:pPr>
            <w:r>
              <w:rPr>
                <w:rFonts w:ascii="Arial" w:hAnsi="Arial" w:cs="Arial"/>
                <w:color w:val="000000" w:themeColor="text1"/>
                <w:sz w:val="24"/>
                <w:szCs w:val="24"/>
              </w:rPr>
              <w:t xml:space="preserve">Instructivo </w:t>
            </w:r>
            <w:r w:rsidR="00BA0FB1">
              <w:rPr>
                <w:rFonts w:ascii="Arial" w:hAnsi="Arial" w:cs="Arial"/>
                <w:color w:val="000000" w:themeColor="text1"/>
                <w:sz w:val="24"/>
                <w:szCs w:val="24"/>
              </w:rPr>
              <w:t xml:space="preserve">operacional </w:t>
            </w:r>
            <w:r>
              <w:rPr>
                <w:rFonts w:ascii="Arial" w:hAnsi="Arial" w:cs="Arial"/>
                <w:color w:val="000000" w:themeColor="text1"/>
                <w:sz w:val="24"/>
                <w:szCs w:val="24"/>
              </w:rPr>
              <w:t xml:space="preserve">Grupo Apoyo Operacional </w:t>
            </w:r>
            <w:r w:rsidR="00BA0FB1">
              <w:rPr>
                <w:rFonts w:ascii="Arial" w:hAnsi="Arial" w:cs="Arial"/>
                <w:color w:val="000000" w:themeColor="text1"/>
                <w:sz w:val="24"/>
                <w:szCs w:val="24"/>
              </w:rPr>
              <w:t>–</w:t>
            </w:r>
            <w:r>
              <w:rPr>
                <w:rFonts w:ascii="Arial" w:hAnsi="Arial" w:cs="Arial"/>
                <w:color w:val="000000" w:themeColor="text1"/>
                <w:sz w:val="24"/>
                <w:szCs w:val="24"/>
              </w:rPr>
              <w:t>GAO</w:t>
            </w:r>
            <w:r w:rsidR="00BA0FB1">
              <w:rPr>
                <w:rFonts w:ascii="Arial" w:hAnsi="Arial" w:cs="Arial"/>
                <w:color w:val="000000" w:themeColor="text1"/>
                <w:sz w:val="24"/>
                <w:szCs w:val="24"/>
              </w:rPr>
              <w:t>-</w:t>
            </w:r>
          </w:p>
        </w:tc>
      </w:tr>
    </w:tbl>
    <w:p w14:paraId="20137E11" w14:textId="443724FA" w:rsidR="00991744" w:rsidRDefault="00991744" w:rsidP="008C7EA6">
      <w:pPr>
        <w:tabs>
          <w:tab w:val="left" w:pos="284"/>
        </w:tabs>
        <w:jc w:val="both"/>
        <w:rPr>
          <w:rFonts w:ascii="Arial" w:hAnsi="Arial" w:cs="Arial"/>
          <w:sz w:val="20"/>
          <w:szCs w:val="20"/>
        </w:rPr>
      </w:pPr>
    </w:p>
    <w:p w14:paraId="12925C92" w14:textId="77777777" w:rsidR="00177ACD" w:rsidRDefault="00177ACD" w:rsidP="008C7EA6">
      <w:pPr>
        <w:tabs>
          <w:tab w:val="left" w:pos="284"/>
        </w:tabs>
        <w:jc w:val="both"/>
        <w:rPr>
          <w:rFonts w:ascii="Arial" w:hAnsi="Arial" w:cs="Arial"/>
          <w:sz w:val="20"/>
          <w:szCs w:val="20"/>
        </w:rPr>
      </w:pPr>
    </w:p>
    <w:p w14:paraId="26D816BD" w14:textId="6A11AFDB" w:rsidR="00991744" w:rsidRDefault="00991744" w:rsidP="000577F1">
      <w:pPr>
        <w:pStyle w:val="Prrafodelista"/>
        <w:numPr>
          <w:ilvl w:val="0"/>
          <w:numId w:val="1"/>
        </w:numPr>
        <w:tabs>
          <w:tab w:val="left" w:pos="426"/>
        </w:tabs>
        <w:ind w:hanging="720"/>
        <w:jc w:val="both"/>
        <w:rPr>
          <w:rFonts w:ascii="Arial" w:hAnsi="Arial" w:cs="Arial"/>
          <w:b/>
          <w:sz w:val="20"/>
          <w:szCs w:val="20"/>
        </w:rPr>
      </w:pPr>
      <w:r w:rsidRPr="00991744">
        <w:rPr>
          <w:rFonts w:ascii="Arial" w:hAnsi="Arial" w:cs="Arial"/>
          <w:b/>
          <w:sz w:val="20"/>
          <w:szCs w:val="20"/>
        </w:rPr>
        <w:lastRenderedPageBreak/>
        <w:t>CONTROL DE CAMBIOS</w:t>
      </w:r>
    </w:p>
    <w:p w14:paraId="3AB57063" w14:textId="33052098" w:rsidR="007434A2" w:rsidRPr="003D63A4" w:rsidRDefault="00751961" w:rsidP="003D63A4">
      <w:pPr>
        <w:spacing w:line="240" w:lineRule="auto"/>
        <w:jc w:val="both"/>
        <w:rPr>
          <w:rFonts w:ascii="Arial" w:hAnsi="Arial" w:cs="Arial"/>
          <w:color w:val="808080" w:themeColor="background1" w:themeShade="80"/>
          <w:sz w:val="20"/>
          <w:szCs w:val="20"/>
        </w:rPr>
      </w:pPr>
      <w:r w:rsidRPr="00D5555C">
        <w:rPr>
          <w:rFonts w:ascii="Arial" w:hAnsi="Arial" w:cs="Arial"/>
          <w:sz w:val="20"/>
          <w:szCs w:val="20"/>
        </w:rPr>
        <w:t>Registrar cada una de las modificaciones realizadas a lo largo del ciclo de vida del procedimiento. Cada modificación deberá ser registrada como una nueva versión</w:t>
      </w:r>
      <w:r w:rsidR="007434A2" w:rsidRPr="00D5555C">
        <w:rPr>
          <w:rFonts w:ascii="Arial" w:hAnsi="Arial" w:cs="Arial"/>
          <w:sz w:val="20"/>
          <w:szCs w:val="20"/>
        </w:rPr>
        <w:t>.</w:t>
      </w:r>
    </w:p>
    <w:tbl>
      <w:tblPr>
        <w:tblStyle w:val="Tablaconcuadrcula"/>
        <w:tblW w:w="0" w:type="auto"/>
        <w:tblInd w:w="-5" w:type="dxa"/>
        <w:tblLook w:val="04A0" w:firstRow="1" w:lastRow="0" w:firstColumn="1" w:lastColumn="0" w:noHBand="0" w:noVBand="1"/>
      </w:tblPr>
      <w:tblGrid>
        <w:gridCol w:w="2402"/>
        <w:gridCol w:w="1979"/>
        <w:gridCol w:w="5788"/>
      </w:tblGrid>
      <w:tr w:rsidR="00991744" w14:paraId="31158248" w14:textId="77777777" w:rsidTr="00E82849">
        <w:trPr>
          <w:trHeight w:val="340"/>
        </w:trPr>
        <w:tc>
          <w:tcPr>
            <w:tcW w:w="2402" w:type="dxa"/>
            <w:shd w:val="clear" w:color="auto" w:fill="F2F2F2" w:themeFill="background1" w:themeFillShade="F2"/>
            <w:vAlign w:val="center"/>
          </w:tcPr>
          <w:p w14:paraId="02EC9712" w14:textId="77777777" w:rsidR="00991744" w:rsidRDefault="00991744" w:rsidP="007434A2">
            <w:pPr>
              <w:pStyle w:val="Prrafodelista"/>
              <w:tabs>
                <w:tab w:val="left" w:pos="284"/>
              </w:tabs>
              <w:ind w:left="0"/>
              <w:jc w:val="center"/>
              <w:rPr>
                <w:rFonts w:ascii="Arial" w:hAnsi="Arial" w:cs="Arial"/>
                <w:b/>
                <w:sz w:val="20"/>
                <w:szCs w:val="20"/>
              </w:rPr>
            </w:pPr>
            <w:r>
              <w:rPr>
                <w:rFonts w:ascii="Arial" w:hAnsi="Arial" w:cs="Arial"/>
                <w:b/>
                <w:sz w:val="20"/>
                <w:szCs w:val="20"/>
              </w:rPr>
              <w:t>VERSIÓN</w:t>
            </w:r>
          </w:p>
        </w:tc>
        <w:tc>
          <w:tcPr>
            <w:tcW w:w="1979" w:type="dxa"/>
            <w:shd w:val="clear" w:color="auto" w:fill="F2F2F2" w:themeFill="background1" w:themeFillShade="F2"/>
            <w:vAlign w:val="center"/>
          </w:tcPr>
          <w:p w14:paraId="496C3E18" w14:textId="77777777" w:rsidR="00991744" w:rsidRDefault="00991744" w:rsidP="007434A2">
            <w:pPr>
              <w:pStyle w:val="Prrafodelista"/>
              <w:tabs>
                <w:tab w:val="left" w:pos="284"/>
              </w:tabs>
              <w:ind w:left="0"/>
              <w:jc w:val="center"/>
              <w:rPr>
                <w:rFonts w:ascii="Arial" w:hAnsi="Arial" w:cs="Arial"/>
                <w:b/>
                <w:sz w:val="20"/>
                <w:szCs w:val="20"/>
              </w:rPr>
            </w:pPr>
            <w:r>
              <w:rPr>
                <w:rFonts w:ascii="Arial" w:hAnsi="Arial" w:cs="Arial"/>
                <w:b/>
                <w:sz w:val="20"/>
                <w:szCs w:val="20"/>
              </w:rPr>
              <w:t>FECHA</w:t>
            </w:r>
          </w:p>
        </w:tc>
        <w:tc>
          <w:tcPr>
            <w:tcW w:w="5788" w:type="dxa"/>
            <w:shd w:val="clear" w:color="auto" w:fill="F2F2F2" w:themeFill="background1" w:themeFillShade="F2"/>
            <w:vAlign w:val="center"/>
          </w:tcPr>
          <w:p w14:paraId="5896ED2B" w14:textId="77777777" w:rsidR="00991744" w:rsidRDefault="00991744" w:rsidP="007434A2">
            <w:pPr>
              <w:pStyle w:val="Prrafodelista"/>
              <w:tabs>
                <w:tab w:val="left" w:pos="284"/>
              </w:tabs>
              <w:ind w:left="0"/>
              <w:jc w:val="center"/>
              <w:rPr>
                <w:rFonts w:ascii="Arial" w:hAnsi="Arial" w:cs="Arial"/>
                <w:b/>
                <w:sz w:val="20"/>
                <w:szCs w:val="20"/>
              </w:rPr>
            </w:pPr>
            <w:r>
              <w:rPr>
                <w:rFonts w:ascii="Arial" w:hAnsi="Arial" w:cs="Arial"/>
                <w:b/>
                <w:sz w:val="20"/>
                <w:szCs w:val="20"/>
              </w:rPr>
              <w:t>DESCRIPCIÓN DE LA MODIFICACIÓN</w:t>
            </w:r>
          </w:p>
        </w:tc>
      </w:tr>
      <w:tr w:rsidR="00991744" w14:paraId="7605A1E4" w14:textId="77777777" w:rsidTr="00991744">
        <w:trPr>
          <w:trHeight w:val="340"/>
        </w:trPr>
        <w:tc>
          <w:tcPr>
            <w:tcW w:w="2402" w:type="dxa"/>
          </w:tcPr>
          <w:p w14:paraId="2133E112" w14:textId="6200182E" w:rsidR="00991744" w:rsidRPr="00666107" w:rsidRDefault="00666107" w:rsidP="00666107">
            <w:pPr>
              <w:pStyle w:val="Prrafodelista"/>
              <w:tabs>
                <w:tab w:val="left" w:pos="284"/>
              </w:tabs>
              <w:ind w:left="0"/>
              <w:jc w:val="center"/>
              <w:rPr>
                <w:rFonts w:ascii="Arial" w:hAnsi="Arial" w:cs="Arial"/>
                <w:bCs/>
                <w:sz w:val="20"/>
                <w:szCs w:val="20"/>
              </w:rPr>
            </w:pPr>
            <w:r w:rsidRPr="00666107">
              <w:rPr>
                <w:rFonts w:ascii="Arial" w:hAnsi="Arial" w:cs="Arial"/>
                <w:bCs/>
                <w:sz w:val="20"/>
                <w:szCs w:val="20"/>
              </w:rPr>
              <w:t>1</w:t>
            </w:r>
          </w:p>
        </w:tc>
        <w:tc>
          <w:tcPr>
            <w:tcW w:w="1979" w:type="dxa"/>
          </w:tcPr>
          <w:p w14:paraId="5E4E2C01" w14:textId="68A453F8" w:rsidR="00991744" w:rsidRPr="00666107" w:rsidRDefault="00895628" w:rsidP="00666107">
            <w:pPr>
              <w:pStyle w:val="Prrafodelista"/>
              <w:tabs>
                <w:tab w:val="left" w:pos="284"/>
              </w:tabs>
              <w:ind w:left="0"/>
              <w:jc w:val="center"/>
              <w:rPr>
                <w:rFonts w:ascii="Arial" w:hAnsi="Arial" w:cs="Arial"/>
                <w:bCs/>
                <w:sz w:val="20"/>
                <w:szCs w:val="20"/>
              </w:rPr>
            </w:pPr>
            <w:r>
              <w:rPr>
                <w:rFonts w:ascii="Arial" w:hAnsi="Arial" w:cs="Arial"/>
                <w:bCs/>
                <w:sz w:val="20"/>
                <w:szCs w:val="20"/>
              </w:rPr>
              <w:t>12</w:t>
            </w:r>
            <w:r w:rsidR="00EB727E">
              <w:rPr>
                <w:rFonts w:ascii="Arial" w:hAnsi="Arial" w:cs="Arial"/>
                <w:bCs/>
                <w:sz w:val="20"/>
                <w:szCs w:val="20"/>
              </w:rPr>
              <w:t>/09</w:t>
            </w:r>
            <w:r w:rsidR="00DB6AD7">
              <w:rPr>
                <w:rFonts w:ascii="Arial" w:hAnsi="Arial" w:cs="Arial"/>
                <w:bCs/>
                <w:sz w:val="20"/>
                <w:szCs w:val="20"/>
              </w:rPr>
              <w:t>/2022</w:t>
            </w:r>
          </w:p>
        </w:tc>
        <w:tc>
          <w:tcPr>
            <w:tcW w:w="5788" w:type="dxa"/>
          </w:tcPr>
          <w:p w14:paraId="77FB129A" w14:textId="577FEEFC" w:rsidR="00991744" w:rsidRPr="00666107" w:rsidRDefault="00666107" w:rsidP="00666107">
            <w:pPr>
              <w:pStyle w:val="Prrafodelista"/>
              <w:tabs>
                <w:tab w:val="left" w:pos="284"/>
              </w:tabs>
              <w:ind w:left="0"/>
              <w:jc w:val="center"/>
              <w:rPr>
                <w:rFonts w:ascii="Arial" w:hAnsi="Arial" w:cs="Arial"/>
                <w:bCs/>
                <w:sz w:val="20"/>
                <w:szCs w:val="20"/>
              </w:rPr>
            </w:pPr>
            <w:r w:rsidRPr="00666107">
              <w:rPr>
                <w:rFonts w:ascii="Arial" w:hAnsi="Arial" w:cs="Arial"/>
                <w:bCs/>
                <w:sz w:val="20"/>
                <w:szCs w:val="20"/>
              </w:rPr>
              <w:t>Creación del documento</w:t>
            </w:r>
          </w:p>
        </w:tc>
      </w:tr>
    </w:tbl>
    <w:p w14:paraId="673F9FB8" w14:textId="77777777" w:rsidR="00991744" w:rsidRDefault="00991744" w:rsidP="008C7EA6">
      <w:pPr>
        <w:pStyle w:val="Prrafodelista"/>
        <w:tabs>
          <w:tab w:val="left" w:pos="284"/>
        </w:tabs>
        <w:jc w:val="both"/>
        <w:rPr>
          <w:rFonts w:ascii="Arial" w:hAnsi="Arial" w:cs="Arial"/>
          <w:b/>
          <w:sz w:val="20"/>
          <w:szCs w:val="20"/>
        </w:rPr>
      </w:pPr>
      <w:r w:rsidRPr="00991744">
        <w:rPr>
          <w:rFonts w:ascii="Arial" w:hAnsi="Arial" w:cs="Arial"/>
          <w:b/>
          <w:sz w:val="20"/>
          <w:szCs w:val="20"/>
        </w:rPr>
        <w:t xml:space="preserve"> </w:t>
      </w:r>
    </w:p>
    <w:p w14:paraId="0EDF4F02" w14:textId="7D0A0F5B" w:rsidR="00991744" w:rsidRDefault="00991744" w:rsidP="000577F1">
      <w:pPr>
        <w:pStyle w:val="Prrafodelista"/>
        <w:numPr>
          <w:ilvl w:val="0"/>
          <w:numId w:val="1"/>
        </w:numPr>
        <w:tabs>
          <w:tab w:val="left" w:pos="426"/>
        </w:tabs>
        <w:ind w:hanging="720"/>
        <w:jc w:val="both"/>
        <w:rPr>
          <w:rFonts w:ascii="Arial" w:hAnsi="Arial" w:cs="Arial"/>
          <w:b/>
          <w:sz w:val="20"/>
          <w:szCs w:val="20"/>
        </w:rPr>
      </w:pPr>
      <w:r>
        <w:rPr>
          <w:rFonts w:ascii="Arial" w:hAnsi="Arial" w:cs="Arial"/>
          <w:b/>
          <w:sz w:val="20"/>
          <w:szCs w:val="20"/>
        </w:rPr>
        <w:t xml:space="preserve">CONTROL DE FIRMAS </w:t>
      </w:r>
    </w:p>
    <w:p w14:paraId="27E6BF31" w14:textId="1C782FC9" w:rsidR="00991744" w:rsidRPr="003D63A4" w:rsidRDefault="00751961" w:rsidP="003D63A4">
      <w:pPr>
        <w:spacing w:line="240" w:lineRule="auto"/>
        <w:jc w:val="both"/>
        <w:rPr>
          <w:rFonts w:ascii="Arial" w:hAnsi="Arial" w:cs="Arial"/>
          <w:b/>
          <w:sz w:val="20"/>
          <w:szCs w:val="20"/>
        </w:rPr>
      </w:pPr>
      <w:r w:rsidRPr="00D5555C">
        <w:rPr>
          <w:rFonts w:ascii="Arial" w:hAnsi="Arial" w:cs="Arial"/>
          <w:sz w:val="20"/>
          <w:szCs w:val="20"/>
        </w:rPr>
        <w:t>Registrar las personas involucradas en el diseño del procedimiento atendiendo los controles necesarios para la verificación y el aseguramiento de la calidad y pertenencia del procedimiento</w:t>
      </w:r>
      <w:r w:rsidR="00202E4B" w:rsidRPr="00D5555C">
        <w:rPr>
          <w:rFonts w:ascii="Arial" w:hAnsi="Arial" w:cs="Arial"/>
          <w:sz w:val="20"/>
          <w:szCs w:val="20"/>
        </w:rPr>
        <w:t>: elaboración, revisión y aprobación</w:t>
      </w:r>
      <w:r w:rsidR="007434A2" w:rsidRPr="00D5555C">
        <w:rPr>
          <w:rFonts w:ascii="Arial" w:hAnsi="Arial" w:cs="Arial"/>
          <w:sz w:val="20"/>
          <w:szCs w:val="20"/>
        </w:rPr>
        <w:t>.</w:t>
      </w:r>
    </w:p>
    <w:tbl>
      <w:tblPr>
        <w:tblStyle w:val="Tablaconcuadrcula"/>
        <w:tblW w:w="10194" w:type="dxa"/>
        <w:tblLook w:val="04A0" w:firstRow="1" w:lastRow="0" w:firstColumn="1" w:lastColumn="0" w:noHBand="0" w:noVBand="1"/>
      </w:tblPr>
      <w:tblGrid>
        <w:gridCol w:w="3681"/>
        <w:gridCol w:w="3750"/>
        <w:gridCol w:w="2763"/>
      </w:tblGrid>
      <w:tr w:rsidR="00991744" w14:paraId="2A0FCAE5" w14:textId="77777777" w:rsidTr="00991744">
        <w:trPr>
          <w:trHeight w:val="868"/>
        </w:trPr>
        <w:tc>
          <w:tcPr>
            <w:tcW w:w="3681" w:type="dxa"/>
          </w:tcPr>
          <w:p w14:paraId="2012D336" w14:textId="27C0AC7F" w:rsidR="00991744" w:rsidRPr="000D4DE5" w:rsidRDefault="00991744" w:rsidP="008C7EA6">
            <w:pPr>
              <w:pStyle w:val="Prrafodelista"/>
              <w:tabs>
                <w:tab w:val="left" w:pos="284"/>
              </w:tabs>
              <w:ind w:left="0"/>
              <w:jc w:val="both"/>
              <w:rPr>
                <w:rFonts w:ascii="Arial" w:hAnsi="Arial" w:cs="Arial"/>
                <w:sz w:val="20"/>
                <w:szCs w:val="20"/>
              </w:rPr>
            </w:pPr>
            <w:r w:rsidRPr="000D4DE5">
              <w:rPr>
                <w:rFonts w:ascii="Arial" w:hAnsi="Arial" w:cs="Arial"/>
                <w:sz w:val="20"/>
                <w:szCs w:val="20"/>
              </w:rPr>
              <w:t xml:space="preserve">Elaboró </w:t>
            </w:r>
          </w:p>
          <w:p w14:paraId="0ACD2332" w14:textId="1D244B1A" w:rsidR="009E6ECE" w:rsidRPr="000D4DE5" w:rsidRDefault="009E6ECE" w:rsidP="00757B41">
            <w:pPr>
              <w:jc w:val="both"/>
              <w:rPr>
                <w:rFonts w:ascii="Arial" w:hAnsi="Arial" w:cs="Arial"/>
                <w:sz w:val="20"/>
                <w:szCs w:val="20"/>
              </w:rPr>
            </w:pPr>
            <w:r>
              <w:rPr>
                <w:rFonts w:ascii="Arial" w:hAnsi="Arial" w:cs="Arial"/>
                <w:sz w:val="20"/>
                <w:szCs w:val="20"/>
              </w:rPr>
              <w:t>Luis Enrique Alarcón</w:t>
            </w:r>
          </w:p>
        </w:tc>
        <w:tc>
          <w:tcPr>
            <w:tcW w:w="3750" w:type="dxa"/>
          </w:tcPr>
          <w:p w14:paraId="7ACBDD2C" w14:textId="77777777" w:rsidR="00991744" w:rsidRPr="00991744" w:rsidRDefault="00991744" w:rsidP="008C7EA6">
            <w:pPr>
              <w:pStyle w:val="Prrafodelista"/>
              <w:tabs>
                <w:tab w:val="left" w:pos="284"/>
              </w:tabs>
              <w:ind w:left="0"/>
              <w:jc w:val="both"/>
              <w:rPr>
                <w:rFonts w:ascii="Arial" w:hAnsi="Arial" w:cs="Arial"/>
                <w:sz w:val="20"/>
                <w:szCs w:val="20"/>
              </w:rPr>
            </w:pPr>
            <w:r w:rsidRPr="00991744">
              <w:rPr>
                <w:rFonts w:ascii="Arial" w:hAnsi="Arial" w:cs="Arial"/>
                <w:sz w:val="20"/>
                <w:szCs w:val="20"/>
              </w:rPr>
              <w:t>Cargo</w:t>
            </w:r>
          </w:p>
          <w:p w14:paraId="28F60072" w14:textId="31A1BC7A" w:rsidR="00DD0CB6" w:rsidRPr="00991744" w:rsidRDefault="000D4DE5" w:rsidP="008C7EA6">
            <w:pPr>
              <w:pStyle w:val="Prrafodelista"/>
              <w:tabs>
                <w:tab w:val="left" w:pos="284"/>
              </w:tabs>
              <w:ind w:left="0"/>
              <w:jc w:val="both"/>
              <w:rPr>
                <w:rFonts w:ascii="Arial" w:hAnsi="Arial" w:cs="Arial"/>
                <w:sz w:val="20"/>
                <w:szCs w:val="20"/>
              </w:rPr>
            </w:pPr>
            <w:r>
              <w:rPr>
                <w:rFonts w:ascii="Arial" w:hAnsi="Arial" w:cs="Arial"/>
                <w:sz w:val="20"/>
                <w:szCs w:val="20"/>
              </w:rPr>
              <w:t>Contratista SGR</w:t>
            </w:r>
          </w:p>
        </w:tc>
        <w:tc>
          <w:tcPr>
            <w:tcW w:w="2763" w:type="dxa"/>
          </w:tcPr>
          <w:p w14:paraId="34551BDE" w14:textId="77777777" w:rsidR="00991744" w:rsidRDefault="00991744" w:rsidP="008C7EA6">
            <w:pPr>
              <w:pStyle w:val="Prrafodelista"/>
              <w:tabs>
                <w:tab w:val="left" w:pos="284"/>
              </w:tabs>
              <w:ind w:left="0"/>
              <w:jc w:val="both"/>
              <w:rPr>
                <w:rFonts w:ascii="Arial" w:hAnsi="Arial" w:cs="Arial"/>
                <w:sz w:val="20"/>
                <w:szCs w:val="20"/>
              </w:rPr>
            </w:pPr>
            <w:r w:rsidRPr="00991744">
              <w:rPr>
                <w:rFonts w:ascii="Arial" w:hAnsi="Arial" w:cs="Arial"/>
                <w:sz w:val="20"/>
                <w:szCs w:val="20"/>
              </w:rPr>
              <w:t>Firma</w:t>
            </w:r>
          </w:p>
          <w:p w14:paraId="3439D167" w14:textId="77777777" w:rsidR="00C61D64" w:rsidRDefault="00C61D64" w:rsidP="008C7EA6">
            <w:pPr>
              <w:pStyle w:val="Prrafodelista"/>
              <w:tabs>
                <w:tab w:val="left" w:pos="284"/>
              </w:tabs>
              <w:ind w:left="0"/>
              <w:jc w:val="both"/>
              <w:rPr>
                <w:rFonts w:ascii="Arial" w:hAnsi="Arial" w:cs="Arial"/>
                <w:sz w:val="20"/>
                <w:szCs w:val="20"/>
              </w:rPr>
            </w:pPr>
          </w:p>
          <w:p w14:paraId="007BD7BB" w14:textId="371C658A" w:rsidR="00C61D64" w:rsidRPr="00991744" w:rsidRDefault="00C61D64" w:rsidP="008C7EA6">
            <w:pPr>
              <w:pStyle w:val="Prrafodelista"/>
              <w:tabs>
                <w:tab w:val="left" w:pos="284"/>
              </w:tabs>
              <w:ind w:left="0"/>
              <w:jc w:val="both"/>
              <w:rPr>
                <w:rFonts w:ascii="Arial" w:hAnsi="Arial" w:cs="Arial"/>
                <w:sz w:val="20"/>
                <w:szCs w:val="20"/>
              </w:rPr>
            </w:pPr>
            <w:r>
              <w:rPr>
                <w:rFonts w:ascii="Arial" w:hAnsi="Arial" w:cs="Arial"/>
                <w:sz w:val="20"/>
                <w:szCs w:val="20"/>
              </w:rPr>
              <w:t>Firmado en original</w:t>
            </w:r>
          </w:p>
        </w:tc>
      </w:tr>
      <w:tr w:rsidR="00991744" w14:paraId="5F610864" w14:textId="77777777" w:rsidTr="00991744">
        <w:trPr>
          <w:trHeight w:val="868"/>
        </w:trPr>
        <w:tc>
          <w:tcPr>
            <w:tcW w:w="3681" w:type="dxa"/>
          </w:tcPr>
          <w:p w14:paraId="5E7C5BB3" w14:textId="52B29310" w:rsidR="00991744" w:rsidRPr="000D4DE5" w:rsidRDefault="00991744" w:rsidP="008C7EA6">
            <w:pPr>
              <w:pStyle w:val="Prrafodelista"/>
              <w:tabs>
                <w:tab w:val="left" w:pos="284"/>
              </w:tabs>
              <w:ind w:left="0"/>
              <w:jc w:val="both"/>
              <w:rPr>
                <w:rFonts w:ascii="Arial" w:hAnsi="Arial" w:cs="Arial"/>
                <w:sz w:val="20"/>
                <w:szCs w:val="20"/>
              </w:rPr>
            </w:pPr>
            <w:r w:rsidRPr="000D4DE5">
              <w:rPr>
                <w:rFonts w:ascii="Arial" w:hAnsi="Arial" w:cs="Arial"/>
                <w:sz w:val="20"/>
                <w:szCs w:val="20"/>
              </w:rPr>
              <w:t>Revisó</w:t>
            </w:r>
          </w:p>
          <w:p w14:paraId="4379F48D" w14:textId="77777777" w:rsidR="0081583F" w:rsidRPr="0081583F" w:rsidRDefault="0081583F" w:rsidP="0081583F">
            <w:pPr>
              <w:jc w:val="both"/>
              <w:rPr>
                <w:rFonts w:ascii="Arial" w:hAnsi="Arial" w:cs="Arial"/>
                <w:sz w:val="20"/>
                <w:szCs w:val="20"/>
              </w:rPr>
            </w:pPr>
            <w:r w:rsidRPr="0081583F">
              <w:rPr>
                <w:rFonts w:ascii="Arial" w:hAnsi="Arial" w:cs="Arial"/>
                <w:sz w:val="20"/>
                <w:szCs w:val="20"/>
              </w:rPr>
              <w:t>Fredy Joya</w:t>
            </w:r>
          </w:p>
          <w:p w14:paraId="38A7A641" w14:textId="77777777" w:rsidR="0081583F" w:rsidRPr="0081583F" w:rsidRDefault="0081583F" w:rsidP="0081583F">
            <w:pPr>
              <w:jc w:val="both"/>
              <w:rPr>
                <w:rFonts w:ascii="Arial" w:hAnsi="Arial" w:cs="Arial"/>
                <w:sz w:val="20"/>
                <w:szCs w:val="20"/>
              </w:rPr>
            </w:pPr>
            <w:r w:rsidRPr="0081583F">
              <w:rPr>
                <w:rFonts w:ascii="Arial" w:hAnsi="Arial" w:cs="Arial"/>
                <w:sz w:val="20"/>
                <w:szCs w:val="20"/>
              </w:rPr>
              <w:t>Angela Cifuentes</w:t>
            </w:r>
          </w:p>
          <w:p w14:paraId="46ABA990" w14:textId="77777777" w:rsidR="00C5471F" w:rsidRDefault="00C5471F" w:rsidP="0081583F">
            <w:pPr>
              <w:pStyle w:val="Prrafodelista"/>
              <w:tabs>
                <w:tab w:val="left" w:pos="284"/>
              </w:tabs>
              <w:ind w:left="0"/>
              <w:jc w:val="both"/>
              <w:rPr>
                <w:rFonts w:ascii="Arial" w:hAnsi="Arial" w:cs="Arial"/>
                <w:sz w:val="20"/>
                <w:szCs w:val="20"/>
              </w:rPr>
            </w:pPr>
          </w:p>
          <w:p w14:paraId="0C50B10E" w14:textId="1A263428" w:rsidR="001D1587" w:rsidRPr="000D4DE5" w:rsidRDefault="001D1587" w:rsidP="0081583F">
            <w:pPr>
              <w:pStyle w:val="Prrafodelista"/>
              <w:tabs>
                <w:tab w:val="left" w:pos="284"/>
              </w:tabs>
              <w:ind w:left="0"/>
              <w:jc w:val="both"/>
              <w:rPr>
                <w:rFonts w:ascii="Arial" w:hAnsi="Arial" w:cs="Arial"/>
                <w:sz w:val="20"/>
                <w:szCs w:val="20"/>
              </w:rPr>
            </w:pPr>
            <w:proofErr w:type="spellStart"/>
            <w:r w:rsidRPr="000D4DE5">
              <w:rPr>
                <w:rFonts w:ascii="Arial" w:hAnsi="Arial" w:cs="Arial"/>
                <w:sz w:val="20"/>
                <w:szCs w:val="20"/>
              </w:rPr>
              <w:t>Vo.Bo</w:t>
            </w:r>
            <w:proofErr w:type="spellEnd"/>
            <w:r w:rsidRPr="000D4DE5">
              <w:rPr>
                <w:rFonts w:ascii="Arial" w:hAnsi="Arial" w:cs="Arial"/>
                <w:sz w:val="20"/>
                <w:szCs w:val="20"/>
              </w:rPr>
              <w:t>. de Mejora Continua - OAP</w:t>
            </w:r>
          </w:p>
          <w:p w14:paraId="63D6DC02" w14:textId="49551406" w:rsidR="00202E4B" w:rsidRPr="000D4DE5" w:rsidRDefault="00953AED" w:rsidP="008C7EA6">
            <w:pPr>
              <w:pStyle w:val="Prrafodelista"/>
              <w:tabs>
                <w:tab w:val="left" w:pos="284"/>
              </w:tabs>
              <w:ind w:left="0"/>
              <w:jc w:val="both"/>
              <w:rPr>
                <w:rFonts w:ascii="Arial" w:hAnsi="Arial" w:cs="Arial"/>
                <w:sz w:val="20"/>
                <w:szCs w:val="20"/>
              </w:rPr>
            </w:pPr>
            <w:r w:rsidRPr="000D4DE5">
              <w:rPr>
                <w:rFonts w:ascii="Arial" w:hAnsi="Arial" w:cs="Arial"/>
                <w:sz w:val="20"/>
                <w:szCs w:val="20"/>
              </w:rPr>
              <w:t xml:space="preserve">Camilo Andrés Escobar </w:t>
            </w:r>
          </w:p>
        </w:tc>
        <w:tc>
          <w:tcPr>
            <w:tcW w:w="3750" w:type="dxa"/>
          </w:tcPr>
          <w:p w14:paraId="44C32DD7" w14:textId="77777777" w:rsidR="00991744" w:rsidRPr="000D4DE5" w:rsidRDefault="00991744" w:rsidP="008C7EA6">
            <w:pPr>
              <w:pStyle w:val="Prrafodelista"/>
              <w:tabs>
                <w:tab w:val="left" w:pos="284"/>
              </w:tabs>
              <w:ind w:left="0"/>
              <w:jc w:val="both"/>
              <w:rPr>
                <w:rFonts w:ascii="Arial" w:hAnsi="Arial" w:cs="Arial"/>
                <w:sz w:val="20"/>
                <w:szCs w:val="20"/>
              </w:rPr>
            </w:pPr>
            <w:r w:rsidRPr="000D4DE5">
              <w:rPr>
                <w:rFonts w:ascii="Arial" w:hAnsi="Arial" w:cs="Arial"/>
                <w:sz w:val="20"/>
                <w:szCs w:val="20"/>
              </w:rPr>
              <w:t>Cargo</w:t>
            </w:r>
          </w:p>
          <w:p w14:paraId="67E67871" w14:textId="4AAFD9B7" w:rsidR="00991744" w:rsidRPr="000D4DE5" w:rsidRDefault="00953AED" w:rsidP="008C7EA6">
            <w:pPr>
              <w:pStyle w:val="Prrafodelista"/>
              <w:tabs>
                <w:tab w:val="left" w:pos="284"/>
              </w:tabs>
              <w:ind w:left="0"/>
              <w:jc w:val="both"/>
              <w:rPr>
                <w:rFonts w:ascii="Arial" w:hAnsi="Arial" w:cs="Arial"/>
                <w:sz w:val="20"/>
                <w:szCs w:val="20"/>
              </w:rPr>
            </w:pPr>
            <w:r w:rsidRPr="000D4DE5">
              <w:rPr>
                <w:rFonts w:ascii="Arial" w:hAnsi="Arial" w:cs="Arial"/>
                <w:sz w:val="20"/>
                <w:szCs w:val="20"/>
              </w:rPr>
              <w:t>Contratista SGR</w:t>
            </w:r>
          </w:p>
          <w:p w14:paraId="0293B949" w14:textId="77777777" w:rsidR="0081583F" w:rsidRPr="000D4DE5" w:rsidRDefault="0081583F" w:rsidP="0081583F">
            <w:pPr>
              <w:pStyle w:val="Prrafodelista"/>
              <w:tabs>
                <w:tab w:val="left" w:pos="284"/>
              </w:tabs>
              <w:ind w:left="0"/>
              <w:jc w:val="both"/>
              <w:rPr>
                <w:rFonts w:ascii="Arial" w:hAnsi="Arial" w:cs="Arial"/>
                <w:sz w:val="20"/>
                <w:szCs w:val="20"/>
              </w:rPr>
            </w:pPr>
            <w:r w:rsidRPr="000D4DE5">
              <w:rPr>
                <w:rFonts w:ascii="Arial" w:hAnsi="Arial" w:cs="Arial"/>
                <w:sz w:val="20"/>
                <w:szCs w:val="20"/>
              </w:rPr>
              <w:t>Contratista SGR</w:t>
            </w:r>
          </w:p>
          <w:p w14:paraId="7FA836C0" w14:textId="77777777" w:rsidR="00202E4B" w:rsidRDefault="00202E4B" w:rsidP="008C7EA6">
            <w:pPr>
              <w:pStyle w:val="Prrafodelista"/>
              <w:tabs>
                <w:tab w:val="left" w:pos="284"/>
              </w:tabs>
              <w:ind w:left="0"/>
              <w:jc w:val="both"/>
              <w:rPr>
                <w:rFonts w:ascii="Arial" w:hAnsi="Arial" w:cs="Arial"/>
                <w:b/>
                <w:sz w:val="20"/>
                <w:szCs w:val="20"/>
              </w:rPr>
            </w:pPr>
          </w:p>
          <w:p w14:paraId="61EE14FD" w14:textId="77777777" w:rsidR="00C5471F" w:rsidRDefault="00C5471F" w:rsidP="008C7EA6">
            <w:pPr>
              <w:pStyle w:val="Prrafodelista"/>
              <w:tabs>
                <w:tab w:val="left" w:pos="284"/>
              </w:tabs>
              <w:ind w:left="0"/>
              <w:jc w:val="both"/>
              <w:rPr>
                <w:rFonts w:ascii="Arial" w:hAnsi="Arial" w:cs="Arial"/>
                <w:b/>
                <w:sz w:val="20"/>
                <w:szCs w:val="20"/>
              </w:rPr>
            </w:pPr>
          </w:p>
          <w:p w14:paraId="05A81BAF" w14:textId="77777777" w:rsidR="00C5471F" w:rsidRPr="000D4DE5" w:rsidRDefault="00C5471F" w:rsidP="00C5471F">
            <w:pPr>
              <w:pStyle w:val="Prrafodelista"/>
              <w:tabs>
                <w:tab w:val="left" w:pos="284"/>
              </w:tabs>
              <w:ind w:left="0"/>
              <w:jc w:val="both"/>
              <w:rPr>
                <w:rFonts w:ascii="Arial" w:hAnsi="Arial" w:cs="Arial"/>
                <w:sz w:val="20"/>
                <w:szCs w:val="20"/>
              </w:rPr>
            </w:pPr>
            <w:r w:rsidRPr="000D4DE5">
              <w:rPr>
                <w:rFonts w:ascii="Arial" w:hAnsi="Arial" w:cs="Arial"/>
                <w:sz w:val="20"/>
                <w:szCs w:val="20"/>
              </w:rPr>
              <w:t>Contratista OAP</w:t>
            </w:r>
          </w:p>
          <w:p w14:paraId="5300BDEC" w14:textId="7349667F" w:rsidR="00C5471F" w:rsidRPr="000D4DE5" w:rsidRDefault="00C5471F" w:rsidP="008C7EA6">
            <w:pPr>
              <w:pStyle w:val="Prrafodelista"/>
              <w:tabs>
                <w:tab w:val="left" w:pos="284"/>
              </w:tabs>
              <w:ind w:left="0"/>
              <w:jc w:val="both"/>
              <w:rPr>
                <w:rFonts w:ascii="Arial" w:hAnsi="Arial" w:cs="Arial"/>
                <w:b/>
                <w:sz w:val="20"/>
                <w:szCs w:val="20"/>
              </w:rPr>
            </w:pPr>
          </w:p>
        </w:tc>
        <w:tc>
          <w:tcPr>
            <w:tcW w:w="2763" w:type="dxa"/>
          </w:tcPr>
          <w:p w14:paraId="57D23136" w14:textId="77777777" w:rsidR="00991744" w:rsidRDefault="00991744" w:rsidP="008C7EA6">
            <w:pPr>
              <w:pStyle w:val="Prrafodelista"/>
              <w:tabs>
                <w:tab w:val="left" w:pos="284"/>
              </w:tabs>
              <w:ind w:left="0"/>
              <w:jc w:val="both"/>
              <w:rPr>
                <w:rFonts w:ascii="Arial" w:hAnsi="Arial" w:cs="Arial"/>
                <w:sz w:val="20"/>
                <w:szCs w:val="20"/>
              </w:rPr>
            </w:pPr>
            <w:r w:rsidRPr="00991744">
              <w:rPr>
                <w:rFonts w:ascii="Arial" w:hAnsi="Arial" w:cs="Arial"/>
                <w:sz w:val="20"/>
                <w:szCs w:val="20"/>
              </w:rPr>
              <w:t xml:space="preserve">Firma </w:t>
            </w:r>
          </w:p>
          <w:p w14:paraId="4CA8E91F" w14:textId="77777777" w:rsidR="00C61D64" w:rsidRDefault="00C61D64" w:rsidP="008C7EA6">
            <w:pPr>
              <w:pStyle w:val="Prrafodelista"/>
              <w:tabs>
                <w:tab w:val="left" w:pos="284"/>
              </w:tabs>
              <w:ind w:left="0"/>
              <w:jc w:val="both"/>
              <w:rPr>
                <w:rFonts w:ascii="Arial" w:hAnsi="Arial" w:cs="Arial"/>
                <w:sz w:val="20"/>
                <w:szCs w:val="20"/>
              </w:rPr>
            </w:pPr>
          </w:p>
          <w:p w14:paraId="5E82EA3D" w14:textId="37AD2F50" w:rsidR="00C61D64" w:rsidRPr="00991744" w:rsidRDefault="00C61D64" w:rsidP="008C7EA6">
            <w:pPr>
              <w:pStyle w:val="Prrafodelista"/>
              <w:tabs>
                <w:tab w:val="left" w:pos="284"/>
              </w:tabs>
              <w:ind w:left="0"/>
              <w:jc w:val="both"/>
              <w:rPr>
                <w:rFonts w:ascii="Arial" w:hAnsi="Arial" w:cs="Arial"/>
                <w:sz w:val="20"/>
                <w:szCs w:val="20"/>
              </w:rPr>
            </w:pPr>
            <w:r>
              <w:rPr>
                <w:rFonts w:ascii="Arial" w:hAnsi="Arial" w:cs="Arial"/>
                <w:sz w:val="20"/>
                <w:szCs w:val="20"/>
              </w:rPr>
              <w:t>Firmado en original</w:t>
            </w:r>
          </w:p>
        </w:tc>
      </w:tr>
      <w:tr w:rsidR="00991744" w14:paraId="5C4307E0" w14:textId="77777777" w:rsidTr="00991744">
        <w:trPr>
          <w:trHeight w:val="868"/>
        </w:trPr>
        <w:tc>
          <w:tcPr>
            <w:tcW w:w="3681" w:type="dxa"/>
          </w:tcPr>
          <w:p w14:paraId="14CBE0A2" w14:textId="500864AD" w:rsidR="00991744" w:rsidRPr="00953AED" w:rsidRDefault="00991744" w:rsidP="008C7EA6">
            <w:pPr>
              <w:pStyle w:val="Prrafodelista"/>
              <w:tabs>
                <w:tab w:val="left" w:pos="284"/>
              </w:tabs>
              <w:ind w:left="0"/>
              <w:jc w:val="both"/>
              <w:rPr>
                <w:rFonts w:ascii="Arial" w:hAnsi="Arial" w:cs="Arial"/>
                <w:sz w:val="20"/>
                <w:szCs w:val="20"/>
              </w:rPr>
            </w:pPr>
            <w:r w:rsidRPr="00953AED">
              <w:rPr>
                <w:rFonts w:ascii="Arial" w:hAnsi="Arial" w:cs="Arial"/>
                <w:sz w:val="20"/>
                <w:szCs w:val="20"/>
              </w:rPr>
              <w:t xml:space="preserve">Aprobó </w:t>
            </w:r>
          </w:p>
          <w:p w14:paraId="6C75524F" w14:textId="427E5AD8" w:rsidR="00991744" w:rsidRPr="00953AED" w:rsidRDefault="00953AED" w:rsidP="008C7EA6">
            <w:pPr>
              <w:pStyle w:val="Prrafodelista"/>
              <w:tabs>
                <w:tab w:val="left" w:pos="284"/>
              </w:tabs>
              <w:ind w:left="0"/>
              <w:jc w:val="both"/>
              <w:rPr>
                <w:rFonts w:ascii="Arial" w:hAnsi="Arial" w:cs="Arial"/>
                <w:b/>
                <w:sz w:val="20"/>
                <w:szCs w:val="20"/>
              </w:rPr>
            </w:pPr>
            <w:r w:rsidRPr="00953AED">
              <w:rPr>
                <w:rFonts w:ascii="Arial" w:hAnsi="Arial" w:cs="Arial"/>
                <w:sz w:val="20"/>
                <w:szCs w:val="20"/>
              </w:rPr>
              <w:t>William Alfonso Tovar Segura</w:t>
            </w:r>
          </w:p>
        </w:tc>
        <w:tc>
          <w:tcPr>
            <w:tcW w:w="3750" w:type="dxa"/>
          </w:tcPr>
          <w:p w14:paraId="6BE38806" w14:textId="77777777" w:rsidR="00991744" w:rsidRPr="00953AED" w:rsidRDefault="00991744" w:rsidP="008C7EA6">
            <w:pPr>
              <w:pStyle w:val="Prrafodelista"/>
              <w:tabs>
                <w:tab w:val="left" w:pos="284"/>
              </w:tabs>
              <w:ind w:left="0"/>
              <w:jc w:val="both"/>
              <w:rPr>
                <w:rFonts w:ascii="Arial" w:hAnsi="Arial" w:cs="Arial"/>
                <w:sz w:val="20"/>
                <w:szCs w:val="20"/>
              </w:rPr>
            </w:pPr>
            <w:r w:rsidRPr="00953AED">
              <w:rPr>
                <w:rFonts w:ascii="Arial" w:hAnsi="Arial" w:cs="Arial"/>
                <w:sz w:val="20"/>
                <w:szCs w:val="20"/>
              </w:rPr>
              <w:t xml:space="preserve">Cargo </w:t>
            </w:r>
          </w:p>
          <w:p w14:paraId="2562F97E" w14:textId="428D1E14" w:rsidR="00991744" w:rsidRPr="00953AED" w:rsidRDefault="00953AED" w:rsidP="008C7EA6">
            <w:pPr>
              <w:pStyle w:val="Prrafodelista"/>
              <w:tabs>
                <w:tab w:val="left" w:pos="284"/>
              </w:tabs>
              <w:ind w:left="0"/>
              <w:jc w:val="both"/>
              <w:rPr>
                <w:rFonts w:ascii="Arial" w:hAnsi="Arial" w:cs="Arial"/>
                <w:b/>
                <w:sz w:val="20"/>
                <w:szCs w:val="20"/>
              </w:rPr>
            </w:pPr>
            <w:r w:rsidRPr="00953AED">
              <w:rPr>
                <w:rFonts w:ascii="Arial" w:hAnsi="Arial" w:cs="Arial"/>
                <w:sz w:val="20"/>
                <w:szCs w:val="20"/>
              </w:rPr>
              <w:t>Subdirector de Gestión del Riesgo</w:t>
            </w:r>
          </w:p>
        </w:tc>
        <w:tc>
          <w:tcPr>
            <w:tcW w:w="2763" w:type="dxa"/>
          </w:tcPr>
          <w:p w14:paraId="069C70EC" w14:textId="77777777" w:rsidR="00991744" w:rsidRDefault="00991744" w:rsidP="008C7EA6">
            <w:pPr>
              <w:pStyle w:val="Prrafodelista"/>
              <w:tabs>
                <w:tab w:val="left" w:pos="284"/>
              </w:tabs>
              <w:ind w:left="0"/>
              <w:jc w:val="both"/>
              <w:rPr>
                <w:rFonts w:ascii="Arial" w:hAnsi="Arial" w:cs="Arial"/>
                <w:sz w:val="20"/>
                <w:szCs w:val="20"/>
              </w:rPr>
            </w:pPr>
            <w:r w:rsidRPr="00991744">
              <w:rPr>
                <w:rFonts w:ascii="Arial" w:hAnsi="Arial" w:cs="Arial"/>
                <w:sz w:val="20"/>
                <w:szCs w:val="20"/>
              </w:rPr>
              <w:t xml:space="preserve">Firma </w:t>
            </w:r>
          </w:p>
          <w:p w14:paraId="610A1E8E" w14:textId="12DF45ED" w:rsidR="00C61D64" w:rsidRPr="00991744" w:rsidRDefault="00C61D64" w:rsidP="008C7EA6">
            <w:pPr>
              <w:pStyle w:val="Prrafodelista"/>
              <w:tabs>
                <w:tab w:val="left" w:pos="284"/>
              </w:tabs>
              <w:ind w:left="0"/>
              <w:jc w:val="both"/>
              <w:rPr>
                <w:rFonts w:ascii="Arial" w:hAnsi="Arial" w:cs="Arial"/>
                <w:sz w:val="20"/>
                <w:szCs w:val="20"/>
              </w:rPr>
            </w:pPr>
            <w:r>
              <w:rPr>
                <w:rFonts w:ascii="Arial" w:hAnsi="Arial" w:cs="Arial"/>
                <w:sz w:val="20"/>
                <w:szCs w:val="20"/>
              </w:rPr>
              <w:t>Firmado en original</w:t>
            </w:r>
          </w:p>
        </w:tc>
      </w:tr>
    </w:tbl>
    <w:p w14:paraId="1291F17F" w14:textId="77777777" w:rsidR="00991744" w:rsidRPr="00991744" w:rsidRDefault="00991744" w:rsidP="008C7EA6">
      <w:pPr>
        <w:pStyle w:val="Prrafodelista"/>
        <w:tabs>
          <w:tab w:val="left" w:pos="284"/>
        </w:tabs>
        <w:ind w:left="0"/>
        <w:jc w:val="both"/>
        <w:rPr>
          <w:rFonts w:ascii="Arial" w:hAnsi="Arial" w:cs="Arial"/>
          <w:b/>
          <w:sz w:val="20"/>
          <w:szCs w:val="20"/>
        </w:rPr>
      </w:pPr>
    </w:p>
    <w:sectPr w:rsidR="00991744" w:rsidRPr="00991744" w:rsidSect="00B457F2">
      <w:headerReference w:type="default" r:id="rId8"/>
      <w:footerReference w:type="default" r:id="rId9"/>
      <w:pgSz w:w="12240" w:h="15840"/>
      <w:pgMar w:top="720" w:right="1041" w:bottom="720"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453652" w14:textId="77777777" w:rsidR="00B30E00" w:rsidRDefault="00B30E00" w:rsidP="00B457F2">
      <w:pPr>
        <w:spacing w:after="0" w:line="240" w:lineRule="auto"/>
      </w:pPr>
      <w:r>
        <w:separator/>
      </w:r>
    </w:p>
  </w:endnote>
  <w:endnote w:type="continuationSeparator" w:id="0">
    <w:p w14:paraId="29F25E18" w14:textId="77777777" w:rsidR="00B30E00" w:rsidRDefault="00B30E00" w:rsidP="00B457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F17D83" w14:textId="77777777" w:rsidR="00CB3BD8" w:rsidRPr="00CB3BD8" w:rsidRDefault="00CB3BD8" w:rsidP="00CB3BD8">
    <w:pPr>
      <w:spacing w:before="29" w:line="225" w:lineRule="auto"/>
      <w:ind w:left="586" w:hanging="567"/>
      <w:jc w:val="center"/>
      <w:rPr>
        <w:rFonts w:ascii="Arial" w:hAnsi="Arial" w:cs="Arial"/>
        <w:i/>
        <w:sz w:val="16"/>
        <w:szCs w:val="16"/>
      </w:rPr>
    </w:pPr>
    <w:r w:rsidRPr="00AD250A">
      <w:rPr>
        <w:rFonts w:ascii="Arial" w:hAnsi="Arial" w:cs="Arial"/>
        <w:b/>
        <w:i/>
        <w:sz w:val="16"/>
        <w:szCs w:val="16"/>
      </w:rPr>
      <w:t>Nota:</w:t>
    </w:r>
    <w:r w:rsidRPr="00AD250A">
      <w:rPr>
        <w:rFonts w:ascii="Arial" w:hAnsi="Arial" w:cs="Arial"/>
        <w:b/>
        <w:i/>
        <w:spacing w:val="13"/>
        <w:sz w:val="16"/>
        <w:szCs w:val="16"/>
      </w:rPr>
      <w:t xml:space="preserve"> </w:t>
    </w:r>
    <w:r w:rsidRPr="00AD250A">
      <w:rPr>
        <w:rFonts w:ascii="Arial" w:hAnsi="Arial" w:cs="Arial"/>
        <w:i/>
        <w:sz w:val="16"/>
        <w:szCs w:val="16"/>
      </w:rPr>
      <w:t>Si</w:t>
    </w:r>
    <w:r w:rsidRPr="00AD250A">
      <w:rPr>
        <w:rFonts w:ascii="Arial" w:hAnsi="Arial" w:cs="Arial"/>
        <w:i/>
        <w:spacing w:val="-28"/>
        <w:sz w:val="16"/>
        <w:szCs w:val="16"/>
      </w:rPr>
      <w:t xml:space="preserve"> </w:t>
    </w:r>
    <w:r w:rsidRPr="00AD250A">
      <w:rPr>
        <w:rFonts w:ascii="Arial" w:hAnsi="Arial" w:cs="Arial"/>
        <w:i/>
        <w:sz w:val="16"/>
        <w:szCs w:val="16"/>
      </w:rPr>
      <w:t>usted</w:t>
    </w:r>
    <w:r w:rsidRPr="00AD250A">
      <w:rPr>
        <w:rFonts w:ascii="Arial" w:hAnsi="Arial" w:cs="Arial"/>
        <w:i/>
        <w:spacing w:val="-27"/>
        <w:sz w:val="16"/>
        <w:szCs w:val="16"/>
      </w:rPr>
      <w:t xml:space="preserve"> </w:t>
    </w:r>
    <w:r w:rsidRPr="00AD250A">
      <w:rPr>
        <w:rFonts w:ascii="Arial" w:hAnsi="Arial" w:cs="Arial"/>
        <w:i/>
        <w:sz w:val="16"/>
        <w:szCs w:val="16"/>
      </w:rPr>
      <w:t>imprime</w:t>
    </w:r>
    <w:r w:rsidRPr="00AD250A">
      <w:rPr>
        <w:rFonts w:ascii="Arial" w:hAnsi="Arial" w:cs="Arial"/>
        <w:i/>
        <w:spacing w:val="-28"/>
        <w:sz w:val="16"/>
        <w:szCs w:val="16"/>
      </w:rPr>
      <w:t xml:space="preserve"> </w:t>
    </w:r>
    <w:r w:rsidRPr="00AD250A">
      <w:rPr>
        <w:rFonts w:ascii="Arial" w:hAnsi="Arial" w:cs="Arial"/>
        <w:i/>
        <w:sz w:val="16"/>
        <w:szCs w:val="16"/>
      </w:rPr>
      <w:t>este</w:t>
    </w:r>
    <w:r w:rsidRPr="00AD250A">
      <w:rPr>
        <w:rFonts w:ascii="Arial" w:hAnsi="Arial" w:cs="Arial"/>
        <w:i/>
        <w:spacing w:val="-27"/>
        <w:sz w:val="16"/>
        <w:szCs w:val="16"/>
      </w:rPr>
      <w:t xml:space="preserve"> </w:t>
    </w:r>
    <w:r w:rsidRPr="00AD250A">
      <w:rPr>
        <w:rFonts w:ascii="Arial" w:hAnsi="Arial" w:cs="Arial"/>
        <w:i/>
        <w:sz w:val="16"/>
        <w:szCs w:val="16"/>
      </w:rPr>
      <w:t>documento</w:t>
    </w:r>
    <w:r w:rsidRPr="00AD250A">
      <w:rPr>
        <w:rFonts w:ascii="Arial" w:hAnsi="Arial" w:cs="Arial"/>
        <w:i/>
        <w:spacing w:val="-27"/>
        <w:sz w:val="16"/>
        <w:szCs w:val="16"/>
      </w:rPr>
      <w:t xml:space="preserve"> </w:t>
    </w:r>
    <w:r w:rsidRPr="00AD250A">
      <w:rPr>
        <w:rFonts w:ascii="Arial" w:hAnsi="Arial" w:cs="Arial"/>
        <w:i/>
        <w:sz w:val="16"/>
        <w:szCs w:val="16"/>
      </w:rPr>
      <w:t>se</w:t>
    </w:r>
    <w:r w:rsidRPr="00AD250A">
      <w:rPr>
        <w:rFonts w:ascii="Arial" w:hAnsi="Arial" w:cs="Arial"/>
        <w:i/>
        <w:spacing w:val="-27"/>
        <w:sz w:val="16"/>
        <w:szCs w:val="16"/>
      </w:rPr>
      <w:t xml:space="preserve"> </w:t>
    </w:r>
    <w:r w:rsidRPr="00AD250A">
      <w:rPr>
        <w:rFonts w:ascii="Arial" w:hAnsi="Arial" w:cs="Arial"/>
        <w:i/>
        <w:sz w:val="16"/>
        <w:szCs w:val="16"/>
      </w:rPr>
      <w:t>considera</w:t>
    </w:r>
    <w:r w:rsidRPr="00AD250A">
      <w:rPr>
        <w:rFonts w:ascii="Arial" w:hAnsi="Arial" w:cs="Arial"/>
        <w:i/>
        <w:spacing w:val="-28"/>
        <w:sz w:val="16"/>
        <w:szCs w:val="16"/>
      </w:rPr>
      <w:t xml:space="preserve"> </w:t>
    </w:r>
    <w:r w:rsidRPr="00AD250A">
      <w:rPr>
        <w:rFonts w:ascii="Arial" w:hAnsi="Arial" w:cs="Arial"/>
        <w:i/>
        <w:sz w:val="16"/>
        <w:szCs w:val="16"/>
      </w:rPr>
      <w:t>“Copia</w:t>
    </w:r>
    <w:r w:rsidRPr="00AD250A">
      <w:rPr>
        <w:rFonts w:ascii="Arial" w:hAnsi="Arial" w:cs="Arial"/>
        <w:i/>
        <w:spacing w:val="-27"/>
        <w:sz w:val="16"/>
        <w:szCs w:val="16"/>
      </w:rPr>
      <w:t xml:space="preserve"> </w:t>
    </w:r>
    <w:r w:rsidRPr="00AD250A">
      <w:rPr>
        <w:rFonts w:ascii="Arial" w:hAnsi="Arial" w:cs="Arial"/>
        <w:i/>
        <w:sz w:val="16"/>
        <w:szCs w:val="16"/>
      </w:rPr>
      <w:t>No</w:t>
    </w:r>
    <w:r w:rsidRPr="00AD250A">
      <w:rPr>
        <w:rFonts w:ascii="Arial" w:hAnsi="Arial" w:cs="Arial"/>
        <w:i/>
        <w:spacing w:val="-27"/>
        <w:sz w:val="16"/>
        <w:szCs w:val="16"/>
      </w:rPr>
      <w:t xml:space="preserve"> </w:t>
    </w:r>
    <w:r w:rsidRPr="00AD250A">
      <w:rPr>
        <w:rFonts w:ascii="Arial" w:hAnsi="Arial" w:cs="Arial"/>
        <w:i/>
        <w:sz w:val="16"/>
        <w:szCs w:val="16"/>
      </w:rPr>
      <w:t>Controlada”</w:t>
    </w:r>
    <w:r w:rsidRPr="00AD250A">
      <w:rPr>
        <w:rFonts w:ascii="Arial" w:hAnsi="Arial" w:cs="Arial"/>
        <w:i/>
        <w:spacing w:val="-28"/>
        <w:sz w:val="16"/>
        <w:szCs w:val="16"/>
      </w:rPr>
      <w:t xml:space="preserve"> </w:t>
    </w:r>
    <w:r w:rsidRPr="00AD250A">
      <w:rPr>
        <w:rFonts w:ascii="Arial" w:hAnsi="Arial" w:cs="Arial"/>
        <w:i/>
        <w:sz w:val="16"/>
        <w:szCs w:val="16"/>
      </w:rPr>
      <w:t>por</w:t>
    </w:r>
    <w:r w:rsidRPr="00AD250A">
      <w:rPr>
        <w:rFonts w:ascii="Arial" w:hAnsi="Arial" w:cs="Arial"/>
        <w:i/>
        <w:spacing w:val="-27"/>
        <w:sz w:val="16"/>
        <w:szCs w:val="16"/>
      </w:rPr>
      <w:t xml:space="preserve"> </w:t>
    </w:r>
    <w:r w:rsidRPr="00AD250A">
      <w:rPr>
        <w:rFonts w:ascii="Arial" w:hAnsi="Arial" w:cs="Arial"/>
        <w:i/>
        <w:sz w:val="16"/>
        <w:szCs w:val="16"/>
      </w:rPr>
      <w:t>lo</w:t>
    </w:r>
    <w:r w:rsidRPr="00AD250A">
      <w:rPr>
        <w:rFonts w:ascii="Arial" w:hAnsi="Arial" w:cs="Arial"/>
        <w:i/>
        <w:spacing w:val="-27"/>
        <w:sz w:val="16"/>
        <w:szCs w:val="16"/>
      </w:rPr>
      <w:t xml:space="preserve"> </w:t>
    </w:r>
    <w:r w:rsidRPr="00AD250A">
      <w:rPr>
        <w:rFonts w:ascii="Arial" w:hAnsi="Arial" w:cs="Arial"/>
        <w:i/>
        <w:sz w:val="16"/>
        <w:szCs w:val="16"/>
      </w:rPr>
      <w:t>tanto</w:t>
    </w:r>
    <w:r w:rsidRPr="00AD250A">
      <w:rPr>
        <w:rFonts w:ascii="Arial" w:hAnsi="Arial" w:cs="Arial"/>
        <w:i/>
        <w:spacing w:val="-28"/>
        <w:sz w:val="16"/>
        <w:szCs w:val="16"/>
      </w:rPr>
      <w:t xml:space="preserve"> </w:t>
    </w:r>
    <w:r w:rsidRPr="00AD250A">
      <w:rPr>
        <w:rFonts w:ascii="Arial" w:hAnsi="Arial" w:cs="Arial"/>
        <w:i/>
        <w:sz w:val="16"/>
        <w:szCs w:val="16"/>
      </w:rPr>
      <w:t>debe</w:t>
    </w:r>
    <w:r w:rsidRPr="00AD250A">
      <w:rPr>
        <w:rFonts w:ascii="Arial" w:hAnsi="Arial" w:cs="Arial"/>
        <w:i/>
        <w:spacing w:val="-28"/>
        <w:sz w:val="16"/>
        <w:szCs w:val="16"/>
      </w:rPr>
      <w:t xml:space="preserve"> </w:t>
    </w:r>
    <w:r w:rsidRPr="00AD250A">
      <w:rPr>
        <w:rFonts w:ascii="Arial" w:hAnsi="Arial" w:cs="Arial"/>
        <w:i/>
        <w:sz w:val="16"/>
        <w:szCs w:val="16"/>
      </w:rPr>
      <w:t>consultar</w:t>
    </w:r>
    <w:r w:rsidRPr="00AD250A">
      <w:rPr>
        <w:rFonts w:ascii="Arial" w:hAnsi="Arial" w:cs="Arial"/>
        <w:i/>
        <w:spacing w:val="-27"/>
        <w:sz w:val="16"/>
        <w:szCs w:val="16"/>
      </w:rPr>
      <w:t xml:space="preserve"> </w:t>
    </w:r>
    <w:r w:rsidRPr="00AD250A">
      <w:rPr>
        <w:rFonts w:ascii="Arial" w:hAnsi="Arial" w:cs="Arial"/>
        <w:i/>
        <w:sz w:val="16"/>
        <w:szCs w:val="16"/>
      </w:rPr>
      <w:t>la</w:t>
    </w:r>
    <w:r w:rsidRPr="00AD250A">
      <w:rPr>
        <w:rFonts w:ascii="Arial" w:hAnsi="Arial" w:cs="Arial"/>
        <w:i/>
        <w:spacing w:val="-27"/>
        <w:sz w:val="16"/>
        <w:szCs w:val="16"/>
      </w:rPr>
      <w:t xml:space="preserve"> </w:t>
    </w:r>
    <w:r w:rsidRPr="00AD250A">
      <w:rPr>
        <w:rFonts w:ascii="Arial" w:hAnsi="Arial" w:cs="Arial"/>
        <w:i/>
        <w:sz w:val="16"/>
        <w:szCs w:val="16"/>
      </w:rPr>
      <w:t>versión</w:t>
    </w:r>
    <w:r w:rsidRPr="00AD250A">
      <w:rPr>
        <w:rFonts w:ascii="Arial" w:hAnsi="Arial" w:cs="Arial"/>
        <w:i/>
        <w:spacing w:val="-28"/>
        <w:sz w:val="16"/>
        <w:szCs w:val="16"/>
      </w:rPr>
      <w:t xml:space="preserve"> </w:t>
    </w:r>
    <w:r w:rsidRPr="00AD250A">
      <w:rPr>
        <w:rFonts w:ascii="Arial" w:hAnsi="Arial" w:cs="Arial"/>
        <w:i/>
        <w:sz w:val="16"/>
        <w:szCs w:val="16"/>
      </w:rPr>
      <w:t>vigente</w:t>
    </w:r>
    <w:r w:rsidRPr="00AD250A">
      <w:rPr>
        <w:rFonts w:ascii="Arial" w:hAnsi="Arial" w:cs="Arial"/>
        <w:i/>
        <w:spacing w:val="-28"/>
        <w:sz w:val="16"/>
        <w:szCs w:val="16"/>
      </w:rPr>
      <w:t xml:space="preserve"> </w:t>
    </w:r>
    <w:r w:rsidRPr="00AD250A">
      <w:rPr>
        <w:rFonts w:ascii="Arial" w:hAnsi="Arial" w:cs="Arial"/>
        <w:i/>
        <w:sz w:val="16"/>
        <w:szCs w:val="16"/>
      </w:rPr>
      <w:t>en</w:t>
    </w:r>
    <w:r w:rsidRPr="00AD250A">
      <w:rPr>
        <w:rFonts w:ascii="Arial" w:hAnsi="Arial" w:cs="Arial"/>
        <w:i/>
        <w:spacing w:val="-27"/>
        <w:sz w:val="16"/>
        <w:szCs w:val="16"/>
      </w:rPr>
      <w:t xml:space="preserve"> </w:t>
    </w:r>
    <w:r w:rsidRPr="00AD250A">
      <w:rPr>
        <w:rFonts w:ascii="Arial" w:hAnsi="Arial" w:cs="Arial"/>
        <w:i/>
        <w:sz w:val="16"/>
        <w:szCs w:val="16"/>
      </w:rPr>
      <w:t>el</w:t>
    </w:r>
    <w:r w:rsidRPr="00AD250A">
      <w:rPr>
        <w:rFonts w:ascii="Arial" w:hAnsi="Arial" w:cs="Arial"/>
        <w:i/>
        <w:spacing w:val="-28"/>
        <w:sz w:val="16"/>
        <w:szCs w:val="16"/>
      </w:rPr>
      <w:t xml:space="preserve"> </w:t>
    </w:r>
    <w:r w:rsidRPr="00AD250A">
      <w:rPr>
        <w:rFonts w:ascii="Arial" w:hAnsi="Arial" w:cs="Arial"/>
        <w:i/>
        <w:sz w:val="16"/>
        <w:szCs w:val="16"/>
      </w:rPr>
      <w:t>sitio oficial de los documentos</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AB1010" w14:textId="77777777" w:rsidR="00B30E00" w:rsidRDefault="00B30E00" w:rsidP="00B457F2">
      <w:pPr>
        <w:spacing w:after="0" w:line="240" w:lineRule="auto"/>
      </w:pPr>
      <w:r>
        <w:separator/>
      </w:r>
    </w:p>
  </w:footnote>
  <w:footnote w:type="continuationSeparator" w:id="0">
    <w:p w14:paraId="79885294" w14:textId="77777777" w:rsidR="00B30E00" w:rsidRDefault="00B30E00" w:rsidP="00B457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10369"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268"/>
      <w:gridCol w:w="5812"/>
      <w:gridCol w:w="2289"/>
    </w:tblGrid>
    <w:tr w:rsidR="003A7B34" w14:paraId="6D4D1813" w14:textId="77777777" w:rsidTr="00A358CA">
      <w:trPr>
        <w:trHeight w:val="1260"/>
      </w:trPr>
      <w:tc>
        <w:tcPr>
          <w:tcW w:w="2268" w:type="dxa"/>
        </w:tcPr>
        <w:p w14:paraId="523F4D63" w14:textId="77777777" w:rsidR="003A7B34" w:rsidRDefault="003A7B34" w:rsidP="003A7B34">
          <w:pPr>
            <w:pStyle w:val="Encabezado"/>
          </w:pPr>
          <w:r>
            <w:rPr>
              <w:noProof/>
              <w:lang w:eastAsia="es-CO"/>
            </w:rPr>
            <w:drawing>
              <wp:inline distT="0" distB="0" distL="0" distR="0" wp14:anchorId="41A18DF5" wp14:editId="6DCFCFFC">
                <wp:extent cx="878681" cy="714375"/>
                <wp:effectExtent l="0" t="0" r="0" b="0"/>
                <wp:docPr id="23" name="Imagen 13" descr="Escudo de la Alcaldía Mayor de Bogotá D.C. - Unidad Administrativa Especial Cuerpo Oficial de Bomber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13" descr="Escudo de la Alcaldía Mayor de Bogotá D.C. - Unidad Administrativa Especial Cuerpo Oficial de Bombero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8681" cy="714375"/>
                        </a:xfrm>
                        <a:prstGeom prst="rect">
                          <a:avLst/>
                        </a:prstGeom>
                        <a:noFill/>
                        <a:ln>
                          <a:noFill/>
                        </a:ln>
                      </pic:spPr>
                    </pic:pic>
                  </a:graphicData>
                </a:graphic>
              </wp:inline>
            </w:drawing>
          </w:r>
        </w:p>
      </w:tc>
      <w:tc>
        <w:tcPr>
          <w:tcW w:w="5812" w:type="dxa"/>
        </w:tcPr>
        <w:p w14:paraId="6188B910" w14:textId="77777777" w:rsidR="003A7B34" w:rsidRPr="00926BCF" w:rsidRDefault="003A7B34" w:rsidP="003A7B34">
          <w:pPr>
            <w:rPr>
              <w:rFonts w:ascii="Arial" w:hAnsi="Arial" w:cs="Arial"/>
              <w:color w:val="BFBFBF"/>
              <w:sz w:val="16"/>
              <w:szCs w:val="16"/>
            </w:rPr>
          </w:pPr>
          <w:r w:rsidRPr="00D577C7">
            <w:rPr>
              <w:rFonts w:ascii="Arial" w:hAnsi="Arial" w:cs="Arial"/>
              <w:sz w:val="16"/>
              <w:szCs w:val="16"/>
            </w:rPr>
            <w:t>Nombre del Proce</w:t>
          </w:r>
          <w:r>
            <w:rPr>
              <w:rFonts w:ascii="Arial" w:hAnsi="Arial" w:cs="Arial"/>
              <w:sz w:val="16"/>
              <w:szCs w:val="16"/>
            </w:rPr>
            <w:t>so</w:t>
          </w:r>
        </w:p>
        <w:p w14:paraId="4022EEE4" w14:textId="7883186A" w:rsidR="003A7B34" w:rsidRDefault="00FE4E4F" w:rsidP="00FE4E4F">
          <w:pPr>
            <w:jc w:val="center"/>
            <w:rPr>
              <w:rFonts w:ascii="Arial" w:hAnsi="Arial" w:cs="Arial"/>
              <w:sz w:val="16"/>
              <w:szCs w:val="16"/>
            </w:rPr>
          </w:pPr>
          <w:r w:rsidRPr="00FE4E4F">
            <w:rPr>
              <w:rFonts w:ascii="Arial" w:hAnsi="Arial" w:cs="Arial"/>
              <w:b/>
              <w:sz w:val="24"/>
              <w:szCs w:val="24"/>
            </w:rPr>
            <w:t>CONOCIMIENTO</w:t>
          </w:r>
        </w:p>
        <w:p w14:paraId="173373A0" w14:textId="77777777" w:rsidR="003A7B34" w:rsidRPr="00926BCF" w:rsidRDefault="003A7B34" w:rsidP="003A7B34">
          <w:pPr>
            <w:rPr>
              <w:rFonts w:ascii="Arial" w:hAnsi="Arial" w:cs="Arial"/>
              <w:color w:val="BFBFBF"/>
              <w:sz w:val="16"/>
              <w:szCs w:val="16"/>
            </w:rPr>
          </w:pPr>
          <w:r>
            <w:rPr>
              <w:rFonts w:ascii="Arial" w:hAnsi="Arial" w:cs="Arial"/>
              <w:sz w:val="16"/>
              <w:szCs w:val="16"/>
            </w:rPr>
            <w:t>Nombre del Procedimiento</w:t>
          </w:r>
        </w:p>
        <w:p w14:paraId="2BE78FF3" w14:textId="50423C39" w:rsidR="003A7B34" w:rsidRPr="008D5FB8" w:rsidRDefault="00A52B9C" w:rsidP="003A7B34">
          <w:pPr>
            <w:pStyle w:val="Encabezado"/>
            <w:jc w:val="center"/>
            <w:rPr>
              <w:sz w:val="24"/>
              <w:szCs w:val="24"/>
            </w:rPr>
          </w:pPr>
          <w:r w:rsidRPr="008D5FB8">
            <w:rPr>
              <w:rFonts w:ascii="Arial" w:hAnsi="Arial" w:cs="Arial"/>
              <w:b/>
              <w:sz w:val="24"/>
              <w:szCs w:val="24"/>
            </w:rPr>
            <w:t>SALA DE MONITOREO Y ANALISIS SITUACIONAL</w:t>
          </w:r>
        </w:p>
      </w:tc>
      <w:tc>
        <w:tcPr>
          <w:tcW w:w="2289" w:type="dxa"/>
        </w:tcPr>
        <w:p w14:paraId="6D8A3A69" w14:textId="41E6AD13" w:rsidR="003A7B34" w:rsidRDefault="003A7B34" w:rsidP="003A7B34">
          <w:pPr>
            <w:rPr>
              <w:rFonts w:ascii="Arial" w:hAnsi="Arial" w:cs="Arial"/>
            </w:rPr>
          </w:pPr>
          <w:r w:rsidRPr="00926BCF">
            <w:rPr>
              <w:rFonts w:ascii="Arial" w:hAnsi="Arial" w:cs="Arial"/>
            </w:rPr>
            <w:t>Código:</w:t>
          </w:r>
          <w:r>
            <w:rPr>
              <w:rFonts w:ascii="Arial" w:hAnsi="Arial" w:cs="Arial"/>
            </w:rPr>
            <w:t xml:space="preserve"> </w:t>
          </w:r>
          <w:r w:rsidR="00F15100">
            <w:rPr>
              <w:rFonts w:ascii="Arial" w:hAnsi="Arial" w:cs="Arial"/>
            </w:rPr>
            <w:t>CN</w:t>
          </w:r>
          <w:r w:rsidR="00C61D64">
            <w:rPr>
              <w:rFonts w:ascii="Arial" w:hAnsi="Arial" w:cs="Arial"/>
            </w:rPr>
            <w:t>-PR06</w:t>
          </w:r>
        </w:p>
        <w:p w14:paraId="6AEFC5E1" w14:textId="77777777" w:rsidR="003A7B34" w:rsidRDefault="003A7B34" w:rsidP="003A7B34">
          <w:pPr>
            <w:rPr>
              <w:rFonts w:ascii="Arial" w:hAnsi="Arial" w:cs="Arial"/>
            </w:rPr>
          </w:pPr>
          <w:r>
            <w:rPr>
              <w:rFonts w:ascii="Arial" w:hAnsi="Arial" w:cs="Arial"/>
            </w:rPr>
            <w:t>Versión:01</w:t>
          </w:r>
        </w:p>
        <w:p w14:paraId="0B872CC5" w14:textId="6FD24ED4" w:rsidR="003A7B34" w:rsidRDefault="003A7B34" w:rsidP="003A7B34">
          <w:pPr>
            <w:rPr>
              <w:rFonts w:ascii="Arial" w:hAnsi="Arial" w:cs="Arial"/>
            </w:rPr>
          </w:pPr>
          <w:r w:rsidRPr="00926BCF">
            <w:rPr>
              <w:rFonts w:ascii="Arial" w:hAnsi="Arial" w:cs="Arial"/>
            </w:rPr>
            <w:t xml:space="preserve">Vigencia: </w:t>
          </w:r>
          <w:r w:rsidR="00895628">
            <w:rPr>
              <w:rFonts w:ascii="Arial" w:hAnsi="Arial" w:cs="Arial"/>
            </w:rPr>
            <w:t>12</w:t>
          </w:r>
          <w:r w:rsidR="004B4301">
            <w:rPr>
              <w:rFonts w:ascii="Arial" w:hAnsi="Arial" w:cs="Arial"/>
            </w:rPr>
            <w:t>/09/2022</w:t>
          </w:r>
        </w:p>
        <w:p w14:paraId="5BCD47EC" w14:textId="68414207" w:rsidR="003A7B34" w:rsidRDefault="003A7B34" w:rsidP="003A7B34">
          <w:pPr>
            <w:pStyle w:val="Encabezado"/>
          </w:pPr>
          <w:r w:rsidRPr="00926BCF">
            <w:rPr>
              <w:rFonts w:ascii="Arial" w:hAnsi="Arial" w:cs="Arial"/>
            </w:rPr>
            <w:t xml:space="preserve">Página </w:t>
          </w:r>
          <w:r w:rsidRPr="00926BCF">
            <w:rPr>
              <w:rFonts w:ascii="Arial" w:hAnsi="Arial" w:cs="Arial"/>
              <w:b/>
              <w:bCs/>
            </w:rPr>
            <w:fldChar w:fldCharType="begin"/>
          </w:r>
          <w:r w:rsidRPr="00926BCF">
            <w:rPr>
              <w:rFonts w:ascii="Arial" w:hAnsi="Arial" w:cs="Arial"/>
              <w:b/>
              <w:bCs/>
            </w:rPr>
            <w:instrText>PAGE  \* Arabic  \* MERGEFORMAT</w:instrText>
          </w:r>
          <w:r w:rsidRPr="00926BCF">
            <w:rPr>
              <w:rFonts w:ascii="Arial" w:hAnsi="Arial" w:cs="Arial"/>
              <w:b/>
              <w:bCs/>
            </w:rPr>
            <w:fldChar w:fldCharType="separate"/>
          </w:r>
          <w:r w:rsidR="00F15100">
            <w:rPr>
              <w:rFonts w:ascii="Arial" w:hAnsi="Arial" w:cs="Arial"/>
              <w:b/>
              <w:bCs/>
              <w:noProof/>
            </w:rPr>
            <w:t>6</w:t>
          </w:r>
          <w:r w:rsidRPr="00926BCF">
            <w:rPr>
              <w:rFonts w:ascii="Arial" w:hAnsi="Arial" w:cs="Arial"/>
              <w:b/>
              <w:bCs/>
            </w:rPr>
            <w:fldChar w:fldCharType="end"/>
          </w:r>
          <w:r w:rsidRPr="00926BCF">
            <w:rPr>
              <w:rFonts w:ascii="Arial" w:hAnsi="Arial" w:cs="Arial"/>
            </w:rPr>
            <w:t xml:space="preserve"> de </w:t>
          </w:r>
          <w:r w:rsidRPr="00926BCF">
            <w:rPr>
              <w:rFonts w:ascii="Arial" w:hAnsi="Arial" w:cs="Arial"/>
              <w:b/>
              <w:bCs/>
            </w:rPr>
            <w:fldChar w:fldCharType="begin"/>
          </w:r>
          <w:r w:rsidRPr="00926BCF">
            <w:rPr>
              <w:rFonts w:ascii="Arial" w:hAnsi="Arial" w:cs="Arial"/>
              <w:b/>
              <w:bCs/>
            </w:rPr>
            <w:instrText>NUMPAGES  \* Arabic  \* MERGEFORMAT</w:instrText>
          </w:r>
          <w:r w:rsidRPr="00926BCF">
            <w:rPr>
              <w:rFonts w:ascii="Arial" w:hAnsi="Arial" w:cs="Arial"/>
              <w:b/>
              <w:bCs/>
            </w:rPr>
            <w:fldChar w:fldCharType="separate"/>
          </w:r>
          <w:r w:rsidR="00F15100">
            <w:rPr>
              <w:rFonts w:ascii="Arial" w:hAnsi="Arial" w:cs="Arial"/>
              <w:b/>
              <w:bCs/>
              <w:noProof/>
            </w:rPr>
            <w:t>6</w:t>
          </w:r>
          <w:r w:rsidRPr="00926BCF">
            <w:rPr>
              <w:rFonts w:ascii="Arial" w:hAnsi="Arial" w:cs="Arial"/>
              <w:b/>
              <w:bCs/>
            </w:rPr>
            <w:fldChar w:fldCharType="end"/>
          </w:r>
        </w:p>
      </w:tc>
    </w:tr>
  </w:tbl>
  <w:p w14:paraId="322D4D52" w14:textId="77777777" w:rsidR="00B457F2" w:rsidRDefault="00B457F2">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10FA3"/>
    <w:multiLevelType w:val="hybridMultilevel"/>
    <w:tmpl w:val="132E0900"/>
    <w:lvl w:ilvl="0" w:tplc="240A000D">
      <w:start w:val="1"/>
      <w:numFmt w:val="bullet"/>
      <w:lvlText w:val=""/>
      <w:lvlJc w:val="left"/>
      <w:pPr>
        <w:ind w:left="142" w:hanging="360"/>
      </w:pPr>
      <w:rPr>
        <w:rFonts w:ascii="Wingdings" w:hAnsi="Wingdings" w:hint="default"/>
      </w:rPr>
    </w:lvl>
    <w:lvl w:ilvl="1" w:tplc="240A0003" w:tentative="1">
      <w:start w:val="1"/>
      <w:numFmt w:val="bullet"/>
      <w:lvlText w:val="o"/>
      <w:lvlJc w:val="left"/>
      <w:pPr>
        <w:ind w:left="862" w:hanging="360"/>
      </w:pPr>
      <w:rPr>
        <w:rFonts w:ascii="Courier New" w:hAnsi="Courier New" w:cs="Courier New" w:hint="default"/>
      </w:rPr>
    </w:lvl>
    <w:lvl w:ilvl="2" w:tplc="240A0005" w:tentative="1">
      <w:start w:val="1"/>
      <w:numFmt w:val="bullet"/>
      <w:lvlText w:val=""/>
      <w:lvlJc w:val="left"/>
      <w:pPr>
        <w:ind w:left="1582" w:hanging="360"/>
      </w:pPr>
      <w:rPr>
        <w:rFonts w:ascii="Wingdings" w:hAnsi="Wingdings" w:hint="default"/>
      </w:rPr>
    </w:lvl>
    <w:lvl w:ilvl="3" w:tplc="240A0001" w:tentative="1">
      <w:start w:val="1"/>
      <w:numFmt w:val="bullet"/>
      <w:lvlText w:val=""/>
      <w:lvlJc w:val="left"/>
      <w:pPr>
        <w:ind w:left="2302" w:hanging="360"/>
      </w:pPr>
      <w:rPr>
        <w:rFonts w:ascii="Symbol" w:hAnsi="Symbol" w:hint="default"/>
      </w:rPr>
    </w:lvl>
    <w:lvl w:ilvl="4" w:tplc="240A0003" w:tentative="1">
      <w:start w:val="1"/>
      <w:numFmt w:val="bullet"/>
      <w:lvlText w:val="o"/>
      <w:lvlJc w:val="left"/>
      <w:pPr>
        <w:ind w:left="3022" w:hanging="360"/>
      </w:pPr>
      <w:rPr>
        <w:rFonts w:ascii="Courier New" w:hAnsi="Courier New" w:cs="Courier New" w:hint="default"/>
      </w:rPr>
    </w:lvl>
    <w:lvl w:ilvl="5" w:tplc="240A0005" w:tentative="1">
      <w:start w:val="1"/>
      <w:numFmt w:val="bullet"/>
      <w:lvlText w:val=""/>
      <w:lvlJc w:val="left"/>
      <w:pPr>
        <w:ind w:left="3742" w:hanging="360"/>
      </w:pPr>
      <w:rPr>
        <w:rFonts w:ascii="Wingdings" w:hAnsi="Wingdings" w:hint="default"/>
      </w:rPr>
    </w:lvl>
    <w:lvl w:ilvl="6" w:tplc="240A0001" w:tentative="1">
      <w:start w:val="1"/>
      <w:numFmt w:val="bullet"/>
      <w:lvlText w:val=""/>
      <w:lvlJc w:val="left"/>
      <w:pPr>
        <w:ind w:left="4462" w:hanging="360"/>
      </w:pPr>
      <w:rPr>
        <w:rFonts w:ascii="Symbol" w:hAnsi="Symbol" w:hint="default"/>
      </w:rPr>
    </w:lvl>
    <w:lvl w:ilvl="7" w:tplc="240A0003" w:tentative="1">
      <w:start w:val="1"/>
      <w:numFmt w:val="bullet"/>
      <w:lvlText w:val="o"/>
      <w:lvlJc w:val="left"/>
      <w:pPr>
        <w:ind w:left="5182" w:hanging="360"/>
      </w:pPr>
      <w:rPr>
        <w:rFonts w:ascii="Courier New" w:hAnsi="Courier New" w:cs="Courier New" w:hint="default"/>
      </w:rPr>
    </w:lvl>
    <w:lvl w:ilvl="8" w:tplc="240A0005" w:tentative="1">
      <w:start w:val="1"/>
      <w:numFmt w:val="bullet"/>
      <w:lvlText w:val=""/>
      <w:lvlJc w:val="left"/>
      <w:pPr>
        <w:ind w:left="5902" w:hanging="360"/>
      </w:pPr>
      <w:rPr>
        <w:rFonts w:ascii="Wingdings" w:hAnsi="Wingdings" w:hint="default"/>
      </w:rPr>
    </w:lvl>
  </w:abstractNum>
  <w:abstractNum w:abstractNumId="1" w15:restartNumberingAfterBreak="0">
    <w:nsid w:val="0698163E"/>
    <w:multiLevelType w:val="hybridMultilevel"/>
    <w:tmpl w:val="07D02526"/>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07502D11"/>
    <w:multiLevelType w:val="multilevel"/>
    <w:tmpl w:val="55448A74"/>
    <w:lvl w:ilvl="0">
      <w:start w:val="6"/>
      <w:numFmt w:val="decimal"/>
      <w:lvlText w:val="%1"/>
      <w:lvlJc w:val="left"/>
      <w:pPr>
        <w:ind w:left="360" w:hanging="360"/>
      </w:pPr>
      <w:rPr>
        <w:rFonts w:hint="default"/>
        <w:b w:val="0"/>
      </w:rPr>
    </w:lvl>
    <w:lvl w:ilvl="1">
      <w:start w:val="1"/>
      <w:numFmt w:val="decimal"/>
      <w:lvlText w:val="%1.%2"/>
      <w:lvlJc w:val="left"/>
      <w:pPr>
        <w:ind w:left="644" w:hanging="360"/>
      </w:pPr>
      <w:rPr>
        <w:rFonts w:hint="default"/>
        <w:b w:val="0"/>
      </w:rPr>
    </w:lvl>
    <w:lvl w:ilvl="2">
      <w:start w:val="1"/>
      <w:numFmt w:val="decimal"/>
      <w:lvlText w:val="%1.%2.%3"/>
      <w:lvlJc w:val="left"/>
      <w:pPr>
        <w:ind w:left="1288" w:hanging="720"/>
      </w:pPr>
      <w:rPr>
        <w:rFonts w:hint="default"/>
        <w:b w:val="0"/>
      </w:rPr>
    </w:lvl>
    <w:lvl w:ilvl="3">
      <w:start w:val="1"/>
      <w:numFmt w:val="decimal"/>
      <w:lvlText w:val="%1.%2.%3.%4"/>
      <w:lvlJc w:val="left"/>
      <w:pPr>
        <w:ind w:left="1932" w:hanging="1080"/>
      </w:pPr>
      <w:rPr>
        <w:rFonts w:hint="default"/>
        <w:b w:val="0"/>
      </w:rPr>
    </w:lvl>
    <w:lvl w:ilvl="4">
      <w:start w:val="1"/>
      <w:numFmt w:val="decimal"/>
      <w:lvlText w:val="%1.%2.%3.%4.%5"/>
      <w:lvlJc w:val="left"/>
      <w:pPr>
        <w:ind w:left="2216" w:hanging="1080"/>
      </w:pPr>
      <w:rPr>
        <w:rFonts w:hint="default"/>
        <w:b w:val="0"/>
      </w:rPr>
    </w:lvl>
    <w:lvl w:ilvl="5">
      <w:start w:val="1"/>
      <w:numFmt w:val="decimal"/>
      <w:lvlText w:val="%1.%2.%3.%4.%5.%6"/>
      <w:lvlJc w:val="left"/>
      <w:pPr>
        <w:ind w:left="2860" w:hanging="1440"/>
      </w:pPr>
      <w:rPr>
        <w:rFonts w:hint="default"/>
        <w:b w:val="0"/>
      </w:rPr>
    </w:lvl>
    <w:lvl w:ilvl="6">
      <w:start w:val="1"/>
      <w:numFmt w:val="decimal"/>
      <w:lvlText w:val="%1.%2.%3.%4.%5.%6.%7"/>
      <w:lvlJc w:val="left"/>
      <w:pPr>
        <w:ind w:left="3144" w:hanging="1440"/>
      </w:pPr>
      <w:rPr>
        <w:rFonts w:hint="default"/>
        <w:b w:val="0"/>
      </w:rPr>
    </w:lvl>
    <w:lvl w:ilvl="7">
      <w:start w:val="1"/>
      <w:numFmt w:val="decimal"/>
      <w:lvlText w:val="%1.%2.%3.%4.%5.%6.%7.%8"/>
      <w:lvlJc w:val="left"/>
      <w:pPr>
        <w:ind w:left="3788" w:hanging="1800"/>
      </w:pPr>
      <w:rPr>
        <w:rFonts w:hint="default"/>
        <w:b w:val="0"/>
      </w:rPr>
    </w:lvl>
    <w:lvl w:ilvl="8">
      <w:start w:val="1"/>
      <w:numFmt w:val="decimal"/>
      <w:lvlText w:val="%1.%2.%3.%4.%5.%6.%7.%8.%9"/>
      <w:lvlJc w:val="left"/>
      <w:pPr>
        <w:ind w:left="4072" w:hanging="1800"/>
      </w:pPr>
      <w:rPr>
        <w:rFonts w:hint="default"/>
        <w:b w:val="0"/>
      </w:rPr>
    </w:lvl>
  </w:abstractNum>
  <w:abstractNum w:abstractNumId="3" w15:restartNumberingAfterBreak="0">
    <w:nsid w:val="130F5A5F"/>
    <w:multiLevelType w:val="hybridMultilevel"/>
    <w:tmpl w:val="5E2C54EE"/>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171A75DE"/>
    <w:multiLevelType w:val="multilevel"/>
    <w:tmpl w:val="4E3CD6A0"/>
    <w:lvl w:ilvl="0">
      <w:start w:val="5"/>
      <w:numFmt w:val="decimal"/>
      <w:lvlText w:val="%1."/>
      <w:lvlJc w:val="left"/>
      <w:pPr>
        <w:ind w:left="444" w:hanging="444"/>
      </w:pPr>
      <w:rPr>
        <w:rFonts w:hint="default"/>
        <w:b/>
      </w:rPr>
    </w:lvl>
    <w:lvl w:ilvl="1">
      <w:start w:val="11"/>
      <w:numFmt w:val="decimal"/>
      <w:lvlText w:val="%1.%2."/>
      <w:lvlJc w:val="left"/>
      <w:pPr>
        <w:ind w:left="444" w:hanging="444"/>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 w15:restartNumberingAfterBreak="0">
    <w:nsid w:val="1E3E5519"/>
    <w:multiLevelType w:val="hybridMultilevel"/>
    <w:tmpl w:val="59847E3C"/>
    <w:lvl w:ilvl="0" w:tplc="80DE3E6E">
      <w:numFmt w:val="bullet"/>
      <w:lvlText w:val="-"/>
      <w:lvlJc w:val="left"/>
      <w:pPr>
        <w:ind w:left="468" w:hanging="360"/>
      </w:pPr>
      <w:rPr>
        <w:rFonts w:ascii="Arial" w:eastAsia="Tahoma" w:hAnsi="Arial" w:cs="Arial" w:hint="default"/>
      </w:rPr>
    </w:lvl>
    <w:lvl w:ilvl="1" w:tplc="240A0003" w:tentative="1">
      <w:start w:val="1"/>
      <w:numFmt w:val="bullet"/>
      <w:lvlText w:val="o"/>
      <w:lvlJc w:val="left"/>
      <w:pPr>
        <w:ind w:left="1188" w:hanging="360"/>
      </w:pPr>
      <w:rPr>
        <w:rFonts w:ascii="Courier New" w:hAnsi="Courier New" w:cs="Courier New" w:hint="default"/>
      </w:rPr>
    </w:lvl>
    <w:lvl w:ilvl="2" w:tplc="240A0005" w:tentative="1">
      <w:start w:val="1"/>
      <w:numFmt w:val="bullet"/>
      <w:lvlText w:val=""/>
      <w:lvlJc w:val="left"/>
      <w:pPr>
        <w:ind w:left="1908" w:hanging="360"/>
      </w:pPr>
      <w:rPr>
        <w:rFonts w:ascii="Wingdings" w:hAnsi="Wingdings" w:hint="default"/>
      </w:rPr>
    </w:lvl>
    <w:lvl w:ilvl="3" w:tplc="240A0001" w:tentative="1">
      <w:start w:val="1"/>
      <w:numFmt w:val="bullet"/>
      <w:lvlText w:val=""/>
      <w:lvlJc w:val="left"/>
      <w:pPr>
        <w:ind w:left="2628" w:hanging="360"/>
      </w:pPr>
      <w:rPr>
        <w:rFonts w:ascii="Symbol" w:hAnsi="Symbol" w:hint="default"/>
      </w:rPr>
    </w:lvl>
    <w:lvl w:ilvl="4" w:tplc="240A0003" w:tentative="1">
      <w:start w:val="1"/>
      <w:numFmt w:val="bullet"/>
      <w:lvlText w:val="o"/>
      <w:lvlJc w:val="left"/>
      <w:pPr>
        <w:ind w:left="3348" w:hanging="360"/>
      </w:pPr>
      <w:rPr>
        <w:rFonts w:ascii="Courier New" w:hAnsi="Courier New" w:cs="Courier New" w:hint="default"/>
      </w:rPr>
    </w:lvl>
    <w:lvl w:ilvl="5" w:tplc="240A0005" w:tentative="1">
      <w:start w:val="1"/>
      <w:numFmt w:val="bullet"/>
      <w:lvlText w:val=""/>
      <w:lvlJc w:val="left"/>
      <w:pPr>
        <w:ind w:left="4068" w:hanging="360"/>
      </w:pPr>
      <w:rPr>
        <w:rFonts w:ascii="Wingdings" w:hAnsi="Wingdings" w:hint="default"/>
      </w:rPr>
    </w:lvl>
    <w:lvl w:ilvl="6" w:tplc="240A0001" w:tentative="1">
      <w:start w:val="1"/>
      <w:numFmt w:val="bullet"/>
      <w:lvlText w:val=""/>
      <w:lvlJc w:val="left"/>
      <w:pPr>
        <w:ind w:left="4788" w:hanging="360"/>
      </w:pPr>
      <w:rPr>
        <w:rFonts w:ascii="Symbol" w:hAnsi="Symbol" w:hint="default"/>
      </w:rPr>
    </w:lvl>
    <w:lvl w:ilvl="7" w:tplc="240A0003" w:tentative="1">
      <w:start w:val="1"/>
      <w:numFmt w:val="bullet"/>
      <w:lvlText w:val="o"/>
      <w:lvlJc w:val="left"/>
      <w:pPr>
        <w:ind w:left="5508" w:hanging="360"/>
      </w:pPr>
      <w:rPr>
        <w:rFonts w:ascii="Courier New" w:hAnsi="Courier New" w:cs="Courier New" w:hint="default"/>
      </w:rPr>
    </w:lvl>
    <w:lvl w:ilvl="8" w:tplc="240A0005" w:tentative="1">
      <w:start w:val="1"/>
      <w:numFmt w:val="bullet"/>
      <w:lvlText w:val=""/>
      <w:lvlJc w:val="left"/>
      <w:pPr>
        <w:ind w:left="6228" w:hanging="360"/>
      </w:pPr>
      <w:rPr>
        <w:rFonts w:ascii="Wingdings" w:hAnsi="Wingdings" w:hint="default"/>
      </w:rPr>
    </w:lvl>
  </w:abstractNum>
  <w:abstractNum w:abstractNumId="6" w15:restartNumberingAfterBreak="0">
    <w:nsid w:val="209D5A4D"/>
    <w:multiLevelType w:val="hybridMultilevel"/>
    <w:tmpl w:val="06C63066"/>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2A4E3BF0"/>
    <w:multiLevelType w:val="multilevel"/>
    <w:tmpl w:val="69488DE4"/>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2936" w:hanging="1800"/>
      </w:pPr>
      <w:rPr>
        <w:rFonts w:hint="default"/>
      </w:rPr>
    </w:lvl>
  </w:abstractNum>
  <w:abstractNum w:abstractNumId="8" w15:restartNumberingAfterBreak="0">
    <w:nsid w:val="307E7EEE"/>
    <w:multiLevelType w:val="hybridMultilevel"/>
    <w:tmpl w:val="86EC7A0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3E463A0C"/>
    <w:multiLevelType w:val="multilevel"/>
    <w:tmpl w:val="5C7A11B6"/>
    <w:lvl w:ilvl="0">
      <w:start w:val="5"/>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0" w15:restartNumberingAfterBreak="0">
    <w:nsid w:val="40803449"/>
    <w:multiLevelType w:val="hybridMultilevel"/>
    <w:tmpl w:val="07DE4D50"/>
    <w:lvl w:ilvl="0" w:tplc="240A000D">
      <w:start w:val="1"/>
      <w:numFmt w:val="bullet"/>
      <w:lvlText w:val=""/>
      <w:lvlJc w:val="left"/>
      <w:pPr>
        <w:ind w:left="828" w:hanging="360"/>
      </w:pPr>
      <w:rPr>
        <w:rFonts w:ascii="Wingdings" w:hAnsi="Wingdings" w:hint="default"/>
      </w:rPr>
    </w:lvl>
    <w:lvl w:ilvl="1" w:tplc="240A0003" w:tentative="1">
      <w:start w:val="1"/>
      <w:numFmt w:val="bullet"/>
      <w:lvlText w:val="o"/>
      <w:lvlJc w:val="left"/>
      <w:pPr>
        <w:ind w:left="1548" w:hanging="360"/>
      </w:pPr>
      <w:rPr>
        <w:rFonts w:ascii="Courier New" w:hAnsi="Courier New" w:cs="Courier New" w:hint="default"/>
      </w:rPr>
    </w:lvl>
    <w:lvl w:ilvl="2" w:tplc="240A0005" w:tentative="1">
      <w:start w:val="1"/>
      <w:numFmt w:val="bullet"/>
      <w:lvlText w:val=""/>
      <w:lvlJc w:val="left"/>
      <w:pPr>
        <w:ind w:left="2268" w:hanging="360"/>
      </w:pPr>
      <w:rPr>
        <w:rFonts w:ascii="Wingdings" w:hAnsi="Wingdings" w:hint="default"/>
      </w:rPr>
    </w:lvl>
    <w:lvl w:ilvl="3" w:tplc="240A0001" w:tentative="1">
      <w:start w:val="1"/>
      <w:numFmt w:val="bullet"/>
      <w:lvlText w:val=""/>
      <w:lvlJc w:val="left"/>
      <w:pPr>
        <w:ind w:left="2988" w:hanging="360"/>
      </w:pPr>
      <w:rPr>
        <w:rFonts w:ascii="Symbol" w:hAnsi="Symbol" w:hint="default"/>
      </w:rPr>
    </w:lvl>
    <w:lvl w:ilvl="4" w:tplc="240A0003" w:tentative="1">
      <w:start w:val="1"/>
      <w:numFmt w:val="bullet"/>
      <w:lvlText w:val="o"/>
      <w:lvlJc w:val="left"/>
      <w:pPr>
        <w:ind w:left="3708" w:hanging="360"/>
      </w:pPr>
      <w:rPr>
        <w:rFonts w:ascii="Courier New" w:hAnsi="Courier New" w:cs="Courier New" w:hint="default"/>
      </w:rPr>
    </w:lvl>
    <w:lvl w:ilvl="5" w:tplc="240A0005" w:tentative="1">
      <w:start w:val="1"/>
      <w:numFmt w:val="bullet"/>
      <w:lvlText w:val=""/>
      <w:lvlJc w:val="left"/>
      <w:pPr>
        <w:ind w:left="4428" w:hanging="360"/>
      </w:pPr>
      <w:rPr>
        <w:rFonts w:ascii="Wingdings" w:hAnsi="Wingdings" w:hint="default"/>
      </w:rPr>
    </w:lvl>
    <w:lvl w:ilvl="6" w:tplc="240A0001" w:tentative="1">
      <w:start w:val="1"/>
      <w:numFmt w:val="bullet"/>
      <w:lvlText w:val=""/>
      <w:lvlJc w:val="left"/>
      <w:pPr>
        <w:ind w:left="5148" w:hanging="360"/>
      </w:pPr>
      <w:rPr>
        <w:rFonts w:ascii="Symbol" w:hAnsi="Symbol" w:hint="default"/>
      </w:rPr>
    </w:lvl>
    <w:lvl w:ilvl="7" w:tplc="240A0003" w:tentative="1">
      <w:start w:val="1"/>
      <w:numFmt w:val="bullet"/>
      <w:lvlText w:val="o"/>
      <w:lvlJc w:val="left"/>
      <w:pPr>
        <w:ind w:left="5868" w:hanging="360"/>
      </w:pPr>
      <w:rPr>
        <w:rFonts w:ascii="Courier New" w:hAnsi="Courier New" w:cs="Courier New" w:hint="default"/>
      </w:rPr>
    </w:lvl>
    <w:lvl w:ilvl="8" w:tplc="240A0005" w:tentative="1">
      <w:start w:val="1"/>
      <w:numFmt w:val="bullet"/>
      <w:lvlText w:val=""/>
      <w:lvlJc w:val="left"/>
      <w:pPr>
        <w:ind w:left="6588" w:hanging="360"/>
      </w:pPr>
      <w:rPr>
        <w:rFonts w:ascii="Wingdings" w:hAnsi="Wingdings" w:hint="default"/>
      </w:rPr>
    </w:lvl>
  </w:abstractNum>
  <w:abstractNum w:abstractNumId="11" w15:restartNumberingAfterBreak="0">
    <w:nsid w:val="41506A1F"/>
    <w:multiLevelType w:val="multilevel"/>
    <w:tmpl w:val="AD4242D2"/>
    <w:lvl w:ilvl="0">
      <w:start w:val="1"/>
      <w:numFmt w:val="decimal"/>
      <w:lvlText w:val="%1."/>
      <w:lvlJc w:val="left"/>
      <w:pPr>
        <w:ind w:left="720" w:hanging="360"/>
      </w:pPr>
      <w:rPr>
        <w:rFonts w:hint="default"/>
      </w:rPr>
    </w:lvl>
    <w:lvl w:ilvl="1">
      <w:start w:val="1"/>
      <w:numFmt w:val="decimal"/>
      <w:isLgl/>
      <w:lvlText w:val="%1.%2."/>
      <w:lvlJc w:val="left"/>
      <w:pPr>
        <w:ind w:left="680" w:hanging="320"/>
      </w:pPr>
      <w:rPr>
        <w:rFonts w:hint="default"/>
        <w:b/>
        <w:color w:val="auto"/>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2" w15:restartNumberingAfterBreak="0">
    <w:nsid w:val="50D0073B"/>
    <w:multiLevelType w:val="hybridMultilevel"/>
    <w:tmpl w:val="2B441BF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52BA66CE"/>
    <w:multiLevelType w:val="hybridMultilevel"/>
    <w:tmpl w:val="5E70441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5F9F227C"/>
    <w:multiLevelType w:val="hybridMultilevel"/>
    <w:tmpl w:val="59BE65AE"/>
    <w:lvl w:ilvl="0" w:tplc="240A000F">
      <w:start w:val="1"/>
      <w:numFmt w:val="decimal"/>
      <w:lvlText w:val="%1."/>
      <w:lvlJc w:val="left"/>
      <w:pPr>
        <w:ind w:left="1440" w:hanging="360"/>
      </w:p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15" w15:restartNumberingAfterBreak="0">
    <w:nsid w:val="601C5065"/>
    <w:multiLevelType w:val="multilevel"/>
    <w:tmpl w:val="F4B0922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2F06347"/>
    <w:multiLevelType w:val="hybridMultilevel"/>
    <w:tmpl w:val="E1680014"/>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7" w15:restartNumberingAfterBreak="0">
    <w:nsid w:val="655C4EEC"/>
    <w:multiLevelType w:val="hybridMultilevel"/>
    <w:tmpl w:val="E9A6468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668B1D9B"/>
    <w:multiLevelType w:val="multilevel"/>
    <w:tmpl w:val="98C2F5A6"/>
    <w:lvl w:ilvl="0">
      <w:start w:val="4"/>
      <w:numFmt w:val="decimal"/>
      <w:lvlText w:val="%1."/>
      <w:lvlJc w:val="left"/>
      <w:pPr>
        <w:ind w:left="360" w:hanging="360"/>
      </w:pPr>
      <w:rPr>
        <w:rFonts w:hint="default"/>
        <w:lang w:val="es-CO"/>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71534204"/>
    <w:multiLevelType w:val="hybridMultilevel"/>
    <w:tmpl w:val="1F7A08B8"/>
    <w:lvl w:ilvl="0" w:tplc="240A000F">
      <w:start w:val="1"/>
      <w:numFmt w:val="decimal"/>
      <w:lvlText w:val="%1."/>
      <w:lvlJc w:val="left"/>
      <w:pPr>
        <w:ind w:left="502"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785948A0"/>
    <w:multiLevelType w:val="hybridMultilevel"/>
    <w:tmpl w:val="D03885E4"/>
    <w:lvl w:ilvl="0" w:tplc="E31C6DAE">
      <w:start w:val="1"/>
      <w:numFmt w:val="decimal"/>
      <w:lvlText w:val="%1."/>
      <w:lvlJc w:val="left"/>
      <w:pPr>
        <w:ind w:left="647" w:hanging="361"/>
        <w:jc w:val="right"/>
      </w:pPr>
      <w:rPr>
        <w:rFonts w:ascii="Tahoma" w:eastAsia="Tahoma" w:hAnsi="Tahoma" w:cs="Tahoma" w:hint="default"/>
        <w:b/>
        <w:bCs/>
        <w:spacing w:val="-22"/>
        <w:w w:val="100"/>
        <w:sz w:val="18"/>
        <w:szCs w:val="18"/>
        <w:lang w:val="es-ES" w:eastAsia="en-US" w:bidi="ar-SA"/>
      </w:rPr>
    </w:lvl>
    <w:lvl w:ilvl="1" w:tplc="0A1E627E">
      <w:numFmt w:val="bullet"/>
      <w:lvlText w:val="•"/>
      <w:lvlJc w:val="left"/>
      <w:pPr>
        <w:ind w:left="1666" w:hanging="361"/>
      </w:pPr>
      <w:rPr>
        <w:rFonts w:hint="default"/>
        <w:lang w:val="es-ES" w:eastAsia="en-US" w:bidi="ar-SA"/>
      </w:rPr>
    </w:lvl>
    <w:lvl w:ilvl="2" w:tplc="D12E8222">
      <w:numFmt w:val="bullet"/>
      <w:lvlText w:val="•"/>
      <w:lvlJc w:val="left"/>
      <w:pPr>
        <w:ind w:left="2692" w:hanging="361"/>
      </w:pPr>
      <w:rPr>
        <w:rFonts w:hint="default"/>
        <w:lang w:val="es-ES" w:eastAsia="en-US" w:bidi="ar-SA"/>
      </w:rPr>
    </w:lvl>
    <w:lvl w:ilvl="3" w:tplc="B27CCC1C">
      <w:numFmt w:val="bullet"/>
      <w:lvlText w:val="•"/>
      <w:lvlJc w:val="left"/>
      <w:pPr>
        <w:ind w:left="3718" w:hanging="361"/>
      </w:pPr>
      <w:rPr>
        <w:rFonts w:hint="default"/>
        <w:lang w:val="es-ES" w:eastAsia="en-US" w:bidi="ar-SA"/>
      </w:rPr>
    </w:lvl>
    <w:lvl w:ilvl="4" w:tplc="E82204BC">
      <w:numFmt w:val="bullet"/>
      <w:lvlText w:val="•"/>
      <w:lvlJc w:val="left"/>
      <w:pPr>
        <w:ind w:left="4744" w:hanging="361"/>
      </w:pPr>
      <w:rPr>
        <w:rFonts w:hint="default"/>
        <w:lang w:val="es-ES" w:eastAsia="en-US" w:bidi="ar-SA"/>
      </w:rPr>
    </w:lvl>
    <w:lvl w:ilvl="5" w:tplc="0CDC92AC">
      <w:numFmt w:val="bullet"/>
      <w:lvlText w:val="•"/>
      <w:lvlJc w:val="left"/>
      <w:pPr>
        <w:ind w:left="5771" w:hanging="361"/>
      </w:pPr>
      <w:rPr>
        <w:rFonts w:hint="default"/>
        <w:lang w:val="es-ES" w:eastAsia="en-US" w:bidi="ar-SA"/>
      </w:rPr>
    </w:lvl>
    <w:lvl w:ilvl="6" w:tplc="7A080BDA">
      <w:numFmt w:val="bullet"/>
      <w:lvlText w:val="•"/>
      <w:lvlJc w:val="left"/>
      <w:pPr>
        <w:ind w:left="6797" w:hanging="361"/>
      </w:pPr>
      <w:rPr>
        <w:rFonts w:hint="default"/>
        <w:lang w:val="es-ES" w:eastAsia="en-US" w:bidi="ar-SA"/>
      </w:rPr>
    </w:lvl>
    <w:lvl w:ilvl="7" w:tplc="1BE6B03E">
      <w:numFmt w:val="bullet"/>
      <w:lvlText w:val="•"/>
      <w:lvlJc w:val="left"/>
      <w:pPr>
        <w:ind w:left="7823" w:hanging="361"/>
      </w:pPr>
      <w:rPr>
        <w:rFonts w:hint="default"/>
        <w:lang w:val="es-ES" w:eastAsia="en-US" w:bidi="ar-SA"/>
      </w:rPr>
    </w:lvl>
    <w:lvl w:ilvl="8" w:tplc="E08E31E8">
      <w:numFmt w:val="bullet"/>
      <w:lvlText w:val="•"/>
      <w:lvlJc w:val="left"/>
      <w:pPr>
        <w:ind w:left="8849" w:hanging="361"/>
      </w:pPr>
      <w:rPr>
        <w:rFonts w:hint="default"/>
        <w:lang w:val="es-ES" w:eastAsia="en-US" w:bidi="ar-SA"/>
      </w:rPr>
    </w:lvl>
  </w:abstractNum>
  <w:abstractNum w:abstractNumId="21" w15:restartNumberingAfterBreak="0">
    <w:nsid w:val="78911967"/>
    <w:multiLevelType w:val="hybridMultilevel"/>
    <w:tmpl w:val="601099C2"/>
    <w:lvl w:ilvl="0" w:tplc="240A000D">
      <w:start w:val="1"/>
      <w:numFmt w:val="bullet"/>
      <w:lvlText w:val=""/>
      <w:lvlJc w:val="left"/>
      <w:pPr>
        <w:ind w:left="828" w:hanging="360"/>
      </w:pPr>
      <w:rPr>
        <w:rFonts w:ascii="Wingdings" w:hAnsi="Wingdings" w:hint="default"/>
      </w:rPr>
    </w:lvl>
    <w:lvl w:ilvl="1" w:tplc="240A0003" w:tentative="1">
      <w:start w:val="1"/>
      <w:numFmt w:val="bullet"/>
      <w:lvlText w:val="o"/>
      <w:lvlJc w:val="left"/>
      <w:pPr>
        <w:ind w:left="1548" w:hanging="360"/>
      </w:pPr>
      <w:rPr>
        <w:rFonts w:ascii="Courier New" w:hAnsi="Courier New" w:cs="Courier New" w:hint="default"/>
      </w:rPr>
    </w:lvl>
    <w:lvl w:ilvl="2" w:tplc="240A0005" w:tentative="1">
      <w:start w:val="1"/>
      <w:numFmt w:val="bullet"/>
      <w:lvlText w:val=""/>
      <w:lvlJc w:val="left"/>
      <w:pPr>
        <w:ind w:left="2268" w:hanging="360"/>
      </w:pPr>
      <w:rPr>
        <w:rFonts w:ascii="Wingdings" w:hAnsi="Wingdings" w:hint="default"/>
      </w:rPr>
    </w:lvl>
    <w:lvl w:ilvl="3" w:tplc="240A0001" w:tentative="1">
      <w:start w:val="1"/>
      <w:numFmt w:val="bullet"/>
      <w:lvlText w:val=""/>
      <w:lvlJc w:val="left"/>
      <w:pPr>
        <w:ind w:left="2988" w:hanging="360"/>
      </w:pPr>
      <w:rPr>
        <w:rFonts w:ascii="Symbol" w:hAnsi="Symbol" w:hint="default"/>
      </w:rPr>
    </w:lvl>
    <w:lvl w:ilvl="4" w:tplc="240A0003" w:tentative="1">
      <w:start w:val="1"/>
      <w:numFmt w:val="bullet"/>
      <w:lvlText w:val="o"/>
      <w:lvlJc w:val="left"/>
      <w:pPr>
        <w:ind w:left="3708" w:hanging="360"/>
      </w:pPr>
      <w:rPr>
        <w:rFonts w:ascii="Courier New" w:hAnsi="Courier New" w:cs="Courier New" w:hint="default"/>
      </w:rPr>
    </w:lvl>
    <w:lvl w:ilvl="5" w:tplc="240A0005" w:tentative="1">
      <w:start w:val="1"/>
      <w:numFmt w:val="bullet"/>
      <w:lvlText w:val=""/>
      <w:lvlJc w:val="left"/>
      <w:pPr>
        <w:ind w:left="4428" w:hanging="360"/>
      </w:pPr>
      <w:rPr>
        <w:rFonts w:ascii="Wingdings" w:hAnsi="Wingdings" w:hint="default"/>
      </w:rPr>
    </w:lvl>
    <w:lvl w:ilvl="6" w:tplc="240A0001" w:tentative="1">
      <w:start w:val="1"/>
      <w:numFmt w:val="bullet"/>
      <w:lvlText w:val=""/>
      <w:lvlJc w:val="left"/>
      <w:pPr>
        <w:ind w:left="5148" w:hanging="360"/>
      </w:pPr>
      <w:rPr>
        <w:rFonts w:ascii="Symbol" w:hAnsi="Symbol" w:hint="default"/>
      </w:rPr>
    </w:lvl>
    <w:lvl w:ilvl="7" w:tplc="240A0003" w:tentative="1">
      <w:start w:val="1"/>
      <w:numFmt w:val="bullet"/>
      <w:lvlText w:val="o"/>
      <w:lvlJc w:val="left"/>
      <w:pPr>
        <w:ind w:left="5868" w:hanging="360"/>
      </w:pPr>
      <w:rPr>
        <w:rFonts w:ascii="Courier New" w:hAnsi="Courier New" w:cs="Courier New" w:hint="default"/>
      </w:rPr>
    </w:lvl>
    <w:lvl w:ilvl="8" w:tplc="240A0005" w:tentative="1">
      <w:start w:val="1"/>
      <w:numFmt w:val="bullet"/>
      <w:lvlText w:val=""/>
      <w:lvlJc w:val="left"/>
      <w:pPr>
        <w:ind w:left="6588" w:hanging="360"/>
      </w:pPr>
      <w:rPr>
        <w:rFonts w:ascii="Wingdings" w:hAnsi="Wingdings" w:hint="default"/>
      </w:rPr>
    </w:lvl>
  </w:abstractNum>
  <w:abstractNum w:abstractNumId="22" w15:restartNumberingAfterBreak="0">
    <w:nsid w:val="7B233AA5"/>
    <w:multiLevelType w:val="hybridMultilevel"/>
    <w:tmpl w:val="BB82F68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7EFA7FF8"/>
    <w:multiLevelType w:val="hybridMultilevel"/>
    <w:tmpl w:val="8B72F5A2"/>
    <w:lvl w:ilvl="0" w:tplc="FEACCA76">
      <w:start w:val="1"/>
      <w:numFmt w:val="decimal"/>
      <w:lvlText w:val="%1."/>
      <w:lvlJc w:val="left"/>
      <w:pPr>
        <w:ind w:left="358" w:hanging="360"/>
      </w:pPr>
      <w:rPr>
        <w:rFonts w:hint="default"/>
        <w:color w:val="000000" w:themeColor="text1"/>
      </w:rPr>
    </w:lvl>
    <w:lvl w:ilvl="1" w:tplc="240A0019" w:tentative="1">
      <w:start w:val="1"/>
      <w:numFmt w:val="lowerLetter"/>
      <w:lvlText w:val="%2."/>
      <w:lvlJc w:val="left"/>
      <w:pPr>
        <w:ind w:left="1078" w:hanging="360"/>
      </w:pPr>
    </w:lvl>
    <w:lvl w:ilvl="2" w:tplc="240A001B" w:tentative="1">
      <w:start w:val="1"/>
      <w:numFmt w:val="lowerRoman"/>
      <w:lvlText w:val="%3."/>
      <w:lvlJc w:val="right"/>
      <w:pPr>
        <w:ind w:left="1798" w:hanging="180"/>
      </w:pPr>
    </w:lvl>
    <w:lvl w:ilvl="3" w:tplc="240A000F" w:tentative="1">
      <w:start w:val="1"/>
      <w:numFmt w:val="decimal"/>
      <w:lvlText w:val="%4."/>
      <w:lvlJc w:val="left"/>
      <w:pPr>
        <w:ind w:left="2518" w:hanging="360"/>
      </w:pPr>
    </w:lvl>
    <w:lvl w:ilvl="4" w:tplc="240A0019" w:tentative="1">
      <w:start w:val="1"/>
      <w:numFmt w:val="lowerLetter"/>
      <w:lvlText w:val="%5."/>
      <w:lvlJc w:val="left"/>
      <w:pPr>
        <w:ind w:left="3238" w:hanging="360"/>
      </w:pPr>
    </w:lvl>
    <w:lvl w:ilvl="5" w:tplc="240A001B" w:tentative="1">
      <w:start w:val="1"/>
      <w:numFmt w:val="lowerRoman"/>
      <w:lvlText w:val="%6."/>
      <w:lvlJc w:val="right"/>
      <w:pPr>
        <w:ind w:left="3958" w:hanging="180"/>
      </w:pPr>
    </w:lvl>
    <w:lvl w:ilvl="6" w:tplc="240A000F" w:tentative="1">
      <w:start w:val="1"/>
      <w:numFmt w:val="decimal"/>
      <w:lvlText w:val="%7."/>
      <w:lvlJc w:val="left"/>
      <w:pPr>
        <w:ind w:left="4678" w:hanging="360"/>
      </w:pPr>
    </w:lvl>
    <w:lvl w:ilvl="7" w:tplc="240A0019" w:tentative="1">
      <w:start w:val="1"/>
      <w:numFmt w:val="lowerLetter"/>
      <w:lvlText w:val="%8."/>
      <w:lvlJc w:val="left"/>
      <w:pPr>
        <w:ind w:left="5398" w:hanging="360"/>
      </w:pPr>
    </w:lvl>
    <w:lvl w:ilvl="8" w:tplc="240A001B" w:tentative="1">
      <w:start w:val="1"/>
      <w:numFmt w:val="lowerRoman"/>
      <w:lvlText w:val="%9."/>
      <w:lvlJc w:val="right"/>
      <w:pPr>
        <w:ind w:left="6118" w:hanging="180"/>
      </w:pPr>
    </w:lvl>
  </w:abstractNum>
  <w:abstractNum w:abstractNumId="24" w15:restartNumberingAfterBreak="0">
    <w:nsid w:val="7FF65AC4"/>
    <w:multiLevelType w:val="hybridMultilevel"/>
    <w:tmpl w:val="A1B415FE"/>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num w:numId="1">
    <w:abstractNumId w:val="11"/>
  </w:num>
  <w:num w:numId="2">
    <w:abstractNumId w:val="6"/>
  </w:num>
  <w:num w:numId="3">
    <w:abstractNumId w:val="21"/>
  </w:num>
  <w:num w:numId="4">
    <w:abstractNumId w:val="10"/>
  </w:num>
  <w:num w:numId="5">
    <w:abstractNumId w:val="5"/>
  </w:num>
  <w:num w:numId="6">
    <w:abstractNumId w:val="20"/>
  </w:num>
  <w:num w:numId="7">
    <w:abstractNumId w:val="3"/>
  </w:num>
  <w:num w:numId="8">
    <w:abstractNumId w:val="1"/>
  </w:num>
  <w:num w:numId="9">
    <w:abstractNumId w:val="0"/>
  </w:num>
  <w:num w:numId="10">
    <w:abstractNumId w:val="18"/>
  </w:num>
  <w:num w:numId="11">
    <w:abstractNumId w:val="19"/>
  </w:num>
  <w:num w:numId="12">
    <w:abstractNumId w:val="17"/>
  </w:num>
  <w:num w:numId="13">
    <w:abstractNumId w:val="24"/>
  </w:num>
  <w:num w:numId="14">
    <w:abstractNumId w:val="14"/>
  </w:num>
  <w:num w:numId="15">
    <w:abstractNumId w:val="8"/>
  </w:num>
  <w:num w:numId="16">
    <w:abstractNumId w:val="4"/>
  </w:num>
  <w:num w:numId="17">
    <w:abstractNumId w:val="16"/>
  </w:num>
  <w:num w:numId="18">
    <w:abstractNumId w:val="12"/>
  </w:num>
  <w:num w:numId="19">
    <w:abstractNumId w:val="13"/>
  </w:num>
  <w:num w:numId="20">
    <w:abstractNumId w:val="22"/>
  </w:num>
  <w:num w:numId="21">
    <w:abstractNumId w:val="23"/>
  </w:num>
  <w:num w:numId="22">
    <w:abstractNumId w:val="9"/>
  </w:num>
  <w:num w:numId="23">
    <w:abstractNumId w:val="2"/>
  </w:num>
  <w:num w:numId="24">
    <w:abstractNumId w:val="7"/>
  </w:num>
  <w:num w:numId="2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57F2"/>
    <w:rsid w:val="00002ED8"/>
    <w:rsid w:val="0000576A"/>
    <w:rsid w:val="00010B63"/>
    <w:rsid w:val="00013384"/>
    <w:rsid w:val="000177BB"/>
    <w:rsid w:val="00017F07"/>
    <w:rsid w:val="00022E69"/>
    <w:rsid w:val="0004269D"/>
    <w:rsid w:val="00050FEC"/>
    <w:rsid w:val="000577F1"/>
    <w:rsid w:val="000625C1"/>
    <w:rsid w:val="000753DC"/>
    <w:rsid w:val="00080118"/>
    <w:rsid w:val="00083D3E"/>
    <w:rsid w:val="00096846"/>
    <w:rsid w:val="000B4788"/>
    <w:rsid w:val="000B515C"/>
    <w:rsid w:val="000C24AD"/>
    <w:rsid w:val="000D4DE5"/>
    <w:rsid w:val="000D7ED6"/>
    <w:rsid w:val="000D7F33"/>
    <w:rsid w:val="000E3920"/>
    <w:rsid w:val="000F1664"/>
    <w:rsid w:val="000F601F"/>
    <w:rsid w:val="000F7E7B"/>
    <w:rsid w:val="00102898"/>
    <w:rsid w:val="00105031"/>
    <w:rsid w:val="0011394A"/>
    <w:rsid w:val="0012244C"/>
    <w:rsid w:val="00126028"/>
    <w:rsid w:val="00130BF0"/>
    <w:rsid w:val="00134EA6"/>
    <w:rsid w:val="001653F9"/>
    <w:rsid w:val="001718E4"/>
    <w:rsid w:val="00173E69"/>
    <w:rsid w:val="00174679"/>
    <w:rsid w:val="00176C88"/>
    <w:rsid w:val="00177ACD"/>
    <w:rsid w:val="00184038"/>
    <w:rsid w:val="001C438C"/>
    <w:rsid w:val="001D1257"/>
    <w:rsid w:val="001D1587"/>
    <w:rsid w:val="001D33D0"/>
    <w:rsid w:val="001D3656"/>
    <w:rsid w:val="001D4C4C"/>
    <w:rsid w:val="001D7557"/>
    <w:rsid w:val="001E1E3B"/>
    <w:rsid w:val="001E6E0E"/>
    <w:rsid w:val="001F43A9"/>
    <w:rsid w:val="001F72F1"/>
    <w:rsid w:val="00202E4B"/>
    <w:rsid w:val="002066A7"/>
    <w:rsid w:val="002224E8"/>
    <w:rsid w:val="00235430"/>
    <w:rsid w:val="002438B3"/>
    <w:rsid w:val="00243BC6"/>
    <w:rsid w:val="0025597F"/>
    <w:rsid w:val="00257C50"/>
    <w:rsid w:val="00265506"/>
    <w:rsid w:val="00271DEE"/>
    <w:rsid w:val="00276D0B"/>
    <w:rsid w:val="00284103"/>
    <w:rsid w:val="002930CE"/>
    <w:rsid w:val="002A63C5"/>
    <w:rsid w:val="002B1FBC"/>
    <w:rsid w:val="002C4DB5"/>
    <w:rsid w:val="002C6BA9"/>
    <w:rsid w:val="002D4A2C"/>
    <w:rsid w:val="002D78DA"/>
    <w:rsid w:val="002F3FB4"/>
    <w:rsid w:val="00304BA8"/>
    <w:rsid w:val="00313FA0"/>
    <w:rsid w:val="00324AFF"/>
    <w:rsid w:val="00330932"/>
    <w:rsid w:val="00336D6D"/>
    <w:rsid w:val="00345D19"/>
    <w:rsid w:val="0035171F"/>
    <w:rsid w:val="00351FAB"/>
    <w:rsid w:val="00352125"/>
    <w:rsid w:val="003566FB"/>
    <w:rsid w:val="00361098"/>
    <w:rsid w:val="00383872"/>
    <w:rsid w:val="00392824"/>
    <w:rsid w:val="0039598B"/>
    <w:rsid w:val="003A7B34"/>
    <w:rsid w:val="003C7292"/>
    <w:rsid w:val="003C7893"/>
    <w:rsid w:val="003D63A4"/>
    <w:rsid w:val="003E2EFA"/>
    <w:rsid w:val="00407673"/>
    <w:rsid w:val="00407C0D"/>
    <w:rsid w:val="004123EE"/>
    <w:rsid w:val="004251FF"/>
    <w:rsid w:val="004259EE"/>
    <w:rsid w:val="00426F51"/>
    <w:rsid w:val="0044167D"/>
    <w:rsid w:val="004525B7"/>
    <w:rsid w:val="00471639"/>
    <w:rsid w:val="00475869"/>
    <w:rsid w:val="00484435"/>
    <w:rsid w:val="004902E9"/>
    <w:rsid w:val="0049643A"/>
    <w:rsid w:val="004A0ED4"/>
    <w:rsid w:val="004A24F0"/>
    <w:rsid w:val="004B4301"/>
    <w:rsid w:val="004B653E"/>
    <w:rsid w:val="004C63D1"/>
    <w:rsid w:val="004D66F9"/>
    <w:rsid w:val="004E06EE"/>
    <w:rsid w:val="004E733B"/>
    <w:rsid w:val="004F128D"/>
    <w:rsid w:val="004F175E"/>
    <w:rsid w:val="004F1D7C"/>
    <w:rsid w:val="004F1D8D"/>
    <w:rsid w:val="005135B2"/>
    <w:rsid w:val="00521005"/>
    <w:rsid w:val="00532DF1"/>
    <w:rsid w:val="00540366"/>
    <w:rsid w:val="00552614"/>
    <w:rsid w:val="00557A69"/>
    <w:rsid w:val="00571A03"/>
    <w:rsid w:val="00573EE5"/>
    <w:rsid w:val="00592B8A"/>
    <w:rsid w:val="00595899"/>
    <w:rsid w:val="00596C0B"/>
    <w:rsid w:val="005B3C45"/>
    <w:rsid w:val="005C4CE4"/>
    <w:rsid w:val="005F5D7C"/>
    <w:rsid w:val="00623684"/>
    <w:rsid w:val="00623C79"/>
    <w:rsid w:val="00632B2E"/>
    <w:rsid w:val="00643A66"/>
    <w:rsid w:val="00652E22"/>
    <w:rsid w:val="006636D3"/>
    <w:rsid w:val="00666107"/>
    <w:rsid w:val="006773A4"/>
    <w:rsid w:val="00690129"/>
    <w:rsid w:val="006A15DE"/>
    <w:rsid w:val="006A6173"/>
    <w:rsid w:val="006B45DE"/>
    <w:rsid w:val="006C15FE"/>
    <w:rsid w:val="006E0DAC"/>
    <w:rsid w:val="006E1CA1"/>
    <w:rsid w:val="006F03B1"/>
    <w:rsid w:val="006F1957"/>
    <w:rsid w:val="006F444C"/>
    <w:rsid w:val="006F79E7"/>
    <w:rsid w:val="00710883"/>
    <w:rsid w:val="007124FF"/>
    <w:rsid w:val="0072074E"/>
    <w:rsid w:val="00733008"/>
    <w:rsid w:val="00736193"/>
    <w:rsid w:val="007434A2"/>
    <w:rsid w:val="00751961"/>
    <w:rsid w:val="00752B69"/>
    <w:rsid w:val="00753588"/>
    <w:rsid w:val="00757B41"/>
    <w:rsid w:val="007C1228"/>
    <w:rsid w:val="007C2592"/>
    <w:rsid w:val="007E1B7D"/>
    <w:rsid w:val="007E1F9E"/>
    <w:rsid w:val="00805D82"/>
    <w:rsid w:val="008125E9"/>
    <w:rsid w:val="0081583F"/>
    <w:rsid w:val="00822527"/>
    <w:rsid w:val="00833039"/>
    <w:rsid w:val="0083312A"/>
    <w:rsid w:val="008335D3"/>
    <w:rsid w:val="00846529"/>
    <w:rsid w:val="00847442"/>
    <w:rsid w:val="008601F5"/>
    <w:rsid w:val="008633E3"/>
    <w:rsid w:val="0086796F"/>
    <w:rsid w:val="00870F1C"/>
    <w:rsid w:val="008712A0"/>
    <w:rsid w:val="0087584D"/>
    <w:rsid w:val="0088502E"/>
    <w:rsid w:val="00895628"/>
    <w:rsid w:val="008A791C"/>
    <w:rsid w:val="008B36FC"/>
    <w:rsid w:val="008C0F71"/>
    <w:rsid w:val="008C7EA6"/>
    <w:rsid w:val="008D2D39"/>
    <w:rsid w:val="008D5FB8"/>
    <w:rsid w:val="008D765D"/>
    <w:rsid w:val="008E588D"/>
    <w:rsid w:val="008F7148"/>
    <w:rsid w:val="00902806"/>
    <w:rsid w:val="009078F6"/>
    <w:rsid w:val="00907F24"/>
    <w:rsid w:val="00911A40"/>
    <w:rsid w:val="0091616F"/>
    <w:rsid w:val="009472BF"/>
    <w:rsid w:val="00953AED"/>
    <w:rsid w:val="00953B98"/>
    <w:rsid w:val="00955FB8"/>
    <w:rsid w:val="0096470D"/>
    <w:rsid w:val="00970D3F"/>
    <w:rsid w:val="009752A0"/>
    <w:rsid w:val="0097537E"/>
    <w:rsid w:val="009760E0"/>
    <w:rsid w:val="00991744"/>
    <w:rsid w:val="00996B41"/>
    <w:rsid w:val="009A1738"/>
    <w:rsid w:val="009A39E3"/>
    <w:rsid w:val="009A4EC2"/>
    <w:rsid w:val="009A54BF"/>
    <w:rsid w:val="009B43FC"/>
    <w:rsid w:val="009E53BF"/>
    <w:rsid w:val="009E6ECE"/>
    <w:rsid w:val="009F118E"/>
    <w:rsid w:val="00A05E7C"/>
    <w:rsid w:val="00A1374B"/>
    <w:rsid w:val="00A2118F"/>
    <w:rsid w:val="00A25FFC"/>
    <w:rsid w:val="00A35103"/>
    <w:rsid w:val="00A35E55"/>
    <w:rsid w:val="00A443C4"/>
    <w:rsid w:val="00A52B9C"/>
    <w:rsid w:val="00A55452"/>
    <w:rsid w:val="00A653A9"/>
    <w:rsid w:val="00A75BAF"/>
    <w:rsid w:val="00A878AC"/>
    <w:rsid w:val="00AA0456"/>
    <w:rsid w:val="00AB244F"/>
    <w:rsid w:val="00AB31ED"/>
    <w:rsid w:val="00AC2FD2"/>
    <w:rsid w:val="00AC4394"/>
    <w:rsid w:val="00AC442C"/>
    <w:rsid w:val="00AD52A5"/>
    <w:rsid w:val="00AD7E3B"/>
    <w:rsid w:val="00AE7E77"/>
    <w:rsid w:val="00B20852"/>
    <w:rsid w:val="00B25B3C"/>
    <w:rsid w:val="00B30E00"/>
    <w:rsid w:val="00B42AFE"/>
    <w:rsid w:val="00B439E4"/>
    <w:rsid w:val="00B457F2"/>
    <w:rsid w:val="00B50A1C"/>
    <w:rsid w:val="00B54EFB"/>
    <w:rsid w:val="00B86CE4"/>
    <w:rsid w:val="00B87862"/>
    <w:rsid w:val="00B96E09"/>
    <w:rsid w:val="00BA0FB1"/>
    <w:rsid w:val="00BA7A50"/>
    <w:rsid w:val="00BC227A"/>
    <w:rsid w:val="00BC6351"/>
    <w:rsid w:val="00BC7AD4"/>
    <w:rsid w:val="00BD20E5"/>
    <w:rsid w:val="00BD2AA7"/>
    <w:rsid w:val="00BD7108"/>
    <w:rsid w:val="00BE1BF2"/>
    <w:rsid w:val="00BE4114"/>
    <w:rsid w:val="00BF03D8"/>
    <w:rsid w:val="00BF2004"/>
    <w:rsid w:val="00C00717"/>
    <w:rsid w:val="00C03023"/>
    <w:rsid w:val="00C14AE2"/>
    <w:rsid w:val="00C176C0"/>
    <w:rsid w:val="00C22598"/>
    <w:rsid w:val="00C22E65"/>
    <w:rsid w:val="00C40EDD"/>
    <w:rsid w:val="00C43B40"/>
    <w:rsid w:val="00C5471F"/>
    <w:rsid w:val="00C56282"/>
    <w:rsid w:val="00C61D64"/>
    <w:rsid w:val="00C64D34"/>
    <w:rsid w:val="00C65CA6"/>
    <w:rsid w:val="00C81501"/>
    <w:rsid w:val="00C843D2"/>
    <w:rsid w:val="00C91D4A"/>
    <w:rsid w:val="00C9746F"/>
    <w:rsid w:val="00C979A9"/>
    <w:rsid w:val="00CB0AE2"/>
    <w:rsid w:val="00CB27C2"/>
    <w:rsid w:val="00CB3BD8"/>
    <w:rsid w:val="00CB3F40"/>
    <w:rsid w:val="00CC119A"/>
    <w:rsid w:val="00CD56DB"/>
    <w:rsid w:val="00CD7F2C"/>
    <w:rsid w:val="00CF6DE1"/>
    <w:rsid w:val="00D0764E"/>
    <w:rsid w:val="00D07BC8"/>
    <w:rsid w:val="00D31047"/>
    <w:rsid w:val="00D4005C"/>
    <w:rsid w:val="00D5555C"/>
    <w:rsid w:val="00D6580E"/>
    <w:rsid w:val="00D65A70"/>
    <w:rsid w:val="00D721C4"/>
    <w:rsid w:val="00D913D7"/>
    <w:rsid w:val="00D96D79"/>
    <w:rsid w:val="00DA4E8E"/>
    <w:rsid w:val="00DB5520"/>
    <w:rsid w:val="00DB6AD7"/>
    <w:rsid w:val="00DC5AD1"/>
    <w:rsid w:val="00DC72DB"/>
    <w:rsid w:val="00DD0CB6"/>
    <w:rsid w:val="00DD2F4D"/>
    <w:rsid w:val="00DE0003"/>
    <w:rsid w:val="00DE0371"/>
    <w:rsid w:val="00DE219C"/>
    <w:rsid w:val="00E04C7A"/>
    <w:rsid w:val="00E06901"/>
    <w:rsid w:val="00E11D0F"/>
    <w:rsid w:val="00E15295"/>
    <w:rsid w:val="00E17B35"/>
    <w:rsid w:val="00E341B7"/>
    <w:rsid w:val="00E47AA1"/>
    <w:rsid w:val="00E51DF1"/>
    <w:rsid w:val="00E76B4B"/>
    <w:rsid w:val="00E82849"/>
    <w:rsid w:val="00E84518"/>
    <w:rsid w:val="00E8634F"/>
    <w:rsid w:val="00EA179C"/>
    <w:rsid w:val="00EA222C"/>
    <w:rsid w:val="00EA23E2"/>
    <w:rsid w:val="00EB71CE"/>
    <w:rsid w:val="00EB727E"/>
    <w:rsid w:val="00EC21DA"/>
    <w:rsid w:val="00EE4A77"/>
    <w:rsid w:val="00F12094"/>
    <w:rsid w:val="00F14851"/>
    <w:rsid w:val="00F15100"/>
    <w:rsid w:val="00F209DF"/>
    <w:rsid w:val="00F22BE8"/>
    <w:rsid w:val="00F30B46"/>
    <w:rsid w:val="00F331C1"/>
    <w:rsid w:val="00F62154"/>
    <w:rsid w:val="00F7453D"/>
    <w:rsid w:val="00F82751"/>
    <w:rsid w:val="00F94F30"/>
    <w:rsid w:val="00FA4E2C"/>
    <w:rsid w:val="00FB6737"/>
    <w:rsid w:val="00FC19E5"/>
    <w:rsid w:val="00FC2CCD"/>
    <w:rsid w:val="00FC7707"/>
    <w:rsid w:val="00FE4E4F"/>
    <w:rsid w:val="00FF06BB"/>
    <w:rsid w:val="00FF35B5"/>
    <w:rsid w:val="00FF3C51"/>
    <w:rsid w:val="00FF665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8444F6"/>
  <w15:chartTrackingRefBased/>
  <w15:docId w15:val="{0EB30168-F7C8-4A60-AAC0-954A7F76C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457F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457F2"/>
  </w:style>
  <w:style w:type="paragraph" w:styleId="Piedepgina">
    <w:name w:val="footer"/>
    <w:basedOn w:val="Normal"/>
    <w:link w:val="PiedepginaCar"/>
    <w:uiPriority w:val="99"/>
    <w:unhideWhenUsed/>
    <w:rsid w:val="00B457F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457F2"/>
  </w:style>
  <w:style w:type="table" w:styleId="Tablaconcuadrcula">
    <w:name w:val="Table Grid"/>
    <w:basedOn w:val="Tablanormal"/>
    <w:uiPriority w:val="39"/>
    <w:rsid w:val="00B457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link w:val="PrrafodelistaCar"/>
    <w:uiPriority w:val="34"/>
    <w:qFormat/>
    <w:rsid w:val="00B457F2"/>
    <w:pPr>
      <w:ind w:left="720"/>
      <w:contextualSpacing/>
    </w:pPr>
  </w:style>
  <w:style w:type="table" w:customStyle="1" w:styleId="TableNormal">
    <w:name w:val="Table Normal"/>
    <w:uiPriority w:val="2"/>
    <w:semiHidden/>
    <w:unhideWhenUsed/>
    <w:qFormat/>
    <w:rsid w:val="00B457F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B457F2"/>
    <w:pPr>
      <w:widowControl w:val="0"/>
      <w:autoSpaceDE w:val="0"/>
      <w:autoSpaceDN w:val="0"/>
      <w:spacing w:after="0" w:line="240" w:lineRule="auto"/>
    </w:pPr>
    <w:rPr>
      <w:rFonts w:ascii="Tahoma" w:eastAsia="Tahoma" w:hAnsi="Tahoma" w:cs="Tahoma"/>
      <w:lang w:val="es-ES"/>
    </w:rPr>
  </w:style>
  <w:style w:type="character" w:styleId="Refdecomentario">
    <w:name w:val="annotation reference"/>
    <w:basedOn w:val="Fuentedeprrafopredeter"/>
    <w:uiPriority w:val="99"/>
    <w:semiHidden/>
    <w:unhideWhenUsed/>
    <w:rsid w:val="00B457F2"/>
    <w:rPr>
      <w:sz w:val="16"/>
      <w:szCs w:val="16"/>
    </w:rPr>
  </w:style>
  <w:style w:type="paragraph" w:styleId="Textocomentario">
    <w:name w:val="annotation text"/>
    <w:basedOn w:val="Normal"/>
    <w:link w:val="TextocomentarioCar"/>
    <w:uiPriority w:val="99"/>
    <w:semiHidden/>
    <w:unhideWhenUsed/>
    <w:rsid w:val="00B457F2"/>
    <w:pPr>
      <w:widowControl w:val="0"/>
      <w:autoSpaceDE w:val="0"/>
      <w:autoSpaceDN w:val="0"/>
      <w:spacing w:after="0" w:line="240" w:lineRule="auto"/>
    </w:pPr>
    <w:rPr>
      <w:rFonts w:ascii="Tahoma" w:eastAsia="Tahoma" w:hAnsi="Tahoma" w:cs="Tahoma"/>
      <w:sz w:val="20"/>
      <w:szCs w:val="20"/>
      <w:lang w:val="es-ES"/>
    </w:rPr>
  </w:style>
  <w:style w:type="character" w:customStyle="1" w:styleId="TextocomentarioCar">
    <w:name w:val="Texto comentario Car"/>
    <w:basedOn w:val="Fuentedeprrafopredeter"/>
    <w:link w:val="Textocomentario"/>
    <w:uiPriority w:val="99"/>
    <w:semiHidden/>
    <w:rsid w:val="00B457F2"/>
    <w:rPr>
      <w:rFonts w:ascii="Tahoma" w:eastAsia="Tahoma" w:hAnsi="Tahoma" w:cs="Tahoma"/>
      <w:sz w:val="20"/>
      <w:szCs w:val="20"/>
      <w:lang w:val="es-ES"/>
    </w:rPr>
  </w:style>
  <w:style w:type="paragraph" w:styleId="Textodeglobo">
    <w:name w:val="Balloon Text"/>
    <w:basedOn w:val="Normal"/>
    <w:link w:val="TextodegloboCar"/>
    <w:uiPriority w:val="99"/>
    <w:semiHidden/>
    <w:unhideWhenUsed/>
    <w:rsid w:val="00B457F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457F2"/>
    <w:rPr>
      <w:rFonts w:ascii="Segoe UI" w:hAnsi="Segoe UI" w:cs="Segoe UI"/>
      <w:sz w:val="18"/>
      <w:szCs w:val="18"/>
    </w:rPr>
  </w:style>
  <w:style w:type="paragraph" w:styleId="Sinespaciado">
    <w:name w:val="No Spacing"/>
    <w:uiPriority w:val="1"/>
    <w:qFormat/>
    <w:rsid w:val="001D1587"/>
    <w:pPr>
      <w:suppressAutoHyphens/>
      <w:spacing w:after="0" w:line="240" w:lineRule="auto"/>
      <w:ind w:leftChars="-1" w:left="-1" w:hangingChars="1" w:hanging="1"/>
      <w:textDirection w:val="btLr"/>
      <w:textAlignment w:val="top"/>
      <w:outlineLvl w:val="0"/>
    </w:pPr>
    <w:rPr>
      <w:rFonts w:ascii="Times New Roman" w:eastAsia="Times New Roman" w:hAnsi="Times New Roman" w:cs="Times New Roman"/>
      <w:position w:val="-1"/>
      <w:sz w:val="24"/>
      <w:szCs w:val="24"/>
    </w:rPr>
  </w:style>
  <w:style w:type="character" w:styleId="Hipervnculo">
    <w:name w:val="Hyperlink"/>
    <w:basedOn w:val="Fuentedeprrafopredeter"/>
    <w:uiPriority w:val="99"/>
    <w:unhideWhenUsed/>
    <w:rsid w:val="00304BA8"/>
    <w:rPr>
      <w:color w:val="0563C1" w:themeColor="hyperlink"/>
      <w:u w:val="single"/>
    </w:rPr>
  </w:style>
  <w:style w:type="character" w:customStyle="1" w:styleId="Mencinsinresolver1">
    <w:name w:val="Mención sin resolver1"/>
    <w:basedOn w:val="Fuentedeprrafopredeter"/>
    <w:uiPriority w:val="99"/>
    <w:semiHidden/>
    <w:unhideWhenUsed/>
    <w:rsid w:val="00304BA8"/>
    <w:rPr>
      <w:color w:val="605E5C"/>
      <w:shd w:val="clear" w:color="auto" w:fill="E1DFDD"/>
    </w:rPr>
  </w:style>
  <w:style w:type="character" w:customStyle="1" w:styleId="PrrafodelistaCar">
    <w:name w:val="Párrafo de lista Car"/>
    <w:link w:val="Prrafodelista"/>
    <w:uiPriority w:val="34"/>
    <w:rsid w:val="00D07BC8"/>
  </w:style>
  <w:style w:type="paragraph" w:customStyle="1" w:styleId="Default">
    <w:name w:val="Default"/>
    <w:rsid w:val="00847442"/>
    <w:pPr>
      <w:autoSpaceDE w:val="0"/>
      <w:autoSpaceDN w:val="0"/>
      <w:adjustRightInd w:val="0"/>
      <w:spacing w:after="0" w:line="240" w:lineRule="auto"/>
    </w:pPr>
    <w:rPr>
      <w:rFonts w:ascii="Tahoma" w:eastAsia="Times New Roman" w:hAnsi="Tahoma" w:cs="Tahoma"/>
      <w:color w:val="000000"/>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Sis17</b:Tag>
    <b:SourceType>DocumentFromInternetSite</b:SourceType>
    <b:Guid>{7EDE3179-C0DC-42C8-95D2-E70E5DDA0A1C}</b:Guid>
    <b:Title>Terminología sobre Gestión del Riesgo de Desastres y Fenómenos Amenazantes</b:Title>
    <b:Year>2017</b:Year>
    <b:Author>
      <b:Author>
        <b:Corporate>Sistema Nacional de Gestión del Riesgo de Desastres, SNGRD</b:Corporate>
      </b:Author>
    </b:Author>
    <b:InternetSiteTitle>Sitio Web UNGRD</b:InternetSiteTitle>
    <b:URL>https://repositorio.gestiondelriesgo.gov.co/bitstream/handle/20.500.11762/20761/Terminologia-GRD-2017.pdf;jsessionid=B66B944904A8ED23DFC721DB7B9C52F8?sequence=2</b:URL>
    <b:RefOrder>1</b:RefOrder>
  </b:Source>
  <b:Source>
    <b:Tag>ESR16</b:Tag>
    <b:SourceType>InternetSite</b:SourceType>
    <b:Guid>{7B9F3514-211A-4514-A2DA-961066E1E70A}</b:Guid>
    <b:Author>
      <b:Author>
        <b:Corporate>ESRI</b:Corporate>
      </b:Author>
    </b:Author>
    <b:Title>¿Qué es la geocodificación?</b:Title>
    <b:InternetSiteTitle>Sitio Web ArcGIS for Desktop</b:InternetSiteTitle>
    <b:Year>2016</b:Year>
    <b:URL>https://desktop.arcgis.com/es/arcmap/10.3/guide-books/geocoding/what-is-geocoding.htm</b:URL>
    <b:RefOrder>2</b:RefOrder>
  </b:Source>
  <b:Source>
    <b:Tag>Esrsf</b:Tag>
    <b:SourceType>InternetSite</b:SourceType>
    <b:Guid>{E3B1EA9F-D05F-4EE0-AB7F-447514A612FA}</b:Guid>
    <b:Title>Introducción a SIG</b:Title>
    <b:InternetSiteTitle>Sitito Web ArcGIS resources</b:InternetSiteTitle>
    <b:Year>s.f</b:Year>
    <b:URL>https://resources.arcgis.com/es/help/getting-started/articles/026n0000000t000000.htm</b:URL>
    <b:Author>
      <b:Author>
        <b:Corporate>ESRI</b:Corporate>
      </b:Author>
    </b:Author>
    <b:RefOrder>3</b:RefOrder>
  </b:Source>
</b:Sources>
</file>

<file path=customXml/itemProps1.xml><?xml version="1.0" encoding="utf-8"?>
<ds:datastoreItem xmlns:ds="http://schemas.openxmlformats.org/officeDocument/2006/customXml" ds:itemID="{5E5D7E7A-A9A4-4C00-86EE-F8A781103E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1235</Words>
  <Characters>6798</Characters>
  <Application>Microsoft Office Word</Application>
  <DocSecurity>0</DocSecurity>
  <Lines>56</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Carmen Patricia Pacheco</dc:creator>
  <cp:keywords/>
  <dc:description/>
  <cp:lastModifiedBy>Angela cristina Cifuentes Corredor</cp:lastModifiedBy>
  <cp:revision>3</cp:revision>
  <cp:lastPrinted>2022-09-08T19:23:00Z</cp:lastPrinted>
  <dcterms:created xsi:type="dcterms:W3CDTF">2022-09-08T19:26:00Z</dcterms:created>
  <dcterms:modified xsi:type="dcterms:W3CDTF">2022-09-09T16:52:00Z</dcterms:modified>
</cp:coreProperties>
</file>