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1DDA8" w14:textId="6891B1F5" w:rsidR="00E51DF1" w:rsidRDefault="00E51DF1" w:rsidP="002215BC">
      <w:pPr>
        <w:pStyle w:val="Prrafodelista"/>
        <w:numPr>
          <w:ilvl w:val="0"/>
          <w:numId w:val="1"/>
        </w:numPr>
        <w:spacing w:after="0" w:line="240" w:lineRule="auto"/>
        <w:ind w:left="567" w:hanging="567"/>
        <w:jc w:val="both"/>
        <w:rPr>
          <w:rFonts w:ascii="Arial" w:hAnsi="Arial" w:cs="Arial"/>
          <w:b/>
          <w:bCs/>
        </w:rPr>
      </w:pPr>
      <w:r w:rsidRPr="008140C4">
        <w:rPr>
          <w:rFonts w:ascii="Arial" w:hAnsi="Arial" w:cs="Arial"/>
          <w:b/>
          <w:bCs/>
        </w:rPr>
        <w:t>RESPONSABLE (</w:t>
      </w:r>
      <w:r w:rsidR="00F22BE8" w:rsidRPr="008140C4">
        <w:rPr>
          <w:rFonts w:ascii="Arial" w:hAnsi="Arial" w:cs="Arial"/>
          <w:b/>
          <w:bCs/>
        </w:rPr>
        <w:t>ÁREA</w:t>
      </w:r>
      <w:r w:rsidRPr="008140C4">
        <w:rPr>
          <w:rFonts w:ascii="Arial" w:hAnsi="Arial" w:cs="Arial"/>
          <w:b/>
          <w:bCs/>
        </w:rPr>
        <w:t>)</w:t>
      </w:r>
    </w:p>
    <w:p w14:paraId="3864E38A" w14:textId="77777777" w:rsidR="008140C4" w:rsidRPr="008140C4" w:rsidRDefault="008140C4" w:rsidP="008140C4">
      <w:pPr>
        <w:pStyle w:val="Prrafodelista"/>
        <w:spacing w:after="0" w:line="240" w:lineRule="auto"/>
        <w:ind w:left="567"/>
        <w:jc w:val="both"/>
        <w:rPr>
          <w:rFonts w:ascii="Arial" w:hAnsi="Arial" w:cs="Arial"/>
          <w:b/>
          <w:bCs/>
        </w:rPr>
      </w:pPr>
    </w:p>
    <w:p w14:paraId="34D77389" w14:textId="70E1A781" w:rsidR="009622E1" w:rsidRPr="00EB6220" w:rsidRDefault="00421900" w:rsidP="006E02E8">
      <w:pPr>
        <w:spacing w:after="0" w:line="240" w:lineRule="auto"/>
        <w:jc w:val="both"/>
        <w:rPr>
          <w:rFonts w:ascii="Arial" w:hAnsi="Arial" w:cs="Arial"/>
        </w:rPr>
      </w:pPr>
      <w:r w:rsidRPr="00EB6220">
        <w:rPr>
          <w:rFonts w:ascii="Arial" w:hAnsi="Arial" w:cs="Arial"/>
        </w:rPr>
        <w:t xml:space="preserve">Jefe Oficina </w:t>
      </w:r>
      <w:r w:rsidR="006E02E8" w:rsidRPr="00EB6220">
        <w:rPr>
          <w:rFonts w:ascii="Arial" w:hAnsi="Arial" w:cs="Arial"/>
        </w:rPr>
        <w:t>Jurídica</w:t>
      </w:r>
    </w:p>
    <w:p w14:paraId="4FA0686B" w14:textId="30735D46" w:rsidR="006E02E8" w:rsidRPr="00DF6470" w:rsidRDefault="006E02E8" w:rsidP="006E02E8">
      <w:pPr>
        <w:spacing w:after="0" w:line="240" w:lineRule="auto"/>
        <w:jc w:val="both"/>
        <w:rPr>
          <w:rFonts w:ascii="Arial" w:hAnsi="Arial" w:cs="Arial"/>
        </w:rPr>
      </w:pPr>
    </w:p>
    <w:p w14:paraId="54CE11F5" w14:textId="77777777" w:rsidR="006E02E8" w:rsidRPr="00DF6470" w:rsidRDefault="006E02E8" w:rsidP="006E02E8">
      <w:pPr>
        <w:spacing w:after="0" w:line="240" w:lineRule="auto"/>
        <w:jc w:val="both"/>
        <w:rPr>
          <w:rFonts w:ascii="Arial" w:hAnsi="Arial" w:cs="Arial"/>
        </w:rPr>
      </w:pPr>
    </w:p>
    <w:p w14:paraId="32CC3508" w14:textId="2A675BF5" w:rsidR="00B457F2" w:rsidRPr="00DF6470" w:rsidRDefault="00B457F2" w:rsidP="006E02E8">
      <w:pPr>
        <w:pStyle w:val="Prrafodelista"/>
        <w:numPr>
          <w:ilvl w:val="0"/>
          <w:numId w:val="1"/>
        </w:numPr>
        <w:spacing w:after="0" w:line="240" w:lineRule="auto"/>
        <w:ind w:left="567" w:hanging="567"/>
        <w:jc w:val="both"/>
        <w:rPr>
          <w:rFonts w:ascii="Arial" w:hAnsi="Arial" w:cs="Arial"/>
          <w:b/>
        </w:rPr>
      </w:pPr>
      <w:r w:rsidRPr="00DF6470">
        <w:rPr>
          <w:rFonts w:ascii="Arial" w:hAnsi="Arial" w:cs="Arial"/>
          <w:b/>
        </w:rPr>
        <w:t>OBJETIVO</w:t>
      </w:r>
    </w:p>
    <w:p w14:paraId="7CB7C603" w14:textId="77777777" w:rsidR="006E02E8" w:rsidRPr="00DF6470" w:rsidRDefault="006E02E8" w:rsidP="006E02E8">
      <w:pPr>
        <w:pStyle w:val="Textoindependiente"/>
        <w:ind w:right="234"/>
        <w:jc w:val="both"/>
        <w:rPr>
          <w:rFonts w:ascii="Arial" w:hAnsi="Arial" w:cs="Arial"/>
          <w:sz w:val="22"/>
          <w:szCs w:val="22"/>
          <w:lang w:val="es-CO"/>
        </w:rPr>
      </w:pPr>
    </w:p>
    <w:p w14:paraId="139B6102" w14:textId="7D50485B" w:rsidR="00D80A38" w:rsidRPr="00DF6470" w:rsidRDefault="00D80A38" w:rsidP="00D80A38">
      <w:pPr>
        <w:pStyle w:val="Textoindependiente"/>
        <w:ind w:right="234"/>
        <w:jc w:val="both"/>
        <w:rPr>
          <w:rFonts w:ascii="Arial" w:hAnsi="Arial" w:cs="Arial"/>
          <w:sz w:val="22"/>
          <w:szCs w:val="22"/>
          <w:lang w:val="es-CO"/>
        </w:rPr>
      </w:pPr>
      <w:r w:rsidRPr="00DF6470">
        <w:rPr>
          <w:rFonts w:ascii="Arial" w:hAnsi="Arial" w:cs="Arial"/>
          <w:sz w:val="22"/>
          <w:szCs w:val="22"/>
          <w:lang w:val="es-CO"/>
        </w:rPr>
        <w:t xml:space="preserve">Adelantar la </w:t>
      </w:r>
      <w:r w:rsidR="004B1CBA">
        <w:rPr>
          <w:rFonts w:ascii="Arial" w:hAnsi="Arial" w:cs="Arial"/>
          <w:sz w:val="22"/>
          <w:szCs w:val="22"/>
          <w:lang w:val="es-CO"/>
        </w:rPr>
        <w:t>representación</w:t>
      </w:r>
      <w:r w:rsidRPr="00DF6470">
        <w:rPr>
          <w:rFonts w:ascii="Arial" w:hAnsi="Arial" w:cs="Arial"/>
          <w:sz w:val="22"/>
          <w:szCs w:val="22"/>
          <w:lang w:val="es-CO"/>
        </w:rPr>
        <w:t xml:space="preserve"> judicial en </w:t>
      </w:r>
      <w:r w:rsidR="004B1CBA">
        <w:rPr>
          <w:rFonts w:ascii="Arial" w:hAnsi="Arial" w:cs="Arial"/>
          <w:sz w:val="22"/>
          <w:szCs w:val="22"/>
          <w:lang w:val="es-CO"/>
        </w:rPr>
        <w:t xml:space="preserve">el trámite y respuesta de las </w:t>
      </w:r>
      <w:r w:rsidRPr="00DF6470">
        <w:rPr>
          <w:rFonts w:ascii="Arial" w:hAnsi="Arial" w:cs="Arial"/>
          <w:sz w:val="22"/>
          <w:szCs w:val="22"/>
          <w:lang w:val="es-CO"/>
        </w:rPr>
        <w:t xml:space="preserve">acciones de tutela, </w:t>
      </w:r>
      <w:r w:rsidR="004B1CBA">
        <w:rPr>
          <w:rFonts w:ascii="Arial" w:hAnsi="Arial" w:cs="Arial"/>
          <w:sz w:val="22"/>
          <w:szCs w:val="22"/>
          <w:lang w:val="es-CO"/>
        </w:rPr>
        <w:t xml:space="preserve">con el fin de defender </w:t>
      </w:r>
      <w:r w:rsidRPr="00DF6470">
        <w:rPr>
          <w:rFonts w:ascii="Arial" w:hAnsi="Arial" w:cs="Arial"/>
          <w:sz w:val="22"/>
          <w:szCs w:val="22"/>
          <w:lang w:val="es-CO"/>
        </w:rPr>
        <w:t xml:space="preserve">los intereses de la </w:t>
      </w:r>
      <w:r w:rsidR="004B1CBA">
        <w:rPr>
          <w:rFonts w:ascii="Arial" w:hAnsi="Arial" w:cs="Arial"/>
          <w:sz w:val="22"/>
          <w:szCs w:val="22"/>
          <w:lang w:val="es-CO"/>
        </w:rPr>
        <w:t>Unidad y</w:t>
      </w:r>
      <w:r w:rsidRPr="00DF6470">
        <w:rPr>
          <w:rFonts w:ascii="Arial" w:hAnsi="Arial" w:cs="Arial"/>
          <w:sz w:val="22"/>
          <w:szCs w:val="22"/>
          <w:lang w:val="es-CO"/>
        </w:rPr>
        <w:t xml:space="preserve"> evitar sentencias en su contra</w:t>
      </w:r>
      <w:r w:rsidR="004B1CBA">
        <w:rPr>
          <w:rFonts w:ascii="Arial" w:hAnsi="Arial" w:cs="Arial"/>
          <w:sz w:val="22"/>
          <w:szCs w:val="22"/>
          <w:lang w:val="es-CO"/>
        </w:rPr>
        <w:t>.</w:t>
      </w:r>
    </w:p>
    <w:p w14:paraId="6CA46742" w14:textId="313461F8" w:rsidR="006E02E8" w:rsidRPr="00DF6470" w:rsidRDefault="006E02E8" w:rsidP="006E02E8">
      <w:pPr>
        <w:pStyle w:val="Textoindependiente"/>
        <w:ind w:right="234"/>
        <w:jc w:val="both"/>
        <w:rPr>
          <w:rFonts w:ascii="Arial" w:hAnsi="Arial" w:cs="Arial"/>
          <w:sz w:val="22"/>
          <w:szCs w:val="22"/>
          <w:lang w:val="es-CO"/>
        </w:rPr>
      </w:pPr>
    </w:p>
    <w:p w14:paraId="419F2AC1" w14:textId="77777777" w:rsidR="006E02E8" w:rsidRPr="00DF6470" w:rsidRDefault="006E02E8" w:rsidP="006E02E8">
      <w:pPr>
        <w:pStyle w:val="Textoindependiente"/>
        <w:ind w:right="234"/>
        <w:jc w:val="both"/>
        <w:rPr>
          <w:rFonts w:ascii="Arial" w:hAnsi="Arial" w:cs="Arial"/>
          <w:sz w:val="22"/>
          <w:szCs w:val="22"/>
          <w:lang w:val="es-CO"/>
        </w:rPr>
      </w:pPr>
    </w:p>
    <w:p w14:paraId="6D12EC8E" w14:textId="1C7379D5" w:rsidR="00E51DF1" w:rsidRPr="00DF6470" w:rsidRDefault="00B457F2" w:rsidP="006E02E8">
      <w:pPr>
        <w:pStyle w:val="Prrafodelista"/>
        <w:numPr>
          <w:ilvl w:val="0"/>
          <w:numId w:val="1"/>
        </w:numPr>
        <w:spacing w:after="0" w:line="240" w:lineRule="auto"/>
        <w:ind w:left="567" w:hanging="567"/>
        <w:jc w:val="both"/>
        <w:rPr>
          <w:rFonts w:ascii="Arial" w:hAnsi="Arial" w:cs="Arial"/>
        </w:rPr>
      </w:pPr>
      <w:r w:rsidRPr="00DF6470">
        <w:rPr>
          <w:rFonts w:ascii="Arial" w:hAnsi="Arial" w:cs="Arial"/>
          <w:b/>
        </w:rPr>
        <w:t>ALCANCE</w:t>
      </w:r>
    </w:p>
    <w:p w14:paraId="0AB58BE5" w14:textId="77777777" w:rsidR="006E02E8" w:rsidRPr="00DF6470" w:rsidRDefault="006E02E8" w:rsidP="006E02E8">
      <w:pPr>
        <w:spacing w:after="0" w:line="240" w:lineRule="auto"/>
        <w:jc w:val="both"/>
        <w:rPr>
          <w:rFonts w:ascii="Arial" w:eastAsia="Arial MT" w:hAnsi="Arial" w:cs="Arial"/>
          <w:lang w:val="es-ES"/>
        </w:rPr>
      </w:pPr>
      <w:bookmarkStart w:id="0" w:name="_Hlk80863014"/>
    </w:p>
    <w:p w14:paraId="409795B8" w14:textId="48C2E51D" w:rsidR="00D80A38" w:rsidRPr="00DF6470" w:rsidRDefault="00D80A38" w:rsidP="00D80A38">
      <w:pPr>
        <w:pStyle w:val="Textoindependiente"/>
        <w:ind w:right="234"/>
        <w:jc w:val="both"/>
        <w:rPr>
          <w:rFonts w:ascii="Arial" w:hAnsi="Arial" w:cs="Arial"/>
          <w:sz w:val="22"/>
          <w:szCs w:val="22"/>
        </w:rPr>
      </w:pPr>
      <w:r w:rsidRPr="00DF6470">
        <w:rPr>
          <w:rFonts w:ascii="Arial" w:hAnsi="Arial" w:cs="Arial"/>
          <w:sz w:val="22"/>
          <w:szCs w:val="22"/>
          <w:lang w:val="es-CO"/>
        </w:rPr>
        <w:t>El procedimiento inicia con la notificación de la</w:t>
      </w:r>
      <w:r w:rsidR="00DE1D1B">
        <w:rPr>
          <w:rFonts w:ascii="Arial" w:hAnsi="Arial" w:cs="Arial"/>
          <w:sz w:val="22"/>
          <w:szCs w:val="22"/>
          <w:lang w:val="es-CO"/>
        </w:rPr>
        <w:t>s acciones de</w:t>
      </w:r>
      <w:r w:rsidRPr="00DF6470">
        <w:rPr>
          <w:rFonts w:ascii="Arial" w:hAnsi="Arial" w:cs="Arial"/>
          <w:sz w:val="22"/>
          <w:szCs w:val="22"/>
          <w:lang w:val="es-CO"/>
        </w:rPr>
        <w:t xml:space="preserve"> tutela por parte del juzgado y finaliza con el cumplimiento del fallo o con el archivo de </w:t>
      </w:r>
      <w:proofErr w:type="gramStart"/>
      <w:r w:rsidRPr="00DF6470">
        <w:rPr>
          <w:rFonts w:ascii="Arial" w:hAnsi="Arial" w:cs="Arial"/>
          <w:sz w:val="22"/>
          <w:szCs w:val="22"/>
          <w:lang w:val="es-CO"/>
        </w:rPr>
        <w:t>la misma</w:t>
      </w:r>
      <w:proofErr w:type="gramEnd"/>
      <w:r w:rsidRPr="00DF6470">
        <w:rPr>
          <w:rFonts w:ascii="Arial" w:hAnsi="Arial" w:cs="Arial"/>
          <w:sz w:val="22"/>
          <w:szCs w:val="22"/>
          <w:lang w:val="es-CO"/>
        </w:rPr>
        <w:t xml:space="preserve"> en caso de denegarse las pretensiones.</w:t>
      </w:r>
    </w:p>
    <w:p w14:paraId="095D5A94" w14:textId="5ACC7397" w:rsidR="002E76A1" w:rsidRPr="00DF6470" w:rsidRDefault="002E76A1" w:rsidP="006E02E8">
      <w:pPr>
        <w:pStyle w:val="Textoindependiente"/>
        <w:ind w:left="360" w:right="234"/>
        <w:jc w:val="both"/>
        <w:rPr>
          <w:rFonts w:ascii="Arial" w:hAnsi="Arial" w:cs="Arial"/>
          <w:sz w:val="22"/>
          <w:szCs w:val="22"/>
        </w:rPr>
      </w:pPr>
    </w:p>
    <w:p w14:paraId="707B40CB" w14:textId="77777777" w:rsidR="006E02E8" w:rsidRPr="00DF6470" w:rsidRDefault="006E02E8" w:rsidP="006E02E8">
      <w:pPr>
        <w:pStyle w:val="Textoindependiente"/>
        <w:ind w:left="360" w:right="234"/>
        <w:jc w:val="both"/>
        <w:rPr>
          <w:rFonts w:ascii="Arial" w:hAnsi="Arial" w:cs="Arial"/>
          <w:sz w:val="22"/>
          <w:szCs w:val="22"/>
        </w:rPr>
      </w:pPr>
    </w:p>
    <w:bookmarkEnd w:id="0"/>
    <w:p w14:paraId="77298F00" w14:textId="1EB1CF4F" w:rsidR="00B457F2" w:rsidRPr="00DF6470" w:rsidRDefault="00B457F2" w:rsidP="006E02E8">
      <w:pPr>
        <w:pStyle w:val="Prrafodelista"/>
        <w:numPr>
          <w:ilvl w:val="0"/>
          <w:numId w:val="1"/>
        </w:numPr>
        <w:spacing w:after="0" w:line="240" w:lineRule="auto"/>
        <w:ind w:left="567" w:hanging="567"/>
        <w:jc w:val="both"/>
        <w:rPr>
          <w:rFonts w:ascii="Arial" w:hAnsi="Arial" w:cs="Arial"/>
          <w:b/>
        </w:rPr>
      </w:pPr>
      <w:r w:rsidRPr="00DF6470">
        <w:rPr>
          <w:rFonts w:ascii="Arial" w:hAnsi="Arial" w:cs="Arial"/>
          <w:b/>
        </w:rPr>
        <w:t>POLÍTICAS DE OPERACIÓN</w:t>
      </w:r>
    </w:p>
    <w:p w14:paraId="58A64A85" w14:textId="77777777" w:rsidR="006E02E8" w:rsidRPr="00DF6470" w:rsidRDefault="006E02E8" w:rsidP="006E02E8">
      <w:pPr>
        <w:spacing w:after="0" w:line="240" w:lineRule="auto"/>
        <w:jc w:val="both"/>
        <w:rPr>
          <w:rFonts w:ascii="Arial" w:eastAsia="Arial MT" w:hAnsi="Arial" w:cs="Arial"/>
          <w:lang w:val="es-ES"/>
        </w:rPr>
      </w:pPr>
    </w:p>
    <w:p w14:paraId="40DA0E19" w14:textId="2B9E2897" w:rsidR="006E02E8" w:rsidRPr="00DF6470" w:rsidRDefault="006E02E8" w:rsidP="00644CB4">
      <w:pPr>
        <w:pStyle w:val="Prrafodelista"/>
        <w:numPr>
          <w:ilvl w:val="1"/>
          <w:numId w:val="1"/>
        </w:numPr>
        <w:spacing w:after="0" w:line="240" w:lineRule="auto"/>
        <w:ind w:left="567" w:hanging="567"/>
        <w:jc w:val="both"/>
        <w:rPr>
          <w:rFonts w:ascii="Arial" w:eastAsia="Arial MT" w:hAnsi="Arial" w:cs="Arial"/>
          <w:lang w:val="es-ES"/>
        </w:rPr>
      </w:pPr>
      <w:r w:rsidRPr="00DF6470">
        <w:rPr>
          <w:rFonts w:ascii="Arial" w:eastAsia="Arial MT" w:hAnsi="Arial" w:cs="Arial"/>
          <w:lang w:val="es-ES"/>
        </w:rPr>
        <w:t>Es responsabilidad de</w:t>
      </w:r>
      <w:r w:rsidR="00421900" w:rsidRPr="00DF6470">
        <w:rPr>
          <w:rFonts w:ascii="Arial" w:eastAsia="Arial MT" w:hAnsi="Arial" w:cs="Arial"/>
          <w:lang w:val="es-ES"/>
        </w:rPr>
        <w:t>l</w:t>
      </w:r>
      <w:r w:rsidRPr="00DF6470">
        <w:rPr>
          <w:rFonts w:ascii="Arial" w:eastAsia="Arial MT" w:hAnsi="Arial" w:cs="Arial"/>
          <w:lang w:val="es-ES"/>
        </w:rPr>
        <w:t xml:space="preserve"> líder de proceso:</w:t>
      </w:r>
    </w:p>
    <w:p w14:paraId="02CB2FB2" w14:textId="77777777" w:rsidR="006E02E8" w:rsidRPr="00DF6470" w:rsidRDefault="006E02E8" w:rsidP="006E02E8">
      <w:pPr>
        <w:pStyle w:val="Prrafodelista"/>
        <w:spacing w:after="0" w:line="240" w:lineRule="auto"/>
        <w:ind w:left="360"/>
        <w:jc w:val="both"/>
        <w:rPr>
          <w:rFonts w:ascii="Arial" w:eastAsia="Arial MT" w:hAnsi="Arial" w:cs="Arial"/>
          <w:lang w:val="es-ES"/>
        </w:rPr>
      </w:pPr>
    </w:p>
    <w:p w14:paraId="43F15423" w14:textId="2ABC1D4B" w:rsidR="00421900" w:rsidRPr="00DF6470" w:rsidRDefault="006E02E8" w:rsidP="00644CB4">
      <w:pPr>
        <w:numPr>
          <w:ilvl w:val="2"/>
          <w:numId w:val="41"/>
        </w:numPr>
        <w:spacing w:after="0" w:line="240" w:lineRule="auto"/>
        <w:ind w:left="1276" w:hanging="709"/>
        <w:jc w:val="both"/>
        <w:rPr>
          <w:rFonts w:ascii="Arial" w:eastAsia="Arial MT" w:hAnsi="Arial" w:cs="Arial"/>
          <w:lang w:val="es-ES"/>
        </w:rPr>
      </w:pPr>
      <w:r w:rsidRPr="00DF6470">
        <w:rPr>
          <w:rFonts w:ascii="Arial" w:eastAsia="Arial MT" w:hAnsi="Arial" w:cs="Arial"/>
          <w:lang w:val="es-ES"/>
        </w:rPr>
        <w:t>Socializar los documentos que aprueba, al personal que interacciona en el documento.</w:t>
      </w:r>
    </w:p>
    <w:p w14:paraId="42075D37" w14:textId="77777777" w:rsidR="006E02E8" w:rsidRPr="00DF6470" w:rsidRDefault="006E02E8" w:rsidP="00644CB4">
      <w:pPr>
        <w:numPr>
          <w:ilvl w:val="2"/>
          <w:numId w:val="41"/>
        </w:numPr>
        <w:spacing w:after="0" w:line="240" w:lineRule="auto"/>
        <w:ind w:left="1276" w:hanging="709"/>
        <w:jc w:val="both"/>
        <w:rPr>
          <w:rFonts w:ascii="Arial" w:eastAsia="Arial MT" w:hAnsi="Arial" w:cs="Arial"/>
          <w:lang w:val="es-ES"/>
        </w:rPr>
      </w:pPr>
      <w:r w:rsidRPr="00DF6470">
        <w:rPr>
          <w:rFonts w:ascii="Arial" w:eastAsia="Arial MT" w:hAnsi="Arial" w:cs="Arial"/>
          <w:lang w:val="es-ES"/>
        </w:rPr>
        <w:t>Hacer cumplir los requisitos establecidos en los documentos aprobados.</w:t>
      </w:r>
    </w:p>
    <w:p w14:paraId="2F8FCBC4" w14:textId="0A99362C" w:rsidR="006E02E8" w:rsidRPr="00DF6470" w:rsidRDefault="006E02E8" w:rsidP="00644CB4">
      <w:pPr>
        <w:numPr>
          <w:ilvl w:val="2"/>
          <w:numId w:val="41"/>
        </w:numPr>
        <w:spacing w:after="0" w:line="240" w:lineRule="auto"/>
        <w:ind w:left="1276" w:hanging="709"/>
        <w:jc w:val="both"/>
        <w:rPr>
          <w:rFonts w:ascii="Arial" w:eastAsia="Arial MT" w:hAnsi="Arial" w:cs="Arial"/>
          <w:lang w:val="es-ES"/>
        </w:rPr>
      </w:pPr>
      <w:r w:rsidRPr="00DF6470">
        <w:rPr>
          <w:rFonts w:ascii="Arial" w:eastAsia="Arial MT" w:hAnsi="Arial" w:cs="Arial"/>
          <w:lang w:val="es-ES"/>
        </w:rPr>
        <w:t xml:space="preserve">Actualizar los documentos del </w:t>
      </w:r>
      <w:r w:rsidR="00421900" w:rsidRPr="00DF6470">
        <w:rPr>
          <w:rFonts w:ascii="Arial" w:eastAsia="Arial MT" w:hAnsi="Arial" w:cs="Arial"/>
          <w:lang w:val="es-ES"/>
        </w:rPr>
        <w:t xml:space="preserve">proceso </w:t>
      </w:r>
      <w:r w:rsidRPr="00DF6470">
        <w:rPr>
          <w:rFonts w:ascii="Arial" w:eastAsia="Arial MT" w:hAnsi="Arial" w:cs="Arial"/>
          <w:lang w:val="es-ES"/>
        </w:rPr>
        <w:t xml:space="preserve">cuando la normatividad y documentos </w:t>
      </w:r>
      <w:r w:rsidR="00421900" w:rsidRPr="00DF6470">
        <w:rPr>
          <w:rFonts w:ascii="Arial" w:eastAsia="Arial MT" w:hAnsi="Arial" w:cs="Arial"/>
          <w:lang w:val="es-ES"/>
        </w:rPr>
        <w:t>e</w:t>
      </w:r>
      <w:r w:rsidRPr="00DF6470">
        <w:rPr>
          <w:rFonts w:ascii="Arial" w:eastAsia="Arial MT" w:hAnsi="Arial" w:cs="Arial"/>
          <w:lang w:val="es-ES"/>
        </w:rPr>
        <w:t>xternos aplicables cambien.</w:t>
      </w:r>
    </w:p>
    <w:p w14:paraId="3A88EE4D" w14:textId="17BCDA52" w:rsidR="006E02E8" w:rsidRPr="00D17138" w:rsidRDefault="006E02E8" w:rsidP="00644CB4">
      <w:pPr>
        <w:numPr>
          <w:ilvl w:val="2"/>
          <w:numId w:val="41"/>
        </w:numPr>
        <w:spacing w:after="0" w:line="240" w:lineRule="auto"/>
        <w:ind w:left="1276" w:hanging="709"/>
        <w:jc w:val="both"/>
        <w:rPr>
          <w:rFonts w:ascii="Arial" w:eastAsia="Arial MT" w:hAnsi="Arial" w:cs="Arial"/>
          <w:lang w:val="es-ES"/>
        </w:rPr>
      </w:pPr>
      <w:r w:rsidRPr="00D17138">
        <w:rPr>
          <w:rFonts w:ascii="Arial" w:eastAsia="Arial MT" w:hAnsi="Arial" w:cs="Arial"/>
          <w:lang w:val="es-ES"/>
        </w:rPr>
        <w:t xml:space="preserve">Revisar y/o actualizar los documentos del </w:t>
      </w:r>
      <w:r w:rsidR="00421900" w:rsidRPr="00D17138">
        <w:rPr>
          <w:rFonts w:ascii="Arial" w:eastAsia="Arial MT" w:hAnsi="Arial" w:cs="Arial"/>
          <w:lang w:val="es-ES"/>
        </w:rPr>
        <w:t>proceso</w:t>
      </w:r>
      <w:r w:rsidRPr="00D17138">
        <w:rPr>
          <w:rFonts w:ascii="Arial" w:eastAsia="Arial MT" w:hAnsi="Arial" w:cs="Arial"/>
          <w:lang w:val="es-ES"/>
        </w:rPr>
        <w:t xml:space="preserve"> cada vez que se requiera, con apoyo del referente </w:t>
      </w:r>
      <w:r w:rsidR="00421900" w:rsidRPr="00D17138">
        <w:rPr>
          <w:rFonts w:ascii="Arial" w:eastAsia="Arial MT" w:hAnsi="Arial" w:cs="Arial"/>
          <w:lang w:val="es-ES"/>
        </w:rPr>
        <w:t>de la OAP</w:t>
      </w:r>
      <w:r w:rsidRPr="00D17138">
        <w:rPr>
          <w:rFonts w:ascii="Arial" w:eastAsia="Arial MT" w:hAnsi="Arial" w:cs="Arial"/>
          <w:lang w:val="es-ES"/>
        </w:rPr>
        <w:t>.</w:t>
      </w:r>
    </w:p>
    <w:p w14:paraId="31F2A6BA" w14:textId="77777777" w:rsidR="006E02E8" w:rsidRPr="00D17138" w:rsidRDefault="006E02E8" w:rsidP="006E02E8">
      <w:pPr>
        <w:spacing w:after="0" w:line="240" w:lineRule="auto"/>
        <w:jc w:val="both"/>
        <w:rPr>
          <w:rFonts w:ascii="Arial" w:eastAsia="Arial MT" w:hAnsi="Arial" w:cs="Arial"/>
          <w:lang w:val="es-ES"/>
        </w:rPr>
      </w:pPr>
    </w:p>
    <w:p w14:paraId="459AC8C7" w14:textId="76F9AA7C" w:rsidR="00205758" w:rsidRPr="00D17138" w:rsidRDefault="006E02E8" w:rsidP="006E02E8">
      <w:pPr>
        <w:numPr>
          <w:ilvl w:val="1"/>
          <w:numId w:val="1"/>
        </w:numPr>
        <w:spacing w:after="0" w:line="240" w:lineRule="auto"/>
        <w:ind w:left="567" w:hanging="567"/>
        <w:jc w:val="both"/>
        <w:rPr>
          <w:rFonts w:ascii="Arial" w:eastAsia="Arial MT" w:hAnsi="Arial" w:cs="Arial"/>
          <w:lang w:val="es-ES"/>
        </w:rPr>
      </w:pPr>
      <w:r w:rsidRPr="00D17138">
        <w:rPr>
          <w:rFonts w:ascii="Arial" w:eastAsia="Arial MT" w:hAnsi="Arial" w:cs="Arial"/>
          <w:lang w:val="es-ES"/>
        </w:rPr>
        <w:t>La organización de documentos producto de las actividades desarrolladas en este procedimiento debe quedar conforme a las tablas de retención documental -TRD concertadas con el líder del proceso.</w:t>
      </w:r>
    </w:p>
    <w:p w14:paraId="709C23BC" w14:textId="77777777" w:rsidR="00205758" w:rsidRPr="00D17138" w:rsidRDefault="00205758" w:rsidP="00205758">
      <w:pPr>
        <w:spacing w:after="0" w:line="240" w:lineRule="auto"/>
        <w:ind w:left="567"/>
        <w:jc w:val="both"/>
        <w:rPr>
          <w:rFonts w:ascii="Arial" w:eastAsia="Arial MT" w:hAnsi="Arial" w:cs="Arial"/>
          <w:lang w:val="es-ES"/>
        </w:rPr>
      </w:pPr>
    </w:p>
    <w:p w14:paraId="4DE99D3D" w14:textId="15344B51" w:rsidR="006E02E8" w:rsidRPr="00D17138" w:rsidRDefault="00EB6220" w:rsidP="006E02E8">
      <w:pPr>
        <w:numPr>
          <w:ilvl w:val="1"/>
          <w:numId w:val="1"/>
        </w:numPr>
        <w:spacing w:after="0" w:line="240" w:lineRule="auto"/>
        <w:ind w:left="567" w:hanging="567"/>
        <w:jc w:val="both"/>
        <w:rPr>
          <w:rFonts w:ascii="Arial" w:eastAsia="Arial MT" w:hAnsi="Arial" w:cs="Arial"/>
          <w:lang w:val="es-ES"/>
        </w:rPr>
      </w:pPr>
      <w:r w:rsidRPr="00D17138">
        <w:rPr>
          <w:rFonts w:ascii="Arial" w:eastAsia="Arial MT" w:hAnsi="Arial" w:cs="Arial"/>
          <w:lang w:val="es-ES"/>
        </w:rPr>
        <w:t xml:space="preserve">El abogado designado debe entregar a la Oficina Jurídica, debida y oportunamente, todos los </w:t>
      </w:r>
      <w:r w:rsidR="00205758" w:rsidRPr="00D17138">
        <w:rPr>
          <w:rFonts w:ascii="Arial" w:eastAsia="Arial MT" w:hAnsi="Arial" w:cs="Arial"/>
          <w:lang w:val="es-ES"/>
        </w:rPr>
        <w:t xml:space="preserve">documentos y actuaciones que se surtan en el trámite de la tutela </w:t>
      </w:r>
      <w:r w:rsidRPr="00D17138">
        <w:rPr>
          <w:rFonts w:ascii="Arial" w:eastAsia="Arial MT" w:hAnsi="Arial" w:cs="Arial"/>
          <w:lang w:val="es-ES"/>
        </w:rPr>
        <w:t xml:space="preserve">para que sean incorporados en la carpeta física </w:t>
      </w:r>
      <w:r w:rsidR="00205758" w:rsidRPr="00D17138">
        <w:rPr>
          <w:rFonts w:ascii="Arial" w:eastAsia="Arial MT" w:hAnsi="Arial" w:cs="Arial"/>
          <w:lang w:val="es-ES"/>
        </w:rPr>
        <w:t>correspondiente</w:t>
      </w:r>
      <w:r w:rsidR="006931A1" w:rsidRPr="00D17138">
        <w:rPr>
          <w:rFonts w:ascii="Arial" w:eastAsia="Arial MT" w:hAnsi="Arial" w:cs="Arial"/>
          <w:lang w:val="es-ES"/>
        </w:rPr>
        <w:t>.</w:t>
      </w:r>
    </w:p>
    <w:p w14:paraId="7A13A132" w14:textId="77777777" w:rsidR="000241E6" w:rsidRPr="00D17138" w:rsidRDefault="000241E6" w:rsidP="000241E6">
      <w:pPr>
        <w:spacing w:after="0" w:line="240" w:lineRule="auto"/>
        <w:ind w:left="567"/>
        <w:jc w:val="both"/>
        <w:rPr>
          <w:rFonts w:ascii="Arial" w:eastAsia="Arial MT" w:hAnsi="Arial" w:cs="Arial"/>
          <w:lang w:val="es-ES"/>
        </w:rPr>
      </w:pPr>
    </w:p>
    <w:p w14:paraId="66A79373" w14:textId="77777777" w:rsidR="0049270D" w:rsidRPr="009338A1" w:rsidRDefault="0049270D" w:rsidP="0049270D">
      <w:pPr>
        <w:numPr>
          <w:ilvl w:val="1"/>
          <w:numId w:val="1"/>
        </w:numPr>
        <w:spacing w:after="0" w:line="240" w:lineRule="auto"/>
        <w:ind w:left="567" w:hanging="567"/>
        <w:jc w:val="both"/>
        <w:rPr>
          <w:rFonts w:ascii="Arial" w:eastAsia="Arial MT" w:hAnsi="Arial" w:cs="Arial"/>
          <w:color w:val="FF0000"/>
          <w:lang w:val="es-ES"/>
        </w:rPr>
      </w:pPr>
      <w:r w:rsidRPr="00D17138">
        <w:rPr>
          <w:rFonts w:ascii="Arial" w:eastAsia="Arial MT" w:hAnsi="Arial" w:cs="Arial"/>
          <w:lang w:val="es-ES"/>
        </w:rPr>
        <w:t>Registrar</w:t>
      </w:r>
      <w:r>
        <w:rPr>
          <w:rFonts w:ascii="Arial" w:eastAsia="Arial MT" w:hAnsi="Arial" w:cs="Arial"/>
          <w:lang w:val="es-ES"/>
        </w:rPr>
        <w:t xml:space="preserve"> </w:t>
      </w:r>
      <w:r w:rsidRPr="002665DF">
        <w:rPr>
          <w:rFonts w:ascii="Arial" w:eastAsia="Arial MT" w:hAnsi="Arial" w:cs="Arial"/>
          <w:lang w:val="es-ES"/>
        </w:rPr>
        <w:t xml:space="preserve">en la </w:t>
      </w:r>
      <w:r w:rsidRPr="0049270D">
        <w:rPr>
          <w:rFonts w:ascii="Arial" w:eastAsia="Arial MT" w:hAnsi="Arial" w:cs="Arial"/>
          <w:lang w:val="es-ES"/>
        </w:rPr>
        <w:t xml:space="preserve">base de datos - formato Excel, la información pertinente a cada una de las actuaciones que se surtan en el trámite procesal; tarea responsabilidad del </w:t>
      </w:r>
      <w:bookmarkStart w:id="1" w:name="_Hlk118211619"/>
      <w:r w:rsidRPr="0049270D">
        <w:rPr>
          <w:rFonts w:ascii="Arial" w:eastAsia="Arial MT" w:hAnsi="Arial" w:cs="Arial"/>
          <w:lang w:val="es-ES"/>
        </w:rPr>
        <w:t xml:space="preserve">servidor público (funcionario o contratista) designado para adelantar la </w:t>
      </w:r>
      <w:bookmarkEnd w:id="1"/>
      <w:r w:rsidRPr="0049270D">
        <w:rPr>
          <w:rFonts w:ascii="Arial" w:eastAsia="Arial MT" w:hAnsi="Arial" w:cs="Arial"/>
          <w:lang w:val="es-ES"/>
        </w:rPr>
        <w:t>defensa judicial de la entidad.</w:t>
      </w:r>
    </w:p>
    <w:p w14:paraId="100B806D" w14:textId="77777777" w:rsidR="0049270D" w:rsidRDefault="0049270D" w:rsidP="0049270D">
      <w:pPr>
        <w:spacing w:after="0" w:line="240" w:lineRule="auto"/>
        <w:ind w:left="567"/>
        <w:jc w:val="both"/>
        <w:rPr>
          <w:rFonts w:ascii="Arial" w:eastAsia="Arial MT" w:hAnsi="Arial" w:cs="Arial"/>
          <w:lang w:val="es-ES"/>
        </w:rPr>
      </w:pPr>
    </w:p>
    <w:p w14:paraId="16421B4F" w14:textId="44A88538" w:rsidR="006E02E8" w:rsidRDefault="006E02E8" w:rsidP="006E02E8">
      <w:pPr>
        <w:numPr>
          <w:ilvl w:val="1"/>
          <w:numId w:val="1"/>
        </w:numPr>
        <w:spacing w:after="0" w:line="240" w:lineRule="auto"/>
        <w:ind w:left="567" w:hanging="567"/>
        <w:jc w:val="both"/>
        <w:rPr>
          <w:rFonts w:ascii="Arial" w:eastAsia="Arial MT" w:hAnsi="Arial" w:cs="Arial"/>
          <w:lang w:val="es-ES"/>
        </w:rPr>
      </w:pPr>
      <w:r w:rsidRPr="00DF6470">
        <w:rPr>
          <w:rFonts w:ascii="Arial" w:eastAsia="Arial MT" w:hAnsi="Arial" w:cs="Arial"/>
          <w:lang w:val="es-ES"/>
        </w:rPr>
        <w:t xml:space="preserve">Todas las actuaciones que se surtan desde el momento de la </w:t>
      </w:r>
      <w:r w:rsidR="000241E6" w:rsidRPr="00DF6470">
        <w:rPr>
          <w:rFonts w:ascii="Arial" w:eastAsia="Arial MT" w:hAnsi="Arial" w:cs="Arial"/>
          <w:lang w:val="es-ES"/>
        </w:rPr>
        <w:t>notificación de la tutela</w:t>
      </w:r>
      <w:r w:rsidRPr="00DF6470">
        <w:rPr>
          <w:rFonts w:ascii="Arial" w:eastAsia="Arial MT" w:hAnsi="Arial" w:cs="Arial"/>
          <w:lang w:val="es-ES"/>
        </w:rPr>
        <w:t xml:space="preserve"> hasta el cumplimiento </w:t>
      </w:r>
      <w:r w:rsidR="00D76246">
        <w:rPr>
          <w:rFonts w:ascii="Arial" w:eastAsia="Arial MT" w:hAnsi="Arial" w:cs="Arial"/>
          <w:lang w:val="es-ES"/>
        </w:rPr>
        <w:t xml:space="preserve">o archivo </w:t>
      </w:r>
      <w:r w:rsidRPr="00DF6470">
        <w:rPr>
          <w:rFonts w:ascii="Arial" w:eastAsia="Arial MT" w:hAnsi="Arial" w:cs="Arial"/>
          <w:lang w:val="es-ES"/>
        </w:rPr>
        <w:t xml:space="preserve">de </w:t>
      </w:r>
      <w:proofErr w:type="gramStart"/>
      <w:r w:rsidRPr="00DF6470">
        <w:rPr>
          <w:rFonts w:ascii="Arial" w:eastAsia="Arial MT" w:hAnsi="Arial" w:cs="Arial"/>
          <w:lang w:val="es-ES"/>
        </w:rPr>
        <w:t>la misma</w:t>
      </w:r>
      <w:proofErr w:type="gramEnd"/>
      <w:r w:rsidRPr="00DF6470">
        <w:rPr>
          <w:rFonts w:ascii="Arial" w:eastAsia="Arial MT" w:hAnsi="Arial" w:cs="Arial"/>
          <w:lang w:val="es-ES"/>
        </w:rPr>
        <w:t xml:space="preserve"> deberán registrarse por el apoderado/a en el SIPROJWEB, con el cargue en PDF de los respectivos documentos soporte.</w:t>
      </w:r>
    </w:p>
    <w:p w14:paraId="30891090" w14:textId="26465094" w:rsidR="008A6C24" w:rsidRDefault="008A6C24" w:rsidP="008A6C24">
      <w:pPr>
        <w:spacing w:after="0" w:line="240" w:lineRule="auto"/>
        <w:ind w:left="567"/>
        <w:jc w:val="both"/>
        <w:rPr>
          <w:rFonts w:ascii="Arial" w:eastAsia="Arial MT" w:hAnsi="Arial" w:cs="Arial"/>
          <w:lang w:val="es-ES"/>
        </w:rPr>
      </w:pPr>
    </w:p>
    <w:p w14:paraId="471FD7FE" w14:textId="3F768AF3" w:rsidR="00971410" w:rsidRPr="0049270D" w:rsidRDefault="00971410" w:rsidP="006E02E8">
      <w:pPr>
        <w:numPr>
          <w:ilvl w:val="1"/>
          <w:numId w:val="1"/>
        </w:numPr>
        <w:spacing w:after="0" w:line="240" w:lineRule="auto"/>
        <w:ind w:left="567" w:hanging="567"/>
        <w:jc w:val="both"/>
        <w:rPr>
          <w:rFonts w:ascii="Arial" w:eastAsia="Arial MT" w:hAnsi="Arial" w:cs="Arial"/>
          <w:lang w:val="es-ES"/>
        </w:rPr>
      </w:pPr>
      <w:r>
        <w:rPr>
          <w:rFonts w:ascii="Arial" w:eastAsia="Arial MT" w:hAnsi="Arial" w:cs="Arial"/>
        </w:rPr>
        <w:t>El a</w:t>
      </w:r>
      <w:r w:rsidRPr="00971410">
        <w:rPr>
          <w:rFonts w:ascii="Arial" w:eastAsia="Arial MT" w:hAnsi="Arial" w:cs="Arial"/>
        </w:rPr>
        <w:t>poderado y/o abogado a cargo que recibe el reparto de la tutela notificada a</w:t>
      </w:r>
      <w:r>
        <w:rPr>
          <w:rFonts w:ascii="Arial" w:eastAsia="Arial MT" w:hAnsi="Arial" w:cs="Arial"/>
        </w:rPr>
        <w:t xml:space="preserve"> </w:t>
      </w:r>
      <w:r w:rsidRPr="00971410">
        <w:rPr>
          <w:rFonts w:ascii="Arial" w:eastAsia="Arial MT" w:hAnsi="Arial" w:cs="Arial"/>
        </w:rPr>
        <w:t>l</w:t>
      </w:r>
      <w:r>
        <w:rPr>
          <w:rFonts w:ascii="Arial" w:eastAsia="Arial MT" w:hAnsi="Arial" w:cs="Arial"/>
        </w:rPr>
        <w:t>a Unidad</w:t>
      </w:r>
      <w:r w:rsidRPr="00971410">
        <w:rPr>
          <w:rFonts w:ascii="Arial" w:eastAsia="Arial MT" w:hAnsi="Arial" w:cs="Arial"/>
        </w:rPr>
        <w:t>, debe constatar efectivamente que ést</w:t>
      </w:r>
      <w:r>
        <w:rPr>
          <w:rFonts w:ascii="Arial" w:eastAsia="Arial MT" w:hAnsi="Arial" w:cs="Arial"/>
        </w:rPr>
        <w:t>a</w:t>
      </w:r>
      <w:r w:rsidRPr="00971410">
        <w:rPr>
          <w:rFonts w:ascii="Arial" w:eastAsia="Arial MT" w:hAnsi="Arial" w:cs="Arial"/>
        </w:rPr>
        <w:t xml:space="preserve"> sea parte dentro del mismo, y una vez constatado, proceder </w:t>
      </w:r>
      <w:r w:rsidRPr="00971410">
        <w:rPr>
          <w:rFonts w:ascii="Arial" w:eastAsia="Arial MT" w:hAnsi="Arial" w:cs="Arial"/>
        </w:rPr>
        <w:lastRenderedPageBreak/>
        <w:t>a dar respuesta a los fundamentos de hecho y derecho que el tutelante expone, sustentándose en las pruebas que pretenda hacer valer. Para ello, debe vigilar cuidadosamente los términos y disposiciones que la ley otorga para tal efecto.</w:t>
      </w:r>
    </w:p>
    <w:p w14:paraId="41BD5568" w14:textId="77777777" w:rsidR="0049270D" w:rsidRPr="00971410" w:rsidRDefault="0049270D" w:rsidP="0049270D">
      <w:pPr>
        <w:spacing w:after="0" w:line="240" w:lineRule="auto"/>
        <w:jc w:val="both"/>
        <w:rPr>
          <w:rFonts w:ascii="Arial" w:eastAsia="Arial MT" w:hAnsi="Arial" w:cs="Arial"/>
          <w:lang w:val="es-ES"/>
        </w:rPr>
      </w:pPr>
    </w:p>
    <w:p w14:paraId="46041E83" w14:textId="77777777" w:rsidR="0049270D" w:rsidRPr="002665DF" w:rsidRDefault="0049270D" w:rsidP="0049270D">
      <w:pPr>
        <w:numPr>
          <w:ilvl w:val="1"/>
          <w:numId w:val="1"/>
        </w:numPr>
        <w:spacing w:after="0" w:line="240" w:lineRule="auto"/>
        <w:ind w:left="567" w:hanging="567"/>
        <w:jc w:val="both"/>
        <w:rPr>
          <w:rFonts w:ascii="Arial" w:eastAsia="Arial MT" w:hAnsi="Arial" w:cs="Arial"/>
          <w:lang w:val="es-ES"/>
        </w:rPr>
      </w:pPr>
      <w:r w:rsidRPr="0007369A">
        <w:rPr>
          <w:rFonts w:ascii="Arial" w:eastAsia="Arial MT" w:hAnsi="Arial" w:cs="Arial"/>
        </w:rPr>
        <w:t>Se debe cumplir con todos los requisitos y términos procesales que establezca la normatividad aplicable.</w:t>
      </w:r>
    </w:p>
    <w:p w14:paraId="271368A0" w14:textId="77777777" w:rsidR="0049270D" w:rsidRPr="002665DF" w:rsidRDefault="0049270D" w:rsidP="0049270D">
      <w:pPr>
        <w:spacing w:after="0" w:line="240" w:lineRule="auto"/>
        <w:ind w:left="567"/>
        <w:jc w:val="both"/>
        <w:rPr>
          <w:rFonts w:ascii="Arial" w:eastAsia="Arial MT" w:hAnsi="Arial" w:cs="Arial"/>
          <w:lang w:val="es-ES"/>
        </w:rPr>
      </w:pPr>
    </w:p>
    <w:p w14:paraId="2EA17E38" w14:textId="52E8F621" w:rsidR="0049270D" w:rsidRPr="002665DF" w:rsidRDefault="0049270D" w:rsidP="0049270D">
      <w:pPr>
        <w:numPr>
          <w:ilvl w:val="1"/>
          <w:numId w:val="1"/>
        </w:numPr>
        <w:spacing w:after="0" w:line="240" w:lineRule="auto"/>
        <w:ind w:left="567" w:hanging="567"/>
        <w:jc w:val="both"/>
        <w:rPr>
          <w:rFonts w:ascii="Arial" w:eastAsia="Arial MT" w:hAnsi="Arial" w:cs="Arial"/>
          <w:lang w:val="es-ES"/>
        </w:rPr>
      </w:pPr>
      <w:r w:rsidRPr="0007369A">
        <w:rPr>
          <w:rFonts w:ascii="Arial" w:eastAsia="Arial MT" w:hAnsi="Arial" w:cs="Arial"/>
        </w:rPr>
        <w:t xml:space="preserve">Las actuaciones que se deban realizar en </w:t>
      </w:r>
      <w:r>
        <w:rPr>
          <w:rFonts w:ascii="Arial" w:eastAsia="Arial MT" w:hAnsi="Arial" w:cs="Arial"/>
        </w:rPr>
        <w:t>la Acción de Tutela</w:t>
      </w:r>
      <w:r w:rsidRPr="0007369A">
        <w:rPr>
          <w:rFonts w:ascii="Arial" w:eastAsia="Arial MT" w:hAnsi="Arial" w:cs="Arial"/>
        </w:rPr>
        <w:t xml:space="preserve"> se harán mediante poder debidamente otorgado para ejercer la representación judicial de la </w:t>
      </w:r>
      <w:r w:rsidRPr="002665DF">
        <w:rPr>
          <w:rFonts w:ascii="Arial" w:eastAsia="Arial MT" w:hAnsi="Arial" w:cs="Arial"/>
        </w:rPr>
        <w:t>Unidad</w:t>
      </w:r>
      <w:r w:rsidRPr="0007369A">
        <w:rPr>
          <w:rFonts w:ascii="Arial" w:eastAsia="Arial MT" w:hAnsi="Arial" w:cs="Arial"/>
        </w:rPr>
        <w:t>.</w:t>
      </w:r>
    </w:p>
    <w:p w14:paraId="569FFBC6" w14:textId="77777777" w:rsidR="0049270D" w:rsidRPr="0049270D" w:rsidRDefault="0049270D" w:rsidP="0049270D">
      <w:pPr>
        <w:spacing w:after="0" w:line="240" w:lineRule="auto"/>
        <w:ind w:left="567"/>
        <w:jc w:val="both"/>
        <w:rPr>
          <w:rFonts w:ascii="Arial" w:eastAsia="Arial MT" w:hAnsi="Arial" w:cs="Arial"/>
          <w:lang w:val="es-ES"/>
        </w:rPr>
      </w:pPr>
    </w:p>
    <w:p w14:paraId="2265F9C4" w14:textId="5D95CB2A" w:rsidR="008A6C24" w:rsidRPr="008A6C24" w:rsidRDefault="008A6C24" w:rsidP="006E02E8">
      <w:pPr>
        <w:numPr>
          <w:ilvl w:val="1"/>
          <w:numId w:val="1"/>
        </w:numPr>
        <w:spacing w:after="0" w:line="240" w:lineRule="auto"/>
        <w:ind w:left="567" w:hanging="567"/>
        <w:jc w:val="both"/>
        <w:rPr>
          <w:rFonts w:ascii="Arial" w:eastAsia="Arial MT" w:hAnsi="Arial" w:cs="Arial"/>
          <w:lang w:val="es-ES"/>
        </w:rPr>
      </w:pPr>
      <w:r w:rsidRPr="008A6C24">
        <w:rPr>
          <w:rFonts w:ascii="Arial" w:eastAsia="Arial MT" w:hAnsi="Arial" w:cs="Arial"/>
        </w:rPr>
        <w:t>El Apoderado Judicial debe aportar con la contestación de la Acción de Tutela copia simple de todos los antecedentes administrativos y documentos que pretendan hacer valer dentro del trámite de Tutela</w:t>
      </w:r>
      <w:r>
        <w:rPr>
          <w:rFonts w:ascii="Arial" w:eastAsia="Arial MT" w:hAnsi="Arial" w:cs="Arial"/>
        </w:rPr>
        <w:t>, a</w:t>
      </w:r>
      <w:r w:rsidRPr="008A6C24">
        <w:rPr>
          <w:rFonts w:ascii="Arial" w:eastAsia="Arial MT" w:hAnsi="Arial" w:cs="Arial"/>
        </w:rPr>
        <w:t>sí como el respectivo poder que le permita ejercer la representación judicial.</w:t>
      </w:r>
    </w:p>
    <w:p w14:paraId="32513449" w14:textId="77777777" w:rsidR="00971410" w:rsidRPr="00971410" w:rsidRDefault="00971410" w:rsidP="00971410">
      <w:pPr>
        <w:spacing w:after="0" w:line="240" w:lineRule="auto"/>
        <w:ind w:left="567"/>
        <w:jc w:val="both"/>
        <w:rPr>
          <w:rFonts w:ascii="Arial" w:eastAsia="Arial MT" w:hAnsi="Arial" w:cs="Arial"/>
          <w:lang w:val="es-ES"/>
        </w:rPr>
      </w:pPr>
    </w:p>
    <w:p w14:paraId="1039D89D" w14:textId="748BCD55" w:rsidR="008A6C24" w:rsidRPr="008A6C24" w:rsidRDefault="008A6C24" w:rsidP="008A6C24">
      <w:pPr>
        <w:numPr>
          <w:ilvl w:val="1"/>
          <w:numId w:val="1"/>
        </w:numPr>
        <w:spacing w:after="0" w:line="240" w:lineRule="auto"/>
        <w:ind w:left="567" w:hanging="567"/>
        <w:jc w:val="both"/>
        <w:rPr>
          <w:rFonts w:ascii="Arial" w:eastAsia="Arial MT" w:hAnsi="Arial" w:cs="Arial"/>
          <w:lang w:val="es-ES"/>
        </w:rPr>
      </w:pPr>
      <w:r>
        <w:rPr>
          <w:rFonts w:ascii="Arial" w:eastAsia="Arial MT" w:hAnsi="Arial" w:cs="Arial"/>
        </w:rPr>
        <w:t>L</w:t>
      </w:r>
      <w:r w:rsidRPr="008A6C24">
        <w:rPr>
          <w:rFonts w:ascii="Arial" w:eastAsia="Arial MT" w:hAnsi="Arial" w:cs="Arial"/>
        </w:rPr>
        <w:t xml:space="preserve">os fallos desfavorables </w:t>
      </w:r>
      <w:r>
        <w:rPr>
          <w:rFonts w:ascii="Arial" w:eastAsia="Arial MT" w:hAnsi="Arial" w:cs="Arial"/>
        </w:rPr>
        <w:t xml:space="preserve">a la Unidad </w:t>
      </w:r>
      <w:r w:rsidRPr="008A6C24">
        <w:rPr>
          <w:rFonts w:ascii="Arial" w:eastAsia="Arial MT" w:hAnsi="Arial" w:cs="Arial"/>
        </w:rPr>
        <w:t>siempre deberán ser impugnados, salvo que existan razones suficientes para no hacer uso de los recursos correspondientes.</w:t>
      </w:r>
    </w:p>
    <w:p w14:paraId="011E59A1" w14:textId="77777777" w:rsidR="006E02E8" w:rsidRPr="00DF6470" w:rsidRDefault="006E02E8" w:rsidP="006E02E8">
      <w:pPr>
        <w:spacing w:after="0" w:line="240" w:lineRule="auto"/>
        <w:jc w:val="both"/>
        <w:rPr>
          <w:rFonts w:ascii="Arial" w:eastAsia="Arial MT" w:hAnsi="Arial" w:cs="Arial"/>
          <w:lang w:val="es-ES"/>
        </w:rPr>
      </w:pPr>
    </w:p>
    <w:p w14:paraId="624064EA" w14:textId="77777777" w:rsidR="00D80A38" w:rsidRPr="00DF6470" w:rsidRDefault="00D80A38" w:rsidP="00D80A38">
      <w:pPr>
        <w:spacing w:after="0" w:line="240" w:lineRule="auto"/>
        <w:jc w:val="both"/>
        <w:rPr>
          <w:rFonts w:ascii="Arial" w:eastAsia="Arial MT" w:hAnsi="Arial" w:cs="Arial"/>
          <w:lang w:val="es-ES"/>
        </w:rPr>
      </w:pPr>
    </w:p>
    <w:p w14:paraId="1F2C28AA" w14:textId="2FE6CB84" w:rsidR="00B457F2" w:rsidRPr="00DF6470" w:rsidRDefault="00B457F2" w:rsidP="00644CB4">
      <w:pPr>
        <w:pStyle w:val="Prrafodelista"/>
        <w:numPr>
          <w:ilvl w:val="0"/>
          <w:numId w:val="1"/>
        </w:numPr>
        <w:spacing w:after="0" w:line="240" w:lineRule="auto"/>
        <w:ind w:left="567" w:hanging="567"/>
        <w:jc w:val="both"/>
        <w:rPr>
          <w:rFonts w:ascii="Arial" w:hAnsi="Arial" w:cs="Arial"/>
          <w:b/>
        </w:rPr>
      </w:pPr>
      <w:r w:rsidRPr="00DF6470">
        <w:rPr>
          <w:rFonts w:ascii="Arial" w:hAnsi="Arial" w:cs="Arial"/>
          <w:b/>
        </w:rPr>
        <w:t>DEFINICIONES</w:t>
      </w:r>
    </w:p>
    <w:p w14:paraId="7C20D680" w14:textId="48CEF0AD" w:rsidR="00B457F2" w:rsidRPr="00DF6470" w:rsidRDefault="00B457F2" w:rsidP="00644CB4">
      <w:pPr>
        <w:spacing w:after="0" w:line="240" w:lineRule="auto"/>
        <w:ind w:left="567" w:hanging="567"/>
        <w:jc w:val="both"/>
        <w:rPr>
          <w:rFonts w:ascii="Arial" w:hAnsi="Arial" w:cs="Arial"/>
          <w:b/>
        </w:rPr>
      </w:pPr>
    </w:p>
    <w:p w14:paraId="6D8AF5F1" w14:textId="77777777" w:rsidR="004E62D6" w:rsidRPr="00DF6470" w:rsidRDefault="004E62D6" w:rsidP="004E62D6">
      <w:pPr>
        <w:pStyle w:val="Prrafodelista"/>
        <w:numPr>
          <w:ilvl w:val="1"/>
          <w:numId w:val="1"/>
        </w:numPr>
        <w:spacing w:after="0" w:line="240" w:lineRule="auto"/>
        <w:ind w:left="567" w:hanging="567"/>
        <w:jc w:val="both"/>
        <w:outlineLvl w:val="0"/>
        <w:rPr>
          <w:rFonts w:ascii="Arial" w:hAnsi="Arial" w:cs="Arial"/>
          <w:bCs/>
        </w:rPr>
      </w:pPr>
      <w:r w:rsidRPr="00DF6470">
        <w:rPr>
          <w:rFonts w:ascii="Arial" w:hAnsi="Arial" w:cs="Arial"/>
          <w:b/>
          <w:bCs/>
        </w:rPr>
        <w:t xml:space="preserve">Acción de tutela: </w:t>
      </w:r>
      <w:r w:rsidRPr="00DF6470">
        <w:rPr>
          <w:rFonts w:ascii="Arial" w:hAnsi="Arial" w:cs="Arial"/>
          <w:bCs/>
        </w:rPr>
        <w:t xml:space="preserve">Mecanismo judicial de protección de los derechos fundamentales cuando estos resulten vulnerados o amenazados por la acción u omisión de cualquier </w:t>
      </w:r>
      <w:proofErr w:type="gramStart"/>
      <w:r w:rsidRPr="00DF6470">
        <w:rPr>
          <w:rFonts w:ascii="Arial" w:hAnsi="Arial" w:cs="Arial"/>
          <w:bCs/>
        </w:rPr>
        <w:t>autoridad pública</w:t>
      </w:r>
      <w:proofErr w:type="gramEnd"/>
      <w:r w:rsidRPr="00DF6470">
        <w:rPr>
          <w:rFonts w:ascii="Arial" w:hAnsi="Arial" w:cs="Arial"/>
          <w:bCs/>
        </w:rPr>
        <w:t xml:space="preserve">. La protección consistirá en una orden para que aquel respecto de quien se solicita la tutela, actué o se abstenga de hacer. El fallo que será de inmediato </w:t>
      </w:r>
      <w:proofErr w:type="gramStart"/>
      <w:r w:rsidRPr="00DF6470">
        <w:rPr>
          <w:rFonts w:ascii="Arial" w:hAnsi="Arial" w:cs="Arial"/>
          <w:bCs/>
        </w:rPr>
        <w:t>cumplimiento,</w:t>
      </w:r>
      <w:proofErr w:type="gramEnd"/>
      <w:r w:rsidRPr="00DF6470">
        <w:rPr>
          <w:rFonts w:ascii="Arial" w:hAnsi="Arial" w:cs="Arial"/>
          <w:bCs/>
        </w:rPr>
        <w:t xml:space="preserve"> podrá impugnarse ante el Juez competente, y en todo caso éste lo remitirá para su eventual revisión.  </w:t>
      </w:r>
    </w:p>
    <w:p w14:paraId="070A158A" w14:textId="77777777" w:rsidR="004E62D6" w:rsidRPr="00DF6470" w:rsidRDefault="004E62D6" w:rsidP="004E62D6">
      <w:pPr>
        <w:pStyle w:val="Prrafodelista"/>
        <w:spacing w:after="0" w:line="240" w:lineRule="auto"/>
        <w:ind w:left="567"/>
        <w:jc w:val="both"/>
        <w:outlineLvl w:val="0"/>
        <w:rPr>
          <w:rFonts w:ascii="Arial" w:hAnsi="Arial" w:cs="Arial"/>
          <w:b/>
          <w:bCs/>
        </w:rPr>
      </w:pPr>
    </w:p>
    <w:p w14:paraId="28E913B2" w14:textId="77777777" w:rsidR="004E62D6" w:rsidRPr="00DF6470" w:rsidRDefault="004E62D6" w:rsidP="004E62D6">
      <w:pPr>
        <w:pStyle w:val="Prrafodelista"/>
        <w:numPr>
          <w:ilvl w:val="1"/>
          <w:numId w:val="1"/>
        </w:numPr>
        <w:spacing w:after="0" w:line="240" w:lineRule="auto"/>
        <w:ind w:left="567" w:hanging="567"/>
        <w:jc w:val="both"/>
        <w:outlineLvl w:val="0"/>
        <w:rPr>
          <w:rFonts w:ascii="Arial" w:hAnsi="Arial" w:cs="Arial"/>
          <w:bCs/>
        </w:rPr>
      </w:pPr>
      <w:r w:rsidRPr="00DF6470">
        <w:rPr>
          <w:rFonts w:ascii="Arial" w:hAnsi="Arial" w:cs="Arial"/>
          <w:b/>
          <w:bCs/>
        </w:rPr>
        <w:t xml:space="preserve">Accionante: </w:t>
      </w:r>
      <w:r w:rsidRPr="00DF6470">
        <w:rPr>
          <w:rFonts w:ascii="Arial" w:hAnsi="Arial" w:cs="Arial"/>
          <w:bCs/>
        </w:rPr>
        <w:t xml:space="preserve">Persona natural o jurídica que promueve la acción de tutela invocando la amenaza o vulneración de derechos fundamentales.  </w:t>
      </w:r>
    </w:p>
    <w:p w14:paraId="10A54EDC" w14:textId="77777777" w:rsidR="004E62D6" w:rsidRPr="00DF6470" w:rsidRDefault="004E62D6" w:rsidP="004E62D6">
      <w:pPr>
        <w:pStyle w:val="Prrafodelista"/>
        <w:spacing w:after="0" w:line="240" w:lineRule="auto"/>
        <w:ind w:left="567"/>
        <w:jc w:val="both"/>
        <w:outlineLvl w:val="0"/>
        <w:rPr>
          <w:rFonts w:ascii="Arial" w:hAnsi="Arial" w:cs="Arial"/>
          <w:bCs/>
        </w:rPr>
      </w:pPr>
    </w:p>
    <w:p w14:paraId="30CF146E" w14:textId="77777777" w:rsidR="004E62D6" w:rsidRPr="00DF6470" w:rsidRDefault="004E62D6" w:rsidP="004E62D6">
      <w:pPr>
        <w:pStyle w:val="Prrafodelista"/>
        <w:numPr>
          <w:ilvl w:val="1"/>
          <w:numId w:val="1"/>
        </w:numPr>
        <w:spacing w:after="0" w:line="240" w:lineRule="auto"/>
        <w:ind w:left="567" w:hanging="567"/>
        <w:jc w:val="both"/>
        <w:outlineLvl w:val="0"/>
        <w:rPr>
          <w:rFonts w:ascii="Arial" w:hAnsi="Arial" w:cs="Arial"/>
          <w:bCs/>
        </w:rPr>
      </w:pPr>
      <w:r w:rsidRPr="00DF6470">
        <w:rPr>
          <w:rFonts w:ascii="Arial" w:hAnsi="Arial" w:cs="Arial"/>
          <w:b/>
          <w:bCs/>
        </w:rPr>
        <w:t xml:space="preserve">Accionado: </w:t>
      </w:r>
      <w:r w:rsidRPr="00DF6470">
        <w:rPr>
          <w:rFonts w:ascii="Arial" w:hAnsi="Arial" w:cs="Arial"/>
          <w:bCs/>
        </w:rPr>
        <w:t>Persona natural o jurídica contra quien se dirige la acción constitucional.</w:t>
      </w:r>
    </w:p>
    <w:p w14:paraId="134F96E1" w14:textId="77777777" w:rsidR="004E62D6" w:rsidRPr="00DF6470" w:rsidRDefault="004E62D6" w:rsidP="004E62D6">
      <w:pPr>
        <w:pStyle w:val="Prrafodelista"/>
        <w:spacing w:after="0" w:line="240" w:lineRule="auto"/>
        <w:ind w:left="567"/>
        <w:jc w:val="both"/>
        <w:outlineLvl w:val="0"/>
        <w:rPr>
          <w:rFonts w:ascii="Arial" w:hAnsi="Arial" w:cs="Arial"/>
          <w:b/>
          <w:bCs/>
        </w:rPr>
      </w:pPr>
    </w:p>
    <w:p w14:paraId="3F7433EE" w14:textId="4B0D58AE" w:rsidR="00A658B0" w:rsidRDefault="004E62D6" w:rsidP="00A658B0">
      <w:pPr>
        <w:pStyle w:val="Prrafodelista"/>
        <w:numPr>
          <w:ilvl w:val="1"/>
          <w:numId w:val="1"/>
        </w:numPr>
        <w:spacing w:after="0" w:line="240" w:lineRule="auto"/>
        <w:ind w:left="567" w:hanging="567"/>
        <w:jc w:val="both"/>
        <w:outlineLvl w:val="0"/>
        <w:rPr>
          <w:rFonts w:ascii="Arial" w:hAnsi="Arial" w:cs="Arial"/>
          <w:bCs/>
        </w:rPr>
      </w:pPr>
      <w:r w:rsidRPr="004E62D6">
        <w:rPr>
          <w:rFonts w:ascii="Arial" w:hAnsi="Arial" w:cs="Arial"/>
          <w:b/>
          <w:bCs/>
        </w:rPr>
        <w:t xml:space="preserve">Agencia oficiosa: </w:t>
      </w:r>
      <w:r w:rsidRPr="004E62D6">
        <w:rPr>
          <w:rFonts w:ascii="Arial" w:hAnsi="Arial" w:cs="Arial"/>
          <w:bCs/>
        </w:rPr>
        <w:t xml:space="preserve">Es la posibilidad que ofrece el ordenamiento jurídico para que una persona presente a nombre de otra una demanda de tutela, por cuanto esta última no se encuentra en condiciones de acudir directamente al juez. </w:t>
      </w:r>
      <w:r w:rsidR="00C5016E">
        <w:rPr>
          <w:rFonts w:ascii="Arial" w:hAnsi="Arial" w:cs="Arial"/>
          <w:bCs/>
        </w:rPr>
        <w:t>Q</w:t>
      </w:r>
      <w:r w:rsidRPr="004E62D6">
        <w:rPr>
          <w:rFonts w:ascii="Arial" w:hAnsi="Arial" w:cs="Arial"/>
          <w:bCs/>
        </w:rPr>
        <w:t>uien dice ser agente oficio, debe manifestar que actúa de esta forma y probar que el afectado se encuentra en circunstancias físicas o mentales que le impiden actuar directamente. El fundamento de la agencia oficiosa se centra en el deber de solidaridad social base del ordenamiento jurídico interno. La aplicación de esta figura generalmente se da en sujetos considerados como de especial protección constitucional, debido a su condición de debilidad manifiesta.</w:t>
      </w:r>
    </w:p>
    <w:p w14:paraId="2ED8B523" w14:textId="77777777" w:rsidR="00A658B0" w:rsidRPr="00A658B0" w:rsidRDefault="00A658B0" w:rsidP="00A658B0">
      <w:pPr>
        <w:pStyle w:val="Prrafodelista"/>
        <w:rPr>
          <w:rFonts w:ascii="Arial" w:hAnsi="Arial" w:cs="Arial"/>
          <w:bCs/>
        </w:rPr>
      </w:pPr>
    </w:p>
    <w:p w14:paraId="3EE5527C" w14:textId="39FB7CCF" w:rsidR="00C5016E" w:rsidRPr="00A658B0" w:rsidRDefault="00A658B0" w:rsidP="00A658B0">
      <w:pPr>
        <w:pStyle w:val="Prrafodelista"/>
        <w:numPr>
          <w:ilvl w:val="1"/>
          <w:numId w:val="1"/>
        </w:numPr>
        <w:spacing w:after="0" w:line="240" w:lineRule="auto"/>
        <w:ind w:left="567" w:hanging="567"/>
        <w:jc w:val="both"/>
        <w:outlineLvl w:val="0"/>
        <w:rPr>
          <w:rFonts w:ascii="Arial" w:hAnsi="Arial" w:cs="Arial"/>
          <w:bCs/>
        </w:rPr>
      </w:pPr>
      <w:r w:rsidRPr="00A658B0">
        <w:rPr>
          <w:rFonts w:ascii="Arial" w:hAnsi="Arial" w:cs="Arial"/>
          <w:b/>
        </w:rPr>
        <w:t>Declaración</w:t>
      </w:r>
      <w:r w:rsidR="00C5016E" w:rsidRPr="00A658B0">
        <w:rPr>
          <w:rFonts w:ascii="Arial" w:hAnsi="Arial" w:cs="Arial"/>
          <w:b/>
        </w:rPr>
        <w:t xml:space="preserve"> improcedencia de la acción de tutela</w:t>
      </w:r>
      <w:r w:rsidR="00C5016E" w:rsidRPr="00A658B0">
        <w:rPr>
          <w:rFonts w:ascii="Arial" w:hAnsi="Arial" w:cs="Arial"/>
          <w:bCs/>
        </w:rPr>
        <w:t xml:space="preserve">: puede declararse improcedente ante el desistimiento de la parte demandante, siempre que no se haya proferido sentencia de tutela y esté en debate las pretensiones individuales del actor, ya que no será posible el desistimiento si se llegare a estimar como un asunto de interés general. </w:t>
      </w:r>
    </w:p>
    <w:p w14:paraId="0A4A9CD4" w14:textId="77777777" w:rsidR="00C5016E" w:rsidRPr="00C5016E" w:rsidRDefault="00C5016E" w:rsidP="00C5016E">
      <w:pPr>
        <w:pStyle w:val="Prrafodelista"/>
        <w:rPr>
          <w:rFonts w:ascii="Arial" w:hAnsi="Arial" w:cs="Arial"/>
          <w:b/>
          <w:bCs/>
        </w:rPr>
      </w:pPr>
    </w:p>
    <w:p w14:paraId="594C64F5" w14:textId="7359F755" w:rsidR="004E62D6" w:rsidRPr="004E62D6" w:rsidRDefault="004E62D6" w:rsidP="004E62D6">
      <w:pPr>
        <w:pStyle w:val="Prrafodelista"/>
        <w:numPr>
          <w:ilvl w:val="1"/>
          <w:numId w:val="1"/>
        </w:numPr>
        <w:spacing w:after="0" w:line="240" w:lineRule="auto"/>
        <w:ind w:left="567" w:hanging="567"/>
        <w:jc w:val="both"/>
        <w:outlineLvl w:val="0"/>
        <w:rPr>
          <w:rFonts w:ascii="Arial" w:hAnsi="Arial" w:cs="Arial"/>
          <w:b/>
          <w:bCs/>
        </w:rPr>
      </w:pPr>
      <w:r w:rsidRPr="004E62D6">
        <w:rPr>
          <w:rFonts w:ascii="Arial" w:hAnsi="Arial" w:cs="Arial"/>
          <w:b/>
          <w:bCs/>
        </w:rPr>
        <w:lastRenderedPageBreak/>
        <w:t xml:space="preserve">Derechos fundamentales: </w:t>
      </w:r>
      <w:r w:rsidRPr="004E62D6">
        <w:rPr>
          <w:rFonts w:ascii="Arial" w:hAnsi="Arial" w:cs="Arial"/>
          <w:bCs/>
        </w:rPr>
        <w:t xml:space="preserve">Derechos inherentes al individuo que se encuentran directamente vinculados a la dignidad humana y gozan de un </w:t>
      </w:r>
      <w:proofErr w:type="gramStart"/>
      <w:r w:rsidRPr="004E62D6">
        <w:rPr>
          <w:rFonts w:ascii="Arial" w:hAnsi="Arial" w:cs="Arial"/>
          <w:bCs/>
        </w:rPr>
        <w:t>status</w:t>
      </w:r>
      <w:proofErr w:type="gramEnd"/>
      <w:r w:rsidRPr="004E62D6">
        <w:rPr>
          <w:rFonts w:ascii="Arial" w:hAnsi="Arial" w:cs="Arial"/>
          <w:bCs/>
        </w:rPr>
        <w:t xml:space="preserve"> especial en materia de garantías constitucionales y legales.</w:t>
      </w:r>
      <w:r w:rsidRPr="004E62D6">
        <w:rPr>
          <w:rFonts w:ascii="Arial" w:hAnsi="Arial" w:cs="Arial"/>
          <w:b/>
          <w:bCs/>
        </w:rPr>
        <w:t xml:space="preserve">  </w:t>
      </w:r>
    </w:p>
    <w:p w14:paraId="62C9FA0C" w14:textId="77777777" w:rsidR="004E62D6" w:rsidRPr="004E62D6" w:rsidRDefault="004E62D6" w:rsidP="004E62D6">
      <w:pPr>
        <w:pStyle w:val="Prrafodelista"/>
        <w:spacing w:after="0" w:line="240" w:lineRule="auto"/>
        <w:ind w:left="567"/>
        <w:jc w:val="both"/>
        <w:outlineLvl w:val="0"/>
        <w:rPr>
          <w:rFonts w:ascii="Arial" w:hAnsi="Arial" w:cs="Arial"/>
          <w:b/>
          <w:bCs/>
        </w:rPr>
      </w:pPr>
    </w:p>
    <w:p w14:paraId="798A7F8A" w14:textId="77777777" w:rsidR="004E62D6" w:rsidRPr="004E62D6" w:rsidRDefault="004E62D6" w:rsidP="004E62D6">
      <w:pPr>
        <w:pStyle w:val="Prrafodelista"/>
        <w:numPr>
          <w:ilvl w:val="1"/>
          <w:numId w:val="1"/>
        </w:numPr>
        <w:spacing w:after="0" w:line="240" w:lineRule="auto"/>
        <w:ind w:left="567" w:hanging="567"/>
        <w:jc w:val="both"/>
        <w:outlineLvl w:val="0"/>
        <w:rPr>
          <w:rFonts w:ascii="Arial" w:hAnsi="Arial" w:cs="Arial"/>
          <w:bCs/>
        </w:rPr>
      </w:pPr>
      <w:r w:rsidRPr="004E62D6">
        <w:rPr>
          <w:rFonts w:ascii="Arial" w:hAnsi="Arial" w:cs="Arial"/>
          <w:b/>
          <w:bCs/>
        </w:rPr>
        <w:t xml:space="preserve">Desacato: </w:t>
      </w:r>
      <w:r w:rsidRPr="004E62D6">
        <w:rPr>
          <w:rFonts w:ascii="Arial" w:hAnsi="Arial" w:cs="Arial"/>
          <w:bCs/>
        </w:rPr>
        <w:t>Desconocimiento o desobediencia de una orden emitida por una juez o magistrado a través de una sentencia judicial.</w:t>
      </w:r>
    </w:p>
    <w:p w14:paraId="514BC186" w14:textId="77777777" w:rsidR="004E62D6" w:rsidRPr="004E62D6" w:rsidRDefault="004E62D6" w:rsidP="004E62D6">
      <w:pPr>
        <w:pStyle w:val="Prrafodelista"/>
        <w:spacing w:after="0" w:line="240" w:lineRule="auto"/>
        <w:ind w:left="567"/>
        <w:jc w:val="both"/>
        <w:outlineLvl w:val="0"/>
        <w:rPr>
          <w:rFonts w:ascii="Arial" w:hAnsi="Arial" w:cs="Arial"/>
          <w:b/>
          <w:bCs/>
        </w:rPr>
      </w:pPr>
    </w:p>
    <w:p w14:paraId="5C082DFF" w14:textId="7543661D" w:rsidR="004E62D6" w:rsidRPr="004132CC" w:rsidRDefault="004E62D6" w:rsidP="004E62D6">
      <w:pPr>
        <w:pStyle w:val="Prrafodelista"/>
        <w:numPr>
          <w:ilvl w:val="1"/>
          <w:numId w:val="1"/>
        </w:numPr>
        <w:spacing w:after="0" w:line="240" w:lineRule="auto"/>
        <w:ind w:left="567" w:hanging="567"/>
        <w:jc w:val="both"/>
        <w:outlineLvl w:val="0"/>
        <w:rPr>
          <w:rFonts w:ascii="Arial" w:hAnsi="Arial" w:cs="Arial"/>
          <w:bCs/>
        </w:rPr>
      </w:pPr>
      <w:r w:rsidRPr="004E62D6">
        <w:rPr>
          <w:rFonts w:ascii="Arial" w:hAnsi="Arial" w:cs="Arial"/>
          <w:b/>
          <w:bCs/>
        </w:rPr>
        <w:t xml:space="preserve">Desistimiento: </w:t>
      </w:r>
      <w:r w:rsidR="0003775A" w:rsidRPr="004132CC">
        <w:rPr>
          <w:rFonts w:ascii="Arial" w:hAnsi="Arial" w:cs="Arial"/>
          <w:bCs/>
          <w:iCs/>
        </w:rPr>
        <w:t>es procedente durante el trámite de las instancias y siempre que se refiera a intereses personales del peticionario. Cuando el desistimiento es elevado después de la escogencia de un expediente por parte de la Corte Constitucional se torna improcedente, debido a que las decisiones que adopta la Corporación al revisar los fallos proferidos por todos los jueces cuando ejercen funciones propias de la jurisdicción constitucional se orientan a satisfacer propósitos que trascienden los intereses individuales del accionante, asociados primordialmente a la unificación de la interpretación de los derechos constitucionales y el desarrollo de la jurisprudencia constitucional.</w:t>
      </w:r>
      <w:r w:rsidR="0003775A" w:rsidRPr="004132CC">
        <w:rPr>
          <w:rFonts w:ascii="Arial" w:hAnsi="Arial" w:cs="Arial"/>
          <w:bCs/>
        </w:rPr>
        <w:t xml:space="preserve"> </w:t>
      </w:r>
    </w:p>
    <w:p w14:paraId="1D092078" w14:textId="77777777" w:rsidR="004E62D6" w:rsidRPr="00C5016E" w:rsidRDefault="004E62D6" w:rsidP="00C5016E">
      <w:pPr>
        <w:spacing w:after="0" w:line="240" w:lineRule="auto"/>
        <w:jc w:val="both"/>
        <w:outlineLvl w:val="0"/>
        <w:rPr>
          <w:rFonts w:ascii="Arial" w:hAnsi="Arial" w:cs="Arial"/>
          <w:b/>
          <w:bCs/>
        </w:rPr>
      </w:pPr>
    </w:p>
    <w:p w14:paraId="022F6780" w14:textId="77777777" w:rsidR="004E62D6" w:rsidRPr="004E62D6" w:rsidRDefault="004E62D6" w:rsidP="004E62D6">
      <w:pPr>
        <w:pStyle w:val="Prrafodelista"/>
        <w:numPr>
          <w:ilvl w:val="1"/>
          <w:numId w:val="1"/>
        </w:numPr>
        <w:spacing w:after="0" w:line="240" w:lineRule="auto"/>
        <w:ind w:left="567" w:hanging="567"/>
        <w:jc w:val="both"/>
        <w:outlineLvl w:val="0"/>
        <w:rPr>
          <w:rFonts w:ascii="Arial" w:hAnsi="Arial" w:cs="Arial"/>
          <w:bCs/>
        </w:rPr>
      </w:pPr>
      <w:r w:rsidRPr="004E62D6">
        <w:rPr>
          <w:rFonts w:ascii="Arial" w:hAnsi="Arial" w:cs="Arial"/>
          <w:b/>
          <w:bCs/>
        </w:rPr>
        <w:t xml:space="preserve">Eventual revisión: </w:t>
      </w:r>
      <w:r w:rsidRPr="004E62D6">
        <w:rPr>
          <w:rFonts w:ascii="Arial" w:hAnsi="Arial" w:cs="Arial"/>
          <w:bCs/>
        </w:rPr>
        <w:t xml:space="preserve">Proceso de preselección realizado por los magistrados de la Corte Constitucional a todos los fallos de tutela proferidos por los jueces y magistrados, cuando exista la votación suficiente para ser elegido. </w:t>
      </w:r>
    </w:p>
    <w:p w14:paraId="6FA24D0C" w14:textId="77777777" w:rsidR="004E62D6" w:rsidRPr="004E62D6" w:rsidRDefault="004E62D6" w:rsidP="004E62D6">
      <w:pPr>
        <w:pStyle w:val="Prrafodelista"/>
        <w:spacing w:after="0" w:line="240" w:lineRule="auto"/>
        <w:ind w:left="567"/>
        <w:jc w:val="both"/>
        <w:outlineLvl w:val="0"/>
        <w:rPr>
          <w:rFonts w:ascii="Arial" w:hAnsi="Arial" w:cs="Arial"/>
          <w:b/>
          <w:bCs/>
        </w:rPr>
      </w:pPr>
    </w:p>
    <w:p w14:paraId="4072C45E" w14:textId="7815B9F4" w:rsidR="004E62D6" w:rsidRPr="004E62D6" w:rsidRDefault="004E62D6" w:rsidP="004E62D6">
      <w:pPr>
        <w:pStyle w:val="Prrafodelista"/>
        <w:numPr>
          <w:ilvl w:val="1"/>
          <w:numId w:val="1"/>
        </w:numPr>
        <w:spacing w:after="0" w:line="240" w:lineRule="auto"/>
        <w:ind w:left="567" w:hanging="567"/>
        <w:jc w:val="both"/>
        <w:outlineLvl w:val="0"/>
        <w:rPr>
          <w:rFonts w:ascii="Arial" w:hAnsi="Arial" w:cs="Arial"/>
          <w:bCs/>
        </w:rPr>
      </w:pPr>
      <w:r w:rsidRPr="004E62D6">
        <w:rPr>
          <w:rFonts w:ascii="Arial" w:hAnsi="Arial" w:cs="Arial"/>
          <w:b/>
          <w:bCs/>
        </w:rPr>
        <w:t xml:space="preserve">Fallo o sentencia: </w:t>
      </w:r>
      <w:r w:rsidRPr="004E62D6">
        <w:rPr>
          <w:rFonts w:ascii="Arial" w:hAnsi="Arial" w:cs="Arial"/>
          <w:bCs/>
        </w:rPr>
        <w:t xml:space="preserve">Pronunciamiento de un juez o magistrado que pone fin a una controversia </w:t>
      </w:r>
      <w:r w:rsidR="00971410">
        <w:rPr>
          <w:rFonts w:ascii="Arial" w:hAnsi="Arial" w:cs="Arial"/>
          <w:bCs/>
        </w:rPr>
        <w:t xml:space="preserve">tutelar </w:t>
      </w:r>
      <w:r w:rsidRPr="004E62D6">
        <w:rPr>
          <w:rFonts w:ascii="Arial" w:hAnsi="Arial" w:cs="Arial"/>
          <w:bCs/>
        </w:rPr>
        <w:t xml:space="preserve">a través de una decisión. </w:t>
      </w:r>
    </w:p>
    <w:p w14:paraId="0DE4100F" w14:textId="77777777" w:rsidR="004E62D6" w:rsidRPr="004E62D6" w:rsidRDefault="004E62D6" w:rsidP="004E62D6">
      <w:pPr>
        <w:pStyle w:val="Prrafodelista"/>
        <w:spacing w:after="0" w:line="240" w:lineRule="auto"/>
        <w:ind w:left="567"/>
        <w:jc w:val="both"/>
        <w:outlineLvl w:val="0"/>
        <w:rPr>
          <w:rFonts w:ascii="Arial" w:hAnsi="Arial" w:cs="Arial"/>
          <w:b/>
          <w:bCs/>
        </w:rPr>
      </w:pPr>
    </w:p>
    <w:p w14:paraId="0148D4FD" w14:textId="77777777" w:rsidR="004E62D6" w:rsidRPr="004E62D6" w:rsidRDefault="004E62D6" w:rsidP="004E62D6">
      <w:pPr>
        <w:pStyle w:val="Prrafodelista"/>
        <w:numPr>
          <w:ilvl w:val="1"/>
          <w:numId w:val="1"/>
        </w:numPr>
        <w:spacing w:after="0" w:line="240" w:lineRule="auto"/>
        <w:ind w:left="567" w:hanging="567"/>
        <w:jc w:val="both"/>
        <w:outlineLvl w:val="0"/>
        <w:rPr>
          <w:rFonts w:ascii="Arial" w:hAnsi="Arial" w:cs="Arial"/>
          <w:bCs/>
        </w:rPr>
      </w:pPr>
      <w:r w:rsidRPr="004E62D6">
        <w:rPr>
          <w:rFonts w:ascii="Arial" w:hAnsi="Arial" w:cs="Arial"/>
          <w:b/>
          <w:bCs/>
        </w:rPr>
        <w:t xml:space="preserve">Incidente de desacato: </w:t>
      </w:r>
      <w:r w:rsidRPr="004E62D6">
        <w:rPr>
          <w:rFonts w:ascii="Arial" w:hAnsi="Arial" w:cs="Arial"/>
          <w:bCs/>
        </w:rPr>
        <w:t>instrumento jurídico de carácter procesal utilizado para garantizar el cumplimiento del fallo de tutela. El titular de los derechos vulnerados o amenazados solicita al juez de tutela dictar medida sancionatoria en contra del responsable de la orden de amparo como consecuencia del incumplimiento del fallo. En ese caso, el juez sanciona la conducta del infractor cuando halla responsabilidad subjetiva, salvo que éste dé cumplimiento a lo dispuesto en el fallo de tutela durante el proceso incidental. Si ya se declaró el desacato, el infractor puede solicitar la inejecución de las medidas sancionatorias acreditando que dio cumplimiento a lo ordenado.</w:t>
      </w:r>
    </w:p>
    <w:p w14:paraId="621F909A" w14:textId="77777777" w:rsidR="004E62D6" w:rsidRPr="004E62D6" w:rsidRDefault="004E62D6" w:rsidP="004E62D6">
      <w:pPr>
        <w:pStyle w:val="Prrafodelista"/>
        <w:spacing w:after="0" w:line="240" w:lineRule="auto"/>
        <w:ind w:left="567" w:hanging="567"/>
        <w:jc w:val="both"/>
        <w:outlineLvl w:val="0"/>
        <w:rPr>
          <w:rFonts w:ascii="Arial" w:hAnsi="Arial" w:cs="Arial"/>
          <w:b/>
          <w:bCs/>
        </w:rPr>
      </w:pPr>
    </w:p>
    <w:p w14:paraId="646EB3B4" w14:textId="5B5F75E9" w:rsidR="00310EF6" w:rsidRPr="008A6C24" w:rsidRDefault="004E62D6" w:rsidP="008A6C24">
      <w:pPr>
        <w:pStyle w:val="Prrafodelista"/>
        <w:numPr>
          <w:ilvl w:val="1"/>
          <w:numId w:val="1"/>
        </w:numPr>
        <w:spacing w:after="0" w:line="240" w:lineRule="auto"/>
        <w:ind w:left="567" w:hanging="567"/>
        <w:jc w:val="both"/>
        <w:outlineLvl w:val="0"/>
        <w:rPr>
          <w:rFonts w:ascii="Arial" w:hAnsi="Arial" w:cs="Arial"/>
          <w:b/>
          <w:bCs/>
        </w:rPr>
      </w:pPr>
      <w:r w:rsidRPr="004E62D6">
        <w:rPr>
          <w:rFonts w:ascii="Arial" w:hAnsi="Arial" w:cs="Arial"/>
          <w:b/>
          <w:bCs/>
        </w:rPr>
        <w:t xml:space="preserve">Impugnación del fallo o sentencia: </w:t>
      </w:r>
      <w:r w:rsidRPr="004E62D6">
        <w:rPr>
          <w:rFonts w:ascii="Arial" w:hAnsi="Arial" w:cs="Arial"/>
          <w:bCs/>
        </w:rPr>
        <w:t xml:space="preserve">Facultad judicial que tiene </w:t>
      </w:r>
      <w:r w:rsidR="00310EF6">
        <w:rPr>
          <w:rFonts w:ascii="Arial" w:hAnsi="Arial" w:cs="Arial"/>
          <w:bCs/>
        </w:rPr>
        <w:t xml:space="preserve">el accionante, </w:t>
      </w:r>
      <w:r w:rsidR="00310EF6" w:rsidRPr="00310EF6">
        <w:rPr>
          <w:rFonts w:ascii="Arial" w:hAnsi="Arial" w:cs="Arial"/>
          <w:bCs/>
        </w:rPr>
        <w:t>funcionarios de la Personería de Bogotá, D. C. (Agentes del Ministerio Público), como defensores de los derechos fundamentales; por el Defensor del Pueblo, el apoderado del solicitante o el agente oficioso que haya actuado en representación del afectado</w:t>
      </w:r>
      <w:r w:rsidR="00310EF6">
        <w:rPr>
          <w:rFonts w:ascii="Arial" w:hAnsi="Arial" w:cs="Arial"/>
          <w:bCs/>
        </w:rPr>
        <w:t xml:space="preserve">, </w:t>
      </w:r>
      <w:r w:rsidRPr="004E62D6">
        <w:rPr>
          <w:rFonts w:ascii="Arial" w:hAnsi="Arial" w:cs="Arial"/>
          <w:bCs/>
        </w:rPr>
        <w:t xml:space="preserve">para solicitar al mismo juez la revocatoria o modificación de la decisión judicial. </w:t>
      </w:r>
    </w:p>
    <w:p w14:paraId="1485BF82" w14:textId="77777777" w:rsidR="008A6C24" w:rsidRPr="008A6C24" w:rsidRDefault="008A6C24" w:rsidP="008A6C24">
      <w:pPr>
        <w:pStyle w:val="Prrafodelista"/>
        <w:rPr>
          <w:rFonts w:ascii="Arial" w:hAnsi="Arial" w:cs="Arial"/>
          <w:b/>
          <w:bCs/>
        </w:rPr>
      </w:pPr>
    </w:p>
    <w:p w14:paraId="777CA6A9" w14:textId="27AE35F9" w:rsidR="000241E6" w:rsidRPr="000241E6" w:rsidRDefault="000241E6" w:rsidP="000241E6">
      <w:pPr>
        <w:pStyle w:val="Prrafodelista"/>
        <w:numPr>
          <w:ilvl w:val="1"/>
          <w:numId w:val="1"/>
        </w:numPr>
        <w:spacing w:after="0" w:line="240" w:lineRule="auto"/>
        <w:ind w:left="567" w:hanging="567"/>
        <w:jc w:val="both"/>
        <w:outlineLvl w:val="0"/>
        <w:rPr>
          <w:rFonts w:ascii="Arial" w:hAnsi="Arial" w:cs="Arial"/>
          <w:bCs/>
        </w:rPr>
      </w:pPr>
      <w:r>
        <w:rPr>
          <w:rFonts w:ascii="Arial" w:hAnsi="Arial" w:cs="Arial"/>
          <w:b/>
          <w:bCs/>
        </w:rPr>
        <w:t>Medida provisional:</w:t>
      </w:r>
      <w:r w:rsidRPr="000241E6">
        <w:rPr>
          <w:rFonts w:ascii="Arial" w:hAnsi="Arial" w:cs="Arial"/>
          <w:b/>
          <w:bCs/>
        </w:rPr>
        <w:t xml:space="preserve"> </w:t>
      </w:r>
      <w:r w:rsidRPr="000241E6">
        <w:rPr>
          <w:rFonts w:ascii="Arial" w:hAnsi="Arial" w:cs="Arial"/>
          <w:bCs/>
        </w:rPr>
        <w:t>medida que el juez de tutela considera necesaria y urgente para proteger los derechos fundamentales en aras de evitar que la amenaza al derecho se convierta en</w:t>
      </w:r>
      <w:r w:rsidR="00DF6470">
        <w:rPr>
          <w:rFonts w:ascii="Arial" w:hAnsi="Arial" w:cs="Arial"/>
          <w:bCs/>
        </w:rPr>
        <w:t xml:space="preserve"> </w:t>
      </w:r>
      <w:r w:rsidR="00DF6470" w:rsidRPr="00DF6470">
        <w:rPr>
          <w:rFonts w:ascii="Arial" w:hAnsi="Arial" w:cs="Arial"/>
          <w:bCs/>
        </w:rPr>
        <w:t>violación o que la violación del derecho produzca un daño más gravoso, mientras se emite resolución de fondo; esta puede ser solicitada en el escrito de tutela o el juez de oficio la podrá decretar.</w:t>
      </w:r>
    </w:p>
    <w:p w14:paraId="4F2D6708" w14:textId="77777777" w:rsidR="000241E6" w:rsidRPr="000241E6" w:rsidRDefault="000241E6" w:rsidP="000241E6">
      <w:pPr>
        <w:pStyle w:val="Prrafodelista"/>
        <w:rPr>
          <w:rFonts w:ascii="Arial" w:hAnsi="Arial" w:cs="Arial"/>
          <w:b/>
          <w:bCs/>
        </w:rPr>
      </w:pPr>
    </w:p>
    <w:p w14:paraId="3E6B597A" w14:textId="151C3DD4" w:rsidR="004E62D6" w:rsidRPr="004E62D6" w:rsidRDefault="004E62D6" w:rsidP="004E62D6">
      <w:pPr>
        <w:pStyle w:val="Prrafodelista"/>
        <w:numPr>
          <w:ilvl w:val="1"/>
          <w:numId w:val="1"/>
        </w:numPr>
        <w:spacing w:after="0" w:line="240" w:lineRule="auto"/>
        <w:ind w:left="567" w:hanging="567"/>
        <w:jc w:val="both"/>
        <w:outlineLvl w:val="0"/>
        <w:rPr>
          <w:rFonts w:ascii="Arial" w:hAnsi="Arial" w:cs="Arial"/>
          <w:b/>
          <w:bCs/>
        </w:rPr>
      </w:pPr>
      <w:r w:rsidRPr="004E62D6">
        <w:rPr>
          <w:rFonts w:ascii="Arial" w:hAnsi="Arial" w:cs="Arial"/>
          <w:b/>
          <w:bCs/>
        </w:rPr>
        <w:t xml:space="preserve">Notificación. </w:t>
      </w:r>
      <w:r w:rsidRPr="004E62D6">
        <w:rPr>
          <w:rFonts w:ascii="Arial" w:hAnsi="Arial" w:cs="Arial"/>
          <w:bCs/>
        </w:rPr>
        <w:t xml:space="preserve">Acto procesal. Medio por el cual se pone en conocimiento formal de las partes y terceros con interés, en un mismo proceso judicial, el contenido de las providencias que se </w:t>
      </w:r>
      <w:r w:rsidRPr="004E62D6">
        <w:rPr>
          <w:rFonts w:ascii="Arial" w:hAnsi="Arial" w:cs="Arial"/>
          <w:bCs/>
        </w:rPr>
        <w:lastRenderedPageBreak/>
        <w:t xml:space="preserve">adopten en esté. </w:t>
      </w:r>
      <w:r w:rsidR="004132CC">
        <w:rPr>
          <w:rFonts w:ascii="Arial" w:hAnsi="Arial" w:cs="Arial"/>
          <w:bCs/>
        </w:rPr>
        <w:t>E</w:t>
      </w:r>
      <w:r w:rsidRPr="004E62D6">
        <w:rPr>
          <w:rFonts w:ascii="Arial" w:hAnsi="Arial" w:cs="Arial"/>
          <w:bCs/>
        </w:rPr>
        <w:t>l objetivo esencial de la notificación es hacer efectivo el principio de publicidad y garantizar el derecho a la defensa, aspectos elementales del debido proceso.</w:t>
      </w:r>
    </w:p>
    <w:p w14:paraId="652ACA1A" w14:textId="77777777" w:rsidR="004E62D6" w:rsidRPr="004E62D6" w:rsidRDefault="004E62D6" w:rsidP="004E62D6">
      <w:pPr>
        <w:pStyle w:val="Prrafodelista"/>
        <w:spacing w:after="0" w:line="240" w:lineRule="auto"/>
        <w:ind w:left="567" w:hanging="567"/>
        <w:jc w:val="both"/>
        <w:outlineLvl w:val="0"/>
        <w:rPr>
          <w:rFonts w:ascii="Arial" w:hAnsi="Arial" w:cs="Arial"/>
          <w:b/>
          <w:bCs/>
        </w:rPr>
      </w:pPr>
    </w:p>
    <w:p w14:paraId="16D2A41E" w14:textId="77777777" w:rsidR="0049270D" w:rsidRDefault="0049270D" w:rsidP="0049270D">
      <w:pPr>
        <w:numPr>
          <w:ilvl w:val="1"/>
          <w:numId w:val="1"/>
        </w:numPr>
        <w:spacing w:after="0" w:line="240" w:lineRule="auto"/>
        <w:ind w:left="567" w:hanging="567"/>
        <w:jc w:val="both"/>
        <w:rPr>
          <w:rFonts w:ascii="Arial" w:eastAsia="Arial MT" w:hAnsi="Arial" w:cs="Arial"/>
        </w:rPr>
      </w:pPr>
      <w:r w:rsidRPr="002665DF">
        <w:rPr>
          <w:rFonts w:ascii="Arial" w:eastAsia="Arial MT" w:hAnsi="Arial" w:cs="Arial"/>
          <w:b/>
        </w:rPr>
        <w:t>Poder:</w:t>
      </w:r>
      <w:r w:rsidRPr="002665DF">
        <w:rPr>
          <w:rFonts w:ascii="Arial" w:eastAsia="Arial MT" w:hAnsi="Arial" w:cs="Arial"/>
        </w:rPr>
        <w:t xml:space="preserve"> Escrito mediante el cual el </w:t>
      </w:r>
      <w:proofErr w:type="gramStart"/>
      <w:r w:rsidRPr="002665DF">
        <w:rPr>
          <w:rFonts w:ascii="Arial" w:eastAsia="Arial MT" w:hAnsi="Arial" w:cs="Arial"/>
        </w:rPr>
        <w:t>Director</w:t>
      </w:r>
      <w:proofErr w:type="gramEnd"/>
      <w:r w:rsidRPr="002665DF">
        <w:rPr>
          <w:rFonts w:ascii="Arial" w:eastAsia="Arial MT" w:hAnsi="Arial" w:cs="Arial"/>
        </w:rPr>
        <w:t xml:space="preserve"> de la Unidad </w:t>
      </w:r>
      <w:r>
        <w:rPr>
          <w:rFonts w:ascii="Arial" w:eastAsia="Arial MT" w:hAnsi="Arial" w:cs="Arial"/>
        </w:rPr>
        <w:t xml:space="preserve">o el Jefe de la Oficina Jurídica, </w:t>
      </w:r>
      <w:r w:rsidRPr="002665DF">
        <w:rPr>
          <w:rFonts w:ascii="Arial" w:eastAsia="Arial MT" w:hAnsi="Arial" w:cs="Arial"/>
        </w:rPr>
        <w:t xml:space="preserve">confiere un mandato especial a un abogado para representar a la entidad ante autoridad judicial o administrativa en un asunto determinado. </w:t>
      </w:r>
    </w:p>
    <w:p w14:paraId="0CCC83D6" w14:textId="77777777" w:rsidR="0049270D" w:rsidRPr="0049270D" w:rsidRDefault="0049270D" w:rsidP="0049270D">
      <w:pPr>
        <w:pStyle w:val="Prrafodelista"/>
        <w:spacing w:after="0" w:line="240" w:lineRule="auto"/>
        <w:ind w:left="567"/>
        <w:jc w:val="both"/>
        <w:outlineLvl w:val="0"/>
        <w:rPr>
          <w:rFonts w:ascii="Arial" w:hAnsi="Arial" w:cs="Arial"/>
        </w:rPr>
      </w:pPr>
    </w:p>
    <w:p w14:paraId="0EF7A499" w14:textId="3FCF3FB9" w:rsidR="00D76246" w:rsidRDefault="00D76246" w:rsidP="004E62D6">
      <w:pPr>
        <w:pStyle w:val="Prrafodelista"/>
        <w:numPr>
          <w:ilvl w:val="1"/>
          <w:numId w:val="1"/>
        </w:numPr>
        <w:spacing w:after="0" w:line="240" w:lineRule="auto"/>
        <w:ind w:left="567" w:hanging="567"/>
        <w:jc w:val="both"/>
        <w:outlineLvl w:val="0"/>
        <w:rPr>
          <w:rFonts w:ascii="Arial" w:hAnsi="Arial" w:cs="Arial"/>
        </w:rPr>
      </w:pPr>
      <w:r>
        <w:rPr>
          <w:rFonts w:ascii="Arial" w:hAnsi="Arial" w:cs="Arial"/>
          <w:b/>
          <w:bCs/>
        </w:rPr>
        <w:t xml:space="preserve">TRD: </w:t>
      </w:r>
      <w:r>
        <w:rPr>
          <w:rFonts w:ascii="Arial" w:hAnsi="Arial" w:cs="Arial"/>
        </w:rPr>
        <w:t>Tablas de Retención Documental.</w:t>
      </w:r>
    </w:p>
    <w:p w14:paraId="4D72313C" w14:textId="77777777" w:rsidR="00D76246" w:rsidRPr="00D76246" w:rsidRDefault="00D76246" w:rsidP="00D76246">
      <w:pPr>
        <w:pStyle w:val="Prrafodelista"/>
        <w:rPr>
          <w:rFonts w:ascii="Arial" w:hAnsi="Arial" w:cs="Arial"/>
          <w:b/>
          <w:bCs/>
        </w:rPr>
      </w:pPr>
    </w:p>
    <w:p w14:paraId="66AA03A3" w14:textId="1CEA643D" w:rsidR="0094716C" w:rsidRDefault="0094716C" w:rsidP="004E62D6">
      <w:pPr>
        <w:pStyle w:val="Prrafodelista"/>
        <w:numPr>
          <w:ilvl w:val="1"/>
          <w:numId w:val="1"/>
        </w:numPr>
        <w:spacing w:after="0" w:line="240" w:lineRule="auto"/>
        <w:ind w:left="567" w:hanging="567"/>
        <w:jc w:val="both"/>
        <w:outlineLvl w:val="0"/>
        <w:rPr>
          <w:rFonts w:ascii="Arial" w:hAnsi="Arial" w:cs="Arial"/>
        </w:rPr>
      </w:pPr>
      <w:r w:rsidRPr="000B0E31">
        <w:rPr>
          <w:rFonts w:ascii="Arial" w:hAnsi="Arial" w:cs="Arial"/>
          <w:b/>
          <w:bCs/>
        </w:rPr>
        <w:t>SIPROJWEB:</w:t>
      </w:r>
      <w:r w:rsidRPr="000B0E31">
        <w:rPr>
          <w:rFonts w:ascii="Arial" w:hAnsi="Arial" w:cs="Arial"/>
        </w:rPr>
        <w:t xml:space="preserve"> Sistema de Información de Procesos Judiciales: herramienta tecnológica en red que permite realizar el registro, seguimiento y control de todos los procesos judiciales iniciados y en contra del distrito capital, ya sea del sector central o descentralizado, convirtiéndose en un instrumento de unificación y centralización de dicha información, y permitiendo efectuar un análisis tendiente a definir estrategias de defensa y acciones a seguir por parte de las entidades distritales, para la prevención del daño antijurídico.</w:t>
      </w:r>
    </w:p>
    <w:p w14:paraId="0D228F26" w14:textId="77777777" w:rsidR="0049270D" w:rsidRPr="0049270D" w:rsidRDefault="0049270D" w:rsidP="0049270D">
      <w:pPr>
        <w:pStyle w:val="Prrafodelista"/>
        <w:rPr>
          <w:rFonts w:ascii="Arial" w:hAnsi="Arial" w:cs="Arial"/>
        </w:rPr>
      </w:pPr>
    </w:p>
    <w:p w14:paraId="4AAD1018" w14:textId="437266A1" w:rsidR="0094716C" w:rsidRPr="000B0E31" w:rsidRDefault="00CE3270" w:rsidP="004E62D6">
      <w:pPr>
        <w:pStyle w:val="Prrafodelista"/>
        <w:numPr>
          <w:ilvl w:val="1"/>
          <w:numId w:val="1"/>
        </w:numPr>
        <w:spacing w:after="0" w:line="240" w:lineRule="auto"/>
        <w:ind w:left="567" w:hanging="567"/>
        <w:jc w:val="both"/>
        <w:outlineLvl w:val="0"/>
        <w:rPr>
          <w:rFonts w:ascii="Arial" w:hAnsi="Arial" w:cs="Arial"/>
        </w:rPr>
      </w:pPr>
      <w:r>
        <w:rPr>
          <w:rFonts w:ascii="Arial" w:hAnsi="Arial" w:cs="Arial"/>
          <w:b/>
          <w:bCs/>
        </w:rPr>
        <w:t>P</w:t>
      </w:r>
      <w:r w:rsidRPr="000B0E31">
        <w:rPr>
          <w:rFonts w:ascii="Arial" w:hAnsi="Arial" w:cs="Arial"/>
          <w:b/>
          <w:bCs/>
        </w:rPr>
        <w:t>unto de control del procedimiento</w:t>
      </w:r>
      <w:r w:rsidR="0094716C" w:rsidRPr="000B0E31">
        <w:rPr>
          <w:rFonts w:ascii="Arial" w:hAnsi="Arial" w:cs="Arial"/>
        </w:rPr>
        <w:t>: Indica para la actividad una revisión o verificación del cumplimiento de requisitos necesario para el desarrollo del objetivo del procedimiento.</w:t>
      </w:r>
    </w:p>
    <w:p w14:paraId="07105288" w14:textId="38DDA903" w:rsidR="00A658B0" w:rsidRDefault="00A658B0">
      <w:pPr>
        <w:rPr>
          <w:rFonts w:ascii="Arial" w:hAnsi="Arial" w:cs="Arial"/>
        </w:rPr>
      </w:pPr>
    </w:p>
    <w:p w14:paraId="001F7639" w14:textId="5EAF406E" w:rsidR="00DE4760" w:rsidRPr="008A6C24" w:rsidRDefault="00E82849" w:rsidP="008A6C24">
      <w:pPr>
        <w:pStyle w:val="Prrafodelista"/>
        <w:numPr>
          <w:ilvl w:val="0"/>
          <w:numId w:val="1"/>
        </w:numPr>
        <w:spacing w:after="0" w:line="240" w:lineRule="auto"/>
        <w:ind w:left="567" w:hanging="567"/>
        <w:jc w:val="both"/>
        <w:rPr>
          <w:rFonts w:ascii="Arial" w:hAnsi="Arial" w:cs="Arial"/>
          <w:b/>
        </w:rPr>
      </w:pPr>
      <w:r w:rsidRPr="008A6C24">
        <w:rPr>
          <w:rFonts w:ascii="Arial" w:hAnsi="Arial" w:cs="Arial"/>
          <w:b/>
        </w:rPr>
        <w:t xml:space="preserve">NORMATIVIDAD </w:t>
      </w:r>
    </w:p>
    <w:p w14:paraId="04479E7F" w14:textId="77777777" w:rsidR="00E0245A" w:rsidRPr="00A658B0" w:rsidRDefault="00E0245A" w:rsidP="008A6C24">
      <w:pPr>
        <w:pStyle w:val="Prrafodelista"/>
        <w:spacing w:after="0" w:line="240" w:lineRule="auto"/>
        <w:ind w:left="567" w:hanging="567"/>
        <w:jc w:val="both"/>
        <w:rPr>
          <w:rFonts w:ascii="Arial" w:hAnsi="Arial" w:cs="Arial"/>
          <w:b/>
        </w:rPr>
      </w:pPr>
    </w:p>
    <w:p w14:paraId="1A347022" w14:textId="51D64965" w:rsidR="00051661" w:rsidRPr="00A658B0" w:rsidRDefault="0094716C" w:rsidP="008A6C24">
      <w:pPr>
        <w:pStyle w:val="Prrafodelista"/>
        <w:numPr>
          <w:ilvl w:val="1"/>
          <w:numId w:val="1"/>
        </w:numPr>
        <w:spacing w:after="0" w:line="240" w:lineRule="auto"/>
        <w:ind w:left="567" w:hanging="567"/>
        <w:jc w:val="both"/>
        <w:rPr>
          <w:rFonts w:ascii="Arial" w:eastAsia="Arial MT" w:hAnsi="Arial" w:cs="Arial"/>
          <w:b/>
          <w:bCs/>
          <w:lang w:val="es-ES"/>
        </w:rPr>
      </w:pPr>
      <w:r w:rsidRPr="00A658B0">
        <w:rPr>
          <w:rFonts w:ascii="Arial" w:eastAsia="Arial MT" w:hAnsi="Arial" w:cs="Arial"/>
          <w:b/>
          <w:bCs/>
          <w:lang w:val="es-ES"/>
        </w:rPr>
        <w:t>Constitución Política de Colombia</w:t>
      </w:r>
    </w:p>
    <w:p w14:paraId="24CA8940" w14:textId="77777777" w:rsidR="0072089E" w:rsidRPr="00A658B0" w:rsidRDefault="0072089E" w:rsidP="008A6C24">
      <w:pPr>
        <w:pStyle w:val="Prrafodelista"/>
        <w:spacing w:after="0" w:line="240" w:lineRule="auto"/>
        <w:ind w:left="567" w:hanging="567"/>
        <w:jc w:val="both"/>
        <w:rPr>
          <w:rFonts w:ascii="Arial" w:eastAsia="Arial MT" w:hAnsi="Arial" w:cs="Arial"/>
          <w:b/>
          <w:bCs/>
          <w:lang w:val="es-ES"/>
        </w:rPr>
      </w:pPr>
    </w:p>
    <w:p w14:paraId="7CC62383" w14:textId="77777777" w:rsidR="0031059F" w:rsidRPr="00A658B0" w:rsidRDefault="0031059F" w:rsidP="0031059F">
      <w:pPr>
        <w:pStyle w:val="Prrafodelista"/>
        <w:numPr>
          <w:ilvl w:val="1"/>
          <w:numId w:val="1"/>
        </w:numPr>
        <w:spacing w:after="0" w:line="240" w:lineRule="auto"/>
        <w:ind w:left="567" w:hanging="567"/>
        <w:jc w:val="both"/>
        <w:rPr>
          <w:rFonts w:ascii="Arial" w:eastAsia="Arial MT" w:hAnsi="Arial" w:cs="Arial"/>
          <w:lang w:val="es-ES"/>
        </w:rPr>
      </w:pPr>
      <w:r w:rsidRPr="00A658B0">
        <w:rPr>
          <w:rFonts w:ascii="Arial" w:eastAsia="Arial MT" w:hAnsi="Arial" w:cs="Arial"/>
          <w:b/>
          <w:bCs/>
          <w:lang w:val="es-ES"/>
        </w:rPr>
        <w:t>Ley 2213 de 2022</w:t>
      </w:r>
      <w:r w:rsidRPr="00A658B0">
        <w:rPr>
          <w:rFonts w:ascii="Arial" w:eastAsia="Arial MT" w:hAnsi="Arial" w:cs="Arial"/>
          <w:lang w:val="es-ES"/>
        </w:rPr>
        <w:t xml:space="preserve"> “Por medio de la cual se establece la vigencia permanente del Decreto Legislativo 806 de 2020 y se adoptan medidas para implementar las tecnologías de la información y las comunicaciones en las actuaciones judiciales, agilizar los procesos judiciales y flexibilizar la atención a los usuarios del servicio de justicia y se dictan otras disposiciones”</w:t>
      </w:r>
    </w:p>
    <w:p w14:paraId="28EFC588" w14:textId="77777777" w:rsidR="0031059F" w:rsidRPr="0031059F" w:rsidRDefault="0031059F" w:rsidP="0031059F">
      <w:pPr>
        <w:pStyle w:val="Prrafodelista"/>
        <w:spacing w:after="0" w:line="240" w:lineRule="auto"/>
        <w:ind w:left="567"/>
        <w:jc w:val="both"/>
        <w:rPr>
          <w:rFonts w:ascii="Arial" w:eastAsia="Arial MT" w:hAnsi="Arial" w:cs="Arial"/>
          <w:lang w:val="es-ES"/>
        </w:rPr>
      </w:pPr>
    </w:p>
    <w:p w14:paraId="7DEC72E0" w14:textId="584D4F80" w:rsidR="0094716C" w:rsidRPr="00A658B0" w:rsidRDefault="00310EF6" w:rsidP="008A6C24">
      <w:pPr>
        <w:pStyle w:val="Prrafodelista"/>
        <w:numPr>
          <w:ilvl w:val="1"/>
          <w:numId w:val="1"/>
        </w:numPr>
        <w:spacing w:after="0" w:line="240" w:lineRule="auto"/>
        <w:ind w:left="567" w:hanging="567"/>
        <w:jc w:val="both"/>
        <w:rPr>
          <w:rFonts w:ascii="Arial" w:eastAsia="Arial MT" w:hAnsi="Arial" w:cs="Arial"/>
          <w:lang w:val="es-ES"/>
        </w:rPr>
      </w:pPr>
      <w:r w:rsidRPr="00A658B0">
        <w:rPr>
          <w:rFonts w:ascii="Arial" w:eastAsia="Arial MT" w:hAnsi="Arial" w:cs="Arial"/>
          <w:b/>
          <w:bCs/>
          <w:lang w:val="es-ES"/>
        </w:rPr>
        <w:t xml:space="preserve">Decreto </w:t>
      </w:r>
      <w:r w:rsidR="00A658B0" w:rsidRPr="00A658B0">
        <w:rPr>
          <w:rFonts w:ascii="Arial" w:eastAsia="Arial MT" w:hAnsi="Arial" w:cs="Arial"/>
          <w:b/>
          <w:bCs/>
          <w:lang w:val="es-ES"/>
        </w:rPr>
        <w:t xml:space="preserve">Ley </w:t>
      </w:r>
      <w:r w:rsidRPr="00A658B0">
        <w:rPr>
          <w:rFonts w:ascii="Arial" w:eastAsia="Arial MT" w:hAnsi="Arial" w:cs="Arial"/>
          <w:b/>
          <w:bCs/>
          <w:lang w:val="es-ES"/>
        </w:rPr>
        <w:t xml:space="preserve">2591 de 1991. </w:t>
      </w:r>
      <w:r w:rsidR="00A658B0" w:rsidRPr="00A658B0">
        <w:rPr>
          <w:rFonts w:ascii="Arial" w:eastAsia="Arial MT" w:hAnsi="Arial" w:cs="Arial"/>
          <w:b/>
          <w:bCs/>
          <w:lang w:val="es-ES"/>
        </w:rPr>
        <w:t>“</w:t>
      </w:r>
      <w:r w:rsidRPr="00A658B0">
        <w:rPr>
          <w:rFonts w:ascii="Arial" w:eastAsia="Arial MT" w:hAnsi="Arial" w:cs="Arial"/>
          <w:bCs/>
          <w:lang w:val="es-ES"/>
        </w:rPr>
        <w:t>Por el cual se reglamenta la acción de tutela consagrada en el artículo 86 de la Constitución Política</w:t>
      </w:r>
      <w:r w:rsidR="00A658B0" w:rsidRPr="00A658B0">
        <w:rPr>
          <w:rFonts w:ascii="Arial" w:eastAsia="Arial MT" w:hAnsi="Arial" w:cs="Arial"/>
          <w:bCs/>
          <w:lang w:val="es-ES"/>
        </w:rPr>
        <w:t>”</w:t>
      </w:r>
      <w:r w:rsidRPr="00A658B0">
        <w:rPr>
          <w:rFonts w:ascii="Arial" w:eastAsia="Arial MT" w:hAnsi="Arial" w:cs="Arial"/>
          <w:bCs/>
          <w:lang w:val="es-ES"/>
        </w:rPr>
        <w:t>.</w:t>
      </w:r>
    </w:p>
    <w:p w14:paraId="66EC7A30" w14:textId="77777777" w:rsidR="00A658B0" w:rsidRDefault="00A658B0" w:rsidP="00A658B0">
      <w:pPr>
        <w:pStyle w:val="Prrafodelista"/>
        <w:spacing w:after="0" w:line="240" w:lineRule="auto"/>
        <w:ind w:left="567"/>
        <w:jc w:val="both"/>
        <w:rPr>
          <w:rFonts w:ascii="Arial" w:eastAsia="Arial MT" w:hAnsi="Arial" w:cs="Arial"/>
          <w:b/>
          <w:bCs/>
          <w:lang w:val="es-ES"/>
        </w:rPr>
      </w:pPr>
    </w:p>
    <w:p w14:paraId="4A86BE9E" w14:textId="77BB4900" w:rsidR="00FC619D" w:rsidRPr="00A658B0" w:rsidRDefault="00FC619D" w:rsidP="008A6C24">
      <w:pPr>
        <w:pStyle w:val="Prrafodelista"/>
        <w:numPr>
          <w:ilvl w:val="1"/>
          <w:numId w:val="1"/>
        </w:numPr>
        <w:spacing w:after="0" w:line="240" w:lineRule="auto"/>
        <w:ind w:left="567" w:hanging="567"/>
        <w:jc w:val="both"/>
        <w:rPr>
          <w:rFonts w:ascii="Arial" w:eastAsia="Arial MT" w:hAnsi="Arial" w:cs="Arial"/>
          <w:b/>
          <w:bCs/>
          <w:lang w:val="es-ES"/>
        </w:rPr>
      </w:pPr>
      <w:r w:rsidRPr="00A658B0">
        <w:rPr>
          <w:rFonts w:ascii="Arial" w:eastAsia="Arial MT" w:hAnsi="Arial" w:cs="Arial"/>
          <w:b/>
          <w:bCs/>
          <w:lang w:val="es-ES"/>
        </w:rPr>
        <w:t xml:space="preserve">Decreto 306 de 1992 </w:t>
      </w:r>
      <w:r w:rsidRPr="00A658B0">
        <w:rPr>
          <w:rFonts w:ascii="Arial" w:eastAsia="Arial MT" w:hAnsi="Arial" w:cs="Arial"/>
          <w:lang w:val="es-ES"/>
        </w:rPr>
        <w:t>"Por el cual se reglamenta el Decreto 2591 de 1991".</w:t>
      </w:r>
    </w:p>
    <w:p w14:paraId="2E4B9F85" w14:textId="77777777" w:rsidR="00FC619D" w:rsidRPr="00A658B0" w:rsidRDefault="00FC619D" w:rsidP="008A6C24">
      <w:pPr>
        <w:pStyle w:val="Prrafodelista"/>
        <w:ind w:left="567" w:hanging="567"/>
        <w:rPr>
          <w:rFonts w:ascii="Arial" w:eastAsia="Arial MT" w:hAnsi="Arial" w:cs="Arial"/>
          <w:b/>
          <w:bCs/>
          <w:lang w:val="es-ES"/>
        </w:rPr>
      </w:pPr>
    </w:p>
    <w:p w14:paraId="26338F47" w14:textId="77777777" w:rsidR="00FC619D" w:rsidRPr="00A658B0" w:rsidRDefault="00FC619D" w:rsidP="008A6C24">
      <w:pPr>
        <w:pStyle w:val="Prrafodelista"/>
        <w:numPr>
          <w:ilvl w:val="1"/>
          <w:numId w:val="1"/>
        </w:numPr>
        <w:spacing w:after="0" w:line="240" w:lineRule="auto"/>
        <w:ind w:left="567" w:hanging="567"/>
        <w:jc w:val="both"/>
        <w:rPr>
          <w:rFonts w:ascii="Arial" w:eastAsia="Arial MT" w:hAnsi="Arial" w:cs="Arial"/>
          <w:lang w:val="es-ES"/>
        </w:rPr>
      </w:pPr>
      <w:r w:rsidRPr="00A658B0">
        <w:rPr>
          <w:rFonts w:ascii="Arial" w:eastAsia="Arial MT" w:hAnsi="Arial" w:cs="Arial"/>
          <w:b/>
          <w:bCs/>
          <w:lang w:val="es-ES"/>
        </w:rPr>
        <w:t xml:space="preserve">Decreto 1069 de 2015, </w:t>
      </w:r>
      <w:r w:rsidRPr="00A658B0">
        <w:rPr>
          <w:rFonts w:ascii="Arial" w:eastAsia="Arial MT" w:hAnsi="Arial" w:cs="Arial"/>
          <w:lang w:val="es-ES"/>
        </w:rPr>
        <w:t>“Por medio del cual se expide el Decreto Único Reglamentario del Sector Justicia y del Derecho”</w:t>
      </w:r>
    </w:p>
    <w:p w14:paraId="230C6818" w14:textId="77777777" w:rsidR="00FC619D" w:rsidRPr="00A658B0" w:rsidRDefault="00FC619D" w:rsidP="008A6C24">
      <w:pPr>
        <w:pStyle w:val="Prrafodelista"/>
        <w:ind w:left="567" w:hanging="567"/>
        <w:rPr>
          <w:rFonts w:ascii="Arial" w:hAnsi="Arial" w:cs="Arial"/>
          <w:b/>
          <w:bCs/>
          <w:shd w:val="clear" w:color="auto" w:fill="FFFFFF"/>
        </w:rPr>
      </w:pPr>
    </w:p>
    <w:p w14:paraId="78C49963" w14:textId="293D5943" w:rsidR="00F41FA8" w:rsidRDefault="00F41FA8" w:rsidP="00F41FA8">
      <w:pPr>
        <w:pStyle w:val="Prrafodelista"/>
        <w:numPr>
          <w:ilvl w:val="1"/>
          <w:numId w:val="1"/>
        </w:numPr>
        <w:spacing w:after="0" w:line="240" w:lineRule="auto"/>
        <w:ind w:left="567" w:hanging="567"/>
        <w:jc w:val="both"/>
        <w:rPr>
          <w:rFonts w:ascii="Arial" w:eastAsia="Arial MT" w:hAnsi="Arial" w:cs="Arial"/>
          <w:lang w:val="es-ES"/>
        </w:rPr>
      </w:pPr>
      <w:r w:rsidRPr="00A658B0">
        <w:rPr>
          <w:rFonts w:ascii="Arial" w:eastAsia="Arial MT" w:hAnsi="Arial" w:cs="Arial"/>
          <w:b/>
          <w:bCs/>
          <w:lang w:val="es-ES"/>
        </w:rPr>
        <w:t xml:space="preserve">Decreto 333 de 2021 </w:t>
      </w:r>
      <w:r w:rsidRPr="00A658B0">
        <w:rPr>
          <w:rFonts w:ascii="Arial" w:eastAsia="Arial MT" w:hAnsi="Arial" w:cs="Arial"/>
          <w:lang w:val="es-ES"/>
        </w:rPr>
        <w:t>"Por el cual se modifican los artículos 2.2.3.1.2.1,2.2.3.1.2.4 Y 2.2.3.1.2.5 del Decreto 1069 de 2015, Único Reglamentario del sector Justicia y del Derecho, referente a las reglas de reparto de la acción de tutela"</w:t>
      </w:r>
    </w:p>
    <w:p w14:paraId="678494C4" w14:textId="77777777" w:rsidR="00F41FA8" w:rsidRPr="00F41FA8" w:rsidRDefault="00F41FA8" w:rsidP="00F41FA8">
      <w:pPr>
        <w:pStyle w:val="Prrafodelista"/>
        <w:rPr>
          <w:rFonts w:ascii="Arial" w:eastAsia="Arial MT" w:hAnsi="Arial" w:cs="Arial"/>
          <w:lang w:val="es-ES"/>
        </w:rPr>
      </w:pPr>
    </w:p>
    <w:p w14:paraId="2E021745" w14:textId="5BB8AEAB" w:rsidR="00FC619D" w:rsidRPr="00A658B0" w:rsidRDefault="00FC619D" w:rsidP="008A6C24">
      <w:pPr>
        <w:pStyle w:val="Prrafodelista"/>
        <w:numPr>
          <w:ilvl w:val="1"/>
          <w:numId w:val="1"/>
        </w:numPr>
        <w:shd w:val="clear" w:color="auto" w:fill="FFFFFF"/>
        <w:spacing w:after="0" w:line="240" w:lineRule="auto"/>
        <w:ind w:left="567" w:hanging="567"/>
        <w:jc w:val="both"/>
        <w:rPr>
          <w:rFonts w:ascii="Calibri" w:eastAsia="Times New Roman" w:hAnsi="Calibri" w:cs="Calibri"/>
          <w:lang w:eastAsia="es-CO"/>
        </w:rPr>
      </w:pPr>
      <w:r w:rsidRPr="00A658B0">
        <w:rPr>
          <w:rFonts w:ascii="Arial" w:hAnsi="Arial" w:cs="Arial"/>
          <w:b/>
          <w:bCs/>
          <w:shd w:val="clear" w:color="auto" w:fill="FFFFFF"/>
        </w:rPr>
        <w:t xml:space="preserve">Directiva </w:t>
      </w:r>
      <w:r w:rsidR="00057C17">
        <w:rPr>
          <w:rFonts w:ascii="Arial" w:hAnsi="Arial" w:cs="Arial"/>
          <w:b/>
          <w:bCs/>
          <w:shd w:val="clear" w:color="auto" w:fill="FFFFFF"/>
        </w:rPr>
        <w:t>D</w:t>
      </w:r>
      <w:r w:rsidR="00683875">
        <w:rPr>
          <w:rFonts w:ascii="Arial" w:hAnsi="Arial" w:cs="Arial"/>
          <w:b/>
          <w:bCs/>
          <w:shd w:val="clear" w:color="auto" w:fill="FFFFFF"/>
        </w:rPr>
        <w:t xml:space="preserve">istrital </w:t>
      </w:r>
      <w:r w:rsidRPr="00A658B0">
        <w:rPr>
          <w:rFonts w:ascii="Arial" w:hAnsi="Arial" w:cs="Arial"/>
          <w:b/>
          <w:bCs/>
          <w:shd w:val="clear" w:color="auto" w:fill="FFFFFF"/>
        </w:rPr>
        <w:t xml:space="preserve">018 de 2018. </w:t>
      </w:r>
      <w:r w:rsidRPr="00A658B0">
        <w:rPr>
          <w:rFonts w:ascii="Arial" w:eastAsia="Times New Roman" w:hAnsi="Arial" w:cs="Arial"/>
          <w:lang w:eastAsia="es-CO"/>
        </w:rPr>
        <w:t>De: Secretaría Jurídica Distrital - Dirección Distrital de Defensa Judicial y Prevención del Daño Antijurídico. Asunto: Lineamientos para la adecuada y eficiente defensa técnica en acciones de tutela del Sector Central del Distrito Capital de Bogotá.</w:t>
      </w:r>
    </w:p>
    <w:p w14:paraId="359F8311" w14:textId="77777777" w:rsidR="00683875" w:rsidRDefault="00683875" w:rsidP="00683875">
      <w:pPr>
        <w:pStyle w:val="Prrafodelista"/>
        <w:spacing w:after="0" w:line="240" w:lineRule="auto"/>
        <w:ind w:left="567"/>
        <w:jc w:val="both"/>
        <w:rPr>
          <w:rFonts w:ascii="Arial" w:eastAsia="Arial MT" w:hAnsi="Arial" w:cs="Arial"/>
          <w:lang w:val="es-ES"/>
        </w:rPr>
      </w:pPr>
    </w:p>
    <w:p w14:paraId="66BC6776" w14:textId="07ADE7BA" w:rsidR="00FC619D" w:rsidRPr="00A658B0" w:rsidRDefault="00FC619D" w:rsidP="008A6C24">
      <w:pPr>
        <w:pStyle w:val="Prrafodelista"/>
        <w:numPr>
          <w:ilvl w:val="1"/>
          <w:numId w:val="1"/>
        </w:numPr>
        <w:spacing w:after="0" w:line="240" w:lineRule="auto"/>
        <w:ind w:left="567" w:hanging="567"/>
        <w:jc w:val="both"/>
        <w:rPr>
          <w:rFonts w:ascii="Arial" w:eastAsia="Arial MT" w:hAnsi="Arial" w:cs="Arial"/>
          <w:lang w:val="es-ES"/>
        </w:rPr>
      </w:pPr>
      <w:r w:rsidRPr="00A658B0">
        <w:rPr>
          <w:rFonts w:ascii="Arial" w:eastAsia="Arial MT" w:hAnsi="Arial" w:cs="Arial"/>
          <w:lang w:val="es-ES"/>
        </w:rPr>
        <w:t>Todas las demás normas concordantes con la Acción de Tutela</w:t>
      </w:r>
    </w:p>
    <w:p w14:paraId="0A24776A" w14:textId="799AE3AE" w:rsidR="00F94BB8" w:rsidRPr="000B0E31" w:rsidRDefault="00B457F2" w:rsidP="0072089E">
      <w:pPr>
        <w:pStyle w:val="Prrafodelista"/>
        <w:numPr>
          <w:ilvl w:val="0"/>
          <w:numId w:val="1"/>
        </w:numPr>
        <w:tabs>
          <w:tab w:val="left" w:pos="567"/>
        </w:tabs>
        <w:spacing w:after="0" w:line="240" w:lineRule="auto"/>
        <w:ind w:left="567" w:hanging="567"/>
        <w:jc w:val="both"/>
        <w:rPr>
          <w:rFonts w:ascii="Arial" w:hAnsi="Arial" w:cs="Arial"/>
          <w:b/>
        </w:rPr>
      </w:pPr>
      <w:r w:rsidRPr="000B0E31">
        <w:rPr>
          <w:rFonts w:ascii="Arial" w:hAnsi="Arial" w:cs="Arial"/>
          <w:b/>
        </w:rPr>
        <w:lastRenderedPageBreak/>
        <w:t>PRODUCTO O SERVICIO</w:t>
      </w:r>
    </w:p>
    <w:p w14:paraId="7AB5A540" w14:textId="77777777" w:rsidR="0072089E" w:rsidRPr="000B0E31" w:rsidRDefault="0072089E" w:rsidP="006E02E8">
      <w:pPr>
        <w:tabs>
          <w:tab w:val="left" w:pos="972"/>
        </w:tabs>
        <w:spacing w:after="0" w:line="240" w:lineRule="auto"/>
        <w:jc w:val="both"/>
        <w:rPr>
          <w:rFonts w:ascii="Arial" w:hAnsi="Arial" w:cs="Arial"/>
        </w:rPr>
      </w:pPr>
    </w:p>
    <w:p w14:paraId="4118FF67" w14:textId="0414936F" w:rsidR="00DF6470" w:rsidRPr="00DF6470" w:rsidRDefault="00DF6470" w:rsidP="00DF6470">
      <w:pPr>
        <w:pStyle w:val="Textoindependiente"/>
        <w:ind w:right="234"/>
        <w:jc w:val="both"/>
        <w:rPr>
          <w:rFonts w:ascii="Arial" w:hAnsi="Arial" w:cs="Arial"/>
          <w:sz w:val="22"/>
          <w:szCs w:val="22"/>
        </w:rPr>
      </w:pPr>
      <w:r>
        <w:rPr>
          <w:rFonts w:ascii="Arial" w:hAnsi="Arial" w:cs="Arial"/>
          <w:sz w:val="22"/>
          <w:szCs w:val="22"/>
          <w:lang w:val="es-CO"/>
        </w:rPr>
        <w:t>C</w:t>
      </w:r>
      <w:r w:rsidRPr="00DF6470">
        <w:rPr>
          <w:rFonts w:ascii="Arial" w:hAnsi="Arial" w:cs="Arial"/>
          <w:sz w:val="22"/>
          <w:szCs w:val="22"/>
          <w:lang w:val="es-CO"/>
        </w:rPr>
        <w:t xml:space="preserve">umplimiento del fallo de tutela o el archivo de </w:t>
      </w:r>
      <w:proofErr w:type="gramStart"/>
      <w:r w:rsidRPr="00DF6470">
        <w:rPr>
          <w:rFonts w:ascii="Arial" w:hAnsi="Arial" w:cs="Arial"/>
          <w:sz w:val="22"/>
          <w:szCs w:val="22"/>
          <w:lang w:val="es-CO"/>
        </w:rPr>
        <w:t>la misma</w:t>
      </w:r>
      <w:proofErr w:type="gramEnd"/>
      <w:r w:rsidRPr="00DF6470">
        <w:rPr>
          <w:rFonts w:ascii="Arial" w:hAnsi="Arial" w:cs="Arial"/>
          <w:sz w:val="22"/>
          <w:szCs w:val="22"/>
          <w:lang w:val="es-CO"/>
        </w:rPr>
        <w:t xml:space="preserve"> en caso de denegarse las pretensiones.</w:t>
      </w:r>
    </w:p>
    <w:p w14:paraId="197867DB" w14:textId="2D1D222D" w:rsidR="008274CE" w:rsidRDefault="008274CE" w:rsidP="006E02E8">
      <w:pPr>
        <w:tabs>
          <w:tab w:val="left" w:pos="972"/>
        </w:tabs>
        <w:spacing w:after="0" w:line="240" w:lineRule="auto"/>
        <w:jc w:val="both"/>
        <w:rPr>
          <w:rFonts w:ascii="Arial" w:hAnsi="Arial" w:cs="Arial"/>
        </w:rPr>
      </w:pPr>
    </w:p>
    <w:p w14:paraId="14449BE2" w14:textId="77777777" w:rsidR="00923249" w:rsidRDefault="00923249" w:rsidP="006E02E8">
      <w:pPr>
        <w:tabs>
          <w:tab w:val="left" w:pos="972"/>
        </w:tabs>
        <w:spacing w:after="0" w:line="240" w:lineRule="auto"/>
        <w:jc w:val="both"/>
        <w:rPr>
          <w:rFonts w:ascii="Arial" w:hAnsi="Arial" w:cs="Arial"/>
        </w:rPr>
      </w:pPr>
    </w:p>
    <w:p w14:paraId="4A7E0CE1" w14:textId="5B19BC0C" w:rsidR="00BE4882" w:rsidRDefault="00B457F2" w:rsidP="00D76246">
      <w:pPr>
        <w:pStyle w:val="Prrafodelista"/>
        <w:numPr>
          <w:ilvl w:val="0"/>
          <w:numId w:val="1"/>
        </w:numPr>
        <w:tabs>
          <w:tab w:val="left" w:pos="567"/>
        </w:tabs>
        <w:spacing w:after="0" w:line="240" w:lineRule="auto"/>
        <w:ind w:left="567" w:hanging="567"/>
        <w:jc w:val="both"/>
        <w:rPr>
          <w:rFonts w:ascii="Arial" w:hAnsi="Arial" w:cs="Arial"/>
          <w:b/>
        </w:rPr>
      </w:pPr>
      <w:r w:rsidRPr="000B0E31">
        <w:rPr>
          <w:rFonts w:ascii="Arial" w:hAnsi="Arial" w:cs="Arial"/>
          <w:b/>
        </w:rPr>
        <w:t xml:space="preserve">DESCRIPCIÓN ACTIVIDADES DEL </w:t>
      </w:r>
      <w:r w:rsidR="00050FEC" w:rsidRPr="000B0E31">
        <w:rPr>
          <w:rFonts w:ascii="Arial" w:hAnsi="Arial" w:cs="Arial"/>
          <w:b/>
        </w:rPr>
        <w:t>PROCEDIMIENTO</w:t>
      </w:r>
    </w:p>
    <w:p w14:paraId="3C3D39DB" w14:textId="77777777" w:rsidR="00923249" w:rsidRDefault="00923249" w:rsidP="00421900">
      <w:pPr>
        <w:tabs>
          <w:tab w:val="left" w:pos="972"/>
        </w:tabs>
        <w:spacing w:after="0" w:line="240" w:lineRule="auto"/>
        <w:jc w:val="both"/>
        <w:rPr>
          <w:rFonts w:ascii="Arial" w:hAnsi="Arial" w:cs="Arial"/>
          <w:lang w:val="es-ES"/>
        </w:rPr>
      </w:pPr>
      <w:bookmarkStart w:id="2" w:name="_Hlk69747337"/>
    </w:p>
    <w:p w14:paraId="55E6C19B" w14:textId="65530107" w:rsidR="00421900" w:rsidRDefault="00421900" w:rsidP="00421900">
      <w:pPr>
        <w:tabs>
          <w:tab w:val="left" w:pos="972"/>
        </w:tabs>
        <w:spacing w:after="0" w:line="240" w:lineRule="auto"/>
        <w:jc w:val="both"/>
        <w:rPr>
          <w:rFonts w:ascii="Arial" w:hAnsi="Arial" w:cs="Arial"/>
          <w:lang w:val="es-ES"/>
        </w:rPr>
      </w:pPr>
      <w:r w:rsidRPr="000B0E31">
        <w:rPr>
          <w:rFonts w:ascii="Arial" w:hAnsi="Arial" w:cs="Arial"/>
          <w:lang w:val="es-ES"/>
        </w:rPr>
        <w:t xml:space="preserve">Las actividades van en forma de flujograma siguiendo los siguientes símbolos: </w:t>
      </w:r>
      <w:r w:rsidRPr="000B0E31">
        <w:rPr>
          <w:rFonts w:ascii="Arial" w:hAnsi="Arial" w:cs="Arial"/>
          <w:lang w:val="es-ES"/>
        </w:rPr>
        <w:tab/>
      </w:r>
    </w:p>
    <w:p w14:paraId="3C5B4F39" w14:textId="15FB03D8" w:rsidR="00875E9F" w:rsidRDefault="00875E9F" w:rsidP="00421900">
      <w:pPr>
        <w:tabs>
          <w:tab w:val="left" w:pos="972"/>
        </w:tabs>
        <w:spacing w:after="0" w:line="240" w:lineRule="auto"/>
        <w:jc w:val="both"/>
        <w:rPr>
          <w:rFonts w:ascii="Arial" w:hAnsi="Arial" w:cs="Arial"/>
          <w:lang w:val="es-ES"/>
        </w:rPr>
      </w:pPr>
    </w:p>
    <w:tbl>
      <w:tblPr>
        <w:tblStyle w:val="Tablaconcuadrcula"/>
        <w:tblW w:w="9776" w:type="dxa"/>
        <w:jc w:val="center"/>
        <w:tblLook w:val="04A0" w:firstRow="1" w:lastRow="0" w:firstColumn="1" w:lastColumn="0" w:noHBand="0" w:noVBand="1"/>
      </w:tblPr>
      <w:tblGrid>
        <w:gridCol w:w="1555"/>
        <w:gridCol w:w="1559"/>
        <w:gridCol w:w="1559"/>
        <w:gridCol w:w="1828"/>
        <w:gridCol w:w="1716"/>
        <w:gridCol w:w="1559"/>
      </w:tblGrid>
      <w:tr w:rsidR="00DF6470" w:rsidRPr="006F18DA" w14:paraId="250B3DB0" w14:textId="77777777" w:rsidTr="00E25846">
        <w:trPr>
          <w:trHeight w:val="746"/>
          <w:jc w:val="center"/>
        </w:trPr>
        <w:tc>
          <w:tcPr>
            <w:tcW w:w="1555" w:type="dxa"/>
            <w:vAlign w:val="center"/>
          </w:tcPr>
          <w:p w14:paraId="3BB33A21" w14:textId="77777777" w:rsidR="00DF6470" w:rsidRDefault="00DF6470" w:rsidP="00E97640">
            <w:pPr>
              <w:rPr>
                <w:rFonts w:ascii="Arial" w:hAnsi="Arial" w:cs="Arial"/>
                <w:sz w:val="20"/>
                <w:szCs w:val="20"/>
              </w:rPr>
            </w:pPr>
          </w:p>
          <w:p w14:paraId="109E4D40" w14:textId="0C23279C" w:rsidR="00DF6470" w:rsidRPr="006F18DA" w:rsidRDefault="00DF6470" w:rsidP="00E97640">
            <w:pPr>
              <w:rPr>
                <w:rFonts w:ascii="Arial" w:hAnsi="Arial" w:cs="Arial"/>
                <w:sz w:val="20"/>
                <w:szCs w:val="20"/>
              </w:rPr>
            </w:pPr>
            <w:r w:rsidRPr="006F18DA">
              <w:rPr>
                <w:rFonts w:ascii="Arial" w:hAnsi="Arial" w:cs="Arial"/>
                <w:noProof/>
                <w:sz w:val="20"/>
                <w:szCs w:val="20"/>
                <w:lang w:eastAsia="es-CO"/>
              </w:rPr>
              <mc:AlternateContent>
                <mc:Choice Requires="wps">
                  <w:drawing>
                    <wp:inline distT="0" distB="0" distL="0" distR="0" wp14:anchorId="7C770A33" wp14:editId="7DCF52DD">
                      <wp:extent cx="695325" cy="180975"/>
                      <wp:effectExtent l="0" t="0" r="28575" b="28575"/>
                      <wp:docPr id="15" name="Terminador 3" descr="Inicio / Fi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80975"/>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3574225B" w14:textId="77777777" w:rsidR="00B82B9A" w:rsidRPr="00326FEE" w:rsidRDefault="00B82B9A" w:rsidP="00421900">
                                  <w:pPr>
                                    <w:ind w:hanging="2"/>
                                    <w:jc w:val="center"/>
                                    <w:rPr>
                                      <w:sz w:val="16"/>
                                      <w:szCs w:val="14"/>
                                    </w:rPr>
                                  </w:pPr>
                                </w:p>
                              </w:txbxContent>
                            </wps:txbx>
                            <wps:bodyPr rot="0" vert="horz" wrap="square" lIns="91440" tIns="45720" rIns="91440" bIns="45720" anchor="t" anchorCtr="0" upright="1">
                              <a:noAutofit/>
                            </wps:bodyPr>
                          </wps:wsp>
                        </a:graphicData>
                      </a:graphic>
                    </wp:inline>
                  </w:drawing>
                </mc:Choice>
                <mc:Fallback>
                  <w:pict>
                    <v:shapetype w14:anchorId="7C770A33" id="_x0000_t116" coordsize="21600,21600" o:spt="116" path="m3475,qx,10800,3475,21600l18125,21600qx21600,10800,18125,xe">
                      <v:stroke joinstyle="miter"/>
                      <v:path gradientshapeok="t" o:connecttype="rect" textboxrect="1018,3163,20582,18437"/>
                    </v:shapetype>
                    <v:shape id="Terminador 3" o:spid="_x0000_s1026" type="#_x0000_t116" alt="Inicio / Fin " style="width:54.7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">
                      <v:shadow color="black" opacity=".5" offset="6pt,-6pt"/>
                      <v:textbox>
                        <w:txbxContent>
                          <w:p w14:paraId="3574225B" w14:textId="77777777" w:rsidR="00B82B9A" w:rsidRPr="00326FEE" w:rsidRDefault="00B82B9A" w:rsidP="00421900">
                            <w:pPr>
                              <w:ind w:hanging="2"/>
                              <w:jc w:val="center"/>
                              <w:rPr>
                                <w:sz w:val="16"/>
                                <w:szCs w:val="14"/>
                              </w:rPr>
                            </w:pPr>
                          </w:p>
                        </w:txbxContent>
                      </v:textbox>
                      <w10:anchorlock/>
                    </v:shape>
                  </w:pict>
                </mc:Fallback>
              </mc:AlternateContent>
            </w:r>
          </w:p>
        </w:tc>
        <w:tc>
          <w:tcPr>
            <w:tcW w:w="1559" w:type="dxa"/>
            <w:vAlign w:val="center"/>
          </w:tcPr>
          <w:p w14:paraId="1ED14EB6" w14:textId="77777777" w:rsidR="00DF6470" w:rsidRPr="006F18DA" w:rsidRDefault="00DF6470" w:rsidP="00D85FBF">
            <w:pPr>
              <w:jc w:val="center"/>
              <w:rPr>
                <w:rFonts w:ascii="Arial" w:hAnsi="Arial" w:cs="Arial"/>
                <w:sz w:val="20"/>
                <w:szCs w:val="20"/>
              </w:rPr>
            </w:pPr>
            <w:r w:rsidRPr="006F18DA">
              <w:rPr>
                <w:rFonts w:ascii="Arial" w:hAnsi="Arial" w:cs="Arial"/>
                <w:noProof/>
                <w:sz w:val="20"/>
                <w:szCs w:val="20"/>
                <w:lang w:eastAsia="es-CO"/>
              </w:rPr>
              <mc:AlternateContent>
                <mc:Choice Requires="wps">
                  <w:drawing>
                    <wp:inline distT="0" distB="0" distL="0" distR="0" wp14:anchorId="15AAF0BC" wp14:editId="64A4FC4B">
                      <wp:extent cx="695325" cy="190500"/>
                      <wp:effectExtent l="0" t="0" r="28575" b="19050"/>
                      <wp:docPr id="14" name="Rectángulo 14" descr="Activida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905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73AA7C4E" w14:textId="77777777" w:rsidR="00B82B9A" w:rsidRPr="00326FEE" w:rsidRDefault="00B82B9A" w:rsidP="00421900">
                                  <w:pPr>
                                    <w:autoSpaceDE w:val="0"/>
                                    <w:autoSpaceDN w:val="0"/>
                                    <w:adjustRightInd w:val="0"/>
                                    <w:spacing w:line="288" w:lineRule="auto"/>
                                    <w:ind w:hanging="2"/>
                                    <w:jc w:val="center"/>
                                    <w:rPr>
                                      <w:sz w:val="18"/>
                                      <w:szCs w:val="14"/>
                                    </w:rPr>
                                  </w:pPr>
                                </w:p>
                              </w:txbxContent>
                            </wps:txbx>
                            <wps:bodyPr rot="0" vert="horz" wrap="square" lIns="0" tIns="0" rIns="0" bIns="0" anchor="b" anchorCtr="0" upright="1">
                              <a:noAutofit/>
                            </wps:bodyPr>
                          </wps:wsp>
                        </a:graphicData>
                      </a:graphic>
                    </wp:inline>
                  </w:drawing>
                </mc:Choice>
                <mc:Fallback>
                  <w:pict>
                    <v:rect w14:anchorId="15AAF0BC" id="Rectángulo 14" o:spid="_x0000_s1027" alt="Actividad" style="width:54.75pt;height:1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">
                      <v:shadow color="black" opacity=".5" offset="6pt,-6pt"/>
                      <v:textbox inset="0,0,0,0">
                        <w:txbxContent>
                          <w:p w14:paraId="73AA7C4E" w14:textId="77777777" w:rsidR="00B82B9A" w:rsidRPr="00326FEE" w:rsidRDefault="00B82B9A" w:rsidP="00421900">
                            <w:pPr>
                              <w:autoSpaceDE w:val="0"/>
                              <w:autoSpaceDN w:val="0"/>
                              <w:adjustRightInd w:val="0"/>
                              <w:spacing w:line="288" w:lineRule="auto"/>
                              <w:ind w:hanging="2"/>
                              <w:jc w:val="center"/>
                              <w:rPr>
                                <w:sz w:val="18"/>
                                <w:szCs w:val="14"/>
                              </w:rPr>
                            </w:pPr>
                          </w:p>
                        </w:txbxContent>
                      </v:textbox>
                      <w10:anchorlock/>
                    </v:rect>
                  </w:pict>
                </mc:Fallback>
              </mc:AlternateContent>
            </w:r>
          </w:p>
        </w:tc>
        <w:tc>
          <w:tcPr>
            <w:tcW w:w="1559" w:type="dxa"/>
            <w:vAlign w:val="center"/>
          </w:tcPr>
          <w:p w14:paraId="5EC55D61" w14:textId="77777777" w:rsidR="00DF6470" w:rsidRPr="006F18DA" w:rsidRDefault="00DF6470" w:rsidP="00DF6470">
            <w:pPr>
              <w:jc w:val="center"/>
              <w:rPr>
                <w:rFonts w:ascii="Arial" w:hAnsi="Arial" w:cs="Arial"/>
                <w:sz w:val="20"/>
                <w:szCs w:val="20"/>
              </w:rPr>
            </w:pPr>
            <w:r w:rsidRPr="006F18DA">
              <w:rPr>
                <w:rFonts w:ascii="Arial" w:hAnsi="Arial" w:cs="Arial"/>
                <w:noProof/>
                <w:sz w:val="20"/>
                <w:szCs w:val="20"/>
                <w:lang w:eastAsia="es-CO"/>
              </w:rPr>
              <mc:AlternateContent>
                <mc:Choice Requires="wps">
                  <w:drawing>
                    <wp:inline distT="0" distB="0" distL="0" distR="0" wp14:anchorId="4F30BFDD" wp14:editId="1C3D4E3D">
                      <wp:extent cx="676275" cy="381000"/>
                      <wp:effectExtent l="19050" t="19050" r="28575" b="38100"/>
                      <wp:docPr id="12" name="Decisión 9" descr="Decisió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81000"/>
                              </a:xfrm>
                              <a:prstGeom prst="flowChartDecision">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4CBE0D31" w14:textId="77777777" w:rsidR="00B82B9A" w:rsidRPr="00B2035C" w:rsidRDefault="00B82B9A" w:rsidP="00421900">
                                  <w:pPr>
                                    <w:jc w:val="center"/>
                                    <w:rPr>
                                      <w:sz w:val="14"/>
                                      <w:szCs w:val="14"/>
                                    </w:rPr>
                                  </w:pPr>
                                </w:p>
                              </w:txbxContent>
                            </wps:txbx>
                            <wps:bodyPr rot="0" vert="horz" wrap="square" lIns="0" tIns="0" rIns="0" bIns="0" anchor="ctr" anchorCtr="0" upright="1">
                              <a:noAutofit/>
                            </wps:bodyPr>
                          </wps:wsp>
                        </a:graphicData>
                      </a:graphic>
                    </wp:inline>
                  </w:drawing>
                </mc:Choice>
                <mc:Fallback>
                  <w:pict>
                    <v:shapetype w14:anchorId="4F30BFDD" id="_x0000_t110" coordsize="21600,21600" o:spt="110" path="m10800,l,10800,10800,21600,21600,10800xe">
                      <v:stroke joinstyle="miter"/>
                      <v:path gradientshapeok="t" o:connecttype="rect" textboxrect="5400,5400,16200,16200"/>
                    </v:shapetype>
                    <v:shape id="Decisión 9" o:spid="_x0000_s1028" type="#_x0000_t110" alt="Decisión " style="width:53.25pt;height:3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">
                      <v:shadow color="black" opacity=".5" offset="6pt,-6pt"/>
                      <v:textbox inset="0,0,0,0">
                        <w:txbxContent>
                          <w:p w14:paraId="4CBE0D31" w14:textId="77777777" w:rsidR="00B82B9A" w:rsidRPr="00B2035C" w:rsidRDefault="00B82B9A" w:rsidP="00421900">
                            <w:pPr>
                              <w:jc w:val="center"/>
                              <w:rPr>
                                <w:sz w:val="14"/>
                                <w:szCs w:val="14"/>
                              </w:rPr>
                            </w:pPr>
                          </w:p>
                        </w:txbxContent>
                      </v:textbox>
                      <w10:anchorlock/>
                    </v:shape>
                  </w:pict>
                </mc:Fallback>
              </mc:AlternateContent>
            </w:r>
          </w:p>
        </w:tc>
        <w:tc>
          <w:tcPr>
            <w:tcW w:w="1828" w:type="dxa"/>
            <w:vAlign w:val="center"/>
          </w:tcPr>
          <w:p w14:paraId="549C3418" w14:textId="24E51DE1" w:rsidR="00DF6470" w:rsidRPr="006F18DA" w:rsidRDefault="00DF6470" w:rsidP="00DF6470">
            <w:pPr>
              <w:jc w:val="center"/>
              <w:rPr>
                <w:rFonts w:ascii="Arial" w:hAnsi="Arial" w:cs="Arial"/>
                <w:sz w:val="20"/>
                <w:szCs w:val="20"/>
              </w:rPr>
            </w:pPr>
            <w:r w:rsidRPr="006F18DA">
              <w:rPr>
                <w:rFonts w:ascii="Arial" w:hAnsi="Arial" w:cs="Arial"/>
                <w:noProof/>
                <w:sz w:val="20"/>
                <w:szCs w:val="20"/>
                <w:lang w:eastAsia="es-CO"/>
              </w:rPr>
              <mc:AlternateContent>
                <mc:Choice Requires="wps">
                  <w:drawing>
                    <wp:inline distT="0" distB="0" distL="0" distR="0" wp14:anchorId="76EF428A" wp14:editId="53D893CE">
                      <wp:extent cx="333375" cy="304800"/>
                      <wp:effectExtent l="0" t="0" r="28575" b="19050"/>
                      <wp:docPr id="11" name="Conector 31" descr="Indica que el flujo continúa donde se ha colocado un símbolo idéntico que contiene la misma letra)."/>
                      <wp:cNvGraphicFramePr/>
                      <a:graphic xmlns:a="http://schemas.openxmlformats.org/drawingml/2006/main">
                        <a:graphicData uri="http://schemas.microsoft.com/office/word/2010/wordprocessingShape">
                          <wps:wsp>
                            <wps:cNvSpPr/>
                            <wps:spPr>
                              <a:xfrm>
                                <a:off x="0" y="0"/>
                                <a:ext cx="333375" cy="304800"/>
                              </a:xfrm>
                              <a:prstGeom prst="flowChartConnector">
                                <a:avLst/>
                              </a:prstGeom>
                              <a:solidFill>
                                <a:sysClr val="window" lastClr="FFFFFF"/>
                              </a:solidFill>
                              <a:ln w="9525" cap="flat" cmpd="sng" algn="ctr">
                                <a:solidFill>
                                  <a:sysClr val="windowText" lastClr="000000"/>
                                </a:solidFill>
                                <a:prstDash val="solid"/>
                                <a:miter lim="800000"/>
                              </a:ln>
                              <a:effectLst/>
                            </wps:spPr>
                            <wps:txbx>
                              <w:txbxContent>
                                <w:p w14:paraId="3458E9D6" w14:textId="77777777" w:rsidR="00B82B9A" w:rsidRPr="00AE73E5" w:rsidRDefault="00B82B9A" w:rsidP="00421900">
                                  <w:pPr>
                                    <w:pStyle w:val="Sinespaciado"/>
                                    <w:ind w:left="0" w:hanging="2"/>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76EF428A" id="_x0000_t120" coordsize="21600,21600" o:spt="120" path="m10800,qx,10800,10800,21600,21600,10800,10800,xe">
                      <v:path gradientshapeok="t" o:connecttype="custom" o:connectlocs="10800,0;3163,3163;0,10800;3163,18437;10800,21600;18437,18437;21600,10800;18437,3163" textboxrect="3163,3163,18437,18437"/>
                    </v:shapetype>
                    <v:shape id="Conector 31" o:spid="_x0000_s1029" type="#_x0000_t120" alt="Indica que el flujo continúa donde se ha colocado un símbolo idéntico que contiene la misma letra)." style="width:26.25pt;height:2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" fillcolor="window" strokecolor="windowText">
                      <v:stroke joinstyle="miter"/>
                      <v:textbox>
                        <w:txbxContent>
                          <w:p w14:paraId="3458E9D6" w14:textId="77777777" w:rsidR="00B82B9A" w:rsidRPr="00AE73E5" w:rsidRDefault="00B82B9A" w:rsidP="00421900">
                            <w:pPr>
                              <w:pStyle w:val="Sinespaciado"/>
                              <w:ind w:left="0" w:hanging="2"/>
                              <w:rPr>
                                <w:sz w:val="20"/>
                              </w:rPr>
                            </w:pPr>
                          </w:p>
                        </w:txbxContent>
                      </v:textbox>
                      <w10:anchorlock/>
                    </v:shape>
                  </w:pict>
                </mc:Fallback>
              </mc:AlternateContent>
            </w:r>
          </w:p>
        </w:tc>
        <w:tc>
          <w:tcPr>
            <w:tcW w:w="1716" w:type="dxa"/>
            <w:vAlign w:val="center"/>
          </w:tcPr>
          <w:p w14:paraId="07875F1A" w14:textId="77777777" w:rsidR="00DF6470" w:rsidRPr="006F18DA" w:rsidRDefault="00DF6470" w:rsidP="00DF6470">
            <w:pPr>
              <w:jc w:val="center"/>
              <w:rPr>
                <w:rFonts w:ascii="Arial" w:hAnsi="Arial" w:cs="Arial"/>
                <w:sz w:val="20"/>
                <w:szCs w:val="20"/>
              </w:rPr>
            </w:pPr>
            <w:r w:rsidRPr="006F18DA">
              <w:rPr>
                <w:rFonts w:ascii="Arial" w:hAnsi="Arial" w:cs="Arial"/>
                <w:noProof/>
                <w:sz w:val="20"/>
                <w:szCs w:val="20"/>
                <w:lang w:eastAsia="es-CO"/>
              </w:rPr>
              <mc:AlternateContent>
                <mc:Choice Requires="wps">
                  <w:drawing>
                    <wp:inline distT="0" distB="0" distL="0" distR="0" wp14:anchorId="36AB206D" wp14:editId="5E07C03A">
                      <wp:extent cx="272415" cy="250825"/>
                      <wp:effectExtent l="0" t="0" r="13335" b="34925"/>
                      <wp:docPr id="17"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50825"/>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3AF3ACC0" w14:textId="77777777" w:rsidR="00B82B9A" w:rsidRPr="00E54BDE" w:rsidRDefault="00B82B9A" w:rsidP="00421900">
                                  <w:pPr>
                                    <w:ind w:hanging="2"/>
                                    <w:jc w:val="center"/>
                                    <w:rPr>
                                      <w:rFonts w:cs="Arial"/>
                                      <w:caps/>
                                      <w:color w:val="000000"/>
                                      <w:sz w:val="16"/>
                                      <w:szCs w:val="16"/>
                                      <w:lang w:val="es-ES_tradnl"/>
                                    </w:rPr>
                                  </w:pPr>
                                </w:p>
                              </w:txbxContent>
                            </wps:txbx>
                            <wps:bodyPr rot="0" vert="horz" wrap="square" lIns="91440" tIns="45720" rIns="91440" bIns="45720" anchor="t" anchorCtr="0" upright="1">
                              <a:noAutofit/>
                            </wps:bodyPr>
                          </wps:wsp>
                        </a:graphicData>
                      </a:graphic>
                    </wp:inline>
                  </w:drawing>
                </mc:Choice>
                <mc:Fallback>
                  <w:pict>
                    <v:shapetype w14:anchorId="36AB206D" id="_x0000_t177" coordsize="21600,21600" o:spt="177" path="m,l21600,r,17255l10800,21600,,17255xe">
                      <v:stroke joinstyle="miter"/>
                      <v:path gradientshapeok="t" o:connecttype="rect" textboxrect="0,0,21600,17255"/>
                    </v:shapetype>
                    <v:shape id="Conector fuera de página 10" o:spid="_x0000_s1030" type="#_x0000_t177" alt="Enlace entre Páginas (se " style="width:21.45pt;height:1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">
                      <v:shadow color="black" opacity=".5" offset="6pt,-6pt"/>
                      <v:textbox>
                        <w:txbxContent>
                          <w:p w14:paraId="3AF3ACC0" w14:textId="77777777" w:rsidR="00B82B9A" w:rsidRPr="00E54BDE" w:rsidRDefault="00B82B9A" w:rsidP="00421900">
                            <w:pPr>
                              <w:ind w:hanging="2"/>
                              <w:jc w:val="center"/>
                              <w:rPr>
                                <w:rFonts w:cs="Arial"/>
                                <w:caps/>
                                <w:color w:val="000000"/>
                                <w:sz w:val="16"/>
                                <w:szCs w:val="16"/>
                                <w:lang w:val="es-ES_tradnl"/>
                              </w:rPr>
                            </w:pPr>
                          </w:p>
                        </w:txbxContent>
                      </v:textbox>
                      <w10:anchorlock/>
                    </v:shape>
                  </w:pict>
                </mc:Fallback>
              </mc:AlternateContent>
            </w:r>
          </w:p>
        </w:tc>
        <w:tc>
          <w:tcPr>
            <w:tcW w:w="1559" w:type="dxa"/>
            <w:vAlign w:val="center"/>
          </w:tcPr>
          <w:p w14:paraId="6F582EE0" w14:textId="77777777" w:rsidR="00DF6470" w:rsidRPr="006F18DA" w:rsidRDefault="00DF6470" w:rsidP="00DF6470">
            <w:pPr>
              <w:jc w:val="center"/>
              <w:rPr>
                <w:rFonts w:ascii="Arial" w:hAnsi="Arial" w:cs="Arial"/>
                <w:sz w:val="20"/>
                <w:szCs w:val="20"/>
              </w:rPr>
            </w:pPr>
            <w:r w:rsidRPr="006F18DA">
              <w:rPr>
                <w:rFonts w:ascii="Arial" w:hAnsi="Arial" w:cs="Arial"/>
                <w:noProof/>
                <w:sz w:val="20"/>
                <w:szCs w:val="20"/>
                <w:lang w:eastAsia="es-CO"/>
              </w:rPr>
              <mc:AlternateContent>
                <mc:Choice Requires="wps">
                  <w:drawing>
                    <wp:inline distT="0" distB="0" distL="0" distR="0" wp14:anchorId="6A66479C" wp14:editId="70D62401">
                      <wp:extent cx="0" cy="296545"/>
                      <wp:effectExtent l="76200" t="0" r="57150" b="65405"/>
                      <wp:docPr id="18" name="Conector recto 18"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inline>
                  </w:drawing>
                </mc:Choice>
                <mc:Fallback>
                  <w:pict>
                    <v:line w14:anchorId="1CCFC58C" id="Conector recto 18" o:spid="_x0000_s1026" alt="Conector recto" style="flip:x;visibility:visible;mso-wrap-style:square;mso-left-percent:-10001;mso-top-percent:-10001;mso-position-horizontal:absolute;mso-position-horizontal-relative:char;mso-position-vertical:absolute;mso-position-vertical-relative:line;mso-left-percent:-10001;mso-top-percent:-10001" from="0,0" to="0,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">
                      <v:stroke endarrow="block"/>
                      <w10:anchorlock/>
                    </v:line>
                  </w:pict>
                </mc:Fallback>
              </mc:AlternateContent>
            </w:r>
          </w:p>
        </w:tc>
      </w:tr>
      <w:tr w:rsidR="00DF6470" w:rsidRPr="006F18DA" w14:paraId="4824D81D" w14:textId="77777777" w:rsidTr="00E25846">
        <w:trPr>
          <w:jc w:val="center"/>
        </w:trPr>
        <w:tc>
          <w:tcPr>
            <w:tcW w:w="1555" w:type="dxa"/>
            <w:vAlign w:val="center"/>
          </w:tcPr>
          <w:p w14:paraId="3B4A5B96" w14:textId="77777777" w:rsidR="00DF6470" w:rsidRPr="006046DB" w:rsidRDefault="00DF6470" w:rsidP="00E97640">
            <w:pPr>
              <w:ind w:hanging="2"/>
              <w:jc w:val="center"/>
              <w:rPr>
                <w:rFonts w:ascii="Arial" w:hAnsi="Arial" w:cs="Arial"/>
                <w:sz w:val="18"/>
                <w:szCs w:val="18"/>
              </w:rPr>
            </w:pPr>
            <w:r w:rsidRPr="006046DB">
              <w:rPr>
                <w:rFonts w:ascii="Arial" w:hAnsi="Arial" w:cs="Arial"/>
                <w:sz w:val="18"/>
                <w:szCs w:val="18"/>
              </w:rPr>
              <w:t xml:space="preserve">Inicio / Fin </w:t>
            </w:r>
          </w:p>
        </w:tc>
        <w:tc>
          <w:tcPr>
            <w:tcW w:w="1559" w:type="dxa"/>
            <w:vAlign w:val="center"/>
          </w:tcPr>
          <w:p w14:paraId="2EA84A62" w14:textId="77777777" w:rsidR="00DF6470" w:rsidRPr="006046DB" w:rsidRDefault="00DF6470" w:rsidP="00A82698">
            <w:pPr>
              <w:jc w:val="center"/>
              <w:rPr>
                <w:rFonts w:ascii="Arial" w:hAnsi="Arial" w:cs="Arial"/>
                <w:sz w:val="18"/>
                <w:szCs w:val="18"/>
              </w:rPr>
            </w:pPr>
            <w:r w:rsidRPr="006046DB">
              <w:rPr>
                <w:rFonts w:ascii="Arial" w:hAnsi="Arial" w:cs="Arial"/>
                <w:sz w:val="18"/>
                <w:szCs w:val="18"/>
              </w:rPr>
              <w:t>Actividad</w:t>
            </w:r>
          </w:p>
        </w:tc>
        <w:tc>
          <w:tcPr>
            <w:tcW w:w="1559" w:type="dxa"/>
            <w:vAlign w:val="center"/>
          </w:tcPr>
          <w:p w14:paraId="093A509F" w14:textId="77777777" w:rsidR="00DF6470" w:rsidRPr="006046DB" w:rsidRDefault="00DF6470" w:rsidP="00A82698">
            <w:pPr>
              <w:jc w:val="center"/>
              <w:rPr>
                <w:rFonts w:ascii="Arial" w:hAnsi="Arial" w:cs="Arial"/>
                <w:sz w:val="18"/>
                <w:szCs w:val="18"/>
              </w:rPr>
            </w:pPr>
            <w:r w:rsidRPr="006046DB">
              <w:rPr>
                <w:rFonts w:ascii="Arial" w:hAnsi="Arial" w:cs="Arial"/>
                <w:sz w:val="18"/>
                <w:szCs w:val="18"/>
              </w:rPr>
              <w:t>Decisión</w:t>
            </w:r>
          </w:p>
        </w:tc>
        <w:tc>
          <w:tcPr>
            <w:tcW w:w="1828" w:type="dxa"/>
            <w:vAlign w:val="center"/>
          </w:tcPr>
          <w:p w14:paraId="1D338E06" w14:textId="23624E26" w:rsidR="00DF6470" w:rsidRPr="006046DB" w:rsidRDefault="00DF6470" w:rsidP="00E97640">
            <w:pPr>
              <w:rPr>
                <w:rFonts w:ascii="Arial" w:hAnsi="Arial" w:cs="Arial"/>
                <w:sz w:val="18"/>
                <w:szCs w:val="18"/>
              </w:rPr>
            </w:pPr>
            <w:r w:rsidRPr="006046DB">
              <w:rPr>
                <w:rFonts w:ascii="Arial" w:hAnsi="Arial" w:cs="Arial"/>
                <w:sz w:val="18"/>
                <w:szCs w:val="18"/>
              </w:rPr>
              <w:t>Indica que el flujo continúa donde se ha colocado un símbolo idéntico que contiene la misma letra</w:t>
            </w:r>
          </w:p>
        </w:tc>
        <w:tc>
          <w:tcPr>
            <w:tcW w:w="1716" w:type="dxa"/>
            <w:vAlign w:val="center"/>
          </w:tcPr>
          <w:p w14:paraId="5DDC40BD" w14:textId="77777777" w:rsidR="00DF6470" w:rsidRPr="006046DB" w:rsidRDefault="00DF6470" w:rsidP="00E97640">
            <w:pPr>
              <w:ind w:hanging="2"/>
              <w:jc w:val="center"/>
              <w:rPr>
                <w:rFonts w:ascii="Arial" w:hAnsi="Arial" w:cs="Arial"/>
                <w:sz w:val="18"/>
                <w:szCs w:val="18"/>
              </w:rPr>
            </w:pPr>
            <w:r w:rsidRPr="006046DB">
              <w:rPr>
                <w:rFonts w:ascii="Arial" w:hAnsi="Arial" w:cs="Arial"/>
                <w:sz w:val="18"/>
                <w:szCs w:val="18"/>
              </w:rPr>
              <w:t>Enlace entre Páginas (se identifica con números)</w:t>
            </w:r>
          </w:p>
          <w:p w14:paraId="65AC7437" w14:textId="77777777" w:rsidR="00DF6470" w:rsidRPr="006046DB" w:rsidRDefault="00DF6470" w:rsidP="00E97640">
            <w:pPr>
              <w:rPr>
                <w:rFonts w:ascii="Arial" w:hAnsi="Arial" w:cs="Arial"/>
                <w:sz w:val="18"/>
                <w:szCs w:val="18"/>
              </w:rPr>
            </w:pPr>
          </w:p>
        </w:tc>
        <w:tc>
          <w:tcPr>
            <w:tcW w:w="1559" w:type="dxa"/>
            <w:vAlign w:val="center"/>
          </w:tcPr>
          <w:p w14:paraId="23F34EDA" w14:textId="77777777" w:rsidR="00DF6470" w:rsidRPr="006046DB" w:rsidRDefault="00DF6470" w:rsidP="00E97640">
            <w:pPr>
              <w:ind w:hanging="2"/>
              <w:jc w:val="center"/>
              <w:rPr>
                <w:rFonts w:ascii="Arial" w:hAnsi="Arial" w:cs="Arial"/>
                <w:sz w:val="18"/>
                <w:szCs w:val="18"/>
              </w:rPr>
            </w:pPr>
            <w:r w:rsidRPr="006046DB">
              <w:rPr>
                <w:rFonts w:ascii="Arial" w:hAnsi="Arial" w:cs="Arial"/>
                <w:sz w:val="18"/>
                <w:szCs w:val="18"/>
              </w:rPr>
              <w:t xml:space="preserve">Línea de flujo </w:t>
            </w:r>
          </w:p>
        </w:tc>
      </w:tr>
    </w:tbl>
    <w:p w14:paraId="190377F1" w14:textId="5B69093D" w:rsidR="008A6C24" w:rsidRDefault="000E58E1" w:rsidP="00421900">
      <w:pPr>
        <w:spacing w:line="240" w:lineRule="auto"/>
        <w:jc w:val="both"/>
        <w:rPr>
          <w:rFonts w:ascii="Arial" w:hAnsi="Arial" w:cs="Arial"/>
          <w:sz w:val="24"/>
          <w:szCs w:val="24"/>
        </w:rPr>
      </w:pPr>
      <w:r w:rsidRPr="000560FA">
        <w:rPr>
          <w:rFonts w:ascii="Arial" w:hAnsi="Arial" w:cs="Arial"/>
          <w:sz w:val="24"/>
          <w:szCs w:val="24"/>
        </w:rPr>
        <w:tab/>
      </w:r>
    </w:p>
    <w:tbl>
      <w:tblPr>
        <w:tblStyle w:val="Tablaconcuadrcula"/>
        <w:tblW w:w="10348" w:type="dxa"/>
        <w:tblInd w:w="-147" w:type="dxa"/>
        <w:tblLayout w:type="fixed"/>
        <w:tblLook w:val="04A0" w:firstRow="1" w:lastRow="0" w:firstColumn="1" w:lastColumn="0" w:noHBand="0" w:noVBand="1"/>
      </w:tblPr>
      <w:tblGrid>
        <w:gridCol w:w="568"/>
        <w:gridCol w:w="3260"/>
        <w:gridCol w:w="1843"/>
        <w:gridCol w:w="1842"/>
        <w:gridCol w:w="2835"/>
      </w:tblGrid>
      <w:tr w:rsidR="00B47B88" w:rsidRPr="00616B16" w14:paraId="401A9547" w14:textId="77777777" w:rsidTr="00650F0D">
        <w:trPr>
          <w:trHeight w:val="410"/>
          <w:tblHeader/>
        </w:trPr>
        <w:tc>
          <w:tcPr>
            <w:tcW w:w="568" w:type="dxa"/>
            <w:vAlign w:val="center"/>
          </w:tcPr>
          <w:p w14:paraId="0D99C965" w14:textId="77777777" w:rsidR="00B47B88" w:rsidRPr="006046DB" w:rsidRDefault="00B47B88" w:rsidP="00B82B9A">
            <w:pPr>
              <w:tabs>
                <w:tab w:val="left" w:pos="773"/>
              </w:tabs>
              <w:spacing w:before="100"/>
              <w:jc w:val="center"/>
              <w:rPr>
                <w:rFonts w:ascii="Arial" w:hAnsi="Arial" w:cs="Arial"/>
                <w:b/>
                <w:sz w:val="18"/>
                <w:szCs w:val="18"/>
              </w:rPr>
            </w:pPr>
            <w:proofErr w:type="spellStart"/>
            <w:r w:rsidRPr="006046DB">
              <w:rPr>
                <w:rFonts w:ascii="Arial" w:hAnsi="Arial" w:cs="Arial"/>
                <w:b/>
                <w:sz w:val="18"/>
                <w:szCs w:val="18"/>
              </w:rPr>
              <w:t>N°</w:t>
            </w:r>
            <w:proofErr w:type="spellEnd"/>
          </w:p>
        </w:tc>
        <w:tc>
          <w:tcPr>
            <w:tcW w:w="3260" w:type="dxa"/>
            <w:vAlign w:val="center"/>
          </w:tcPr>
          <w:p w14:paraId="5FCFCD74" w14:textId="77777777" w:rsidR="00B47B88" w:rsidRPr="006046DB" w:rsidRDefault="00B47B88" w:rsidP="00B82B9A">
            <w:pPr>
              <w:pStyle w:val="Prrafodelista"/>
              <w:tabs>
                <w:tab w:val="left" w:pos="773"/>
              </w:tabs>
              <w:spacing w:before="100"/>
              <w:ind w:left="772"/>
              <w:rPr>
                <w:rFonts w:ascii="Arial" w:hAnsi="Arial" w:cs="Arial"/>
                <w:b/>
                <w:sz w:val="18"/>
                <w:szCs w:val="18"/>
              </w:rPr>
            </w:pPr>
            <w:r w:rsidRPr="006046DB">
              <w:rPr>
                <w:rFonts w:ascii="Arial" w:hAnsi="Arial" w:cs="Arial"/>
                <w:b/>
                <w:sz w:val="18"/>
                <w:szCs w:val="18"/>
              </w:rPr>
              <w:t>ACTIVIDAD</w:t>
            </w:r>
          </w:p>
        </w:tc>
        <w:tc>
          <w:tcPr>
            <w:tcW w:w="1843" w:type="dxa"/>
            <w:vAlign w:val="center"/>
          </w:tcPr>
          <w:p w14:paraId="4209C9F6" w14:textId="57A39A4E" w:rsidR="00B47B88" w:rsidRPr="006046DB" w:rsidRDefault="00B47B88" w:rsidP="00B82B9A">
            <w:pPr>
              <w:tabs>
                <w:tab w:val="left" w:pos="773"/>
              </w:tabs>
              <w:spacing w:before="100"/>
              <w:jc w:val="center"/>
              <w:rPr>
                <w:rFonts w:ascii="Arial" w:hAnsi="Arial" w:cs="Arial"/>
                <w:b/>
                <w:sz w:val="18"/>
                <w:szCs w:val="18"/>
              </w:rPr>
            </w:pPr>
            <w:r w:rsidRPr="006046DB">
              <w:rPr>
                <w:rFonts w:ascii="Arial" w:hAnsi="Arial" w:cs="Arial"/>
                <w:b/>
                <w:sz w:val="18"/>
                <w:szCs w:val="18"/>
              </w:rPr>
              <w:t>REGISTRO</w:t>
            </w:r>
          </w:p>
        </w:tc>
        <w:tc>
          <w:tcPr>
            <w:tcW w:w="1842" w:type="dxa"/>
            <w:vAlign w:val="center"/>
          </w:tcPr>
          <w:p w14:paraId="0C95AEA6" w14:textId="77777777" w:rsidR="00B47B88" w:rsidRPr="006046DB" w:rsidRDefault="00B47B88" w:rsidP="00B82B9A">
            <w:pPr>
              <w:tabs>
                <w:tab w:val="left" w:pos="773"/>
              </w:tabs>
              <w:spacing w:before="100"/>
              <w:jc w:val="center"/>
              <w:rPr>
                <w:rFonts w:ascii="Arial" w:hAnsi="Arial" w:cs="Arial"/>
                <w:b/>
                <w:sz w:val="18"/>
                <w:szCs w:val="18"/>
              </w:rPr>
            </w:pPr>
            <w:r w:rsidRPr="006046DB">
              <w:rPr>
                <w:rFonts w:ascii="Arial" w:hAnsi="Arial" w:cs="Arial"/>
                <w:b/>
                <w:sz w:val="18"/>
                <w:szCs w:val="18"/>
              </w:rPr>
              <w:t>RESPONSABLE</w:t>
            </w:r>
          </w:p>
        </w:tc>
        <w:tc>
          <w:tcPr>
            <w:tcW w:w="2835" w:type="dxa"/>
            <w:vAlign w:val="center"/>
          </w:tcPr>
          <w:p w14:paraId="6559C655" w14:textId="77777777" w:rsidR="00B47B88" w:rsidRPr="006046DB" w:rsidRDefault="00B47B88" w:rsidP="00B82B9A">
            <w:pPr>
              <w:tabs>
                <w:tab w:val="left" w:pos="773"/>
              </w:tabs>
              <w:spacing w:before="100"/>
              <w:jc w:val="center"/>
              <w:rPr>
                <w:rFonts w:ascii="Arial" w:hAnsi="Arial" w:cs="Arial"/>
                <w:b/>
                <w:sz w:val="18"/>
                <w:szCs w:val="18"/>
              </w:rPr>
            </w:pPr>
            <w:r w:rsidRPr="006046DB">
              <w:rPr>
                <w:rFonts w:ascii="Arial" w:hAnsi="Arial" w:cs="Arial"/>
                <w:b/>
                <w:sz w:val="18"/>
                <w:szCs w:val="18"/>
              </w:rPr>
              <w:t>OBSERVACIONES</w:t>
            </w:r>
          </w:p>
        </w:tc>
      </w:tr>
      <w:tr w:rsidR="006D77BB" w:rsidRPr="00616B16" w14:paraId="5EA498F6" w14:textId="77777777" w:rsidTr="00650F0D">
        <w:trPr>
          <w:trHeight w:val="1207"/>
        </w:trPr>
        <w:tc>
          <w:tcPr>
            <w:tcW w:w="568" w:type="dxa"/>
            <w:vAlign w:val="center"/>
          </w:tcPr>
          <w:p w14:paraId="37980EFF" w14:textId="77777777" w:rsidR="006D77BB" w:rsidRPr="006046DB" w:rsidRDefault="006D77BB" w:rsidP="00B82B9A">
            <w:pPr>
              <w:tabs>
                <w:tab w:val="left" w:pos="773"/>
              </w:tabs>
              <w:spacing w:before="100"/>
              <w:jc w:val="center"/>
              <w:rPr>
                <w:rFonts w:ascii="Arial" w:hAnsi="Arial" w:cs="Arial"/>
                <w:sz w:val="18"/>
                <w:szCs w:val="18"/>
              </w:rPr>
            </w:pPr>
          </w:p>
        </w:tc>
        <w:tc>
          <w:tcPr>
            <w:tcW w:w="3260" w:type="dxa"/>
            <w:shd w:val="clear" w:color="auto" w:fill="auto"/>
            <w:vAlign w:val="center"/>
          </w:tcPr>
          <w:p w14:paraId="285C79BC" w14:textId="77777777" w:rsidR="006D77BB" w:rsidRPr="00BE5B92" w:rsidRDefault="00AD5350" w:rsidP="00AD5350">
            <w:pPr>
              <w:tabs>
                <w:tab w:val="left" w:pos="3430"/>
              </w:tabs>
              <w:spacing w:before="100"/>
              <w:jc w:val="center"/>
              <w:rPr>
                <w:noProof/>
                <w:color w:val="FF0000"/>
                <w:sz w:val="18"/>
                <w:szCs w:val="18"/>
                <w:lang w:eastAsia="es-CO"/>
              </w:rPr>
            </w:pPr>
            <w:r w:rsidRPr="00BE5B92">
              <w:rPr>
                <w:rFonts w:ascii="Arial" w:hAnsi="Arial" w:cs="Arial"/>
                <w:noProof/>
                <w:color w:val="FF0000"/>
                <w:sz w:val="18"/>
                <w:szCs w:val="18"/>
                <w:lang w:eastAsia="es-CO"/>
              </w:rPr>
              <mc:AlternateContent>
                <mc:Choice Requires="wps">
                  <w:drawing>
                    <wp:inline distT="0" distB="0" distL="0" distR="0" wp14:anchorId="033ACA28" wp14:editId="2CEF332B">
                      <wp:extent cx="914400" cy="342900"/>
                      <wp:effectExtent l="0" t="0" r="19050" b="19050"/>
                      <wp:docPr id="9" name="Terminador 3" descr="Inicio / Fi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5885CD29" w14:textId="6F8AD0A9" w:rsidR="00AD5350" w:rsidRPr="00AD5350" w:rsidRDefault="00AD5350" w:rsidP="00AD5350">
                                  <w:pPr>
                                    <w:ind w:hanging="2"/>
                                    <w:jc w:val="center"/>
                                    <w:rPr>
                                      <w:rFonts w:ascii="Arial" w:hAnsi="Arial" w:cs="Arial"/>
                                      <w:sz w:val="18"/>
                                      <w:szCs w:val="16"/>
                                      <w:lang w:val="es-ES"/>
                                    </w:rPr>
                                  </w:pPr>
                                  <w:r w:rsidRPr="00AD5350">
                                    <w:rPr>
                                      <w:rFonts w:ascii="Arial" w:hAnsi="Arial" w:cs="Arial"/>
                                      <w:sz w:val="18"/>
                                      <w:szCs w:val="16"/>
                                      <w:lang w:val="es-ES"/>
                                    </w:rPr>
                                    <w:t>Inicio</w:t>
                                  </w:r>
                                </w:p>
                              </w:txbxContent>
                            </wps:txbx>
                            <wps:bodyPr rot="0" vert="horz" wrap="square" lIns="91440" tIns="45720" rIns="91440" bIns="45720" anchor="t" anchorCtr="0" upright="1">
                              <a:noAutofit/>
                            </wps:bodyPr>
                          </wps:wsp>
                        </a:graphicData>
                      </a:graphic>
                    </wp:inline>
                  </w:drawing>
                </mc:Choice>
                <mc:Fallback>
                  <w:pict>
                    <v:shape w14:anchorId="033ACA28" id="_x0000_s1031" type="#_x0000_t116" alt="Inicio / Fin " style="width:1in;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">
                      <v:shadow color="black" opacity=".5" offset="6pt,-6pt"/>
                      <v:textbox>
                        <w:txbxContent>
                          <w:p w14:paraId="5885CD29" w14:textId="6F8AD0A9" w:rsidR="00AD5350" w:rsidRPr="00AD5350" w:rsidRDefault="00AD5350" w:rsidP="00AD5350">
                            <w:pPr>
                              <w:ind w:hanging="2"/>
                              <w:jc w:val="center"/>
                              <w:rPr>
                                <w:rFonts w:ascii="Arial" w:hAnsi="Arial" w:cs="Arial"/>
                                <w:sz w:val="18"/>
                                <w:szCs w:val="16"/>
                                <w:lang w:val="es-ES"/>
                              </w:rPr>
                            </w:pPr>
                            <w:r w:rsidRPr="00AD5350">
                              <w:rPr>
                                <w:rFonts w:ascii="Arial" w:hAnsi="Arial" w:cs="Arial"/>
                                <w:sz w:val="18"/>
                                <w:szCs w:val="16"/>
                                <w:lang w:val="es-ES"/>
                              </w:rPr>
                              <w:t>Inicio</w:t>
                            </w:r>
                          </w:p>
                        </w:txbxContent>
                      </v:textbox>
                      <w10:anchorlock/>
                    </v:shape>
                  </w:pict>
                </mc:Fallback>
              </mc:AlternateContent>
            </w:r>
          </w:p>
          <w:p w14:paraId="5F841CA9" w14:textId="2A204B53" w:rsidR="006046DB" w:rsidRPr="00BE5B92" w:rsidRDefault="006046DB" w:rsidP="00AD5350">
            <w:pPr>
              <w:tabs>
                <w:tab w:val="left" w:pos="3430"/>
              </w:tabs>
              <w:spacing w:before="100"/>
              <w:jc w:val="center"/>
              <w:rPr>
                <w:noProof/>
                <w:color w:val="FF0000"/>
                <w:sz w:val="18"/>
                <w:szCs w:val="18"/>
                <w:lang w:eastAsia="es-CO"/>
              </w:rPr>
            </w:pPr>
            <w:r w:rsidRPr="00BE5B92">
              <w:rPr>
                <w:rFonts w:ascii="Arial" w:hAnsi="Arial" w:cs="Arial"/>
                <w:noProof/>
                <w:color w:val="FF0000"/>
                <w:sz w:val="18"/>
                <w:szCs w:val="18"/>
                <w:lang w:eastAsia="es-CO"/>
              </w:rPr>
              <mc:AlternateContent>
                <mc:Choice Requires="wps">
                  <w:drawing>
                    <wp:inline distT="0" distB="0" distL="0" distR="0" wp14:anchorId="33F6780F" wp14:editId="1168A72D">
                      <wp:extent cx="0" cy="296545"/>
                      <wp:effectExtent l="76200" t="0" r="57150" b="65405"/>
                      <wp:docPr id="13" name="Conector recto 13"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inline>
                  </w:drawing>
                </mc:Choice>
                <mc:Fallback>
                  <w:pict>
                    <v:line w14:anchorId="5ABB41FA" id="Conector recto 13" o:spid="_x0000_s1026" alt="Conector recto" style="flip:x;visibility:visible;mso-wrap-style:square;mso-left-percent:-10001;mso-top-percent:-10001;mso-position-horizontal:absolute;mso-position-horizontal-relative:char;mso-position-vertical:absolute;mso-position-vertical-relative:line;mso-left-percent:-10001;mso-top-percent:-10001" from="0,0" to="0,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">
                      <v:stroke endarrow="block"/>
                      <w10:anchorlock/>
                    </v:line>
                  </w:pict>
                </mc:Fallback>
              </mc:AlternateContent>
            </w:r>
          </w:p>
        </w:tc>
        <w:tc>
          <w:tcPr>
            <w:tcW w:w="1843" w:type="dxa"/>
            <w:vAlign w:val="center"/>
          </w:tcPr>
          <w:p w14:paraId="6A4C58EE" w14:textId="77777777" w:rsidR="006D77BB" w:rsidRPr="006046DB" w:rsidRDefault="006D77BB" w:rsidP="00B82B9A">
            <w:pPr>
              <w:tabs>
                <w:tab w:val="left" w:pos="1771"/>
              </w:tabs>
              <w:spacing w:before="100"/>
              <w:rPr>
                <w:rFonts w:ascii="Arial" w:hAnsi="Arial" w:cs="Arial"/>
                <w:sz w:val="18"/>
                <w:szCs w:val="18"/>
              </w:rPr>
            </w:pPr>
          </w:p>
        </w:tc>
        <w:tc>
          <w:tcPr>
            <w:tcW w:w="1842" w:type="dxa"/>
            <w:vAlign w:val="center"/>
          </w:tcPr>
          <w:p w14:paraId="0DFCA4FD" w14:textId="77777777" w:rsidR="006D77BB" w:rsidRPr="006046DB" w:rsidRDefault="006D77BB" w:rsidP="00B82B9A">
            <w:pPr>
              <w:tabs>
                <w:tab w:val="left" w:pos="1756"/>
              </w:tabs>
              <w:spacing w:before="100"/>
              <w:rPr>
                <w:rFonts w:ascii="Arial" w:hAnsi="Arial" w:cs="Arial"/>
                <w:sz w:val="18"/>
                <w:szCs w:val="18"/>
              </w:rPr>
            </w:pPr>
          </w:p>
        </w:tc>
        <w:tc>
          <w:tcPr>
            <w:tcW w:w="2835" w:type="dxa"/>
            <w:vAlign w:val="center"/>
          </w:tcPr>
          <w:p w14:paraId="3052416C" w14:textId="77777777" w:rsidR="006D77BB" w:rsidRPr="006046DB" w:rsidRDefault="006D77BB" w:rsidP="00B82B9A">
            <w:pPr>
              <w:tabs>
                <w:tab w:val="left" w:pos="2057"/>
              </w:tabs>
              <w:spacing w:before="100"/>
              <w:jc w:val="both"/>
              <w:rPr>
                <w:rFonts w:ascii="Arial" w:hAnsi="Arial" w:cs="Arial"/>
                <w:sz w:val="18"/>
                <w:szCs w:val="18"/>
              </w:rPr>
            </w:pPr>
          </w:p>
        </w:tc>
      </w:tr>
      <w:tr w:rsidR="00B47B88" w:rsidRPr="00616B16" w14:paraId="6485E795" w14:textId="77777777" w:rsidTr="00650F0D">
        <w:trPr>
          <w:trHeight w:val="2907"/>
        </w:trPr>
        <w:tc>
          <w:tcPr>
            <w:tcW w:w="568" w:type="dxa"/>
            <w:vAlign w:val="center"/>
          </w:tcPr>
          <w:p w14:paraId="56DD9BEF" w14:textId="77777777" w:rsidR="00B47B88" w:rsidRPr="006046DB" w:rsidRDefault="00B47B88" w:rsidP="00B82B9A">
            <w:pPr>
              <w:tabs>
                <w:tab w:val="left" w:pos="773"/>
              </w:tabs>
              <w:spacing w:before="100"/>
              <w:jc w:val="center"/>
              <w:rPr>
                <w:rFonts w:ascii="Arial" w:hAnsi="Arial" w:cs="Arial"/>
                <w:sz w:val="18"/>
                <w:szCs w:val="18"/>
              </w:rPr>
            </w:pPr>
            <w:r w:rsidRPr="006046DB">
              <w:rPr>
                <w:rFonts w:ascii="Arial" w:hAnsi="Arial" w:cs="Arial"/>
                <w:sz w:val="18"/>
                <w:szCs w:val="18"/>
              </w:rPr>
              <w:t>1</w:t>
            </w:r>
          </w:p>
        </w:tc>
        <w:tc>
          <w:tcPr>
            <w:tcW w:w="3260" w:type="dxa"/>
            <w:shd w:val="clear" w:color="auto" w:fill="auto"/>
            <w:vAlign w:val="center"/>
          </w:tcPr>
          <w:p w14:paraId="0EB4032F" w14:textId="62256B45" w:rsidR="00B47B88" w:rsidRPr="00BE5B92" w:rsidRDefault="00AD5350" w:rsidP="004B1CBA">
            <w:pPr>
              <w:tabs>
                <w:tab w:val="left" w:pos="3466"/>
              </w:tabs>
              <w:spacing w:before="100"/>
              <w:jc w:val="center"/>
              <w:rPr>
                <w:rFonts w:ascii="Arial" w:hAnsi="Arial" w:cs="Arial"/>
                <w:color w:val="FF0000"/>
                <w:sz w:val="18"/>
                <w:szCs w:val="18"/>
              </w:rPr>
            </w:pPr>
            <w:r w:rsidRPr="00BE5B92">
              <w:rPr>
                <w:noProof/>
                <w:color w:val="FF0000"/>
                <w:sz w:val="18"/>
                <w:szCs w:val="18"/>
                <w:lang w:eastAsia="es-CO"/>
              </w:rPr>
              <mc:AlternateContent>
                <mc:Choice Requires="wps">
                  <w:drawing>
                    <wp:inline distT="0" distB="0" distL="0" distR="0" wp14:anchorId="5091331F" wp14:editId="5420EFAA">
                      <wp:extent cx="1543050" cy="419100"/>
                      <wp:effectExtent l="0" t="0" r="19050" b="19050"/>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419100"/>
                              </a:xfrm>
                              <a:prstGeom prst="rect">
                                <a:avLst/>
                              </a:prstGeom>
                              <a:solidFill>
                                <a:srgbClr val="FFFFFF"/>
                              </a:solidFill>
                              <a:ln w="9525">
                                <a:solidFill>
                                  <a:srgbClr val="000000"/>
                                </a:solidFill>
                                <a:miter lim="800000"/>
                                <a:headEnd/>
                                <a:tailEnd/>
                              </a:ln>
                            </wps:spPr>
                            <wps:txbx>
                              <w:txbxContent>
                                <w:p w14:paraId="439910C7" w14:textId="1B96E23F" w:rsidR="00AD5350" w:rsidRPr="006046DB" w:rsidRDefault="00AD5350" w:rsidP="00AD5350">
                                  <w:pPr>
                                    <w:jc w:val="center"/>
                                    <w:rPr>
                                      <w:rFonts w:ascii="Arial" w:hAnsi="Arial" w:cs="Arial"/>
                                      <w:szCs w:val="20"/>
                                    </w:rPr>
                                  </w:pPr>
                                  <w:r w:rsidRPr="006046DB">
                                    <w:rPr>
                                      <w:rFonts w:ascii="Arial" w:hAnsi="Arial" w:cs="Arial"/>
                                      <w:sz w:val="18"/>
                                    </w:rPr>
                                    <w:t>Recibir notificación</w:t>
                                  </w:r>
                                  <w:r w:rsidR="004B1CBA" w:rsidRPr="006046DB">
                                    <w:rPr>
                                      <w:rFonts w:ascii="Arial" w:hAnsi="Arial" w:cs="Arial"/>
                                      <w:spacing w:val="-3"/>
                                      <w:sz w:val="18"/>
                                    </w:rPr>
                                    <w:t xml:space="preserve"> de admisión a</w:t>
                                  </w:r>
                                  <w:r w:rsidRPr="006046DB">
                                    <w:rPr>
                                      <w:rFonts w:ascii="Arial" w:hAnsi="Arial" w:cs="Arial"/>
                                      <w:sz w:val="18"/>
                                    </w:rPr>
                                    <w:t>cción de tutela</w:t>
                                  </w:r>
                                </w:p>
                              </w:txbxContent>
                            </wps:txbx>
                            <wps:bodyPr rot="0" vert="horz" wrap="square" lIns="91440" tIns="45720" rIns="91440" bIns="45720" anchor="t" anchorCtr="0">
                              <a:noAutofit/>
                            </wps:bodyPr>
                          </wps:wsp>
                        </a:graphicData>
                      </a:graphic>
                    </wp:inline>
                  </w:drawing>
                </mc:Choice>
                <mc:Fallback>
                  <w:pict>
                    <v:shapetype w14:anchorId="5091331F" id="_x0000_t202" coordsize="21600,21600" o:spt="202" path="m,l,21600r21600,l21600,xe">
                      <v:stroke joinstyle="miter"/>
                      <v:path gradientshapeok="t" o:connecttype="rect"/>
                    </v:shapetype>
                    <v:shape id="Cuadro de texto 2" o:spid="_x0000_s1032" type="#_x0000_t202" style="width:121.5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">
                      <v:textbox>
                        <w:txbxContent>
                          <w:p w14:paraId="439910C7" w14:textId="1B96E23F" w:rsidR="00AD5350" w:rsidRPr="006046DB" w:rsidRDefault="00AD5350" w:rsidP="00AD5350">
                            <w:pPr>
                              <w:jc w:val="center"/>
                              <w:rPr>
                                <w:rFonts w:ascii="Arial" w:hAnsi="Arial" w:cs="Arial"/>
                                <w:szCs w:val="20"/>
                              </w:rPr>
                            </w:pPr>
                            <w:r w:rsidRPr="006046DB">
                              <w:rPr>
                                <w:rFonts w:ascii="Arial" w:hAnsi="Arial" w:cs="Arial"/>
                                <w:sz w:val="18"/>
                              </w:rPr>
                              <w:t>Recibir notificación</w:t>
                            </w:r>
                            <w:r w:rsidR="004B1CBA" w:rsidRPr="006046DB">
                              <w:rPr>
                                <w:rFonts w:ascii="Arial" w:hAnsi="Arial" w:cs="Arial"/>
                                <w:spacing w:val="-3"/>
                                <w:sz w:val="18"/>
                              </w:rPr>
                              <w:t xml:space="preserve"> de admisión a</w:t>
                            </w:r>
                            <w:r w:rsidRPr="006046DB">
                              <w:rPr>
                                <w:rFonts w:ascii="Arial" w:hAnsi="Arial" w:cs="Arial"/>
                                <w:sz w:val="18"/>
                              </w:rPr>
                              <w:t>cción de tutela</w:t>
                            </w:r>
                          </w:p>
                        </w:txbxContent>
                      </v:textbox>
                      <w10:anchorlock/>
                    </v:shape>
                  </w:pict>
                </mc:Fallback>
              </mc:AlternateContent>
            </w:r>
          </w:p>
          <w:p w14:paraId="2AEAD002" w14:textId="17A25871" w:rsidR="00B47B88" w:rsidRPr="00BE5B92" w:rsidRDefault="006046DB" w:rsidP="006046DB">
            <w:pPr>
              <w:tabs>
                <w:tab w:val="left" w:pos="3466"/>
              </w:tabs>
              <w:spacing w:before="100"/>
              <w:jc w:val="center"/>
              <w:rPr>
                <w:rFonts w:ascii="Arial" w:hAnsi="Arial" w:cs="Arial"/>
                <w:color w:val="FF0000"/>
                <w:sz w:val="18"/>
                <w:szCs w:val="18"/>
              </w:rPr>
            </w:pPr>
            <w:r w:rsidRPr="00BE5B92">
              <w:rPr>
                <w:rFonts w:ascii="Arial" w:hAnsi="Arial" w:cs="Arial"/>
                <w:noProof/>
                <w:color w:val="FF0000"/>
                <w:sz w:val="18"/>
                <w:szCs w:val="18"/>
                <w:lang w:eastAsia="es-CO"/>
              </w:rPr>
              <mc:AlternateContent>
                <mc:Choice Requires="wps">
                  <w:drawing>
                    <wp:inline distT="0" distB="0" distL="0" distR="0" wp14:anchorId="4A27B234" wp14:editId="6FEC55D8">
                      <wp:extent cx="7620" cy="447675"/>
                      <wp:effectExtent l="76200" t="0" r="68580" b="47625"/>
                      <wp:docPr id="16" name="Conector recto 16"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44767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inline>
                  </w:drawing>
                </mc:Choice>
                <mc:Fallback>
                  <w:pict>
                    <v:line w14:anchorId="68EE0F53" id="Conector recto 16" o:spid="_x0000_s1026" alt="Conector recto" style="flip:x;visibility:visible;mso-wrap-style:square;mso-left-percent:-10001;mso-top-percent:-10001;mso-position-horizontal:absolute;mso-position-horizontal-relative:char;mso-position-vertical:absolute;mso-position-vertical-relative:line;mso-left-percent:-10001;mso-top-percent:-10001" from="0,0" to=".6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">
                      <v:stroke endarrow="block"/>
                      <w10:anchorlock/>
                    </v:line>
                  </w:pict>
                </mc:Fallback>
              </mc:AlternateContent>
            </w:r>
          </w:p>
          <w:p w14:paraId="0D3A9D78" w14:textId="55163D49" w:rsidR="00B47B88" w:rsidRPr="00BE5B92" w:rsidRDefault="00B47B88" w:rsidP="00B82B9A">
            <w:pPr>
              <w:tabs>
                <w:tab w:val="left" w:pos="773"/>
              </w:tabs>
              <w:spacing w:before="100"/>
              <w:rPr>
                <w:rFonts w:ascii="Arial" w:hAnsi="Arial" w:cs="Arial"/>
                <w:color w:val="FF0000"/>
                <w:sz w:val="18"/>
                <w:szCs w:val="18"/>
              </w:rPr>
            </w:pPr>
            <w:r w:rsidRPr="00BE5B92">
              <w:rPr>
                <w:rFonts w:ascii="Arial" w:hAnsi="Arial" w:cs="Arial"/>
                <w:color w:val="FF0000"/>
                <w:sz w:val="18"/>
                <w:szCs w:val="18"/>
              </w:rPr>
              <w:t xml:space="preserve">     </w:t>
            </w:r>
          </w:p>
        </w:tc>
        <w:tc>
          <w:tcPr>
            <w:tcW w:w="1843" w:type="dxa"/>
            <w:vAlign w:val="center"/>
          </w:tcPr>
          <w:p w14:paraId="7AB49441" w14:textId="6067A66E" w:rsidR="00AD5350" w:rsidRPr="006046DB" w:rsidRDefault="00AD5350" w:rsidP="00B80345">
            <w:pPr>
              <w:tabs>
                <w:tab w:val="left" w:pos="773"/>
              </w:tabs>
              <w:spacing w:before="100"/>
              <w:rPr>
                <w:rFonts w:ascii="Arial" w:hAnsi="Arial" w:cs="Arial"/>
                <w:sz w:val="18"/>
                <w:szCs w:val="18"/>
              </w:rPr>
            </w:pPr>
            <w:r w:rsidRPr="006046DB">
              <w:rPr>
                <w:rFonts w:ascii="Arial" w:hAnsi="Arial" w:cs="Arial"/>
                <w:sz w:val="18"/>
                <w:szCs w:val="18"/>
              </w:rPr>
              <w:t>Radicación y/o traslado – oficio o correo electrónico</w:t>
            </w:r>
          </w:p>
          <w:p w14:paraId="1CB7B5AD" w14:textId="20FDCD8C" w:rsidR="00B47B88" w:rsidRPr="006046DB" w:rsidRDefault="00AD5350" w:rsidP="00B80345">
            <w:pPr>
              <w:tabs>
                <w:tab w:val="left" w:pos="773"/>
              </w:tabs>
              <w:spacing w:before="100"/>
              <w:rPr>
                <w:rFonts w:ascii="Arial" w:hAnsi="Arial" w:cs="Arial"/>
                <w:sz w:val="18"/>
                <w:szCs w:val="18"/>
              </w:rPr>
            </w:pPr>
            <w:r w:rsidRPr="006046DB">
              <w:rPr>
                <w:rFonts w:ascii="Arial" w:hAnsi="Arial" w:cs="Arial"/>
                <w:sz w:val="18"/>
                <w:szCs w:val="18"/>
              </w:rPr>
              <w:t>Acción de tutela</w:t>
            </w:r>
          </w:p>
        </w:tc>
        <w:tc>
          <w:tcPr>
            <w:tcW w:w="1842" w:type="dxa"/>
            <w:vAlign w:val="center"/>
          </w:tcPr>
          <w:p w14:paraId="4EC16059" w14:textId="1E0D4FDB" w:rsidR="00B47B88" w:rsidRPr="006046DB" w:rsidRDefault="0012578A" w:rsidP="00B80345">
            <w:pPr>
              <w:tabs>
                <w:tab w:val="left" w:pos="1756"/>
              </w:tabs>
              <w:spacing w:before="100"/>
              <w:rPr>
                <w:rFonts w:ascii="Arial" w:hAnsi="Arial" w:cs="Arial"/>
                <w:sz w:val="18"/>
                <w:szCs w:val="18"/>
              </w:rPr>
            </w:pPr>
            <w:r w:rsidRPr="006046DB">
              <w:rPr>
                <w:rFonts w:ascii="Arial" w:hAnsi="Arial" w:cs="Arial"/>
                <w:sz w:val="18"/>
                <w:szCs w:val="18"/>
              </w:rPr>
              <w:t>Jefe</w:t>
            </w:r>
            <w:r w:rsidRPr="006046DB">
              <w:rPr>
                <w:rFonts w:ascii="Arial" w:hAnsi="Arial" w:cs="Arial"/>
                <w:spacing w:val="1"/>
                <w:sz w:val="18"/>
                <w:szCs w:val="18"/>
              </w:rPr>
              <w:t xml:space="preserve"> </w:t>
            </w:r>
            <w:r w:rsidRPr="006046DB">
              <w:rPr>
                <w:rFonts w:ascii="Arial" w:hAnsi="Arial" w:cs="Arial"/>
                <w:sz w:val="18"/>
                <w:szCs w:val="18"/>
              </w:rPr>
              <w:t>Oficina</w:t>
            </w:r>
            <w:r w:rsidRPr="006046DB">
              <w:rPr>
                <w:rFonts w:ascii="Arial" w:hAnsi="Arial" w:cs="Arial"/>
                <w:spacing w:val="1"/>
                <w:sz w:val="18"/>
                <w:szCs w:val="18"/>
              </w:rPr>
              <w:t xml:space="preserve"> Jurídica </w:t>
            </w:r>
            <w:r w:rsidRPr="006046DB">
              <w:rPr>
                <w:rFonts w:ascii="Arial" w:hAnsi="Arial" w:cs="Arial"/>
                <w:sz w:val="18"/>
                <w:szCs w:val="18"/>
              </w:rPr>
              <w:t>o</w:t>
            </w:r>
            <w:r w:rsidRPr="006046DB">
              <w:rPr>
                <w:rFonts w:ascii="Arial" w:hAnsi="Arial" w:cs="Arial"/>
                <w:spacing w:val="1"/>
                <w:sz w:val="18"/>
                <w:szCs w:val="18"/>
              </w:rPr>
              <w:t xml:space="preserve"> </w:t>
            </w:r>
            <w:r w:rsidRPr="006046DB">
              <w:rPr>
                <w:rFonts w:ascii="Arial" w:hAnsi="Arial" w:cs="Arial"/>
                <w:sz w:val="18"/>
                <w:szCs w:val="18"/>
              </w:rPr>
              <w:t>Profesional</w:t>
            </w:r>
            <w:r w:rsidRPr="006046DB">
              <w:rPr>
                <w:rFonts w:ascii="Arial" w:hAnsi="Arial" w:cs="Arial"/>
                <w:spacing w:val="-47"/>
                <w:sz w:val="18"/>
                <w:szCs w:val="18"/>
              </w:rPr>
              <w:t xml:space="preserve"> </w:t>
            </w:r>
            <w:r w:rsidRPr="006046DB">
              <w:rPr>
                <w:rFonts w:ascii="Arial" w:hAnsi="Arial" w:cs="Arial"/>
                <w:sz w:val="18"/>
                <w:szCs w:val="18"/>
              </w:rPr>
              <w:t>Especializado</w:t>
            </w:r>
          </w:p>
        </w:tc>
        <w:tc>
          <w:tcPr>
            <w:tcW w:w="2835" w:type="dxa"/>
            <w:vAlign w:val="center"/>
          </w:tcPr>
          <w:p w14:paraId="6B9A2081" w14:textId="77777777" w:rsidR="00B47B88" w:rsidRPr="006046DB" w:rsidRDefault="00B47B88" w:rsidP="00B82B9A">
            <w:pPr>
              <w:tabs>
                <w:tab w:val="left" w:pos="2057"/>
              </w:tabs>
              <w:spacing w:before="100"/>
              <w:jc w:val="both"/>
              <w:rPr>
                <w:rFonts w:ascii="Arial" w:hAnsi="Arial" w:cs="Arial"/>
                <w:sz w:val="18"/>
                <w:szCs w:val="18"/>
              </w:rPr>
            </w:pPr>
            <w:r w:rsidRPr="006046DB">
              <w:rPr>
                <w:rFonts w:ascii="Arial" w:hAnsi="Arial" w:cs="Arial"/>
                <w:sz w:val="18"/>
                <w:szCs w:val="18"/>
              </w:rPr>
              <w:t xml:space="preserve">Recibe la notificación de la acción de tutela debidamente radicada ante el despacho judicial. </w:t>
            </w:r>
          </w:p>
          <w:p w14:paraId="12DDDD77" w14:textId="478AC3A0" w:rsidR="00B47B88" w:rsidRPr="006046DB" w:rsidRDefault="00B47B88" w:rsidP="00B47B88">
            <w:pPr>
              <w:tabs>
                <w:tab w:val="left" w:pos="2057"/>
              </w:tabs>
              <w:spacing w:before="100"/>
              <w:jc w:val="both"/>
              <w:rPr>
                <w:rFonts w:ascii="Arial" w:hAnsi="Arial" w:cs="Arial"/>
                <w:sz w:val="18"/>
                <w:szCs w:val="18"/>
              </w:rPr>
            </w:pPr>
            <w:r w:rsidRPr="006046DB">
              <w:rPr>
                <w:rFonts w:ascii="Arial" w:hAnsi="Arial" w:cs="Arial"/>
                <w:sz w:val="18"/>
                <w:szCs w:val="18"/>
              </w:rPr>
              <w:t xml:space="preserve">La notificación puede ser personal o por aviso, las cuales son </w:t>
            </w:r>
            <w:proofErr w:type="spellStart"/>
            <w:r w:rsidRPr="006046DB">
              <w:rPr>
                <w:rFonts w:ascii="Arial" w:hAnsi="Arial" w:cs="Arial"/>
                <w:sz w:val="18"/>
                <w:szCs w:val="18"/>
              </w:rPr>
              <w:t>recepcionadas</w:t>
            </w:r>
            <w:proofErr w:type="spellEnd"/>
            <w:r w:rsidRPr="006046DB">
              <w:rPr>
                <w:rFonts w:ascii="Arial" w:hAnsi="Arial" w:cs="Arial"/>
                <w:sz w:val="18"/>
                <w:szCs w:val="18"/>
              </w:rPr>
              <w:t xml:space="preserve"> por correo electrónico, entregadas directamente por parte de un funcionario judicial o con el envío de la providencia respectiva a la dirección electrónica que determine la Oficina Jurídica</w:t>
            </w:r>
          </w:p>
        </w:tc>
      </w:tr>
      <w:tr w:rsidR="00B47B88" w:rsidRPr="00616B16" w14:paraId="3589D537" w14:textId="77777777" w:rsidTr="00650F0D">
        <w:trPr>
          <w:trHeight w:val="1542"/>
        </w:trPr>
        <w:tc>
          <w:tcPr>
            <w:tcW w:w="568" w:type="dxa"/>
            <w:vAlign w:val="center"/>
          </w:tcPr>
          <w:p w14:paraId="001238AB" w14:textId="77777777" w:rsidR="00B47B88" w:rsidRPr="006046DB" w:rsidRDefault="00B47B88" w:rsidP="00B82B9A">
            <w:pPr>
              <w:tabs>
                <w:tab w:val="left" w:pos="773"/>
              </w:tabs>
              <w:spacing w:before="100"/>
              <w:jc w:val="center"/>
              <w:rPr>
                <w:rFonts w:ascii="Arial" w:hAnsi="Arial" w:cs="Arial"/>
                <w:sz w:val="18"/>
                <w:szCs w:val="18"/>
              </w:rPr>
            </w:pPr>
            <w:r w:rsidRPr="006046DB">
              <w:rPr>
                <w:rFonts w:ascii="Arial" w:hAnsi="Arial" w:cs="Arial"/>
                <w:sz w:val="18"/>
                <w:szCs w:val="18"/>
              </w:rPr>
              <w:t>2</w:t>
            </w:r>
          </w:p>
        </w:tc>
        <w:tc>
          <w:tcPr>
            <w:tcW w:w="3260" w:type="dxa"/>
            <w:vAlign w:val="center"/>
          </w:tcPr>
          <w:p w14:paraId="6FDA3758" w14:textId="635A73D6" w:rsidR="00B47B88" w:rsidRPr="006046DB" w:rsidRDefault="00B47B88" w:rsidP="00B47B88">
            <w:pPr>
              <w:tabs>
                <w:tab w:val="left" w:pos="773"/>
              </w:tabs>
              <w:spacing w:before="100"/>
              <w:jc w:val="center"/>
              <w:rPr>
                <w:rFonts w:ascii="Arial" w:hAnsi="Arial" w:cs="Arial"/>
                <w:sz w:val="18"/>
                <w:szCs w:val="18"/>
              </w:rPr>
            </w:pPr>
            <w:r w:rsidRPr="006046DB">
              <w:rPr>
                <w:noProof/>
                <w:sz w:val="18"/>
                <w:szCs w:val="18"/>
                <w:lang w:eastAsia="es-CO"/>
              </w:rPr>
              <mc:AlternateContent>
                <mc:Choice Requires="wps">
                  <w:drawing>
                    <wp:inline distT="0" distB="0" distL="0" distR="0" wp14:anchorId="17E73E02" wp14:editId="0986071E">
                      <wp:extent cx="1543050" cy="352425"/>
                      <wp:effectExtent l="0" t="0" r="19050" b="28575"/>
                      <wp:docPr id="2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52425"/>
                              </a:xfrm>
                              <a:prstGeom prst="rect">
                                <a:avLst/>
                              </a:prstGeom>
                              <a:solidFill>
                                <a:srgbClr val="FFFFFF"/>
                              </a:solidFill>
                              <a:ln w="9525">
                                <a:solidFill>
                                  <a:srgbClr val="000000"/>
                                </a:solidFill>
                                <a:miter lim="800000"/>
                                <a:headEnd/>
                                <a:tailEnd/>
                              </a:ln>
                            </wps:spPr>
                            <wps:txbx>
                              <w:txbxContent>
                                <w:p w14:paraId="3B1C3F2D" w14:textId="1E5CC88B" w:rsidR="00B82B9A" w:rsidRPr="002225D0" w:rsidRDefault="00B82B9A" w:rsidP="00B47B88">
                                  <w:pPr>
                                    <w:jc w:val="center"/>
                                    <w:rPr>
                                      <w:rFonts w:ascii="Arial" w:hAnsi="Arial" w:cs="Arial"/>
                                      <w:szCs w:val="20"/>
                                    </w:rPr>
                                  </w:pPr>
                                  <w:r w:rsidRPr="002225D0">
                                    <w:rPr>
                                      <w:rFonts w:ascii="Arial" w:hAnsi="Arial" w:cs="Arial"/>
                                      <w:sz w:val="18"/>
                                    </w:rPr>
                                    <w:t>Realizar</w:t>
                                  </w:r>
                                  <w:r w:rsidRPr="002225D0">
                                    <w:rPr>
                                      <w:rFonts w:ascii="Arial" w:hAnsi="Arial" w:cs="Arial"/>
                                      <w:spacing w:val="-3"/>
                                      <w:sz w:val="18"/>
                                    </w:rPr>
                                    <w:t xml:space="preserve"> </w:t>
                                  </w:r>
                                  <w:r w:rsidRPr="002225D0">
                                    <w:rPr>
                                      <w:rFonts w:ascii="Arial" w:hAnsi="Arial" w:cs="Arial"/>
                                      <w:sz w:val="18"/>
                                    </w:rPr>
                                    <w:t>reparto</w:t>
                                  </w:r>
                                  <w:r w:rsidRPr="002225D0">
                                    <w:rPr>
                                      <w:rFonts w:ascii="Arial" w:hAnsi="Arial" w:cs="Arial"/>
                                      <w:spacing w:val="-2"/>
                                      <w:sz w:val="18"/>
                                    </w:rPr>
                                    <w:t xml:space="preserve"> </w:t>
                                  </w:r>
                                  <w:r w:rsidRPr="002225D0">
                                    <w:rPr>
                                      <w:rFonts w:ascii="Arial" w:hAnsi="Arial" w:cs="Arial"/>
                                      <w:sz w:val="18"/>
                                    </w:rPr>
                                    <w:t>de</w:t>
                                  </w:r>
                                  <w:r w:rsidRPr="002225D0">
                                    <w:rPr>
                                      <w:rFonts w:ascii="Arial" w:hAnsi="Arial" w:cs="Arial"/>
                                      <w:spacing w:val="-3"/>
                                      <w:sz w:val="18"/>
                                    </w:rPr>
                                    <w:t xml:space="preserve"> </w:t>
                                  </w:r>
                                  <w:r w:rsidR="00344235" w:rsidRPr="002225D0">
                                    <w:rPr>
                                      <w:rFonts w:ascii="Arial" w:hAnsi="Arial" w:cs="Arial"/>
                                      <w:sz w:val="18"/>
                                    </w:rPr>
                                    <w:t>a</w:t>
                                  </w:r>
                                  <w:r w:rsidRPr="002225D0">
                                    <w:rPr>
                                      <w:rFonts w:ascii="Arial" w:hAnsi="Arial" w:cs="Arial"/>
                                      <w:sz w:val="18"/>
                                    </w:rPr>
                                    <w:t>cción de tutela</w:t>
                                  </w:r>
                                  <w:r w:rsidRPr="002225D0">
                                    <w:rPr>
                                      <w:rFonts w:ascii="Arial" w:hAnsi="Arial" w:cs="Arial"/>
                                      <w:spacing w:val="-2"/>
                                      <w:sz w:val="18"/>
                                    </w:rPr>
                                    <w:t xml:space="preserve"> </w:t>
                                  </w:r>
                                </w:p>
                              </w:txbxContent>
                            </wps:txbx>
                            <wps:bodyPr rot="0" vert="horz" wrap="square" lIns="91440" tIns="45720" rIns="91440" bIns="45720" anchor="t" anchorCtr="0">
                              <a:noAutofit/>
                            </wps:bodyPr>
                          </wps:wsp>
                        </a:graphicData>
                      </a:graphic>
                    </wp:inline>
                  </w:drawing>
                </mc:Choice>
                <mc:Fallback>
                  <w:pict>
                    <v:shape w14:anchorId="17E73E02" id="_x0000_s1033" type="#_x0000_t202" style="width:121.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">
                      <v:textbox>
                        <w:txbxContent>
                          <w:p w14:paraId="3B1C3F2D" w14:textId="1E5CC88B" w:rsidR="00B82B9A" w:rsidRPr="002225D0" w:rsidRDefault="00B82B9A" w:rsidP="00B47B88">
                            <w:pPr>
                              <w:jc w:val="center"/>
                              <w:rPr>
                                <w:rFonts w:ascii="Arial" w:hAnsi="Arial" w:cs="Arial"/>
                                <w:szCs w:val="20"/>
                              </w:rPr>
                            </w:pPr>
                            <w:r w:rsidRPr="002225D0">
                              <w:rPr>
                                <w:rFonts w:ascii="Arial" w:hAnsi="Arial" w:cs="Arial"/>
                                <w:sz w:val="18"/>
                              </w:rPr>
                              <w:t>Realizar</w:t>
                            </w:r>
                            <w:r w:rsidRPr="002225D0">
                              <w:rPr>
                                <w:rFonts w:ascii="Arial" w:hAnsi="Arial" w:cs="Arial"/>
                                <w:spacing w:val="-3"/>
                                <w:sz w:val="18"/>
                              </w:rPr>
                              <w:t xml:space="preserve"> </w:t>
                            </w:r>
                            <w:r w:rsidRPr="002225D0">
                              <w:rPr>
                                <w:rFonts w:ascii="Arial" w:hAnsi="Arial" w:cs="Arial"/>
                                <w:sz w:val="18"/>
                              </w:rPr>
                              <w:t>reparto</w:t>
                            </w:r>
                            <w:r w:rsidRPr="002225D0">
                              <w:rPr>
                                <w:rFonts w:ascii="Arial" w:hAnsi="Arial" w:cs="Arial"/>
                                <w:spacing w:val="-2"/>
                                <w:sz w:val="18"/>
                              </w:rPr>
                              <w:t xml:space="preserve"> </w:t>
                            </w:r>
                            <w:r w:rsidRPr="002225D0">
                              <w:rPr>
                                <w:rFonts w:ascii="Arial" w:hAnsi="Arial" w:cs="Arial"/>
                                <w:sz w:val="18"/>
                              </w:rPr>
                              <w:t>de</w:t>
                            </w:r>
                            <w:r w:rsidRPr="002225D0">
                              <w:rPr>
                                <w:rFonts w:ascii="Arial" w:hAnsi="Arial" w:cs="Arial"/>
                                <w:spacing w:val="-3"/>
                                <w:sz w:val="18"/>
                              </w:rPr>
                              <w:t xml:space="preserve"> </w:t>
                            </w:r>
                            <w:r w:rsidR="00344235" w:rsidRPr="002225D0">
                              <w:rPr>
                                <w:rFonts w:ascii="Arial" w:hAnsi="Arial" w:cs="Arial"/>
                                <w:sz w:val="18"/>
                              </w:rPr>
                              <w:t>a</w:t>
                            </w:r>
                            <w:r w:rsidRPr="002225D0">
                              <w:rPr>
                                <w:rFonts w:ascii="Arial" w:hAnsi="Arial" w:cs="Arial"/>
                                <w:sz w:val="18"/>
                              </w:rPr>
                              <w:t>cción de tutela</w:t>
                            </w:r>
                            <w:r w:rsidRPr="002225D0">
                              <w:rPr>
                                <w:rFonts w:ascii="Arial" w:hAnsi="Arial" w:cs="Arial"/>
                                <w:spacing w:val="-2"/>
                                <w:sz w:val="18"/>
                              </w:rPr>
                              <w:t xml:space="preserve"> </w:t>
                            </w:r>
                          </w:p>
                        </w:txbxContent>
                      </v:textbox>
                      <w10:anchorlock/>
                    </v:shape>
                  </w:pict>
                </mc:Fallback>
              </mc:AlternateContent>
            </w:r>
          </w:p>
          <w:p w14:paraId="7188FB39" w14:textId="77777777" w:rsidR="00B47B88" w:rsidRDefault="00341EFA" w:rsidP="004B1CBA">
            <w:pPr>
              <w:tabs>
                <w:tab w:val="left" w:pos="3466"/>
              </w:tabs>
              <w:spacing w:before="100"/>
              <w:jc w:val="center"/>
              <w:rPr>
                <w:rFonts w:ascii="Arial" w:hAnsi="Arial" w:cs="Arial"/>
                <w:sz w:val="18"/>
                <w:szCs w:val="18"/>
              </w:rPr>
            </w:pPr>
            <w:r w:rsidRPr="00791FF7">
              <w:rPr>
                <w:rFonts w:ascii="Arial" w:eastAsia="Arial" w:hAnsi="Arial" w:cs="Arial"/>
                <w:bCs/>
                <w:noProof/>
                <w:sz w:val="18"/>
                <w:szCs w:val="18"/>
                <w:lang w:eastAsia="es-CO"/>
              </w:rPr>
              <mc:AlternateContent>
                <mc:Choice Requires="wps">
                  <w:drawing>
                    <wp:inline distT="0" distB="0" distL="0" distR="0" wp14:anchorId="36BAF3BF" wp14:editId="3D25BBA8">
                      <wp:extent cx="0" cy="190500"/>
                      <wp:effectExtent l="76200" t="0" r="57150" b="57150"/>
                      <wp:docPr id="230" name="Conector recto de flecha 230"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type w14:anchorId="104A3FDD" id="_x0000_t32" coordsize="21600,21600" o:spt="32" o:oned="t" path="m,l21600,21600e" filled="f">
                      <v:path arrowok="t" fillok="f" o:connecttype="none"/>
                      <o:lock v:ext="edit" shapetype="t"/>
                    </v:shapetype>
                    <v:shape id="Conector recto de flecha 230"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" strokecolor="windowText" strokeweight=".5pt">
                      <v:stroke endarrow="block" joinstyle="miter"/>
                      <w10:anchorlock/>
                    </v:shape>
                  </w:pict>
                </mc:Fallback>
              </mc:AlternateContent>
            </w:r>
          </w:p>
          <w:p w14:paraId="70BB0DF6" w14:textId="77777777" w:rsidR="00341EFA" w:rsidRDefault="00341EFA" w:rsidP="004B1CBA">
            <w:pPr>
              <w:tabs>
                <w:tab w:val="left" w:pos="3466"/>
              </w:tabs>
              <w:spacing w:before="100"/>
              <w:jc w:val="center"/>
              <w:rPr>
                <w:rFonts w:ascii="Arial" w:hAnsi="Arial" w:cs="Arial"/>
                <w:sz w:val="18"/>
                <w:szCs w:val="18"/>
              </w:rPr>
            </w:pPr>
            <w:r w:rsidRPr="00791FF7">
              <w:rPr>
                <w:rFonts w:ascii="Arial" w:hAnsi="Arial" w:cs="Arial"/>
                <w:noProof/>
                <w:sz w:val="18"/>
                <w:szCs w:val="18"/>
                <w:lang w:eastAsia="es-CO"/>
              </w:rPr>
              <mc:AlternateContent>
                <mc:Choice Requires="wps">
                  <w:drawing>
                    <wp:inline distT="0" distB="0" distL="0" distR="0" wp14:anchorId="3E7A693C" wp14:editId="532AE7A2">
                      <wp:extent cx="314325" cy="298450"/>
                      <wp:effectExtent l="0" t="0" r="28575" b="44450"/>
                      <wp:docPr id="1"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9845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5E8E0022" w14:textId="77777777" w:rsidR="00341EFA" w:rsidRPr="003D18D2" w:rsidRDefault="00341EFA" w:rsidP="00341EFA">
                                  <w:pPr>
                                    <w:ind w:hanging="2"/>
                                    <w:jc w:val="center"/>
                                    <w:rPr>
                                      <w:rFonts w:ascii="Arial" w:hAnsi="Arial" w:cs="Arial"/>
                                      <w:b/>
                                      <w:bCs/>
                                      <w:caps/>
                                      <w:color w:val="000000"/>
                                      <w:sz w:val="20"/>
                                      <w:szCs w:val="20"/>
                                      <w:lang w:val="es-ES_tradnl"/>
                                    </w:rPr>
                                  </w:pPr>
                                  <w:r w:rsidRPr="003D18D2">
                                    <w:rPr>
                                      <w:rFonts w:ascii="Arial" w:hAnsi="Arial" w:cs="Arial"/>
                                      <w:b/>
                                      <w:bCs/>
                                      <w:caps/>
                                      <w:color w:val="000000"/>
                                      <w:sz w:val="18"/>
                                      <w:szCs w:val="18"/>
                                      <w:lang w:val="es-ES_tradnl"/>
                                    </w:rPr>
                                    <w:t>A</w:t>
                                  </w:r>
                                </w:p>
                              </w:txbxContent>
                            </wps:txbx>
                            <wps:bodyPr rot="0" vert="horz" wrap="square" lIns="91440" tIns="45720" rIns="91440" bIns="45720" anchor="t" anchorCtr="0" upright="1">
                              <a:noAutofit/>
                            </wps:bodyPr>
                          </wps:wsp>
                        </a:graphicData>
                      </a:graphic>
                    </wp:inline>
                  </w:drawing>
                </mc:Choice>
                <mc:Fallback>
                  <w:pict>
                    <v:shape w14:anchorId="3E7A693C" id="_x0000_s1034" type="#_x0000_t177" alt="Enlace entre Páginas (se " style="width:24.75pt;height: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">
                      <v:shadow color="black" opacity=".5" offset="6pt,-6pt"/>
                      <v:textbox>
                        <w:txbxContent>
                          <w:p w14:paraId="5E8E0022" w14:textId="77777777" w:rsidR="00341EFA" w:rsidRPr="003D18D2" w:rsidRDefault="00341EFA" w:rsidP="00341EFA">
                            <w:pPr>
                              <w:ind w:hanging="2"/>
                              <w:jc w:val="center"/>
                              <w:rPr>
                                <w:rFonts w:ascii="Arial" w:hAnsi="Arial" w:cs="Arial"/>
                                <w:b/>
                                <w:bCs/>
                                <w:caps/>
                                <w:color w:val="000000"/>
                                <w:sz w:val="20"/>
                                <w:szCs w:val="20"/>
                                <w:lang w:val="es-ES_tradnl"/>
                              </w:rPr>
                            </w:pPr>
                            <w:r w:rsidRPr="003D18D2">
                              <w:rPr>
                                <w:rFonts w:ascii="Arial" w:hAnsi="Arial" w:cs="Arial"/>
                                <w:b/>
                                <w:bCs/>
                                <w:caps/>
                                <w:color w:val="000000"/>
                                <w:sz w:val="18"/>
                                <w:szCs w:val="18"/>
                                <w:lang w:val="es-ES_tradnl"/>
                              </w:rPr>
                              <w:t>A</w:t>
                            </w:r>
                          </w:p>
                        </w:txbxContent>
                      </v:textbox>
                      <w10:anchorlock/>
                    </v:shape>
                  </w:pict>
                </mc:Fallback>
              </mc:AlternateContent>
            </w:r>
          </w:p>
          <w:p w14:paraId="218A0BDA" w14:textId="5313912C" w:rsidR="00A57B72" w:rsidRPr="006046DB" w:rsidRDefault="00A57B72" w:rsidP="004B1CBA">
            <w:pPr>
              <w:tabs>
                <w:tab w:val="left" w:pos="3466"/>
              </w:tabs>
              <w:spacing w:before="100"/>
              <w:jc w:val="center"/>
              <w:rPr>
                <w:rFonts w:ascii="Arial" w:hAnsi="Arial" w:cs="Arial"/>
                <w:sz w:val="18"/>
                <w:szCs w:val="18"/>
              </w:rPr>
            </w:pPr>
            <w:r w:rsidRPr="00791FF7">
              <w:rPr>
                <w:rFonts w:ascii="Arial" w:eastAsia="Arial" w:hAnsi="Arial" w:cs="Arial"/>
                <w:bCs/>
                <w:noProof/>
                <w:sz w:val="18"/>
                <w:szCs w:val="18"/>
                <w:lang w:eastAsia="es-CO"/>
              </w:rPr>
              <mc:AlternateContent>
                <mc:Choice Requires="wps">
                  <w:drawing>
                    <wp:inline distT="0" distB="0" distL="0" distR="0" wp14:anchorId="30B53A19" wp14:editId="3382A740">
                      <wp:extent cx="0" cy="190500"/>
                      <wp:effectExtent l="76200" t="0" r="57150" b="57150"/>
                      <wp:docPr id="31" name="Conector recto de flecha 31"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755C52F6" id="Conector recto de flecha 31"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" strokecolor="windowText" strokeweight=".5pt">
                      <v:stroke endarrow="block" joinstyle="miter"/>
                      <w10:anchorlock/>
                    </v:shape>
                  </w:pict>
                </mc:Fallback>
              </mc:AlternateContent>
            </w:r>
          </w:p>
        </w:tc>
        <w:tc>
          <w:tcPr>
            <w:tcW w:w="1843" w:type="dxa"/>
            <w:vAlign w:val="center"/>
          </w:tcPr>
          <w:p w14:paraId="300DE7FF" w14:textId="150306D0" w:rsidR="00B47B88" w:rsidRPr="006046DB" w:rsidRDefault="00B47B88" w:rsidP="00B80345">
            <w:pPr>
              <w:tabs>
                <w:tab w:val="left" w:pos="773"/>
              </w:tabs>
              <w:spacing w:before="100"/>
              <w:rPr>
                <w:rFonts w:ascii="Arial" w:hAnsi="Arial" w:cs="Arial"/>
                <w:sz w:val="18"/>
                <w:szCs w:val="18"/>
              </w:rPr>
            </w:pPr>
            <w:r w:rsidRPr="006046DB">
              <w:rPr>
                <w:rFonts w:ascii="Arial" w:hAnsi="Arial" w:cs="Arial"/>
                <w:sz w:val="18"/>
                <w:szCs w:val="18"/>
              </w:rPr>
              <w:t>Acta de reparto</w:t>
            </w:r>
          </w:p>
        </w:tc>
        <w:tc>
          <w:tcPr>
            <w:tcW w:w="1842" w:type="dxa"/>
            <w:vAlign w:val="center"/>
          </w:tcPr>
          <w:p w14:paraId="2089E899" w14:textId="77777777" w:rsidR="00B47B88" w:rsidRPr="006046DB" w:rsidRDefault="00B47B88" w:rsidP="00B80345">
            <w:pPr>
              <w:tabs>
                <w:tab w:val="left" w:pos="773"/>
              </w:tabs>
              <w:spacing w:before="100"/>
              <w:rPr>
                <w:rFonts w:ascii="Arial" w:hAnsi="Arial" w:cs="Arial"/>
                <w:sz w:val="18"/>
                <w:szCs w:val="18"/>
              </w:rPr>
            </w:pPr>
            <w:r w:rsidRPr="006046DB">
              <w:rPr>
                <w:rFonts w:ascii="Arial" w:hAnsi="Arial" w:cs="Arial"/>
                <w:sz w:val="18"/>
                <w:szCs w:val="18"/>
              </w:rPr>
              <w:t>Jefe</w:t>
            </w:r>
            <w:r w:rsidRPr="006046DB">
              <w:rPr>
                <w:rFonts w:ascii="Arial" w:hAnsi="Arial" w:cs="Arial"/>
                <w:spacing w:val="1"/>
                <w:sz w:val="18"/>
                <w:szCs w:val="18"/>
              </w:rPr>
              <w:t xml:space="preserve"> </w:t>
            </w:r>
            <w:r w:rsidRPr="006046DB">
              <w:rPr>
                <w:rFonts w:ascii="Arial" w:hAnsi="Arial" w:cs="Arial"/>
                <w:sz w:val="18"/>
                <w:szCs w:val="18"/>
              </w:rPr>
              <w:t>Oficina</w:t>
            </w:r>
            <w:r w:rsidRPr="006046DB">
              <w:rPr>
                <w:rFonts w:ascii="Arial" w:hAnsi="Arial" w:cs="Arial"/>
                <w:spacing w:val="1"/>
                <w:sz w:val="18"/>
                <w:szCs w:val="18"/>
              </w:rPr>
              <w:t xml:space="preserve"> Jurídica </w:t>
            </w:r>
            <w:r w:rsidRPr="006046DB">
              <w:rPr>
                <w:rFonts w:ascii="Arial" w:hAnsi="Arial" w:cs="Arial"/>
                <w:sz w:val="18"/>
                <w:szCs w:val="18"/>
              </w:rPr>
              <w:t>o</w:t>
            </w:r>
            <w:r w:rsidRPr="006046DB">
              <w:rPr>
                <w:rFonts w:ascii="Arial" w:hAnsi="Arial" w:cs="Arial"/>
                <w:spacing w:val="1"/>
                <w:sz w:val="18"/>
                <w:szCs w:val="18"/>
              </w:rPr>
              <w:t xml:space="preserve"> </w:t>
            </w:r>
            <w:r w:rsidRPr="006046DB">
              <w:rPr>
                <w:rFonts w:ascii="Arial" w:hAnsi="Arial" w:cs="Arial"/>
                <w:sz w:val="18"/>
                <w:szCs w:val="18"/>
              </w:rPr>
              <w:t>Profesional</w:t>
            </w:r>
            <w:r w:rsidRPr="006046DB">
              <w:rPr>
                <w:rFonts w:ascii="Arial" w:hAnsi="Arial" w:cs="Arial"/>
                <w:spacing w:val="-47"/>
                <w:sz w:val="18"/>
                <w:szCs w:val="18"/>
              </w:rPr>
              <w:t xml:space="preserve"> </w:t>
            </w:r>
            <w:r w:rsidRPr="006046DB">
              <w:rPr>
                <w:rFonts w:ascii="Arial" w:hAnsi="Arial" w:cs="Arial"/>
                <w:sz w:val="18"/>
                <w:szCs w:val="18"/>
              </w:rPr>
              <w:t>Especializado</w:t>
            </w:r>
          </w:p>
        </w:tc>
        <w:tc>
          <w:tcPr>
            <w:tcW w:w="2835" w:type="dxa"/>
            <w:vAlign w:val="center"/>
          </w:tcPr>
          <w:p w14:paraId="65ACE995" w14:textId="74728673" w:rsidR="0012578A" w:rsidRPr="006046DB" w:rsidRDefault="0012578A" w:rsidP="006046DB">
            <w:pPr>
              <w:tabs>
                <w:tab w:val="left" w:pos="2587"/>
              </w:tabs>
              <w:spacing w:before="100"/>
              <w:jc w:val="both"/>
              <w:rPr>
                <w:rFonts w:ascii="Arial" w:hAnsi="Arial" w:cs="Arial"/>
                <w:sz w:val="18"/>
                <w:szCs w:val="18"/>
              </w:rPr>
            </w:pPr>
            <w:r w:rsidRPr="0012578A">
              <w:rPr>
                <w:rFonts w:ascii="Arial" w:hAnsi="Arial" w:cs="Arial"/>
                <w:sz w:val="18"/>
              </w:rPr>
              <w:t>El reparto se debe realizar el mismo día de notificada la tutela entre los abogados que ejercen la defensa judicial</w:t>
            </w:r>
          </w:p>
        </w:tc>
      </w:tr>
      <w:tr w:rsidR="00B47B88" w:rsidRPr="00616B16" w14:paraId="64B86566" w14:textId="77777777" w:rsidTr="00650F0D">
        <w:trPr>
          <w:trHeight w:val="70"/>
        </w:trPr>
        <w:tc>
          <w:tcPr>
            <w:tcW w:w="568" w:type="dxa"/>
            <w:vAlign w:val="center"/>
          </w:tcPr>
          <w:p w14:paraId="03C581E4" w14:textId="77777777" w:rsidR="00B47B88" w:rsidRPr="006046DB" w:rsidRDefault="00B47B88" w:rsidP="00B82B9A">
            <w:pPr>
              <w:tabs>
                <w:tab w:val="left" w:pos="773"/>
              </w:tabs>
              <w:spacing w:before="100"/>
              <w:jc w:val="center"/>
              <w:rPr>
                <w:rFonts w:ascii="Arial" w:hAnsi="Arial" w:cs="Arial"/>
                <w:sz w:val="18"/>
                <w:szCs w:val="18"/>
              </w:rPr>
            </w:pPr>
            <w:r w:rsidRPr="006046DB">
              <w:rPr>
                <w:rFonts w:ascii="Arial" w:hAnsi="Arial" w:cs="Arial"/>
                <w:sz w:val="18"/>
                <w:szCs w:val="18"/>
              </w:rPr>
              <w:lastRenderedPageBreak/>
              <w:t>3</w:t>
            </w:r>
          </w:p>
        </w:tc>
        <w:tc>
          <w:tcPr>
            <w:tcW w:w="3260" w:type="dxa"/>
            <w:vAlign w:val="center"/>
          </w:tcPr>
          <w:p w14:paraId="052CB1A6" w14:textId="120B274F" w:rsidR="00341EFA" w:rsidRDefault="00341EFA" w:rsidP="00341EFA">
            <w:pPr>
              <w:tabs>
                <w:tab w:val="left" w:pos="773"/>
              </w:tabs>
              <w:spacing w:before="100"/>
              <w:jc w:val="center"/>
              <w:rPr>
                <w:rFonts w:ascii="Arial" w:hAnsi="Arial" w:cs="Arial"/>
                <w:sz w:val="18"/>
                <w:szCs w:val="18"/>
              </w:rPr>
            </w:pPr>
            <w:r w:rsidRPr="00791FF7">
              <w:rPr>
                <w:rFonts w:ascii="Arial" w:hAnsi="Arial" w:cs="Arial"/>
                <w:noProof/>
                <w:sz w:val="18"/>
                <w:szCs w:val="18"/>
                <w:lang w:eastAsia="es-CO"/>
              </w:rPr>
              <mc:AlternateContent>
                <mc:Choice Requires="wps">
                  <w:drawing>
                    <wp:inline distT="0" distB="0" distL="0" distR="0" wp14:anchorId="68D4D287" wp14:editId="479D725D">
                      <wp:extent cx="333375" cy="355600"/>
                      <wp:effectExtent l="0" t="0" r="28575" b="44450"/>
                      <wp:docPr id="2"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5560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1EA7DBFD" w14:textId="77777777" w:rsidR="00341EFA" w:rsidRPr="003D18D2" w:rsidRDefault="00341EFA" w:rsidP="00341EFA">
                                  <w:pPr>
                                    <w:ind w:hanging="2"/>
                                    <w:jc w:val="center"/>
                                    <w:rPr>
                                      <w:rFonts w:ascii="Arial" w:hAnsi="Arial" w:cs="Arial"/>
                                      <w:b/>
                                      <w:bCs/>
                                      <w:caps/>
                                      <w:color w:val="000000"/>
                                      <w:sz w:val="20"/>
                                      <w:szCs w:val="20"/>
                                      <w:lang w:val="es-ES_tradnl"/>
                                    </w:rPr>
                                  </w:pPr>
                                  <w:r w:rsidRPr="003D18D2">
                                    <w:rPr>
                                      <w:rFonts w:ascii="Arial" w:hAnsi="Arial" w:cs="Arial"/>
                                      <w:b/>
                                      <w:bCs/>
                                      <w:caps/>
                                      <w:color w:val="000000"/>
                                      <w:sz w:val="18"/>
                                      <w:szCs w:val="18"/>
                                      <w:lang w:val="es-ES_tradnl"/>
                                    </w:rPr>
                                    <w:t>A</w:t>
                                  </w:r>
                                </w:p>
                              </w:txbxContent>
                            </wps:txbx>
                            <wps:bodyPr rot="0" vert="horz" wrap="square" lIns="91440" tIns="45720" rIns="91440" bIns="45720" anchor="t" anchorCtr="0" upright="1">
                              <a:noAutofit/>
                            </wps:bodyPr>
                          </wps:wsp>
                        </a:graphicData>
                      </a:graphic>
                    </wp:inline>
                  </w:drawing>
                </mc:Choice>
                <mc:Fallback>
                  <w:pict>
                    <v:shape w14:anchorId="68D4D287" id="_x0000_s1035" type="#_x0000_t177" alt="Enlace entre Páginas (se " style="width:26.25pt;height: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">
                      <v:shadow color="black" opacity=".5" offset="6pt,-6pt"/>
                      <v:textbox>
                        <w:txbxContent>
                          <w:p w14:paraId="1EA7DBFD" w14:textId="77777777" w:rsidR="00341EFA" w:rsidRPr="003D18D2" w:rsidRDefault="00341EFA" w:rsidP="00341EFA">
                            <w:pPr>
                              <w:ind w:hanging="2"/>
                              <w:jc w:val="center"/>
                              <w:rPr>
                                <w:rFonts w:ascii="Arial" w:hAnsi="Arial" w:cs="Arial"/>
                                <w:b/>
                                <w:bCs/>
                                <w:caps/>
                                <w:color w:val="000000"/>
                                <w:sz w:val="20"/>
                                <w:szCs w:val="20"/>
                                <w:lang w:val="es-ES_tradnl"/>
                              </w:rPr>
                            </w:pPr>
                            <w:r w:rsidRPr="003D18D2">
                              <w:rPr>
                                <w:rFonts w:ascii="Arial" w:hAnsi="Arial" w:cs="Arial"/>
                                <w:b/>
                                <w:bCs/>
                                <w:caps/>
                                <w:color w:val="000000"/>
                                <w:sz w:val="18"/>
                                <w:szCs w:val="18"/>
                                <w:lang w:val="es-ES_tradnl"/>
                              </w:rPr>
                              <w:t>A</w:t>
                            </w:r>
                          </w:p>
                        </w:txbxContent>
                      </v:textbox>
                      <w10:anchorlock/>
                    </v:shape>
                  </w:pict>
                </mc:Fallback>
              </mc:AlternateContent>
            </w:r>
          </w:p>
          <w:p w14:paraId="50EFC7FB" w14:textId="19D7D090" w:rsidR="00341EFA" w:rsidRDefault="00341EFA" w:rsidP="00341EFA">
            <w:pPr>
              <w:tabs>
                <w:tab w:val="left" w:pos="773"/>
              </w:tabs>
              <w:spacing w:before="100"/>
              <w:jc w:val="center"/>
              <w:rPr>
                <w:rFonts w:ascii="Arial" w:hAnsi="Arial" w:cs="Arial"/>
                <w:sz w:val="18"/>
                <w:szCs w:val="18"/>
              </w:rPr>
            </w:pPr>
            <w:r w:rsidRPr="00791FF7">
              <w:rPr>
                <w:rFonts w:ascii="Arial" w:eastAsia="Arial" w:hAnsi="Arial" w:cs="Arial"/>
                <w:bCs/>
                <w:noProof/>
                <w:sz w:val="18"/>
                <w:szCs w:val="18"/>
                <w:lang w:eastAsia="es-CO"/>
              </w:rPr>
              <mc:AlternateContent>
                <mc:Choice Requires="wps">
                  <w:drawing>
                    <wp:inline distT="0" distB="0" distL="0" distR="0" wp14:anchorId="0768D8C4" wp14:editId="5C50905F">
                      <wp:extent cx="0" cy="190500"/>
                      <wp:effectExtent l="76200" t="0" r="57150" b="57150"/>
                      <wp:docPr id="8" name="Conector recto de flecha 8"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20307E69" id="Conector recto de flecha 8"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" strokecolor="windowText" strokeweight=".5pt">
                      <v:stroke endarrow="block" joinstyle="miter"/>
                      <w10:anchorlock/>
                    </v:shape>
                  </w:pict>
                </mc:Fallback>
              </mc:AlternateContent>
            </w:r>
          </w:p>
          <w:p w14:paraId="4B14B250" w14:textId="3233B828" w:rsidR="00B47B88" w:rsidRPr="006046DB" w:rsidRDefault="00B47B88" w:rsidP="00341EFA">
            <w:pPr>
              <w:tabs>
                <w:tab w:val="left" w:pos="773"/>
              </w:tabs>
              <w:spacing w:before="100"/>
              <w:jc w:val="center"/>
              <w:rPr>
                <w:rFonts w:ascii="Arial" w:hAnsi="Arial" w:cs="Arial"/>
                <w:sz w:val="18"/>
                <w:szCs w:val="18"/>
              </w:rPr>
            </w:pPr>
            <w:r w:rsidRPr="006046DB">
              <w:rPr>
                <w:noProof/>
                <w:sz w:val="18"/>
                <w:szCs w:val="18"/>
                <w:lang w:eastAsia="es-CO"/>
              </w:rPr>
              <mc:AlternateContent>
                <mc:Choice Requires="wps">
                  <w:drawing>
                    <wp:inline distT="0" distB="0" distL="0" distR="0" wp14:anchorId="1C5ADD75" wp14:editId="0B7C245C">
                      <wp:extent cx="1638300" cy="390525"/>
                      <wp:effectExtent l="0" t="0" r="19050" b="28575"/>
                      <wp:docPr id="23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390525"/>
                              </a:xfrm>
                              <a:prstGeom prst="rect">
                                <a:avLst/>
                              </a:prstGeom>
                              <a:solidFill>
                                <a:srgbClr val="FFFFFF"/>
                              </a:solidFill>
                              <a:ln w="9525">
                                <a:solidFill>
                                  <a:srgbClr val="000000"/>
                                </a:solidFill>
                                <a:miter lim="800000"/>
                                <a:headEnd/>
                                <a:tailEnd/>
                              </a:ln>
                            </wps:spPr>
                            <wps:txbx>
                              <w:txbxContent>
                                <w:p w14:paraId="205E3BFF" w14:textId="181E5A55" w:rsidR="00B82B9A" w:rsidRPr="002225D0" w:rsidRDefault="00B82B9A" w:rsidP="00B47B88">
                                  <w:pPr>
                                    <w:jc w:val="center"/>
                                    <w:rPr>
                                      <w:rFonts w:ascii="Arial" w:hAnsi="Arial" w:cs="Arial"/>
                                      <w:szCs w:val="20"/>
                                    </w:rPr>
                                  </w:pPr>
                                  <w:r w:rsidRPr="002225D0">
                                    <w:rPr>
                                      <w:rFonts w:ascii="Arial" w:hAnsi="Arial" w:cs="Arial"/>
                                      <w:sz w:val="18"/>
                                    </w:rPr>
                                    <w:t xml:space="preserve">Verificar y/o </w:t>
                                  </w:r>
                                  <w:r w:rsidR="00344235" w:rsidRPr="002225D0">
                                    <w:rPr>
                                      <w:rFonts w:ascii="Arial" w:hAnsi="Arial" w:cs="Arial"/>
                                      <w:sz w:val="18"/>
                                    </w:rPr>
                                    <w:t>i</w:t>
                                  </w:r>
                                  <w:r w:rsidRPr="002225D0">
                                    <w:rPr>
                                      <w:rFonts w:ascii="Arial" w:hAnsi="Arial" w:cs="Arial"/>
                                      <w:sz w:val="18"/>
                                    </w:rPr>
                                    <w:t>ngresar</w:t>
                                  </w:r>
                                  <w:r w:rsidRPr="002225D0">
                                    <w:rPr>
                                      <w:rFonts w:ascii="Arial" w:hAnsi="Arial" w:cs="Arial"/>
                                      <w:spacing w:val="-3"/>
                                      <w:sz w:val="18"/>
                                    </w:rPr>
                                    <w:t xml:space="preserve"> </w:t>
                                  </w:r>
                                  <w:r w:rsidRPr="002225D0">
                                    <w:rPr>
                                      <w:rFonts w:ascii="Arial" w:hAnsi="Arial" w:cs="Arial"/>
                                      <w:sz w:val="18"/>
                                    </w:rPr>
                                    <w:t>datos</w:t>
                                  </w:r>
                                  <w:r w:rsidRPr="002225D0">
                                    <w:rPr>
                                      <w:rFonts w:ascii="Arial" w:hAnsi="Arial" w:cs="Arial"/>
                                      <w:spacing w:val="-2"/>
                                      <w:sz w:val="18"/>
                                    </w:rPr>
                                    <w:t xml:space="preserve"> en </w:t>
                                  </w:r>
                                  <w:r w:rsidRPr="002225D0">
                                    <w:rPr>
                                      <w:rFonts w:ascii="Arial" w:hAnsi="Arial" w:cs="Arial"/>
                                      <w:sz w:val="18"/>
                                    </w:rPr>
                                    <w:t>SIPROJ</w:t>
                                  </w:r>
                                  <w:r w:rsidRPr="002225D0">
                                    <w:rPr>
                                      <w:rFonts w:ascii="Arial" w:hAnsi="Arial" w:cs="Arial"/>
                                      <w:spacing w:val="-2"/>
                                      <w:sz w:val="18"/>
                                    </w:rPr>
                                    <w:t xml:space="preserve"> </w:t>
                                  </w:r>
                                  <w:r w:rsidRPr="002225D0">
                                    <w:rPr>
                                      <w:rFonts w:ascii="Arial" w:hAnsi="Arial" w:cs="Arial"/>
                                      <w:sz w:val="18"/>
                                    </w:rPr>
                                    <w:t>WEB</w:t>
                                  </w:r>
                                </w:p>
                              </w:txbxContent>
                            </wps:txbx>
                            <wps:bodyPr rot="0" vert="horz" wrap="square" lIns="91440" tIns="45720" rIns="91440" bIns="45720" anchor="t" anchorCtr="0">
                              <a:noAutofit/>
                            </wps:bodyPr>
                          </wps:wsp>
                        </a:graphicData>
                      </a:graphic>
                    </wp:inline>
                  </w:drawing>
                </mc:Choice>
                <mc:Fallback>
                  <w:pict>
                    <v:shape w14:anchorId="1C5ADD75" id="_x0000_s1036" type="#_x0000_t202" style="width:129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">
                      <v:textbox>
                        <w:txbxContent>
                          <w:p w14:paraId="205E3BFF" w14:textId="181E5A55" w:rsidR="00B82B9A" w:rsidRPr="002225D0" w:rsidRDefault="00B82B9A" w:rsidP="00B47B88">
                            <w:pPr>
                              <w:jc w:val="center"/>
                              <w:rPr>
                                <w:rFonts w:ascii="Arial" w:hAnsi="Arial" w:cs="Arial"/>
                                <w:szCs w:val="20"/>
                              </w:rPr>
                            </w:pPr>
                            <w:r w:rsidRPr="002225D0">
                              <w:rPr>
                                <w:rFonts w:ascii="Arial" w:hAnsi="Arial" w:cs="Arial"/>
                                <w:sz w:val="18"/>
                              </w:rPr>
                              <w:t xml:space="preserve">Verificar y/o </w:t>
                            </w:r>
                            <w:r w:rsidR="00344235" w:rsidRPr="002225D0">
                              <w:rPr>
                                <w:rFonts w:ascii="Arial" w:hAnsi="Arial" w:cs="Arial"/>
                                <w:sz w:val="18"/>
                              </w:rPr>
                              <w:t>i</w:t>
                            </w:r>
                            <w:r w:rsidRPr="002225D0">
                              <w:rPr>
                                <w:rFonts w:ascii="Arial" w:hAnsi="Arial" w:cs="Arial"/>
                                <w:sz w:val="18"/>
                              </w:rPr>
                              <w:t>ngresar</w:t>
                            </w:r>
                            <w:r w:rsidRPr="002225D0">
                              <w:rPr>
                                <w:rFonts w:ascii="Arial" w:hAnsi="Arial" w:cs="Arial"/>
                                <w:spacing w:val="-3"/>
                                <w:sz w:val="18"/>
                              </w:rPr>
                              <w:t xml:space="preserve"> </w:t>
                            </w:r>
                            <w:r w:rsidRPr="002225D0">
                              <w:rPr>
                                <w:rFonts w:ascii="Arial" w:hAnsi="Arial" w:cs="Arial"/>
                                <w:sz w:val="18"/>
                              </w:rPr>
                              <w:t>datos</w:t>
                            </w:r>
                            <w:r w:rsidRPr="002225D0">
                              <w:rPr>
                                <w:rFonts w:ascii="Arial" w:hAnsi="Arial" w:cs="Arial"/>
                                <w:spacing w:val="-2"/>
                                <w:sz w:val="18"/>
                              </w:rPr>
                              <w:t xml:space="preserve"> en </w:t>
                            </w:r>
                            <w:r w:rsidRPr="002225D0">
                              <w:rPr>
                                <w:rFonts w:ascii="Arial" w:hAnsi="Arial" w:cs="Arial"/>
                                <w:sz w:val="18"/>
                              </w:rPr>
                              <w:t>SIPROJ</w:t>
                            </w:r>
                            <w:r w:rsidRPr="002225D0">
                              <w:rPr>
                                <w:rFonts w:ascii="Arial" w:hAnsi="Arial" w:cs="Arial"/>
                                <w:spacing w:val="-2"/>
                                <w:sz w:val="18"/>
                              </w:rPr>
                              <w:t xml:space="preserve"> </w:t>
                            </w:r>
                            <w:r w:rsidRPr="002225D0">
                              <w:rPr>
                                <w:rFonts w:ascii="Arial" w:hAnsi="Arial" w:cs="Arial"/>
                                <w:sz w:val="18"/>
                              </w:rPr>
                              <w:t>WEB</w:t>
                            </w:r>
                          </w:p>
                        </w:txbxContent>
                      </v:textbox>
                      <w10:anchorlock/>
                    </v:shape>
                  </w:pict>
                </mc:Fallback>
              </mc:AlternateContent>
            </w:r>
          </w:p>
          <w:p w14:paraId="74098086" w14:textId="6C9992E9" w:rsidR="00B47B88" w:rsidRPr="006046DB" w:rsidRDefault="00341EFA" w:rsidP="00341EFA">
            <w:pPr>
              <w:tabs>
                <w:tab w:val="left" w:pos="3430"/>
              </w:tabs>
              <w:spacing w:before="100"/>
              <w:jc w:val="center"/>
              <w:rPr>
                <w:rFonts w:ascii="Arial" w:hAnsi="Arial" w:cs="Arial"/>
                <w:sz w:val="18"/>
                <w:szCs w:val="18"/>
              </w:rPr>
            </w:pPr>
            <w:r w:rsidRPr="00791FF7">
              <w:rPr>
                <w:rFonts w:ascii="Arial" w:eastAsia="Arial" w:hAnsi="Arial" w:cs="Arial"/>
                <w:bCs/>
                <w:noProof/>
                <w:sz w:val="18"/>
                <w:szCs w:val="18"/>
                <w:lang w:eastAsia="es-CO"/>
              </w:rPr>
              <mc:AlternateContent>
                <mc:Choice Requires="wps">
                  <w:drawing>
                    <wp:inline distT="0" distB="0" distL="0" distR="0" wp14:anchorId="28619955" wp14:editId="43441637">
                      <wp:extent cx="0" cy="190500"/>
                      <wp:effectExtent l="76200" t="0" r="57150" b="57150"/>
                      <wp:docPr id="25" name="Conector recto de flecha 25"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29EB6C8A" id="Conector recto de flecha 25"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" strokecolor="windowText" strokeweight=".5pt">
                      <v:stroke endarrow="block" joinstyle="miter"/>
                      <w10:anchorlock/>
                    </v:shape>
                  </w:pict>
                </mc:Fallback>
              </mc:AlternateContent>
            </w:r>
          </w:p>
        </w:tc>
        <w:tc>
          <w:tcPr>
            <w:tcW w:w="1843" w:type="dxa"/>
            <w:vAlign w:val="center"/>
          </w:tcPr>
          <w:p w14:paraId="2B94903D" w14:textId="77777777" w:rsidR="00B47B88" w:rsidRPr="006046DB" w:rsidRDefault="00B47B88" w:rsidP="006046DB">
            <w:pPr>
              <w:tabs>
                <w:tab w:val="left" w:pos="773"/>
              </w:tabs>
              <w:spacing w:before="100"/>
              <w:jc w:val="center"/>
              <w:rPr>
                <w:rFonts w:ascii="Arial" w:hAnsi="Arial" w:cs="Arial"/>
                <w:sz w:val="18"/>
                <w:szCs w:val="18"/>
              </w:rPr>
            </w:pPr>
            <w:r w:rsidRPr="006046DB">
              <w:rPr>
                <w:rFonts w:ascii="Arial" w:hAnsi="Arial" w:cs="Arial"/>
                <w:sz w:val="18"/>
                <w:szCs w:val="18"/>
              </w:rPr>
              <w:t>SIPROJWEB</w:t>
            </w:r>
          </w:p>
          <w:p w14:paraId="77CCB940" w14:textId="77777777" w:rsidR="00BE5B92" w:rsidRDefault="00BE5B92" w:rsidP="006046DB">
            <w:pPr>
              <w:tabs>
                <w:tab w:val="left" w:pos="773"/>
              </w:tabs>
              <w:spacing w:before="100"/>
              <w:jc w:val="center"/>
              <w:rPr>
                <w:rFonts w:ascii="Arial" w:hAnsi="Arial" w:cs="Arial"/>
                <w:sz w:val="18"/>
                <w:szCs w:val="18"/>
              </w:rPr>
            </w:pPr>
            <w:r w:rsidRPr="006046DB">
              <w:rPr>
                <w:rFonts w:ascii="Arial" w:hAnsi="Arial" w:cs="Arial"/>
                <w:sz w:val="18"/>
                <w:szCs w:val="18"/>
              </w:rPr>
              <w:t xml:space="preserve">Oficio </w:t>
            </w:r>
          </w:p>
          <w:p w14:paraId="78A81017" w14:textId="03EBC470" w:rsidR="00B47B88" w:rsidRDefault="00B47B88" w:rsidP="006046DB">
            <w:pPr>
              <w:tabs>
                <w:tab w:val="left" w:pos="773"/>
              </w:tabs>
              <w:spacing w:before="100"/>
              <w:jc w:val="center"/>
              <w:rPr>
                <w:rFonts w:ascii="Arial" w:hAnsi="Arial" w:cs="Arial"/>
                <w:sz w:val="18"/>
                <w:szCs w:val="18"/>
              </w:rPr>
            </w:pPr>
            <w:r w:rsidRPr="006046DB">
              <w:rPr>
                <w:rFonts w:ascii="Arial" w:hAnsi="Arial" w:cs="Arial"/>
                <w:sz w:val="18"/>
                <w:szCs w:val="18"/>
              </w:rPr>
              <w:t>Carpeta tutela</w:t>
            </w:r>
          </w:p>
          <w:p w14:paraId="7D6E3BDD" w14:textId="21527455" w:rsidR="00B47B88" w:rsidRPr="006046DB" w:rsidRDefault="00BE5B92" w:rsidP="00BE5B92">
            <w:pPr>
              <w:tabs>
                <w:tab w:val="left" w:pos="773"/>
              </w:tabs>
              <w:spacing w:before="100"/>
              <w:jc w:val="center"/>
              <w:rPr>
                <w:rFonts w:ascii="Arial" w:hAnsi="Arial" w:cs="Arial"/>
                <w:sz w:val="18"/>
                <w:szCs w:val="18"/>
              </w:rPr>
            </w:pPr>
            <w:r>
              <w:rPr>
                <w:rFonts w:ascii="Arial" w:hAnsi="Arial" w:cs="Arial"/>
                <w:sz w:val="18"/>
                <w:szCs w:val="18"/>
              </w:rPr>
              <w:t>Base de datos</w:t>
            </w:r>
          </w:p>
        </w:tc>
        <w:tc>
          <w:tcPr>
            <w:tcW w:w="1842" w:type="dxa"/>
            <w:vAlign w:val="center"/>
          </w:tcPr>
          <w:p w14:paraId="08FB86F9" w14:textId="77777777" w:rsidR="00B47B88" w:rsidRPr="006046DB" w:rsidRDefault="00B47B88" w:rsidP="00B82B9A">
            <w:pPr>
              <w:tabs>
                <w:tab w:val="left" w:pos="773"/>
              </w:tabs>
              <w:spacing w:before="100"/>
              <w:jc w:val="center"/>
              <w:rPr>
                <w:rFonts w:ascii="Arial" w:hAnsi="Arial" w:cs="Arial"/>
                <w:sz w:val="18"/>
                <w:szCs w:val="18"/>
              </w:rPr>
            </w:pPr>
            <w:r w:rsidRPr="006046DB">
              <w:rPr>
                <w:rFonts w:ascii="Arial" w:hAnsi="Arial" w:cs="Arial"/>
                <w:sz w:val="18"/>
                <w:szCs w:val="18"/>
                <w:lang w:val="es-ES"/>
              </w:rPr>
              <w:t>Abogado asignado</w:t>
            </w:r>
          </w:p>
        </w:tc>
        <w:tc>
          <w:tcPr>
            <w:tcW w:w="2835" w:type="dxa"/>
            <w:vAlign w:val="center"/>
          </w:tcPr>
          <w:p w14:paraId="2220F088" w14:textId="4E361EDB" w:rsidR="00B47B88" w:rsidRPr="006046DB" w:rsidRDefault="00B47B88" w:rsidP="00B82B9A">
            <w:pPr>
              <w:tabs>
                <w:tab w:val="left" w:pos="773"/>
              </w:tabs>
              <w:spacing w:before="100"/>
              <w:jc w:val="both"/>
              <w:rPr>
                <w:rFonts w:ascii="Arial" w:hAnsi="Arial" w:cs="Arial"/>
                <w:sz w:val="18"/>
                <w:szCs w:val="18"/>
                <w:lang w:val="es-ES"/>
              </w:rPr>
            </w:pPr>
            <w:r w:rsidRPr="006046DB">
              <w:rPr>
                <w:rFonts w:ascii="Arial" w:hAnsi="Arial" w:cs="Arial"/>
                <w:sz w:val="18"/>
                <w:szCs w:val="18"/>
                <w:lang w:val="es-ES"/>
              </w:rPr>
              <w:t>Verificar que la tutela se encuentre registrada en el SIPROJ; de lo contrario, proceder a su radicació</w:t>
            </w:r>
            <w:r w:rsidR="00A82698" w:rsidRPr="006046DB">
              <w:rPr>
                <w:rFonts w:ascii="Arial" w:hAnsi="Arial" w:cs="Arial"/>
                <w:sz w:val="18"/>
                <w:szCs w:val="18"/>
                <w:lang w:val="es-ES"/>
              </w:rPr>
              <w:t>n</w:t>
            </w:r>
            <w:r w:rsidR="00A82698">
              <w:rPr>
                <w:rFonts w:ascii="Arial" w:hAnsi="Arial" w:cs="Arial"/>
                <w:sz w:val="18"/>
                <w:szCs w:val="18"/>
                <w:lang w:val="es-ES"/>
              </w:rPr>
              <w:t xml:space="preserve"> e informar</w:t>
            </w:r>
            <w:r w:rsidRPr="006046DB">
              <w:rPr>
                <w:rFonts w:ascii="Arial" w:hAnsi="Arial" w:cs="Arial"/>
                <w:sz w:val="18"/>
                <w:szCs w:val="18"/>
                <w:lang w:val="es-ES"/>
              </w:rPr>
              <w:t xml:space="preserve"> a la Dirección Distrital de Defensa Judicial con el fin de que no se duplique el registro.</w:t>
            </w:r>
          </w:p>
        </w:tc>
      </w:tr>
      <w:tr w:rsidR="0012578A" w:rsidRPr="00616B16" w14:paraId="5DE2BA92" w14:textId="77777777" w:rsidTr="00650F0D">
        <w:trPr>
          <w:trHeight w:val="2315"/>
        </w:trPr>
        <w:tc>
          <w:tcPr>
            <w:tcW w:w="568" w:type="dxa"/>
            <w:vAlign w:val="center"/>
          </w:tcPr>
          <w:p w14:paraId="1116EBA6" w14:textId="77777777" w:rsidR="0012578A" w:rsidRPr="006046DB" w:rsidRDefault="0012578A" w:rsidP="0012578A">
            <w:pPr>
              <w:tabs>
                <w:tab w:val="left" w:pos="596"/>
              </w:tabs>
              <w:spacing w:before="100"/>
              <w:jc w:val="center"/>
              <w:rPr>
                <w:rFonts w:ascii="Arial" w:hAnsi="Arial" w:cs="Arial"/>
                <w:sz w:val="18"/>
                <w:szCs w:val="18"/>
              </w:rPr>
            </w:pPr>
            <w:r w:rsidRPr="006046DB">
              <w:rPr>
                <w:rFonts w:ascii="Arial" w:hAnsi="Arial" w:cs="Arial"/>
                <w:sz w:val="18"/>
                <w:szCs w:val="18"/>
              </w:rPr>
              <w:t>4</w:t>
            </w:r>
          </w:p>
        </w:tc>
        <w:tc>
          <w:tcPr>
            <w:tcW w:w="3260" w:type="dxa"/>
            <w:vAlign w:val="center"/>
          </w:tcPr>
          <w:p w14:paraId="375B00DE" w14:textId="649167CD" w:rsidR="0012578A" w:rsidRPr="006046DB" w:rsidRDefault="0012578A" w:rsidP="0012578A">
            <w:pPr>
              <w:tabs>
                <w:tab w:val="left" w:pos="773"/>
              </w:tabs>
              <w:spacing w:before="100"/>
              <w:jc w:val="center"/>
              <w:rPr>
                <w:rFonts w:ascii="Arial" w:hAnsi="Arial" w:cs="Arial"/>
                <w:sz w:val="18"/>
                <w:szCs w:val="18"/>
              </w:rPr>
            </w:pPr>
            <w:r w:rsidRPr="006046DB">
              <w:rPr>
                <w:noProof/>
                <w:sz w:val="18"/>
                <w:szCs w:val="18"/>
                <w:lang w:eastAsia="es-CO"/>
              </w:rPr>
              <mc:AlternateContent>
                <mc:Choice Requires="wps">
                  <w:drawing>
                    <wp:inline distT="0" distB="0" distL="0" distR="0" wp14:anchorId="50AAB098" wp14:editId="7E2D85A5">
                      <wp:extent cx="1533525" cy="419100"/>
                      <wp:effectExtent l="0" t="0" r="28575" b="19050"/>
                      <wp:docPr id="6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419100"/>
                              </a:xfrm>
                              <a:prstGeom prst="rect">
                                <a:avLst/>
                              </a:prstGeom>
                              <a:solidFill>
                                <a:srgbClr val="FFFFFF"/>
                              </a:solidFill>
                              <a:ln w="9525">
                                <a:solidFill>
                                  <a:srgbClr val="000000"/>
                                </a:solidFill>
                                <a:miter lim="800000"/>
                                <a:headEnd/>
                                <a:tailEnd/>
                              </a:ln>
                            </wps:spPr>
                            <wps:txbx>
                              <w:txbxContent>
                                <w:p w14:paraId="0F66B637" w14:textId="7A95D78F" w:rsidR="0012578A" w:rsidRDefault="0012578A" w:rsidP="00B47B88">
                                  <w:pPr>
                                    <w:jc w:val="center"/>
                                    <w:rPr>
                                      <w:rFonts w:ascii="Arial" w:hAnsi="Arial" w:cs="Arial"/>
                                      <w:szCs w:val="18"/>
                                    </w:rPr>
                                  </w:pPr>
                                  <w:r w:rsidRPr="00BE5B92">
                                    <w:rPr>
                                      <w:rFonts w:ascii="Arial" w:hAnsi="Arial" w:cs="Arial"/>
                                      <w:sz w:val="18"/>
                                      <w:szCs w:val="20"/>
                                    </w:rPr>
                                    <w:t>Elaborar poder para atender la tutela</w:t>
                                  </w:r>
                                </w:p>
                                <w:p w14:paraId="617B913E" w14:textId="5C7FE0F2" w:rsidR="0012578A" w:rsidRDefault="0012578A" w:rsidP="00B47B88">
                                  <w:pPr>
                                    <w:jc w:val="center"/>
                                    <w:rPr>
                                      <w:rFonts w:ascii="Arial" w:hAnsi="Arial" w:cs="Arial"/>
                                      <w:szCs w:val="18"/>
                                    </w:rPr>
                                  </w:pPr>
                                </w:p>
                                <w:p w14:paraId="30E5938F" w14:textId="77777777" w:rsidR="0012578A" w:rsidRPr="00BE5B92" w:rsidRDefault="0012578A" w:rsidP="00B47B88">
                                  <w:pPr>
                                    <w:jc w:val="center"/>
                                    <w:rPr>
                                      <w:rFonts w:ascii="Arial" w:hAnsi="Arial" w:cs="Arial"/>
                                      <w:szCs w:val="18"/>
                                    </w:rPr>
                                  </w:pPr>
                                </w:p>
                              </w:txbxContent>
                            </wps:txbx>
                            <wps:bodyPr rot="0" vert="horz" wrap="square" lIns="91440" tIns="45720" rIns="91440" bIns="45720" anchor="t" anchorCtr="0">
                              <a:noAutofit/>
                            </wps:bodyPr>
                          </wps:wsp>
                        </a:graphicData>
                      </a:graphic>
                    </wp:inline>
                  </w:drawing>
                </mc:Choice>
                <mc:Fallback>
                  <w:pict>
                    <v:shape w14:anchorId="50AAB098" id="_x0000_s1037" type="#_x0000_t202" style="width:120.75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">
                      <v:textbox>
                        <w:txbxContent>
                          <w:p w14:paraId="0F66B637" w14:textId="7A95D78F" w:rsidR="0012578A" w:rsidRDefault="0012578A" w:rsidP="00B47B88">
                            <w:pPr>
                              <w:jc w:val="center"/>
                              <w:rPr>
                                <w:rFonts w:ascii="Arial" w:hAnsi="Arial" w:cs="Arial"/>
                                <w:szCs w:val="18"/>
                              </w:rPr>
                            </w:pPr>
                            <w:r w:rsidRPr="00BE5B92">
                              <w:rPr>
                                <w:rFonts w:ascii="Arial" w:hAnsi="Arial" w:cs="Arial"/>
                                <w:sz w:val="18"/>
                                <w:szCs w:val="20"/>
                              </w:rPr>
                              <w:t>Elaborar poder para atender la tutela</w:t>
                            </w:r>
                          </w:p>
                          <w:p w14:paraId="617B913E" w14:textId="5C7FE0F2" w:rsidR="0012578A" w:rsidRDefault="0012578A" w:rsidP="00B47B88">
                            <w:pPr>
                              <w:jc w:val="center"/>
                              <w:rPr>
                                <w:rFonts w:ascii="Arial" w:hAnsi="Arial" w:cs="Arial"/>
                                <w:szCs w:val="18"/>
                              </w:rPr>
                            </w:pPr>
                          </w:p>
                          <w:p w14:paraId="30E5938F" w14:textId="77777777" w:rsidR="0012578A" w:rsidRPr="00BE5B92" w:rsidRDefault="0012578A" w:rsidP="00B47B88">
                            <w:pPr>
                              <w:jc w:val="center"/>
                              <w:rPr>
                                <w:rFonts w:ascii="Arial" w:hAnsi="Arial" w:cs="Arial"/>
                                <w:szCs w:val="18"/>
                              </w:rPr>
                            </w:pPr>
                          </w:p>
                        </w:txbxContent>
                      </v:textbox>
                      <w10:anchorlock/>
                    </v:shape>
                  </w:pict>
                </mc:Fallback>
              </mc:AlternateContent>
            </w:r>
          </w:p>
          <w:p w14:paraId="393D1C04" w14:textId="7D1E6FAC" w:rsidR="0012578A" w:rsidRPr="006046DB" w:rsidRDefault="0012578A" w:rsidP="0012578A">
            <w:pPr>
              <w:tabs>
                <w:tab w:val="left" w:pos="3430"/>
              </w:tabs>
              <w:spacing w:before="100"/>
              <w:jc w:val="center"/>
              <w:rPr>
                <w:rFonts w:ascii="Arial" w:hAnsi="Arial" w:cs="Arial"/>
                <w:sz w:val="18"/>
                <w:szCs w:val="18"/>
              </w:rPr>
            </w:pPr>
            <w:r w:rsidRPr="006046DB">
              <w:rPr>
                <w:noProof/>
                <w:sz w:val="18"/>
                <w:szCs w:val="18"/>
                <w:lang w:eastAsia="es-CO"/>
              </w:rPr>
              <mc:AlternateContent>
                <mc:Choice Requires="wps">
                  <w:drawing>
                    <wp:inline distT="0" distB="0" distL="0" distR="0" wp14:anchorId="6C8FAA76" wp14:editId="5E8B6408">
                      <wp:extent cx="0" cy="296545"/>
                      <wp:effectExtent l="76200" t="0" r="57150" b="65405"/>
                      <wp:docPr id="67" name="Conector recto 67"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inline>
                  </w:drawing>
                </mc:Choice>
                <mc:Fallback>
                  <w:pict>
                    <v:line w14:anchorId="260ADC1C" id="Conector recto 67" o:spid="_x0000_s1026" alt="Conector recto" style="flip:x;visibility:visible;mso-wrap-style:square;mso-left-percent:-10001;mso-top-percent:-10001;mso-position-horizontal:absolute;mso-position-horizontal-relative:char;mso-position-vertical:absolute;mso-position-vertical-relative:line;mso-left-percent:-10001;mso-top-percent:-10001" from="0,0" to="0,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">
                      <v:stroke endarrow="block"/>
                      <w10:anchorlock/>
                    </v:line>
                  </w:pict>
                </mc:Fallback>
              </mc:AlternateContent>
            </w:r>
          </w:p>
        </w:tc>
        <w:tc>
          <w:tcPr>
            <w:tcW w:w="1843" w:type="dxa"/>
            <w:vAlign w:val="center"/>
          </w:tcPr>
          <w:p w14:paraId="5499157C" w14:textId="77777777" w:rsidR="0012578A" w:rsidRDefault="0012578A" w:rsidP="0031059F">
            <w:pPr>
              <w:tabs>
                <w:tab w:val="left" w:pos="773"/>
              </w:tabs>
              <w:spacing w:before="100"/>
              <w:rPr>
                <w:rFonts w:ascii="Arial" w:hAnsi="Arial" w:cs="Arial"/>
                <w:sz w:val="18"/>
                <w:szCs w:val="18"/>
              </w:rPr>
            </w:pPr>
            <w:r w:rsidRPr="006046DB">
              <w:rPr>
                <w:rFonts w:ascii="Arial" w:hAnsi="Arial" w:cs="Arial"/>
                <w:sz w:val="18"/>
                <w:szCs w:val="18"/>
              </w:rPr>
              <w:t>Poder</w:t>
            </w:r>
          </w:p>
          <w:p w14:paraId="78689759" w14:textId="3B38CDCB" w:rsidR="0012578A" w:rsidRPr="006046DB" w:rsidRDefault="0012578A" w:rsidP="0031059F">
            <w:pPr>
              <w:tabs>
                <w:tab w:val="left" w:pos="773"/>
              </w:tabs>
              <w:spacing w:before="100"/>
              <w:rPr>
                <w:rFonts w:ascii="Arial" w:hAnsi="Arial" w:cs="Arial"/>
                <w:sz w:val="18"/>
                <w:szCs w:val="18"/>
              </w:rPr>
            </w:pPr>
            <w:r w:rsidRPr="006046DB">
              <w:rPr>
                <w:rFonts w:ascii="Arial" w:hAnsi="Arial" w:cs="Arial"/>
                <w:sz w:val="18"/>
                <w:szCs w:val="18"/>
              </w:rPr>
              <w:t>Carpeta tutela</w:t>
            </w:r>
          </w:p>
        </w:tc>
        <w:tc>
          <w:tcPr>
            <w:tcW w:w="1842" w:type="dxa"/>
            <w:vAlign w:val="center"/>
          </w:tcPr>
          <w:p w14:paraId="5F831FA0" w14:textId="5006B2C9" w:rsidR="0012578A" w:rsidRPr="0012578A" w:rsidRDefault="0012578A" w:rsidP="0031059F">
            <w:pPr>
              <w:tabs>
                <w:tab w:val="left" w:pos="773"/>
              </w:tabs>
              <w:spacing w:before="100"/>
              <w:rPr>
                <w:rFonts w:ascii="Arial" w:hAnsi="Arial" w:cs="Arial"/>
                <w:color w:val="FF0000"/>
                <w:sz w:val="18"/>
                <w:szCs w:val="18"/>
              </w:rPr>
            </w:pPr>
            <w:r>
              <w:rPr>
                <w:rFonts w:ascii="Arial" w:hAnsi="Arial" w:cs="Arial"/>
                <w:sz w:val="18"/>
              </w:rPr>
              <w:t>Profesional Área Defensa Judicial</w:t>
            </w:r>
          </w:p>
        </w:tc>
        <w:tc>
          <w:tcPr>
            <w:tcW w:w="2835" w:type="dxa"/>
            <w:vAlign w:val="center"/>
          </w:tcPr>
          <w:p w14:paraId="4461255A" w14:textId="72845E37" w:rsidR="0012578A" w:rsidRPr="0012578A" w:rsidRDefault="0012578A" w:rsidP="0012578A">
            <w:pPr>
              <w:tabs>
                <w:tab w:val="left" w:pos="773"/>
              </w:tabs>
              <w:spacing w:before="100"/>
              <w:jc w:val="both"/>
              <w:rPr>
                <w:rFonts w:ascii="Arial" w:hAnsi="Arial" w:cs="Arial"/>
                <w:color w:val="FF0000"/>
                <w:sz w:val="18"/>
                <w:szCs w:val="18"/>
              </w:rPr>
            </w:pPr>
            <w:r>
              <w:rPr>
                <w:rFonts w:ascii="Arial" w:hAnsi="Arial" w:cs="Arial"/>
                <w:sz w:val="18"/>
              </w:rPr>
              <w:t>El profesional</w:t>
            </w:r>
            <w:r w:rsidRPr="009844B1">
              <w:rPr>
                <w:rFonts w:ascii="Arial" w:hAnsi="Arial" w:cs="Arial"/>
                <w:sz w:val="18"/>
              </w:rPr>
              <w:t xml:space="preserve"> designado </w:t>
            </w:r>
            <w:r>
              <w:rPr>
                <w:rFonts w:ascii="Arial" w:hAnsi="Arial" w:cs="Arial"/>
                <w:sz w:val="18"/>
              </w:rPr>
              <w:t xml:space="preserve">elaborará el respectivo poder y adelantará las gestiones correspondientes para la firma de la </w:t>
            </w:r>
            <w:proofErr w:type="gramStart"/>
            <w:r>
              <w:rPr>
                <w:rFonts w:ascii="Arial" w:hAnsi="Arial" w:cs="Arial"/>
                <w:sz w:val="18"/>
              </w:rPr>
              <w:t>Jefe</w:t>
            </w:r>
            <w:proofErr w:type="gramEnd"/>
            <w:r>
              <w:rPr>
                <w:rFonts w:ascii="Arial" w:hAnsi="Arial" w:cs="Arial"/>
                <w:sz w:val="18"/>
              </w:rPr>
              <w:t xml:space="preserve"> Jurídica o del Director de la Unidad.</w:t>
            </w:r>
          </w:p>
        </w:tc>
      </w:tr>
      <w:tr w:rsidR="006C3D94" w:rsidRPr="00616B16" w14:paraId="74648623" w14:textId="77777777" w:rsidTr="00650F0D">
        <w:trPr>
          <w:trHeight w:val="909"/>
        </w:trPr>
        <w:tc>
          <w:tcPr>
            <w:tcW w:w="568" w:type="dxa"/>
            <w:vAlign w:val="center"/>
          </w:tcPr>
          <w:p w14:paraId="6F70FFAB" w14:textId="1A663097" w:rsidR="006C3D94" w:rsidRPr="006046DB" w:rsidRDefault="006C3D94" w:rsidP="006C3D94">
            <w:pPr>
              <w:tabs>
                <w:tab w:val="left" w:pos="596"/>
              </w:tabs>
              <w:spacing w:before="100"/>
              <w:jc w:val="center"/>
              <w:rPr>
                <w:rFonts w:ascii="Arial" w:hAnsi="Arial" w:cs="Arial"/>
                <w:b/>
                <w:sz w:val="18"/>
                <w:szCs w:val="18"/>
              </w:rPr>
            </w:pPr>
            <w:r w:rsidRPr="006046DB">
              <w:rPr>
                <w:rFonts w:ascii="Arial" w:hAnsi="Arial" w:cs="Arial"/>
                <w:b/>
                <w:sz w:val="18"/>
                <w:szCs w:val="18"/>
              </w:rPr>
              <w:t>5</w:t>
            </w:r>
          </w:p>
        </w:tc>
        <w:tc>
          <w:tcPr>
            <w:tcW w:w="3260" w:type="dxa"/>
            <w:vAlign w:val="center"/>
          </w:tcPr>
          <w:p w14:paraId="3DB15B05" w14:textId="77777777" w:rsidR="006C3D94" w:rsidRDefault="006C3D94" w:rsidP="006C3D94">
            <w:pPr>
              <w:tabs>
                <w:tab w:val="left" w:pos="773"/>
              </w:tabs>
              <w:spacing w:before="100"/>
              <w:jc w:val="center"/>
              <w:rPr>
                <w:rFonts w:ascii="Arial" w:hAnsi="Arial" w:cs="Arial"/>
                <w:b/>
                <w:sz w:val="18"/>
                <w:szCs w:val="18"/>
              </w:rPr>
            </w:pPr>
          </w:p>
          <w:p w14:paraId="57FD94CC" w14:textId="77777777" w:rsidR="006C3D94" w:rsidRPr="006046DB" w:rsidRDefault="006C3D94" w:rsidP="006C3D94">
            <w:pPr>
              <w:tabs>
                <w:tab w:val="left" w:pos="773"/>
              </w:tabs>
              <w:spacing w:before="100"/>
              <w:jc w:val="center"/>
              <w:rPr>
                <w:rFonts w:ascii="Arial" w:hAnsi="Arial" w:cs="Arial"/>
                <w:sz w:val="18"/>
                <w:szCs w:val="18"/>
              </w:rPr>
            </w:pPr>
            <w:r w:rsidRPr="006046DB">
              <w:rPr>
                <w:noProof/>
                <w:sz w:val="18"/>
                <w:szCs w:val="18"/>
                <w:lang w:eastAsia="es-CO"/>
              </w:rPr>
              <mc:AlternateContent>
                <mc:Choice Requires="wps">
                  <w:drawing>
                    <wp:inline distT="0" distB="0" distL="0" distR="0" wp14:anchorId="27F663C2" wp14:editId="0E4A2BB2">
                      <wp:extent cx="1857375" cy="504825"/>
                      <wp:effectExtent l="0" t="0" r="28575" b="28575"/>
                      <wp:docPr id="2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504825"/>
                              </a:xfrm>
                              <a:prstGeom prst="rect">
                                <a:avLst/>
                              </a:prstGeom>
                              <a:solidFill>
                                <a:srgbClr val="FFFFFF"/>
                              </a:solidFill>
                              <a:ln w="9525">
                                <a:solidFill>
                                  <a:srgbClr val="000000"/>
                                </a:solidFill>
                                <a:miter lim="800000"/>
                                <a:headEnd/>
                                <a:tailEnd/>
                              </a:ln>
                            </wps:spPr>
                            <wps:txbx>
                              <w:txbxContent>
                                <w:p w14:paraId="5D62C2AE" w14:textId="0773F2E5" w:rsidR="006C3D94" w:rsidRPr="00BE5B92" w:rsidRDefault="006C3D94" w:rsidP="00B47B88">
                                  <w:pPr>
                                    <w:jc w:val="center"/>
                                    <w:rPr>
                                      <w:rFonts w:ascii="Arial" w:hAnsi="Arial" w:cs="Arial"/>
                                      <w:sz w:val="18"/>
                                      <w:szCs w:val="18"/>
                                    </w:rPr>
                                  </w:pPr>
                                  <w:r w:rsidRPr="00BE5B92">
                                    <w:rPr>
                                      <w:rFonts w:ascii="Arial" w:hAnsi="Arial" w:cs="Arial"/>
                                      <w:sz w:val="18"/>
                                      <w:szCs w:val="18"/>
                                    </w:rPr>
                                    <w:t xml:space="preserve">Analizar la providencia y </w:t>
                                  </w:r>
                                  <w:r w:rsidR="00563AA3">
                                    <w:rPr>
                                      <w:rFonts w:ascii="Arial" w:hAnsi="Arial" w:cs="Arial"/>
                                      <w:sz w:val="18"/>
                                      <w:szCs w:val="18"/>
                                    </w:rPr>
                                    <w:t>verificar si se ordena medida provisional</w:t>
                                  </w:r>
                                </w:p>
                              </w:txbxContent>
                            </wps:txbx>
                            <wps:bodyPr rot="0" vert="horz" wrap="square" lIns="91440" tIns="45720" rIns="91440" bIns="45720" anchor="t" anchorCtr="0">
                              <a:noAutofit/>
                            </wps:bodyPr>
                          </wps:wsp>
                        </a:graphicData>
                      </a:graphic>
                    </wp:inline>
                  </w:drawing>
                </mc:Choice>
                <mc:Fallback>
                  <w:pict>
                    <v:shape w14:anchorId="27F663C2" id="_x0000_s1038" type="#_x0000_t202" style="width:146.25pt;height:3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">
                      <v:textbox>
                        <w:txbxContent>
                          <w:p w14:paraId="5D62C2AE" w14:textId="0773F2E5" w:rsidR="006C3D94" w:rsidRPr="00BE5B92" w:rsidRDefault="006C3D94" w:rsidP="00B47B88">
                            <w:pPr>
                              <w:jc w:val="center"/>
                              <w:rPr>
                                <w:rFonts w:ascii="Arial" w:hAnsi="Arial" w:cs="Arial"/>
                                <w:sz w:val="18"/>
                                <w:szCs w:val="18"/>
                              </w:rPr>
                            </w:pPr>
                            <w:r w:rsidRPr="00BE5B92">
                              <w:rPr>
                                <w:rFonts w:ascii="Arial" w:hAnsi="Arial" w:cs="Arial"/>
                                <w:sz w:val="18"/>
                                <w:szCs w:val="18"/>
                              </w:rPr>
                              <w:t xml:space="preserve">Analizar la providencia y </w:t>
                            </w:r>
                            <w:r w:rsidR="00563AA3">
                              <w:rPr>
                                <w:rFonts w:ascii="Arial" w:hAnsi="Arial" w:cs="Arial"/>
                                <w:sz w:val="18"/>
                                <w:szCs w:val="18"/>
                              </w:rPr>
                              <w:t>verificar si se ordena medida provisional</w:t>
                            </w:r>
                          </w:p>
                        </w:txbxContent>
                      </v:textbox>
                      <w10:anchorlock/>
                    </v:shape>
                  </w:pict>
                </mc:Fallback>
              </mc:AlternateContent>
            </w:r>
          </w:p>
          <w:p w14:paraId="5D0D46B2" w14:textId="364248FA" w:rsidR="006C3D94" w:rsidRDefault="006C3D94" w:rsidP="006C3D94">
            <w:pPr>
              <w:tabs>
                <w:tab w:val="left" w:pos="3466"/>
              </w:tabs>
              <w:spacing w:before="100"/>
              <w:jc w:val="center"/>
              <w:rPr>
                <w:rFonts w:ascii="Arial" w:hAnsi="Arial" w:cs="Arial"/>
                <w:sz w:val="18"/>
                <w:szCs w:val="18"/>
              </w:rPr>
            </w:pPr>
            <w:r w:rsidRPr="006046DB">
              <w:rPr>
                <w:rFonts w:ascii="Arial" w:hAnsi="Arial" w:cs="Arial"/>
                <w:noProof/>
                <w:sz w:val="18"/>
                <w:szCs w:val="18"/>
                <w:lang w:eastAsia="es-CO"/>
              </w:rPr>
              <mc:AlternateContent>
                <mc:Choice Requires="wps">
                  <w:drawing>
                    <wp:inline distT="0" distB="0" distL="0" distR="0" wp14:anchorId="51C7A712" wp14:editId="73613654">
                      <wp:extent cx="0" cy="296545"/>
                      <wp:effectExtent l="76200" t="0" r="57150" b="65405"/>
                      <wp:docPr id="23" name="Conector recto 23"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inline>
                  </w:drawing>
                </mc:Choice>
                <mc:Fallback>
                  <w:pict>
                    <v:line w14:anchorId="4325F886" id="Conector recto 23" o:spid="_x0000_s1026" alt="Conector recto" style="flip:x;visibility:visible;mso-wrap-style:square;mso-left-percent:-10001;mso-top-percent:-10001;mso-position-horizontal:absolute;mso-position-horizontal-relative:char;mso-position-vertical:absolute;mso-position-vertical-relative:line;mso-left-percent:-10001;mso-top-percent:-10001" from="0,0" to="0,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">
                      <v:stroke endarrow="block"/>
                      <w10:anchorlock/>
                    </v:line>
                  </w:pict>
                </mc:Fallback>
              </mc:AlternateContent>
            </w:r>
          </w:p>
        </w:tc>
        <w:tc>
          <w:tcPr>
            <w:tcW w:w="1843" w:type="dxa"/>
            <w:vAlign w:val="center"/>
          </w:tcPr>
          <w:p w14:paraId="736E17B8" w14:textId="77777777" w:rsidR="006C3D94" w:rsidRPr="006046DB" w:rsidRDefault="006C3D94" w:rsidP="0031059F">
            <w:pPr>
              <w:tabs>
                <w:tab w:val="left" w:pos="773"/>
              </w:tabs>
              <w:spacing w:before="100"/>
              <w:rPr>
                <w:rFonts w:ascii="Arial" w:hAnsi="Arial" w:cs="Arial"/>
                <w:sz w:val="18"/>
                <w:szCs w:val="18"/>
              </w:rPr>
            </w:pPr>
            <w:r w:rsidRPr="006046DB">
              <w:rPr>
                <w:rFonts w:ascii="Arial" w:hAnsi="Arial" w:cs="Arial"/>
                <w:sz w:val="18"/>
                <w:szCs w:val="18"/>
              </w:rPr>
              <w:t>Memorando</w:t>
            </w:r>
          </w:p>
          <w:p w14:paraId="615DF301" w14:textId="6190DA90" w:rsidR="006C3D94" w:rsidRPr="006046DB" w:rsidRDefault="006C3D94" w:rsidP="0031059F">
            <w:pPr>
              <w:tabs>
                <w:tab w:val="left" w:pos="773"/>
              </w:tabs>
              <w:spacing w:before="100"/>
              <w:rPr>
                <w:rFonts w:ascii="Arial" w:hAnsi="Arial" w:cs="Arial"/>
                <w:sz w:val="18"/>
                <w:szCs w:val="18"/>
              </w:rPr>
            </w:pPr>
            <w:r w:rsidRPr="006046DB">
              <w:rPr>
                <w:rFonts w:ascii="Arial" w:hAnsi="Arial" w:cs="Arial"/>
                <w:sz w:val="18"/>
                <w:szCs w:val="18"/>
              </w:rPr>
              <w:t>Carpeta tutela</w:t>
            </w:r>
          </w:p>
        </w:tc>
        <w:tc>
          <w:tcPr>
            <w:tcW w:w="1842" w:type="dxa"/>
            <w:vAlign w:val="center"/>
          </w:tcPr>
          <w:p w14:paraId="6C404D1F" w14:textId="11DF9057" w:rsidR="006C3D94" w:rsidRPr="006046DB" w:rsidRDefault="006C3D94" w:rsidP="0031059F">
            <w:pPr>
              <w:tabs>
                <w:tab w:val="left" w:pos="773"/>
              </w:tabs>
              <w:spacing w:before="100"/>
              <w:rPr>
                <w:rFonts w:ascii="Arial" w:hAnsi="Arial" w:cs="Arial"/>
                <w:sz w:val="18"/>
                <w:szCs w:val="18"/>
              </w:rPr>
            </w:pPr>
            <w:r w:rsidRPr="006046DB">
              <w:rPr>
                <w:rFonts w:ascii="Arial" w:hAnsi="Arial" w:cs="Arial"/>
                <w:sz w:val="18"/>
                <w:szCs w:val="18"/>
              </w:rPr>
              <w:t xml:space="preserve">Abogado </w:t>
            </w:r>
            <w:r w:rsidR="00A57B72">
              <w:rPr>
                <w:rFonts w:ascii="Arial" w:hAnsi="Arial" w:cs="Arial"/>
                <w:sz w:val="18"/>
                <w:szCs w:val="18"/>
              </w:rPr>
              <w:t>a</w:t>
            </w:r>
            <w:r w:rsidRPr="006046DB">
              <w:rPr>
                <w:rFonts w:ascii="Arial" w:hAnsi="Arial" w:cs="Arial"/>
                <w:sz w:val="18"/>
                <w:szCs w:val="18"/>
              </w:rPr>
              <w:t>signado</w:t>
            </w:r>
          </w:p>
        </w:tc>
        <w:tc>
          <w:tcPr>
            <w:tcW w:w="2835" w:type="dxa"/>
            <w:vAlign w:val="center"/>
          </w:tcPr>
          <w:p w14:paraId="79DB7D58" w14:textId="3E2A186A" w:rsidR="006C3D94" w:rsidRPr="006046DB" w:rsidRDefault="006C3D94" w:rsidP="006C3D94">
            <w:pPr>
              <w:tabs>
                <w:tab w:val="left" w:pos="773"/>
              </w:tabs>
              <w:spacing w:before="100"/>
              <w:jc w:val="both"/>
              <w:rPr>
                <w:rFonts w:ascii="Arial" w:hAnsi="Arial" w:cs="Arial"/>
                <w:sz w:val="18"/>
                <w:szCs w:val="18"/>
              </w:rPr>
            </w:pPr>
            <w:r w:rsidRPr="006046DB">
              <w:rPr>
                <w:rFonts w:ascii="Arial" w:hAnsi="Arial" w:cs="Arial"/>
                <w:sz w:val="18"/>
                <w:szCs w:val="18"/>
              </w:rPr>
              <w:t>Analizar el objeto de la acción</w:t>
            </w:r>
            <w:r>
              <w:rPr>
                <w:rFonts w:ascii="Arial" w:hAnsi="Arial" w:cs="Arial"/>
                <w:sz w:val="18"/>
                <w:szCs w:val="18"/>
              </w:rPr>
              <w:t xml:space="preserve">, verificar si </w:t>
            </w:r>
            <w:r w:rsidR="009F1EE4">
              <w:rPr>
                <w:rFonts w:ascii="Arial" w:hAnsi="Arial" w:cs="Arial"/>
                <w:sz w:val="18"/>
                <w:szCs w:val="18"/>
              </w:rPr>
              <w:t xml:space="preserve">se </w:t>
            </w:r>
            <w:r>
              <w:rPr>
                <w:rFonts w:ascii="Arial" w:hAnsi="Arial" w:cs="Arial"/>
                <w:sz w:val="18"/>
                <w:szCs w:val="18"/>
              </w:rPr>
              <w:t>ordena medida provisional</w:t>
            </w:r>
            <w:r w:rsidR="009C39CE">
              <w:rPr>
                <w:rFonts w:ascii="Arial" w:hAnsi="Arial" w:cs="Arial"/>
                <w:sz w:val="18"/>
                <w:szCs w:val="18"/>
              </w:rPr>
              <w:t xml:space="preserve">; </w:t>
            </w:r>
            <w:r w:rsidR="009F1EE4">
              <w:rPr>
                <w:rFonts w:ascii="Arial" w:hAnsi="Arial" w:cs="Arial"/>
                <w:sz w:val="18"/>
                <w:szCs w:val="18"/>
              </w:rPr>
              <w:t>en caso afirmativo remitir al área competente.</w:t>
            </w:r>
          </w:p>
        </w:tc>
      </w:tr>
      <w:tr w:rsidR="006C3D94" w:rsidRPr="00616B16" w14:paraId="6B893A9A" w14:textId="77777777" w:rsidTr="00650F0D">
        <w:trPr>
          <w:trHeight w:val="2872"/>
        </w:trPr>
        <w:tc>
          <w:tcPr>
            <w:tcW w:w="568" w:type="dxa"/>
            <w:vAlign w:val="center"/>
          </w:tcPr>
          <w:p w14:paraId="23308709" w14:textId="77777777" w:rsidR="006C3D94" w:rsidRPr="006046DB" w:rsidRDefault="006C3D94" w:rsidP="006C3D94">
            <w:pPr>
              <w:tabs>
                <w:tab w:val="left" w:pos="596"/>
              </w:tabs>
              <w:spacing w:before="100"/>
              <w:jc w:val="center"/>
              <w:rPr>
                <w:rFonts w:ascii="Arial" w:hAnsi="Arial" w:cs="Arial"/>
                <w:b/>
                <w:sz w:val="18"/>
                <w:szCs w:val="18"/>
              </w:rPr>
            </w:pPr>
          </w:p>
        </w:tc>
        <w:tc>
          <w:tcPr>
            <w:tcW w:w="3260" w:type="dxa"/>
            <w:vAlign w:val="center"/>
          </w:tcPr>
          <w:p w14:paraId="4D63A6EA" w14:textId="6977F323" w:rsidR="006C3D94" w:rsidRDefault="006C3D94" w:rsidP="006C3D94">
            <w:pPr>
              <w:tabs>
                <w:tab w:val="left" w:pos="3466"/>
              </w:tabs>
              <w:spacing w:before="100"/>
              <w:jc w:val="center"/>
              <w:rPr>
                <w:rFonts w:ascii="Arial" w:hAnsi="Arial" w:cs="Arial"/>
                <w:sz w:val="18"/>
                <w:szCs w:val="18"/>
              </w:rPr>
            </w:pPr>
            <w:r>
              <w:rPr>
                <w:rFonts w:ascii="Arial" w:hAnsi="Arial" w:cs="Arial"/>
                <w:sz w:val="18"/>
                <w:szCs w:val="18"/>
              </w:rPr>
              <w:t xml:space="preserve">                         </w:t>
            </w:r>
            <w:r w:rsidR="00A82698">
              <w:rPr>
                <w:rFonts w:ascii="Arial" w:hAnsi="Arial" w:cs="Arial"/>
                <w:sz w:val="18"/>
                <w:szCs w:val="18"/>
              </w:rPr>
              <w:t xml:space="preserve">    </w:t>
            </w:r>
            <w:r>
              <w:rPr>
                <w:rFonts w:ascii="Arial" w:hAnsi="Arial" w:cs="Arial"/>
                <w:sz w:val="18"/>
                <w:szCs w:val="18"/>
              </w:rPr>
              <w:t xml:space="preserve"> </w:t>
            </w:r>
            <w:r w:rsidRPr="006046DB">
              <w:rPr>
                <w:rFonts w:ascii="Arial" w:eastAsia="Arial" w:hAnsi="Arial" w:cs="Arial"/>
                <w:bCs/>
                <w:noProof/>
                <w:sz w:val="18"/>
                <w:szCs w:val="18"/>
                <w:lang w:eastAsia="es-CO"/>
              </w:rPr>
              <mc:AlternateContent>
                <mc:Choice Requires="wps">
                  <w:drawing>
                    <wp:inline distT="0" distB="0" distL="0" distR="0" wp14:anchorId="699227C0" wp14:editId="270BF05B">
                      <wp:extent cx="204825" cy="0"/>
                      <wp:effectExtent l="0" t="76200" r="24130" b="95250"/>
                      <wp:docPr id="94" name="Conector recto de flecha 94" descr="Conector recto flecha"/>
                      <wp:cNvGraphicFramePr/>
                      <a:graphic xmlns:a="http://schemas.openxmlformats.org/drawingml/2006/main">
                        <a:graphicData uri="http://schemas.microsoft.com/office/word/2010/wordprocessingShape">
                          <wps:wsp>
                            <wps:cNvCnPr/>
                            <wps:spPr>
                              <a:xfrm>
                                <a:off x="0" y="0"/>
                                <a:ext cx="20482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type w14:anchorId="5DD922BB" id="_x0000_t32" coordsize="21600,21600" o:spt="32" o:oned="t" path="m,l21600,21600e" filled="f">
                      <v:path arrowok="t" fillok="f" o:connecttype="none"/>
                      <o:lock v:ext="edit" shapetype="t"/>
                    </v:shapetype>
                    <v:shape id="Conector recto de flecha 94" o:spid="_x0000_s1026" type="#_x0000_t32" alt="Conector recto flecha" style="width:16.1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" strokecolor="windowText" strokeweight=".5pt">
                      <v:stroke endarrow="block" joinstyle="miter"/>
                      <w10:anchorlock/>
                    </v:shape>
                  </w:pict>
                </mc:Fallback>
              </mc:AlternateContent>
            </w:r>
            <w:r w:rsidR="00A57B72">
              <w:rPr>
                <w:rFonts w:ascii="Arial" w:hAnsi="Arial" w:cs="Arial"/>
                <w:sz w:val="18"/>
                <w:szCs w:val="18"/>
              </w:rPr>
              <w:t>NO</w:t>
            </w:r>
            <w:r>
              <w:rPr>
                <w:rFonts w:ascii="Arial" w:hAnsi="Arial" w:cs="Arial"/>
                <w:sz w:val="18"/>
                <w:szCs w:val="18"/>
              </w:rPr>
              <w:t xml:space="preserve"> </w:t>
            </w:r>
            <w:r w:rsidR="00686BC9" w:rsidRPr="00D04253">
              <w:rPr>
                <w:rFonts w:ascii="Arial" w:eastAsia="Arial" w:hAnsi="Arial" w:cs="Arial"/>
                <w:bCs/>
                <w:noProof/>
                <w:sz w:val="20"/>
                <w:szCs w:val="20"/>
                <w:lang w:val="es-ES_tradnl" w:eastAsia="es-ES"/>
              </w:rPr>
              <mc:AlternateContent>
                <mc:Choice Requires="wps">
                  <w:drawing>
                    <wp:inline distT="0" distB="0" distL="0" distR="0" wp14:anchorId="39B77356" wp14:editId="4FD550C9">
                      <wp:extent cx="361950" cy="300355"/>
                      <wp:effectExtent l="0" t="0" r="19050" b="23495"/>
                      <wp:docPr id="243" name="Diagrama de flujo: conector 243"/>
                      <wp:cNvGraphicFramePr/>
                      <a:graphic xmlns:a="http://schemas.openxmlformats.org/drawingml/2006/main">
                        <a:graphicData uri="http://schemas.microsoft.com/office/word/2010/wordprocessingShape">
                          <wps:wsp>
                            <wps:cNvSpPr/>
                            <wps:spPr>
                              <a:xfrm>
                                <a:off x="0" y="0"/>
                                <a:ext cx="361950" cy="300355"/>
                              </a:xfrm>
                              <a:prstGeom prst="flowChartConnector">
                                <a:avLst/>
                              </a:prstGeom>
                              <a:noFill/>
                              <a:ln w="12700" cap="flat" cmpd="sng" algn="ctr">
                                <a:solidFill>
                                  <a:sysClr val="windowText" lastClr="000000">
                                    <a:lumMod val="95000"/>
                                    <a:lumOff val="5000"/>
                                  </a:sysClr>
                                </a:solidFill>
                                <a:prstDash val="solid"/>
                                <a:miter lim="800000"/>
                              </a:ln>
                              <a:effectLst/>
                            </wps:spPr>
                            <wps:txbx>
                              <w:txbxContent>
                                <w:p w14:paraId="7A13ECFF" w14:textId="23301FC2" w:rsidR="00686BC9" w:rsidRPr="00686BC9" w:rsidRDefault="009C39CE" w:rsidP="00686BC9">
                                  <w:pPr>
                                    <w:rPr>
                                      <w:rFonts w:ascii="Arial" w:hAnsi="Arial" w:cs="Arial"/>
                                      <w:color w:val="000000" w:themeColor="text1"/>
                                      <w:sz w:val="18"/>
                                      <w:szCs w:val="18"/>
                                      <w:lang w:val="es-ES"/>
                                    </w:rPr>
                                  </w:pPr>
                                  <w:r>
                                    <w:rPr>
                                      <w:rFonts w:ascii="Arial" w:hAnsi="Arial" w:cs="Arial"/>
                                      <w:color w:val="000000" w:themeColor="text1"/>
                                      <w:sz w:val="18"/>
                                      <w:szCs w:val="18"/>
                                      <w:lang w:val="es-ES"/>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9B77356" id="Diagrama de flujo: conector 243" o:spid="_x0000_s1039" type="#_x0000_t120" style="width:28.5pt;height:23.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" filled="f" strokecolor="#0d0d0d" strokeweight="1pt">
                      <v:stroke joinstyle="miter"/>
                      <v:textbox>
                        <w:txbxContent>
                          <w:p w14:paraId="7A13ECFF" w14:textId="23301FC2" w:rsidR="00686BC9" w:rsidRPr="00686BC9" w:rsidRDefault="009C39CE" w:rsidP="00686BC9">
                            <w:pPr>
                              <w:rPr>
                                <w:rFonts w:ascii="Arial" w:hAnsi="Arial" w:cs="Arial"/>
                                <w:color w:val="000000" w:themeColor="text1"/>
                                <w:sz w:val="18"/>
                                <w:szCs w:val="18"/>
                                <w:lang w:val="es-ES"/>
                              </w:rPr>
                            </w:pPr>
                            <w:r>
                              <w:rPr>
                                <w:rFonts w:ascii="Arial" w:hAnsi="Arial" w:cs="Arial"/>
                                <w:color w:val="000000" w:themeColor="text1"/>
                                <w:sz w:val="18"/>
                                <w:szCs w:val="18"/>
                                <w:lang w:val="es-ES"/>
                              </w:rPr>
                              <w:t>7</w:t>
                            </w:r>
                          </w:p>
                        </w:txbxContent>
                      </v:textbox>
                      <w10:anchorlock/>
                    </v:shape>
                  </w:pict>
                </mc:Fallback>
              </mc:AlternateContent>
            </w:r>
          </w:p>
          <w:p w14:paraId="023E114D" w14:textId="5977135F" w:rsidR="006C3D94" w:rsidRDefault="006C3D94" w:rsidP="006C3D94">
            <w:pPr>
              <w:tabs>
                <w:tab w:val="left" w:pos="773"/>
              </w:tabs>
              <w:spacing w:before="100"/>
              <w:jc w:val="center"/>
              <w:rPr>
                <w:rFonts w:ascii="Arial" w:hAnsi="Arial" w:cs="Arial"/>
                <w:b/>
                <w:sz w:val="18"/>
                <w:szCs w:val="18"/>
              </w:rPr>
            </w:pPr>
            <w:r w:rsidRPr="006F18DA">
              <w:rPr>
                <w:rFonts w:ascii="Arial" w:hAnsi="Arial" w:cs="Arial"/>
                <w:noProof/>
                <w:sz w:val="20"/>
                <w:szCs w:val="20"/>
                <w:lang w:eastAsia="es-CO"/>
              </w:rPr>
              <mc:AlternateContent>
                <mc:Choice Requires="wps">
                  <w:drawing>
                    <wp:inline distT="0" distB="0" distL="0" distR="0" wp14:anchorId="5C610EBE" wp14:editId="45BA9A10">
                      <wp:extent cx="1828800" cy="552450"/>
                      <wp:effectExtent l="38100" t="19050" r="19050" b="38100"/>
                      <wp:docPr id="19" name="Decisión 9" descr="Decisió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52450"/>
                              </a:xfrm>
                              <a:prstGeom prst="flowChartDecision">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7919F112" w14:textId="3457E184" w:rsidR="006C3D94" w:rsidRPr="009F1EE4" w:rsidRDefault="009F1EE4" w:rsidP="007C545C">
                                  <w:pPr>
                                    <w:jc w:val="center"/>
                                    <w:rPr>
                                      <w:rFonts w:ascii="Arial" w:hAnsi="Arial" w:cs="Arial"/>
                                      <w:sz w:val="16"/>
                                      <w:szCs w:val="16"/>
                                      <w:lang w:val="es-ES"/>
                                    </w:rPr>
                                  </w:pPr>
                                  <w:r w:rsidRPr="009F1EE4">
                                    <w:rPr>
                                      <w:rFonts w:ascii="Arial" w:hAnsi="Arial" w:cs="Arial"/>
                                      <w:sz w:val="16"/>
                                      <w:szCs w:val="16"/>
                                      <w:lang w:val="es-ES"/>
                                    </w:rPr>
                                    <w:t>¿Se ordena medida provisional?</w:t>
                                  </w:r>
                                </w:p>
                              </w:txbxContent>
                            </wps:txbx>
                            <wps:bodyPr rot="0" vert="horz" wrap="square" lIns="0" tIns="0" rIns="0" bIns="0" anchor="ctr" anchorCtr="0" upright="1">
                              <a:noAutofit/>
                            </wps:bodyPr>
                          </wps:wsp>
                        </a:graphicData>
                      </a:graphic>
                    </wp:inline>
                  </w:drawing>
                </mc:Choice>
                <mc:Fallback>
                  <w:pict>
                    <v:shape w14:anchorId="5C610EBE" id="_x0000_s1040" type="#_x0000_t110" alt="Decisión " style="width:2in;height:4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">
                      <v:shadow color="black" opacity=".5" offset="6pt,-6pt"/>
                      <v:textbox inset="0,0,0,0">
                        <w:txbxContent>
                          <w:p w14:paraId="7919F112" w14:textId="3457E184" w:rsidR="006C3D94" w:rsidRPr="009F1EE4" w:rsidRDefault="009F1EE4" w:rsidP="007C545C">
                            <w:pPr>
                              <w:jc w:val="center"/>
                              <w:rPr>
                                <w:rFonts w:ascii="Arial" w:hAnsi="Arial" w:cs="Arial"/>
                                <w:sz w:val="16"/>
                                <w:szCs w:val="16"/>
                                <w:lang w:val="es-ES"/>
                              </w:rPr>
                            </w:pPr>
                            <w:r w:rsidRPr="009F1EE4">
                              <w:rPr>
                                <w:rFonts w:ascii="Arial" w:hAnsi="Arial" w:cs="Arial"/>
                                <w:sz w:val="16"/>
                                <w:szCs w:val="16"/>
                                <w:lang w:val="es-ES"/>
                              </w:rPr>
                              <w:t>¿Se ordena medida provisional?</w:t>
                            </w:r>
                          </w:p>
                        </w:txbxContent>
                      </v:textbox>
                      <w10:anchorlock/>
                    </v:shape>
                  </w:pict>
                </mc:Fallback>
              </mc:AlternateContent>
            </w:r>
          </w:p>
          <w:p w14:paraId="6AC5FE33" w14:textId="77777777" w:rsidR="00686BC9" w:rsidRDefault="00686BC9" w:rsidP="00686BC9">
            <w:pPr>
              <w:tabs>
                <w:tab w:val="left" w:pos="773"/>
              </w:tabs>
              <w:spacing w:before="100"/>
              <w:jc w:val="center"/>
              <w:rPr>
                <w:rFonts w:ascii="Arial" w:hAnsi="Arial" w:cs="Arial"/>
                <w:b/>
                <w:sz w:val="18"/>
                <w:szCs w:val="18"/>
              </w:rPr>
            </w:pPr>
            <w:r>
              <w:rPr>
                <w:rFonts w:ascii="Arial" w:hAnsi="Arial" w:cs="Arial"/>
                <w:b/>
                <w:sz w:val="18"/>
                <w:szCs w:val="18"/>
              </w:rPr>
              <w:t xml:space="preserve">                      </w:t>
            </w:r>
            <w:r w:rsidR="00A57B72">
              <w:rPr>
                <w:rFonts w:ascii="Arial" w:hAnsi="Arial" w:cs="Arial"/>
                <w:b/>
                <w:sz w:val="18"/>
                <w:szCs w:val="18"/>
              </w:rPr>
              <w:t>SI</w:t>
            </w:r>
            <w:r>
              <w:rPr>
                <w:rFonts w:ascii="Arial" w:hAnsi="Arial" w:cs="Arial"/>
                <w:b/>
                <w:sz w:val="18"/>
                <w:szCs w:val="18"/>
              </w:rPr>
              <w:t xml:space="preserve"> </w:t>
            </w:r>
            <w:r w:rsidRPr="00D04253">
              <w:rPr>
                <w:rFonts w:ascii="Arial" w:eastAsia="Arial" w:hAnsi="Arial" w:cs="Arial"/>
                <w:bCs/>
                <w:noProof/>
                <w:sz w:val="20"/>
                <w:szCs w:val="20"/>
                <w:lang w:val="es-ES_tradnl" w:eastAsia="es-ES"/>
              </w:rPr>
              <mc:AlternateContent>
                <mc:Choice Requires="wps">
                  <w:drawing>
                    <wp:inline distT="0" distB="0" distL="0" distR="0" wp14:anchorId="35F02018" wp14:editId="580BF975">
                      <wp:extent cx="204825" cy="0"/>
                      <wp:effectExtent l="0" t="76200" r="24130" b="95250"/>
                      <wp:docPr id="58" name="Conector recto de flecha 58" descr="Conector recto flecha"/>
                      <wp:cNvGraphicFramePr/>
                      <a:graphic xmlns:a="http://schemas.openxmlformats.org/drawingml/2006/main">
                        <a:graphicData uri="http://schemas.microsoft.com/office/word/2010/wordprocessingShape">
                          <wps:wsp>
                            <wps:cNvCnPr/>
                            <wps:spPr>
                              <a:xfrm>
                                <a:off x="0" y="0"/>
                                <a:ext cx="20482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73EBAD79" id="Conector recto de flecha 58" o:spid="_x0000_s1026" type="#_x0000_t32" alt="Conector recto flecha" style="width:16.1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" strokecolor="windowText" strokeweight=".5pt">
                      <v:stroke endarrow="block" joinstyle="miter"/>
                      <w10:anchorlock/>
                    </v:shape>
                  </w:pict>
                </mc:Fallback>
              </mc:AlternateContent>
            </w:r>
            <w:r w:rsidRPr="00D04253">
              <w:rPr>
                <w:rFonts w:ascii="Arial" w:eastAsia="Arial" w:hAnsi="Arial" w:cs="Arial"/>
                <w:bCs/>
                <w:noProof/>
                <w:sz w:val="20"/>
                <w:szCs w:val="20"/>
                <w:lang w:val="es-ES_tradnl" w:eastAsia="es-ES"/>
              </w:rPr>
              <mc:AlternateContent>
                <mc:Choice Requires="wps">
                  <w:drawing>
                    <wp:inline distT="0" distB="0" distL="0" distR="0" wp14:anchorId="159B5456" wp14:editId="02FF1C25">
                      <wp:extent cx="409575" cy="319405"/>
                      <wp:effectExtent l="0" t="0" r="28575" b="23495"/>
                      <wp:docPr id="59" name="Diagrama de flujo: conector 59"/>
                      <wp:cNvGraphicFramePr/>
                      <a:graphic xmlns:a="http://schemas.openxmlformats.org/drawingml/2006/main">
                        <a:graphicData uri="http://schemas.microsoft.com/office/word/2010/wordprocessingShape">
                          <wps:wsp>
                            <wps:cNvSpPr/>
                            <wps:spPr>
                              <a:xfrm>
                                <a:off x="0" y="0"/>
                                <a:ext cx="409575" cy="319405"/>
                              </a:xfrm>
                              <a:prstGeom prst="flowChartConnector">
                                <a:avLst/>
                              </a:prstGeom>
                              <a:noFill/>
                              <a:ln w="12700" cap="flat" cmpd="sng" algn="ctr">
                                <a:solidFill>
                                  <a:sysClr val="windowText" lastClr="000000">
                                    <a:lumMod val="95000"/>
                                    <a:lumOff val="5000"/>
                                  </a:sysClr>
                                </a:solidFill>
                                <a:prstDash val="solid"/>
                                <a:miter lim="800000"/>
                              </a:ln>
                              <a:effectLst/>
                            </wps:spPr>
                            <wps:txbx>
                              <w:txbxContent>
                                <w:p w14:paraId="2D6048AA" w14:textId="77777777" w:rsidR="00686BC9" w:rsidRPr="00686BC9" w:rsidRDefault="00686BC9" w:rsidP="00686BC9">
                                  <w:pPr>
                                    <w:rPr>
                                      <w:rFonts w:ascii="Arial" w:hAnsi="Arial" w:cs="Arial"/>
                                      <w:color w:val="000000" w:themeColor="text1"/>
                                      <w:sz w:val="18"/>
                                      <w:szCs w:val="18"/>
                                      <w:lang w:val="es-ES"/>
                                    </w:rPr>
                                  </w:pPr>
                                  <w:r>
                                    <w:rPr>
                                      <w:rFonts w:ascii="Arial" w:hAnsi="Arial" w:cs="Arial"/>
                                      <w:color w:val="000000" w:themeColor="text1"/>
                                      <w:sz w:val="18"/>
                                      <w:szCs w:val="18"/>
                                      <w:lang w:val="es-ES"/>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59B5456" id="Diagrama de flujo: conector 59" o:spid="_x0000_s1041" type="#_x0000_t120" style="width:32.25pt;height:25.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" filled="f" strokecolor="#0d0d0d" strokeweight="1pt">
                      <v:stroke joinstyle="miter"/>
                      <v:textbox>
                        <w:txbxContent>
                          <w:p w14:paraId="2D6048AA" w14:textId="77777777" w:rsidR="00686BC9" w:rsidRPr="00686BC9" w:rsidRDefault="00686BC9" w:rsidP="00686BC9">
                            <w:pPr>
                              <w:rPr>
                                <w:rFonts w:ascii="Arial" w:hAnsi="Arial" w:cs="Arial"/>
                                <w:color w:val="000000" w:themeColor="text1"/>
                                <w:sz w:val="18"/>
                                <w:szCs w:val="18"/>
                                <w:lang w:val="es-ES"/>
                              </w:rPr>
                            </w:pPr>
                            <w:r>
                              <w:rPr>
                                <w:rFonts w:ascii="Arial" w:hAnsi="Arial" w:cs="Arial"/>
                                <w:color w:val="000000" w:themeColor="text1"/>
                                <w:sz w:val="18"/>
                                <w:szCs w:val="18"/>
                                <w:lang w:val="es-ES"/>
                              </w:rPr>
                              <w:t>6</w:t>
                            </w:r>
                          </w:p>
                        </w:txbxContent>
                      </v:textbox>
                      <w10:anchorlock/>
                    </v:shape>
                  </w:pict>
                </mc:Fallback>
              </mc:AlternateContent>
            </w:r>
          </w:p>
          <w:p w14:paraId="04BFF625" w14:textId="34D9E2E6" w:rsidR="006C3D94" w:rsidRDefault="00A57B72" w:rsidP="00686BC9">
            <w:pPr>
              <w:tabs>
                <w:tab w:val="left" w:pos="773"/>
              </w:tabs>
              <w:spacing w:before="100"/>
              <w:jc w:val="center"/>
              <w:rPr>
                <w:rFonts w:ascii="Arial" w:hAnsi="Arial" w:cs="Arial"/>
                <w:b/>
                <w:sz w:val="18"/>
                <w:szCs w:val="18"/>
              </w:rPr>
            </w:pPr>
            <w:r w:rsidRPr="00791FF7">
              <w:rPr>
                <w:rFonts w:ascii="Arial" w:eastAsia="Arial" w:hAnsi="Arial" w:cs="Arial"/>
                <w:bCs/>
                <w:noProof/>
                <w:sz w:val="18"/>
                <w:szCs w:val="18"/>
                <w:lang w:eastAsia="es-CO"/>
              </w:rPr>
              <mc:AlternateContent>
                <mc:Choice Requires="wps">
                  <w:drawing>
                    <wp:inline distT="0" distB="0" distL="0" distR="0" wp14:anchorId="79E34D8D" wp14:editId="20231E19">
                      <wp:extent cx="0" cy="190500"/>
                      <wp:effectExtent l="76200" t="0" r="57150" b="57150"/>
                      <wp:docPr id="224" name="Conector recto de flecha 224"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508E78C4" id="Conector recto de flecha 224"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" strokecolor="windowText" strokeweight=".5pt">
                      <v:stroke endarrow="block" joinstyle="miter"/>
                      <w10:anchorlock/>
                    </v:shape>
                  </w:pict>
                </mc:Fallback>
              </mc:AlternateContent>
            </w:r>
          </w:p>
          <w:p w14:paraId="568E440B" w14:textId="77777777" w:rsidR="00A57B72" w:rsidRDefault="00A57B72" w:rsidP="00E93DAF">
            <w:pPr>
              <w:tabs>
                <w:tab w:val="left" w:pos="773"/>
              </w:tabs>
              <w:spacing w:before="100"/>
              <w:jc w:val="center"/>
              <w:rPr>
                <w:rFonts w:ascii="Arial" w:hAnsi="Arial" w:cs="Arial"/>
                <w:b/>
                <w:sz w:val="18"/>
                <w:szCs w:val="18"/>
              </w:rPr>
            </w:pPr>
            <w:r w:rsidRPr="00791FF7">
              <w:rPr>
                <w:rFonts w:ascii="Arial" w:hAnsi="Arial" w:cs="Arial"/>
                <w:noProof/>
                <w:sz w:val="18"/>
                <w:szCs w:val="18"/>
                <w:lang w:eastAsia="es-CO"/>
              </w:rPr>
              <mc:AlternateContent>
                <mc:Choice Requires="wps">
                  <w:drawing>
                    <wp:inline distT="0" distB="0" distL="0" distR="0" wp14:anchorId="276F9AB9" wp14:editId="7F8F70F6">
                      <wp:extent cx="333375" cy="355600"/>
                      <wp:effectExtent l="0" t="0" r="28575" b="44450"/>
                      <wp:docPr id="30"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5560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776EB70B" w14:textId="6F47DE1B" w:rsidR="00A57B72" w:rsidRPr="003D18D2" w:rsidRDefault="00A65434" w:rsidP="00A57B72">
                                  <w:pPr>
                                    <w:ind w:hanging="2"/>
                                    <w:jc w:val="center"/>
                                    <w:rPr>
                                      <w:rFonts w:ascii="Arial" w:hAnsi="Arial" w:cs="Arial"/>
                                      <w:b/>
                                      <w:bCs/>
                                      <w:caps/>
                                      <w:color w:val="000000"/>
                                      <w:sz w:val="20"/>
                                      <w:szCs w:val="20"/>
                                      <w:lang w:val="es-ES_tradnl"/>
                                    </w:rPr>
                                  </w:pPr>
                                  <w:r>
                                    <w:rPr>
                                      <w:rFonts w:ascii="Arial" w:hAnsi="Arial" w:cs="Arial"/>
                                      <w:b/>
                                      <w:bCs/>
                                      <w:caps/>
                                      <w:color w:val="000000"/>
                                      <w:sz w:val="20"/>
                                      <w:szCs w:val="20"/>
                                      <w:lang w:val="es-ES_tradnl"/>
                                    </w:rPr>
                                    <w:t>B</w:t>
                                  </w:r>
                                </w:p>
                              </w:txbxContent>
                            </wps:txbx>
                            <wps:bodyPr rot="0" vert="horz" wrap="square" lIns="91440" tIns="45720" rIns="91440" bIns="45720" anchor="t" anchorCtr="0" upright="1">
                              <a:noAutofit/>
                            </wps:bodyPr>
                          </wps:wsp>
                        </a:graphicData>
                      </a:graphic>
                    </wp:inline>
                  </w:drawing>
                </mc:Choice>
                <mc:Fallback>
                  <w:pict>
                    <v:shape w14:anchorId="276F9AB9" id="_x0000_s1042" type="#_x0000_t177" alt="Enlace entre Páginas (se " style="width:26.25pt;height: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">
                      <v:shadow color="black" opacity=".5" offset="6pt,-6pt"/>
                      <v:textbox>
                        <w:txbxContent>
                          <w:p w14:paraId="776EB70B" w14:textId="6F47DE1B" w:rsidR="00A57B72" w:rsidRPr="003D18D2" w:rsidRDefault="00A65434" w:rsidP="00A57B72">
                            <w:pPr>
                              <w:ind w:hanging="2"/>
                              <w:jc w:val="center"/>
                              <w:rPr>
                                <w:rFonts w:ascii="Arial" w:hAnsi="Arial" w:cs="Arial"/>
                                <w:b/>
                                <w:bCs/>
                                <w:caps/>
                                <w:color w:val="000000"/>
                                <w:sz w:val="20"/>
                                <w:szCs w:val="20"/>
                                <w:lang w:val="es-ES_tradnl"/>
                              </w:rPr>
                            </w:pPr>
                            <w:r>
                              <w:rPr>
                                <w:rFonts w:ascii="Arial" w:hAnsi="Arial" w:cs="Arial"/>
                                <w:b/>
                                <w:bCs/>
                                <w:caps/>
                                <w:color w:val="000000"/>
                                <w:sz w:val="20"/>
                                <w:szCs w:val="20"/>
                                <w:lang w:val="es-ES_tradnl"/>
                              </w:rPr>
                              <w:t>B</w:t>
                            </w:r>
                          </w:p>
                        </w:txbxContent>
                      </v:textbox>
                      <w10:anchorlock/>
                    </v:shape>
                  </w:pict>
                </mc:Fallback>
              </mc:AlternateContent>
            </w:r>
          </w:p>
          <w:p w14:paraId="17B92F80" w14:textId="2AD54FA3" w:rsidR="00686BC9" w:rsidRDefault="00686BC9" w:rsidP="00E93DAF">
            <w:pPr>
              <w:tabs>
                <w:tab w:val="left" w:pos="773"/>
              </w:tabs>
              <w:spacing w:before="100"/>
              <w:jc w:val="center"/>
              <w:rPr>
                <w:rFonts w:ascii="Arial" w:hAnsi="Arial" w:cs="Arial"/>
                <w:b/>
                <w:sz w:val="18"/>
                <w:szCs w:val="18"/>
              </w:rPr>
            </w:pPr>
            <w:r w:rsidRPr="00791FF7">
              <w:rPr>
                <w:rFonts w:ascii="Arial" w:eastAsia="Arial" w:hAnsi="Arial" w:cs="Arial"/>
                <w:bCs/>
                <w:noProof/>
                <w:sz w:val="18"/>
                <w:szCs w:val="18"/>
                <w:lang w:eastAsia="es-CO"/>
              </w:rPr>
              <mc:AlternateContent>
                <mc:Choice Requires="wps">
                  <w:drawing>
                    <wp:inline distT="0" distB="0" distL="0" distR="0" wp14:anchorId="545CDA6F" wp14:editId="0934B356">
                      <wp:extent cx="0" cy="190500"/>
                      <wp:effectExtent l="76200" t="0" r="57150" b="57150"/>
                      <wp:docPr id="244" name="Conector recto de flecha 244"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5C334BE1" id="Conector recto de flecha 244"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" strokecolor="windowText" strokeweight=".5pt">
                      <v:stroke endarrow="block" joinstyle="miter"/>
                      <w10:anchorlock/>
                    </v:shape>
                  </w:pict>
                </mc:Fallback>
              </mc:AlternateContent>
            </w:r>
          </w:p>
        </w:tc>
        <w:tc>
          <w:tcPr>
            <w:tcW w:w="1843" w:type="dxa"/>
            <w:vAlign w:val="center"/>
          </w:tcPr>
          <w:p w14:paraId="36600310" w14:textId="086404D6" w:rsidR="006C3D94" w:rsidRPr="006046DB" w:rsidRDefault="006C3D94" w:rsidP="006C3D94">
            <w:pPr>
              <w:tabs>
                <w:tab w:val="left" w:pos="773"/>
              </w:tabs>
              <w:spacing w:before="100"/>
              <w:jc w:val="center"/>
              <w:rPr>
                <w:rFonts w:ascii="Arial" w:hAnsi="Arial" w:cs="Arial"/>
                <w:sz w:val="18"/>
                <w:szCs w:val="18"/>
              </w:rPr>
            </w:pPr>
          </w:p>
        </w:tc>
        <w:tc>
          <w:tcPr>
            <w:tcW w:w="1842" w:type="dxa"/>
            <w:vAlign w:val="center"/>
          </w:tcPr>
          <w:p w14:paraId="1C62542E" w14:textId="4716686F" w:rsidR="006C3D94" w:rsidRPr="006046DB" w:rsidRDefault="006C3D94" w:rsidP="006C3D94">
            <w:pPr>
              <w:tabs>
                <w:tab w:val="left" w:pos="773"/>
              </w:tabs>
              <w:spacing w:before="100"/>
              <w:jc w:val="center"/>
              <w:rPr>
                <w:rFonts w:ascii="Arial" w:hAnsi="Arial" w:cs="Arial"/>
                <w:sz w:val="18"/>
                <w:szCs w:val="18"/>
              </w:rPr>
            </w:pPr>
          </w:p>
        </w:tc>
        <w:tc>
          <w:tcPr>
            <w:tcW w:w="2835" w:type="dxa"/>
            <w:vAlign w:val="center"/>
          </w:tcPr>
          <w:p w14:paraId="03443A9D" w14:textId="67B4A75E" w:rsidR="006C3D94" w:rsidRPr="006046DB" w:rsidRDefault="006C3D94" w:rsidP="006C3D94">
            <w:pPr>
              <w:tabs>
                <w:tab w:val="left" w:pos="773"/>
              </w:tabs>
              <w:spacing w:before="100"/>
              <w:jc w:val="both"/>
              <w:rPr>
                <w:rFonts w:ascii="Arial" w:hAnsi="Arial" w:cs="Arial"/>
                <w:sz w:val="18"/>
                <w:szCs w:val="18"/>
              </w:rPr>
            </w:pPr>
          </w:p>
        </w:tc>
      </w:tr>
      <w:tr w:rsidR="00A82698" w:rsidRPr="00616B16" w14:paraId="2666FFC3" w14:textId="77777777" w:rsidTr="00650F0D">
        <w:trPr>
          <w:trHeight w:val="1623"/>
        </w:trPr>
        <w:tc>
          <w:tcPr>
            <w:tcW w:w="568" w:type="dxa"/>
            <w:vAlign w:val="center"/>
          </w:tcPr>
          <w:p w14:paraId="6C695BE6" w14:textId="586E9B9A" w:rsidR="00A82698" w:rsidRPr="006046DB" w:rsidRDefault="00A82698" w:rsidP="006C3D94">
            <w:pPr>
              <w:tabs>
                <w:tab w:val="left" w:pos="773"/>
              </w:tabs>
              <w:spacing w:before="100"/>
              <w:jc w:val="center"/>
              <w:rPr>
                <w:rFonts w:ascii="Arial" w:hAnsi="Arial" w:cs="Arial"/>
                <w:sz w:val="18"/>
                <w:szCs w:val="18"/>
              </w:rPr>
            </w:pPr>
            <w:r>
              <w:rPr>
                <w:rFonts w:ascii="Arial" w:hAnsi="Arial" w:cs="Arial"/>
                <w:sz w:val="18"/>
                <w:szCs w:val="18"/>
              </w:rPr>
              <w:lastRenderedPageBreak/>
              <w:t>6</w:t>
            </w:r>
          </w:p>
        </w:tc>
        <w:tc>
          <w:tcPr>
            <w:tcW w:w="3260" w:type="dxa"/>
            <w:vAlign w:val="center"/>
          </w:tcPr>
          <w:p w14:paraId="0839D999" w14:textId="5BE65843" w:rsidR="00A57B72" w:rsidRDefault="00A57B72" w:rsidP="006C3D94">
            <w:pPr>
              <w:tabs>
                <w:tab w:val="left" w:pos="773"/>
              </w:tabs>
              <w:spacing w:before="100"/>
              <w:jc w:val="center"/>
              <w:rPr>
                <w:noProof/>
                <w:sz w:val="18"/>
                <w:szCs w:val="18"/>
                <w:lang w:eastAsia="es-CO"/>
              </w:rPr>
            </w:pPr>
            <w:r w:rsidRPr="00791FF7">
              <w:rPr>
                <w:rFonts w:ascii="Arial" w:hAnsi="Arial" w:cs="Arial"/>
                <w:noProof/>
                <w:sz w:val="18"/>
                <w:szCs w:val="18"/>
                <w:lang w:eastAsia="es-CO"/>
              </w:rPr>
              <mc:AlternateContent>
                <mc:Choice Requires="wps">
                  <w:drawing>
                    <wp:inline distT="0" distB="0" distL="0" distR="0" wp14:anchorId="55F628EC" wp14:editId="5F8CB89A">
                      <wp:extent cx="333375" cy="355600"/>
                      <wp:effectExtent l="0" t="0" r="28575" b="44450"/>
                      <wp:docPr id="225"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5560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112144F" w14:textId="08822D08" w:rsidR="00A57B72" w:rsidRPr="003D18D2" w:rsidRDefault="00A65434" w:rsidP="00A57B72">
                                  <w:pPr>
                                    <w:ind w:hanging="2"/>
                                    <w:jc w:val="center"/>
                                    <w:rPr>
                                      <w:rFonts w:ascii="Arial" w:hAnsi="Arial" w:cs="Arial"/>
                                      <w:b/>
                                      <w:bCs/>
                                      <w:caps/>
                                      <w:color w:val="000000"/>
                                      <w:sz w:val="20"/>
                                      <w:szCs w:val="20"/>
                                      <w:lang w:val="es-ES_tradnl"/>
                                    </w:rPr>
                                  </w:pPr>
                                  <w:r>
                                    <w:rPr>
                                      <w:rFonts w:ascii="Arial" w:hAnsi="Arial" w:cs="Arial"/>
                                      <w:b/>
                                      <w:bCs/>
                                      <w:caps/>
                                      <w:color w:val="000000"/>
                                      <w:sz w:val="20"/>
                                      <w:szCs w:val="20"/>
                                      <w:lang w:val="es-ES_tradnl"/>
                                    </w:rPr>
                                    <w:t>B</w:t>
                                  </w:r>
                                </w:p>
                              </w:txbxContent>
                            </wps:txbx>
                            <wps:bodyPr rot="0" vert="horz" wrap="square" lIns="91440" tIns="45720" rIns="91440" bIns="45720" anchor="t" anchorCtr="0" upright="1">
                              <a:noAutofit/>
                            </wps:bodyPr>
                          </wps:wsp>
                        </a:graphicData>
                      </a:graphic>
                    </wp:inline>
                  </w:drawing>
                </mc:Choice>
                <mc:Fallback>
                  <w:pict>
                    <v:shape w14:anchorId="55F628EC" id="_x0000_s1043" type="#_x0000_t177" alt="Enlace entre Páginas (se " style="width:26.25pt;height: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">
                      <v:shadow color="black" opacity=".5" offset="6pt,-6pt"/>
                      <v:textbox>
                        <w:txbxContent>
                          <w:p w14:paraId="2112144F" w14:textId="08822D08" w:rsidR="00A57B72" w:rsidRPr="003D18D2" w:rsidRDefault="00A65434" w:rsidP="00A57B72">
                            <w:pPr>
                              <w:ind w:hanging="2"/>
                              <w:jc w:val="center"/>
                              <w:rPr>
                                <w:rFonts w:ascii="Arial" w:hAnsi="Arial" w:cs="Arial"/>
                                <w:b/>
                                <w:bCs/>
                                <w:caps/>
                                <w:color w:val="000000"/>
                                <w:sz w:val="20"/>
                                <w:szCs w:val="20"/>
                                <w:lang w:val="es-ES_tradnl"/>
                              </w:rPr>
                            </w:pPr>
                            <w:r>
                              <w:rPr>
                                <w:rFonts w:ascii="Arial" w:hAnsi="Arial" w:cs="Arial"/>
                                <w:b/>
                                <w:bCs/>
                                <w:caps/>
                                <w:color w:val="000000"/>
                                <w:sz w:val="20"/>
                                <w:szCs w:val="20"/>
                                <w:lang w:val="es-ES_tradnl"/>
                              </w:rPr>
                              <w:t>B</w:t>
                            </w:r>
                          </w:p>
                        </w:txbxContent>
                      </v:textbox>
                      <w10:anchorlock/>
                    </v:shape>
                  </w:pict>
                </mc:Fallback>
              </mc:AlternateContent>
            </w:r>
          </w:p>
          <w:p w14:paraId="2ED4E5EC" w14:textId="5C92B2DA" w:rsidR="00A57B72" w:rsidRDefault="00A57B72" w:rsidP="006C3D94">
            <w:pPr>
              <w:tabs>
                <w:tab w:val="left" w:pos="773"/>
              </w:tabs>
              <w:spacing w:before="100"/>
              <w:jc w:val="center"/>
              <w:rPr>
                <w:noProof/>
                <w:sz w:val="18"/>
                <w:szCs w:val="18"/>
                <w:lang w:eastAsia="es-CO"/>
              </w:rPr>
            </w:pPr>
            <w:r w:rsidRPr="00791FF7">
              <w:rPr>
                <w:rFonts w:ascii="Arial" w:eastAsia="Arial" w:hAnsi="Arial" w:cs="Arial"/>
                <w:bCs/>
                <w:noProof/>
                <w:sz w:val="18"/>
                <w:szCs w:val="18"/>
                <w:lang w:eastAsia="es-CO"/>
              </w:rPr>
              <mc:AlternateContent>
                <mc:Choice Requires="wps">
                  <w:drawing>
                    <wp:inline distT="0" distB="0" distL="0" distR="0" wp14:anchorId="02E4321C" wp14:editId="076318A5">
                      <wp:extent cx="0" cy="190500"/>
                      <wp:effectExtent l="76200" t="0" r="57150" b="57150"/>
                      <wp:docPr id="226" name="Conector recto de flecha 226"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10E54549" id="Conector recto de flecha 226"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" strokecolor="windowText" strokeweight=".5pt">
                      <v:stroke endarrow="block" joinstyle="miter"/>
                      <w10:anchorlock/>
                    </v:shape>
                  </w:pict>
                </mc:Fallback>
              </mc:AlternateContent>
            </w:r>
          </w:p>
          <w:p w14:paraId="23C0E6B0" w14:textId="19E1D876" w:rsidR="00A82698" w:rsidRDefault="00E93DAF" w:rsidP="006C3D94">
            <w:pPr>
              <w:tabs>
                <w:tab w:val="left" w:pos="773"/>
              </w:tabs>
              <w:spacing w:before="100"/>
              <w:jc w:val="center"/>
              <w:rPr>
                <w:noProof/>
                <w:sz w:val="18"/>
                <w:szCs w:val="18"/>
                <w:lang w:eastAsia="es-CO"/>
              </w:rPr>
            </w:pPr>
            <w:r w:rsidRPr="006046DB">
              <w:rPr>
                <w:noProof/>
                <w:sz w:val="18"/>
                <w:szCs w:val="18"/>
                <w:lang w:eastAsia="es-CO"/>
              </w:rPr>
              <mc:AlternateContent>
                <mc:Choice Requires="wps">
                  <w:drawing>
                    <wp:inline distT="0" distB="0" distL="0" distR="0" wp14:anchorId="05B6B58F" wp14:editId="456C638B">
                      <wp:extent cx="1828800" cy="518615"/>
                      <wp:effectExtent l="0" t="0" r="19050" b="15240"/>
                      <wp:docPr id="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18615"/>
                              </a:xfrm>
                              <a:prstGeom prst="rect">
                                <a:avLst/>
                              </a:prstGeom>
                              <a:solidFill>
                                <a:srgbClr val="FFFFFF"/>
                              </a:solidFill>
                              <a:ln w="9525">
                                <a:solidFill>
                                  <a:srgbClr val="000000"/>
                                </a:solidFill>
                                <a:miter lim="800000"/>
                                <a:headEnd/>
                                <a:tailEnd/>
                              </a:ln>
                            </wps:spPr>
                            <wps:txbx>
                              <w:txbxContent>
                                <w:p w14:paraId="0A12196C" w14:textId="300D2E97" w:rsidR="00E93DAF" w:rsidRPr="00026FF8" w:rsidRDefault="00E93DAF" w:rsidP="00E93DAF">
                                  <w:pPr>
                                    <w:jc w:val="center"/>
                                    <w:rPr>
                                      <w:rFonts w:ascii="Arial" w:hAnsi="Arial" w:cs="Arial"/>
                                      <w:sz w:val="20"/>
                                      <w:szCs w:val="20"/>
                                      <w:lang w:val="es-ES"/>
                                    </w:rPr>
                                  </w:pPr>
                                  <w:r>
                                    <w:rPr>
                                      <w:rFonts w:ascii="Arial" w:hAnsi="Arial" w:cs="Arial"/>
                                      <w:sz w:val="18"/>
                                      <w:szCs w:val="18"/>
                                      <w:lang w:val="es-ES"/>
                                    </w:rPr>
                                    <w:t>Remitir a dependencia competente para cumplimiento medida provisional</w:t>
                                  </w:r>
                                </w:p>
                              </w:txbxContent>
                            </wps:txbx>
                            <wps:bodyPr rot="0" vert="horz" wrap="square" lIns="91440" tIns="45720" rIns="91440" bIns="45720" anchor="t" anchorCtr="0">
                              <a:noAutofit/>
                            </wps:bodyPr>
                          </wps:wsp>
                        </a:graphicData>
                      </a:graphic>
                    </wp:inline>
                  </w:drawing>
                </mc:Choice>
                <mc:Fallback>
                  <w:pict>
                    <v:shape w14:anchorId="05B6B58F" id="_x0000_s1044" type="#_x0000_t202" style="width:2in;height:4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">
                      <v:textbox>
                        <w:txbxContent>
                          <w:p w14:paraId="0A12196C" w14:textId="300D2E97" w:rsidR="00E93DAF" w:rsidRPr="00026FF8" w:rsidRDefault="00E93DAF" w:rsidP="00E93DAF">
                            <w:pPr>
                              <w:jc w:val="center"/>
                              <w:rPr>
                                <w:rFonts w:ascii="Arial" w:hAnsi="Arial" w:cs="Arial"/>
                                <w:sz w:val="20"/>
                                <w:szCs w:val="20"/>
                                <w:lang w:val="es-ES"/>
                              </w:rPr>
                            </w:pPr>
                            <w:r>
                              <w:rPr>
                                <w:rFonts w:ascii="Arial" w:hAnsi="Arial" w:cs="Arial"/>
                                <w:sz w:val="18"/>
                                <w:szCs w:val="18"/>
                                <w:lang w:val="es-ES"/>
                              </w:rPr>
                              <w:t>Remitir a dependencia competente para cumplimiento medida provisional</w:t>
                            </w:r>
                          </w:p>
                        </w:txbxContent>
                      </v:textbox>
                      <w10:anchorlock/>
                    </v:shape>
                  </w:pict>
                </mc:Fallback>
              </mc:AlternateContent>
            </w:r>
          </w:p>
          <w:p w14:paraId="20F765B7" w14:textId="7B42748D" w:rsidR="00E93DAF" w:rsidRPr="006046DB" w:rsidRDefault="000B15C1" w:rsidP="006C3D94">
            <w:pPr>
              <w:tabs>
                <w:tab w:val="left" w:pos="773"/>
              </w:tabs>
              <w:spacing w:before="100"/>
              <w:jc w:val="center"/>
              <w:rPr>
                <w:noProof/>
                <w:sz w:val="18"/>
                <w:szCs w:val="18"/>
                <w:lang w:eastAsia="es-CO"/>
              </w:rPr>
            </w:pPr>
            <w:r w:rsidRPr="00791FF7">
              <w:rPr>
                <w:rFonts w:ascii="Arial" w:eastAsia="Arial" w:hAnsi="Arial" w:cs="Arial"/>
                <w:bCs/>
                <w:noProof/>
                <w:sz w:val="18"/>
                <w:szCs w:val="18"/>
                <w:lang w:eastAsia="es-CO"/>
              </w:rPr>
              <mc:AlternateContent>
                <mc:Choice Requires="wps">
                  <w:drawing>
                    <wp:inline distT="0" distB="0" distL="0" distR="0" wp14:anchorId="3F7E3BC2" wp14:editId="68C7691A">
                      <wp:extent cx="0" cy="190500"/>
                      <wp:effectExtent l="76200" t="0" r="57150" b="57150"/>
                      <wp:docPr id="236" name="Conector recto de flecha 236"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363DEB39" id="Conector recto de flecha 236"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" strokecolor="windowText" strokeweight=".5pt">
                      <v:stroke endarrow="block" joinstyle="miter"/>
                      <w10:anchorlock/>
                    </v:shape>
                  </w:pict>
                </mc:Fallback>
              </mc:AlternateContent>
            </w:r>
          </w:p>
        </w:tc>
        <w:tc>
          <w:tcPr>
            <w:tcW w:w="1843" w:type="dxa"/>
            <w:vAlign w:val="center"/>
          </w:tcPr>
          <w:p w14:paraId="001A40B7" w14:textId="77777777" w:rsidR="00A82698" w:rsidRPr="006046DB" w:rsidRDefault="00A82698" w:rsidP="00A82698">
            <w:pPr>
              <w:tabs>
                <w:tab w:val="left" w:pos="773"/>
              </w:tabs>
              <w:spacing w:before="100"/>
              <w:jc w:val="center"/>
              <w:rPr>
                <w:rFonts w:ascii="Arial" w:hAnsi="Arial" w:cs="Arial"/>
                <w:sz w:val="18"/>
                <w:szCs w:val="18"/>
              </w:rPr>
            </w:pPr>
            <w:r w:rsidRPr="006046DB">
              <w:rPr>
                <w:rFonts w:ascii="Arial" w:hAnsi="Arial" w:cs="Arial"/>
                <w:sz w:val="18"/>
                <w:szCs w:val="18"/>
              </w:rPr>
              <w:t>Memorando</w:t>
            </w:r>
          </w:p>
          <w:p w14:paraId="6D99902D" w14:textId="0182596C" w:rsidR="00A82698" w:rsidRDefault="00A82698" w:rsidP="00A82698">
            <w:pPr>
              <w:tabs>
                <w:tab w:val="left" w:pos="773"/>
              </w:tabs>
              <w:spacing w:before="100"/>
              <w:jc w:val="center"/>
              <w:rPr>
                <w:rFonts w:ascii="Arial" w:hAnsi="Arial" w:cs="Arial"/>
                <w:sz w:val="18"/>
                <w:szCs w:val="18"/>
              </w:rPr>
            </w:pPr>
            <w:r w:rsidRPr="006046DB">
              <w:rPr>
                <w:rFonts w:ascii="Arial" w:hAnsi="Arial" w:cs="Arial"/>
                <w:sz w:val="18"/>
                <w:szCs w:val="18"/>
              </w:rPr>
              <w:t>Carpeta tutela</w:t>
            </w:r>
          </w:p>
          <w:p w14:paraId="00AD2A27" w14:textId="60B01081" w:rsidR="007E0159" w:rsidRDefault="007E0159" w:rsidP="00A82698">
            <w:pPr>
              <w:tabs>
                <w:tab w:val="left" w:pos="773"/>
              </w:tabs>
              <w:spacing w:before="100"/>
              <w:jc w:val="center"/>
              <w:rPr>
                <w:rFonts w:ascii="Arial" w:hAnsi="Arial" w:cs="Arial"/>
                <w:sz w:val="18"/>
                <w:szCs w:val="18"/>
              </w:rPr>
            </w:pPr>
            <w:r>
              <w:rPr>
                <w:rFonts w:ascii="Arial" w:hAnsi="Arial" w:cs="Arial"/>
                <w:sz w:val="18"/>
                <w:szCs w:val="18"/>
              </w:rPr>
              <w:t>Base datos</w:t>
            </w:r>
          </w:p>
          <w:p w14:paraId="4E05EB55" w14:textId="373D0975" w:rsidR="007E0159" w:rsidRPr="006046DB" w:rsidRDefault="007E0159" w:rsidP="00A82698">
            <w:pPr>
              <w:tabs>
                <w:tab w:val="left" w:pos="773"/>
              </w:tabs>
              <w:spacing w:before="100"/>
              <w:jc w:val="center"/>
              <w:rPr>
                <w:rFonts w:ascii="Arial" w:hAnsi="Arial" w:cs="Arial"/>
                <w:sz w:val="18"/>
                <w:szCs w:val="18"/>
                <w:lang w:val="es-ES"/>
              </w:rPr>
            </w:pPr>
            <w:r w:rsidRPr="006046DB">
              <w:rPr>
                <w:rFonts w:ascii="Arial" w:hAnsi="Arial" w:cs="Arial"/>
                <w:sz w:val="18"/>
                <w:szCs w:val="18"/>
              </w:rPr>
              <w:t>SIPROJWEB</w:t>
            </w:r>
          </w:p>
        </w:tc>
        <w:tc>
          <w:tcPr>
            <w:tcW w:w="1842" w:type="dxa"/>
            <w:vAlign w:val="center"/>
          </w:tcPr>
          <w:p w14:paraId="5421EB27" w14:textId="5F78B064" w:rsidR="00A82698" w:rsidRPr="006046DB" w:rsidRDefault="00A82698" w:rsidP="006C3D94">
            <w:pPr>
              <w:tabs>
                <w:tab w:val="left" w:pos="773"/>
              </w:tabs>
              <w:spacing w:before="100"/>
              <w:jc w:val="center"/>
              <w:rPr>
                <w:rFonts w:ascii="Arial" w:hAnsi="Arial" w:cs="Arial"/>
                <w:sz w:val="18"/>
                <w:szCs w:val="18"/>
              </w:rPr>
            </w:pPr>
            <w:r w:rsidRPr="006046DB">
              <w:rPr>
                <w:rFonts w:ascii="Arial" w:hAnsi="Arial" w:cs="Arial"/>
                <w:sz w:val="18"/>
                <w:szCs w:val="18"/>
              </w:rPr>
              <w:t xml:space="preserve">Abogado </w:t>
            </w:r>
            <w:r w:rsidR="007E0159">
              <w:rPr>
                <w:rFonts w:ascii="Arial" w:hAnsi="Arial" w:cs="Arial"/>
                <w:sz w:val="18"/>
                <w:szCs w:val="18"/>
              </w:rPr>
              <w:t>asi</w:t>
            </w:r>
            <w:r w:rsidRPr="006046DB">
              <w:rPr>
                <w:rFonts w:ascii="Arial" w:hAnsi="Arial" w:cs="Arial"/>
                <w:sz w:val="18"/>
                <w:szCs w:val="18"/>
              </w:rPr>
              <w:t>gnado</w:t>
            </w:r>
          </w:p>
        </w:tc>
        <w:tc>
          <w:tcPr>
            <w:tcW w:w="2835" w:type="dxa"/>
            <w:vAlign w:val="center"/>
          </w:tcPr>
          <w:p w14:paraId="344717C0" w14:textId="27C4BC39" w:rsidR="00A82698" w:rsidRPr="00151433" w:rsidRDefault="00910934" w:rsidP="006C3D94">
            <w:pPr>
              <w:tabs>
                <w:tab w:val="left" w:pos="773"/>
              </w:tabs>
              <w:spacing w:before="100"/>
              <w:jc w:val="both"/>
              <w:rPr>
                <w:rFonts w:ascii="Arial" w:hAnsi="Arial" w:cs="Arial"/>
                <w:sz w:val="18"/>
                <w:szCs w:val="18"/>
              </w:rPr>
            </w:pPr>
            <w:r w:rsidRPr="006046DB">
              <w:rPr>
                <w:rFonts w:ascii="Arial" w:hAnsi="Arial" w:cs="Arial"/>
                <w:sz w:val="18"/>
                <w:szCs w:val="18"/>
              </w:rPr>
              <w:t>En el evento en que se solicite medida provisional, a través de</w:t>
            </w:r>
            <w:r>
              <w:rPr>
                <w:rFonts w:ascii="Arial" w:hAnsi="Arial" w:cs="Arial"/>
                <w:sz w:val="18"/>
                <w:szCs w:val="18"/>
              </w:rPr>
              <w:t>l</w:t>
            </w:r>
            <w:r w:rsidRPr="006046DB">
              <w:rPr>
                <w:rFonts w:ascii="Arial" w:hAnsi="Arial" w:cs="Arial"/>
                <w:sz w:val="18"/>
                <w:szCs w:val="18"/>
              </w:rPr>
              <w:t xml:space="preserve"> medio expedito, </w:t>
            </w:r>
            <w:r w:rsidR="009F1EE4">
              <w:rPr>
                <w:rFonts w:ascii="Arial" w:hAnsi="Arial" w:cs="Arial"/>
                <w:sz w:val="18"/>
                <w:szCs w:val="18"/>
              </w:rPr>
              <w:t>remitir</w:t>
            </w:r>
            <w:r w:rsidRPr="006046DB">
              <w:rPr>
                <w:rFonts w:ascii="Arial" w:hAnsi="Arial" w:cs="Arial"/>
                <w:sz w:val="18"/>
                <w:szCs w:val="18"/>
              </w:rPr>
              <w:t xml:space="preserve"> a la dependencia competente para el cumplimiento de </w:t>
            </w:r>
            <w:r w:rsidR="007E0159">
              <w:rPr>
                <w:rFonts w:ascii="Arial" w:hAnsi="Arial" w:cs="Arial"/>
                <w:sz w:val="18"/>
                <w:szCs w:val="18"/>
              </w:rPr>
              <w:t>lo ordenado</w:t>
            </w:r>
          </w:p>
        </w:tc>
      </w:tr>
      <w:tr w:rsidR="007E0159" w:rsidRPr="00616B16" w14:paraId="61330E8C" w14:textId="77777777" w:rsidTr="00650F0D">
        <w:tc>
          <w:tcPr>
            <w:tcW w:w="568" w:type="dxa"/>
            <w:vAlign w:val="center"/>
          </w:tcPr>
          <w:p w14:paraId="3AECCA73" w14:textId="4175A2E9" w:rsidR="007E0159" w:rsidRDefault="007E0159" w:rsidP="007E0159">
            <w:pPr>
              <w:tabs>
                <w:tab w:val="left" w:pos="773"/>
              </w:tabs>
              <w:spacing w:before="100"/>
              <w:jc w:val="center"/>
              <w:rPr>
                <w:rFonts w:ascii="Arial" w:hAnsi="Arial" w:cs="Arial"/>
                <w:sz w:val="18"/>
                <w:szCs w:val="18"/>
              </w:rPr>
            </w:pPr>
            <w:r>
              <w:rPr>
                <w:rFonts w:ascii="Arial" w:hAnsi="Arial" w:cs="Arial"/>
                <w:sz w:val="18"/>
                <w:szCs w:val="18"/>
              </w:rPr>
              <w:t>7</w:t>
            </w:r>
          </w:p>
        </w:tc>
        <w:tc>
          <w:tcPr>
            <w:tcW w:w="3260" w:type="dxa"/>
            <w:vAlign w:val="center"/>
          </w:tcPr>
          <w:p w14:paraId="0853A9EF" w14:textId="77777777" w:rsidR="007E0159" w:rsidRDefault="007E0159" w:rsidP="007E0159">
            <w:pPr>
              <w:tabs>
                <w:tab w:val="left" w:pos="773"/>
              </w:tabs>
              <w:spacing w:before="100"/>
              <w:jc w:val="center"/>
              <w:rPr>
                <w:noProof/>
                <w:sz w:val="18"/>
                <w:szCs w:val="18"/>
                <w:lang w:eastAsia="es-CO"/>
              </w:rPr>
            </w:pPr>
            <w:r w:rsidRPr="006046DB">
              <w:rPr>
                <w:noProof/>
                <w:sz w:val="18"/>
                <w:szCs w:val="18"/>
                <w:lang w:eastAsia="es-CO"/>
              </w:rPr>
              <mc:AlternateContent>
                <mc:Choice Requires="wps">
                  <w:drawing>
                    <wp:inline distT="0" distB="0" distL="0" distR="0" wp14:anchorId="4D14D4C1" wp14:editId="28BA254B">
                      <wp:extent cx="1878227" cy="657225"/>
                      <wp:effectExtent l="0" t="0" r="27305" b="28575"/>
                      <wp:docPr id="24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227" cy="657225"/>
                              </a:xfrm>
                              <a:prstGeom prst="rect">
                                <a:avLst/>
                              </a:prstGeom>
                              <a:solidFill>
                                <a:srgbClr val="FFFFFF"/>
                              </a:solidFill>
                              <a:ln w="9525">
                                <a:solidFill>
                                  <a:srgbClr val="000000"/>
                                </a:solidFill>
                                <a:miter lim="800000"/>
                                <a:headEnd/>
                                <a:tailEnd/>
                              </a:ln>
                            </wps:spPr>
                            <wps:txbx>
                              <w:txbxContent>
                                <w:p w14:paraId="22612E9E" w14:textId="2739D86B" w:rsidR="007E0159" w:rsidRPr="00026FF8" w:rsidRDefault="007E0159" w:rsidP="007E0159">
                                  <w:pPr>
                                    <w:jc w:val="center"/>
                                    <w:rPr>
                                      <w:rFonts w:ascii="Arial" w:hAnsi="Arial" w:cs="Arial"/>
                                      <w:sz w:val="20"/>
                                      <w:szCs w:val="20"/>
                                      <w:lang w:val="es-ES"/>
                                    </w:rPr>
                                  </w:pPr>
                                  <w:r>
                                    <w:rPr>
                                      <w:rFonts w:ascii="Arial" w:hAnsi="Arial" w:cs="Arial"/>
                                      <w:sz w:val="18"/>
                                      <w:szCs w:val="18"/>
                                      <w:lang w:val="es-ES"/>
                                    </w:rPr>
                                    <w:t>Solicitar a las áreas los antecedentes y pruebas conducentes, necesarias y pertinentes</w:t>
                                  </w:r>
                                </w:p>
                              </w:txbxContent>
                            </wps:txbx>
                            <wps:bodyPr rot="0" vert="horz" wrap="square" lIns="91440" tIns="45720" rIns="91440" bIns="45720" anchor="t" anchorCtr="0">
                              <a:noAutofit/>
                            </wps:bodyPr>
                          </wps:wsp>
                        </a:graphicData>
                      </a:graphic>
                    </wp:inline>
                  </w:drawing>
                </mc:Choice>
                <mc:Fallback>
                  <w:pict>
                    <v:shape w14:anchorId="4D14D4C1" id="_x0000_s1045" type="#_x0000_t202" style="width:147.9pt;height:5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">
                      <v:textbox>
                        <w:txbxContent>
                          <w:p w14:paraId="22612E9E" w14:textId="2739D86B" w:rsidR="007E0159" w:rsidRPr="00026FF8" w:rsidRDefault="007E0159" w:rsidP="007E0159">
                            <w:pPr>
                              <w:jc w:val="center"/>
                              <w:rPr>
                                <w:rFonts w:ascii="Arial" w:hAnsi="Arial" w:cs="Arial"/>
                                <w:sz w:val="20"/>
                                <w:szCs w:val="20"/>
                                <w:lang w:val="es-ES"/>
                              </w:rPr>
                            </w:pPr>
                            <w:r>
                              <w:rPr>
                                <w:rFonts w:ascii="Arial" w:hAnsi="Arial" w:cs="Arial"/>
                                <w:sz w:val="18"/>
                                <w:szCs w:val="18"/>
                                <w:lang w:val="es-ES"/>
                              </w:rPr>
                              <w:t>Solicitar a las áreas los antecedentes y pruebas conducentes, necesarias y pertinentes</w:t>
                            </w:r>
                          </w:p>
                        </w:txbxContent>
                      </v:textbox>
                      <w10:anchorlock/>
                    </v:shape>
                  </w:pict>
                </mc:Fallback>
              </mc:AlternateContent>
            </w:r>
          </w:p>
          <w:p w14:paraId="291F731F" w14:textId="125B70C7" w:rsidR="007E0159" w:rsidRPr="006046DB" w:rsidRDefault="007E0159" w:rsidP="007E0159">
            <w:pPr>
              <w:tabs>
                <w:tab w:val="left" w:pos="773"/>
              </w:tabs>
              <w:spacing w:before="100"/>
              <w:jc w:val="center"/>
              <w:rPr>
                <w:noProof/>
                <w:sz w:val="18"/>
                <w:szCs w:val="18"/>
                <w:lang w:eastAsia="es-CO"/>
              </w:rPr>
            </w:pPr>
            <w:r w:rsidRPr="00791FF7">
              <w:rPr>
                <w:rFonts w:ascii="Arial" w:eastAsia="Arial" w:hAnsi="Arial" w:cs="Arial"/>
                <w:bCs/>
                <w:noProof/>
                <w:sz w:val="18"/>
                <w:szCs w:val="18"/>
                <w:lang w:eastAsia="es-CO"/>
              </w:rPr>
              <mc:AlternateContent>
                <mc:Choice Requires="wps">
                  <w:drawing>
                    <wp:inline distT="0" distB="0" distL="0" distR="0" wp14:anchorId="59024EDE" wp14:editId="48988CEA">
                      <wp:extent cx="0" cy="190500"/>
                      <wp:effectExtent l="76200" t="0" r="57150" b="57150"/>
                      <wp:docPr id="246" name="Conector recto de flecha 246"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2EF3AFEE" id="Conector recto de flecha 246"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" strokecolor="windowText" strokeweight=".5pt">
                      <v:stroke endarrow="block" joinstyle="miter"/>
                      <w10:anchorlock/>
                    </v:shape>
                  </w:pict>
                </mc:Fallback>
              </mc:AlternateContent>
            </w:r>
          </w:p>
        </w:tc>
        <w:tc>
          <w:tcPr>
            <w:tcW w:w="1843" w:type="dxa"/>
            <w:vAlign w:val="center"/>
          </w:tcPr>
          <w:p w14:paraId="39820A16" w14:textId="77777777" w:rsidR="007E0159" w:rsidRPr="006046DB" w:rsidRDefault="007E0159" w:rsidP="007E0159">
            <w:pPr>
              <w:tabs>
                <w:tab w:val="left" w:pos="773"/>
              </w:tabs>
              <w:spacing w:before="100"/>
              <w:jc w:val="center"/>
              <w:rPr>
                <w:rFonts w:ascii="Arial" w:hAnsi="Arial" w:cs="Arial"/>
                <w:sz w:val="18"/>
                <w:szCs w:val="18"/>
              </w:rPr>
            </w:pPr>
            <w:r w:rsidRPr="006046DB">
              <w:rPr>
                <w:rFonts w:ascii="Arial" w:hAnsi="Arial" w:cs="Arial"/>
                <w:sz w:val="18"/>
                <w:szCs w:val="18"/>
              </w:rPr>
              <w:t>Memorando</w:t>
            </w:r>
          </w:p>
          <w:p w14:paraId="30E3F8D7" w14:textId="77777777" w:rsidR="007E0159" w:rsidRDefault="007E0159" w:rsidP="007E0159">
            <w:pPr>
              <w:tabs>
                <w:tab w:val="left" w:pos="773"/>
              </w:tabs>
              <w:spacing w:before="100"/>
              <w:jc w:val="center"/>
              <w:rPr>
                <w:rFonts w:ascii="Arial" w:hAnsi="Arial" w:cs="Arial"/>
                <w:sz w:val="18"/>
                <w:szCs w:val="18"/>
              </w:rPr>
            </w:pPr>
            <w:r>
              <w:rPr>
                <w:rFonts w:ascii="Arial" w:hAnsi="Arial" w:cs="Arial"/>
                <w:sz w:val="18"/>
                <w:szCs w:val="18"/>
              </w:rPr>
              <w:t>Base datos</w:t>
            </w:r>
          </w:p>
          <w:p w14:paraId="4CC9AFA1" w14:textId="5BE9BC27" w:rsidR="007E0159" w:rsidRDefault="007E0159" w:rsidP="007E0159">
            <w:pPr>
              <w:tabs>
                <w:tab w:val="left" w:pos="773"/>
              </w:tabs>
              <w:spacing w:before="100"/>
              <w:jc w:val="center"/>
              <w:rPr>
                <w:rFonts w:ascii="Arial" w:hAnsi="Arial" w:cs="Arial"/>
                <w:sz w:val="18"/>
                <w:szCs w:val="18"/>
              </w:rPr>
            </w:pPr>
            <w:r w:rsidRPr="006046DB">
              <w:rPr>
                <w:rFonts w:ascii="Arial" w:hAnsi="Arial" w:cs="Arial"/>
                <w:sz w:val="18"/>
                <w:szCs w:val="18"/>
              </w:rPr>
              <w:t>Carpeta tutela</w:t>
            </w:r>
          </w:p>
          <w:p w14:paraId="369041D5" w14:textId="706391D2" w:rsidR="007E0159" w:rsidRDefault="007E0159" w:rsidP="007E0159">
            <w:pPr>
              <w:tabs>
                <w:tab w:val="left" w:pos="773"/>
              </w:tabs>
              <w:spacing w:before="100"/>
              <w:jc w:val="center"/>
              <w:rPr>
                <w:rFonts w:ascii="Arial" w:hAnsi="Arial" w:cs="Arial"/>
                <w:sz w:val="18"/>
                <w:szCs w:val="18"/>
                <w:lang w:val="es-ES"/>
              </w:rPr>
            </w:pPr>
            <w:r w:rsidRPr="006046DB">
              <w:rPr>
                <w:rFonts w:ascii="Arial" w:hAnsi="Arial" w:cs="Arial"/>
                <w:sz w:val="18"/>
                <w:szCs w:val="18"/>
              </w:rPr>
              <w:t>SIPROJWEB</w:t>
            </w:r>
          </w:p>
        </w:tc>
        <w:tc>
          <w:tcPr>
            <w:tcW w:w="1842" w:type="dxa"/>
            <w:vAlign w:val="center"/>
          </w:tcPr>
          <w:p w14:paraId="573A4C7D" w14:textId="09B0CA0B" w:rsidR="007E0159" w:rsidRPr="006046DB" w:rsidRDefault="007E0159" w:rsidP="007E0159">
            <w:pPr>
              <w:tabs>
                <w:tab w:val="left" w:pos="773"/>
              </w:tabs>
              <w:spacing w:before="100"/>
              <w:jc w:val="center"/>
              <w:rPr>
                <w:rFonts w:ascii="Arial" w:hAnsi="Arial" w:cs="Arial"/>
                <w:sz w:val="18"/>
                <w:szCs w:val="18"/>
              </w:rPr>
            </w:pPr>
            <w:r w:rsidRPr="006046DB">
              <w:rPr>
                <w:rFonts w:ascii="Arial" w:hAnsi="Arial" w:cs="Arial"/>
                <w:sz w:val="18"/>
                <w:szCs w:val="18"/>
              </w:rPr>
              <w:t xml:space="preserve">Abogado </w:t>
            </w:r>
            <w:r>
              <w:rPr>
                <w:rFonts w:ascii="Arial" w:hAnsi="Arial" w:cs="Arial"/>
                <w:sz w:val="18"/>
                <w:szCs w:val="18"/>
              </w:rPr>
              <w:t>a</w:t>
            </w:r>
            <w:r w:rsidRPr="006046DB">
              <w:rPr>
                <w:rFonts w:ascii="Arial" w:hAnsi="Arial" w:cs="Arial"/>
                <w:sz w:val="18"/>
                <w:szCs w:val="18"/>
              </w:rPr>
              <w:t>signado</w:t>
            </w:r>
          </w:p>
        </w:tc>
        <w:tc>
          <w:tcPr>
            <w:tcW w:w="2835" w:type="dxa"/>
            <w:vAlign w:val="center"/>
          </w:tcPr>
          <w:p w14:paraId="72953584" w14:textId="51B8692C" w:rsidR="007E0159" w:rsidRPr="00151433" w:rsidRDefault="007E0159" w:rsidP="007E0159">
            <w:pPr>
              <w:tabs>
                <w:tab w:val="left" w:pos="773"/>
              </w:tabs>
              <w:spacing w:before="100"/>
              <w:jc w:val="both"/>
              <w:rPr>
                <w:rFonts w:ascii="Arial" w:hAnsi="Arial" w:cs="Arial"/>
                <w:sz w:val="18"/>
                <w:szCs w:val="18"/>
              </w:rPr>
            </w:pPr>
            <w:r>
              <w:rPr>
                <w:rFonts w:ascii="Arial" w:hAnsi="Arial" w:cs="Arial"/>
                <w:sz w:val="18"/>
                <w:szCs w:val="18"/>
              </w:rPr>
              <w:t>S</w:t>
            </w:r>
            <w:r w:rsidRPr="006046DB">
              <w:rPr>
                <w:rFonts w:ascii="Arial" w:hAnsi="Arial" w:cs="Arial"/>
                <w:sz w:val="18"/>
                <w:szCs w:val="18"/>
              </w:rPr>
              <w:t>olicitar a las áreas l</w:t>
            </w:r>
            <w:r>
              <w:rPr>
                <w:rFonts w:ascii="Arial" w:hAnsi="Arial" w:cs="Arial"/>
                <w:sz w:val="18"/>
                <w:szCs w:val="18"/>
              </w:rPr>
              <w:t>os antecedentes y l</w:t>
            </w:r>
            <w:r w:rsidRPr="006046DB">
              <w:rPr>
                <w:rFonts w:ascii="Arial" w:hAnsi="Arial" w:cs="Arial"/>
                <w:sz w:val="18"/>
                <w:szCs w:val="18"/>
              </w:rPr>
              <w:t>as pruebas que estime conducentes</w:t>
            </w:r>
            <w:r>
              <w:rPr>
                <w:rFonts w:ascii="Arial" w:hAnsi="Arial" w:cs="Arial"/>
                <w:sz w:val="18"/>
                <w:szCs w:val="18"/>
              </w:rPr>
              <w:t xml:space="preserve">, pertinentes </w:t>
            </w:r>
            <w:r w:rsidRPr="006046DB">
              <w:rPr>
                <w:rFonts w:ascii="Arial" w:hAnsi="Arial" w:cs="Arial"/>
                <w:sz w:val="18"/>
                <w:szCs w:val="18"/>
              </w:rPr>
              <w:t>y necesarias para sustentar la contestación de la tutela</w:t>
            </w:r>
            <w:r>
              <w:rPr>
                <w:rFonts w:ascii="Arial" w:hAnsi="Arial" w:cs="Arial"/>
                <w:sz w:val="18"/>
                <w:szCs w:val="18"/>
              </w:rPr>
              <w:t>.</w:t>
            </w:r>
          </w:p>
        </w:tc>
      </w:tr>
      <w:tr w:rsidR="007E0159" w:rsidRPr="00616B16" w14:paraId="5B2F5994" w14:textId="77777777" w:rsidTr="00650F0D">
        <w:trPr>
          <w:trHeight w:val="1695"/>
        </w:trPr>
        <w:tc>
          <w:tcPr>
            <w:tcW w:w="568" w:type="dxa"/>
            <w:vAlign w:val="center"/>
          </w:tcPr>
          <w:p w14:paraId="603437C4" w14:textId="2CF83EB2" w:rsidR="007E0159" w:rsidRPr="006046DB" w:rsidRDefault="007E0159" w:rsidP="007E0159">
            <w:pPr>
              <w:tabs>
                <w:tab w:val="left" w:pos="773"/>
              </w:tabs>
              <w:spacing w:before="100"/>
              <w:jc w:val="center"/>
              <w:rPr>
                <w:rFonts w:ascii="Arial" w:hAnsi="Arial" w:cs="Arial"/>
                <w:sz w:val="18"/>
                <w:szCs w:val="18"/>
              </w:rPr>
            </w:pPr>
            <w:r>
              <w:rPr>
                <w:rFonts w:ascii="Arial" w:hAnsi="Arial" w:cs="Arial"/>
                <w:sz w:val="18"/>
                <w:szCs w:val="18"/>
              </w:rPr>
              <w:t>8</w:t>
            </w:r>
          </w:p>
        </w:tc>
        <w:tc>
          <w:tcPr>
            <w:tcW w:w="3260" w:type="dxa"/>
            <w:vAlign w:val="center"/>
          </w:tcPr>
          <w:p w14:paraId="7A8D5DDA" w14:textId="37745063" w:rsidR="007E0159" w:rsidRPr="006046DB" w:rsidRDefault="007E0159" w:rsidP="007E0159">
            <w:pPr>
              <w:tabs>
                <w:tab w:val="left" w:pos="773"/>
              </w:tabs>
              <w:spacing w:before="100"/>
              <w:jc w:val="center"/>
              <w:rPr>
                <w:rFonts w:ascii="Arial" w:hAnsi="Arial" w:cs="Arial"/>
                <w:sz w:val="18"/>
                <w:szCs w:val="18"/>
              </w:rPr>
            </w:pPr>
            <w:r w:rsidRPr="006046DB">
              <w:rPr>
                <w:noProof/>
                <w:sz w:val="18"/>
                <w:szCs w:val="18"/>
                <w:lang w:eastAsia="es-CO"/>
              </w:rPr>
              <mc:AlternateContent>
                <mc:Choice Requires="wps">
                  <w:drawing>
                    <wp:inline distT="0" distB="0" distL="0" distR="0" wp14:anchorId="2020750A" wp14:editId="6C25C666">
                      <wp:extent cx="1628775" cy="400050"/>
                      <wp:effectExtent l="0" t="0" r="28575" b="19050"/>
                      <wp:docPr id="9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400050"/>
                              </a:xfrm>
                              <a:prstGeom prst="rect">
                                <a:avLst/>
                              </a:prstGeom>
                              <a:solidFill>
                                <a:srgbClr val="FFFFFF"/>
                              </a:solidFill>
                              <a:ln w="9525">
                                <a:solidFill>
                                  <a:srgbClr val="000000"/>
                                </a:solidFill>
                                <a:miter lim="800000"/>
                                <a:headEnd/>
                                <a:tailEnd/>
                              </a:ln>
                            </wps:spPr>
                            <wps:txbx>
                              <w:txbxContent>
                                <w:p w14:paraId="77ABE682" w14:textId="052F7189" w:rsidR="007E0159" w:rsidRPr="00CB39B6" w:rsidRDefault="007E0159" w:rsidP="00DF3508">
                                  <w:pPr>
                                    <w:jc w:val="center"/>
                                    <w:rPr>
                                      <w:rFonts w:ascii="Arial" w:hAnsi="Arial" w:cs="Arial"/>
                                      <w:sz w:val="18"/>
                                      <w:szCs w:val="20"/>
                                    </w:rPr>
                                  </w:pPr>
                                  <w:r w:rsidRPr="00CB39B6">
                                    <w:rPr>
                                      <w:rFonts w:ascii="Arial" w:hAnsi="Arial" w:cs="Arial"/>
                                      <w:sz w:val="18"/>
                                      <w:szCs w:val="20"/>
                                      <w:lang w:val="es-ES"/>
                                    </w:rPr>
                                    <w:t xml:space="preserve">Elaborar y radicar la contestación de la </w:t>
                                  </w:r>
                                  <w:r>
                                    <w:rPr>
                                      <w:rFonts w:ascii="Arial" w:hAnsi="Arial" w:cs="Arial"/>
                                      <w:sz w:val="18"/>
                                      <w:szCs w:val="20"/>
                                      <w:lang w:val="es-ES"/>
                                    </w:rPr>
                                    <w:t>tutela</w:t>
                                  </w:r>
                                  <w:r w:rsidRPr="00CB39B6">
                                    <w:rPr>
                                      <w:rFonts w:ascii="Arial" w:hAnsi="Arial" w:cs="Arial"/>
                                      <w:sz w:val="18"/>
                                      <w:szCs w:val="20"/>
                                      <w:lang w:val="es-ES"/>
                                    </w:rPr>
                                    <w:t xml:space="preserve"> </w:t>
                                  </w:r>
                                </w:p>
                                <w:p w14:paraId="68BA5B9F" w14:textId="2C669D43" w:rsidR="007E0159" w:rsidRPr="00026FF8" w:rsidRDefault="007E0159" w:rsidP="00026FF8">
                                  <w:pPr>
                                    <w:jc w:val="center"/>
                                    <w:rPr>
                                      <w:rFonts w:ascii="Arial" w:hAnsi="Arial" w:cs="Arial"/>
                                      <w:sz w:val="20"/>
                                      <w:szCs w:val="20"/>
                                      <w:lang w:val="es-ES"/>
                                    </w:rPr>
                                  </w:pPr>
                                </w:p>
                              </w:txbxContent>
                            </wps:txbx>
                            <wps:bodyPr rot="0" vert="horz" wrap="square" lIns="91440" tIns="45720" rIns="91440" bIns="45720" anchor="t" anchorCtr="0">
                              <a:noAutofit/>
                            </wps:bodyPr>
                          </wps:wsp>
                        </a:graphicData>
                      </a:graphic>
                    </wp:inline>
                  </w:drawing>
                </mc:Choice>
                <mc:Fallback>
                  <w:pict>
                    <v:shape w14:anchorId="2020750A" id="_x0000_s1046" type="#_x0000_t202" style="width:128.25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">
                      <v:textbox>
                        <w:txbxContent>
                          <w:p w14:paraId="77ABE682" w14:textId="052F7189" w:rsidR="007E0159" w:rsidRPr="00CB39B6" w:rsidRDefault="007E0159" w:rsidP="00DF3508">
                            <w:pPr>
                              <w:jc w:val="center"/>
                              <w:rPr>
                                <w:rFonts w:ascii="Arial" w:hAnsi="Arial" w:cs="Arial"/>
                                <w:sz w:val="18"/>
                                <w:szCs w:val="20"/>
                              </w:rPr>
                            </w:pPr>
                            <w:r w:rsidRPr="00CB39B6">
                              <w:rPr>
                                <w:rFonts w:ascii="Arial" w:hAnsi="Arial" w:cs="Arial"/>
                                <w:sz w:val="18"/>
                                <w:szCs w:val="20"/>
                                <w:lang w:val="es-ES"/>
                              </w:rPr>
                              <w:t xml:space="preserve">Elaborar y radicar la contestación de la </w:t>
                            </w:r>
                            <w:r>
                              <w:rPr>
                                <w:rFonts w:ascii="Arial" w:hAnsi="Arial" w:cs="Arial"/>
                                <w:sz w:val="18"/>
                                <w:szCs w:val="20"/>
                                <w:lang w:val="es-ES"/>
                              </w:rPr>
                              <w:t>tutela</w:t>
                            </w:r>
                            <w:r w:rsidRPr="00CB39B6">
                              <w:rPr>
                                <w:rFonts w:ascii="Arial" w:hAnsi="Arial" w:cs="Arial"/>
                                <w:sz w:val="18"/>
                                <w:szCs w:val="20"/>
                                <w:lang w:val="es-ES"/>
                              </w:rPr>
                              <w:t xml:space="preserve"> </w:t>
                            </w:r>
                          </w:p>
                          <w:p w14:paraId="68BA5B9F" w14:textId="2C669D43" w:rsidR="007E0159" w:rsidRPr="00026FF8" w:rsidRDefault="007E0159" w:rsidP="00026FF8">
                            <w:pPr>
                              <w:jc w:val="center"/>
                              <w:rPr>
                                <w:rFonts w:ascii="Arial" w:hAnsi="Arial" w:cs="Arial"/>
                                <w:sz w:val="20"/>
                                <w:szCs w:val="20"/>
                                <w:lang w:val="es-ES"/>
                              </w:rPr>
                            </w:pPr>
                          </w:p>
                        </w:txbxContent>
                      </v:textbox>
                      <w10:anchorlock/>
                    </v:shape>
                  </w:pict>
                </mc:Fallback>
              </mc:AlternateContent>
            </w:r>
          </w:p>
          <w:p w14:paraId="4E4C3B89" w14:textId="621CD6B0" w:rsidR="007E0159" w:rsidRPr="00A65434" w:rsidRDefault="007E0159" w:rsidP="007E0159">
            <w:pPr>
              <w:jc w:val="center"/>
              <w:rPr>
                <w:rFonts w:ascii="Arial" w:hAnsi="Arial" w:cs="Arial"/>
                <w:bCs/>
                <w:sz w:val="18"/>
                <w:szCs w:val="18"/>
              </w:rPr>
            </w:pPr>
            <w:r w:rsidRPr="006046DB">
              <w:rPr>
                <w:rFonts w:ascii="Arial" w:hAnsi="Arial" w:cs="Arial"/>
                <w:noProof/>
                <w:sz w:val="18"/>
                <w:szCs w:val="18"/>
                <w:lang w:eastAsia="es-CO"/>
              </w:rPr>
              <mc:AlternateContent>
                <mc:Choice Requires="wps">
                  <w:drawing>
                    <wp:inline distT="0" distB="0" distL="0" distR="0" wp14:anchorId="078E5886" wp14:editId="7AE6B2F7">
                      <wp:extent cx="0" cy="296545"/>
                      <wp:effectExtent l="76200" t="0" r="57150" b="65405"/>
                      <wp:docPr id="98" name="Conector recto 98"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inline>
                  </w:drawing>
                </mc:Choice>
                <mc:Fallback>
                  <w:pict>
                    <v:line w14:anchorId="0E49B043" id="Conector recto 98" o:spid="_x0000_s1026" alt="Conector recto" style="flip:x;visibility:visible;mso-wrap-style:square;mso-left-percent:-10001;mso-top-percent:-10001;mso-position-horizontal:absolute;mso-position-horizontal-relative:char;mso-position-vertical:absolute;mso-position-vertical-relative:line;mso-left-percent:-10001;mso-top-percent:-10001" from="0,0" to="0,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">
                      <v:stroke endarrow="block"/>
                      <w10:anchorlock/>
                    </v:line>
                  </w:pict>
                </mc:Fallback>
              </mc:AlternateContent>
            </w:r>
            <w:r w:rsidRPr="006046DB">
              <w:rPr>
                <w:rFonts w:ascii="Arial" w:hAnsi="Arial" w:cs="Arial"/>
                <w:bCs/>
                <w:sz w:val="18"/>
                <w:szCs w:val="18"/>
              </w:rPr>
              <w:t xml:space="preserve">                                   </w:t>
            </w:r>
          </w:p>
        </w:tc>
        <w:tc>
          <w:tcPr>
            <w:tcW w:w="1843" w:type="dxa"/>
            <w:vAlign w:val="center"/>
          </w:tcPr>
          <w:p w14:paraId="0D26F56B" w14:textId="77777777" w:rsidR="007E0159" w:rsidRDefault="007E0159" w:rsidP="007E0159">
            <w:pPr>
              <w:tabs>
                <w:tab w:val="left" w:pos="773"/>
              </w:tabs>
              <w:spacing w:before="100"/>
              <w:jc w:val="center"/>
              <w:rPr>
                <w:rFonts w:ascii="Arial" w:hAnsi="Arial" w:cs="Arial"/>
                <w:sz w:val="18"/>
                <w:szCs w:val="18"/>
                <w:lang w:val="es-ES"/>
              </w:rPr>
            </w:pPr>
            <w:r>
              <w:rPr>
                <w:rFonts w:ascii="Arial" w:hAnsi="Arial" w:cs="Arial"/>
                <w:sz w:val="18"/>
                <w:szCs w:val="18"/>
                <w:lang w:val="es-ES"/>
              </w:rPr>
              <w:t>Contestación tutela</w:t>
            </w:r>
          </w:p>
          <w:p w14:paraId="7EAC889D" w14:textId="5B43344F" w:rsidR="007E0159" w:rsidRDefault="007E0159" w:rsidP="007E0159">
            <w:pPr>
              <w:tabs>
                <w:tab w:val="left" w:pos="773"/>
              </w:tabs>
              <w:spacing w:before="100"/>
              <w:jc w:val="center"/>
              <w:rPr>
                <w:rFonts w:ascii="Arial" w:hAnsi="Arial" w:cs="Arial"/>
                <w:sz w:val="18"/>
                <w:szCs w:val="18"/>
                <w:lang w:val="es-ES"/>
              </w:rPr>
            </w:pPr>
            <w:r>
              <w:rPr>
                <w:rFonts w:ascii="Arial" w:hAnsi="Arial" w:cs="Arial"/>
                <w:sz w:val="18"/>
                <w:szCs w:val="18"/>
                <w:lang w:val="es-ES"/>
              </w:rPr>
              <w:t>Carpeta tutela</w:t>
            </w:r>
          </w:p>
          <w:p w14:paraId="3C3A9B48" w14:textId="5289017B" w:rsidR="007E0159" w:rsidRDefault="007E0159" w:rsidP="007E0159">
            <w:pPr>
              <w:tabs>
                <w:tab w:val="left" w:pos="773"/>
              </w:tabs>
              <w:spacing w:before="100"/>
              <w:jc w:val="center"/>
              <w:rPr>
                <w:rFonts w:ascii="Arial" w:hAnsi="Arial" w:cs="Arial"/>
                <w:sz w:val="18"/>
                <w:szCs w:val="18"/>
                <w:lang w:val="es-ES"/>
              </w:rPr>
            </w:pPr>
            <w:r>
              <w:rPr>
                <w:rFonts w:ascii="Arial" w:hAnsi="Arial" w:cs="Arial"/>
                <w:sz w:val="18"/>
                <w:szCs w:val="18"/>
                <w:lang w:val="es-ES"/>
              </w:rPr>
              <w:t>Base datos</w:t>
            </w:r>
          </w:p>
          <w:p w14:paraId="5D94CEBC" w14:textId="2EA8E6E9" w:rsidR="007E0159" w:rsidRPr="007D577B" w:rsidRDefault="007E0159" w:rsidP="007E0159">
            <w:pPr>
              <w:tabs>
                <w:tab w:val="left" w:pos="773"/>
              </w:tabs>
              <w:spacing w:before="100"/>
              <w:jc w:val="center"/>
              <w:rPr>
                <w:rFonts w:ascii="Arial" w:hAnsi="Arial" w:cs="Arial"/>
                <w:sz w:val="18"/>
                <w:szCs w:val="18"/>
              </w:rPr>
            </w:pPr>
            <w:r w:rsidRPr="006046DB">
              <w:rPr>
                <w:rFonts w:ascii="Arial" w:hAnsi="Arial" w:cs="Arial"/>
                <w:sz w:val="18"/>
                <w:szCs w:val="18"/>
              </w:rPr>
              <w:t>SIPROJWEB</w:t>
            </w:r>
          </w:p>
        </w:tc>
        <w:tc>
          <w:tcPr>
            <w:tcW w:w="1842" w:type="dxa"/>
            <w:vAlign w:val="center"/>
          </w:tcPr>
          <w:p w14:paraId="30CBE594" w14:textId="6AE8A8C3" w:rsidR="007E0159" w:rsidRPr="006046DB" w:rsidRDefault="007E0159" w:rsidP="007E0159">
            <w:pPr>
              <w:tabs>
                <w:tab w:val="left" w:pos="773"/>
              </w:tabs>
              <w:spacing w:before="100"/>
              <w:jc w:val="center"/>
              <w:rPr>
                <w:rFonts w:ascii="Arial" w:hAnsi="Arial" w:cs="Arial"/>
                <w:sz w:val="18"/>
                <w:szCs w:val="18"/>
              </w:rPr>
            </w:pPr>
            <w:r w:rsidRPr="006046DB">
              <w:rPr>
                <w:rFonts w:ascii="Arial" w:hAnsi="Arial" w:cs="Arial"/>
                <w:sz w:val="18"/>
                <w:szCs w:val="18"/>
              </w:rPr>
              <w:t xml:space="preserve">Abogado </w:t>
            </w:r>
            <w:r>
              <w:rPr>
                <w:rFonts w:ascii="Arial" w:hAnsi="Arial" w:cs="Arial"/>
                <w:sz w:val="18"/>
                <w:szCs w:val="18"/>
              </w:rPr>
              <w:t>a</w:t>
            </w:r>
            <w:r w:rsidRPr="006046DB">
              <w:rPr>
                <w:rFonts w:ascii="Arial" w:hAnsi="Arial" w:cs="Arial"/>
                <w:sz w:val="18"/>
                <w:szCs w:val="18"/>
              </w:rPr>
              <w:t>signado</w:t>
            </w:r>
          </w:p>
        </w:tc>
        <w:tc>
          <w:tcPr>
            <w:tcW w:w="2835" w:type="dxa"/>
            <w:vAlign w:val="center"/>
          </w:tcPr>
          <w:p w14:paraId="19332C18" w14:textId="0FCD2B01" w:rsidR="007E0159" w:rsidRPr="000B15C1" w:rsidRDefault="007E0159" w:rsidP="007E0159">
            <w:pPr>
              <w:tabs>
                <w:tab w:val="left" w:pos="773"/>
              </w:tabs>
              <w:spacing w:before="100"/>
              <w:jc w:val="both"/>
              <w:rPr>
                <w:rFonts w:ascii="Arial" w:hAnsi="Arial" w:cs="Arial"/>
                <w:sz w:val="18"/>
                <w:szCs w:val="18"/>
              </w:rPr>
            </w:pPr>
            <w:r w:rsidRPr="00151433">
              <w:rPr>
                <w:rFonts w:ascii="Arial" w:hAnsi="Arial" w:cs="Arial"/>
                <w:sz w:val="18"/>
                <w:szCs w:val="18"/>
              </w:rPr>
              <w:t xml:space="preserve">Dentro del término asignado por el Despacho Judicial, elaborar la </w:t>
            </w:r>
            <w:r>
              <w:rPr>
                <w:rFonts w:ascii="Arial" w:hAnsi="Arial" w:cs="Arial"/>
                <w:sz w:val="18"/>
                <w:szCs w:val="18"/>
              </w:rPr>
              <w:t>respuesta a</w:t>
            </w:r>
            <w:r w:rsidRPr="00151433">
              <w:rPr>
                <w:rFonts w:ascii="Arial" w:hAnsi="Arial" w:cs="Arial"/>
                <w:sz w:val="18"/>
                <w:szCs w:val="18"/>
              </w:rPr>
              <w:t xml:space="preserve"> la </w:t>
            </w:r>
            <w:r>
              <w:rPr>
                <w:rFonts w:ascii="Arial" w:hAnsi="Arial" w:cs="Arial"/>
                <w:sz w:val="18"/>
                <w:szCs w:val="18"/>
              </w:rPr>
              <w:t xml:space="preserve">acción de </w:t>
            </w:r>
            <w:r w:rsidRPr="00151433">
              <w:rPr>
                <w:rFonts w:ascii="Arial" w:hAnsi="Arial" w:cs="Arial"/>
                <w:sz w:val="18"/>
                <w:szCs w:val="18"/>
              </w:rPr>
              <w:t xml:space="preserve">tutela y radicarla ante </w:t>
            </w:r>
            <w:r>
              <w:rPr>
                <w:rFonts w:ascii="Arial" w:hAnsi="Arial" w:cs="Arial"/>
                <w:sz w:val="18"/>
                <w:szCs w:val="18"/>
              </w:rPr>
              <w:t>tal</w:t>
            </w:r>
            <w:r w:rsidRPr="00151433">
              <w:rPr>
                <w:rFonts w:ascii="Arial" w:hAnsi="Arial" w:cs="Arial"/>
                <w:sz w:val="18"/>
                <w:szCs w:val="18"/>
              </w:rPr>
              <w:t xml:space="preserve"> instancia judicial</w:t>
            </w:r>
            <w:r>
              <w:rPr>
                <w:rFonts w:ascii="Arial" w:hAnsi="Arial" w:cs="Arial"/>
                <w:sz w:val="18"/>
                <w:szCs w:val="18"/>
              </w:rPr>
              <w:t>.</w:t>
            </w:r>
          </w:p>
        </w:tc>
      </w:tr>
      <w:tr w:rsidR="007E0159" w:rsidRPr="00616B16" w14:paraId="50AD01E2" w14:textId="77777777" w:rsidTr="00650F0D">
        <w:tc>
          <w:tcPr>
            <w:tcW w:w="568" w:type="dxa"/>
            <w:vAlign w:val="center"/>
          </w:tcPr>
          <w:p w14:paraId="04C7159A" w14:textId="2C98A7D7" w:rsidR="007E0159" w:rsidRPr="006046DB" w:rsidRDefault="007E0159" w:rsidP="007E0159">
            <w:pPr>
              <w:tabs>
                <w:tab w:val="left" w:pos="773"/>
              </w:tabs>
              <w:spacing w:before="100"/>
              <w:jc w:val="center"/>
              <w:rPr>
                <w:rFonts w:ascii="Arial" w:hAnsi="Arial" w:cs="Arial"/>
                <w:sz w:val="18"/>
                <w:szCs w:val="18"/>
              </w:rPr>
            </w:pPr>
            <w:r>
              <w:rPr>
                <w:rFonts w:ascii="Arial" w:hAnsi="Arial" w:cs="Arial"/>
                <w:sz w:val="18"/>
                <w:szCs w:val="18"/>
              </w:rPr>
              <w:t>9</w:t>
            </w:r>
          </w:p>
        </w:tc>
        <w:tc>
          <w:tcPr>
            <w:tcW w:w="3260" w:type="dxa"/>
            <w:vAlign w:val="center"/>
          </w:tcPr>
          <w:p w14:paraId="12EA769E" w14:textId="77777777" w:rsidR="007E0159" w:rsidRDefault="007E0159" w:rsidP="007E0159">
            <w:pPr>
              <w:tabs>
                <w:tab w:val="left" w:pos="773"/>
              </w:tabs>
              <w:spacing w:before="100"/>
              <w:jc w:val="center"/>
              <w:rPr>
                <w:noProof/>
                <w:sz w:val="18"/>
                <w:szCs w:val="18"/>
                <w:lang w:eastAsia="es-CO"/>
              </w:rPr>
            </w:pPr>
            <w:r w:rsidRPr="006046DB">
              <w:rPr>
                <w:noProof/>
                <w:sz w:val="18"/>
                <w:szCs w:val="18"/>
                <w:lang w:eastAsia="es-CO"/>
              </w:rPr>
              <mc:AlternateContent>
                <mc:Choice Requires="wps">
                  <w:drawing>
                    <wp:inline distT="0" distB="0" distL="0" distR="0" wp14:anchorId="3B436B6D" wp14:editId="284AD70F">
                      <wp:extent cx="1628775" cy="371475"/>
                      <wp:effectExtent l="0" t="0" r="28575" b="28575"/>
                      <wp:docPr id="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71475"/>
                              </a:xfrm>
                              <a:prstGeom prst="rect">
                                <a:avLst/>
                              </a:prstGeom>
                              <a:solidFill>
                                <a:srgbClr val="FFFFFF"/>
                              </a:solidFill>
                              <a:ln w="9525">
                                <a:solidFill>
                                  <a:srgbClr val="000000"/>
                                </a:solidFill>
                                <a:miter lim="800000"/>
                                <a:headEnd/>
                                <a:tailEnd/>
                              </a:ln>
                            </wps:spPr>
                            <wps:txbx>
                              <w:txbxContent>
                                <w:p w14:paraId="2723FD15" w14:textId="77777777" w:rsidR="007E0159" w:rsidRPr="00A65434" w:rsidRDefault="007E0159" w:rsidP="009E1B79">
                                  <w:pPr>
                                    <w:jc w:val="center"/>
                                    <w:rPr>
                                      <w:rFonts w:ascii="Arial" w:hAnsi="Arial" w:cs="Arial"/>
                                      <w:color w:val="000000" w:themeColor="text1"/>
                                      <w:sz w:val="18"/>
                                      <w:szCs w:val="18"/>
                                    </w:rPr>
                                  </w:pPr>
                                  <w:r w:rsidRPr="00A65434">
                                    <w:rPr>
                                      <w:rFonts w:ascii="Arial" w:hAnsi="Arial" w:cs="Arial"/>
                                      <w:color w:val="000000" w:themeColor="text1"/>
                                      <w:sz w:val="18"/>
                                      <w:szCs w:val="18"/>
                                    </w:rPr>
                                    <w:t>Recibir notificación fallo tutela 1ª Instancia</w:t>
                                  </w:r>
                                </w:p>
                                <w:p w14:paraId="637D1090" w14:textId="77777777" w:rsidR="007E0159" w:rsidRPr="00026FF8" w:rsidRDefault="007E0159" w:rsidP="009E1B79">
                                  <w:pPr>
                                    <w:jc w:val="center"/>
                                    <w:rPr>
                                      <w:rFonts w:ascii="Arial" w:hAnsi="Arial" w:cs="Arial"/>
                                      <w:sz w:val="20"/>
                                      <w:szCs w:val="20"/>
                                      <w:lang w:val="es-ES"/>
                                    </w:rPr>
                                  </w:pPr>
                                </w:p>
                              </w:txbxContent>
                            </wps:txbx>
                            <wps:bodyPr rot="0" vert="horz" wrap="square" lIns="91440" tIns="45720" rIns="91440" bIns="45720" anchor="t" anchorCtr="0">
                              <a:noAutofit/>
                            </wps:bodyPr>
                          </wps:wsp>
                        </a:graphicData>
                      </a:graphic>
                    </wp:inline>
                  </w:drawing>
                </mc:Choice>
                <mc:Fallback>
                  <w:pict>
                    <v:shape w14:anchorId="3B436B6D" id="_x0000_s1047" type="#_x0000_t202" style="width:128.25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">
                      <v:textbox>
                        <w:txbxContent>
                          <w:p w14:paraId="2723FD15" w14:textId="77777777" w:rsidR="007E0159" w:rsidRPr="00A65434" w:rsidRDefault="007E0159" w:rsidP="009E1B79">
                            <w:pPr>
                              <w:jc w:val="center"/>
                              <w:rPr>
                                <w:rFonts w:ascii="Arial" w:hAnsi="Arial" w:cs="Arial"/>
                                <w:color w:val="000000" w:themeColor="text1"/>
                                <w:sz w:val="18"/>
                                <w:szCs w:val="18"/>
                              </w:rPr>
                            </w:pPr>
                            <w:r w:rsidRPr="00A65434">
                              <w:rPr>
                                <w:rFonts w:ascii="Arial" w:hAnsi="Arial" w:cs="Arial"/>
                                <w:color w:val="000000" w:themeColor="text1"/>
                                <w:sz w:val="18"/>
                                <w:szCs w:val="18"/>
                              </w:rPr>
                              <w:t>Recibir notificación fallo tutela 1ª Instancia</w:t>
                            </w:r>
                          </w:p>
                          <w:p w14:paraId="637D1090" w14:textId="77777777" w:rsidR="007E0159" w:rsidRPr="00026FF8" w:rsidRDefault="007E0159" w:rsidP="009E1B79">
                            <w:pPr>
                              <w:jc w:val="center"/>
                              <w:rPr>
                                <w:rFonts w:ascii="Arial" w:hAnsi="Arial" w:cs="Arial"/>
                                <w:sz w:val="20"/>
                                <w:szCs w:val="20"/>
                                <w:lang w:val="es-ES"/>
                              </w:rPr>
                            </w:pPr>
                          </w:p>
                        </w:txbxContent>
                      </v:textbox>
                      <w10:anchorlock/>
                    </v:shape>
                  </w:pict>
                </mc:Fallback>
              </mc:AlternateContent>
            </w:r>
          </w:p>
          <w:p w14:paraId="4C4A147C" w14:textId="77777777" w:rsidR="00E330FF" w:rsidRDefault="007E0159" w:rsidP="00E330FF">
            <w:pPr>
              <w:tabs>
                <w:tab w:val="left" w:pos="773"/>
              </w:tabs>
              <w:spacing w:before="100"/>
              <w:jc w:val="center"/>
              <w:rPr>
                <w:rFonts w:ascii="Arial" w:hAnsi="Arial" w:cs="Arial"/>
                <w:b/>
                <w:sz w:val="18"/>
                <w:szCs w:val="18"/>
              </w:rPr>
            </w:pPr>
            <w:r w:rsidRPr="006046DB">
              <w:rPr>
                <w:rFonts w:ascii="Arial" w:hAnsi="Arial" w:cs="Arial"/>
                <w:noProof/>
                <w:sz w:val="18"/>
                <w:szCs w:val="18"/>
                <w:lang w:eastAsia="es-CO"/>
              </w:rPr>
              <mc:AlternateContent>
                <mc:Choice Requires="wps">
                  <w:drawing>
                    <wp:inline distT="0" distB="0" distL="0" distR="0" wp14:anchorId="58AD469F" wp14:editId="0A7B1BE7">
                      <wp:extent cx="0" cy="296545"/>
                      <wp:effectExtent l="76200" t="0" r="57150" b="65405"/>
                      <wp:docPr id="34" name="Conector recto 34"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inline>
                  </w:drawing>
                </mc:Choice>
                <mc:Fallback>
                  <w:pict>
                    <v:line w14:anchorId="5FD606DA" id="Conector recto 34" o:spid="_x0000_s1026" alt="Conector recto" style="flip:x;visibility:visible;mso-wrap-style:square;mso-left-percent:-10001;mso-top-percent:-10001;mso-position-horizontal:absolute;mso-position-horizontal-relative:char;mso-position-vertical:absolute;mso-position-vertical-relative:line;mso-left-percent:-10001;mso-top-percent:-10001" from="0,0" to="0,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">
                      <v:stroke endarrow="block"/>
                      <w10:anchorlock/>
                    </v:line>
                  </w:pict>
                </mc:Fallback>
              </mc:AlternateContent>
            </w:r>
          </w:p>
          <w:p w14:paraId="5100C71E" w14:textId="55F2B43E" w:rsidR="00E330FF" w:rsidRDefault="00E330FF" w:rsidP="00E330FF">
            <w:pPr>
              <w:tabs>
                <w:tab w:val="left" w:pos="773"/>
              </w:tabs>
              <w:spacing w:before="100"/>
              <w:jc w:val="center"/>
              <w:rPr>
                <w:rFonts w:ascii="Arial" w:hAnsi="Arial" w:cs="Arial"/>
                <w:b/>
                <w:sz w:val="18"/>
                <w:szCs w:val="18"/>
              </w:rPr>
            </w:pPr>
          </w:p>
          <w:p w14:paraId="6494558A" w14:textId="7CB7F40B" w:rsidR="007E0159" w:rsidRPr="006046DB" w:rsidRDefault="007E0159" w:rsidP="00E330FF">
            <w:pPr>
              <w:tabs>
                <w:tab w:val="left" w:pos="773"/>
              </w:tabs>
              <w:spacing w:before="100"/>
              <w:jc w:val="center"/>
              <w:rPr>
                <w:noProof/>
                <w:sz w:val="18"/>
                <w:szCs w:val="18"/>
                <w:lang w:eastAsia="es-CO"/>
              </w:rPr>
            </w:pPr>
          </w:p>
        </w:tc>
        <w:tc>
          <w:tcPr>
            <w:tcW w:w="1843" w:type="dxa"/>
            <w:vAlign w:val="center"/>
          </w:tcPr>
          <w:p w14:paraId="5B9CEA5E" w14:textId="77777777" w:rsidR="007E0159" w:rsidRPr="006046DB" w:rsidRDefault="007E0159" w:rsidP="007E0159">
            <w:pPr>
              <w:tabs>
                <w:tab w:val="left" w:pos="773"/>
              </w:tabs>
              <w:spacing w:before="100"/>
              <w:rPr>
                <w:rFonts w:ascii="Arial" w:hAnsi="Arial" w:cs="Arial"/>
                <w:sz w:val="18"/>
                <w:szCs w:val="18"/>
              </w:rPr>
            </w:pPr>
            <w:r w:rsidRPr="006046DB">
              <w:rPr>
                <w:rFonts w:ascii="Arial" w:hAnsi="Arial" w:cs="Arial"/>
                <w:sz w:val="18"/>
                <w:szCs w:val="18"/>
              </w:rPr>
              <w:t>Oficio y/o correo electrónico</w:t>
            </w:r>
          </w:p>
          <w:p w14:paraId="2DD7F67C" w14:textId="77777777" w:rsidR="007E0159" w:rsidRPr="006046DB" w:rsidRDefault="007E0159" w:rsidP="007E0159">
            <w:pPr>
              <w:tabs>
                <w:tab w:val="left" w:pos="773"/>
              </w:tabs>
              <w:spacing w:before="100"/>
              <w:rPr>
                <w:rFonts w:ascii="Arial" w:hAnsi="Arial" w:cs="Arial"/>
                <w:sz w:val="18"/>
                <w:szCs w:val="18"/>
              </w:rPr>
            </w:pPr>
            <w:r w:rsidRPr="006046DB">
              <w:rPr>
                <w:rFonts w:ascii="Arial" w:hAnsi="Arial" w:cs="Arial"/>
                <w:sz w:val="18"/>
                <w:szCs w:val="18"/>
              </w:rPr>
              <w:t>Acta de notificación</w:t>
            </w:r>
          </w:p>
          <w:p w14:paraId="29A2697F" w14:textId="05DC69B6" w:rsidR="007E0159" w:rsidRPr="006046DB" w:rsidRDefault="007E0159" w:rsidP="007E0159">
            <w:pPr>
              <w:tabs>
                <w:tab w:val="left" w:pos="773"/>
              </w:tabs>
              <w:spacing w:before="100"/>
              <w:rPr>
                <w:rFonts w:ascii="Arial" w:hAnsi="Arial" w:cs="Arial"/>
                <w:sz w:val="18"/>
                <w:szCs w:val="18"/>
                <w:lang w:val="es-ES"/>
              </w:rPr>
            </w:pPr>
            <w:r w:rsidRPr="006046DB">
              <w:rPr>
                <w:rFonts w:ascii="Arial" w:hAnsi="Arial" w:cs="Arial"/>
                <w:sz w:val="18"/>
                <w:szCs w:val="18"/>
                <w:lang w:val="es-ES"/>
              </w:rPr>
              <w:t>Carpeta tutela</w:t>
            </w:r>
          </w:p>
        </w:tc>
        <w:tc>
          <w:tcPr>
            <w:tcW w:w="1842" w:type="dxa"/>
            <w:vAlign w:val="center"/>
          </w:tcPr>
          <w:p w14:paraId="56B60939" w14:textId="280C30E6" w:rsidR="007E0159" w:rsidRPr="006046DB" w:rsidRDefault="007E0159" w:rsidP="007E0159">
            <w:pPr>
              <w:tabs>
                <w:tab w:val="left" w:pos="773"/>
              </w:tabs>
              <w:spacing w:before="100"/>
              <w:jc w:val="center"/>
              <w:rPr>
                <w:rFonts w:ascii="Arial" w:hAnsi="Arial" w:cs="Arial"/>
                <w:sz w:val="18"/>
                <w:szCs w:val="18"/>
              </w:rPr>
            </w:pPr>
            <w:r w:rsidRPr="006046DB">
              <w:rPr>
                <w:rFonts w:ascii="Arial" w:hAnsi="Arial" w:cs="Arial"/>
                <w:sz w:val="18"/>
                <w:szCs w:val="18"/>
              </w:rPr>
              <w:t xml:space="preserve">Abogado </w:t>
            </w:r>
            <w:r>
              <w:rPr>
                <w:rFonts w:ascii="Arial" w:hAnsi="Arial" w:cs="Arial"/>
                <w:sz w:val="18"/>
                <w:szCs w:val="18"/>
              </w:rPr>
              <w:t>a</w:t>
            </w:r>
            <w:r w:rsidRPr="006046DB">
              <w:rPr>
                <w:rFonts w:ascii="Arial" w:hAnsi="Arial" w:cs="Arial"/>
                <w:sz w:val="18"/>
                <w:szCs w:val="18"/>
              </w:rPr>
              <w:t>signado</w:t>
            </w:r>
          </w:p>
        </w:tc>
        <w:tc>
          <w:tcPr>
            <w:tcW w:w="2835" w:type="dxa"/>
            <w:vAlign w:val="center"/>
          </w:tcPr>
          <w:p w14:paraId="208CB29D" w14:textId="79474187" w:rsidR="005E38B0" w:rsidRPr="00AC06D0" w:rsidRDefault="007E0159" w:rsidP="005E38B0">
            <w:pPr>
              <w:tabs>
                <w:tab w:val="left" w:pos="773"/>
              </w:tabs>
              <w:spacing w:before="100"/>
              <w:jc w:val="both"/>
              <w:rPr>
                <w:rFonts w:ascii="Arial" w:hAnsi="Arial" w:cs="Arial"/>
                <w:sz w:val="18"/>
                <w:szCs w:val="18"/>
                <w:lang w:val="es-ES"/>
              </w:rPr>
            </w:pPr>
            <w:r>
              <w:rPr>
                <w:rFonts w:ascii="Arial" w:hAnsi="Arial" w:cs="Arial"/>
                <w:sz w:val="18"/>
                <w:szCs w:val="18"/>
                <w:lang w:val="es-ES"/>
              </w:rPr>
              <w:t>Notificarse del fallo emitido por el juez de primera instancia.</w:t>
            </w:r>
          </w:p>
        </w:tc>
      </w:tr>
      <w:tr w:rsidR="005839FC" w:rsidRPr="00616B16" w14:paraId="6367D363" w14:textId="77777777" w:rsidTr="00650F0D">
        <w:tc>
          <w:tcPr>
            <w:tcW w:w="568" w:type="dxa"/>
            <w:vAlign w:val="center"/>
          </w:tcPr>
          <w:p w14:paraId="7E18D45E" w14:textId="7F75A060" w:rsidR="005839FC" w:rsidRDefault="00620E01" w:rsidP="007E0159">
            <w:pPr>
              <w:tabs>
                <w:tab w:val="left" w:pos="773"/>
              </w:tabs>
              <w:spacing w:before="100"/>
              <w:jc w:val="center"/>
              <w:rPr>
                <w:rFonts w:ascii="Arial" w:hAnsi="Arial" w:cs="Arial"/>
                <w:sz w:val="18"/>
                <w:szCs w:val="18"/>
              </w:rPr>
            </w:pPr>
            <w:r>
              <w:rPr>
                <w:rFonts w:ascii="Arial" w:hAnsi="Arial" w:cs="Arial"/>
                <w:sz w:val="18"/>
                <w:szCs w:val="18"/>
              </w:rPr>
              <w:t>10</w:t>
            </w:r>
          </w:p>
        </w:tc>
        <w:tc>
          <w:tcPr>
            <w:tcW w:w="3260" w:type="dxa"/>
            <w:vAlign w:val="center"/>
          </w:tcPr>
          <w:p w14:paraId="2B6CFB20" w14:textId="77777777" w:rsidR="00620E01" w:rsidRDefault="00620E01" w:rsidP="007E0159">
            <w:pPr>
              <w:tabs>
                <w:tab w:val="left" w:pos="773"/>
              </w:tabs>
              <w:spacing w:before="100"/>
              <w:jc w:val="center"/>
              <w:rPr>
                <w:noProof/>
                <w:sz w:val="18"/>
                <w:szCs w:val="18"/>
                <w:lang w:eastAsia="es-CO"/>
              </w:rPr>
            </w:pPr>
            <w:r w:rsidRPr="006046DB">
              <w:rPr>
                <w:noProof/>
                <w:sz w:val="18"/>
                <w:szCs w:val="18"/>
                <w:lang w:eastAsia="es-CO"/>
              </w:rPr>
              <mc:AlternateContent>
                <mc:Choice Requires="wps">
                  <w:drawing>
                    <wp:inline distT="0" distB="0" distL="0" distR="0" wp14:anchorId="7556CF2A" wp14:editId="78D2EE2D">
                      <wp:extent cx="1628775" cy="392805"/>
                      <wp:effectExtent l="0" t="0" r="28575" b="26670"/>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92805"/>
                              </a:xfrm>
                              <a:prstGeom prst="rect">
                                <a:avLst/>
                              </a:prstGeom>
                              <a:solidFill>
                                <a:srgbClr val="FFFFFF"/>
                              </a:solidFill>
                              <a:ln w="9525">
                                <a:solidFill>
                                  <a:srgbClr val="000000"/>
                                </a:solidFill>
                                <a:miter lim="800000"/>
                                <a:headEnd/>
                                <a:tailEnd/>
                              </a:ln>
                            </wps:spPr>
                            <wps:txbx>
                              <w:txbxContent>
                                <w:p w14:paraId="5D84E062" w14:textId="3E39C2B7" w:rsidR="00620E01" w:rsidRPr="00026FF8" w:rsidRDefault="00620E01" w:rsidP="00620E01">
                                  <w:pPr>
                                    <w:jc w:val="center"/>
                                    <w:rPr>
                                      <w:rFonts w:ascii="Arial" w:hAnsi="Arial" w:cs="Arial"/>
                                      <w:sz w:val="20"/>
                                      <w:szCs w:val="20"/>
                                      <w:lang w:val="es-ES"/>
                                    </w:rPr>
                                  </w:pPr>
                                  <w:r>
                                    <w:rPr>
                                      <w:rFonts w:ascii="Arial" w:hAnsi="Arial" w:cs="Arial"/>
                                      <w:color w:val="000000" w:themeColor="text1"/>
                                      <w:sz w:val="18"/>
                                      <w:szCs w:val="18"/>
                                    </w:rPr>
                                    <w:t>Archivar fallo favorable y finalizar en SIPROJWEB</w:t>
                                  </w:r>
                                </w:p>
                              </w:txbxContent>
                            </wps:txbx>
                            <wps:bodyPr rot="0" vert="horz" wrap="square" lIns="91440" tIns="45720" rIns="91440" bIns="45720" anchor="t" anchorCtr="0">
                              <a:noAutofit/>
                            </wps:bodyPr>
                          </wps:wsp>
                        </a:graphicData>
                      </a:graphic>
                    </wp:inline>
                  </w:drawing>
                </mc:Choice>
                <mc:Fallback>
                  <w:pict>
                    <v:shape w14:anchorId="7556CF2A" id="_x0000_s1048" type="#_x0000_t202" style="width:128.25pt;height:3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">
                      <v:textbox>
                        <w:txbxContent>
                          <w:p w14:paraId="5D84E062" w14:textId="3E39C2B7" w:rsidR="00620E01" w:rsidRPr="00026FF8" w:rsidRDefault="00620E01" w:rsidP="00620E01">
                            <w:pPr>
                              <w:jc w:val="center"/>
                              <w:rPr>
                                <w:rFonts w:ascii="Arial" w:hAnsi="Arial" w:cs="Arial"/>
                                <w:sz w:val="20"/>
                                <w:szCs w:val="20"/>
                                <w:lang w:val="es-ES"/>
                              </w:rPr>
                            </w:pPr>
                            <w:r>
                              <w:rPr>
                                <w:rFonts w:ascii="Arial" w:hAnsi="Arial" w:cs="Arial"/>
                                <w:color w:val="000000" w:themeColor="text1"/>
                                <w:sz w:val="18"/>
                                <w:szCs w:val="18"/>
                              </w:rPr>
                              <w:t>Archivar fallo favorable y finalizar en SIPROJWEB</w:t>
                            </w:r>
                          </w:p>
                        </w:txbxContent>
                      </v:textbox>
                      <w10:anchorlock/>
                    </v:shape>
                  </w:pict>
                </mc:Fallback>
              </mc:AlternateContent>
            </w:r>
          </w:p>
          <w:p w14:paraId="57DB37AB" w14:textId="77777777" w:rsidR="00620E01" w:rsidRDefault="00620E01" w:rsidP="007E0159">
            <w:pPr>
              <w:tabs>
                <w:tab w:val="left" w:pos="773"/>
              </w:tabs>
              <w:spacing w:before="100"/>
              <w:jc w:val="center"/>
              <w:rPr>
                <w:noProof/>
                <w:sz w:val="18"/>
                <w:szCs w:val="18"/>
                <w:lang w:eastAsia="es-CO"/>
              </w:rPr>
            </w:pPr>
            <w:r w:rsidRPr="006046DB">
              <w:rPr>
                <w:rFonts w:ascii="Arial" w:hAnsi="Arial" w:cs="Arial"/>
                <w:noProof/>
                <w:sz w:val="18"/>
                <w:szCs w:val="18"/>
                <w:lang w:eastAsia="es-CO"/>
              </w:rPr>
              <mc:AlternateContent>
                <mc:Choice Requires="wps">
                  <w:drawing>
                    <wp:inline distT="0" distB="0" distL="0" distR="0" wp14:anchorId="1CCB5DD4" wp14:editId="40DB4E9B">
                      <wp:extent cx="0" cy="296545"/>
                      <wp:effectExtent l="76200" t="0" r="57150" b="65405"/>
                      <wp:docPr id="249" name="Conector recto 249"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inline>
                  </w:drawing>
                </mc:Choice>
                <mc:Fallback>
                  <w:pict>
                    <v:line w14:anchorId="511E0A1B" id="Conector recto 249" o:spid="_x0000_s1026" alt="Conector recto" style="flip:x;visibility:visible;mso-wrap-style:square;mso-left-percent:-10001;mso-top-percent:-10001;mso-position-horizontal:absolute;mso-position-horizontal-relative:char;mso-position-vertical:absolute;mso-position-vertical-relative:line;mso-left-percent:-10001;mso-top-percent:-10001" from="0,0" to="0,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">
                      <v:stroke endarrow="block"/>
                      <w10:anchorlock/>
                    </v:line>
                  </w:pict>
                </mc:Fallback>
              </mc:AlternateContent>
            </w:r>
          </w:p>
          <w:p w14:paraId="19980CA4" w14:textId="5E896457" w:rsidR="00620E01" w:rsidRPr="006046DB" w:rsidRDefault="00620E01" w:rsidP="007E0159">
            <w:pPr>
              <w:tabs>
                <w:tab w:val="left" w:pos="773"/>
              </w:tabs>
              <w:spacing w:before="100"/>
              <w:jc w:val="center"/>
              <w:rPr>
                <w:noProof/>
                <w:sz w:val="18"/>
                <w:szCs w:val="18"/>
                <w:lang w:eastAsia="es-CO"/>
              </w:rPr>
            </w:pPr>
            <w:r w:rsidRPr="00791FF7">
              <w:rPr>
                <w:rFonts w:ascii="Arial" w:hAnsi="Arial" w:cs="Arial"/>
                <w:noProof/>
                <w:sz w:val="18"/>
                <w:szCs w:val="18"/>
                <w:lang w:eastAsia="es-CO"/>
              </w:rPr>
              <mc:AlternateContent>
                <mc:Choice Requires="wps">
                  <w:drawing>
                    <wp:inline distT="0" distB="0" distL="0" distR="0" wp14:anchorId="1ACD3CE8" wp14:editId="4EA64268">
                      <wp:extent cx="333375" cy="355600"/>
                      <wp:effectExtent l="0" t="0" r="28575" b="44450"/>
                      <wp:docPr id="247"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5560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26ACE1F" w14:textId="77777777" w:rsidR="00620E01" w:rsidRPr="003D18D2" w:rsidRDefault="00620E01" w:rsidP="00620E01">
                                  <w:pPr>
                                    <w:ind w:hanging="2"/>
                                    <w:jc w:val="center"/>
                                    <w:rPr>
                                      <w:rFonts w:ascii="Arial" w:hAnsi="Arial" w:cs="Arial"/>
                                      <w:b/>
                                      <w:bCs/>
                                      <w:caps/>
                                      <w:color w:val="000000"/>
                                      <w:sz w:val="20"/>
                                      <w:szCs w:val="20"/>
                                      <w:lang w:val="es-ES_tradnl"/>
                                    </w:rPr>
                                  </w:pPr>
                                  <w:r>
                                    <w:rPr>
                                      <w:rFonts w:ascii="Arial" w:hAnsi="Arial" w:cs="Arial"/>
                                      <w:b/>
                                      <w:bCs/>
                                      <w:caps/>
                                      <w:color w:val="000000"/>
                                      <w:sz w:val="20"/>
                                      <w:szCs w:val="20"/>
                                      <w:lang w:val="es-ES_tradnl"/>
                                    </w:rPr>
                                    <w:t>C</w:t>
                                  </w:r>
                                </w:p>
                              </w:txbxContent>
                            </wps:txbx>
                            <wps:bodyPr rot="0" vert="horz" wrap="square" lIns="91440" tIns="45720" rIns="91440" bIns="45720" anchor="t" anchorCtr="0" upright="1">
                              <a:noAutofit/>
                            </wps:bodyPr>
                          </wps:wsp>
                        </a:graphicData>
                      </a:graphic>
                    </wp:inline>
                  </w:drawing>
                </mc:Choice>
                <mc:Fallback>
                  <w:pict>
                    <v:shape w14:anchorId="1ACD3CE8" id="_x0000_s1049" type="#_x0000_t177" alt="Enlace entre Páginas (se " style="width:26.25pt;height: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">
                      <v:shadow color="black" opacity=".5" offset="6pt,-6pt"/>
                      <v:textbox>
                        <w:txbxContent>
                          <w:p w14:paraId="226ACE1F" w14:textId="77777777" w:rsidR="00620E01" w:rsidRPr="003D18D2" w:rsidRDefault="00620E01" w:rsidP="00620E01">
                            <w:pPr>
                              <w:ind w:hanging="2"/>
                              <w:jc w:val="center"/>
                              <w:rPr>
                                <w:rFonts w:ascii="Arial" w:hAnsi="Arial" w:cs="Arial"/>
                                <w:b/>
                                <w:bCs/>
                                <w:caps/>
                                <w:color w:val="000000"/>
                                <w:sz w:val="20"/>
                                <w:szCs w:val="20"/>
                                <w:lang w:val="es-ES_tradnl"/>
                              </w:rPr>
                            </w:pPr>
                            <w:r>
                              <w:rPr>
                                <w:rFonts w:ascii="Arial" w:hAnsi="Arial" w:cs="Arial"/>
                                <w:b/>
                                <w:bCs/>
                                <w:caps/>
                                <w:color w:val="000000"/>
                                <w:sz w:val="20"/>
                                <w:szCs w:val="20"/>
                                <w:lang w:val="es-ES_tradnl"/>
                              </w:rPr>
                              <w:t>C</w:t>
                            </w:r>
                          </w:p>
                        </w:txbxContent>
                      </v:textbox>
                      <w10:anchorlock/>
                    </v:shape>
                  </w:pict>
                </mc:Fallback>
              </mc:AlternateContent>
            </w:r>
          </w:p>
        </w:tc>
        <w:tc>
          <w:tcPr>
            <w:tcW w:w="1843" w:type="dxa"/>
            <w:vAlign w:val="center"/>
          </w:tcPr>
          <w:p w14:paraId="4E28C07A" w14:textId="31051CEC" w:rsidR="00620E01" w:rsidRPr="006046DB" w:rsidRDefault="00620E01" w:rsidP="00620E01">
            <w:pPr>
              <w:tabs>
                <w:tab w:val="left" w:pos="773"/>
              </w:tabs>
              <w:spacing w:before="100"/>
              <w:rPr>
                <w:rFonts w:ascii="Arial" w:hAnsi="Arial" w:cs="Arial"/>
                <w:sz w:val="18"/>
                <w:szCs w:val="18"/>
              </w:rPr>
            </w:pPr>
            <w:r>
              <w:rPr>
                <w:rFonts w:ascii="Arial" w:hAnsi="Arial" w:cs="Arial"/>
                <w:sz w:val="18"/>
                <w:szCs w:val="18"/>
              </w:rPr>
              <w:t>SIPROJWEB</w:t>
            </w:r>
          </w:p>
          <w:p w14:paraId="12D557FF" w14:textId="77777777" w:rsidR="005839FC" w:rsidRDefault="00620E01" w:rsidP="00620E01">
            <w:pPr>
              <w:tabs>
                <w:tab w:val="left" w:pos="773"/>
              </w:tabs>
              <w:spacing w:before="100"/>
              <w:rPr>
                <w:rFonts w:ascii="Arial" w:hAnsi="Arial" w:cs="Arial"/>
                <w:sz w:val="18"/>
                <w:szCs w:val="18"/>
              </w:rPr>
            </w:pPr>
            <w:r>
              <w:rPr>
                <w:rFonts w:ascii="Arial" w:hAnsi="Arial" w:cs="Arial"/>
                <w:sz w:val="18"/>
                <w:szCs w:val="18"/>
              </w:rPr>
              <w:t>Base datos</w:t>
            </w:r>
          </w:p>
          <w:p w14:paraId="7929B808" w14:textId="75750E92" w:rsidR="00620E01" w:rsidRPr="006046DB" w:rsidRDefault="00620E01" w:rsidP="00620E01">
            <w:pPr>
              <w:tabs>
                <w:tab w:val="left" w:pos="773"/>
              </w:tabs>
              <w:spacing w:before="100"/>
              <w:rPr>
                <w:rFonts w:ascii="Arial" w:hAnsi="Arial" w:cs="Arial"/>
                <w:sz w:val="18"/>
                <w:szCs w:val="18"/>
              </w:rPr>
            </w:pPr>
            <w:r>
              <w:rPr>
                <w:rFonts w:ascii="Arial" w:hAnsi="Arial" w:cs="Arial"/>
                <w:sz w:val="18"/>
                <w:szCs w:val="18"/>
              </w:rPr>
              <w:t>Carpeta Proceso</w:t>
            </w:r>
          </w:p>
        </w:tc>
        <w:tc>
          <w:tcPr>
            <w:tcW w:w="1842" w:type="dxa"/>
            <w:vAlign w:val="center"/>
          </w:tcPr>
          <w:p w14:paraId="5085FD8C" w14:textId="3570092B" w:rsidR="005839FC" w:rsidRPr="006046DB" w:rsidRDefault="00620E01" w:rsidP="00620E01">
            <w:pPr>
              <w:tabs>
                <w:tab w:val="left" w:pos="773"/>
              </w:tabs>
              <w:spacing w:before="100"/>
              <w:jc w:val="center"/>
              <w:rPr>
                <w:rFonts w:ascii="Arial" w:hAnsi="Arial" w:cs="Arial"/>
                <w:sz w:val="18"/>
                <w:szCs w:val="18"/>
              </w:rPr>
            </w:pPr>
            <w:r w:rsidRPr="006046DB">
              <w:rPr>
                <w:rFonts w:ascii="Arial" w:hAnsi="Arial" w:cs="Arial"/>
                <w:sz w:val="18"/>
                <w:szCs w:val="18"/>
              </w:rPr>
              <w:t xml:space="preserve">Abogado </w:t>
            </w:r>
            <w:r>
              <w:rPr>
                <w:rFonts w:ascii="Arial" w:hAnsi="Arial" w:cs="Arial"/>
                <w:sz w:val="18"/>
                <w:szCs w:val="18"/>
              </w:rPr>
              <w:t>a</w:t>
            </w:r>
            <w:r w:rsidRPr="006046DB">
              <w:rPr>
                <w:rFonts w:ascii="Arial" w:hAnsi="Arial" w:cs="Arial"/>
                <w:sz w:val="18"/>
                <w:szCs w:val="18"/>
              </w:rPr>
              <w:t>signado</w:t>
            </w:r>
          </w:p>
        </w:tc>
        <w:tc>
          <w:tcPr>
            <w:tcW w:w="2835" w:type="dxa"/>
            <w:vAlign w:val="center"/>
          </w:tcPr>
          <w:p w14:paraId="2125723B" w14:textId="77777777" w:rsidR="005839FC" w:rsidRDefault="005839FC" w:rsidP="005839FC">
            <w:pPr>
              <w:tabs>
                <w:tab w:val="left" w:pos="773"/>
              </w:tabs>
              <w:spacing w:before="100"/>
              <w:jc w:val="both"/>
              <w:rPr>
                <w:rFonts w:ascii="Arial" w:hAnsi="Arial" w:cs="Arial"/>
                <w:sz w:val="18"/>
                <w:szCs w:val="18"/>
                <w:lang w:val="es-ES"/>
              </w:rPr>
            </w:pPr>
            <w:r w:rsidRPr="006046DB">
              <w:rPr>
                <w:rFonts w:ascii="Arial" w:hAnsi="Arial" w:cs="Arial"/>
                <w:sz w:val="18"/>
                <w:szCs w:val="18"/>
                <w:lang w:val="es-ES"/>
              </w:rPr>
              <w:t xml:space="preserve">Si </w:t>
            </w:r>
            <w:r>
              <w:rPr>
                <w:rFonts w:ascii="Arial" w:hAnsi="Arial" w:cs="Arial"/>
                <w:sz w:val="18"/>
                <w:szCs w:val="18"/>
                <w:lang w:val="es-ES"/>
              </w:rPr>
              <w:t xml:space="preserve">tal </w:t>
            </w:r>
            <w:r w:rsidRPr="006046DB">
              <w:rPr>
                <w:rFonts w:ascii="Arial" w:hAnsi="Arial" w:cs="Arial"/>
                <w:sz w:val="18"/>
                <w:szCs w:val="18"/>
                <w:lang w:val="es-ES"/>
              </w:rPr>
              <w:t>fallo es favorable y queda ejecutoriado, termina con la incorporación o archivo de los soportes en la carpeta correspondiente</w:t>
            </w:r>
            <w:r>
              <w:rPr>
                <w:rFonts w:ascii="Arial" w:hAnsi="Arial" w:cs="Arial"/>
                <w:sz w:val="18"/>
                <w:szCs w:val="18"/>
                <w:lang w:val="es-ES"/>
              </w:rPr>
              <w:t xml:space="preserve"> y en las bases de datos relacionadas.</w:t>
            </w:r>
          </w:p>
          <w:p w14:paraId="3F5CBA67" w14:textId="0AB848FF" w:rsidR="005839FC" w:rsidRDefault="005839FC" w:rsidP="005839FC">
            <w:pPr>
              <w:tabs>
                <w:tab w:val="left" w:pos="773"/>
              </w:tabs>
              <w:spacing w:before="100"/>
              <w:jc w:val="both"/>
              <w:rPr>
                <w:rFonts w:ascii="Arial" w:hAnsi="Arial" w:cs="Arial"/>
                <w:sz w:val="18"/>
                <w:szCs w:val="18"/>
                <w:lang w:val="es-ES"/>
              </w:rPr>
            </w:pPr>
            <w:r>
              <w:rPr>
                <w:rFonts w:ascii="Arial" w:hAnsi="Arial" w:cs="Arial"/>
                <w:sz w:val="18"/>
                <w:szCs w:val="18"/>
              </w:rPr>
              <w:t xml:space="preserve">Se </w:t>
            </w:r>
            <w:r w:rsidRPr="00D14C45">
              <w:rPr>
                <w:rFonts w:ascii="Arial" w:hAnsi="Arial" w:cs="Arial"/>
                <w:sz w:val="18"/>
                <w:szCs w:val="18"/>
              </w:rPr>
              <w:t xml:space="preserve">debe actualizar </w:t>
            </w:r>
            <w:r>
              <w:rPr>
                <w:rFonts w:ascii="Arial" w:hAnsi="Arial" w:cs="Arial"/>
                <w:sz w:val="18"/>
                <w:szCs w:val="18"/>
              </w:rPr>
              <w:t>el SIPROJ,</w:t>
            </w:r>
            <w:r w:rsidRPr="00D14C45">
              <w:rPr>
                <w:rFonts w:ascii="Arial" w:hAnsi="Arial" w:cs="Arial"/>
                <w:sz w:val="18"/>
                <w:szCs w:val="18"/>
              </w:rPr>
              <w:t xml:space="preserve"> subiendo en formato PDF el fallo e indicando el sentido </w:t>
            </w:r>
            <w:proofErr w:type="gramStart"/>
            <w:r w:rsidRPr="00D14C45">
              <w:rPr>
                <w:rFonts w:ascii="Arial" w:hAnsi="Arial" w:cs="Arial"/>
                <w:sz w:val="18"/>
                <w:szCs w:val="18"/>
              </w:rPr>
              <w:t>del mismo</w:t>
            </w:r>
            <w:proofErr w:type="gramEnd"/>
            <w:r w:rsidR="00620E01">
              <w:rPr>
                <w:rFonts w:ascii="Arial" w:hAnsi="Arial" w:cs="Arial"/>
                <w:sz w:val="18"/>
                <w:szCs w:val="18"/>
              </w:rPr>
              <w:t>.</w:t>
            </w:r>
          </w:p>
        </w:tc>
      </w:tr>
      <w:tr w:rsidR="007E0159" w:rsidRPr="00616B16" w14:paraId="2DB8F777" w14:textId="77777777" w:rsidTr="00650F0D">
        <w:trPr>
          <w:trHeight w:val="3016"/>
        </w:trPr>
        <w:tc>
          <w:tcPr>
            <w:tcW w:w="568" w:type="dxa"/>
            <w:vAlign w:val="center"/>
          </w:tcPr>
          <w:p w14:paraId="5CBF7CC7" w14:textId="6EC15ACC" w:rsidR="007E0159" w:rsidRPr="006046DB" w:rsidRDefault="007E0159" w:rsidP="007E0159">
            <w:pPr>
              <w:tabs>
                <w:tab w:val="left" w:pos="773"/>
              </w:tabs>
              <w:spacing w:before="100"/>
              <w:jc w:val="center"/>
              <w:rPr>
                <w:rFonts w:ascii="Arial" w:hAnsi="Arial" w:cs="Arial"/>
                <w:sz w:val="18"/>
                <w:szCs w:val="18"/>
              </w:rPr>
            </w:pPr>
          </w:p>
        </w:tc>
        <w:tc>
          <w:tcPr>
            <w:tcW w:w="3260" w:type="dxa"/>
            <w:vAlign w:val="center"/>
          </w:tcPr>
          <w:p w14:paraId="665FF8BE" w14:textId="77777777" w:rsidR="00EA443C" w:rsidRDefault="00EA443C" w:rsidP="00A50AAC">
            <w:pPr>
              <w:jc w:val="center"/>
              <w:rPr>
                <w:rFonts w:ascii="Arial" w:hAnsi="Arial" w:cs="Arial"/>
                <w:bCs/>
                <w:sz w:val="18"/>
                <w:szCs w:val="18"/>
              </w:rPr>
            </w:pPr>
          </w:p>
          <w:p w14:paraId="63C03FF4" w14:textId="77777777" w:rsidR="00DF2C73" w:rsidRDefault="00DF2C73" w:rsidP="007E0159">
            <w:pPr>
              <w:jc w:val="center"/>
              <w:rPr>
                <w:rFonts w:ascii="Arial" w:hAnsi="Arial" w:cs="Arial"/>
                <w:bCs/>
                <w:sz w:val="18"/>
                <w:szCs w:val="18"/>
              </w:rPr>
            </w:pPr>
            <w:r>
              <w:rPr>
                <w:rFonts w:ascii="Arial" w:hAnsi="Arial" w:cs="Arial"/>
                <w:bCs/>
                <w:sz w:val="18"/>
                <w:szCs w:val="18"/>
              </w:rPr>
              <w:t xml:space="preserve">  </w:t>
            </w:r>
            <w:r w:rsidR="00AC06D0" w:rsidRPr="00791FF7">
              <w:rPr>
                <w:rFonts w:ascii="Arial" w:hAnsi="Arial" w:cs="Arial"/>
                <w:noProof/>
                <w:sz w:val="18"/>
                <w:szCs w:val="18"/>
                <w:lang w:eastAsia="es-CO"/>
              </w:rPr>
              <mc:AlternateContent>
                <mc:Choice Requires="wps">
                  <w:drawing>
                    <wp:inline distT="0" distB="0" distL="0" distR="0" wp14:anchorId="19F0093B" wp14:editId="289ECE7D">
                      <wp:extent cx="333375" cy="355600"/>
                      <wp:effectExtent l="0" t="0" r="28575" b="44450"/>
                      <wp:docPr id="250"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5560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4040DE96" w14:textId="77777777" w:rsidR="00AC06D0" w:rsidRPr="003D18D2" w:rsidRDefault="00AC06D0" w:rsidP="00AC06D0">
                                  <w:pPr>
                                    <w:ind w:hanging="2"/>
                                    <w:jc w:val="center"/>
                                    <w:rPr>
                                      <w:rFonts w:ascii="Arial" w:hAnsi="Arial" w:cs="Arial"/>
                                      <w:b/>
                                      <w:bCs/>
                                      <w:caps/>
                                      <w:color w:val="000000"/>
                                      <w:sz w:val="20"/>
                                      <w:szCs w:val="20"/>
                                      <w:lang w:val="es-ES_tradnl"/>
                                    </w:rPr>
                                  </w:pPr>
                                  <w:r>
                                    <w:rPr>
                                      <w:rFonts w:ascii="Arial" w:hAnsi="Arial" w:cs="Arial"/>
                                      <w:b/>
                                      <w:bCs/>
                                      <w:caps/>
                                      <w:color w:val="000000"/>
                                      <w:sz w:val="20"/>
                                      <w:szCs w:val="20"/>
                                      <w:lang w:val="es-ES_tradnl"/>
                                    </w:rPr>
                                    <w:t>C</w:t>
                                  </w:r>
                                </w:p>
                              </w:txbxContent>
                            </wps:txbx>
                            <wps:bodyPr rot="0" vert="horz" wrap="square" lIns="91440" tIns="45720" rIns="91440" bIns="45720" anchor="t" anchorCtr="0" upright="1">
                              <a:noAutofit/>
                            </wps:bodyPr>
                          </wps:wsp>
                        </a:graphicData>
                      </a:graphic>
                    </wp:inline>
                  </w:drawing>
                </mc:Choice>
                <mc:Fallback>
                  <w:pict>
                    <v:shape w14:anchorId="19F0093B" id="_x0000_s1050" type="#_x0000_t177" alt="Enlace entre Páginas (se " style="width:26.25pt;height: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">
                      <v:shadow color="black" opacity=".5" offset="6pt,-6pt"/>
                      <v:textbox>
                        <w:txbxContent>
                          <w:p w14:paraId="4040DE96" w14:textId="77777777" w:rsidR="00AC06D0" w:rsidRPr="003D18D2" w:rsidRDefault="00AC06D0" w:rsidP="00AC06D0">
                            <w:pPr>
                              <w:ind w:hanging="2"/>
                              <w:jc w:val="center"/>
                              <w:rPr>
                                <w:rFonts w:ascii="Arial" w:hAnsi="Arial" w:cs="Arial"/>
                                <w:b/>
                                <w:bCs/>
                                <w:caps/>
                                <w:color w:val="000000"/>
                                <w:sz w:val="20"/>
                                <w:szCs w:val="20"/>
                                <w:lang w:val="es-ES_tradnl"/>
                              </w:rPr>
                            </w:pPr>
                            <w:r>
                              <w:rPr>
                                <w:rFonts w:ascii="Arial" w:hAnsi="Arial" w:cs="Arial"/>
                                <w:b/>
                                <w:bCs/>
                                <w:caps/>
                                <w:color w:val="000000"/>
                                <w:sz w:val="20"/>
                                <w:szCs w:val="20"/>
                                <w:lang w:val="es-ES_tradnl"/>
                              </w:rPr>
                              <w:t>C</w:t>
                            </w:r>
                          </w:p>
                        </w:txbxContent>
                      </v:textbox>
                      <w10:anchorlock/>
                    </v:shape>
                  </w:pict>
                </mc:Fallback>
              </mc:AlternateContent>
            </w:r>
            <w:r w:rsidR="00A50AAC">
              <w:rPr>
                <w:rFonts w:ascii="Arial" w:hAnsi="Arial" w:cs="Arial"/>
                <w:bCs/>
                <w:sz w:val="18"/>
                <w:szCs w:val="18"/>
              </w:rPr>
              <w:t xml:space="preserve">       </w:t>
            </w:r>
          </w:p>
          <w:p w14:paraId="76DA9211" w14:textId="61624CF4" w:rsidR="00DF2C73" w:rsidRDefault="00DF2C73" w:rsidP="007E0159">
            <w:pPr>
              <w:jc w:val="center"/>
              <w:rPr>
                <w:rFonts w:ascii="Arial" w:hAnsi="Arial" w:cs="Arial"/>
                <w:bCs/>
                <w:sz w:val="18"/>
                <w:szCs w:val="18"/>
              </w:rPr>
            </w:pPr>
            <w:r w:rsidRPr="00791FF7">
              <w:rPr>
                <w:rFonts w:ascii="Arial" w:eastAsia="Arial" w:hAnsi="Arial" w:cs="Arial"/>
                <w:bCs/>
                <w:noProof/>
                <w:sz w:val="18"/>
                <w:szCs w:val="18"/>
                <w:lang w:eastAsia="es-CO"/>
              </w:rPr>
              <mc:AlternateContent>
                <mc:Choice Requires="wps">
                  <w:drawing>
                    <wp:inline distT="0" distB="0" distL="0" distR="0" wp14:anchorId="132F1A44" wp14:editId="110F4C37">
                      <wp:extent cx="0" cy="190500"/>
                      <wp:effectExtent l="76200" t="0" r="57150" b="57150"/>
                      <wp:docPr id="28" name="Conector recto de flecha 28"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type w14:anchorId="6191A6F6" id="_x0000_t32" coordsize="21600,21600" o:spt="32" o:oned="t" path="m,l21600,21600e" filled="f">
                      <v:path arrowok="t" fillok="f" o:connecttype="none"/>
                      <o:lock v:ext="edit" shapetype="t"/>
                    </v:shapetype>
                    <v:shape id="Conector recto de flecha 28"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" strokecolor="windowText" strokeweight=".5pt">
                      <v:stroke endarrow="block" joinstyle="miter"/>
                      <w10:anchorlock/>
                    </v:shape>
                  </w:pict>
                </mc:Fallback>
              </mc:AlternateContent>
            </w:r>
            <w:r w:rsidR="00A50AAC">
              <w:rPr>
                <w:rFonts w:ascii="Arial" w:hAnsi="Arial" w:cs="Arial"/>
                <w:bCs/>
                <w:sz w:val="18"/>
                <w:szCs w:val="18"/>
              </w:rPr>
              <w:t xml:space="preserve">       </w:t>
            </w:r>
          </w:p>
          <w:p w14:paraId="2F3B9573" w14:textId="76F5AACF" w:rsidR="00AC06D0" w:rsidRDefault="00A50AAC" w:rsidP="007E0159">
            <w:pPr>
              <w:jc w:val="center"/>
              <w:rPr>
                <w:rFonts w:ascii="Arial" w:hAnsi="Arial" w:cs="Arial"/>
                <w:bCs/>
                <w:sz w:val="18"/>
                <w:szCs w:val="18"/>
              </w:rPr>
            </w:pPr>
            <w:r>
              <w:rPr>
                <w:rFonts w:ascii="Arial" w:hAnsi="Arial" w:cs="Arial"/>
                <w:bCs/>
                <w:sz w:val="18"/>
                <w:szCs w:val="18"/>
              </w:rPr>
              <w:t xml:space="preserve">            </w:t>
            </w:r>
            <w:r w:rsidR="00DF2C73">
              <w:rPr>
                <w:rFonts w:ascii="Arial" w:hAnsi="Arial" w:cs="Arial"/>
                <w:bCs/>
                <w:sz w:val="18"/>
                <w:szCs w:val="18"/>
              </w:rPr>
              <w:t xml:space="preserve">                  </w:t>
            </w:r>
            <w:r>
              <w:rPr>
                <w:rFonts w:ascii="Arial" w:hAnsi="Arial" w:cs="Arial"/>
                <w:bCs/>
                <w:sz w:val="18"/>
                <w:szCs w:val="18"/>
              </w:rPr>
              <w:t xml:space="preserve"> </w:t>
            </w:r>
            <w:r w:rsidRPr="00D04253">
              <w:rPr>
                <w:rFonts w:ascii="Arial" w:eastAsia="Arial" w:hAnsi="Arial" w:cs="Arial"/>
                <w:bCs/>
                <w:noProof/>
                <w:sz w:val="20"/>
                <w:szCs w:val="20"/>
                <w:lang w:val="es-ES_tradnl" w:eastAsia="es-ES"/>
              </w:rPr>
              <mc:AlternateContent>
                <mc:Choice Requires="wps">
                  <w:drawing>
                    <wp:inline distT="0" distB="0" distL="0" distR="0" wp14:anchorId="48EEC4B3" wp14:editId="0AFCE999">
                      <wp:extent cx="204825" cy="0"/>
                      <wp:effectExtent l="0" t="76200" r="24130" b="95250"/>
                      <wp:docPr id="35" name="Conector recto de flecha 35" descr="Conector recto flecha"/>
                      <wp:cNvGraphicFramePr/>
                      <a:graphic xmlns:a="http://schemas.openxmlformats.org/drawingml/2006/main">
                        <a:graphicData uri="http://schemas.microsoft.com/office/word/2010/wordprocessingShape">
                          <wps:wsp>
                            <wps:cNvCnPr/>
                            <wps:spPr>
                              <a:xfrm>
                                <a:off x="0" y="0"/>
                                <a:ext cx="20482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5F4796B3" id="Conector recto de flecha 35" o:spid="_x0000_s1026" type="#_x0000_t32" alt="Conector recto flecha" style="width:16.1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" strokecolor="windowText" strokeweight=".5pt">
                      <v:stroke endarrow="block" joinstyle="miter"/>
                      <w10:anchorlock/>
                    </v:shape>
                  </w:pict>
                </mc:Fallback>
              </mc:AlternateContent>
            </w:r>
            <w:r w:rsidR="007E0159">
              <w:rPr>
                <w:rFonts w:ascii="Arial" w:hAnsi="Arial" w:cs="Arial"/>
                <w:bCs/>
                <w:sz w:val="18"/>
                <w:szCs w:val="18"/>
              </w:rPr>
              <w:t>NO</w:t>
            </w:r>
            <w:r w:rsidR="007E0159" w:rsidRPr="006046DB">
              <w:rPr>
                <w:rFonts w:ascii="Arial" w:hAnsi="Arial" w:cs="Arial"/>
                <w:bCs/>
                <w:sz w:val="18"/>
                <w:szCs w:val="18"/>
              </w:rPr>
              <w:t xml:space="preserve"> </w:t>
            </w:r>
            <w:r w:rsidR="00AC06D0" w:rsidRPr="006046DB">
              <w:rPr>
                <w:rFonts w:ascii="Arial" w:eastAsia="Arial" w:hAnsi="Arial" w:cs="Arial"/>
                <w:bCs/>
                <w:noProof/>
                <w:sz w:val="18"/>
                <w:szCs w:val="18"/>
                <w:lang w:eastAsia="es-CO"/>
              </w:rPr>
              <mc:AlternateContent>
                <mc:Choice Requires="wps">
                  <w:drawing>
                    <wp:inline distT="0" distB="0" distL="0" distR="0" wp14:anchorId="7C13C4F4" wp14:editId="24DFA4FB">
                      <wp:extent cx="470079" cy="347729"/>
                      <wp:effectExtent l="0" t="0" r="25400" b="14605"/>
                      <wp:docPr id="235" name="Diagrama de flujo: conector 14"/>
                      <wp:cNvGraphicFramePr/>
                      <a:graphic xmlns:a="http://schemas.openxmlformats.org/drawingml/2006/main">
                        <a:graphicData uri="http://schemas.microsoft.com/office/word/2010/wordprocessingShape">
                          <wps:wsp>
                            <wps:cNvSpPr/>
                            <wps:spPr>
                              <a:xfrm>
                                <a:off x="0" y="0"/>
                                <a:ext cx="470079" cy="347729"/>
                              </a:xfrm>
                              <a:prstGeom prst="flowChartConnector">
                                <a:avLst/>
                              </a:prstGeom>
                              <a:noFill/>
                              <a:ln w="12700" cap="flat" cmpd="sng" algn="ctr">
                                <a:solidFill>
                                  <a:sysClr val="windowText" lastClr="000000">
                                    <a:lumMod val="95000"/>
                                    <a:lumOff val="5000"/>
                                  </a:sysClr>
                                </a:solidFill>
                                <a:prstDash val="solid"/>
                                <a:miter lim="800000"/>
                              </a:ln>
                              <a:effectLst/>
                            </wps:spPr>
                            <wps:txbx>
                              <w:txbxContent>
                                <w:p w14:paraId="20441D6B" w14:textId="6542CAC5" w:rsidR="00AC06D0" w:rsidRPr="005E38B0" w:rsidRDefault="00620E01" w:rsidP="00AC06D0">
                                  <w:pPr>
                                    <w:jc w:val="center"/>
                                    <w:rPr>
                                      <w:rFonts w:ascii="Arial" w:hAnsi="Arial" w:cs="Arial"/>
                                      <w:b/>
                                      <w:bCs/>
                                      <w:color w:val="000000" w:themeColor="text1"/>
                                      <w:sz w:val="20"/>
                                      <w:szCs w:val="20"/>
                                      <w:lang w:val="es-ES"/>
                                    </w:rPr>
                                  </w:pPr>
                                  <w:r>
                                    <w:rPr>
                                      <w:rFonts w:ascii="Arial" w:hAnsi="Arial" w:cs="Arial"/>
                                      <w:b/>
                                      <w:bCs/>
                                      <w:color w:val="000000" w:themeColor="text1"/>
                                      <w:sz w:val="16"/>
                                      <w:szCs w:val="16"/>
                                      <w:lang w:val="es-ES"/>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C13C4F4" id="Diagrama de flujo: conector 14" o:spid="_x0000_s1051" type="#_x0000_t120" style="width:37pt;height:27.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" filled="f" strokecolor="#0d0d0d" strokeweight="1pt">
                      <v:stroke joinstyle="miter"/>
                      <v:textbox>
                        <w:txbxContent>
                          <w:p w14:paraId="20441D6B" w14:textId="6542CAC5" w:rsidR="00AC06D0" w:rsidRPr="005E38B0" w:rsidRDefault="00620E01" w:rsidP="00AC06D0">
                            <w:pPr>
                              <w:jc w:val="center"/>
                              <w:rPr>
                                <w:rFonts w:ascii="Arial" w:hAnsi="Arial" w:cs="Arial"/>
                                <w:b/>
                                <w:bCs/>
                                <w:color w:val="000000" w:themeColor="text1"/>
                                <w:sz w:val="20"/>
                                <w:szCs w:val="20"/>
                                <w:lang w:val="es-ES"/>
                              </w:rPr>
                            </w:pPr>
                            <w:r>
                              <w:rPr>
                                <w:rFonts w:ascii="Arial" w:hAnsi="Arial" w:cs="Arial"/>
                                <w:b/>
                                <w:bCs/>
                                <w:color w:val="000000" w:themeColor="text1"/>
                                <w:sz w:val="16"/>
                                <w:szCs w:val="16"/>
                                <w:lang w:val="es-ES"/>
                              </w:rPr>
                              <w:t>10</w:t>
                            </w:r>
                          </w:p>
                        </w:txbxContent>
                      </v:textbox>
                      <w10:anchorlock/>
                    </v:shape>
                  </w:pict>
                </mc:Fallback>
              </mc:AlternateContent>
            </w:r>
          </w:p>
          <w:p w14:paraId="78BFB256" w14:textId="77777777" w:rsidR="00DF2C73" w:rsidRDefault="007E0159" w:rsidP="00DF2C73">
            <w:pPr>
              <w:jc w:val="center"/>
              <w:rPr>
                <w:rFonts w:ascii="Arial" w:hAnsi="Arial" w:cs="Arial"/>
                <w:sz w:val="18"/>
                <w:szCs w:val="18"/>
              </w:rPr>
            </w:pPr>
            <w:r w:rsidRPr="006046DB">
              <w:rPr>
                <w:rFonts w:ascii="Arial" w:eastAsia="Arial" w:hAnsi="Arial" w:cs="Arial"/>
                <w:bCs/>
                <w:noProof/>
                <w:sz w:val="18"/>
                <w:szCs w:val="18"/>
                <w:lang w:eastAsia="es-CO"/>
              </w:rPr>
              <mc:AlternateContent>
                <mc:Choice Requires="wps">
                  <w:drawing>
                    <wp:inline distT="0" distB="0" distL="0" distR="0" wp14:anchorId="0EAEAAB0" wp14:editId="291422E8">
                      <wp:extent cx="1609725" cy="819150"/>
                      <wp:effectExtent l="19050" t="19050" r="28575" b="38100"/>
                      <wp:docPr id="7" name="Rombo 7" descr="Símbolo  Rombo de decisión de alternativa"/>
                      <wp:cNvGraphicFramePr/>
                      <a:graphic xmlns:a="http://schemas.openxmlformats.org/drawingml/2006/main">
                        <a:graphicData uri="http://schemas.microsoft.com/office/word/2010/wordprocessingShape">
                          <wps:wsp>
                            <wps:cNvSpPr/>
                            <wps:spPr>
                              <a:xfrm>
                                <a:off x="0" y="0"/>
                                <a:ext cx="1609725" cy="819150"/>
                              </a:xfrm>
                              <a:prstGeom prst="diamond">
                                <a:avLst/>
                              </a:prstGeom>
                              <a:solidFill>
                                <a:sysClr val="window" lastClr="FFFFFF"/>
                              </a:solidFill>
                              <a:ln w="12700" cap="flat" cmpd="sng" algn="ctr">
                                <a:solidFill>
                                  <a:sysClr val="windowText" lastClr="000000"/>
                                </a:solidFill>
                                <a:prstDash val="solid"/>
                                <a:miter lim="800000"/>
                              </a:ln>
                              <a:effectLst/>
                            </wps:spPr>
                            <wps:txbx>
                              <w:txbxContent>
                                <w:p w14:paraId="58F398CC" w14:textId="2DFCB6D6" w:rsidR="007E0159" w:rsidRPr="000B15C1" w:rsidRDefault="007E0159" w:rsidP="00B47B88">
                                  <w:pPr>
                                    <w:jc w:val="center"/>
                                    <w:rPr>
                                      <w:rFonts w:ascii="Arial" w:hAnsi="Arial" w:cs="Arial"/>
                                      <w:color w:val="000000" w:themeColor="text1"/>
                                      <w:sz w:val="14"/>
                                      <w:szCs w:val="14"/>
                                    </w:rPr>
                                  </w:pPr>
                                  <w:r w:rsidRPr="000B15C1">
                                    <w:rPr>
                                      <w:rFonts w:ascii="Arial" w:hAnsi="Arial" w:cs="Arial"/>
                                      <w:color w:val="000000" w:themeColor="text1"/>
                                      <w:sz w:val="14"/>
                                      <w:szCs w:val="14"/>
                                    </w:rPr>
                                    <w:t>¿El fallo de 1ª instancia es desfavorable?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EAEAAB0" id="_x0000_t4" coordsize="21600,21600" o:spt="4" path="m10800,l,10800,10800,21600,21600,10800xe">
                      <v:stroke joinstyle="miter"/>
                      <v:path gradientshapeok="t" o:connecttype="rect" textboxrect="5400,5400,16200,16200"/>
                    </v:shapetype>
                    <v:shape id="Rombo 7" o:spid="_x0000_s1052" type="#_x0000_t4" alt="Símbolo  Rombo de decisión de alternativa" style="width:126.75pt;height: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" fillcolor="window" strokecolor="windowText" strokeweight="1pt">
                      <v:textbox>
                        <w:txbxContent>
                          <w:p w14:paraId="58F398CC" w14:textId="2DFCB6D6" w:rsidR="007E0159" w:rsidRPr="000B15C1" w:rsidRDefault="007E0159" w:rsidP="00B47B88">
                            <w:pPr>
                              <w:jc w:val="center"/>
                              <w:rPr>
                                <w:rFonts w:ascii="Arial" w:hAnsi="Arial" w:cs="Arial"/>
                                <w:color w:val="000000" w:themeColor="text1"/>
                                <w:sz w:val="14"/>
                                <w:szCs w:val="14"/>
                              </w:rPr>
                            </w:pPr>
                            <w:r w:rsidRPr="000B15C1">
                              <w:rPr>
                                <w:rFonts w:ascii="Arial" w:hAnsi="Arial" w:cs="Arial"/>
                                <w:color w:val="000000" w:themeColor="text1"/>
                                <w:sz w:val="14"/>
                                <w:szCs w:val="14"/>
                              </w:rPr>
                              <w:t>¿El fallo de 1ª instancia es desfavorable?</w:t>
                            </w:r>
                          </w:p>
                        </w:txbxContent>
                      </v:textbox>
                      <w10:anchorlock/>
                    </v:shape>
                  </w:pict>
                </mc:Fallback>
              </mc:AlternateContent>
            </w:r>
          </w:p>
          <w:p w14:paraId="6810883B" w14:textId="01476A31" w:rsidR="007E0159" w:rsidRPr="00DF2C73" w:rsidRDefault="00DF2C73" w:rsidP="00DF2C73">
            <w:pPr>
              <w:jc w:val="center"/>
              <w:rPr>
                <w:rFonts w:ascii="Arial" w:hAnsi="Arial" w:cs="Arial"/>
                <w:bCs/>
                <w:sz w:val="18"/>
                <w:szCs w:val="18"/>
              </w:rPr>
            </w:pPr>
            <w:r>
              <w:rPr>
                <w:rFonts w:ascii="Arial" w:hAnsi="Arial" w:cs="Arial"/>
                <w:sz w:val="18"/>
                <w:szCs w:val="18"/>
              </w:rPr>
              <w:t xml:space="preserve">                            </w:t>
            </w:r>
            <w:r w:rsidR="007E0159">
              <w:rPr>
                <w:rFonts w:ascii="Arial" w:hAnsi="Arial" w:cs="Arial"/>
                <w:sz w:val="18"/>
                <w:szCs w:val="18"/>
              </w:rPr>
              <w:t xml:space="preserve">    SI</w:t>
            </w:r>
            <w:r w:rsidR="007E0159" w:rsidRPr="006046DB">
              <w:rPr>
                <w:rFonts w:ascii="Arial" w:hAnsi="Arial" w:cs="Arial"/>
                <w:sz w:val="18"/>
                <w:szCs w:val="18"/>
              </w:rPr>
              <w:t xml:space="preserve"> </w:t>
            </w:r>
            <w:r w:rsidR="007E0159" w:rsidRPr="00D04253">
              <w:rPr>
                <w:rFonts w:ascii="Arial" w:eastAsia="Arial" w:hAnsi="Arial" w:cs="Arial"/>
                <w:bCs/>
                <w:noProof/>
                <w:sz w:val="20"/>
                <w:szCs w:val="20"/>
                <w:lang w:val="es-ES_tradnl" w:eastAsia="es-ES"/>
              </w:rPr>
              <mc:AlternateContent>
                <mc:Choice Requires="wps">
                  <w:drawing>
                    <wp:inline distT="0" distB="0" distL="0" distR="0" wp14:anchorId="2D8603AA" wp14:editId="09476069">
                      <wp:extent cx="204825" cy="0"/>
                      <wp:effectExtent l="0" t="76200" r="24130" b="95250"/>
                      <wp:docPr id="232" name="Conector recto de flecha 232" descr="Conector recto flecha"/>
                      <wp:cNvGraphicFramePr/>
                      <a:graphic xmlns:a="http://schemas.openxmlformats.org/drawingml/2006/main">
                        <a:graphicData uri="http://schemas.microsoft.com/office/word/2010/wordprocessingShape">
                          <wps:wsp>
                            <wps:cNvCnPr/>
                            <wps:spPr>
                              <a:xfrm>
                                <a:off x="0" y="0"/>
                                <a:ext cx="20482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436AD2FE" id="Conector recto de flecha 232" o:spid="_x0000_s1026" type="#_x0000_t32" alt="Conector recto flecha" style="width:16.1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" strokecolor="windowText" strokeweight=".5pt">
                      <v:stroke endarrow="block" joinstyle="miter"/>
                      <w10:anchorlock/>
                    </v:shape>
                  </w:pict>
                </mc:Fallback>
              </mc:AlternateContent>
            </w:r>
            <w:r w:rsidR="007E0159" w:rsidRPr="006046DB">
              <w:rPr>
                <w:rFonts w:ascii="Arial" w:eastAsia="Arial" w:hAnsi="Arial" w:cs="Arial"/>
                <w:bCs/>
                <w:noProof/>
                <w:sz w:val="18"/>
                <w:szCs w:val="18"/>
                <w:lang w:eastAsia="es-CO"/>
              </w:rPr>
              <mc:AlternateContent>
                <mc:Choice Requires="wps">
                  <w:drawing>
                    <wp:inline distT="0" distB="0" distL="0" distR="0" wp14:anchorId="53B7A6CB" wp14:editId="0293A702">
                      <wp:extent cx="447675" cy="371475"/>
                      <wp:effectExtent l="0" t="0" r="28575" b="28575"/>
                      <wp:docPr id="233" name="Diagrama de flujo: conector 14"/>
                      <wp:cNvGraphicFramePr/>
                      <a:graphic xmlns:a="http://schemas.openxmlformats.org/drawingml/2006/main">
                        <a:graphicData uri="http://schemas.microsoft.com/office/word/2010/wordprocessingShape">
                          <wps:wsp>
                            <wps:cNvSpPr/>
                            <wps:spPr>
                              <a:xfrm>
                                <a:off x="0" y="0"/>
                                <a:ext cx="447675" cy="371475"/>
                              </a:xfrm>
                              <a:prstGeom prst="flowChartConnector">
                                <a:avLst/>
                              </a:prstGeom>
                              <a:noFill/>
                              <a:ln w="12700" cap="flat" cmpd="sng" algn="ctr">
                                <a:solidFill>
                                  <a:sysClr val="windowText" lastClr="000000">
                                    <a:lumMod val="95000"/>
                                    <a:lumOff val="5000"/>
                                  </a:sysClr>
                                </a:solidFill>
                                <a:prstDash val="solid"/>
                                <a:miter lim="800000"/>
                              </a:ln>
                              <a:effectLst/>
                            </wps:spPr>
                            <wps:txbx>
                              <w:txbxContent>
                                <w:p w14:paraId="79C4FE29" w14:textId="622C5FB7" w:rsidR="007E0159" w:rsidRPr="00DF3508" w:rsidRDefault="00AC06D0" w:rsidP="000B15C1">
                                  <w:pPr>
                                    <w:jc w:val="center"/>
                                    <w:rPr>
                                      <w:rFonts w:ascii="Arial" w:hAnsi="Arial" w:cs="Arial"/>
                                      <w:b/>
                                      <w:bCs/>
                                      <w:color w:val="000000" w:themeColor="text1"/>
                                      <w:lang w:val="es-ES"/>
                                    </w:rPr>
                                  </w:pPr>
                                  <w:r>
                                    <w:rPr>
                                      <w:rFonts w:ascii="Arial Narrow" w:hAnsi="Arial Narrow" w:cs="Arial"/>
                                      <w:b/>
                                      <w:bCs/>
                                      <w:color w:val="000000" w:themeColor="text1"/>
                                      <w:sz w:val="18"/>
                                      <w:szCs w:val="18"/>
                                      <w:lang w:val="es-ES"/>
                                    </w:rPr>
                                    <w:t>1</w:t>
                                  </w:r>
                                  <w:r w:rsidR="00620E01">
                                    <w:rPr>
                                      <w:rFonts w:ascii="Arial Narrow" w:hAnsi="Arial Narrow" w:cs="Arial"/>
                                      <w:b/>
                                      <w:bCs/>
                                      <w:color w:val="000000" w:themeColor="text1"/>
                                      <w:sz w:val="18"/>
                                      <w:szCs w:val="18"/>
                                      <w:lang w:val="es-ES"/>
                                    </w:rPr>
                                    <w:t>1</w:t>
                                  </w:r>
                                  <w:r w:rsidR="007E0159">
                                    <w:rPr>
                                      <w:rFonts w:ascii="Arial Narrow" w:hAnsi="Arial Narrow" w:cs="Arial"/>
                                      <w:b/>
                                      <w:bCs/>
                                      <w:color w:val="000000" w:themeColor="text1"/>
                                      <w:sz w:val="18"/>
                                      <w:szCs w:val="18"/>
                                      <w:lang w:val="es-ES"/>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3B7A6CB" id="_x0000_s1053" type="#_x0000_t120" style="width:35.25pt;height:2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" filled="f" strokecolor="#0d0d0d" strokeweight="1pt">
                      <v:stroke joinstyle="miter"/>
                      <v:textbox>
                        <w:txbxContent>
                          <w:p w14:paraId="79C4FE29" w14:textId="622C5FB7" w:rsidR="007E0159" w:rsidRPr="00DF3508" w:rsidRDefault="00AC06D0" w:rsidP="000B15C1">
                            <w:pPr>
                              <w:jc w:val="center"/>
                              <w:rPr>
                                <w:rFonts w:ascii="Arial" w:hAnsi="Arial" w:cs="Arial"/>
                                <w:b/>
                                <w:bCs/>
                                <w:color w:val="000000" w:themeColor="text1"/>
                                <w:lang w:val="es-ES"/>
                              </w:rPr>
                            </w:pPr>
                            <w:r>
                              <w:rPr>
                                <w:rFonts w:ascii="Arial Narrow" w:hAnsi="Arial Narrow" w:cs="Arial"/>
                                <w:b/>
                                <w:bCs/>
                                <w:color w:val="000000" w:themeColor="text1"/>
                                <w:sz w:val="18"/>
                                <w:szCs w:val="18"/>
                                <w:lang w:val="es-ES"/>
                              </w:rPr>
                              <w:t>1</w:t>
                            </w:r>
                            <w:r w:rsidR="00620E01">
                              <w:rPr>
                                <w:rFonts w:ascii="Arial Narrow" w:hAnsi="Arial Narrow" w:cs="Arial"/>
                                <w:b/>
                                <w:bCs/>
                                <w:color w:val="000000" w:themeColor="text1"/>
                                <w:sz w:val="18"/>
                                <w:szCs w:val="18"/>
                                <w:lang w:val="es-ES"/>
                              </w:rPr>
                              <w:t>1</w:t>
                            </w:r>
                            <w:r w:rsidR="007E0159">
                              <w:rPr>
                                <w:rFonts w:ascii="Arial Narrow" w:hAnsi="Arial Narrow" w:cs="Arial"/>
                                <w:b/>
                                <w:bCs/>
                                <w:color w:val="000000" w:themeColor="text1"/>
                                <w:sz w:val="18"/>
                                <w:szCs w:val="18"/>
                                <w:lang w:val="es-ES"/>
                              </w:rPr>
                              <w:t>9</w:t>
                            </w:r>
                          </w:p>
                        </w:txbxContent>
                      </v:textbox>
                      <w10:anchorlock/>
                    </v:shape>
                  </w:pict>
                </mc:Fallback>
              </mc:AlternateContent>
            </w:r>
          </w:p>
          <w:p w14:paraId="3922BFDA" w14:textId="372B664C" w:rsidR="007E0159" w:rsidRPr="006046DB" w:rsidRDefault="007E0159" w:rsidP="007E0159">
            <w:pPr>
              <w:tabs>
                <w:tab w:val="left" w:pos="3289"/>
              </w:tabs>
              <w:spacing w:before="100"/>
              <w:jc w:val="center"/>
              <w:rPr>
                <w:rFonts w:ascii="Arial" w:hAnsi="Arial" w:cs="Arial"/>
                <w:sz w:val="18"/>
                <w:szCs w:val="18"/>
              </w:rPr>
            </w:pPr>
            <w:r w:rsidRPr="00791FF7">
              <w:rPr>
                <w:rFonts w:ascii="Arial" w:eastAsia="Arial" w:hAnsi="Arial" w:cs="Arial"/>
                <w:bCs/>
                <w:noProof/>
                <w:sz w:val="18"/>
                <w:szCs w:val="18"/>
                <w:lang w:eastAsia="es-CO"/>
              </w:rPr>
              <mc:AlternateContent>
                <mc:Choice Requires="wps">
                  <w:drawing>
                    <wp:inline distT="0" distB="0" distL="0" distR="0" wp14:anchorId="1700460E" wp14:editId="008C55C4">
                      <wp:extent cx="0" cy="190500"/>
                      <wp:effectExtent l="76200" t="0" r="57150" b="57150"/>
                      <wp:docPr id="242" name="Conector recto de flecha 242"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6B209895" id="Conector recto de flecha 242"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" strokecolor="windowText" strokeweight=".5pt">
                      <v:stroke endarrow="block" joinstyle="miter"/>
                      <w10:anchorlock/>
                    </v:shape>
                  </w:pict>
                </mc:Fallback>
              </mc:AlternateContent>
            </w:r>
          </w:p>
        </w:tc>
        <w:tc>
          <w:tcPr>
            <w:tcW w:w="1843" w:type="dxa"/>
            <w:vAlign w:val="center"/>
          </w:tcPr>
          <w:p w14:paraId="0526D4B5" w14:textId="52FEFF17" w:rsidR="007E0159" w:rsidRPr="006046DB" w:rsidRDefault="007E0159" w:rsidP="007E0159">
            <w:pPr>
              <w:tabs>
                <w:tab w:val="left" w:pos="773"/>
              </w:tabs>
              <w:spacing w:before="100"/>
              <w:rPr>
                <w:rFonts w:ascii="Arial" w:hAnsi="Arial" w:cs="Arial"/>
                <w:sz w:val="18"/>
                <w:szCs w:val="18"/>
              </w:rPr>
            </w:pPr>
          </w:p>
        </w:tc>
        <w:tc>
          <w:tcPr>
            <w:tcW w:w="1842" w:type="dxa"/>
            <w:vAlign w:val="center"/>
          </w:tcPr>
          <w:p w14:paraId="3DBAD44F" w14:textId="1B8CFCE9" w:rsidR="007E0159" w:rsidRPr="006046DB" w:rsidRDefault="007E0159" w:rsidP="007E0159">
            <w:pPr>
              <w:tabs>
                <w:tab w:val="left" w:pos="773"/>
              </w:tabs>
              <w:spacing w:before="100"/>
              <w:jc w:val="center"/>
              <w:rPr>
                <w:rFonts w:ascii="Arial" w:hAnsi="Arial" w:cs="Arial"/>
                <w:sz w:val="18"/>
                <w:szCs w:val="18"/>
              </w:rPr>
            </w:pPr>
          </w:p>
        </w:tc>
        <w:tc>
          <w:tcPr>
            <w:tcW w:w="2835" w:type="dxa"/>
            <w:vAlign w:val="center"/>
          </w:tcPr>
          <w:p w14:paraId="436FA926" w14:textId="6A88EACD" w:rsidR="007E0159" w:rsidRPr="006046DB" w:rsidRDefault="007E0159" w:rsidP="007E0159">
            <w:pPr>
              <w:tabs>
                <w:tab w:val="left" w:pos="773"/>
              </w:tabs>
              <w:spacing w:before="100"/>
              <w:jc w:val="both"/>
              <w:rPr>
                <w:rFonts w:ascii="Arial" w:hAnsi="Arial" w:cs="Arial"/>
                <w:sz w:val="18"/>
                <w:szCs w:val="18"/>
                <w:lang w:val="es-ES"/>
              </w:rPr>
            </w:pPr>
            <w:r w:rsidRPr="006046DB">
              <w:rPr>
                <w:rFonts w:ascii="Arial" w:hAnsi="Arial" w:cs="Arial"/>
                <w:sz w:val="18"/>
                <w:szCs w:val="18"/>
                <w:lang w:val="es-ES"/>
              </w:rPr>
              <w:t xml:space="preserve"> </w:t>
            </w:r>
          </w:p>
        </w:tc>
      </w:tr>
      <w:tr w:rsidR="007E0159" w:rsidRPr="00616B16" w14:paraId="1AB259BB" w14:textId="77777777" w:rsidTr="00650F0D">
        <w:trPr>
          <w:trHeight w:val="1638"/>
        </w:trPr>
        <w:tc>
          <w:tcPr>
            <w:tcW w:w="568" w:type="dxa"/>
            <w:vAlign w:val="center"/>
          </w:tcPr>
          <w:p w14:paraId="569B37A2" w14:textId="30A93BDA" w:rsidR="007E0159" w:rsidRPr="006046DB" w:rsidRDefault="007E0159" w:rsidP="007E0159">
            <w:pPr>
              <w:tabs>
                <w:tab w:val="left" w:pos="773"/>
              </w:tabs>
              <w:spacing w:before="100"/>
              <w:jc w:val="center"/>
              <w:rPr>
                <w:rFonts w:ascii="Arial" w:hAnsi="Arial" w:cs="Arial"/>
                <w:sz w:val="18"/>
                <w:szCs w:val="18"/>
              </w:rPr>
            </w:pPr>
            <w:r>
              <w:rPr>
                <w:rFonts w:ascii="Arial" w:hAnsi="Arial" w:cs="Arial"/>
                <w:sz w:val="18"/>
                <w:szCs w:val="18"/>
              </w:rPr>
              <w:t>1</w:t>
            </w:r>
            <w:r w:rsidR="00650F0D">
              <w:rPr>
                <w:rFonts w:ascii="Arial" w:hAnsi="Arial" w:cs="Arial"/>
                <w:sz w:val="18"/>
                <w:szCs w:val="18"/>
              </w:rPr>
              <w:t>1</w:t>
            </w:r>
          </w:p>
        </w:tc>
        <w:tc>
          <w:tcPr>
            <w:tcW w:w="3260" w:type="dxa"/>
            <w:vAlign w:val="center"/>
          </w:tcPr>
          <w:p w14:paraId="1BB21F4A" w14:textId="34D565B4" w:rsidR="007E0159" w:rsidRPr="006046DB" w:rsidRDefault="007E0159" w:rsidP="007E0159">
            <w:pPr>
              <w:tabs>
                <w:tab w:val="left" w:pos="773"/>
              </w:tabs>
              <w:spacing w:before="100"/>
              <w:jc w:val="center"/>
              <w:rPr>
                <w:rFonts w:ascii="Arial" w:hAnsi="Arial" w:cs="Arial"/>
                <w:sz w:val="18"/>
                <w:szCs w:val="18"/>
              </w:rPr>
            </w:pPr>
            <w:r w:rsidRPr="006046DB">
              <w:rPr>
                <w:noProof/>
                <w:sz w:val="18"/>
                <w:szCs w:val="18"/>
                <w:lang w:eastAsia="es-CO"/>
              </w:rPr>
              <mc:AlternateContent>
                <mc:Choice Requires="wps">
                  <w:drawing>
                    <wp:inline distT="0" distB="0" distL="0" distR="0" wp14:anchorId="371EEAE7" wp14:editId="38266FCB">
                      <wp:extent cx="1533525" cy="466725"/>
                      <wp:effectExtent l="0" t="0" r="28575" b="28575"/>
                      <wp:docPr id="7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466725"/>
                              </a:xfrm>
                              <a:prstGeom prst="rect">
                                <a:avLst/>
                              </a:prstGeom>
                              <a:solidFill>
                                <a:srgbClr val="FFFFFF"/>
                              </a:solidFill>
                              <a:ln w="9525">
                                <a:solidFill>
                                  <a:srgbClr val="000000"/>
                                </a:solidFill>
                                <a:miter lim="800000"/>
                                <a:headEnd/>
                                <a:tailEnd/>
                              </a:ln>
                            </wps:spPr>
                            <wps:txbx>
                              <w:txbxContent>
                                <w:p w14:paraId="21190D79" w14:textId="77777777" w:rsidR="007E0159" w:rsidRPr="005B0908" w:rsidRDefault="007E0159" w:rsidP="00875E9F">
                                  <w:pPr>
                                    <w:jc w:val="center"/>
                                    <w:rPr>
                                      <w:rFonts w:ascii="Arial" w:hAnsi="Arial" w:cs="Arial"/>
                                      <w:sz w:val="19"/>
                                      <w:szCs w:val="19"/>
                                    </w:rPr>
                                  </w:pPr>
                                  <w:r w:rsidRPr="005B0908">
                                    <w:rPr>
                                      <w:rFonts w:ascii="Arial" w:hAnsi="Arial" w:cs="Arial"/>
                                      <w:sz w:val="19"/>
                                      <w:szCs w:val="19"/>
                                    </w:rPr>
                                    <w:t>Impugnar fallo primera instancia</w:t>
                                  </w:r>
                                </w:p>
                              </w:txbxContent>
                            </wps:txbx>
                            <wps:bodyPr rot="0" vert="horz" wrap="square" lIns="91440" tIns="45720" rIns="91440" bIns="45720" anchor="t" anchorCtr="0">
                              <a:noAutofit/>
                            </wps:bodyPr>
                          </wps:wsp>
                        </a:graphicData>
                      </a:graphic>
                    </wp:inline>
                  </w:drawing>
                </mc:Choice>
                <mc:Fallback>
                  <w:pict>
                    <v:shape w14:anchorId="371EEAE7" id="_x0000_s1054" type="#_x0000_t202" style="width:120.75pt;height:3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">
                      <v:textbox>
                        <w:txbxContent>
                          <w:p w14:paraId="21190D79" w14:textId="77777777" w:rsidR="007E0159" w:rsidRPr="005B0908" w:rsidRDefault="007E0159" w:rsidP="00875E9F">
                            <w:pPr>
                              <w:jc w:val="center"/>
                              <w:rPr>
                                <w:rFonts w:ascii="Arial" w:hAnsi="Arial" w:cs="Arial"/>
                                <w:sz w:val="19"/>
                                <w:szCs w:val="19"/>
                              </w:rPr>
                            </w:pPr>
                            <w:r w:rsidRPr="005B0908">
                              <w:rPr>
                                <w:rFonts w:ascii="Arial" w:hAnsi="Arial" w:cs="Arial"/>
                                <w:sz w:val="19"/>
                                <w:szCs w:val="19"/>
                              </w:rPr>
                              <w:t>Impugnar fallo primera instancia</w:t>
                            </w:r>
                          </w:p>
                        </w:txbxContent>
                      </v:textbox>
                      <w10:anchorlock/>
                    </v:shape>
                  </w:pict>
                </mc:Fallback>
              </mc:AlternateContent>
            </w:r>
          </w:p>
          <w:p w14:paraId="437C17CA" w14:textId="70820B37" w:rsidR="007E0159" w:rsidRPr="006046DB" w:rsidRDefault="007E0159" w:rsidP="007E0159">
            <w:pPr>
              <w:tabs>
                <w:tab w:val="left" w:pos="773"/>
              </w:tabs>
              <w:spacing w:before="100"/>
              <w:jc w:val="center"/>
              <w:rPr>
                <w:rFonts w:ascii="Arial" w:hAnsi="Arial" w:cs="Arial"/>
                <w:sz w:val="18"/>
                <w:szCs w:val="18"/>
              </w:rPr>
            </w:pPr>
            <w:r w:rsidRPr="00791FF7">
              <w:rPr>
                <w:rFonts w:ascii="Arial" w:eastAsia="Arial" w:hAnsi="Arial" w:cs="Arial"/>
                <w:bCs/>
                <w:noProof/>
                <w:sz w:val="18"/>
                <w:szCs w:val="18"/>
                <w:lang w:eastAsia="es-CO"/>
              </w:rPr>
              <mc:AlternateContent>
                <mc:Choice Requires="wps">
                  <w:drawing>
                    <wp:inline distT="0" distB="0" distL="0" distR="0" wp14:anchorId="38CEF96F" wp14:editId="7743F50E">
                      <wp:extent cx="0" cy="190500"/>
                      <wp:effectExtent l="76200" t="0" r="57150" b="57150"/>
                      <wp:docPr id="239" name="Conector recto de flecha 239"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48383EDA" id="Conector recto de flecha 239"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" strokecolor="windowText" strokeweight=".5pt">
                      <v:stroke endarrow="block" joinstyle="miter"/>
                      <w10:anchorlock/>
                    </v:shape>
                  </w:pict>
                </mc:Fallback>
              </mc:AlternateContent>
            </w:r>
          </w:p>
        </w:tc>
        <w:tc>
          <w:tcPr>
            <w:tcW w:w="1843" w:type="dxa"/>
            <w:vAlign w:val="center"/>
          </w:tcPr>
          <w:p w14:paraId="0AA982EB" w14:textId="77777777" w:rsidR="007E0159" w:rsidRPr="006046DB" w:rsidRDefault="007E0159" w:rsidP="007E0159">
            <w:pPr>
              <w:tabs>
                <w:tab w:val="left" w:pos="773"/>
              </w:tabs>
              <w:spacing w:before="100"/>
              <w:rPr>
                <w:rFonts w:ascii="Arial" w:hAnsi="Arial" w:cs="Arial"/>
                <w:sz w:val="18"/>
                <w:szCs w:val="18"/>
              </w:rPr>
            </w:pPr>
            <w:r w:rsidRPr="006046DB">
              <w:rPr>
                <w:rFonts w:ascii="Arial" w:hAnsi="Arial" w:cs="Arial"/>
                <w:sz w:val="18"/>
                <w:szCs w:val="18"/>
              </w:rPr>
              <w:t>Escrito impugnación</w:t>
            </w:r>
          </w:p>
          <w:p w14:paraId="01834AA5" w14:textId="77777777" w:rsidR="007E0159" w:rsidRDefault="007E0159" w:rsidP="007E0159">
            <w:pPr>
              <w:tabs>
                <w:tab w:val="left" w:pos="773"/>
              </w:tabs>
              <w:spacing w:before="100"/>
              <w:rPr>
                <w:rFonts w:ascii="Arial" w:hAnsi="Arial" w:cs="Arial"/>
                <w:sz w:val="18"/>
                <w:szCs w:val="18"/>
              </w:rPr>
            </w:pPr>
            <w:r w:rsidRPr="006046DB">
              <w:rPr>
                <w:rFonts w:ascii="Arial" w:hAnsi="Arial" w:cs="Arial"/>
                <w:sz w:val="18"/>
                <w:szCs w:val="18"/>
              </w:rPr>
              <w:t>Carpeta respectiva</w:t>
            </w:r>
          </w:p>
          <w:p w14:paraId="24D34D19" w14:textId="77777777" w:rsidR="007E0159" w:rsidRPr="006046DB" w:rsidRDefault="007E0159" w:rsidP="007E0159">
            <w:pPr>
              <w:tabs>
                <w:tab w:val="left" w:pos="773"/>
              </w:tabs>
              <w:spacing w:before="100"/>
              <w:rPr>
                <w:rFonts w:ascii="Arial" w:hAnsi="Arial" w:cs="Arial"/>
                <w:sz w:val="18"/>
                <w:szCs w:val="18"/>
              </w:rPr>
            </w:pPr>
            <w:r w:rsidRPr="006046DB">
              <w:rPr>
                <w:rFonts w:ascii="Arial" w:hAnsi="Arial" w:cs="Arial"/>
                <w:sz w:val="18"/>
                <w:szCs w:val="18"/>
              </w:rPr>
              <w:t>SIPROJWEB</w:t>
            </w:r>
          </w:p>
          <w:p w14:paraId="24101F61" w14:textId="20AF5602" w:rsidR="007E0159" w:rsidRPr="006046DB" w:rsidRDefault="007E0159" w:rsidP="007E0159">
            <w:pPr>
              <w:tabs>
                <w:tab w:val="left" w:pos="773"/>
              </w:tabs>
              <w:spacing w:before="100"/>
              <w:rPr>
                <w:rFonts w:ascii="Arial" w:hAnsi="Arial" w:cs="Arial"/>
                <w:sz w:val="18"/>
                <w:szCs w:val="18"/>
              </w:rPr>
            </w:pPr>
          </w:p>
        </w:tc>
        <w:tc>
          <w:tcPr>
            <w:tcW w:w="1842" w:type="dxa"/>
            <w:vAlign w:val="center"/>
          </w:tcPr>
          <w:p w14:paraId="199093F3" w14:textId="77777777" w:rsidR="007E0159" w:rsidRPr="006046DB" w:rsidRDefault="007E0159" w:rsidP="007E0159">
            <w:pPr>
              <w:tabs>
                <w:tab w:val="left" w:pos="773"/>
              </w:tabs>
              <w:spacing w:before="100"/>
              <w:jc w:val="center"/>
              <w:rPr>
                <w:rFonts w:ascii="Arial" w:hAnsi="Arial" w:cs="Arial"/>
                <w:sz w:val="18"/>
                <w:szCs w:val="18"/>
              </w:rPr>
            </w:pPr>
            <w:r w:rsidRPr="006046DB">
              <w:rPr>
                <w:rFonts w:ascii="Arial" w:hAnsi="Arial" w:cs="Arial"/>
                <w:sz w:val="18"/>
                <w:szCs w:val="18"/>
              </w:rPr>
              <w:t>Abogado designado</w:t>
            </w:r>
          </w:p>
        </w:tc>
        <w:tc>
          <w:tcPr>
            <w:tcW w:w="2835" w:type="dxa"/>
            <w:vAlign w:val="center"/>
          </w:tcPr>
          <w:p w14:paraId="5A887E3C" w14:textId="229346A6" w:rsidR="007E0159" w:rsidRPr="006046DB" w:rsidRDefault="007E0159" w:rsidP="007E0159">
            <w:pPr>
              <w:tabs>
                <w:tab w:val="left" w:pos="773"/>
              </w:tabs>
              <w:spacing w:before="100"/>
              <w:jc w:val="both"/>
              <w:rPr>
                <w:rFonts w:ascii="Arial" w:hAnsi="Arial" w:cs="Arial"/>
                <w:sz w:val="18"/>
                <w:szCs w:val="18"/>
                <w:lang w:val="es-ES"/>
              </w:rPr>
            </w:pPr>
            <w:r>
              <w:rPr>
                <w:rFonts w:ascii="Arial" w:hAnsi="Arial" w:cs="Arial"/>
                <w:sz w:val="18"/>
                <w:szCs w:val="18"/>
                <w:lang w:val="es-ES"/>
              </w:rPr>
              <w:t xml:space="preserve">Elaborar escrito de impugnación </w:t>
            </w:r>
            <w:proofErr w:type="gramStart"/>
            <w:r>
              <w:rPr>
                <w:rFonts w:ascii="Arial" w:hAnsi="Arial" w:cs="Arial"/>
                <w:sz w:val="18"/>
                <w:szCs w:val="18"/>
                <w:lang w:val="es-ES"/>
              </w:rPr>
              <w:t>en caso que</w:t>
            </w:r>
            <w:proofErr w:type="gramEnd"/>
            <w:r>
              <w:rPr>
                <w:rFonts w:ascii="Arial" w:hAnsi="Arial" w:cs="Arial"/>
                <w:sz w:val="18"/>
                <w:szCs w:val="18"/>
                <w:lang w:val="es-ES"/>
              </w:rPr>
              <w:t xml:space="preserve"> </w:t>
            </w:r>
            <w:r w:rsidRPr="006046DB">
              <w:rPr>
                <w:rFonts w:ascii="Arial" w:hAnsi="Arial" w:cs="Arial"/>
                <w:sz w:val="18"/>
                <w:szCs w:val="18"/>
                <w:lang w:val="es-ES"/>
              </w:rPr>
              <w:t xml:space="preserve">el fallo </w:t>
            </w:r>
            <w:r>
              <w:rPr>
                <w:rFonts w:ascii="Arial" w:hAnsi="Arial" w:cs="Arial"/>
                <w:sz w:val="18"/>
                <w:szCs w:val="18"/>
                <w:lang w:val="es-ES"/>
              </w:rPr>
              <w:t xml:space="preserve">haya sido </w:t>
            </w:r>
            <w:r w:rsidRPr="006046DB">
              <w:rPr>
                <w:rFonts w:ascii="Arial" w:hAnsi="Arial" w:cs="Arial"/>
                <w:sz w:val="18"/>
                <w:szCs w:val="18"/>
                <w:lang w:val="es-ES"/>
              </w:rPr>
              <w:t>desfavorable</w:t>
            </w:r>
            <w:r>
              <w:rPr>
                <w:rFonts w:ascii="Arial" w:hAnsi="Arial" w:cs="Arial"/>
                <w:sz w:val="18"/>
                <w:szCs w:val="18"/>
                <w:lang w:val="es-ES"/>
              </w:rPr>
              <w:t xml:space="preserve"> y radicarlo a</w:t>
            </w:r>
            <w:r w:rsidRPr="006046DB">
              <w:rPr>
                <w:rFonts w:ascii="Arial" w:hAnsi="Arial" w:cs="Arial"/>
                <w:sz w:val="18"/>
                <w:szCs w:val="18"/>
                <w:lang w:val="es-ES"/>
              </w:rPr>
              <w:t>nte la instancia judicial.</w:t>
            </w:r>
          </w:p>
          <w:p w14:paraId="0C1848ED" w14:textId="265FA307" w:rsidR="007E0159" w:rsidRPr="006046DB" w:rsidRDefault="007E0159" w:rsidP="007E0159">
            <w:pPr>
              <w:tabs>
                <w:tab w:val="left" w:pos="773"/>
              </w:tabs>
              <w:spacing w:before="100"/>
              <w:jc w:val="both"/>
              <w:rPr>
                <w:rFonts w:ascii="Arial" w:hAnsi="Arial" w:cs="Arial"/>
                <w:sz w:val="18"/>
                <w:szCs w:val="18"/>
                <w:lang w:val="es-ES"/>
              </w:rPr>
            </w:pPr>
            <w:r w:rsidRPr="006046DB">
              <w:rPr>
                <w:rFonts w:ascii="Arial" w:hAnsi="Arial" w:cs="Arial"/>
                <w:sz w:val="18"/>
                <w:szCs w:val="18"/>
                <w:lang w:val="es-ES"/>
              </w:rPr>
              <w:t xml:space="preserve">Se hace seguimiento </w:t>
            </w:r>
            <w:proofErr w:type="gramStart"/>
            <w:r w:rsidRPr="006046DB">
              <w:rPr>
                <w:rFonts w:ascii="Arial" w:hAnsi="Arial" w:cs="Arial"/>
                <w:sz w:val="18"/>
                <w:szCs w:val="18"/>
                <w:lang w:val="es-ES"/>
              </w:rPr>
              <w:t>en virtud a</w:t>
            </w:r>
            <w:proofErr w:type="gramEnd"/>
            <w:r w:rsidRPr="006046DB">
              <w:rPr>
                <w:rFonts w:ascii="Arial" w:hAnsi="Arial" w:cs="Arial"/>
                <w:sz w:val="18"/>
                <w:szCs w:val="18"/>
                <w:lang w:val="es-ES"/>
              </w:rPr>
              <w:t xml:space="preserve"> que </w:t>
            </w:r>
            <w:r>
              <w:rPr>
                <w:rFonts w:ascii="Arial" w:hAnsi="Arial" w:cs="Arial"/>
                <w:sz w:val="18"/>
                <w:szCs w:val="18"/>
                <w:lang w:val="es-ES"/>
              </w:rPr>
              <w:t>la decisión que adoptará el juez.</w:t>
            </w:r>
          </w:p>
        </w:tc>
      </w:tr>
      <w:tr w:rsidR="007E0159" w:rsidRPr="00616B16" w14:paraId="50C25509" w14:textId="77777777" w:rsidTr="00DF2C73">
        <w:trPr>
          <w:trHeight w:val="2500"/>
        </w:trPr>
        <w:tc>
          <w:tcPr>
            <w:tcW w:w="568" w:type="dxa"/>
            <w:vAlign w:val="center"/>
          </w:tcPr>
          <w:p w14:paraId="1E06C395" w14:textId="62CD1C97" w:rsidR="007E0159" w:rsidRPr="006046DB" w:rsidRDefault="007E0159" w:rsidP="007E0159">
            <w:pPr>
              <w:tabs>
                <w:tab w:val="left" w:pos="773"/>
              </w:tabs>
              <w:spacing w:before="100"/>
              <w:jc w:val="center"/>
              <w:rPr>
                <w:rFonts w:ascii="Arial" w:hAnsi="Arial" w:cs="Arial"/>
                <w:sz w:val="18"/>
                <w:szCs w:val="18"/>
              </w:rPr>
            </w:pPr>
            <w:r>
              <w:rPr>
                <w:rFonts w:ascii="Arial" w:hAnsi="Arial" w:cs="Arial"/>
                <w:sz w:val="18"/>
                <w:szCs w:val="18"/>
              </w:rPr>
              <w:t>1</w:t>
            </w:r>
            <w:r w:rsidR="00650F0D">
              <w:rPr>
                <w:rFonts w:ascii="Arial" w:hAnsi="Arial" w:cs="Arial"/>
                <w:sz w:val="18"/>
                <w:szCs w:val="18"/>
              </w:rPr>
              <w:t>2</w:t>
            </w:r>
          </w:p>
        </w:tc>
        <w:tc>
          <w:tcPr>
            <w:tcW w:w="3260" w:type="dxa"/>
            <w:vAlign w:val="center"/>
          </w:tcPr>
          <w:p w14:paraId="0F8A7D8D" w14:textId="15D5A693" w:rsidR="007E0159" w:rsidRDefault="007E0159" w:rsidP="007E0159">
            <w:pPr>
              <w:tabs>
                <w:tab w:val="left" w:pos="773"/>
              </w:tabs>
              <w:spacing w:before="100"/>
              <w:jc w:val="center"/>
              <w:rPr>
                <w:noProof/>
                <w:sz w:val="18"/>
                <w:szCs w:val="18"/>
                <w:lang w:eastAsia="es-CO"/>
              </w:rPr>
            </w:pPr>
          </w:p>
          <w:p w14:paraId="4EFF31C9" w14:textId="77777777" w:rsidR="007E0159" w:rsidRDefault="007E0159" w:rsidP="007E0159">
            <w:pPr>
              <w:tabs>
                <w:tab w:val="left" w:pos="773"/>
              </w:tabs>
              <w:spacing w:before="100"/>
              <w:jc w:val="center"/>
              <w:rPr>
                <w:noProof/>
                <w:sz w:val="18"/>
                <w:szCs w:val="18"/>
                <w:lang w:eastAsia="es-CO"/>
              </w:rPr>
            </w:pPr>
            <w:r w:rsidRPr="006046DB">
              <w:rPr>
                <w:noProof/>
                <w:sz w:val="18"/>
                <w:szCs w:val="18"/>
                <w:lang w:eastAsia="es-CO"/>
              </w:rPr>
              <mc:AlternateContent>
                <mc:Choice Requires="wps">
                  <w:drawing>
                    <wp:inline distT="0" distB="0" distL="0" distR="0" wp14:anchorId="04FD262C" wp14:editId="3ACEC862">
                      <wp:extent cx="1628775" cy="461010"/>
                      <wp:effectExtent l="0" t="0" r="28575" b="15240"/>
                      <wp:docPr id="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461010"/>
                              </a:xfrm>
                              <a:prstGeom prst="rect">
                                <a:avLst/>
                              </a:prstGeom>
                              <a:solidFill>
                                <a:srgbClr val="FFFFFF"/>
                              </a:solidFill>
                              <a:ln w="9525">
                                <a:solidFill>
                                  <a:srgbClr val="000000"/>
                                </a:solidFill>
                                <a:miter lim="800000"/>
                                <a:headEnd/>
                                <a:tailEnd/>
                              </a:ln>
                            </wps:spPr>
                            <wps:txbx>
                              <w:txbxContent>
                                <w:p w14:paraId="58C9CBA8" w14:textId="7530112D" w:rsidR="007E0159" w:rsidRPr="007D577B" w:rsidRDefault="007E0159" w:rsidP="00875E9F">
                                  <w:pPr>
                                    <w:jc w:val="center"/>
                                    <w:rPr>
                                      <w:rFonts w:ascii="Arial" w:hAnsi="Arial" w:cs="Arial"/>
                                      <w:color w:val="000000" w:themeColor="text1"/>
                                      <w:sz w:val="18"/>
                                      <w:szCs w:val="18"/>
                                    </w:rPr>
                                  </w:pPr>
                                  <w:r w:rsidRPr="007D577B">
                                    <w:rPr>
                                      <w:rFonts w:ascii="Arial" w:hAnsi="Arial" w:cs="Arial"/>
                                      <w:color w:val="000000" w:themeColor="text1"/>
                                      <w:sz w:val="18"/>
                                      <w:szCs w:val="18"/>
                                    </w:rPr>
                                    <w:t>Recibir notificación fallo tutela 2ª Instancia</w:t>
                                  </w:r>
                                </w:p>
                                <w:p w14:paraId="5096D06F" w14:textId="77777777" w:rsidR="007E0159" w:rsidRPr="00026FF8" w:rsidRDefault="007E0159" w:rsidP="00875E9F">
                                  <w:pPr>
                                    <w:jc w:val="center"/>
                                    <w:rPr>
                                      <w:rFonts w:ascii="Arial" w:hAnsi="Arial" w:cs="Arial"/>
                                      <w:sz w:val="20"/>
                                      <w:szCs w:val="20"/>
                                      <w:lang w:val="es-ES"/>
                                    </w:rPr>
                                  </w:pPr>
                                </w:p>
                              </w:txbxContent>
                            </wps:txbx>
                            <wps:bodyPr rot="0" vert="horz" wrap="square" lIns="91440" tIns="45720" rIns="91440" bIns="45720" anchor="t" anchorCtr="0">
                              <a:noAutofit/>
                            </wps:bodyPr>
                          </wps:wsp>
                        </a:graphicData>
                      </a:graphic>
                    </wp:inline>
                  </w:drawing>
                </mc:Choice>
                <mc:Fallback>
                  <w:pict>
                    <v:shape w14:anchorId="04FD262C" id="_x0000_s1055" type="#_x0000_t202" style="width:128.25pt;height:3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">
                      <v:textbox>
                        <w:txbxContent>
                          <w:p w14:paraId="58C9CBA8" w14:textId="7530112D" w:rsidR="007E0159" w:rsidRPr="007D577B" w:rsidRDefault="007E0159" w:rsidP="00875E9F">
                            <w:pPr>
                              <w:jc w:val="center"/>
                              <w:rPr>
                                <w:rFonts w:ascii="Arial" w:hAnsi="Arial" w:cs="Arial"/>
                                <w:color w:val="000000" w:themeColor="text1"/>
                                <w:sz w:val="18"/>
                                <w:szCs w:val="18"/>
                              </w:rPr>
                            </w:pPr>
                            <w:r w:rsidRPr="007D577B">
                              <w:rPr>
                                <w:rFonts w:ascii="Arial" w:hAnsi="Arial" w:cs="Arial"/>
                                <w:color w:val="000000" w:themeColor="text1"/>
                                <w:sz w:val="18"/>
                                <w:szCs w:val="18"/>
                              </w:rPr>
                              <w:t>Recibir notificación fallo tutela 2ª Instancia</w:t>
                            </w:r>
                          </w:p>
                          <w:p w14:paraId="5096D06F" w14:textId="77777777" w:rsidR="007E0159" w:rsidRPr="00026FF8" w:rsidRDefault="007E0159" w:rsidP="00875E9F">
                            <w:pPr>
                              <w:jc w:val="center"/>
                              <w:rPr>
                                <w:rFonts w:ascii="Arial" w:hAnsi="Arial" w:cs="Arial"/>
                                <w:sz w:val="20"/>
                                <w:szCs w:val="20"/>
                                <w:lang w:val="es-ES"/>
                              </w:rPr>
                            </w:pPr>
                          </w:p>
                        </w:txbxContent>
                      </v:textbox>
                      <w10:anchorlock/>
                    </v:shape>
                  </w:pict>
                </mc:Fallback>
              </mc:AlternateContent>
            </w:r>
          </w:p>
          <w:p w14:paraId="4FFCE6A0" w14:textId="3743E538" w:rsidR="007E0159" w:rsidRDefault="00EA443C" w:rsidP="007E0159">
            <w:pPr>
              <w:jc w:val="center"/>
              <w:rPr>
                <w:rFonts w:ascii="Arial" w:hAnsi="Arial" w:cs="Arial"/>
                <w:bCs/>
                <w:sz w:val="18"/>
                <w:szCs w:val="18"/>
              </w:rPr>
            </w:pPr>
            <w:r w:rsidRPr="00791FF7">
              <w:rPr>
                <w:rFonts w:ascii="Arial" w:eastAsia="Arial" w:hAnsi="Arial" w:cs="Arial"/>
                <w:bCs/>
                <w:noProof/>
                <w:sz w:val="18"/>
                <w:szCs w:val="18"/>
                <w:lang w:eastAsia="es-CO"/>
              </w:rPr>
              <mc:AlternateContent>
                <mc:Choice Requires="wps">
                  <w:drawing>
                    <wp:inline distT="0" distB="0" distL="0" distR="0" wp14:anchorId="42BD64FE" wp14:editId="76D84155">
                      <wp:extent cx="0" cy="190500"/>
                      <wp:effectExtent l="76200" t="0" r="57150" b="57150"/>
                      <wp:docPr id="54" name="Conector recto de flecha 54"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5C3939FF" id="Conector recto de flecha 54"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" strokecolor="windowText" strokeweight=".5pt">
                      <v:stroke endarrow="block" joinstyle="miter"/>
                      <w10:anchorlock/>
                    </v:shape>
                  </w:pict>
                </mc:Fallback>
              </mc:AlternateContent>
            </w:r>
          </w:p>
          <w:p w14:paraId="5C2CE60B" w14:textId="3AF87954" w:rsidR="00EA443C" w:rsidRDefault="00EA443C" w:rsidP="007E0159">
            <w:pPr>
              <w:jc w:val="center"/>
              <w:rPr>
                <w:rFonts w:ascii="Arial" w:hAnsi="Arial" w:cs="Arial"/>
                <w:bCs/>
                <w:sz w:val="18"/>
                <w:szCs w:val="18"/>
              </w:rPr>
            </w:pPr>
            <w:r w:rsidRPr="00791FF7">
              <w:rPr>
                <w:rFonts w:ascii="Arial" w:hAnsi="Arial" w:cs="Arial"/>
                <w:noProof/>
                <w:sz w:val="18"/>
                <w:szCs w:val="18"/>
                <w:lang w:eastAsia="es-CO"/>
              </w:rPr>
              <mc:AlternateContent>
                <mc:Choice Requires="wps">
                  <w:drawing>
                    <wp:inline distT="0" distB="0" distL="0" distR="0" wp14:anchorId="34CA1E5E" wp14:editId="48FBCD4C">
                      <wp:extent cx="342900" cy="333375"/>
                      <wp:effectExtent l="0" t="0" r="19050" b="47625"/>
                      <wp:docPr id="251"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33375"/>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34287991" w14:textId="77777777" w:rsidR="00EA443C" w:rsidRPr="00EF01FA" w:rsidRDefault="00EA443C" w:rsidP="00EA443C">
                                  <w:pPr>
                                    <w:ind w:hanging="2"/>
                                    <w:jc w:val="center"/>
                                    <w:rPr>
                                      <w:rFonts w:ascii="Arial" w:hAnsi="Arial" w:cs="Arial"/>
                                      <w:b/>
                                      <w:bCs/>
                                      <w:caps/>
                                      <w:color w:val="000000"/>
                                      <w:sz w:val="18"/>
                                      <w:szCs w:val="18"/>
                                      <w:lang w:val="es-ES_tradnl"/>
                                    </w:rPr>
                                  </w:pPr>
                                  <w:r>
                                    <w:rPr>
                                      <w:rFonts w:ascii="Arial" w:hAnsi="Arial" w:cs="Arial"/>
                                      <w:b/>
                                      <w:bCs/>
                                      <w:caps/>
                                      <w:color w:val="000000"/>
                                      <w:sz w:val="18"/>
                                      <w:szCs w:val="18"/>
                                      <w:lang w:val="es-ES_tradnl"/>
                                    </w:rPr>
                                    <w:t>D</w:t>
                                  </w:r>
                                </w:p>
                              </w:txbxContent>
                            </wps:txbx>
                            <wps:bodyPr rot="0" vert="horz" wrap="square" lIns="91440" tIns="45720" rIns="91440" bIns="45720" anchor="t" anchorCtr="0" upright="1">
                              <a:noAutofit/>
                            </wps:bodyPr>
                          </wps:wsp>
                        </a:graphicData>
                      </a:graphic>
                    </wp:inline>
                  </w:drawing>
                </mc:Choice>
                <mc:Fallback>
                  <w:pict>
                    <v:shape w14:anchorId="34CA1E5E" id="_x0000_s1056" type="#_x0000_t177" alt="Enlace entre Páginas (se " style="width:27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">
                      <v:shadow color="black" opacity=".5" offset="6pt,-6pt"/>
                      <v:textbox>
                        <w:txbxContent>
                          <w:p w14:paraId="34287991" w14:textId="77777777" w:rsidR="00EA443C" w:rsidRPr="00EF01FA" w:rsidRDefault="00EA443C" w:rsidP="00EA443C">
                            <w:pPr>
                              <w:ind w:hanging="2"/>
                              <w:jc w:val="center"/>
                              <w:rPr>
                                <w:rFonts w:ascii="Arial" w:hAnsi="Arial" w:cs="Arial"/>
                                <w:b/>
                                <w:bCs/>
                                <w:caps/>
                                <w:color w:val="000000"/>
                                <w:sz w:val="18"/>
                                <w:szCs w:val="18"/>
                                <w:lang w:val="es-ES_tradnl"/>
                              </w:rPr>
                            </w:pPr>
                            <w:r>
                              <w:rPr>
                                <w:rFonts w:ascii="Arial" w:hAnsi="Arial" w:cs="Arial"/>
                                <w:b/>
                                <w:bCs/>
                                <w:caps/>
                                <w:color w:val="000000"/>
                                <w:sz w:val="18"/>
                                <w:szCs w:val="18"/>
                                <w:lang w:val="es-ES_tradnl"/>
                              </w:rPr>
                              <w:t>D</w:t>
                            </w:r>
                          </w:p>
                        </w:txbxContent>
                      </v:textbox>
                      <w10:anchorlock/>
                    </v:shape>
                  </w:pict>
                </mc:Fallback>
              </mc:AlternateContent>
            </w:r>
          </w:p>
          <w:p w14:paraId="0489F3E3" w14:textId="0C359411" w:rsidR="00EA443C" w:rsidRPr="006046DB" w:rsidRDefault="00EA443C" w:rsidP="00DF2C73">
            <w:pPr>
              <w:jc w:val="center"/>
              <w:rPr>
                <w:rFonts w:ascii="Arial" w:hAnsi="Arial" w:cs="Arial"/>
                <w:bCs/>
                <w:sz w:val="18"/>
                <w:szCs w:val="18"/>
              </w:rPr>
            </w:pPr>
            <w:r w:rsidRPr="00791FF7">
              <w:rPr>
                <w:rFonts w:ascii="Arial" w:eastAsia="Arial" w:hAnsi="Arial" w:cs="Arial"/>
                <w:bCs/>
                <w:noProof/>
                <w:sz w:val="18"/>
                <w:szCs w:val="18"/>
                <w:lang w:eastAsia="es-CO"/>
              </w:rPr>
              <mc:AlternateContent>
                <mc:Choice Requires="wps">
                  <w:drawing>
                    <wp:inline distT="0" distB="0" distL="0" distR="0" wp14:anchorId="16AABC89" wp14:editId="2F0F86DF">
                      <wp:extent cx="0" cy="190500"/>
                      <wp:effectExtent l="76200" t="0" r="57150" b="57150"/>
                      <wp:docPr id="55" name="Conector recto de flecha 55"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00CF8478" id="Conector recto de flecha 55"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" strokecolor="windowText" strokeweight=".5pt">
                      <v:stroke endarrow="block" joinstyle="miter"/>
                      <w10:anchorlock/>
                    </v:shape>
                  </w:pict>
                </mc:Fallback>
              </mc:AlternateContent>
            </w:r>
          </w:p>
        </w:tc>
        <w:tc>
          <w:tcPr>
            <w:tcW w:w="1843" w:type="dxa"/>
            <w:vAlign w:val="center"/>
          </w:tcPr>
          <w:p w14:paraId="042E9175" w14:textId="77777777" w:rsidR="005E38B0" w:rsidRPr="006046DB" w:rsidRDefault="005E38B0" w:rsidP="005E38B0">
            <w:pPr>
              <w:tabs>
                <w:tab w:val="left" w:pos="773"/>
              </w:tabs>
              <w:spacing w:before="100"/>
              <w:rPr>
                <w:rFonts w:ascii="Arial" w:hAnsi="Arial" w:cs="Arial"/>
                <w:sz w:val="18"/>
                <w:szCs w:val="18"/>
              </w:rPr>
            </w:pPr>
            <w:r w:rsidRPr="006046DB">
              <w:rPr>
                <w:rFonts w:ascii="Arial" w:hAnsi="Arial" w:cs="Arial"/>
                <w:sz w:val="18"/>
                <w:szCs w:val="18"/>
              </w:rPr>
              <w:t>Oficio y/o correo electrónico</w:t>
            </w:r>
          </w:p>
          <w:p w14:paraId="098EF605" w14:textId="77777777" w:rsidR="005E38B0" w:rsidRPr="006046DB" w:rsidRDefault="005E38B0" w:rsidP="005E38B0">
            <w:pPr>
              <w:tabs>
                <w:tab w:val="left" w:pos="773"/>
              </w:tabs>
              <w:spacing w:before="100"/>
              <w:rPr>
                <w:rFonts w:ascii="Arial" w:hAnsi="Arial" w:cs="Arial"/>
                <w:sz w:val="18"/>
                <w:szCs w:val="18"/>
              </w:rPr>
            </w:pPr>
            <w:r w:rsidRPr="006046DB">
              <w:rPr>
                <w:rFonts w:ascii="Arial" w:hAnsi="Arial" w:cs="Arial"/>
                <w:sz w:val="18"/>
                <w:szCs w:val="18"/>
              </w:rPr>
              <w:t>Acta de notificación</w:t>
            </w:r>
          </w:p>
          <w:p w14:paraId="4C80E05A" w14:textId="77777777" w:rsidR="005E38B0" w:rsidRPr="006046DB" w:rsidRDefault="005E38B0" w:rsidP="005E38B0">
            <w:pPr>
              <w:tabs>
                <w:tab w:val="left" w:pos="773"/>
              </w:tabs>
              <w:spacing w:before="100"/>
              <w:rPr>
                <w:rFonts w:ascii="Arial" w:hAnsi="Arial" w:cs="Arial"/>
                <w:sz w:val="18"/>
                <w:szCs w:val="18"/>
              </w:rPr>
            </w:pPr>
            <w:r w:rsidRPr="006046DB">
              <w:rPr>
                <w:rFonts w:ascii="Arial" w:hAnsi="Arial" w:cs="Arial"/>
                <w:sz w:val="18"/>
                <w:szCs w:val="18"/>
              </w:rPr>
              <w:t>Fallo 2ª Inst.</w:t>
            </w:r>
          </w:p>
          <w:p w14:paraId="13EFE2D3" w14:textId="77777777" w:rsidR="005E38B0" w:rsidRDefault="005E38B0" w:rsidP="005E38B0">
            <w:pPr>
              <w:tabs>
                <w:tab w:val="left" w:pos="773"/>
              </w:tabs>
              <w:spacing w:before="100"/>
              <w:rPr>
                <w:rFonts w:ascii="Arial" w:hAnsi="Arial" w:cs="Arial"/>
                <w:sz w:val="18"/>
                <w:szCs w:val="18"/>
              </w:rPr>
            </w:pPr>
            <w:r w:rsidRPr="006046DB">
              <w:rPr>
                <w:rFonts w:ascii="Arial" w:hAnsi="Arial" w:cs="Arial"/>
                <w:sz w:val="18"/>
                <w:szCs w:val="18"/>
              </w:rPr>
              <w:t>Carpeta respectiva</w:t>
            </w:r>
          </w:p>
          <w:p w14:paraId="3B5E0D41" w14:textId="7E284301" w:rsidR="005E38B0" w:rsidRPr="006046DB" w:rsidRDefault="005E38B0" w:rsidP="005E38B0">
            <w:pPr>
              <w:tabs>
                <w:tab w:val="left" w:pos="773"/>
              </w:tabs>
              <w:spacing w:before="100"/>
              <w:rPr>
                <w:rFonts w:ascii="Arial" w:hAnsi="Arial" w:cs="Arial"/>
                <w:sz w:val="18"/>
                <w:szCs w:val="18"/>
              </w:rPr>
            </w:pPr>
            <w:r>
              <w:rPr>
                <w:rFonts w:ascii="Arial" w:hAnsi="Arial" w:cs="Arial"/>
                <w:sz w:val="18"/>
                <w:szCs w:val="18"/>
              </w:rPr>
              <w:t>SIPROJWEB</w:t>
            </w:r>
          </w:p>
        </w:tc>
        <w:tc>
          <w:tcPr>
            <w:tcW w:w="1842" w:type="dxa"/>
            <w:vAlign w:val="center"/>
          </w:tcPr>
          <w:p w14:paraId="222F3C86" w14:textId="358D73A2" w:rsidR="007E0159" w:rsidRPr="006046DB" w:rsidRDefault="007E0159" w:rsidP="007E0159">
            <w:pPr>
              <w:tabs>
                <w:tab w:val="left" w:pos="773"/>
              </w:tabs>
              <w:spacing w:before="100"/>
              <w:rPr>
                <w:rFonts w:ascii="Arial" w:hAnsi="Arial" w:cs="Arial"/>
                <w:sz w:val="18"/>
                <w:szCs w:val="18"/>
              </w:rPr>
            </w:pPr>
            <w:r w:rsidRPr="006046DB">
              <w:rPr>
                <w:rFonts w:ascii="Arial" w:hAnsi="Arial" w:cs="Arial"/>
                <w:sz w:val="18"/>
                <w:szCs w:val="18"/>
              </w:rPr>
              <w:t>Abogado designado</w:t>
            </w:r>
          </w:p>
        </w:tc>
        <w:tc>
          <w:tcPr>
            <w:tcW w:w="2835" w:type="dxa"/>
            <w:vAlign w:val="center"/>
          </w:tcPr>
          <w:p w14:paraId="0E99E213" w14:textId="513F9C9C" w:rsidR="007E0159" w:rsidRPr="006046DB" w:rsidRDefault="007E0159" w:rsidP="007E0159">
            <w:pPr>
              <w:tabs>
                <w:tab w:val="left" w:pos="773"/>
              </w:tabs>
              <w:spacing w:before="100"/>
              <w:jc w:val="both"/>
              <w:rPr>
                <w:rFonts w:ascii="Arial" w:hAnsi="Arial" w:cs="Arial"/>
                <w:sz w:val="18"/>
                <w:szCs w:val="18"/>
                <w:lang w:val="es-ES"/>
              </w:rPr>
            </w:pPr>
            <w:r w:rsidRPr="006046DB">
              <w:rPr>
                <w:rFonts w:ascii="Arial" w:hAnsi="Arial" w:cs="Arial"/>
                <w:sz w:val="18"/>
                <w:szCs w:val="18"/>
                <w:lang w:val="es-ES"/>
              </w:rPr>
              <w:t>Notifica</w:t>
            </w:r>
            <w:r w:rsidR="00EA443C">
              <w:rPr>
                <w:rFonts w:ascii="Arial" w:hAnsi="Arial" w:cs="Arial"/>
                <w:sz w:val="18"/>
                <w:szCs w:val="18"/>
                <w:lang w:val="es-ES"/>
              </w:rPr>
              <w:t>rse d</w:t>
            </w:r>
            <w:r w:rsidRPr="006046DB">
              <w:rPr>
                <w:rFonts w:ascii="Arial" w:hAnsi="Arial" w:cs="Arial"/>
                <w:sz w:val="18"/>
                <w:szCs w:val="18"/>
                <w:lang w:val="es-ES"/>
              </w:rPr>
              <w:t xml:space="preserve">el fallo de tutela de </w:t>
            </w:r>
            <w:r>
              <w:rPr>
                <w:rFonts w:ascii="Arial" w:hAnsi="Arial" w:cs="Arial"/>
                <w:sz w:val="18"/>
                <w:szCs w:val="18"/>
                <w:lang w:val="es-ES"/>
              </w:rPr>
              <w:t>segunda</w:t>
            </w:r>
            <w:r w:rsidRPr="006046DB">
              <w:rPr>
                <w:rFonts w:ascii="Arial" w:hAnsi="Arial" w:cs="Arial"/>
                <w:sz w:val="18"/>
                <w:szCs w:val="18"/>
                <w:lang w:val="es-ES"/>
              </w:rPr>
              <w:t xml:space="preserve"> instancia</w:t>
            </w:r>
            <w:r w:rsidR="00EA443C">
              <w:rPr>
                <w:rFonts w:ascii="Arial" w:hAnsi="Arial" w:cs="Arial"/>
                <w:sz w:val="18"/>
                <w:szCs w:val="18"/>
                <w:lang w:val="es-ES"/>
              </w:rPr>
              <w:t xml:space="preserve"> y </w:t>
            </w:r>
            <w:r w:rsidR="005839FC">
              <w:rPr>
                <w:rFonts w:ascii="Arial" w:hAnsi="Arial" w:cs="Arial"/>
                <w:sz w:val="18"/>
                <w:szCs w:val="18"/>
                <w:lang w:val="es-ES"/>
              </w:rPr>
              <w:t xml:space="preserve">solicitar </w:t>
            </w:r>
            <w:r w:rsidR="005839FC" w:rsidRPr="006046DB">
              <w:rPr>
                <w:rFonts w:ascii="Arial" w:hAnsi="Arial" w:cs="Arial"/>
                <w:sz w:val="18"/>
                <w:szCs w:val="18"/>
                <w:lang w:val="es-ES"/>
              </w:rPr>
              <w:t>copia</w:t>
            </w:r>
            <w:r w:rsidRPr="006046DB">
              <w:rPr>
                <w:rFonts w:ascii="Arial" w:hAnsi="Arial" w:cs="Arial"/>
                <w:sz w:val="18"/>
                <w:szCs w:val="18"/>
                <w:lang w:val="es-ES"/>
              </w:rPr>
              <w:t xml:space="preserve"> </w:t>
            </w:r>
            <w:proofErr w:type="gramStart"/>
            <w:r w:rsidRPr="006046DB">
              <w:rPr>
                <w:rFonts w:ascii="Arial" w:hAnsi="Arial" w:cs="Arial"/>
                <w:sz w:val="18"/>
                <w:szCs w:val="18"/>
                <w:lang w:val="es-ES"/>
              </w:rPr>
              <w:t>del mismo</w:t>
            </w:r>
            <w:proofErr w:type="gramEnd"/>
            <w:r w:rsidR="00EA443C">
              <w:rPr>
                <w:rFonts w:ascii="Arial" w:hAnsi="Arial" w:cs="Arial"/>
                <w:sz w:val="18"/>
                <w:szCs w:val="18"/>
                <w:lang w:val="es-ES"/>
              </w:rPr>
              <w:t>, el que</w:t>
            </w:r>
            <w:r w:rsidRPr="006046DB">
              <w:rPr>
                <w:rFonts w:ascii="Arial" w:hAnsi="Arial" w:cs="Arial"/>
                <w:sz w:val="18"/>
                <w:szCs w:val="18"/>
                <w:lang w:val="es-ES"/>
              </w:rPr>
              <w:t xml:space="preserve"> junto con la notificación se entregan a la Oficina Jurídica.</w:t>
            </w:r>
          </w:p>
          <w:p w14:paraId="0931A638" w14:textId="7F8DD1F8" w:rsidR="007E0159" w:rsidRPr="006046DB" w:rsidRDefault="007E0159" w:rsidP="007E0159">
            <w:pPr>
              <w:tabs>
                <w:tab w:val="left" w:pos="773"/>
              </w:tabs>
              <w:spacing w:before="100"/>
              <w:jc w:val="both"/>
              <w:rPr>
                <w:rFonts w:ascii="Arial" w:hAnsi="Arial" w:cs="Arial"/>
                <w:sz w:val="18"/>
                <w:szCs w:val="18"/>
                <w:lang w:val="es-ES"/>
              </w:rPr>
            </w:pPr>
            <w:r>
              <w:rPr>
                <w:rFonts w:ascii="Arial" w:hAnsi="Arial" w:cs="Arial"/>
                <w:sz w:val="18"/>
                <w:szCs w:val="18"/>
                <w:lang w:val="es-ES"/>
              </w:rPr>
              <w:t xml:space="preserve"> </w:t>
            </w:r>
          </w:p>
        </w:tc>
      </w:tr>
      <w:tr w:rsidR="00BC3780" w:rsidRPr="00616B16" w14:paraId="1F05FB0A" w14:textId="77777777" w:rsidTr="00DF2C73">
        <w:trPr>
          <w:trHeight w:val="2315"/>
        </w:trPr>
        <w:tc>
          <w:tcPr>
            <w:tcW w:w="568" w:type="dxa"/>
            <w:vAlign w:val="center"/>
          </w:tcPr>
          <w:p w14:paraId="1EE54779" w14:textId="3249F19A" w:rsidR="00BC3780" w:rsidRDefault="00BC3780" w:rsidP="007E0159">
            <w:pPr>
              <w:tabs>
                <w:tab w:val="left" w:pos="773"/>
              </w:tabs>
              <w:spacing w:before="100"/>
              <w:jc w:val="center"/>
              <w:rPr>
                <w:rFonts w:ascii="Arial" w:hAnsi="Arial" w:cs="Arial"/>
                <w:sz w:val="18"/>
                <w:szCs w:val="18"/>
              </w:rPr>
            </w:pPr>
            <w:r>
              <w:rPr>
                <w:rFonts w:ascii="Arial" w:hAnsi="Arial" w:cs="Arial"/>
                <w:sz w:val="18"/>
                <w:szCs w:val="18"/>
              </w:rPr>
              <w:t>1</w:t>
            </w:r>
            <w:r w:rsidR="00650F0D">
              <w:rPr>
                <w:rFonts w:ascii="Arial" w:hAnsi="Arial" w:cs="Arial"/>
                <w:sz w:val="18"/>
                <w:szCs w:val="18"/>
              </w:rPr>
              <w:t>3</w:t>
            </w:r>
          </w:p>
        </w:tc>
        <w:tc>
          <w:tcPr>
            <w:tcW w:w="3260" w:type="dxa"/>
            <w:vAlign w:val="center"/>
          </w:tcPr>
          <w:p w14:paraId="1826EF18" w14:textId="08BF321F" w:rsidR="00BC3780" w:rsidRDefault="00BC3780" w:rsidP="00BC3780">
            <w:pPr>
              <w:tabs>
                <w:tab w:val="left" w:pos="773"/>
              </w:tabs>
              <w:spacing w:before="100"/>
              <w:jc w:val="center"/>
              <w:rPr>
                <w:noProof/>
                <w:sz w:val="18"/>
                <w:szCs w:val="18"/>
                <w:lang w:eastAsia="es-CO"/>
              </w:rPr>
            </w:pPr>
            <w:r w:rsidRPr="006046DB">
              <w:rPr>
                <w:noProof/>
                <w:sz w:val="18"/>
                <w:szCs w:val="18"/>
                <w:lang w:eastAsia="es-CO"/>
              </w:rPr>
              <mc:AlternateContent>
                <mc:Choice Requires="wps">
                  <w:drawing>
                    <wp:inline distT="0" distB="0" distL="0" distR="0" wp14:anchorId="53E22C76" wp14:editId="26D08B87">
                      <wp:extent cx="1628775" cy="461010"/>
                      <wp:effectExtent l="0" t="0" r="28575" b="15240"/>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461010"/>
                              </a:xfrm>
                              <a:prstGeom prst="rect">
                                <a:avLst/>
                              </a:prstGeom>
                              <a:solidFill>
                                <a:srgbClr val="FFFFFF"/>
                              </a:solidFill>
                              <a:ln w="9525">
                                <a:solidFill>
                                  <a:srgbClr val="000000"/>
                                </a:solidFill>
                                <a:miter lim="800000"/>
                                <a:headEnd/>
                                <a:tailEnd/>
                              </a:ln>
                            </wps:spPr>
                            <wps:txbx>
                              <w:txbxContent>
                                <w:p w14:paraId="4B4C91A7" w14:textId="07594E96" w:rsidR="00BC3780" w:rsidRPr="00026FF8" w:rsidRDefault="00BC3780" w:rsidP="00BC3780">
                                  <w:pPr>
                                    <w:jc w:val="center"/>
                                    <w:rPr>
                                      <w:rFonts w:ascii="Arial" w:hAnsi="Arial" w:cs="Arial"/>
                                      <w:sz w:val="20"/>
                                      <w:szCs w:val="20"/>
                                      <w:lang w:val="es-ES"/>
                                    </w:rPr>
                                  </w:pPr>
                                  <w:r>
                                    <w:rPr>
                                      <w:rFonts w:ascii="Arial" w:hAnsi="Arial" w:cs="Arial"/>
                                      <w:color w:val="000000" w:themeColor="text1"/>
                                      <w:sz w:val="18"/>
                                      <w:szCs w:val="18"/>
                                    </w:rPr>
                                    <w:t>Archivar y actualizar SIPROJWEB</w:t>
                                  </w:r>
                                </w:p>
                              </w:txbxContent>
                            </wps:txbx>
                            <wps:bodyPr rot="0" vert="horz" wrap="square" lIns="91440" tIns="45720" rIns="91440" bIns="45720" anchor="t" anchorCtr="0">
                              <a:noAutofit/>
                            </wps:bodyPr>
                          </wps:wsp>
                        </a:graphicData>
                      </a:graphic>
                    </wp:inline>
                  </w:drawing>
                </mc:Choice>
                <mc:Fallback>
                  <w:pict>
                    <v:shape w14:anchorId="53E22C76" id="_x0000_s1057" type="#_x0000_t202" style="width:128.25pt;height:3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">
                      <v:textbox>
                        <w:txbxContent>
                          <w:p w14:paraId="4B4C91A7" w14:textId="07594E96" w:rsidR="00BC3780" w:rsidRPr="00026FF8" w:rsidRDefault="00BC3780" w:rsidP="00BC3780">
                            <w:pPr>
                              <w:jc w:val="center"/>
                              <w:rPr>
                                <w:rFonts w:ascii="Arial" w:hAnsi="Arial" w:cs="Arial"/>
                                <w:sz w:val="20"/>
                                <w:szCs w:val="20"/>
                                <w:lang w:val="es-ES"/>
                              </w:rPr>
                            </w:pPr>
                            <w:r>
                              <w:rPr>
                                <w:rFonts w:ascii="Arial" w:hAnsi="Arial" w:cs="Arial"/>
                                <w:color w:val="000000" w:themeColor="text1"/>
                                <w:sz w:val="18"/>
                                <w:szCs w:val="18"/>
                              </w:rPr>
                              <w:t>Archivar y actualizar SIPROJWEB</w:t>
                            </w:r>
                          </w:p>
                        </w:txbxContent>
                      </v:textbox>
                      <w10:anchorlock/>
                    </v:shape>
                  </w:pict>
                </mc:Fallback>
              </mc:AlternateContent>
            </w:r>
          </w:p>
          <w:p w14:paraId="43A10C5E" w14:textId="165DBF81" w:rsidR="00DF2C73" w:rsidRDefault="00BC3780" w:rsidP="00DF2C73">
            <w:pPr>
              <w:tabs>
                <w:tab w:val="left" w:pos="773"/>
              </w:tabs>
              <w:spacing w:before="100"/>
              <w:jc w:val="center"/>
              <w:rPr>
                <w:noProof/>
                <w:sz w:val="18"/>
                <w:szCs w:val="18"/>
                <w:lang w:eastAsia="es-CO"/>
              </w:rPr>
            </w:pPr>
            <w:r w:rsidRPr="00791FF7">
              <w:rPr>
                <w:rFonts w:ascii="Arial" w:eastAsia="Arial" w:hAnsi="Arial" w:cs="Arial"/>
                <w:bCs/>
                <w:noProof/>
                <w:sz w:val="18"/>
                <w:szCs w:val="18"/>
                <w:lang w:eastAsia="es-CO"/>
              </w:rPr>
              <mc:AlternateContent>
                <mc:Choice Requires="wps">
                  <w:drawing>
                    <wp:inline distT="0" distB="0" distL="0" distR="0" wp14:anchorId="298579A9" wp14:editId="0099040B">
                      <wp:extent cx="0" cy="190500"/>
                      <wp:effectExtent l="76200" t="0" r="57150" b="57150"/>
                      <wp:docPr id="21" name="Conector recto de flecha 21"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5D862F3A" id="Conector recto de flecha 21"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" strokecolor="windowText" strokeweight=".5pt">
                      <v:stroke endarrow="block" joinstyle="miter"/>
                      <w10:anchorlock/>
                    </v:shape>
                  </w:pict>
                </mc:Fallback>
              </mc:AlternateContent>
            </w:r>
          </w:p>
          <w:p w14:paraId="1464398F" w14:textId="77777777" w:rsidR="00DF2C73" w:rsidRDefault="00DF2C73" w:rsidP="00DF2C73">
            <w:pPr>
              <w:tabs>
                <w:tab w:val="left" w:pos="773"/>
              </w:tabs>
              <w:spacing w:before="100"/>
              <w:jc w:val="center"/>
              <w:rPr>
                <w:noProof/>
                <w:sz w:val="18"/>
                <w:szCs w:val="18"/>
                <w:lang w:eastAsia="es-CO"/>
              </w:rPr>
            </w:pPr>
            <w:r w:rsidRPr="00791FF7">
              <w:rPr>
                <w:rFonts w:ascii="Arial" w:hAnsi="Arial" w:cs="Arial"/>
                <w:noProof/>
                <w:sz w:val="18"/>
                <w:szCs w:val="18"/>
                <w:lang w:eastAsia="es-CO"/>
              </w:rPr>
              <mc:AlternateContent>
                <mc:Choice Requires="wps">
                  <w:drawing>
                    <wp:inline distT="0" distB="0" distL="0" distR="0" wp14:anchorId="785A2E79" wp14:editId="36B5CF3E">
                      <wp:extent cx="342900" cy="333375"/>
                      <wp:effectExtent l="0" t="0" r="19050" b="47625"/>
                      <wp:docPr id="24"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33375"/>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7E7E055F" w14:textId="77777777" w:rsidR="00DF2C73" w:rsidRPr="00EF01FA" w:rsidRDefault="00DF2C73" w:rsidP="00DF2C73">
                                  <w:pPr>
                                    <w:ind w:hanging="2"/>
                                    <w:jc w:val="center"/>
                                    <w:rPr>
                                      <w:rFonts w:ascii="Arial" w:hAnsi="Arial" w:cs="Arial"/>
                                      <w:b/>
                                      <w:bCs/>
                                      <w:caps/>
                                      <w:color w:val="000000"/>
                                      <w:sz w:val="18"/>
                                      <w:szCs w:val="18"/>
                                      <w:lang w:val="es-ES_tradnl"/>
                                    </w:rPr>
                                  </w:pPr>
                                  <w:r>
                                    <w:rPr>
                                      <w:rFonts w:ascii="Arial" w:hAnsi="Arial" w:cs="Arial"/>
                                      <w:b/>
                                      <w:bCs/>
                                      <w:caps/>
                                      <w:color w:val="000000"/>
                                      <w:sz w:val="18"/>
                                      <w:szCs w:val="18"/>
                                      <w:lang w:val="es-ES_tradnl"/>
                                    </w:rPr>
                                    <w:t>D</w:t>
                                  </w:r>
                                </w:p>
                              </w:txbxContent>
                            </wps:txbx>
                            <wps:bodyPr rot="0" vert="horz" wrap="square" lIns="91440" tIns="45720" rIns="91440" bIns="45720" anchor="t" anchorCtr="0" upright="1">
                              <a:noAutofit/>
                            </wps:bodyPr>
                          </wps:wsp>
                        </a:graphicData>
                      </a:graphic>
                    </wp:inline>
                  </w:drawing>
                </mc:Choice>
                <mc:Fallback>
                  <w:pict>
                    <v:shape w14:anchorId="785A2E79" id="_x0000_s1058" type="#_x0000_t177" alt="Enlace entre Páginas (se " style="width:27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">
                      <v:shadow color="black" opacity=".5" offset="6pt,-6pt"/>
                      <v:textbox>
                        <w:txbxContent>
                          <w:p w14:paraId="7E7E055F" w14:textId="77777777" w:rsidR="00DF2C73" w:rsidRPr="00EF01FA" w:rsidRDefault="00DF2C73" w:rsidP="00DF2C73">
                            <w:pPr>
                              <w:ind w:hanging="2"/>
                              <w:jc w:val="center"/>
                              <w:rPr>
                                <w:rFonts w:ascii="Arial" w:hAnsi="Arial" w:cs="Arial"/>
                                <w:b/>
                                <w:bCs/>
                                <w:caps/>
                                <w:color w:val="000000"/>
                                <w:sz w:val="18"/>
                                <w:szCs w:val="18"/>
                                <w:lang w:val="es-ES_tradnl"/>
                              </w:rPr>
                            </w:pPr>
                            <w:r>
                              <w:rPr>
                                <w:rFonts w:ascii="Arial" w:hAnsi="Arial" w:cs="Arial"/>
                                <w:b/>
                                <w:bCs/>
                                <w:caps/>
                                <w:color w:val="000000"/>
                                <w:sz w:val="18"/>
                                <w:szCs w:val="18"/>
                                <w:lang w:val="es-ES_tradnl"/>
                              </w:rPr>
                              <w:t>D</w:t>
                            </w:r>
                          </w:p>
                        </w:txbxContent>
                      </v:textbox>
                      <w10:anchorlock/>
                    </v:shape>
                  </w:pict>
                </mc:Fallback>
              </mc:AlternateContent>
            </w:r>
          </w:p>
          <w:p w14:paraId="5CF3ABBF" w14:textId="25887A2D" w:rsidR="00BC3780" w:rsidRPr="00E541D9" w:rsidRDefault="00DF2C73" w:rsidP="00E541D9">
            <w:pPr>
              <w:jc w:val="center"/>
              <w:rPr>
                <w:rFonts w:ascii="Arial" w:hAnsi="Arial" w:cs="Arial"/>
                <w:bCs/>
                <w:sz w:val="18"/>
                <w:szCs w:val="18"/>
              </w:rPr>
            </w:pPr>
            <w:r w:rsidRPr="00791FF7">
              <w:rPr>
                <w:rFonts w:ascii="Arial" w:eastAsia="Arial" w:hAnsi="Arial" w:cs="Arial"/>
                <w:bCs/>
                <w:noProof/>
                <w:sz w:val="18"/>
                <w:szCs w:val="18"/>
                <w:lang w:eastAsia="es-CO"/>
              </w:rPr>
              <mc:AlternateContent>
                <mc:Choice Requires="wps">
                  <w:drawing>
                    <wp:inline distT="0" distB="0" distL="0" distR="0" wp14:anchorId="7FC3E0AB" wp14:editId="188EF589">
                      <wp:extent cx="0" cy="190500"/>
                      <wp:effectExtent l="76200" t="0" r="57150" b="57150"/>
                      <wp:docPr id="26" name="Conector recto de flecha 26"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345A0967" id="Conector recto de flecha 26"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" strokecolor="windowText" strokeweight=".5pt">
                      <v:stroke endarrow="block" joinstyle="miter"/>
                      <w10:anchorlock/>
                    </v:shape>
                  </w:pict>
                </mc:Fallback>
              </mc:AlternateContent>
            </w:r>
          </w:p>
        </w:tc>
        <w:tc>
          <w:tcPr>
            <w:tcW w:w="1843" w:type="dxa"/>
            <w:vAlign w:val="center"/>
          </w:tcPr>
          <w:p w14:paraId="2157F922" w14:textId="77777777" w:rsidR="00BC3780" w:rsidRDefault="00BC3780" w:rsidP="005E38B0">
            <w:pPr>
              <w:tabs>
                <w:tab w:val="left" w:pos="773"/>
              </w:tabs>
              <w:spacing w:before="100"/>
              <w:rPr>
                <w:rFonts w:ascii="Arial" w:hAnsi="Arial" w:cs="Arial"/>
                <w:sz w:val="18"/>
                <w:szCs w:val="18"/>
              </w:rPr>
            </w:pPr>
            <w:r>
              <w:rPr>
                <w:rFonts w:ascii="Arial" w:hAnsi="Arial" w:cs="Arial"/>
                <w:sz w:val="18"/>
                <w:szCs w:val="18"/>
              </w:rPr>
              <w:t>SIPROJWEB</w:t>
            </w:r>
          </w:p>
          <w:p w14:paraId="40A20B27" w14:textId="196677DE" w:rsidR="00BC3780" w:rsidRDefault="00BC3780" w:rsidP="005E38B0">
            <w:pPr>
              <w:tabs>
                <w:tab w:val="left" w:pos="773"/>
              </w:tabs>
              <w:spacing w:before="100"/>
              <w:rPr>
                <w:rFonts w:ascii="Arial" w:hAnsi="Arial" w:cs="Arial"/>
                <w:sz w:val="18"/>
                <w:szCs w:val="18"/>
              </w:rPr>
            </w:pPr>
            <w:r>
              <w:rPr>
                <w:rFonts w:ascii="Arial" w:hAnsi="Arial" w:cs="Arial"/>
                <w:sz w:val="18"/>
                <w:szCs w:val="18"/>
              </w:rPr>
              <w:t>Base datos</w:t>
            </w:r>
          </w:p>
          <w:p w14:paraId="0B10A079" w14:textId="68136D4C" w:rsidR="00BC3780" w:rsidRPr="006046DB" w:rsidRDefault="00BC3780" w:rsidP="005E38B0">
            <w:pPr>
              <w:tabs>
                <w:tab w:val="left" w:pos="773"/>
              </w:tabs>
              <w:spacing w:before="100"/>
              <w:rPr>
                <w:rFonts w:ascii="Arial" w:hAnsi="Arial" w:cs="Arial"/>
                <w:sz w:val="18"/>
                <w:szCs w:val="18"/>
              </w:rPr>
            </w:pPr>
            <w:r>
              <w:rPr>
                <w:rFonts w:ascii="Arial" w:hAnsi="Arial" w:cs="Arial"/>
                <w:sz w:val="18"/>
                <w:szCs w:val="18"/>
              </w:rPr>
              <w:t>Carpeta proceso</w:t>
            </w:r>
          </w:p>
        </w:tc>
        <w:tc>
          <w:tcPr>
            <w:tcW w:w="1842" w:type="dxa"/>
            <w:vAlign w:val="center"/>
          </w:tcPr>
          <w:p w14:paraId="17E8EC85" w14:textId="3308EFA1" w:rsidR="00BC3780" w:rsidRPr="006046DB" w:rsidRDefault="00BC3780" w:rsidP="007E0159">
            <w:pPr>
              <w:tabs>
                <w:tab w:val="left" w:pos="773"/>
              </w:tabs>
              <w:spacing w:before="100"/>
              <w:rPr>
                <w:rFonts w:ascii="Arial" w:hAnsi="Arial" w:cs="Arial"/>
                <w:sz w:val="18"/>
                <w:szCs w:val="18"/>
              </w:rPr>
            </w:pPr>
            <w:r>
              <w:rPr>
                <w:rFonts w:ascii="Arial" w:hAnsi="Arial" w:cs="Arial"/>
                <w:sz w:val="18"/>
                <w:szCs w:val="18"/>
              </w:rPr>
              <w:t>Abogado asignado</w:t>
            </w:r>
          </w:p>
        </w:tc>
        <w:tc>
          <w:tcPr>
            <w:tcW w:w="2835" w:type="dxa"/>
            <w:vAlign w:val="center"/>
          </w:tcPr>
          <w:p w14:paraId="437C76A4" w14:textId="77777777" w:rsidR="00BC3780" w:rsidRDefault="00BC3780" w:rsidP="00BC3780">
            <w:pPr>
              <w:tabs>
                <w:tab w:val="left" w:pos="773"/>
              </w:tabs>
              <w:spacing w:before="100"/>
              <w:jc w:val="both"/>
              <w:rPr>
                <w:rFonts w:ascii="Arial" w:hAnsi="Arial" w:cs="Arial"/>
                <w:sz w:val="18"/>
                <w:szCs w:val="18"/>
                <w:lang w:val="es-ES"/>
              </w:rPr>
            </w:pPr>
            <w:r w:rsidRPr="006046DB">
              <w:rPr>
                <w:rFonts w:ascii="Arial" w:hAnsi="Arial" w:cs="Arial"/>
                <w:sz w:val="18"/>
                <w:szCs w:val="18"/>
                <w:lang w:val="es-ES"/>
              </w:rPr>
              <w:t>Si el fallo es favorable y queda ejecutoriado, termina con la incorporación o archivo de los soportes en la carpeta correspondiente</w:t>
            </w:r>
            <w:r>
              <w:rPr>
                <w:rFonts w:ascii="Arial" w:hAnsi="Arial" w:cs="Arial"/>
                <w:sz w:val="18"/>
                <w:szCs w:val="18"/>
                <w:lang w:val="es-ES"/>
              </w:rPr>
              <w:t xml:space="preserve"> y en las bases de datos relacionadas.</w:t>
            </w:r>
          </w:p>
          <w:p w14:paraId="5DC66462" w14:textId="21CB8669" w:rsidR="00BC3780" w:rsidRPr="006046DB" w:rsidRDefault="00BC3780" w:rsidP="00BC3780">
            <w:pPr>
              <w:tabs>
                <w:tab w:val="left" w:pos="773"/>
              </w:tabs>
              <w:spacing w:before="100"/>
              <w:jc w:val="both"/>
              <w:rPr>
                <w:rFonts w:ascii="Arial" w:hAnsi="Arial" w:cs="Arial"/>
                <w:sz w:val="18"/>
                <w:szCs w:val="18"/>
                <w:lang w:val="es-ES"/>
              </w:rPr>
            </w:pPr>
            <w:r>
              <w:rPr>
                <w:rFonts w:ascii="Arial" w:hAnsi="Arial" w:cs="Arial"/>
                <w:sz w:val="18"/>
                <w:szCs w:val="18"/>
              </w:rPr>
              <w:t xml:space="preserve">Se </w:t>
            </w:r>
            <w:r w:rsidRPr="00D14C45">
              <w:rPr>
                <w:rFonts w:ascii="Arial" w:hAnsi="Arial" w:cs="Arial"/>
                <w:sz w:val="18"/>
                <w:szCs w:val="18"/>
              </w:rPr>
              <w:t xml:space="preserve">debe actualizar </w:t>
            </w:r>
            <w:r>
              <w:rPr>
                <w:rFonts w:ascii="Arial" w:hAnsi="Arial" w:cs="Arial"/>
                <w:sz w:val="18"/>
                <w:szCs w:val="18"/>
              </w:rPr>
              <w:t>el SIPROJ,</w:t>
            </w:r>
            <w:r w:rsidRPr="00D14C45">
              <w:rPr>
                <w:rFonts w:ascii="Arial" w:hAnsi="Arial" w:cs="Arial"/>
                <w:sz w:val="18"/>
                <w:szCs w:val="18"/>
              </w:rPr>
              <w:t xml:space="preserve"> subiendo en formato PDF el fallo e indicando el sentido </w:t>
            </w:r>
            <w:proofErr w:type="gramStart"/>
            <w:r w:rsidRPr="00D14C45">
              <w:rPr>
                <w:rFonts w:ascii="Arial" w:hAnsi="Arial" w:cs="Arial"/>
                <w:sz w:val="18"/>
                <w:szCs w:val="18"/>
              </w:rPr>
              <w:t>del mismo</w:t>
            </w:r>
            <w:proofErr w:type="gramEnd"/>
            <w:r w:rsidRPr="00D14C45">
              <w:rPr>
                <w:rFonts w:ascii="Arial" w:hAnsi="Arial" w:cs="Arial"/>
                <w:sz w:val="18"/>
                <w:szCs w:val="18"/>
              </w:rPr>
              <w:t xml:space="preserve"> </w:t>
            </w:r>
          </w:p>
        </w:tc>
      </w:tr>
      <w:tr w:rsidR="007E0159" w:rsidRPr="00616B16" w14:paraId="7B5213F5" w14:textId="77777777" w:rsidTr="00650F0D">
        <w:trPr>
          <w:trHeight w:val="3924"/>
        </w:trPr>
        <w:tc>
          <w:tcPr>
            <w:tcW w:w="568" w:type="dxa"/>
            <w:vAlign w:val="center"/>
          </w:tcPr>
          <w:p w14:paraId="47292629" w14:textId="031B1464" w:rsidR="007E0159" w:rsidRPr="006046DB" w:rsidRDefault="007E0159" w:rsidP="007E0159">
            <w:pPr>
              <w:tabs>
                <w:tab w:val="left" w:pos="773"/>
              </w:tabs>
              <w:spacing w:before="100"/>
              <w:jc w:val="center"/>
              <w:rPr>
                <w:rFonts w:ascii="Arial" w:hAnsi="Arial" w:cs="Arial"/>
                <w:sz w:val="18"/>
                <w:szCs w:val="18"/>
              </w:rPr>
            </w:pPr>
          </w:p>
        </w:tc>
        <w:tc>
          <w:tcPr>
            <w:tcW w:w="3260" w:type="dxa"/>
            <w:vAlign w:val="center"/>
          </w:tcPr>
          <w:p w14:paraId="6CE3CEC3" w14:textId="77777777" w:rsidR="00EA443C" w:rsidRDefault="007E0159" w:rsidP="007E0159">
            <w:pPr>
              <w:jc w:val="center"/>
              <w:rPr>
                <w:rFonts w:ascii="Arial" w:hAnsi="Arial" w:cs="Arial"/>
                <w:bCs/>
                <w:sz w:val="18"/>
                <w:szCs w:val="18"/>
              </w:rPr>
            </w:pPr>
            <w:r>
              <w:rPr>
                <w:rFonts w:ascii="Arial" w:hAnsi="Arial" w:cs="Arial"/>
                <w:bCs/>
                <w:sz w:val="18"/>
                <w:szCs w:val="18"/>
              </w:rPr>
              <w:t xml:space="preserve">                              </w:t>
            </w:r>
          </w:p>
          <w:p w14:paraId="3CFE16A7" w14:textId="7CD9DC22" w:rsidR="00EA443C" w:rsidRDefault="00EA443C" w:rsidP="007E0159">
            <w:pPr>
              <w:jc w:val="center"/>
              <w:rPr>
                <w:rFonts w:ascii="Arial" w:hAnsi="Arial" w:cs="Arial"/>
                <w:bCs/>
                <w:sz w:val="18"/>
                <w:szCs w:val="18"/>
              </w:rPr>
            </w:pPr>
            <w:r w:rsidRPr="00791FF7">
              <w:rPr>
                <w:rFonts w:ascii="Arial" w:hAnsi="Arial" w:cs="Arial"/>
                <w:noProof/>
                <w:sz w:val="18"/>
                <w:szCs w:val="18"/>
                <w:lang w:eastAsia="es-CO"/>
              </w:rPr>
              <mc:AlternateContent>
                <mc:Choice Requires="wps">
                  <w:drawing>
                    <wp:inline distT="0" distB="0" distL="0" distR="0" wp14:anchorId="4CDF07DA" wp14:editId="233D07A5">
                      <wp:extent cx="342900" cy="333375"/>
                      <wp:effectExtent l="0" t="0" r="19050" b="47625"/>
                      <wp:docPr id="53"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33375"/>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7AB7EBB1" w14:textId="77777777" w:rsidR="00EA443C" w:rsidRPr="00EF01FA" w:rsidRDefault="00EA443C" w:rsidP="00EA443C">
                                  <w:pPr>
                                    <w:ind w:hanging="2"/>
                                    <w:jc w:val="center"/>
                                    <w:rPr>
                                      <w:rFonts w:ascii="Arial" w:hAnsi="Arial" w:cs="Arial"/>
                                      <w:b/>
                                      <w:bCs/>
                                      <w:caps/>
                                      <w:color w:val="000000"/>
                                      <w:sz w:val="18"/>
                                      <w:szCs w:val="18"/>
                                      <w:lang w:val="es-ES_tradnl"/>
                                    </w:rPr>
                                  </w:pPr>
                                  <w:r>
                                    <w:rPr>
                                      <w:rFonts w:ascii="Arial" w:hAnsi="Arial" w:cs="Arial"/>
                                      <w:b/>
                                      <w:bCs/>
                                      <w:caps/>
                                      <w:color w:val="000000"/>
                                      <w:sz w:val="18"/>
                                      <w:szCs w:val="18"/>
                                      <w:lang w:val="es-ES_tradnl"/>
                                    </w:rPr>
                                    <w:t>D</w:t>
                                  </w:r>
                                </w:p>
                              </w:txbxContent>
                            </wps:txbx>
                            <wps:bodyPr rot="0" vert="horz" wrap="square" lIns="91440" tIns="45720" rIns="91440" bIns="45720" anchor="t" anchorCtr="0" upright="1">
                              <a:noAutofit/>
                            </wps:bodyPr>
                          </wps:wsp>
                        </a:graphicData>
                      </a:graphic>
                    </wp:inline>
                  </w:drawing>
                </mc:Choice>
                <mc:Fallback>
                  <w:pict>
                    <v:shape w14:anchorId="4CDF07DA" id="_x0000_s1059" type="#_x0000_t177" alt="Enlace entre Páginas (se " style="width:27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">
                      <v:shadow color="black" opacity=".5" offset="6pt,-6pt"/>
                      <v:textbox>
                        <w:txbxContent>
                          <w:p w14:paraId="7AB7EBB1" w14:textId="77777777" w:rsidR="00EA443C" w:rsidRPr="00EF01FA" w:rsidRDefault="00EA443C" w:rsidP="00EA443C">
                            <w:pPr>
                              <w:ind w:hanging="2"/>
                              <w:jc w:val="center"/>
                              <w:rPr>
                                <w:rFonts w:ascii="Arial" w:hAnsi="Arial" w:cs="Arial"/>
                                <w:b/>
                                <w:bCs/>
                                <w:caps/>
                                <w:color w:val="000000"/>
                                <w:sz w:val="18"/>
                                <w:szCs w:val="18"/>
                                <w:lang w:val="es-ES_tradnl"/>
                              </w:rPr>
                            </w:pPr>
                            <w:r>
                              <w:rPr>
                                <w:rFonts w:ascii="Arial" w:hAnsi="Arial" w:cs="Arial"/>
                                <w:b/>
                                <w:bCs/>
                                <w:caps/>
                                <w:color w:val="000000"/>
                                <w:sz w:val="18"/>
                                <w:szCs w:val="18"/>
                                <w:lang w:val="es-ES_tradnl"/>
                              </w:rPr>
                              <w:t>D</w:t>
                            </w:r>
                          </w:p>
                        </w:txbxContent>
                      </v:textbox>
                      <w10:anchorlock/>
                    </v:shape>
                  </w:pict>
                </mc:Fallback>
              </mc:AlternateContent>
            </w:r>
          </w:p>
          <w:p w14:paraId="1AE98E01" w14:textId="408448AA" w:rsidR="00EA443C" w:rsidRDefault="00EA443C" w:rsidP="007E0159">
            <w:pPr>
              <w:jc w:val="center"/>
              <w:rPr>
                <w:rFonts w:ascii="Arial" w:hAnsi="Arial" w:cs="Arial"/>
                <w:bCs/>
                <w:sz w:val="18"/>
                <w:szCs w:val="18"/>
              </w:rPr>
            </w:pPr>
            <w:r w:rsidRPr="00791FF7">
              <w:rPr>
                <w:rFonts w:ascii="Arial" w:eastAsia="Arial" w:hAnsi="Arial" w:cs="Arial"/>
                <w:bCs/>
                <w:noProof/>
                <w:sz w:val="18"/>
                <w:szCs w:val="18"/>
                <w:lang w:eastAsia="es-CO"/>
              </w:rPr>
              <mc:AlternateContent>
                <mc:Choice Requires="wps">
                  <w:drawing>
                    <wp:inline distT="0" distB="0" distL="0" distR="0" wp14:anchorId="2DE47800" wp14:editId="30DC7476">
                      <wp:extent cx="0" cy="190500"/>
                      <wp:effectExtent l="76200" t="0" r="57150" b="57150"/>
                      <wp:docPr id="57" name="Conector recto de flecha 57"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2D848471" id="Conector recto de flecha 57"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" strokecolor="windowText" strokeweight=".5pt">
                      <v:stroke endarrow="block" joinstyle="miter"/>
                      <w10:anchorlock/>
                    </v:shape>
                  </w:pict>
                </mc:Fallback>
              </mc:AlternateContent>
            </w:r>
          </w:p>
          <w:p w14:paraId="33A06696" w14:textId="2DEC5133" w:rsidR="007E0159" w:rsidRPr="006046DB" w:rsidRDefault="00EA443C" w:rsidP="007E0159">
            <w:pPr>
              <w:jc w:val="center"/>
              <w:rPr>
                <w:rFonts w:ascii="Arial" w:hAnsi="Arial" w:cs="Arial"/>
                <w:bCs/>
                <w:sz w:val="18"/>
                <w:szCs w:val="18"/>
              </w:rPr>
            </w:pPr>
            <w:r>
              <w:rPr>
                <w:rFonts w:ascii="Arial" w:hAnsi="Arial" w:cs="Arial"/>
                <w:bCs/>
                <w:sz w:val="18"/>
                <w:szCs w:val="18"/>
              </w:rPr>
              <w:t xml:space="preserve">                             </w:t>
            </w:r>
            <w:r w:rsidR="007E0159">
              <w:rPr>
                <w:rFonts w:ascii="Arial" w:hAnsi="Arial" w:cs="Arial"/>
                <w:bCs/>
                <w:sz w:val="18"/>
                <w:szCs w:val="18"/>
              </w:rPr>
              <w:t xml:space="preserve"> </w:t>
            </w:r>
            <w:r w:rsidR="007E0159" w:rsidRPr="006046DB">
              <w:rPr>
                <w:rFonts w:ascii="Arial" w:eastAsia="Arial" w:hAnsi="Arial" w:cs="Arial"/>
                <w:bCs/>
                <w:noProof/>
                <w:sz w:val="18"/>
                <w:szCs w:val="18"/>
                <w:lang w:eastAsia="es-CO"/>
              </w:rPr>
              <mc:AlternateContent>
                <mc:Choice Requires="wps">
                  <w:drawing>
                    <wp:inline distT="0" distB="0" distL="0" distR="0" wp14:anchorId="64DD77E0" wp14:editId="1F4CBDBE">
                      <wp:extent cx="204825" cy="0"/>
                      <wp:effectExtent l="0" t="76200" r="24130" b="95250"/>
                      <wp:docPr id="46" name="Conector recto de flecha 46" descr="Conector recto flecha"/>
                      <wp:cNvGraphicFramePr/>
                      <a:graphic xmlns:a="http://schemas.openxmlformats.org/drawingml/2006/main">
                        <a:graphicData uri="http://schemas.microsoft.com/office/word/2010/wordprocessingShape">
                          <wps:wsp>
                            <wps:cNvCnPr/>
                            <wps:spPr>
                              <a:xfrm>
                                <a:off x="0" y="0"/>
                                <a:ext cx="20482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0DE05C50" id="Conector recto de flecha 46" o:spid="_x0000_s1026" type="#_x0000_t32" alt="Conector recto flecha" style="width:16.1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" strokecolor="windowText" strokeweight=".5pt">
                      <v:stroke endarrow="block" joinstyle="miter"/>
                      <w10:anchorlock/>
                    </v:shape>
                  </w:pict>
                </mc:Fallback>
              </mc:AlternateContent>
            </w:r>
            <w:r w:rsidR="007E0159">
              <w:rPr>
                <w:rFonts w:ascii="Arial" w:hAnsi="Arial" w:cs="Arial"/>
                <w:bCs/>
                <w:sz w:val="18"/>
                <w:szCs w:val="18"/>
              </w:rPr>
              <w:t xml:space="preserve"> </w:t>
            </w:r>
            <w:r w:rsidR="005E38B0">
              <w:rPr>
                <w:rFonts w:ascii="Arial" w:hAnsi="Arial" w:cs="Arial"/>
                <w:bCs/>
                <w:sz w:val="18"/>
                <w:szCs w:val="18"/>
              </w:rPr>
              <w:t>NO</w:t>
            </w:r>
            <w:r w:rsidR="007E0159" w:rsidRPr="006046DB">
              <w:rPr>
                <w:rFonts w:ascii="Arial" w:hAnsi="Arial" w:cs="Arial"/>
                <w:bCs/>
                <w:sz w:val="18"/>
                <w:szCs w:val="18"/>
              </w:rPr>
              <w:t xml:space="preserve">  </w:t>
            </w:r>
            <w:r w:rsidR="007E0159" w:rsidRPr="006046DB">
              <w:rPr>
                <w:rFonts w:ascii="Arial" w:eastAsia="Arial" w:hAnsi="Arial" w:cs="Arial"/>
                <w:bCs/>
                <w:noProof/>
                <w:sz w:val="18"/>
                <w:szCs w:val="18"/>
                <w:lang w:eastAsia="es-CO"/>
              </w:rPr>
              <mc:AlternateContent>
                <mc:Choice Requires="wps">
                  <w:drawing>
                    <wp:inline distT="0" distB="0" distL="0" distR="0" wp14:anchorId="717B67E6" wp14:editId="264DD413">
                      <wp:extent cx="461319" cy="386920"/>
                      <wp:effectExtent l="0" t="0" r="15240" b="13335"/>
                      <wp:docPr id="43" name="Diagrama de flujo: conector 14"/>
                      <wp:cNvGraphicFramePr/>
                      <a:graphic xmlns:a="http://schemas.openxmlformats.org/drawingml/2006/main">
                        <a:graphicData uri="http://schemas.microsoft.com/office/word/2010/wordprocessingShape">
                          <wps:wsp>
                            <wps:cNvSpPr/>
                            <wps:spPr>
                              <a:xfrm>
                                <a:off x="0" y="0"/>
                                <a:ext cx="461319" cy="386920"/>
                              </a:xfrm>
                              <a:prstGeom prst="flowChartConnector">
                                <a:avLst/>
                              </a:prstGeom>
                              <a:noFill/>
                              <a:ln w="12700" cap="flat" cmpd="sng" algn="ctr">
                                <a:solidFill>
                                  <a:sysClr val="windowText" lastClr="000000">
                                    <a:lumMod val="95000"/>
                                    <a:lumOff val="5000"/>
                                  </a:sysClr>
                                </a:solidFill>
                                <a:prstDash val="solid"/>
                                <a:miter lim="800000"/>
                              </a:ln>
                              <a:effectLst/>
                            </wps:spPr>
                            <wps:txbx>
                              <w:txbxContent>
                                <w:p w14:paraId="51FBA23C" w14:textId="10819E5A" w:rsidR="007E0159" w:rsidRPr="00DF3508" w:rsidRDefault="007E0159" w:rsidP="00D14C45">
                                  <w:pPr>
                                    <w:jc w:val="center"/>
                                    <w:rPr>
                                      <w:rFonts w:ascii="Arial" w:hAnsi="Arial" w:cs="Arial"/>
                                      <w:b/>
                                      <w:bCs/>
                                      <w:color w:val="000000" w:themeColor="text1"/>
                                      <w:lang w:val="es-ES"/>
                                    </w:rPr>
                                  </w:pPr>
                                  <w:r w:rsidRPr="008648F2">
                                    <w:rPr>
                                      <w:rFonts w:ascii="Arial Narrow" w:hAnsi="Arial Narrow" w:cs="Arial"/>
                                      <w:b/>
                                      <w:bCs/>
                                      <w:color w:val="000000" w:themeColor="text1"/>
                                      <w:sz w:val="18"/>
                                      <w:szCs w:val="18"/>
                                      <w:lang w:val="es-ES"/>
                                    </w:rPr>
                                    <w:t>1</w:t>
                                  </w:r>
                                  <w:r w:rsidR="00BC3780">
                                    <w:rPr>
                                      <w:rFonts w:ascii="Arial Narrow" w:hAnsi="Arial Narrow" w:cs="Arial"/>
                                      <w:b/>
                                      <w:bCs/>
                                      <w:color w:val="000000" w:themeColor="text1"/>
                                      <w:sz w:val="18"/>
                                      <w:szCs w:val="18"/>
                                      <w:lang w:val="es-E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17B67E6" id="_x0000_s1060" type="#_x0000_t120" style="width:36.3pt;height:30.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" filled="f" strokecolor="#0d0d0d" strokeweight="1pt">
                      <v:stroke joinstyle="miter"/>
                      <v:textbox>
                        <w:txbxContent>
                          <w:p w14:paraId="51FBA23C" w14:textId="10819E5A" w:rsidR="007E0159" w:rsidRPr="00DF3508" w:rsidRDefault="007E0159" w:rsidP="00D14C45">
                            <w:pPr>
                              <w:jc w:val="center"/>
                              <w:rPr>
                                <w:rFonts w:ascii="Arial" w:hAnsi="Arial" w:cs="Arial"/>
                                <w:b/>
                                <w:bCs/>
                                <w:color w:val="000000" w:themeColor="text1"/>
                                <w:lang w:val="es-ES"/>
                              </w:rPr>
                            </w:pPr>
                            <w:r w:rsidRPr="008648F2">
                              <w:rPr>
                                <w:rFonts w:ascii="Arial Narrow" w:hAnsi="Arial Narrow" w:cs="Arial"/>
                                <w:b/>
                                <w:bCs/>
                                <w:color w:val="000000" w:themeColor="text1"/>
                                <w:sz w:val="18"/>
                                <w:szCs w:val="18"/>
                                <w:lang w:val="es-ES"/>
                              </w:rPr>
                              <w:t>1</w:t>
                            </w:r>
                            <w:r w:rsidR="00BC3780">
                              <w:rPr>
                                <w:rFonts w:ascii="Arial Narrow" w:hAnsi="Arial Narrow" w:cs="Arial"/>
                                <w:b/>
                                <w:bCs/>
                                <w:color w:val="000000" w:themeColor="text1"/>
                                <w:sz w:val="18"/>
                                <w:szCs w:val="18"/>
                                <w:lang w:val="es-ES"/>
                              </w:rPr>
                              <w:t>3</w:t>
                            </w:r>
                          </w:p>
                        </w:txbxContent>
                      </v:textbox>
                      <w10:anchorlock/>
                    </v:shape>
                  </w:pict>
                </mc:Fallback>
              </mc:AlternateContent>
            </w:r>
            <w:r w:rsidR="007E0159" w:rsidRPr="006046DB">
              <w:rPr>
                <w:rFonts w:ascii="Arial" w:eastAsia="Arial" w:hAnsi="Arial" w:cs="Arial"/>
                <w:bCs/>
                <w:noProof/>
                <w:sz w:val="18"/>
                <w:szCs w:val="18"/>
                <w:lang w:eastAsia="es-CO"/>
              </w:rPr>
              <mc:AlternateContent>
                <mc:Choice Requires="wps">
                  <w:drawing>
                    <wp:inline distT="0" distB="0" distL="0" distR="0" wp14:anchorId="12CD9793" wp14:editId="1648F8D2">
                      <wp:extent cx="1645103" cy="835060"/>
                      <wp:effectExtent l="19050" t="19050" r="12700" b="41275"/>
                      <wp:docPr id="44" name="Rombo 44" descr="Símbolo  Rombo de decisión de alternativa"/>
                      <wp:cNvGraphicFramePr/>
                      <a:graphic xmlns:a="http://schemas.openxmlformats.org/drawingml/2006/main">
                        <a:graphicData uri="http://schemas.microsoft.com/office/word/2010/wordprocessingShape">
                          <wps:wsp>
                            <wps:cNvSpPr/>
                            <wps:spPr>
                              <a:xfrm>
                                <a:off x="0" y="0"/>
                                <a:ext cx="1645103" cy="835060"/>
                              </a:xfrm>
                              <a:prstGeom prst="diamond">
                                <a:avLst/>
                              </a:prstGeom>
                              <a:solidFill>
                                <a:sysClr val="window" lastClr="FFFFFF"/>
                              </a:solidFill>
                              <a:ln w="12700" cap="flat" cmpd="sng" algn="ctr">
                                <a:solidFill>
                                  <a:sysClr val="windowText" lastClr="000000"/>
                                </a:solidFill>
                                <a:prstDash val="solid"/>
                                <a:miter lim="800000"/>
                              </a:ln>
                              <a:effectLst/>
                            </wps:spPr>
                            <wps:txbx>
                              <w:txbxContent>
                                <w:p w14:paraId="3D8BB4B5" w14:textId="08002381" w:rsidR="007E0159" w:rsidRPr="007D577B" w:rsidRDefault="007E0159" w:rsidP="00D14C45">
                                  <w:pPr>
                                    <w:jc w:val="center"/>
                                    <w:rPr>
                                      <w:rFonts w:ascii="Arial" w:hAnsi="Arial" w:cs="Arial"/>
                                      <w:color w:val="000000" w:themeColor="text1"/>
                                      <w:sz w:val="14"/>
                                      <w:szCs w:val="14"/>
                                    </w:rPr>
                                  </w:pPr>
                                  <w:r w:rsidRPr="007D577B">
                                    <w:rPr>
                                      <w:rFonts w:ascii="Arial" w:hAnsi="Arial" w:cs="Arial"/>
                                      <w:color w:val="000000" w:themeColor="text1"/>
                                      <w:sz w:val="14"/>
                                      <w:szCs w:val="14"/>
                                    </w:rPr>
                                    <w:t>¿El fallo de 2ª instancia fue desfavorable?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2CD9793" id="Rombo 44" o:spid="_x0000_s1061" type="#_x0000_t4" alt="Símbolo  Rombo de decisión de alternativa" style="width:129.55pt;height:65.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" fillcolor="window" strokecolor="windowText" strokeweight="1pt">
                      <v:textbox>
                        <w:txbxContent>
                          <w:p w14:paraId="3D8BB4B5" w14:textId="08002381" w:rsidR="007E0159" w:rsidRPr="007D577B" w:rsidRDefault="007E0159" w:rsidP="00D14C45">
                            <w:pPr>
                              <w:jc w:val="center"/>
                              <w:rPr>
                                <w:rFonts w:ascii="Arial" w:hAnsi="Arial" w:cs="Arial"/>
                                <w:color w:val="000000" w:themeColor="text1"/>
                                <w:sz w:val="14"/>
                                <w:szCs w:val="14"/>
                              </w:rPr>
                            </w:pPr>
                            <w:r w:rsidRPr="007D577B">
                              <w:rPr>
                                <w:rFonts w:ascii="Arial" w:hAnsi="Arial" w:cs="Arial"/>
                                <w:color w:val="000000" w:themeColor="text1"/>
                                <w:sz w:val="14"/>
                                <w:szCs w:val="14"/>
                              </w:rPr>
                              <w:t>¿El fallo de 2ª instancia fue desfavorable?</w:t>
                            </w:r>
                          </w:p>
                        </w:txbxContent>
                      </v:textbox>
                      <w10:anchorlock/>
                    </v:shape>
                  </w:pict>
                </mc:Fallback>
              </mc:AlternateContent>
            </w:r>
          </w:p>
          <w:p w14:paraId="2B8C5260" w14:textId="4288A67C" w:rsidR="007E0159" w:rsidRPr="006046DB" w:rsidRDefault="005E38B0" w:rsidP="007E0159">
            <w:pPr>
              <w:jc w:val="center"/>
              <w:rPr>
                <w:rFonts w:ascii="Arial" w:hAnsi="Arial" w:cs="Arial"/>
                <w:sz w:val="18"/>
                <w:szCs w:val="18"/>
              </w:rPr>
            </w:pPr>
            <w:r>
              <w:rPr>
                <w:rFonts w:ascii="Arial" w:hAnsi="Arial" w:cs="Arial"/>
                <w:sz w:val="18"/>
                <w:szCs w:val="18"/>
              </w:rPr>
              <w:t>SI</w:t>
            </w:r>
            <w:r w:rsidR="007E0159" w:rsidRPr="006046DB">
              <w:rPr>
                <w:rFonts w:ascii="Arial" w:hAnsi="Arial" w:cs="Arial"/>
                <w:sz w:val="18"/>
                <w:szCs w:val="18"/>
              </w:rPr>
              <w:t xml:space="preserve"> </w:t>
            </w:r>
          </w:p>
          <w:p w14:paraId="2F46DBEE" w14:textId="2D15AF27" w:rsidR="007E0159" w:rsidRPr="006046DB" w:rsidRDefault="00EA443C" w:rsidP="007E0159">
            <w:pPr>
              <w:jc w:val="center"/>
              <w:rPr>
                <w:rFonts w:ascii="Arial" w:hAnsi="Arial" w:cs="Arial"/>
                <w:sz w:val="18"/>
                <w:szCs w:val="18"/>
              </w:rPr>
            </w:pPr>
            <w:r w:rsidRPr="00791FF7">
              <w:rPr>
                <w:rFonts w:ascii="Arial" w:eastAsia="Arial" w:hAnsi="Arial" w:cs="Arial"/>
                <w:bCs/>
                <w:noProof/>
                <w:sz w:val="18"/>
                <w:szCs w:val="18"/>
                <w:lang w:eastAsia="es-CO"/>
              </w:rPr>
              <mc:AlternateContent>
                <mc:Choice Requires="wps">
                  <w:drawing>
                    <wp:inline distT="0" distB="0" distL="0" distR="0" wp14:anchorId="0E963D2F" wp14:editId="34B5E348">
                      <wp:extent cx="0" cy="190500"/>
                      <wp:effectExtent l="76200" t="0" r="57150" b="57150"/>
                      <wp:docPr id="60" name="Conector recto de flecha 60"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505BB677" id="Conector recto de flecha 60"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" strokecolor="windowText" strokeweight=".5pt">
                      <v:stroke endarrow="block" joinstyle="miter"/>
                      <w10:anchorlock/>
                    </v:shape>
                  </w:pict>
                </mc:Fallback>
              </mc:AlternateContent>
            </w:r>
          </w:p>
        </w:tc>
        <w:tc>
          <w:tcPr>
            <w:tcW w:w="1843" w:type="dxa"/>
            <w:vAlign w:val="center"/>
          </w:tcPr>
          <w:p w14:paraId="53A9E3CB" w14:textId="70B736C7" w:rsidR="007E0159" w:rsidRPr="006046DB" w:rsidRDefault="007E0159" w:rsidP="007E0159">
            <w:pPr>
              <w:tabs>
                <w:tab w:val="left" w:pos="773"/>
              </w:tabs>
              <w:spacing w:before="100"/>
              <w:rPr>
                <w:rFonts w:ascii="Arial" w:hAnsi="Arial" w:cs="Arial"/>
                <w:sz w:val="18"/>
                <w:szCs w:val="18"/>
              </w:rPr>
            </w:pPr>
          </w:p>
        </w:tc>
        <w:tc>
          <w:tcPr>
            <w:tcW w:w="1842" w:type="dxa"/>
            <w:vAlign w:val="center"/>
          </w:tcPr>
          <w:p w14:paraId="3794BA1D" w14:textId="699F885A" w:rsidR="007E0159" w:rsidRPr="006046DB" w:rsidRDefault="007E0159" w:rsidP="007E0159">
            <w:pPr>
              <w:tabs>
                <w:tab w:val="left" w:pos="773"/>
              </w:tabs>
              <w:spacing w:before="100"/>
              <w:rPr>
                <w:rFonts w:ascii="Arial" w:hAnsi="Arial" w:cs="Arial"/>
                <w:sz w:val="18"/>
                <w:szCs w:val="18"/>
              </w:rPr>
            </w:pPr>
          </w:p>
        </w:tc>
        <w:tc>
          <w:tcPr>
            <w:tcW w:w="2835" w:type="dxa"/>
            <w:vAlign w:val="center"/>
          </w:tcPr>
          <w:p w14:paraId="6BA6DBFB" w14:textId="28FE5A3B" w:rsidR="007E0159" w:rsidRPr="006046DB" w:rsidRDefault="007E0159" w:rsidP="007E0159">
            <w:pPr>
              <w:tabs>
                <w:tab w:val="left" w:pos="773"/>
              </w:tabs>
              <w:spacing w:before="100"/>
              <w:jc w:val="both"/>
              <w:rPr>
                <w:rFonts w:ascii="Arial" w:hAnsi="Arial" w:cs="Arial"/>
                <w:sz w:val="18"/>
                <w:szCs w:val="18"/>
                <w:lang w:val="es-ES"/>
              </w:rPr>
            </w:pPr>
          </w:p>
        </w:tc>
      </w:tr>
      <w:tr w:rsidR="007E0159" w:rsidRPr="00616B16" w14:paraId="63D00EE6" w14:textId="77777777" w:rsidTr="00650F0D">
        <w:trPr>
          <w:trHeight w:val="1988"/>
        </w:trPr>
        <w:tc>
          <w:tcPr>
            <w:tcW w:w="568" w:type="dxa"/>
            <w:vAlign w:val="center"/>
          </w:tcPr>
          <w:p w14:paraId="16D48DE0" w14:textId="09D5DAB1" w:rsidR="007E0159" w:rsidRPr="006046DB" w:rsidRDefault="007E0159" w:rsidP="007E0159">
            <w:pPr>
              <w:tabs>
                <w:tab w:val="left" w:pos="773"/>
              </w:tabs>
              <w:spacing w:before="100"/>
              <w:jc w:val="center"/>
              <w:rPr>
                <w:rFonts w:ascii="Arial" w:hAnsi="Arial" w:cs="Arial"/>
                <w:sz w:val="18"/>
                <w:szCs w:val="18"/>
              </w:rPr>
            </w:pPr>
            <w:r w:rsidRPr="006046DB">
              <w:rPr>
                <w:rFonts w:ascii="Arial" w:hAnsi="Arial" w:cs="Arial"/>
                <w:sz w:val="18"/>
                <w:szCs w:val="18"/>
              </w:rPr>
              <w:t>1</w:t>
            </w:r>
            <w:r w:rsidR="00DF2C73">
              <w:rPr>
                <w:rFonts w:ascii="Arial" w:hAnsi="Arial" w:cs="Arial"/>
                <w:sz w:val="18"/>
                <w:szCs w:val="18"/>
              </w:rPr>
              <w:t>4</w:t>
            </w:r>
          </w:p>
        </w:tc>
        <w:tc>
          <w:tcPr>
            <w:tcW w:w="3260" w:type="dxa"/>
            <w:vAlign w:val="center"/>
          </w:tcPr>
          <w:p w14:paraId="64E6D852" w14:textId="77777777" w:rsidR="007E0159" w:rsidRPr="006046DB" w:rsidRDefault="007E0159" w:rsidP="007E0159">
            <w:pPr>
              <w:tabs>
                <w:tab w:val="left" w:pos="773"/>
              </w:tabs>
              <w:spacing w:before="100"/>
              <w:jc w:val="center"/>
              <w:rPr>
                <w:rFonts w:ascii="Arial" w:hAnsi="Arial" w:cs="Arial"/>
                <w:sz w:val="18"/>
                <w:szCs w:val="18"/>
              </w:rPr>
            </w:pPr>
            <w:r w:rsidRPr="006046DB">
              <w:rPr>
                <w:noProof/>
                <w:sz w:val="18"/>
                <w:szCs w:val="18"/>
                <w:lang w:eastAsia="es-CO"/>
              </w:rPr>
              <mc:AlternateContent>
                <mc:Choice Requires="wps">
                  <w:drawing>
                    <wp:inline distT="0" distB="0" distL="0" distR="0" wp14:anchorId="6E1C3A86" wp14:editId="4BFE2383">
                      <wp:extent cx="1533525" cy="497204"/>
                      <wp:effectExtent l="0" t="0" r="28575" b="17780"/>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497204"/>
                              </a:xfrm>
                              <a:prstGeom prst="rect">
                                <a:avLst/>
                              </a:prstGeom>
                              <a:solidFill>
                                <a:srgbClr val="FFFFFF"/>
                              </a:solidFill>
                              <a:ln w="9525">
                                <a:solidFill>
                                  <a:srgbClr val="000000"/>
                                </a:solidFill>
                                <a:miter lim="800000"/>
                                <a:headEnd/>
                                <a:tailEnd/>
                              </a:ln>
                            </wps:spPr>
                            <wps:txbx>
                              <w:txbxContent>
                                <w:p w14:paraId="3943BE1D" w14:textId="66D4A964" w:rsidR="007E0159" w:rsidRPr="006D120F" w:rsidRDefault="007E0159" w:rsidP="00B47B88">
                                  <w:pPr>
                                    <w:jc w:val="center"/>
                                    <w:rPr>
                                      <w:rFonts w:ascii="Arial" w:hAnsi="Arial" w:cs="Arial"/>
                                      <w:sz w:val="18"/>
                                      <w:szCs w:val="16"/>
                                    </w:rPr>
                                  </w:pPr>
                                  <w:r>
                                    <w:rPr>
                                      <w:rFonts w:ascii="Arial" w:hAnsi="Arial" w:cs="Arial"/>
                                      <w:sz w:val="18"/>
                                      <w:szCs w:val="16"/>
                                    </w:rPr>
                                    <w:t xml:space="preserve">Comunicar a las áreas competentes para </w:t>
                                  </w:r>
                                  <w:r w:rsidR="00203399">
                                    <w:rPr>
                                      <w:rFonts w:ascii="Arial" w:hAnsi="Arial" w:cs="Arial"/>
                                      <w:sz w:val="18"/>
                                      <w:szCs w:val="16"/>
                                    </w:rPr>
                                    <w:t xml:space="preserve">que se </w:t>
                                  </w:r>
                                  <w:r w:rsidR="00325D68">
                                    <w:rPr>
                                      <w:rFonts w:ascii="Arial" w:hAnsi="Arial" w:cs="Arial"/>
                                      <w:sz w:val="18"/>
                                      <w:szCs w:val="16"/>
                                    </w:rPr>
                                    <w:t>dé</w:t>
                                  </w:r>
                                  <w:r>
                                    <w:rPr>
                                      <w:rFonts w:ascii="Arial" w:hAnsi="Arial" w:cs="Arial"/>
                                      <w:sz w:val="18"/>
                                      <w:szCs w:val="16"/>
                                    </w:rPr>
                                    <w:t xml:space="preserve"> cumplimiento al fallo segunda instancia</w:t>
                                  </w:r>
                                </w:p>
                                <w:p w14:paraId="76E13DD7" w14:textId="77777777" w:rsidR="007E0159" w:rsidRPr="006D120F" w:rsidRDefault="007E0159" w:rsidP="00B47B88">
                                  <w:pPr>
                                    <w:jc w:val="center"/>
                                    <w:rPr>
                                      <w:rFonts w:ascii="Arial" w:hAnsi="Arial" w:cs="Arial"/>
                                      <w:sz w:val="18"/>
                                      <w:szCs w:val="16"/>
                                    </w:rPr>
                                  </w:pPr>
                                </w:p>
                              </w:txbxContent>
                            </wps:txbx>
                            <wps:bodyPr rot="0" vert="horz" wrap="square" lIns="91440" tIns="45720" rIns="91440" bIns="45720" anchor="t" anchorCtr="0">
                              <a:noAutofit/>
                            </wps:bodyPr>
                          </wps:wsp>
                        </a:graphicData>
                      </a:graphic>
                    </wp:inline>
                  </w:drawing>
                </mc:Choice>
                <mc:Fallback>
                  <w:pict>
                    <v:shape w14:anchorId="6E1C3A86" id="_x0000_s1062" type="#_x0000_t202" style="width:120.75pt;height:3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">
                      <v:textbox>
                        <w:txbxContent>
                          <w:p w14:paraId="3943BE1D" w14:textId="66D4A964" w:rsidR="007E0159" w:rsidRPr="006D120F" w:rsidRDefault="007E0159" w:rsidP="00B47B88">
                            <w:pPr>
                              <w:jc w:val="center"/>
                              <w:rPr>
                                <w:rFonts w:ascii="Arial" w:hAnsi="Arial" w:cs="Arial"/>
                                <w:sz w:val="18"/>
                                <w:szCs w:val="16"/>
                              </w:rPr>
                            </w:pPr>
                            <w:r>
                              <w:rPr>
                                <w:rFonts w:ascii="Arial" w:hAnsi="Arial" w:cs="Arial"/>
                                <w:sz w:val="18"/>
                                <w:szCs w:val="16"/>
                              </w:rPr>
                              <w:t xml:space="preserve">Comunicar a las áreas competentes para </w:t>
                            </w:r>
                            <w:r w:rsidR="00203399">
                              <w:rPr>
                                <w:rFonts w:ascii="Arial" w:hAnsi="Arial" w:cs="Arial"/>
                                <w:sz w:val="18"/>
                                <w:szCs w:val="16"/>
                              </w:rPr>
                              <w:t xml:space="preserve">que se </w:t>
                            </w:r>
                            <w:r w:rsidR="00325D68">
                              <w:rPr>
                                <w:rFonts w:ascii="Arial" w:hAnsi="Arial" w:cs="Arial"/>
                                <w:sz w:val="18"/>
                                <w:szCs w:val="16"/>
                              </w:rPr>
                              <w:t>dé</w:t>
                            </w:r>
                            <w:r>
                              <w:rPr>
                                <w:rFonts w:ascii="Arial" w:hAnsi="Arial" w:cs="Arial"/>
                                <w:sz w:val="18"/>
                                <w:szCs w:val="16"/>
                              </w:rPr>
                              <w:t xml:space="preserve"> cumplimiento al fallo segunda instancia</w:t>
                            </w:r>
                          </w:p>
                          <w:p w14:paraId="76E13DD7" w14:textId="77777777" w:rsidR="007E0159" w:rsidRPr="006D120F" w:rsidRDefault="007E0159" w:rsidP="00B47B88">
                            <w:pPr>
                              <w:jc w:val="center"/>
                              <w:rPr>
                                <w:rFonts w:ascii="Arial" w:hAnsi="Arial" w:cs="Arial"/>
                                <w:sz w:val="18"/>
                                <w:szCs w:val="16"/>
                              </w:rPr>
                            </w:pPr>
                          </w:p>
                        </w:txbxContent>
                      </v:textbox>
                      <w10:anchorlock/>
                    </v:shape>
                  </w:pict>
                </mc:Fallback>
              </mc:AlternateContent>
            </w:r>
          </w:p>
          <w:p w14:paraId="0705B4BC" w14:textId="77777777" w:rsidR="007E0159" w:rsidRPr="006046DB" w:rsidRDefault="007E0159" w:rsidP="007E0159">
            <w:pPr>
              <w:tabs>
                <w:tab w:val="left" w:pos="773"/>
              </w:tabs>
              <w:spacing w:before="100"/>
              <w:rPr>
                <w:rFonts w:ascii="Arial" w:hAnsi="Arial" w:cs="Arial"/>
                <w:sz w:val="18"/>
                <w:szCs w:val="18"/>
              </w:rPr>
            </w:pPr>
            <w:r w:rsidRPr="006046DB">
              <w:rPr>
                <w:rFonts w:ascii="Arial" w:hAnsi="Arial" w:cs="Arial"/>
                <w:sz w:val="18"/>
                <w:szCs w:val="18"/>
              </w:rPr>
              <w:t xml:space="preserve">                             </w:t>
            </w:r>
            <w:r w:rsidRPr="006046DB">
              <w:rPr>
                <w:rFonts w:ascii="Arial" w:eastAsia="Arial" w:hAnsi="Arial" w:cs="Arial"/>
                <w:bCs/>
                <w:noProof/>
                <w:sz w:val="18"/>
                <w:szCs w:val="18"/>
                <w:lang w:eastAsia="es-CO"/>
              </w:rPr>
              <mc:AlternateContent>
                <mc:Choice Requires="wps">
                  <w:drawing>
                    <wp:inline distT="0" distB="0" distL="0" distR="0" wp14:anchorId="6FA523BE" wp14:editId="2D5910FB">
                      <wp:extent cx="0" cy="361100"/>
                      <wp:effectExtent l="76200" t="0" r="76200" b="58420"/>
                      <wp:docPr id="240" name="Conector recto de flecha 240" descr="línea de flujo"/>
                      <wp:cNvGraphicFramePr/>
                      <a:graphic xmlns:a="http://schemas.openxmlformats.org/drawingml/2006/main">
                        <a:graphicData uri="http://schemas.microsoft.com/office/word/2010/wordprocessingShape">
                          <wps:wsp>
                            <wps:cNvCnPr/>
                            <wps:spPr>
                              <a:xfrm>
                                <a:off x="0" y="0"/>
                                <a:ext cx="0" cy="3611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6FF35A03" id="Conector recto de flecha 240" o:spid="_x0000_s1026" type="#_x0000_t32" alt="línea de flujo" style="width:0;height:28.4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" strokecolor="windowText" strokeweight=".5pt">
                      <v:stroke endarrow="block" joinstyle="miter"/>
                      <w10:anchorlock/>
                    </v:shape>
                  </w:pict>
                </mc:Fallback>
              </mc:AlternateContent>
            </w:r>
          </w:p>
        </w:tc>
        <w:tc>
          <w:tcPr>
            <w:tcW w:w="1843" w:type="dxa"/>
            <w:vAlign w:val="center"/>
          </w:tcPr>
          <w:p w14:paraId="00F335D7" w14:textId="77777777" w:rsidR="007E0159" w:rsidRPr="006046DB" w:rsidRDefault="007E0159" w:rsidP="007E0159">
            <w:pPr>
              <w:tabs>
                <w:tab w:val="left" w:pos="773"/>
              </w:tabs>
              <w:spacing w:before="100"/>
              <w:rPr>
                <w:rFonts w:ascii="Arial" w:hAnsi="Arial" w:cs="Arial"/>
                <w:sz w:val="18"/>
                <w:szCs w:val="18"/>
                <w:lang w:val="es-ES"/>
              </w:rPr>
            </w:pPr>
            <w:r w:rsidRPr="006046DB">
              <w:rPr>
                <w:rFonts w:ascii="Arial" w:hAnsi="Arial" w:cs="Arial"/>
                <w:sz w:val="18"/>
                <w:szCs w:val="18"/>
                <w:lang w:val="es-ES"/>
              </w:rPr>
              <w:t xml:space="preserve">Fallo </w:t>
            </w:r>
          </w:p>
          <w:p w14:paraId="703742AF" w14:textId="77777777" w:rsidR="007E0159" w:rsidRDefault="007E0159" w:rsidP="007E0159">
            <w:pPr>
              <w:tabs>
                <w:tab w:val="left" w:pos="773"/>
              </w:tabs>
              <w:spacing w:before="100"/>
              <w:rPr>
                <w:rFonts w:ascii="Arial" w:hAnsi="Arial" w:cs="Arial"/>
                <w:sz w:val="18"/>
                <w:szCs w:val="18"/>
                <w:lang w:val="es-ES"/>
              </w:rPr>
            </w:pPr>
            <w:r w:rsidRPr="006046DB">
              <w:rPr>
                <w:rFonts w:ascii="Arial" w:hAnsi="Arial" w:cs="Arial"/>
                <w:sz w:val="18"/>
                <w:szCs w:val="18"/>
                <w:lang w:val="es-ES"/>
              </w:rPr>
              <w:t>Memorandos</w:t>
            </w:r>
          </w:p>
          <w:p w14:paraId="575F1E0C" w14:textId="77777777" w:rsidR="007E0159" w:rsidRDefault="007E0159" w:rsidP="007E0159">
            <w:pPr>
              <w:tabs>
                <w:tab w:val="left" w:pos="773"/>
              </w:tabs>
              <w:spacing w:before="100"/>
              <w:rPr>
                <w:rFonts w:ascii="Arial" w:hAnsi="Arial" w:cs="Arial"/>
                <w:sz w:val="18"/>
                <w:szCs w:val="18"/>
                <w:lang w:val="es-ES"/>
              </w:rPr>
            </w:pPr>
            <w:r>
              <w:rPr>
                <w:rFonts w:ascii="Arial" w:hAnsi="Arial" w:cs="Arial"/>
                <w:sz w:val="18"/>
                <w:szCs w:val="18"/>
                <w:lang w:val="es-ES"/>
              </w:rPr>
              <w:t>Carpeta tutela</w:t>
            </w:r>
          </w:p>
          <w:p w14:paraId="771090FE" w14:textId="77777777" w:rsidR="007E0159" w:rsidRPr="006046DB" w:rsidRDefault="007E0159" w:rsidP="007E0159">
            <w:pPr>
              <w:tabs>
                <w:tab w:val="left" w:pos="773"/>
              </w:tabs>
              <w:spacing w:before="100"/>
              <w:rPr>
                <w:rFonts w:ascii="Arial" w:hAnsi="Arial" w:cs="Arial"/>
                <w:sz w:val="18"/>
                <w:szCs w:val="18"/>
              </w:rPr>
            </w:pPr>
            <w:r w:rsidRPr="006046DB">
              <w:rPr>
                <w:rFonts w:ascii="Arial" w:hAnsi="Arial" w:cs="Arial"/>
                <w:sz w:val="18"/>
                <w:szCs w:val="18"/>
              </w:rPr>
              <w:t>SIPROJWEB</w:t>
            </w:r>
          </w:p>
          <w:p w14:paraId="0D652CA9" w14:textId="2489D939" w:rsidR="007E0159" w:rsidRPr="006046DB" w:rsidRDefault="007E0159" w:rsidP="007E0159">
            <w:pPr>
              <w:tabs>
                <w:tab w:val="left" w:pos="773"/>
              </w:tabs>
              <w:spacing w:before="100"/>
              <w:rPr>
                <w:rFonts w:ascii="Arial" w:hAnsi="Arial" w:cs="Arial"/>
                <w:sz w:val="18"/>
                <w:szCs w:val="18"/>
              </w:rPr>
            </w:pPr>
          </w:p>
        </w:tc>
        <w:tc>
          <w:tcPr>
            <w:tcW w:w="1842" w:type="dxa"/>
            <w:vAlign w:val="center"/>
          </w:tcPr>
          <w:p w14:paraId="7D6F01AB" w14:textId="77777777" w:rsidR="007E0159" w:rsidRPr="006046DB" w:rsidRDefault="007E0159" w:rsidP="007E0159">
            <w:pPr>
              <w:tabs>
                <w:tab w:val="left" w:pos="773"/>
              </w:tabs>
              <w:spacing w:before="100"/>
              <w:rPr>
                <w:rFonts w:ascii="Arial" w:hAnsi="Arial" w:cs="Arial"/>
                <w:sz w:val="18"/>
                <w:szCs w:val="18"/>
              </w:rPr>
            </w:pPr>
            <w:r w:rsidRPr="006046DB">
              <w:rPr>
                <w:rFonts w:ascii="Arial" w:hAnsi="Arial" w:cs="Arial"/>
                <w:sz w:val="18"/>
                <w:szCs w:val="18"/>
              </w:rPr>
              <w:t>Abogado designado</w:t>
            </w:r>
          </w:p>
        </w:tc>
        <w:tc>
          <w:tcPr>
            <w:tcW w:w="2835" w:type="dxa"/>
            <w:vAlign w:val="center"/>
          </w:tcPr>
          <w:p w14:paraId="26A00442" w14:textId="476AFAAF" w:rsidR="007E0159" w:rsidRPr="006046DB" w:rsidRDefault="007E0159" w:rsidP="007E0159">
            <w:pPr>
              <w:tabs>
                <w:tab w:val="left" w:pos="773"/>
              </w:tabs>
              <w:spacing w:before="100"/>
              <w:jc w:val="both"/>
              <w:rPr>
                <w:rFonts w:ascii="Arial" w:hAnsi="Arial" w:cs="Arial"/>
                <w:sz w:val="18"/>
                <w:szCs w:val="18"/>
              </w:rPr>
            </w:pPr>
            <w:r w:rsidRPr="006046DB">
              <w:rPr>
                <w:rFonts w:ascii="Arial" w:hAnsi="Arial" w:cs="Arial"/>
                <w:sz w:val="18"/>
                <w:szCs w:val="18"/>
                <w:lang w:val="es-ES"/>
              </w:rPr>
              <w:t>Para el cumplimiento inmediato del fallo</w:t>
            </w:r>
            <w:r w:rsidR="005E38B0">
              <w:rPr>
                <w:rFonts w:ascii="Arial" w:hAnsi="Arial" w:cs="Arial"/>
                <w:sz w:val="18"/>
                <w:szCs w:val="18"/>
                <w:lang w:val="es-ES"/>
              </w:rPr>
              <w:t xml:space="preserve"> desfavorable o confirmatorio</w:t>
            </w:r>
            <w:r w:rsidRPr="006046DB">
              <w:rPr>
                <w:rFonts w:ascii="Arial" w:hAnsi="Arial" w:cs="Arial"/>
                <w:sz w:val="18"/>
                <w:szCs w:val="18"/>
                <w:lang w:val="es-ES"/>
              </w:rPr>
              <w:t xml:space="preserve">, se elaboran los oficios respectivos dirigidos a las áreas competentes para que den cumplimiento del fallo dentro del término establecido por el Despacho Judicial; para tal efecto, se adjunta copia </w:t>
            </w:r>
            <w:proofErr w:type="gramStart"/>
            <w:r w:rsidRPr="006046DB">
              <w:rPr>
                <w:rFonts w:ascii="Arial" w:hAnsi="Arial" w:cs="Arial"/>
                <w:sz w:val="18"/>
                <w:szCs w:val="18"/>
                <w:lang w:val="es-ES"/>
              </w:rPr>
              <w:t>del mismo</w:t>
            </w:r>
            <w:proofErr w:type="gramEnd"/>
            <w:r w:rsidRPr="006046DB">
              <w:rPr>
                <w:rFonts w:ascii="Arial" w:hAnsi="Arial" w:cs="Arial"/>
                <w:sz w:val="18"/>
                <w:szCs w:val="18"/>
                <w:lang w:val="es-ES"/>
              </w:rPr>
              <w:t>.</w:t>
            </w:r>
          </w:p>
        </w:tc>
      </w:tr>
      <w:tr w:rsidR="007E0159" w:rsidRPr="00616B16" w14:paraId="021A9803" w14:textId="77777777" w:rsidTr="00650F0D">
        <w:tc>
          <w:tcPr>
            <w:tcW w:w="568" w:type="dxa"/>
            <w:vAlign w:val="center"/>
          </w:tcPr>
          <w:p w14:paraId="3FD86CDD" w14:textId="4B05B7F2" w:rsidR="007E0159" w:rsidRPr="006046DB" w:rsidRDefault="007E0159" w:rsidP="007E0159">
            <w:pPr>
              <w:tabs>
                <w:tab w:val="left" w:pos="773"/>
              </w:tabs>
              <w:spacing w:before="100"/>
              <w:jc w:val="center"/>
              <w:rPr>
                <w:rFonts w:ascii="Arial" w:hAnsi="Arial" w:cs="Arial"/>
                <w:sz w:val="18"/>
                <w:szCs w:val="18"/>
              </w:rPr>
            </w:pPr>
            <w:r w:rsidRPr="006046DB">
              <w:rPr>
                <w:rFonts w:ascii="Arial" w:hAnsi="Arial" w:cs="Arial"/>
                <w:sz w:val="18"/>
                <w:szCs w:val="18"/>
              </w:rPr>
              <w:t>1</w:t>
            </w:r>
            <w:r w:rsidR="00650F0D">
              <w:rPr>
                <w:rFonts w:ascii="Arial" w:hAnsi="Arial" w:cs="Arial"/>
                <w:sz w:val="18"/>
                <w:szCs w:val="18"/>
              </w:rPr>
              <w:t>4</w:t>
            </w:r>
          </w:p>
        </w:tc>
        <w:tc>
          <w:tcPr>
            <w:tcW w:w="3260" w:type="dxa"/>
            <w:vAlign w:val="center"/>
          </w:tcPr>
          <w:p w14:paraId="6CD535EC" w14:textId="0BC6CD84" w:rsidR="007E0159" w:rsidRDefault="007E0159" w:rsidP="007E0159">
            <w:pPr>
              <w:tabs>
                <w:tab w:val="left" w:pos="773"/>
              </w:tabs>
              <w:spacing w:before="100"/>
              <w:jc w:val="center"/>
              <w:rPr>
                <w:rFonts w:ascii="Arial" w:hAnsi="Arial" w:cs="Arial"/>
                <w:sz w:val="18"/>
                <w:szCs w:val="18"/>
              </w:rPr>
            </w:pPr>
            <w:r w:rsidRPr="006046DB">
              <w:rPr>
                <w:noProof/>
                <w:sz w:val="18"/>
                <w:szCs w:val="18"/>
                <w:lang w:eastAsia="es-CO"/>
              </w:rPr>
              <mc:AlternateContent>
                <mc:Choice Requires="wps">
                  <w:drawing>
                    <wp:inline distT="0" distB="0" distL="0" distR="0" wp14:anchorId="4CED48D2" wp14:editId="0E0E5A48">
                      <wp:extent cx="1497204" cy="533400"/>
                      <wp:effectExtent l="0" t="0" r="27305" b="19050"/>
                      <wp:docPr id="3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204" cy="533400"/>
                              </a:xfrm>
                              <a:prstGeom prst="rect">
                                <a:avLst/>
                              </a:prstGeom>
                              <a:solidFill>
                                <a:srgbClr val="FFFFFF"/>
                              </a:solidFill>
                              <a:ln w="9525">
                                <a:solidFill>
                                  <a:srgbClr val="000000"/>
                                </a:solidFill>
                                <a:miter lim="800000"/>
                                <a:headEnd/>
                                <a:tailEnd/>
                              </a:ln>
                            </wps:spPr>
                            <wps:txbx>
                              <w:txbxContent>
                                <w:p w14:paraId="54FCE257" w14:textId="77777777" w:rsidR="007E0159" w:rsidRPr="00325D68" w:rsidRDefault="007E0159" w:rsidP="00B47B88">
                                  <w:pPr>
                                    <w:jc w:val="center"/>
                                    <w:rPr>
                                      <w:rFonts w:ascii="Arial" w:hAnsi="Arial" w:cs="Arial"/>
                                      <w:szCs w:val="20"/>
                                    </w:rPr>
                                  </w:pPr>
                                  <w:r w:rsidRPr="00325D68">
                                    <w:rPr>
                                      <w:rFonts w:ascii="Arial" w:hAnsi="Arial" w:cs="Arial"/>
                                      <w:sz w:val="18"/>
                                    </w:rPr>
                                    <w:t>Promover la revisión eventual ante la Corte Constitucional</w:t>
                                  </w:r>
                                </w:p>
                              </w:txbxContent>
                            </wps:txbx>
                            <wps:bodyPr rot="0" vert="horz" wrap="square" lIns="91440" tIns="45720" rIns="91440" bIns="45720" anchor="t" anchorCtr="0">
                              <a:noAutofit/>
                            </wps:bodyPr>
                          </wps:wsp>
                        </a:graphicData>
                      </a:graphic>
                    </wp:inline>
                  </w:drawing>
                </mc:Choice>
                <mc:Fallback>
                  <w:pict>
                    <v:shape w14:anchorId="4CED48D2" id="_x0000_s1063" type="#_x0000_t202" style="width:117.9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">
                      <v:textbox>
                        <w:txbxContent>
                          <w:p w14:paraId="54FCE257" w14:textId="77777777" w:rsidR="007E0159" w:rsidRPr="00325D68" w:rsidRDefault="007E0159" w:rsidP="00B47B88">
                            <w:pPr>
                              <w:jc w:val="center"/>
                              <w:rPr>
                                <w:rFonts w:ascii="Arial" w:hAnsi="Arial" w:cs="Arial"/>
                                <w:szCs w:val="20"/>
                              </w:rPr>
                            </w:pPr>
                            <w:r w:rsidRPr="00325D68">
                              <w:rPr>
                                <w:rFonts w:ascii="Arial" w:hAnsi="Arial" w:cs="Arial"/>
                                <w:sz w:val="18"/>
                              </w:rPr>
                              <w:t>Promover la revisión eventual ante la Corte Constitucional</w:t>
                            </w:r>
                          </w:p>
                        </w:txbxContent>
                      </v:textbox>
                      <w10:anchorlock/>
                    </v:shape>
                  </w:pict>
                </mc:Fallback>
              </mc:AlternateContent>
            </w:r>
          </w:p>
          <w:p w14:paraId="66BFC936" w14:textId="5B9E01FC" w:rsidR="00E541D9" w:rsidRDefault="00325D68" w:rsidP="00E541D9">
            <w:pPr>
              <w:tabs>
                <w:tab w:val="left" w:pos="773"/>
              </w:tabs>
              <w:spacing w:before="100"/>
              <w:jc w:val="center"/>
              <w:rPr>
                <w:rFonts w:ascii="Arial" w:hAnsi="Arial" w:cs="Arial"/>
                <w:sz w:val="18"/>
                <w:szCs w:val="18"/>
              </w:rPr>
            </w:pPr>
            <w:r w:rsidRPr="006046DB">
              <w:rPr>
                <w:rFonts w:ascii="Arial" w:eastAsia="Arial" w:hAnsi="Arial" w:cs="Arial"/>
                <w:bCs/>
                <w:noProof/>
                <w:sz w:val="18"/>
                <w:szCs w:val="18"/>
                <w:lang w:eastAsia="es-CO"/>
              </w:rPr>
              <mc:AlternateContent>
                <mc:Choice Requires="wps">
                  <w:drawing>
                    <wp:inline distT="0" distB="0" distL="0" distR="0" wp14:anchorId="57BF0360" wp14:editId="55F16A1E">
                      <wp:extent cx="0" cy="361100"/>
                      <wp:effectExtent l="76200" t="0" r="76200" b="58420"/>
                      <wp:docPr id="29" name="Conector recto de flecha 29" descr="línea de flujo"/>
                      <wp:cNvGraphicFramePr/>
                      <a:graphic xmlns:a="http://schemas.openxmlformats.org/drawingml/2006/main">
                        <a:graphicData uri="http://schemas.microsoft.com/office/word/2010/wordprocessingShape">
                          <wps:wsp>
                            <wps:cNvCnPr/>
                            <wps:spPr>
                              <a:xfrm>
                                <a:off x="0" y="0"/>
                                <a:ext cx="0" cy="3611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5A18602F" id="Conector recto de flecha 29" o:spid="_x0000_s1026" type="#_x0000_t32" alt="línea de flujo" style="width:0;height:28.4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" strokecolor="windowText" strokeweight=".5pt">
                      <v:stroke endarrow="block" joinstyle="miter"/>
                      <w10:anchorlock/>
                    </v:shape>
                  </w:pict>
                </mc:Fallback>
              </mc:AlternateContent>
            </w:r>
          </w:p>
          <w:p w14:paraId="0B300787" w14:textId="196F650A" w:rsidR="007E0159" w:rsidRPr="006046DB" w:rsidRDefault="007E0159" w:rsidP="00325D68">
            <w:pPr>
              <w:tabs>
                <w:tab w:val="left" w:pos="773"/>
              </w:tabs>
              <w:spacing w:before="100"/>
              <w:jc w:val="center"/>
              <w:rPr>
                <w:rFonts w:ascii="Arial" w:hAnsi="Arial" w:cs="Arial"/>
                <w:sz w:val="18"/>
                <w:szCs w:val="18"/>
              </w:rPr>
            </w:pPr>
          </w:p>
        </w:tc>
        <w:tc>
          <w:tcPr>
            <w:tcW w:w="1843" w:type="dxa"/>
            <w:vAlign w:val="center"/>
          </w:tcPr>
          <w:p w14:paraId="68DB2FDD" w14:textId="77777777" w:rsidR="00650F0D" w:rsidRDefault="00650F0D" w:rsidP="00650F0D">
            <w:pPr>
              <w:tabs>
                <w:tab w:val="left" w:pos="773"/>
              </w:tabs>
              <w:spacing w:before="100"/>
              <w:rPr>
                <w:rFonts w:ascii="Arial" w:hAnsi="Arial" w:cs="Arial"/>
                <w:sz w:val="18"/>
                <w:szCs w:val="18"/>
              </w:rPr>
            </w:pPr>
            <w:r>
              <w:rPr>
                <w:rFonts w:ascii="Arial" w:hAnsi="Arial" w:cs="Arial"/>
                <w:sz w:val="18"/>
                <w:szCs w:val="18"/>
              </w:rPr>
              <w:t>SIPROJWEB</w:t>
            </w:r>
          </w:p>
          <w:p w14:paraId="4C9D84D5" w14:textId="6F89ED6E" w:rsidR="00650F0D" w:rsidRPr="006046DB" w:rsidRDefault="00650F0D" w:rsidP="007E0159">
            <w:pPr>
              <w:tabs>
                <w:tab w:val="left" w:pos="773"/>
              </w:tabs>
              <w:spacing w:before="100"/>
              <w:rPr>
                <w:rFonts w:ascii="Arial" w:hAnsi="Arial" w:cs="Arial"/>
                <w:sz w:val="18"/>
                <w:szCs w:val="18"/>
              </w:rPr>
            </w:pPr>
            <w:r>
              <w:rPr>
                <w:rFonts w:ascii="Arial" w:hAnsi="Arial" w:cs="Arial"/>
                <w:sz w:val="18"/>
                <w:szCs w:val="18"/>
              </w:rPr>
              <w:t>Base datos</w:t>
            </w:r>
          </w:p>
        </w:tc>
        <w:tc>
          <w:tcPr>
            <w:tcW w:w="1842" w:type="dxa"/>
            <w:vAlign w:val="center"/>
          </w:tcPr>
          <w:p w14:paraId="51FDC176" w14:textId="77777777" w:rsidR="007E0159" w:rsidRPr="006046DB" w:rsidRDefault="007E0159" w:rsidP="007E0159">
            <w:pPr>
              <w:tabs>
                <w:tab w:val="left" w:pos="773"/>
              </w:tabs>
              <w:spacing w:before="100"/>
              <w:rPr>
                <w:rFonts w:ascii="Arial" w:hAnsi="Arial" w:cs="Arial"/>
                <w:sz w:val="18"/>
                <w:szCs w:val="18"/>
              </w:rPr>
            </w:pPr>
            <w:r w:rsidRPr="006046DB">
              <w:rPr>
                <w:rFonts w:ascii="Arial" w:hAnsi="Arial" w:cs="Arial"/>
                <w:sz w:val="18"/>
                <w:szCs w:val="18"/>
              </w:rPr>
              <w:t>Abogado designado</w:t>
            </w:r>
          </w:p>
        </w:tc>
        <w:tc>
          <w:tcPr>
            <w:tcW w:w="2835" w:type="dxa"/>
            <w:vAlign w:val="center"/>
          </w:tcPr>
          <w:p w14:paraId="0EF39CCB" w14:textId="07FE4152" w:rsidR="007E0159" w:rsidRPr="006046DB" w:rsidRDefault="007E0159" w:rsidP="007E0159">
            <w:pPr>
              <w:tabs>
                <w:tab w:val="left" w:pos="773"/>
              </w:tabs>
              <w:spacing w:before="100"/>
              <w:jc w:val="both"/>
              <w:rPr>
                <w:rFonts w:ascii="Arial" w:hAnsi="Arial" w:cs="Arial"/>
                <w:sz w:val="18"/>
                <w:szCs w:val="18"/>
              </w:rPr>
            </w:pPr>
            <w:r w:rsidRPr="006046DB">
              <w:rPr>
                <w:rFonts w:ascii="Arial" w:hAnsi="Arial" w:cs="Arial"/>
                <w:sz w:val="18"/>
                <w:szCs w:val="18"/>
              </w:rPr>
              <w:t>Si el caso lo amerita, promover la revisión eventual ante la Corte Constitucional</w:t>
            </w:r>
            <w:r w:rsidR="005618CE">
              <w:rPr>
                <w:rFonts w:ascii="Arial" w:hAnsi="Arial" w:cs="Arial"/>
                <w:sz w:val="18"/>
                <w:szCs w:val="18"/>
              </w:rPr>
              <w:t>.</w:t>
            </w:r>
          </w:p>
          <w:p w14:paraId="5CC80FFF" w14:textId="5CC12C44" w:rsidR="007E0159" w:rsidRPr="006046DB" w:rsidRDefault="007E0159" w:rsidP="007E0159">
            <w:pPr>
              <w:tabs>
                <w:tab w:val="left" w:pos="773"/>
              </w:tabs>
              <w:spacing w:before="100"/>
              <w:jc w:val="both"/>
              <w:rPr>
                <w:rFonts w:ascii="Arial" w:hAnsi="Arial" w:cs="Arial"/>
                <w:sz w:val="18"/>
                <w:szCs w:val="18"/>
              </w:rPr>
            </w:pPr>
            <w:r w:rsidRPr="006046DB">
              <w:rPr>
                <w:rFonts w:ascii="Arial" w:hAnsi="Arial" w:cs="Arial"/>
                <w:sz w:val="18"/>
                <w:szCs w:val="18"/>
              </w:rPr>
              <w:t>Caso contrario, hacer seguimiento, con el fin de precisar si la tutela fue seleccionada para el envío a la Corte Constitucional para su eventual revisión</w:t>
            </w:r>
            <w:r>
              <w:rPr>
                <w:rFonts w:ascii="Arial" w:hAnsi="Arial" w:cs="Arial"/>
                <w:sz w:val="18"/>
                <w:szCs w:val="18"/>
              </w:rPr>
              <w:t>.</w:t>
            </w:r>
          </w:p>
        </w:tc>
      </w:tr>
      <w:tr w:rsidR="007E0159" w:rsidRPr="00616B16" w14:paraId="5A0240ED" w14:textId="77777777" w:rsidTr="00650F0D">
        <w:trPr>
          <w:trHeight w:val="472"/>
        </w:trPr>
        <w:tc>
          <w:tcPr>
            <w:tcW w:w="568" w:type="dxa"/>
            <w:vAlign w:val="center"/>
          </w:tcPr>
          <w:p w14:paraId="51464D8E" w14:textId="6F5CD07B" w:rsidR="007E0159" w:rsidRPr="006046DB" w:rsidRDefault="007E0159" w:rsidP="007E0159">
            <w:pPr>
              <w:tabs>
                <w:tab w:val="left" w:pos="773"/>
              </w:tabs>
              <w:spacing w:before="100"/>
              <w:jc w:val="center"/>
              <w:rPr>
                <w:rFonts w:ascii="Arial" w:hAnsi="Arial" w:cs="Arial"/>
                <w:sz w:val="18"/>
                <w:szCs w:val="18"/>
              </w:rPr>
            </w:pPr>
            <w:r w:rsidRPr="006046DB">
              <w:rPr>
                <w:rFonts w:ascii="Arial" w:hAnsi="Arial" w:cs="Arial"/>
                <w:sz w:val="18"/>
                <w:szCs w:val="18"/>
              </w:rPr>
              <w:t>1</w:t>
            </w:r>
            <w:r w:rsidR="00650F0D">
              <w:rPr>
                <w:rFonts w:ascii="Arial" w:hAnsi="Arial" w:cs="Arial"/>
                <w:sz w:val="18"/>
                <w:szCs w:val="18"/>
              </w:rPr>
              <w:t>5</w:t>
            </w:r>
          </w:p>
        </w:tc>
        <w:tc>
          <w:tcPr>
            <w:tcW w:w="3260" w:type="dxa"/>
            <w:vAlign w:val="center"/>
          </w:tcPr>
          <w:p w14:paraId="42BF82AA" w14:textId="465C580B" w:rsidR="00DD54A8" w:rsidRDefault="00DD54A8" w:rsidP="00DD54A8">
            <w:pPr>
              <w:tabs>
                <w:tab w:val="left" w:pos="773"/>
              </w:tabs>
              <w:spacing w:before="100"/>
              <w:jc w:val="center"/>
              <w:rPr>
                <w:rFonts w:ascii="Arial" w:hAnsi="Arial" w:cs="Arial"/>
                <w:sz w:val="18"/>
                <w:szCs w:val="18"/>
              </w:rPr>
            </w:pPr>
            <w:r w:rsidRPr="006046DB">
              <w:rPr>
                <w:noProof/>
                <w:sz w:val="18"/>
                <w:szCs w:val="18"/>
                <w:lang w:eastAsia="es-CO"/>
              </w:rPr>
              <mc:AlternateContent>
                <mc:Choice Requires="wps">
                  <w:drawing>
                    <wp:inline distT="0" distB="0" distL="0" distR="0" wp14:anchorId="43A91087" wp14:editId="2AC8211F">
                      <wp:extent cx="1428750" cy="333375"/>
                      <wp:effectExtent l="0" t="0" r="19050" b="28575"/>
                      <wp:docPr id="5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333375"/>
                              </a:xfrm>
                              <a:prstGeom prst="rect">
                                <a:avLst/>
                              </a:prstGeom>
                              <a:solidFill>
                                <a:srgbClr val="FFFFFF"/>
                              </a:solidFill>
                              <a:ln w="9525">
                                <a:solidFill>
                                  <a:srgbClr val="000000"/>
                                </a:solidFill>
                                <a:miter lim="800000"/>
                                <a:headEnd/>
                                <a:tailEnd/>
                              </a:ln>
                            </wps:spPr>
                            <wps:txbx>
                              <w:txbxContent>
                                <w:p w14:paraId="480496D0" w14:textId="77777777" w:rsidR="00DD54A8" w:rsidRPr="00325D68" w:rsidRDefault="00DD54A8" w:rsidP="00DD54A8">
                                  <w:pPr>
                                    <w:jc w:val="center"/>
                                    <w:rPr>
                                      <w:rFonts w:ascii="Arial" w:hAnsi="Arial" w:cs="Arial"/>
                                      <w:sz w:val="18"/>
                                      <w:szCs w:val="16"/>
                                    </w:rPr>
                                  </w:pPr>
                                  <w:r w:rsidRPr="00325D68">
                                    <w:rPr>
                                      <w:rFonts w:ascii="Arial" w:hAnsi="Arial" w:cs="Arial"/>
                                      <w:sz w:val="18"/>
                                      <w:szCs w:val="16"/>
                                    </w:rPr>
                                    <w:t>Recibir notificación fallo revisión</w:t>
                                  </w:r>
                                </w:p>
                              </w:txbxContent>
                            </wps:txbx>
                            <wps:bodyPr rot="0" vert="horz" wrap="square" lIns="91440" tIns="45720" rIns="91440" bIns="45720" anchor="t" anchorCtr="0">
                              <a:noAutofit/>
                            </wps:bodyPr>
                          </wps:wsp>
                        </a:graphicData>
                      </a:graphic>
                    </wp:inline>
                  </w:drawing>
                </mc:Choice>
                <mc:Fallback>
                  <w:pict>
                    <v:shape w14:anchorId="43A91087" id="_x0000_s1064" type="#_x0000_t202" style="width:112.5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">
                      <v:textbox>
                        <w:txbxContent>
                          <w:p w14:paraId="480496D0" w14:textId="77777777" w:rsidR="00DD54A8" w:rsidRPr="00325D68" w:rsidRDefault="00DD54A8" w:rsidP="00DD54A8">
                            <w:pPr>
                              <w:jc w:val="center"/>
                              <w:rPr>
                                <w:rFonts w:ascii="Arial" w:hAnsi="Arial" w:cs="Arial"/>
                                <w:sz w:val="18"/>
                                <w:szCs w:val="16"/>
                              </w:rPr>
                            </w:pPr>
                            <w:r w:rsidRPr="00325D68">
                              <w:rPr>
                                <w:rFonts w:ascii="Arial" w:hAnsi="Arial" w:cs="Arial"/>
                                <w:sz w:val="18"/>
                                <w:szCs w:val="16"/>
                              </w:rPr>
                              <w:t>Recibir notificación fallo revisión</w:t>
                            </w:r>
                          </w:p>
                        </w:txbxContent>
                      </v:textbox>
                      <w10:anchorlock/>
                    </v:shape>
                  </w:pict>
                </mc:Fallback>
              </mc:AlternateContent>
            </w:r>
          </w:p>
          <w:p w14:paraId="0F8E7991" w14:textId="77777777" w:rsidR="00325D68" w:rsidRDefault="00325D68" w:rsidP="00325D68">
            <w:pPr>
              <w:tabs>
                <w:tab w:val="left" w:pos="773"/>
              </w:tabs>
              <w:spacing w:before="100"/>
              <w:jc w:val="center"/>
              <w:rPr>
                <w:rFonts w:ascii="Arial" w:hAnsi="Arial" w:cs="Arial"/>
                <w:sz w:val="18"/>
                <w:szCs w:val="18"/>
              </w:rPr>
            </w:pPr>
            <w:r w:rsidRPr="006046DB">
              <w:rPr>
                <w:rFonts w:ascii="Arial" w:hAnsi="Arial" w:cs="Arial"/>
                <w:noProof/>
                <w:sz w:val="18"/>
                <w:szCs w:val="18"/>
                <w:lang w:eastAsia="es-CO"/>
              </w:rPr>
              <mc:AlternateContent>
                <mc:Choice Requires="wps">
                  <w:drawing>
                    <wp:inline distT="0" distB="0" distL="0" distR="0" wp14:anchorId="3E41C61D" wp14:editId="7C5A2671">
                      <wp:extent cx="257175" cy="281305"/>
                      <wp:effectExtent l="0" t="0" r="28575" b="42545"/>
                      <wp:docPr id="49" name="Diagrama de flujo: conector fuera de página 49" descr="enlace entre páginas"/>
                      <wp:cNvGraphicFramePr/>
                      <a:graphic xmlns:a="http://schemas.openxmlformats.org/drawingml/2006/main">
                        <a:graphicData uri="http://schemas.microsoft.com/office/word/2010/wordprocessingShape">
                          <wps:wsp>
                            <wps:cNvSpPr/>
                            <wps:spPr>
                              <a:xfrm>
                                <a:off x="0" y="0"/>
                                <a:ext cx="257175" cy="281305"/>
                              </a:xfrm>
                              <a:prstGeom prst="flowChartOffpage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4BDDF3" w14:textId="77777777" w:rsidR="00325D68" w:rsidRPr="008648F2" w:rsidRDefault="00325D68" w:rsidP="00325D68">
                                  <w:pPr>
                                    <w:jc w:val="center"/>
                                    <w:rPr>
                                      <w:rFonts w:ascii="Arial" w:hAnsi="Arial" w:cs="Arial"/>
                                      <w:b/>
                                      <w:color w:val="000000" w:themeColor="text1"/>
                                      <w:sz w:val="18"/>
                                      <w:szCs w:val="18"/>
                                      <w:lang w:val="es-ES"/>
                                    </w:rPr>
                                  </w:pPr>
                                  <w:r>
                                    <w:rPr>
                                      <w:rFonts w:ascii="Arial" w:hAnsi="Arial" w:cs="Arial"/>
                                      <w:b/>
                                      <w:color w:val="000000" w:themeColor="text1"/>
                                      <w:sz w:val="18"/>
                                      <w:szCs w:val="18"/>
                                      <w:lang w:val="es-ES"/>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E41C61D" id="Diagrama de flujo: conector fuera de página 49" o:spid="_x0000_s1065" type="#_x0000_t177" alt="enlace entre páginas" style="width:20.25pt;height:22.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" fillcolor="white [3212]" strokecolor="black [3213]" strokeweight="1pt">
                      <v:textbox>
                        <w:txbxContent>
                          <w:p w14:paraId="0E4BDDF3" w14:textId="77777777" w:rsidR="00325D68" w:rsidRPr="008648F2" w:rsidRDefault="00325D68" w:rsidP="00325D68">
                            <w:pPr>
                              <w:jc w:val="center"/>
                              <w:rPr>
                                <w:rFonts w:ascii="Arial" w:hAnsi="Arial" w:cs="Arial"/>
                                <w:b/>
                                <w:color w:val="000000" w:themeColor="text1"/>
                                <w:sz w:val="18"/>
                                <w:szCs w:val="18"/>
                                <w:lang w:val="es-ES"/>
                              </w:rPr>
                            </w:pPr>
                            <w:r>
                              <w:rPr>
                                <w:rFonts w:ascii="Arial" w:hAnsi="Arial" w:cs="Arial"/>
                                <w:b/>
                                <w:color w:val="000000" w:themeColor="text1"/>
                                <w:sz w:val="18"/>
                                <w:szCs w:val="18"/>
                                <w:lang w:val="es-ES"/>
                              </w:rPr>
                              <w:t>D</w:t>
                            </w:r>
                          </w:p>
                        </w:txbxContent>
                      </v:textbox>
                      <w10:anchorlock/>
                    </v:shape>
                  </w:pict>
                </mc:Fallback>
              </mc:AlternateContent>
            </w:r>
          </w:p>
          <w:p w14:paraId="67DA56D3" w14:textId="77777777" w:rsidR="00325D68" w:rsidRPr="006046DB" w:rsidRDefault="00325D68" w:rsidP="00325D68">
            <w:pPr>
              <w:tabs>
                <w:tab w:val="left" w:pos="773"/>
              </w:tabs>
              <w:spacing w:before="100"/>
              <w:jc w:val="center"/>
              <w:rPr>
                <w:rFonts w:ascii="Arial" w:hAnsi="Arial" w:cs="Arial"/>
                <w:sz w:val="18"/>
                <w:szCs w:val="18"/>
              </w:rPr>
            </w:pPr>
            <w:r w:rsidRPr="00791FF7">
              <w:rPr>
                <w:rFonts w:ascii="Arial" w:eastAsia="Arial" w:hAnsi="Arial" w:cs="Arial"/>
                <w:bCs/>
                <w:noProof/>
                <w:sz w:val="18"/>
                <w:szCs w:val="18"/>
                <w:lang w:eastAsia="es-CO"/>
              </w:rPr>
              <mc:AlternateContent>
                <mc:Choice Requires="wps">
                  <w:drawing>
                    <wp:inline distT="0" distB="0" distL="0" distR="0" wp14:anchorId="2981AA13" wp14:editId="6E665977">
                      <wp:extent cx="0" cy="190500"/>
                      <wp:effectExtent l="76200" t="0" r="57150" b="57150"/>
                      <wp:docPr id="62" name="Conector recto de flecha 62"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48E1E562" id="Conector recto de flecha 62"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" strokecolor="windowText" strokeweight=".5pt">
                      <v:stroke endarrow="block" joinstyle="miter"/>
                      <w10:anchorlock/>
                    </v:shape>
                  </w:pict>
                </mc:Fallback>
              </mc:AlternateContent>
            </w:r>
          </w:p>
          <w:p w14:paraId="3AB8B6B4" w14:textId="1F2C9116" w:rsidR="007E0159" w:rsidRPr="006046DB" w:rsidRDefault="007E0159" w:rsidP="00DD54A8">
            <w:pPr>
              <w:tabs>
                <w:tab w:val="left" w:pos="773"/>
              </w:tabs>
              <w:spacing w:before="100"/>
              <w:jc w:val="center"/>
              <w:rPr>
                <w:rFonts w:ascii="Arial" w:hAnsi="Arial" w:cs="Arial"/>
                <w:sz w:val="18"/>
                <w:szCs w:val="18"/>
              </w:rPr>
            </w:pPr>
          </w:p>
        </w:tc>
        <w:tc>
          <w:tcPr>
            <w:tcW w:w="1843" w:type="dxa"/>
            <w:vAlign w:val="center"/>
          </w:tcPr>
          <w:p w14:paraId="336BF391" w14:textId="6E71CDD2" w:rsidR="007E0159" w:rsidRPr="006046DB" w:rsidRDefault="007E0159" w:rsidP="007E0159">
            <w:pPr>
              <w:tabs>
                <w:tab w:val="left" w:pos="773"/>
              </w:tabs>
              <w:spacing w:before="100"/>
              <w:rPr>
                <w:rFonts w:ascii="Arial" w:hAnsi="Arial" w:cs="Arial"/>
                <w:sz w:val="18"/>
                <w:szCs w:val="18"/>
              </w:rPr>
            </w:pPr>
            <w:r w:rsidRPr="006046DB">
              <w:rPr>
                <w:rFonts w:ascii="Arial" w:hAnsi="Arial" w:cs="Arial"/>
                <w:sz w:val="18"/>
                <w:szCs w:val="18"/>
              </w:rPr>
              <w:t xml:space="preserve">Notificación </w:t>
            </w:r>
            <w:r>
              <w:rPr>
                <w:rFonts w:ascii="Arial" w:hAnsi="Arial" w:cs="Arial"/>
                <w:sz w:val="18"/>
                <w:szCs w:val="18"/>
              </w:rPr>
              <w:t xml:space="preserve">fallo </w:t>
            </w:r>
            <w:r w:rsidRPr="006046DB">
              <w:rPr>
                <w:rFonts w:ascii="Arial" w:hAnsi="Arial" w:cs="Arial"/>
                <w:sz w:val="18"/>
                <w:szCs w:val="18"/>
              </w:rPr>
              <w:t>revisión</w:t>
            </w:r>
          </w:p>
          <w:p w14:paraId="783DC5C2" w14:textId="77777777" w:rsidR="007E0159" w:rsidRDefault="007E0159" w:rsidP="007E0159">
            <w:pPr>
              <w:tabs>
                <w:tab w:val="left" w:pos="773"/>
              </w:tabs>
              <w:spacing w:before="100"/>
              <w:rPr>
                <w:rFonts w:ascii="Arial" w:hAnsi="Arial" w:cs="Arial"/>
                <w:sz w:val="18"/>
                <w:szCs w:val="18"/>
              </w:rPr>
            </w:pPr>
            <w:r>
              <w:rPr>
                <w:rFonts w:ascii="Arial" w:hAnsi="Arial" w:cs="Arial"/>
                <w:sz w:val="18"/>
                <w:szCs w:val="18"/>
              </w:rPr>
              <w:t>SIPROJWEB</w:t>
            </w:r>
          </w:p>
          <w:p w14:paraId="2258D7BB" w14:textId="2534DE38" w:rsidR="007E0159" w:rsidRPr="006046DB" w:rsidRDefault="007E0159" w:rsidP="007E0159">
            <w:pPr>
              <w:tabs>
                <w:tab w:val="left" w:pos="773"/>
              </w:tabs>
              <w:spacing w:before="100"/>
              <w:rPr>
                <w:rFonts w:ascii="Arial" w:hAnsi="Arial" w:cs="Arial"/>
                <w:sz w:val="18"/>
                <w:szCs w:val="18"/>
              </w:rPr>
            </w:pPr>
            <w:r w:rsidRPr="006046DB">
              <w:rPr>
                <w:rFonts w:ascii="Arial" w:hAnsi="Arial" w:cs="Arial"/>
                <w:sz w:val="18"/>
                <w:szCs w:val="18"/>
              </w:rPr>
              <w:t>Carpeta de conciliación</w:t>
            </w:r>
          </w:p>
        </w:tc>
        <w:tc>
          <w:tcPr>
            <w:tcW w:w="1842" w:type="dxa"/>
            <w:vAlign w:val="center"/>
          </w:tcPr>
          <w:p w14:paraId="4558F7A0" w14:textId="77777777" w:rsidR="007E0159" w:rsidRPr="006046DB" w:rsidRDefault="007E0159" w:rsidP="007E0159">
            <w:pPr>
              <w:tabs>
                <w:tab w:val="left" w:pos="773"/>
              </w:tabs>
              <w:spacing w:before="100"/>
              <w:jc w:val="center"/>
              <w:rPr>
                <w:rFonts w:ascii="Arial" w:hAnsi="Arial" w:cs="Arial"/>
                <w:sz w:val="18"/>
                <w:szCs w:val="18"/>
              </w:rPr>
            </w:pPr>
            <w:r w:rsidRPr="006046DB">
              <w:rPr>
                <w:rFonts w:ascii="Arial" w:hAnsi="Arial" w:cs="Arial"/>
                <w:sz w:val="18"/>
                <w:szCs w:val="18"/>
              </w:rPr>
              <w:t>Abogado designado</w:t>
            </w:r>
          </w:p>
        </w:tc>
        <w:tc>
          <w:tcPr>
            <w:tcW w:w="2835" w:type="dxa"/>
            <w:vAlign w:val="center"/>
          </w:tcPr>
          <w:p w14:paraId="0120950A" w14:textId="496F574C" w:rsidR="007E0159" w:rsidRPr="006046DB" w:rsidRDefault="007E0159" w:rsidP="007E0159">
            <w:pPr>
              <w:tabs>
                <w:tab w:val="left" w:pos="773"/>
              </w:tabs>
              <w:spacing w:before="100"/>
              <w:jc w:val="both"/>
              <w:rPr>
                <w:rFonts w:ascii="Arial" w:hAnsi="Arial" w:cs="Arial"/>
                <w:sz w:val="18"/>
                <w:szCs w:val="18"/>
              </w:rPr>
            </w:pPr>
            <w:r w:rsidRPr="006046DB">
              <w:rPr>
                <w:rFonts w:ascii="Arial" w:hAnsi="Arial" w:cs="Arial"/>
                <w:sz w:val="18"/>
                <w:szCs w:val="18"/>
              </w:rPr>
              <w:t>Notificado el fallo de la revisión eventual, al día siguiente se solicita copia de la decisión</w:t>
            </w:r>
            <w:r>
              <w:rPr>
                <w:rFonts w:ascii="Arial" w:hAnsi="Arial" w:cs="Arial"/>
                <w:sz w:val="18"/>
                <w:szCs w:val="18"/>
              </w:rPr>
              <w:t>,</w:t>
            </w:r>
            <w:r w:rsidRPr="006046DB">
              <w:rPr>
                <w:rFonts w:ascii="Arial" w:hAnsi="Arial" w:cs="Arial"/>
                <w:sz w:val="18"/>
                <w:szCs w:val="18"/>
              </w:rPr>
              <w:t xml:space="preserve"> se entregan a la Oficina Jurídica</w:t>
            </w:r>
            <w:r>
              <w:rPr>
                <w:rFonts w:ascii="Arial" w:hAnsi="Arial" w:cs="Arial"/>
                <w:sz w:val="18"/>
                <w:szCs w:val="18"/>
              </w:rPr>
              <w:t xml:space="preserve"> y se actualiza el SIPROJWEB subiendo en PDF todos los soportes.  </w:t>
            </w:r>
          </w:p>
        </w:tc>
      </w:tr>
      <w:tr w:rsidR="007E0159" w:rsidRPr="00616B16" w14:paraId="305870D4" w14:textId="77777777" w:rsidTr="00650F0D">
        <w:trPr>
          <w:trHeight w:val="1667"/>
        </w:trPr>
        <w:tc>
          <w:tcPr>
            <w:tcW w:w="568" w:type="dxa"/>
            <w:vAlign w:val="center"/>
          </w:tcPr>
          <w:p w14:paraId="04E2CA80" w14:textId="42F8D7D5" w:rsidR="007E0159" w:rsidRPr="006046DB" w:rsidRDefault="007E0159" w:rsidP="007E0159">
            <w:pPr>
              <w:tabs>
                <w:tab w:val="left" w:pos="773"/>
              </w:tabs>
              <w:spacing w:before="100"/>
              <w:jc w:val="center"/>
              <w:rPr>
                <w:rFonts w:ascii="Arial" w:hAnsi="Arial" w:cs="Arial"/>
                <w:sz w:val="18"/>
                <w:szCs w:val="18"/>
              </w:rPr>
            </w:pPr>
            <w:r>
              <w:rPr>
                <w:rFonts w:ascii="Arial" w:hAnsi="Arial" w:cs="Arial"/>
                <w:sz w:val="18"/>
                <w:szCs w:val="18"/>
              </w:rPr>
              <w:lastRenderedPageBreak/>
              <w:t>1</w:t>
            </w:r>
            <w:r w:rsidR="00650F0D">
              <w:rPr>
                <w:rFonts w:ascii="Arial" w:hAnsi="Arial" w:cs="Arial"/>
                <w:sz w:val="18"/>
                <w:szCs w:val="18"/>
              </w:rPr>
              <w:t>6</w:t>
            </w:r>
          </w:p>
        </w:tc>
        <w:tc>
          <w:tcPr>
            <w:tcW w:w="3260" w:type="dxa"/>
            <w:vAlign w:val="center"/>
          </w:tcPr>
          <w:p w14:paraId="619DD043" w14:textId="77777777" w:rsidR="00325D68" w:rsidRDefault="00325D68" w:rsidP="00325D68">
            <w:pPr>
              <w:tabs>
                <w:tab w:val="left" w:pos="773"/>
              </w:tabs>
              <w:spacing w:before="100"/>
              <w:jc w:val="center"/>
              <w:rPr>
                <w:rFonts w:ascii="Arial" w:hAnsi="Arial" w:cs="Arial"/>
                <w:sz w:val="18"/>
                <w:szCs w:val="18"/>
              </w:rPr>
            </w:pPr>
            <w:r w:rsidRPr="006046DB">
              <w:rPr>
                <w:rFonts w:ascii="Arial" w:hAnsi="Arial" w:cs="Arial"/>
                <w:noProof/>
                <w:sz w:val="18"/>
                <w:szCs w:val="18"/>
                <w:lang w:eastAsia="es-CO"/>
              </w:rPr>
              <mc:AlternateContent>
                <mc:Choice Requires="wps">
                  <w:drawing>
                    <wp:inline distT="0" distB="0" distL="0" distR="0" wp14:anchorId="31474847" wp14:editId="16ACA3D6">
                      <wp:extent cx="257175" cy="281305"/>
                      <wp:effectExtent l="0" t="0" r="28575" b="42545"/>
                      <wp:docPr id="229" name="Diagrama de flujo: conector fuera de página 229" descr="enlace entre páginas"/>
                      <wp:cNvGraphicFramePr/>
                      <a:graphic xmlns:a="http://schemas.openxmlformats.org/drawingml/2006/main">
                        <a:graphicData uri="http://schemas.microsoft.com/office/word/2010/wordprocessingShape">
                          <wps:wsp>
                            <wps:cNvSpPr/>
                            <wps:spPr>
                              <a:xfrm>
                                <a:off x="0" y="0"/>
                                <a:ext cx="257175" cy="281305"/>
                              </a:xfrm>
                              <a:prstGeom prst="flowChartOffpage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2E69CD" w14:textId="77777777" w:rsidR="00325D68" w:rsidRPr="008648F2" w:rsidRDefault="00325D68" w:rsidP="00325D68">
                                  <w:pPr>
                                    <w:jc w:val="center"/>
                                    <w:rPr>
                                      <w:rFonts w:ascii="Arial" w:hAnsi="Arial" w:cs="Arial"/>
                                      <w:b/>
                                      <w:color w:val="000000" w:themeColor="text1"/>
                                      <w:sz w:val="18"/>
                                      <w:szCs w:val="18"/>
                                      <w:lang w:val="es-ES"/>
                                    </w:rPr>
                                  </w:pPr>
                                  <w:r>
                                    <w:rPr>
                                      <w:rFonts w:ascii="Arial" w:hAnsi="Arial" w:cs="Arial"/>
                                      <w:b/>
                                      <w:color w:val="000000" w:themeColor="text1"/>
                                      <w:sz w:val="18"/>
                                      <w:szCs w:val="18"/>
                                      <w:lang w:val="es-ES"/>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1474847" id="Diagrama de flujo: conector fuera de página 229" o:spid="_x0000_s1066" type="#_x0000_t177" alt="enlace entre páginas" style="width:20.25pt;height:22.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" fillcolor="white [3212]" strokecolor="black [3213]" strokeweight="1pt">
                      <v:textbox>
                        <w:txbxContent>
                          <w:p w14:paraId="7A2E69CD" w14:textId="77777777" w:rsidR="00325D68" w:rsidRPr="008648F2" w:rsidRDefault="00325D68" w:rsidP="00325D68">
                            <w:pPr>
                              <w:jc w:val="center"/>
                              <w:rPr>
                                <w:rFonts w:ascii="Arial" w:hAnsi="Arial" w:cs="Arial"/>
                                <w:b/>
                                <w:color w:val="000000" w:themeColor="text1"/>
                                <w:sz w:val="18"/>
                                <w:szCs w:val="18"/>
                                <w:lang w:val="es-ES"/>
                              </w:rPr>
                            </w:pPr>
                            <w:r>
                              <w:rPr>
                                <w:rFonts w:ascii="Arial" w:hAnsi="Arial" w:cs="Arial"/>
                                <w:b/>
                                <w:color w:val="000000" w:themeColor="text1"/>
                                <w:sz w:val="18"/>
                                <w:szCs w:val="18"/>
                                <w:lang w:val="es-ES"/>
                              </w:rPr>
                              <w:t>D</w:t>
                            </w:r>
                          </w:p>
                        </w:txbxContent>
                      </v:textbox>
                      <w10:anchorlock/>
                    </v:shape>
                  </w:pict>
                </mc:Fallback>
              </mc:AlternateContent>
            </w:r>
          </w:p>
          <w:p w14:paraId="7E4B7EAA" w14:textId="77777777" w:rsidR="00325D68" w:rsidRDefault="00325D68" w:rsidP="00325D68">
            <w:pPr>
              <w:tabs>
                <w:tab w:val="left" w:pos="773"/>
              </w:tabs>
              <w:spacing w:before="100"/>
              <w:jc w:val="center"/>
              <w:rPr>
                <w:rFonts w:ascii="Arial" w:hAnsi="Arial" w:cs="Arial"/>
                <w:sz w:val="18"/>
                <w:szCs w:val="18"/>
              </w:rPr>
            </w:pPr>
            <w:r w:rsidRPr="00791FF7">
              <w:rPr>
                <w:rFonts w:ascii="Arial" w:eastAsia="Arial" w:hAnsi="Arial" w:cs="Arial"/>
                <w:bCs/>
                <w:noProof/>
                <w:sz w:val="18"/>
                <w:szCs w:val="18"/>
                <w:lang w:eastAsia="es-CO"/>
              </w:rPr>
              <mc:AlternateContent>
                <mc:Choice Requires="wps">
                  <w:drawing>
                    <wp:inline distT="0" distB="0" distL="0" distR="0" wp14:anchorId="78160CA0" wp14:editId="00EF45B3">
                      <wp:extent cx="0" cy="190500"/>
                      <wp:effectExtent l="76200" t="0" r="57150" b="57150"/>
                      <wp:docPr id="231" name="Conector recto de flecha 231"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78B984D8" id="Conector recto de flecha 231"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" strokecolor="windowText" strokeweight=".5pt">
                      <v:stroke endarrow="block" joinstyle="miter"/>
                      <w10:anchorlock/>
                    </v:shape>
                  </w:pict>
                </mc:Fallback>
              </mc:AlternateContent>
            </w:r>
          </w:p>
          <w:p w14:paraId="5E5E2A7D" w14:textId="77777777" w:rsidR="007E0159" w:rsidRDefault="007E0159" w:rsidP="007E0159">
            <w:pPr>
              <w:tabs>
                <w:tab w:val="left" w:pos="773"/>
              </w:tabs>
              <w:spacing w:before="100"/>
              <w:jc w:val="center"/>
              <w:rPr>
                <w:rFonts w:ascii="Arial" w:hAnsi="Arial" w:cs="Arial"/>
                <w:sz w:val="18"/>
                <w:szCs w:val="18"/>
              </w:rPr>
            </w:pPr>
            <w:r w:rsidRPr="006046DB">
              <w:rPr>
                <w:noProof/>
                <w:sz w:val="18"/>
                <w:szCs w:val="18"/>
                <w:lang w:eastAsia="es-CO"/>
              </w:rPr>
              <mc:AlternateContent>
                <mc:Choice Requires="wps">
                  <w:drawing>
                    <wp:inline distT="0" distB="0" distL="0" distR="0" wp14:anchorId="7C8CFF07" wp14:editId="454A5BEC">
                      <wp:extent cx="1533525" cy="257175"/>
                      <wp:effectExtent l="0" t="0" r="28575" b="28575"/>
                      <wp:docPr id="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257175"/>
                              </a:xfrm>
                              <a:prstGeom prst="rect">
                                <a:avLst/>
                              </a:prstGeom>
                              <a:solidFill>
                                <a:srgbClr val="FFFFFF"/>
                              </a:solidFill>
                              <a:ln w="9525">
                                <a:solidFill>
                                  <a:srgbClr val="000000"/>
                                </a:solidFill>
                                <a:miter lim="800000"/>
                                <a:headEnd/>
                                <a:tailEnd/>
                              </a:ln>
                            </wps:spPr>
                            <wps:txbx>
                              <w:txbxContent>
                                <w:p w14:paraId="025828AE" w14:textId="67621ABD" w:rsidR="007E0159" w:rsidRPr="009367D7" w:rsidRDefault="007E0159" w:rsidP="002225D0">
                                  <w:pPr>
                                    <w:jc w:val="center"/>
                                    <w:rPr>
                                      <w:rFonts w:ascii="Arial" w:hAnsi="Arial" w:cs="Arial"/>
                                      <w:sz w:val="18"/>
                                      <w:szCs w:val="16"/>
                                    </w:rPr>
                                  </w:pPr>
                                  <w:r>
                                    <w:rPr>
                                      <w:rFonts w:ascii="Arial" w:hAnsi="Arial" w:cs="Arial"/>
                                      <w:sz w:val="18"/>
                                      <w:szCs w:val="16"/>
                                    </w:rPr>
                                    <w:t>Archiv</w:t>
                                  </w:r>
                                  <w:r w:rsidR="00281725">
                                    <w:rPr>
                                      <w:rFonts w:ascii="Arial" w:hAnsi="Arial" w:cs="Arial"/>
                                      <w:sz w:val="18"/>
                                      <w:szCs w:val="16"/>
                                    </w:rPr>
                                    <w:t>ar</w:t>
                                  </w:r>
                                  <w:r>
                                    <w:rPr>
                                      <w:rFonts w:ascii="Arial" w:hAnsi="Arial" w:cs="Arial"/>
                                      <w:sz w:val="18"/>
                                      <w:szCs w:val="16"/>
                                    </w:rPr>
                                    <w:t xml:space="preserve"> fallo revisión</w:t>
                                  </w:r>
                                </w:p>
                              </w:txbxContent>
                            </wps:txbx>
                            <wps:bodyPr rot="0" vert="horz" wrap="square" lIns="91440" tIns="45720" rIns="91440" bIns="45720" anchor="t" anchorCtr="0">
                              <a:noAutofit/>
                            </wps:bodyPr>
                          </wps:wsp>
                        </a:graphicData>
                      </a:graphic>
                    </wp:inline>
                  </w:drawing>
                </mc:Choice>
                <mc:Fallback>
                  <w:pict>
                    <v:shape w14:anchorId="7C8CFF07" id="_x0000_s1067" type="#_x0000_t202" style="width:120.7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">
                      <v:textbox>
                        <w:txbxContent>
                          <w:p w14:paraId="025828AE" w14:textId="67621ABD" w:rsidR="007E0159" w:rsidRPr="009367D7" w:rsidRDefault="007E0159" w:rsidP="002225D0">
                            <w:pPr>
                              <w:jc w:val="center"/>
                              <w:rPr>
                                <w:rFonts w:ascii="Arial" w:hAnsi="Arial" w:cs="Arial"/>
                                <w:sz w:val="18"/>
                                <w:szCs w:val="16"/>
                              </w:rPr>
                            </w:pPr>
                            <w:r>
                              <w:rPr>
                                <w:rFonts w:ascii="Arial" w:hAnsi="Arial" w:cs="Arial"/>
                                <w:sz w:val="18"/>
                                <w:szCs w:val="16"/>
                              </w:rPr>
                              <w:t>Archiv</w:t>
                            </w:r>
                            <w:r w:rsidR="00281725">
                              <w:rPr>
                                <w:rFonts w:ascii="Arial" w:hAnsi="Arial" w:cs="Arial"/>
                                <w:sz w:val="18"/>
                                <w:szCs w:val="16"/>
                              </w:rPr>
                              <w:t>ar</w:t>
                            </w:r>
                            <w:r>
                              <w:rPr>
                                <w:rFonts w:ascii="Arial" w:hAnsi="Arial" w:cs="Arial"/>
                                <w:sz w:val="18"/>
                                <w:szCs w:val="16"/>
                              </w:rPr>
                              <w:t xml:space="preserve"> fallo revisión</w:t>
                            </w:r>
                          </w:p>
                        </w:txbxContent>
                      </v:textbox>
                      <w10:anchorlock/>
                    </v:shape>
                  </w:pict>
                </mc:Fallback>
              </mc:AlternateContent>
            </w:r>
          </w:p>
          <w:p w14:paraId="0B7F5297" w14:textId="41657FD4" w:rsidR="007E0159" w:rsidRPr="006046DB" w:rsidRDefault="00DD54A8" w:rsidP="007E0159">
            <w:pPr>
              <w:tabs>
                <w:tab w:val="left" w:pos="773"/>
              </w:tabs>
              <w:spacing w:before="100"/>
              <w:jc w:val="center"/>
              <w:rPr>
                <w:rFonts w:ascii="Arial" w:hAnsi="Arial" w:cs="Arial"/>
                <w:sz w:val="18"/>
                <w:szCs w:val="18"/>
              </w:rPr>
            </w:pPr>
            <w:r w:rsidRPr="00791FF7">
              <w:rPr>
                <w:rFonts w:ascii="Arial" w:eastAsia="Arial" w:hAnsi="Arial" w:cs="Arial"/>
                <w:bCs/>
                <w:noProof/>
                <w:sz w:val="18"/>
                <w:szCs w:val="18"/>
                <w:lang w:eastAsia="es-CO"/>
              </w:rPr>
              <mc:AlternateContent>
                <mc:Choice Requires="wps">
                  <w:drawing>
                    <wp:inline distT="0" distB="0" distL="0" distR="0" wp14:anchorId="6DE5B75D" wp14:editId="20B85257">
                      <wp:extent cx="0" cy="190500"/>
                      <wp:effectExtent l="76200" t="0" r="57150" b="57150"/>
                      <wp:docPr id="68" name="Conector recto de flecha 68"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654E8B2E" id="Conector recto de flecha 68"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" strokecolor="windowText" strokeweight=".5pt">
                      <v:stroke endarrow="block" joinstyle="miter"/>
                      <w10:anchorlock/>
                    </v:shape>
                  </w:pict>
                </mc:Fallback>
              </mc:AlternateContent>
            </w:r>
          </w:p>
        </w:tc>
        <w:tc>
          <w:tcPr>
            <w:tcW w:w="1843" w:type="dxa"/>
            <w:vAlign w:val="center"/>
          </w:tcPr>
          <w:p w14:paraId="64DED518" w14:textId="77777777" w:rsidR="007E0159" w:rsidRDefault="007E0159" w:rsidP="007E0159">
            <w:pPr>
              <w:tabs>
                <w:tab w:val="left" w:pos="773"/>
              </w:tabs>
              <w:spacing w:before="100"/>
              <w:rPr>
                <w:rFonts w:ascii="Arial" w:hAnsi="Arial" w:cs="Arial"/>
                <w:sz w:val="18"/>
                <w:szCs w:val="18"/>
              </w:rPr>
            </w:pPr>
            <w:r>
              <w:rPr>
                <w:rFonts w:ascii="Arial" w:hAnsi="Arial" w:cs="Arial"/>
                <w:sz w:val="18"/>
                <w:szCs w:val="18"/>
              </w:rPr>
              <w:t>Carpeta de conciliación</w:t>
            </w:r>
          </w:p>
          <w:p w14:paraId="173C8A80" w14:textId="77777777" w:rsidR="007E0159" w:rsidRDefault="007E0159" w:rsidP="007E0159">
            <w:pPr>
              <w:tabs>
                <w:tab w:val="left" w:pos="773"/>
              </w:tabs>
              <w:spacing w:before="100"/>
              <w:rPr>
                <w:rFonts w:ascii="Arial" w:hAnsi="Arial" w:cs="Arial"/>
                <w:sz w:val="18"/>
                <w:szCs w:val="18"/>
              </w:rPr>
            </w:pPr>
            <w:r>
              <w:rPr>
                <w:rFonts w:ascii="Arial" w:hAnsi="Arial" w:cs="Arial"/>
                <w:sz w:val="18"/>
                <w:szCs w:val="18"/>
              </w:rPr>
              <w:t>Base de datos</w:t>
            </w:r>
          </w:p>
          <w:p w14:paraId="2E902646" w14:textId="6A4BBDF9" w:rsidR="00281725" w:rsidRPr="006046DB" w:rsidRDefault="00281725" w:rsidP="007E0159">
            <w:pPr>
              <w:tabs>
                <w:tab w:val="left" w:pos="773"/>
              </w:tabs>
              <w:spacing w:before="100"/>
              <w:rPr>
                <w:rFonts w:ascii="Arial" w:hAnsi="Arial" w:cs="Arial"/>
                <w:sz w:val="18"/>
                <w:szCs w:val="18"/>
              </w:rPr>
            </w:pPr>
            <w:r>
              <w:rPr>
                <w:rFonts w:ascii="Arial" w:hAnsi="Arial" w:cs="Arial"/>
                <w:sz w:val="18"/>
                <w:szCs w:val="18"/>
              </w:rPr>
              <w:t>SIPROJWEB</w:t>
            </w:r>
          </w:p>
        </w:tc>
        <w:tc>
          <w:tcPr>
            <w:tcW w:w="1842" w:type="dxa"/>
            <w:vAlign w:val="center"/>
          </w:tcPr>
          <w:p w14:paraId="6B1926D7" w14:textId="7F49DDDD" w:rsidR="007E0159" w:rsidRPr="006046DB" w:rsidRDefault="007E0159" w:rsidP="007E0159">
            <w:pPr>
              <w:tabs>
                <w:tab w:val="left" w:pos="773"/>
              </w:tabs>
              <w:spacing w:before="100"/>
              <w:jc w:val="center"/>
              <w:rPr>
                <w:rFonts w:ascii="Arial" w:hAnsi="Arial" w:cs="Arial"/>
                <w:sz w:val="18"/>
                <w:szCs w:val="18"/>
              </w:rPr>
            </w:pPr>
            <w:r w:rsidRPr="006046DB">
              <w:rPr>
                <w:rFonts w:ascii="Arial" w:hAnsi="Arial" w:cs="Arial"/>
                <w:sz w:val="18"/>
                <w:szCs w:val="18"/>
              </w:rPr>
              <w:t>Servidor público (funcionario o contratista) asignado para el manejo de la   gestión document</w:t>
            </w:r>
            <w:r>
              <w:rPr>
                <w:rFonts w:ascii="Arial" w:hAnsi="Arial" w:cs="Arial"/>
                <w:sz w:val="18"/>
                <w:szCs w:val="18"/>
              </w:rPr>
              <w:t>al</w:t>
            </w:r>
          </w:p>
        </w:tc>
        <w:tc>
          <w:tcPr>
            <w:tcW w:w="2835" w:type="dxa"/>
            <w:vAlign w:val="center"/>
          </w:tcPr>
          <w:p w14:paraId="3EF3F706" w14:textId="1671D180" w:rsidR="007E0159" w:rsidRPr="006046DB" w:rsidRDefault="007E0159" w:rsidP="007E0159">
            <w:pPr>
              <w:tabs>
                <w:tab w:val="left" w:pos="773"/>
              </w:tabs>
              <w:spacing w:before="100"/>
              <w:jc w:val="both"/>
              <w:rPr>
                <w:rFonts w:ascii="Arial" w:hAnsi="Arial" w:cs="Arial"/>
                <w:sz w:val="18"/>
                <w:szCs w:val="18"/>
              </w:rPr>
            </w:pPr>
            <w:r>
              <w:rPr>
                <w:rFonts w:ascii="Arial" w:hAnsi="Arial" w:cs="Arial"/>
                <w:sz w:val="18"/>
                <w:szCs w:val="18"/>
              </w:rPr>
              <w:t>Se a</w:t>
            </w:r>
            <w:r w:rsidRPr="002225D0">
              <w:rPr>
                <w:rFonts w:ascii="Arial" w:hAnsi="Arial" w:cs="Arial"/>
                <w:sz w:val="18"/>
                <w:szCs w:val="18"/>
              </w:rPr>
              <w:t xml:space="preserve">rchiva en carpeta de proceso </w:t>
            </w:r>
            <w:r>
              <w:rPr>
                <w:rFonts w:ascii="Arial" w:hAnsi="Arial" w:cs="Arial"/>
                <w:sz w:val="18"/>
                <w:szCs w:val="18"/>
              </w:rPr>
              <w:t xml:space="preserve">el </w:t>
            </w:r>
            <w:r w:rsidRPr="002225D0">
              <w:rPr>
                <w:rFonts w:ascii="Arial" w:hAnsi="Arial" w:cs="Arial"/>
                <w:sz w:val="18"/>
                <w:szCs w:val="18"/>
              </w:rPr>
              <w:t xml:space="preserve">oficio de remisión y </w:t>
            </w:r>
            <w:r>
              <w:rPr>
                <w:rFonts w:ascii="Arial" w:hAnsi="Arial" w:cs="Arial"/>
                <w:sz w:val="18"/>
                <w:szCs w:val="18"/>
              </w:rPr>
              <w:t xml:space="preserve">la </w:t>
            </w:r>
            <w:r w:rsidRPr="002225D0">
              <w:rPr>
                <w:rFonts w:ascii="Arial" w:hAnsi="Arial" w:cs="Arial"/>
                <w:sz w:val="18"/>
                <w:szCs w:val="18"/>
              </w:rPr>
              <w:t xml:space="preserve">decisión </w:t>
            </w:r>
            <w:r>
              <w:rPr>
                <w:rFonts w:ascii="Arial" w:hAnsi="Arial" w:cs="Arial"/>
                <w:sz w:val="18"/>
                <w:szCs w:val="18"/>
              </w:rPr>
              <w:t>revisión, a la par que s</w:t>
            </w:r>
            <w:r w:rsidRPr="002225D0">
              <w:rPr>
                <w:rFonts w:ascii="Arial" w:hAnsi="Arial" w:cs="Arial"/>
                <w:sz w:val="18"/>
                <w:szCs w:val="18"/>
              </w:rPr>
              <w:t>e ingresa en base de datos</w:t>
            </w:r>
            <w:r>
              <w:rPr>
                <w:rFonts w:ascii="Arial" w:hAnsi="Arial" w:cs="Arial"/>
                <w:sz w:val="18"/>
                <w:szCs w:val="18"/>
              </w:rPr>
              <w:t xml:space="preserve"> y en el SIPROJ</w:t>
            </w:r>
          </w:p>
        </w:tc>
      </w:tr>
      <w:tr w:rsidR="007E0159" w:rsidRPr="00616B16" w14:paraId="3E508EE5" w14:textId="77777777" w:rsidTr="00650F0D">
        <w:tc>
          <w:tcPr>
            <w:tcW w:w="568" w:type="dxa"/>
            <w:vAlign w:val="center"/>
          </w:tcPr>
          <w:p w14:paraId="2381A8F4" w14:textId="77777777" w:rsidR="007E0159" w:rsidRPr="006046DB" w:rsidRDefault="007E0159" w:rsidP="007E0159">
            <w:pPr>
              <w:pStyle w:val="Prrafodelista"/>
              <w:tabs>
                <w:tab w:val="left" w:pos="773"/>
              </w:tabs>
              <w:spacing w:before="100"/>
              <w:ind w:left="772"/>
              <w:jc w:val="center"/>
              <w:rPr>
                <w:rFonts w:ascii="Arial" w:hAnsi="Arial" w:cs="Arial"/>
                <w:sz w:val="18"/>
                <w:szCs w:val="18"/>
              </w:rPr>
            </w:pPr>
          </w:p>
        </w:tc>
        <w:tc>
          <w:tcPr>
            <w:tcW w:w="3260" w:type="dxa"/>
            <w:vAlign w:val="center"/>
          </w:tcPr>
          <w:p w14:paraId="403B6A50" w14:textId="77777777" w:rsidR="007E0159" w:rsidRPr="006046DB" w:rsidRDefault="007E0159" w:rsidP="007E0159">
            <w:pPr>
              <w:tabs>
                <w:tab w:val="left" w:pos="773"/>
              </w:tabs>
              <w:spacing w:before="100"/>
              <w:jc w:val="center"/>
              <w:rPr>
                <w:rFonts w:ascii="Arial" w:hAnsi="Arial" w:cs="Arial"/>
                <w:sz w:val="18"/>
                <w:szCs w:val="18"/>
              </w:rPr>
            </w:pPr>
            <w:r w:rsidRPr="006046DB">
              <w:rPr>
                <w:noProof/>
                <w:sz w:val="18"/>
                <w:szCs w:val="18"/>
                <w:lang w:eastAsia="es-CO"/>
              </w:rPr>
              <mc:AlternateContent>
                <mc:Choice Requires="wps">
                  <w:drawing>
                    <wp:inline distT="0" distB="0" distL="0" distR="0" wp14:anchorId="2B13C22B" wp14:editId="36933ACD">
                      <wp:extent cx="1468755" cy="361950"/>
                      <wp:effectExtent l="0" t="0" r="17145" b="19050"/>
                      <wp:docPr id="87" name="Diagrama de flujo: terminador 15"/>
                      <wp:cNvGraphicFramePr/>
                      <a:graphic xmlns:a="http://schemas.openxmlformats.org/drawingml/2006/main">
                        <a:graphicData uri="http://schemas.microsoft.com/office/word/2010/wordprocessingShape">
                          <wps:wsp>
                            <wps:cNvSpPr/>
                            <wps:spPr>
                              <a:xfrm>
                                <a:off x="0" y="0"/>
                                <a:ext cx="1468755" cy="361950"/>
                              </a:xfrm>
                              <a:prstGeom prst="flowChartTerminator">
                                <a:avLst/>
                              </a:prstGeom>
                            </wps:spPr>
                            <wps:style>
                              <a:lnRef idx="2">
                                <a:schemeClr val="dk1"/>
                              </a:lnRef>
                              <a:fillRef idx="1">
                                <a:schemeClr val="lt1"/>
                              </a:fillRef>
                              <a:effectRef idx="0">
                                <a:schemeClr val="dk1"/>
                              </a:effectRef>
                              <a:fontRef idx="minor">
                                <a:schemeClr val="dk1"/>
                              </a:fontRef>
                            </wps:style>
                            <wps:txbx>
                              <w:txbxContent>
                                <w:p w14:paraId="4687D175" w14:textId="77777777" w:rsidR="007E0159" w:rsidRPr="00F443D8" w:rsidRDefault="007E0159" w:rsidP="00B47B88">
                                  <w:pPr>
                                    <w:jc w:val="center"/>
                                    <w:rPr>
                                      <w:rFonts w:ascii="Arial" w:hAnsi="Arial" w:cs="Arial"/>
                                      <w:color w:val="000000" w:themeColor="text1"/>
                                      <w:kern w:val="24"/>
                                      <w:sz w:val="20"/>
                                      <w:szCs w:val="16"/>
                                      <w:lang w:val="es-MX"/>
                                    </w:rPr>
                                  </w:pPr>
                                  <w:r>
                                    <w:rPr>
                                      <w:rFonts w:ascii="Arial" w:hAnsi="Arial" w:cs="Arial"/>
                                      <w:color w:val="000000" w:themeColor="text1"/>
                                      <w:kern w:val="24"/>
                                      <w:sz w:val="20"/>
                                      <w:szCs w:val="16"/>
                                      <w:lang w:val="es-MX"/>
                                    </w:rPr>
                                    <w:t>Fin procedimiento</w:t>
                                  </w:r>
                                </w:p>
                              </w:txbxContent>
                            </wps:txbx>
                            <wps:bodyPr rtlCol="0" anchor="ctr"/>
                          </wps:wsp>
                        </a:graphicData>
                      </a:graphic>
                    </wp:inline>
                  </w:drawing>
                </mc:Choice>
                <mc:Fallback>
                  <w:pict>
                    <v:shape w14:anchorId="2B13C22B" id="Diagrama de flujo: terminador 15" o:spid="_x0000_s1068" type="#_x0000_t116" style="width:115.65pt;height:2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" fillcolor="white [3201]" strokecolor="black [3200]" strokeweight="1pt">
                      <v:textbox>
                        <w:txbxContent>
                          <w:p w14:paraId="4687D175" w14:textId="77777777" w:rsidR="007E0159" w:rsidRPr="00F443D8" w:rsidRDefault="007E0159" w:rsidP="00B47B88">
                            <w:pPr>
                              <w:jc w:val="center"/>
                              <w:rPr>
                                <w:rFonts w:ascii="Arial" w:hAnsi="Arial" w:cs="Arial"/>
                                <w:color w:val="000000" w:themeColor="text1"/>
                                <w:kern w:val="24"/>
                                <w:sz w:val="20"/>
                                <w:szCs w:val="16"/>
                                <w:lang w:val="es-MX"/>
                              </w:rPr>
                            </w:pPr>
                            <w:r>
                              <w:rPr>
                                <w:rFonts w:ascii="Arial" w:hAnsi="Arial" w:cs="Arial"/>
                                <w:color w:val="000000" w:themeColor="text1"/>
                                <w:kern w:val="24"/>
                                <w:sz w:val="20"/>
                                <w:szCs w:val="16"/>
                                <w:lang w:val="es-MX"/>
                              </w:rPr>
                              <w:t>Fin procedimiento</w:t>
                            </w:r>
                          </w:p>
                        </w:txbxContent>
                      </v:textbox>
                      <w10:anchorlock/>
                    </v:shape>
                  </w:pict>
                </mc:Fallback>
              </mc:AlternateContent>
            </w:r>
          </w:p>
        </w:tc>
        <w:tc>
          <w:tcPr>
            <w:tcW w:w="1843" w:type="dxa"/>
            <w:vAlign w:val="center"/>
          </w:tcPr>
          <w:p w14:paraId="426A5874" w14:textId="77777777" w:rsidR="007E0159" w:rsidRPr="006046DB" w:rsidRDefault="007E0159" w:rsidP="007E0159">
            <w:pPr>
              <w:pStyle w:val="Prrafodelista"/>
              <w:tabs>
                <w:tab w:val="left" w:pos="773"/>
              </w:tabs>
              <w:spacing w:before="100"/>
              <w:ind w:left="772"/>
              <w:jc w:val="center"/>
              <w:rPr>
                <w:rFonts w:ascii="Arial" w:hAnsi="Arial" w:cs="Arial"/>
                <w:sz w:val="18"/>
                <w:szCs w:val="18"/>
              </w:rPr>
            </w:pPr>
          </w:p>
        </w:tc>
        <w:tc>
          <w:tcPr>
            <w:tcW w:w="1842" w:type="dxa"/>
            <w:vAlign w:val="center"/>
          </w:tcPr>
          <w:p w14:paraId="04D0285F" w14:textId="77777777" w:rsidR="007E0159" w:rsidRPr="006046DB" w:rsidRDefault="007E0159" w:rsidP="007E0159">
            <w:pPr>
              <w:pStyle w:val="Prrafodelista"/>
              <w:tabs>
                <w:tab w:val="left" w:pos="773"/>
              </w:tabs>
              <w:spacing w:before="100"/>
              <w:ind w:left="772"/>
              <w:rPr>
                <w:rFonts w:ascii="Arial" w:hAnsi="Arial" w:cs="Arial"/>
                <w:sz w:val="18"/>
                <w:szCs w:val="18"/>
              </w:rPr>
            </w:pPr>
          </w:p>
        </w:tc>
        <w:tc>
          <w:tcPr>
            <w:tcW w:w="2835" w:type="dxa"/>
            <w:vAlign w:val="center"/>
          </w:tcPr>
          <w:p w14:paraId="40A969E7" w14:textId="77777777" w:rsidR="007E0159" w:rsidRPr="006046DB" w:rsidRDefault="007E0159" w:rsidP="007E0159">
            <w:pPr>
              <w:pStyle w:val="Prrafodelista"/>
              <w:tabs>
                <w:tab w:val="left" w:pos="773"/>
              </w:tabs>
              <w:spacing w:before="100"/>
              <w:ind w:left="772"/>
              <w:jc w:val="center"/>
              <w:rPr>
                <w:rFonts w:ascii="Arial" w:hAnsi="Arial" w:cs="Arial"/>
                <w:sz w:val="18"/>
                <w:szCs w:val="18"/>
              </w:rPr>
            </w:pPr>
          </w:p>
        </w:tc>
      </w:tr>
    </w:tbl>
    <w:p w14:paraId="6AEF5655" w14:textId="67256E29" w:rsidR="00B47B88" w:rsidRDefault="00B47B88" w:rsidP="00421900">
      <w:pPr>
        <w:spacing w:line="240" w:lineRule="auto"/>
        <w:jc w:val="both"/>
        <w:rPr>
          <w:rFonts w:ascii="Arial" w:hAnsi="Arial" w:cs="Arial"/>
          <w:sz w:val="24"/>
          <w:szCs w:val="24"/>
        </w:rPr>
      </w:pPr>
    </w:p>
    <w:p w14:paraId="690CA37C" w14:textId="53EE7204" w:rsidR="00991744" w:rsidRPr="00E37DB6" w:rsidRDefault="00E82849" w:rsidP="00FC7AB4">
      <w:pPr>
        <w:pStyle w:val="Prrafodelista"/>
        <w:widowControl w:val="0"/>
        <w:numPr>
          <w:ilvl w:val="0"/>
          <w:numId w:val="1"/>
        </w:numPr>
        <w:tabs>
          <w:tab w:val="left" w:pos="567"/>
        </w:tabs>
        <w:autoSpaceDE w:val="0"/>
        <w:autoSpaceDN w:val="0"/>
        <w:spacing w:after="0" w:line="240" w:lineRule="auto"/>
        <w:ind w:left="567" w:hanging="567"/>
        <w:jc w:val="both"/>
        <w:rPr>
          <w:rFonts w:ascii="Arial" w:hAnsi="Arial" w:cs="Arial"/>
          <w:b/>
          <w:sz w:val="24"/>
          <w:szCs w:val="24"/>
        </w:rPr>
      </w:pPr>
      <w:bookmarkStart w:id="3" w:name="_Hlk75635994"/>
      <w:bookmarkEnd w:id="2"/>
      <w:r w:rsidRPr="00E37DB6">
        <w:rPr>
          <w:rFonts w:ascii="Arial" w:hAnsi="Arial" w:cs="Arial"/>
          <w:b/>
          <w:sz w:val="24"/>
          <w:szCs w:val="24"/>
        </w:rPr>
        <w:t xml:space="preserve">DOCUMENTOS RELACIONADOS </w:t>
      </w:r>
    </w:p>
    <w:p w14:paraId="2B6A6257" w14:textId="2D290E38" w:rsidR="00903A90" w:rsidRPr="00E37DB6" w:rsidRDefault="00903A90" w:rsidP="006E02E8">
      <w:pPr>
        <w:spacing w:after="0" w:line="240" w:lineRule="auto"/>
        <w:jc w:val="both"/>
        <w:rPr>
          <w:rFonts w:ascii="Arial" w:hAnsi="Arial" w:cs="Arial"/>
          <w:color w:val="808080" w:themeColor="background1" w:themeShade="80"/>
          <w:sz w:val="24"/>
          <w:szCs w:val="24"/>
        </w:rPr>
      </w:pPr>
    </w:p>
    <w:tbl>
      <w:tblPr>
        <w:tblStyle w:val="Tablaconcuadrcula"/>
        <w:tblW w:w="9918" w:type="dxa"/>
        <w:tblLook w:val="04A0" w:firstRow="1" w:lastRow="0" w:firstColumn="1" w:lastColumn="0" w:noHBand="0" w:noVBand="1"/>
      </w:tblPr>
      <w:tblGrid>
        <w:gridCol w:w="2330"/>
        <w:gridCol w:w="7588"/>
      </w:tblGrid>
      <w:tr w:rsidR="00991744" w:rsidRPr="009367D7" w14:paraId="145215FF" w14:textId="77777777" w:rsidTr="00DB7180">
        <w:trPr>
          <w:trHeight w:val="322"/>
        </w:trPr>
        <w:tc>
          <w:tcPr>
            <w:tcW w:w="2330" w:type="dxa"/>
            <w:shd w:val="clear" w:color="auto" w:fill="F2F2F2" w:themeFill="background1" w:themeFillShade="F2"/>
            <w:vAlign w:val="center"/>
          </w:tcPr>
          <w:p w14:paraId="10E530F4" w14:textId="08AD9521" w:rsidR="00991744" w:rsidRPr="009367D7" w:rsidRDefault="00991744" w:rsidP="006E02E8">
            <w:pPr>
              <w:pStyle w:val="Prrafodelista"/>
              <w:tabs>
                <w:tab w:val="left" w:pos="284"/>
              </w:tabs>
              <w:ind w:left="0"/>
              <w:jc w:val="center"/>
              <w:rPr>
                <w:rFonts w:ascii="Arial" w:hAnsi="Arial" w:cs="Arial"/>
                <w:b/>
                <w:sz w:val="18"/>
                <w:szCs w:val="18"/>
              </w:rPr>
            </w:pPr>
            <w:bookmarkStart w:id="4" w:name="_Hlk75636034"/>
            <w:r w:rsidRPr="009367D7">
              <w:rPr>
                <w:rFonts w:ascii="Arial" w:hAnsi="Arial" w:cs="Arial"/>
                <w:b/>
                <w:sz w:val="18"/>
                <w:szCs w:val="18"/>
              </w:rPr>
              <w:t>CÓDIGO</w:t>
            </w:r>
          </w:p>
        </w:tc>
        <w:tc>
          <w:tcPr>
            <w:tcW w:w="7588" w:type="dxa"/>
            <w:shd w:val="clear" w:color="auto" w:fill="F2F2F2" w:themeFill="background1" w:themeFillShade="F2"/>
            <w:vAlign w:val="center"/>
          </w:tcPr>
          <w:p w14:paraId="4393B34B" w14:textId="77777777" w:rsidR="00991744" w:rsidRPr="009367D7" w:rsidRDefault="00991744" w:rsidP="006E02E8">
            <w:pPr>
              <w:pStyle w:val="Prrafodelista"/>
              <w:tabs>
                <w:tab w:val="left" w:pos="284"/>
              </w:tabs>
              <w:ind w:left="0"/>
              <w:jc w:val="center"/>
              <w:rPr>
                <w:rFonts w:ascii="Arial" w:hAnsi="Arial" w:cs="Arial"/>
                <w:b/>
                <w:sz w:val="18"/>
                <w:szCs w:val="18"/>
              </w:rPr>
            </w:pPr>
            <w:r w:rsidRPr="009367D7">
              <w:rPr>
                <w:rFonts w:ascii="Arial" w:hAnsi="Arial" w:cs="Arial"/>
                <w:b/>
                <w:sz w:val="18"/>
                <w:szCs w:val="18"/>
              </w:rPr>
              <w:t>DOCUMENTO</w:t>
            </w:r>
          </w:p>
        </w:tc>
      </w:tr>
      <w:tr w:rsidR="00A342E9" w:rsidRPr="009367D7" w14:paraId="3F5FCFD9" w14:textId="77777777" w:rsidTr="00DB7180">
        <w:tc>
          <w:tcPr>
            <w:tcW w:w="2330" w:type="dxa"/>
            <w:vAlign w:val="center"/>
          </w:tcPr>
          <w:p w14:paraId="44AFCFBD" w14:textId="65CD7073" w:rsidR="00A342E9" w:rsidRPr="00C64D47" w:rsidRDefault="00C64D47" w:rsidP="00C64D47">
            <w:pPr>
              <w:pStyle w:val="Prrafodelista"/>
              <w:tabs>
                <w:tab w:val="left" w:pos="284"/>
              </w:tabs>
              <w:ind w:left="0"/>
              <w:jc w:val="center"/>
              <w:rPr>
                <w:rFonts w:ascii="Arial" w:hAnsi="Arial" w:cs="Arial"/>
                <w:sz w:val="18"/>
                <w:szCs w:val="18"/>
              </w:rPr>
            </w:pPr>
            <w:r w:rsidRPr="00C64D47">
              <w:rPr>
                <w:rFonts w:ascii="Arial" w:hAnsi="Arial" w:cs="Arial"/>
                <w:sz w:val="18"/>
                <w:szCs w:val="18"/>
              </w:rPr>
              <w:t>GJ-PR10-FT01</w:t>
            </w:r>
          </w:p>
        </w:tc>
        <w:tc>
          <w:tcPr>
            <w:tcW w:w="7588" w:type="dxa"/>
            <w:vAlign w:val="center"/>
          </w:tcPr>
          <w:p w14:paraId="27C15828" w14:textId="07573EB6" w:rsidR="00A342E9" w:rsidRPr="009367D7" w:rsidRDefault="0040085A" w:rsidP="0040085A">
            <w:pPr>
              <w:tabs>
                <w:tab w:val="left" w:pos="284"/>
              </w:tabs>
              <w:rPr>
                <w:rFonts w:ascii="Arial" w:hAnsi="Arial" w:cs="Arial"/>
                <w:sz w:val="18"/>
                <w:szCs w:val="18"/>
              </w:rPr>
            </w:pPr>
            <w:r w:rsidRPr="009367D7">
              <w:rPr>
                <w:rFonts w:ascii="Arial" w:hAnsi="Arial" w:cs="Arial"/>
                <w:sz w:val="18"/>
                <w:szCs w:val="18"/>
              </w:rPr>
              <w:t>Formato poder</w:t>
            </w:r>
          </w:p>
        </w:tc>
      </w:tr>
      <w:bookmarkEnd w:id="3"/>
      <w:bookmarkEnd w:id="4"/>
    </w:tbl>
    <w:p w14:paraId="1407491F" w14:textId="76CBFB44" w:rsidR="00FC7AB4" w:rsidRDefault="00FC7AB4" w:rsidP="006E02E8">
      <w:pPr>
        <w:tabs>
          <w:tab w:val="left" w:pos="284"/>
        </w:tabs>
        <w:spacing w:after="0" w:line="240" w:lineRule="auto"/>
        <w:jc w:val="both"/>
        <w:rPr>
          <w:rFonts w:ascii="Arial" w:hAnsi="Arial" w:cs="Arial"/>
          <w:sz w:val="24"/>
          <w:szCs w:val="24"/>
        </w:rPr>
      </w:pPr>
    </w:p>
    <w:p w14:paraId="3AB57063" w14:textId="7AEBEBF5" w:rsidR="007434A2" w:rsidRPr="00E37DB6" w:rsidRDefault="00991744" w:rsidP="009367D7">
      <w:pPr>
        <w:pStyle w:val="Prrafodelista"/>
        <w:numPr>
          <w:ilvl w:val="0"/>
          <w:numId w:val="1"/>
        </w:numPr>
        <w:tabs>
          <w:tab w:val="left" w:pos="567"/>
        </w:tabs>
        <w:spacing w:after="0" w:line="240" w:lineRule="auto"/>
        <w:ind w:left="567" w:hanging="567"/>
        <w:jc w:val="both"/>
        <w:rPr>
          <w:rFonts w:ascii="Arial" w:hAnsi="Arial" w:cs="Arial"/>
          <w:b/>
          <w:sz w:val="24"/>
          <w:szCs w:val="24"/>
        </w:rPr>
      </w:pPr>
      <w:r w:rsidRPr="00E37DB6">
        <w:rPr>
          <w:rFonts w:ascii="Arial" w:hAnsi="Arial" w:cs="Arial"/>
          <w:b/>
          <w:sz w:val="24"/>
          <w:szCs w:val="24"/>
        </w:rPr>
        <w:t>CONTROL DE CAMBIOS</w:t>
      </w:r>
    </w:p>
    <w:p w14:paraId="47C80BA4" w14:textId="77777777" w:rsidR="00BE4882" w:rsidRPr="00E37DB6" w:rsidRDefault="00BE4882" w:rsidP="006E02E8">
      <w:pPr>
        <w:pStyle w:val="Prrafodelista"/>
        <w:tabs>
          <w:tab w:val="left" w:pos="426"/>
        </w:tabs>
        <w:spacing w:after="0" w:line="240" w:lineRule="auto"/>
        <w:jc w:val="both"/>
        <w:rPr>
          <w:rFonts w:ascii="Arial" w:hAnsi="Arial" w:cs="Arial"/>
          <w:b/>
          <w:sz w:val="24"/>
          <w:szCs w:val="24"/>
        </w:rPr>
      </w:pPr>
    </w:p>
    <w:tbl>
      <w:tblPr>
        <w:tblStyle w:val="Tablaconcuadrcula"/>
        <w:tblW w:w="9923" w:type="dxa"/>
        <w:tblInd w:w="-5" w:type="dxa"/>
        <w:tblLook w:val="04A0" w:firstRow="1" w:lastRow="0" w:firstColumn="1" w:lastColumn="0" w:noHBand="0" w:noVBand="1"/>
      </w:tblPr>
      <w:tblGrid>
        <w:gridCol w:w="1418"/>
        <w:gridCol w:w="1701"/>
        <w:gridCol w:w="6804"/>
      </w:tblGrid>
      <w:tr w:rsidR="00991744" w:rsidRPr="009367D7" w14:paraId="31158248" w14:textId="77777777" w:rsidTr="009367D7">
        <w:trPr>
          <w:trHeight w:val="340"/>
        </w:trPr>
        <w:tc>
          <w:tcPr>
            <w:tcW w:w="1418" w:type="dxa"/>
            <w:shd w:val="clear" w:color="auto" w:fill="F2F2F2" w:themeFill="background1" w:themeFillShade="F2"/>
            <w:vAlign w:val="center"/>
          </w:tcPr>
          <w:p w14:paraId="02EC9712" w14:textId="77777777" w:rsidR="00991744" w:rsidRPr="009367D7" w:rsidRDefault="00991744" w:rsidP="006E02E8">
            <w:pPr>
              <w:pStyle w:val="Prrafodelista"/>
              <w:tabs>
                <w:tab w:val="left" w:pos="284"/>
              </w:tabs>
              <w:ind w:left="0"/>
              <w:jc w:val="center"/>
              <w:rPr>
                <w:rFonts w:ascii="Arial" w:hAnsi="Arial" w:cs="Arial"/>
                <w:b/>
                <w:sz w:val="18"/>
                <w:szCs w:val="18"/>
              </w:rPr>
            </w:pPr>
            <w:r w:rsidRPr="009367D7">
              <w:rPr>
                <w:rFonts w:ascii="Arial" w:hAnsi="Arial" w:cs="Arial"/>
                <w:b/>
                <w:sz w:val="18"/>
                <w:szCs w:val="18"/>
              </w:rPr>
              <w:t>VERSIÓN</w:t>
            </w:r>
          </w:p>
        </w:tc>
        <w:tc>
          <w:tcPr>
            <w:tcW w:w="1701" w:type="dxa"/>
            <w:shd w:val="clear" w:color="auto" w:fill="F2F2F2" w:themeFill="background1" w:themeFillShade="F2"/>
            <w:vAlign w:val="center"/>
          </w:tcPr>
          <w:p w14:paraId="496C3E18" w14:textId="77777777" w:rsidR="00991744" w:rsidRPr="009367D7" w:rsidRDefault="00991744" w:rsidP="006E02E8">
            <w:pPr>
              <w:pStyle w:val="Prrafodelista"/>
              <w:tabs>
                <w:tab w:val="left" w:pos="284"/>
              </w:tabs>
              <w:ind w:left="0"/>
              <w:jc w:val="center"/>
              <w:rPr>
                <w:rFonts w:ascii="Arial" w:hAnsi="Arial" w:cs="Arial"/>
                <w:b/>
                <w:sz w:val="18"/>
                <w:szCs w:val="18"/>
              </w:rPr>
            </w:pPr>
            <w:r w:rsidRPr="009367D7">
              <w:rPr>
                <w:rFonts w:ascii="Arial" w:hAnsi="Arial" w:cs="Arial"/>
                <w:b/>
                <w:sz w:val="18"/>
                <w:szCs w:val="18"/>
              </w:rPr>
              <w:t>FECHA</w:t>
            </w:r>
          </w:p>
        </w:tc>
        <w:tc>
          <w:tcPr>
            <w:tcW w:w="6804" w:type="dxa"/>
            <w:shd w:val="clear" w:color="auto" w:fill="F2F2F2" w:themeFill="background1" w:themeFillShade="F2"/>
            <w:vAlign w:val="center"/>
          </w:tcPr>
          <w:p w14:paraId="5896ED2B" w14:textId="77777777" w:rsidR="00991744" w:rsidRPr="009367D7" w:rsidRDefault="00991744" w:rsidP="006E02E8">
            <w:pPr>
              <w:pStyle w:val="Prrafodelista"/>
              <w:tabs>
                <w:tab w:val="left" w:pos="284"/>
              </w:tabs>
              <w:ind w:left="0"/>
              <w:jc w:val="center"/>
              <w:rPr>
                <w:rFonts w:ascii="Arial" w:hAnsi="Arial" w:cs="Arial"/>
                <w:b/>
                <w:sz w:val="18"/>
                <w:szCs w:val="18"/>
              </w:rPr>
            </w:pPr>
            <w:r w:rsidRPr="009367D7">
              <w:rPr>
                <w:rFonts w:ascii="Arial" w:hAnsi="Arial" w:cs="Arial"/>
                <w:b/>
                <w:sz w:val="18"/>
                <w:szCs w:val="18"/>
              </w:rPr>
              <w:t>DESCRIPCIÓN DE LA MODIFICACIÓN</w:t>
            </w:r>
          </w:p>
        </w:tc>
      </w:tr>
      <w:tr w:rsidR="00FC7AB4" w:rsidRPr="009367D7" w14:paraId="7605A1E4" w14:textId="77777777" w:rsidTr="009367D7">
        <w:trPr>
          <w:trHeight w:val="340"/>
        </w:trPr>
        <w:tc>
          <w:tcPr>
            <w:tcW w:w="1418" w:type="dxa"/>
            <w:vAlign w:val="center"/>
          </w:tcPr>
          <w:p w14:paraId="2133E112" w14:textId="1D6AFAA9" w:rsidR="00FC7AB4" w:rsidRPr="009367D7" w:rsidRDefault="00FC7AB4" w:rsidP="00FC7AB4">
            <w:pPr>
              <w:pStyle w:val="Prrafodelista"/>
              <w:tabs>
                <w:tab w:val="left" w:pos="284"/>
              </w:tabs>
              <w:ind w:left="0"/>
              <w:jc w:val="center"/>
              <w:rPr>
                <w:rFonts w:ascii="Arial" w:hAnsi="Arial" w:cs="Arial"/>
                <w:sz w:val="18"/>
                <w:szCs w:val="18"/>
              </w:rPr>
            </w:pPr>
            <w:r w:rsidRPr="009367D7">
              <w:rPr>
                <w:rFonts w:ascii="Arial" w:hAnsi="Arial" w:cs="Arial"/>
                <w:sz w:val="18"/>
                <w:szCs w:val="18"/>
              </w:rPr>
              <w:t>01</w:t>
            </w:r>
          </w:p>
        </w:tc>
        <w:tc>
          <w:tcPr>
            <w:tcW w:w="1701" w:type="dxa"/>
            <w:vAlign w:val="center"/>
          </w:tcPr>
          <w:p w14:paraId="5E4E2C01" w14:textId="3511D163" w:rsidR="00FC7AB4" w:rsidRPr="009367D7" w:rsidRDefault="00C64D47" w:rsidP="00FC7AB4">
            <w:pPr>
              <w:pStyle w:val="Prrafodelista"/>
              <w:tabs>
                <w:tab w:val="left" w:pos="284"/>
              </w:tabs>
              <w:ind w:left="0"/>
              <w:jc w:val="center"/>
              <w:rPr>
                <w:rFonts w:ascii="Arial" w:hAnsi="Arial" w:cs="Arial"/>
                <w:sz w:val="18"/>
                <w:szCs w:val="18"/>
              </w:rPr>
            </w:pPr>
            <w:r>
              <w:rPr>
                <w:rFonts w:ascii="Arial" w:hAnsi="Arial" w:cs="Arial"/>
                <w:sz w:val="18"/>
                <w:szCs w:val="18"/>
              </w:rPr>
              <w:t>13/01/2023</w:t>
            </w:r>
          </w:p>
        </w:tc>
        <w:tc>
          <w:tcPr>
            <w:tcW w:w="6804" w:type="dxa"/>
            <w:vAlign w:val="center"/>
          </w:tcPr>
          <w:p w14:paraId="77FB129A" w14:textId="3C8AB6A8" w:rsidR="00FC7AB4" w:rsidRPr="009367D7" w:rsidRDefault="00AD6A64" w:rsidP="00FC7AB4">
            <w:pPr>
              <w:pStyle w:val="Prrafodelista"/>
              <w:tabs>
                <w:tab w:val="left" w:pos="284"/>
              </w:tabs>
              <w:ind w:left="0"/>
              <w:jc w:val="both"/>
              <w:rPr>
                <w:rFonts w:ascii="Arial" w:hAnsi="Arial" w:cs="Arial"/>
                <w:sz w:val="18"/>
                <w:szCs w:val="18"/>
              </w:rPr>
            </w:pPr>
            <w:r>
              <w:rPr>
                <w:rFonts w:ascii="Arial" w:hAnsi="Arial" w:cs="Arial"/>
                <w:sz w:val="18"/>
                <w:szCs w:val="18"/>
              </w:rPr>
              <w:t>Creación del documento</w:t>
            </w:r>
          </w:p>
        </w:tc>
      </w:tr>
    </w:tbl>
    <w:p w14:paraId="10C7479D" w14:textId="4EE87D2E" w:rsidR="001C1DAE" w:rsidRDefault="00991744" w:rsidP="006E02E8">
      <w:pPr>
        <w:pStyle w:val="Prrafodelista"/>
        <w:tabs>
          <w:tab w:val="left" w:pos="284"/>
        </w:tabs>
        <w:spacing w:after="0" w:line="240" w:lineRule="auto"/>
        <w:jc w:val="both"/>
        <w:rPr>
          <w:rFonts w:ascii="Arial" w:hAnsi="Arial" w:cs="Arial"/>
          <w:b/>
          <w:sz w:val="24"/>
          <w:szCs w:val="24"/>
        </w:rPr>
      </w:pPr>
      <w:r w:rsidRPr="00E37DB6">
        <w:rPr>
          <w:rFonts w:ascii="Arial" w:hAnsi="Arial" w:cs="Arial"/>
          <w:b/>
          <w:sz w:val="24"/>
          <w:szCs w:val="24"/>
        </w:rPr>
        <w:t xml:space="preserve"> </w:t>
      </w:r>
    </w:p>
    <w:p w14:paraId="48171A83" w14:textId="77777777" w:rsidR="002F18BA" w:rsidRPr="00E37DB6" w:rsidRDefault="002F18BA" w:rsidP="006E02E8">
      <w:pPr>
        <w:pStyle w:val="Prrafodelista"/>
        <w:tabs>
          <w:tab w:val="left" w:pos="284"/>
        </w:tabs>
        <w:spacing w:after="0" w:line="240" w:lineRule="auto"/>
        <w:jc w:val="both"/>
        <w:rPr>
          <w:rFonts w:ascii="Arial" w:hAnsi="Arial" w:cs="Arial"/>
          <w:b/>
          <w:sz w:val="24"/>
          <w:szCs w:val="24"/>
        </w:rPr>
      </w:pPr>
    </w:p>
    <w:p w14:paraId="27E6BF31" w14:textId="00B5CD7F" w:rsidR="00991744" w:rsidRDefault="00991744" w:rsidP="009367D7">
      <w:pPr>
        <w:pStyle w:val="Prrafodelista"/>
        <w:numPr>
          <w:ilvl w:val="0"/>
          <w:numId w:val="1"/>
        </w:numPr>
        <w:tabs>
          <w:tab w:val="left" w:pos="567"/>
        </w:tabs>
        <w:spacing w:after="0" w:line="240" w:lineRule="auto"/>
        <w:ind w:left="567" w:hanging="567"/>
        <w:jc w:val="both"/>
        <w:rPr>
          <w:rFonts w:ascii="Arial" w:hAnsi="Arial" w:cs="Arial"/>
          <w:b/>
          <w:sz w:val="24"/>
          <w:szCs w:val="24"/>
        </w:rPr>
      </w:pPr>
      <w:bookmarkStart w:id="5" w:name="_Hlk75636268"/>
      <w:r w:rsidRPr="00E37DB6">
        <w:rPr>
          <w:rFonts w:ascii="Arial" w:hAnsi="Arial" w:cs="Arial"/>
          <w:b/>
          <w:sz w:val="24"/>
          <w:szCs w:val="24"/>
        </w:rPr>
        <w:t xml:space="preserve">CONTROL DE FIRMAS </w:t>
      </w:r>
    </w:p>
    <w:p w14:paraId="24B38DB2" w14:textId="7EB649D8" w:rsidR="00BE4882" w:rsidRDefault="00BE4882" w:rsidP="006E02E8">
      <w:pPr>
        <w:pStyle w:val="Prrafodelista"/>
        <w:tabs>
          <w:tab w:val="left" w:pos="426"/>
        </w:tabs>
        <w:spacing w:after="0" w:line="240" w:lineRule="auto"/>
        <w:jc w:val="both"/>
        <w:rPr>
          <w:rFonts w:ascii="Arial" w:hAnsi="Arial" w:cs="Arial"/>
          <w:b/>
          <w:sz w:val="24"/>
          <w:szCs w:val="24"/>
        </w:rPr>
      </w:pPr>
      <w:bookmarkStart w:id="6" w:name="_Hlk75636304"/>
      <w:bookmarkEnd w:id="5"/>
    </w:p>
    <w:bookmarkEnd w:id="6"/>
    <w:p w14:paraId="323BE35F" w14:textId="52C01F06" w:rsidR="00FC7AB4" w:rsidRDefault="00FC7AB4" w:rsidP="00DD54A8">
      <w:pPr>
        <w:tabs>
          <w:tab w:val="left" w:pos="426"/>
        </w:tabs>
        <w:spacing w:after="0" w:line="240" w:lineRule="auto"/>
        <w:jc w:val="both"/>
        <w:rPr>
          <w:rFonts w:ascii="Arial" w:hAnsi="Arial" w:cs="Arial"/>
          <w:b/>
          <w:sz w:val="24"/>
          <w:szCs w:val="24"/>
        </w:rPr>
      </w:pPr>
    </w:p>
    <w:tbl>
      <w:tblPr>
        <w:tblStyle w:val="Tablaconcuadrculaclara"/>
        <w:tblW w:w="5000" w:type="pct"/>
        <w:tblLook w:val="01E0" w:firstRow="1" w:lastRow="1" w:firstColumn="1" w:lastColumn="1" w:noHBand="0" w:noVBand="0"/>
      </w:tblPr>
      <w:tblGrid>
        <w:gridCol w:w="3006"/>
        <w:gridCol w:w="3457"/>
        <w:gridCol w:w="3308"/>
      </w:tblGrid>
      <w:tr w:rsidR="00C64D47" w:rsidRPr="0085509B" w14:paraId="5FAC0B83" w14:textId="77777777" w:rsidTr="006941A2">
        <w:trPr>
          <w:trHeight w:val="581"/>
        </w:trPr>
        <w:tc>
          <w:tcPr>
            <w:tcW w:w="1538" w:type="pct"/>
          </w:tcPr>
          <w:p w14:paraId="5344A061" w14:textId="77777777" w:rsidR="00C64D47" w:rsidRDefault="00C64D47" w:rsidP="006941A2">
            <w:pPr>
              <w:pStyle w:val="Sinespaciado"/>
              <w:spacing w:after="120"/>
              <w:ind w:left="0" w:hanging="2"/>
              <w:jc w:val="both"/>
              <w:rPr>
                <w:rFonts w:ascii="Arial" w:hAnsi="Arial" w:cs="Arial"/>
              </w:rPr>
            </w:pPr>
            <w:r w:rsidRPr="0085509B">
              <w:rPr>
                <w:rFonts w:ascii="Arial" w:hAnsi="Arial" w:cs="Arial"/>
              </w:rPr>
              <w:t>Elaboró:</w:t>
            </w:r>
            <w:r>
              <w:rPr>
                <w:rFonts w:ascii="Arial" w:hAnsi="Arial" w:cs="Arial"/>
              </w:rPr>
              <w:t xml:space="preserve"> </w:t>
            </w:r>
          </w:p>
          <w:p w14:paraId="7176D3C3" w14:textId="51C65E66" w:rsidR="00C64D47" w:rsidRPr="00490CE2" w:rsidRDefault="00C64D47" w:rsidP="006941A2">
            <w:pPr>
              <w:pStyle w:val="Sinespaciado"/>
              <w:spacing w:after="120"/>
              <w:ind w:left="0" w:hanging="2"/>
              <w:jc w:val="both"/>
              <w:rPr>
                <w:rFonts w:ascii="Arial" w:hAnsi="Arial" w:cs="Arial"/>
                <w:lang w:val="pt-BR"/>
              </w:rPr>
            </w:pPr>
            <w:r>
              <w:rPr>
                <w:rFonts w:ascii="Arial" w:hAnsi="Arial" w:cs="Arial"/>
                <w:lang w:val="pt-BR"/>
              </w:rPr>
              <w:t xml:space="preserve">Blanca Irene </w:t>
            </w:r>
            <w:proofErr w:type="spellStart"/>
            <w:r>
              <w:rPr>
                <w:rFonts w:ascii="Arial" w:hAnsi="Arial" w:cs="Arial"/>
                <w:lang w:val="pt-BR"/>
              </w:rPr>
              <w:t>Delgadillo</w:t>
            </w:r>
            <w:proofErr w:type="spellEnd"/>
            <w:r>
              <w:rPr>
                <w:rFonts w:ascii="Arial" w:hAnsi="Arial" w:cs="Arial"/>
                <w:lang w:val="pt-BR"/>
              </w:rPr>
              <w:t xml:space="preserve"> Porras</w:t>
            </w:r>
          </w:p>
        </w:tc>
        <w:tc>
          <w:tcPr>
            <w:tcW w:w="1769" w:type="pct"/>
          </w:tcPr>
          <w:p w14:paraId="76A6C284" w14:textId="77777777" w:rsidR="00C64D47" w:rsidRDefault="00C64D47" w:rsidP="006941A2">
            <w:pPr>
              <w:pStyle w:val="Sinespaciado"/>
              <w:spacing w:after="120"/>
              <w:ind w:left="0" w:hanging="2"/>
              <w:jc w:val="both"/>
              <w:rPr>
                <w:rFonts w:ascii="Arial" w:hAnsi="Arial" w:cs="Arial"/>
              </w:rPr>
            </w:pPr>
            <w:r w:rsidRPr="0085509B">
              <w:rPr>
                <w:rFonts w:ascii="Arial" w:hAnsi="Arial" w:cs="Arial"/>
              </w:rPr>
              <w:t>Cargo:</w:t>
            </w:r>
            <w:r>
              <w:rPr>
                <w:rFonts w:ascii="Arial" w:hAnsi="Arial" w:cs="Arial"/>
              </w:rPr>
              <w:t xml:space="preserve"> </w:t>
            </w:r>
          </w:p>
          <w:p w14:paraId="591B7B89" w14:textId="7184CB57" w:rsidR="00C64D47" w:rsidRPr="0085509B" w:rsidRDefault="00C64D47" w:rsidP="006941A2">
            <w:pPr>
              <w:pStyle w:val="Sinespaciado"/>
              <w:spacing w:after="120"/>
              <w:ind w:left="0" w:hanging="2"/>
              <w:jc w:val="both"/>
              <w:rPr>
                <w:rFonts w:ascii="Arial" w:hAnsi="Arial" w:cs="Arial"/>
              </w:rPr>
            </w:pPr>
            <w:r>
              <w:rPr>
                <w:rFonts w:ascii="Arial" w:hAnsi="Arial" w:cs="Arial"/>
              </w:rPr>
              <w:t xml:space="preserve">Prof. Especializado </w:t>
            </w:r>
            <w:r>
              <w:rPr>
                <w:rFonts w:ascii="Arial" w:hAnsi="Arial" w:cs="Arial"/>
              </w:rPr>
              <w:t>Oficina Jurídica</w:t>
            </w:r>
          </w:p>
        </w:tc>
        <w:tc>
          <w:tcPr>
            <w:tcW w:w="1693" w:type="pct"/>
          </w:tcPr>
          <w:p w14:paraId="0E5F0DC4" w14:textId="77777777" w:rsidR="00C64D47" w:rsidRDefault="00C64D47" w:rsidP="006941A2">
            <w:pPr>
              <w:pStyle w:val="Sinespaciado"/>
              <w:spacing w:after="120"/>
              <w:ind w:left="0" w:hanging="2"/>
              <w:jc w:val="both"/>
              <w:rPr>
                <w:rFonts w:ascii="Arial" w:hAnsi="Arial" w:cs="Arial"/>
              </w:rPr>
            </w:pPr>
            <w:r w:rsidRPr="0085509B">
              <w:rPr>
                <w:rFonts w:ascii="Arial" w:hAnsi="Arial" w:cs="Arial"/>
              </w:rPr>
              <w:t>Firma:</w:t>
            </w:r>
          </w:p>
          <w:p w14:paraId="6F9FC741" w14:textId="7A5901D8" w:rsidR="00C64D47" w:rsidRPr="0085509B" w:rsidRDefault="00AE33AB" w:rsidP="006941A2">
            <w:pPr>
              <w:pStyle w:val="Sinespaciado"/>
              <w:spacing w:after="120"/>
              <w:ind w:left="0" w:hanging="2"/>
              <w:jc w:val="both"/>
              <w:rPr>
                <w:rFonts w:ascii="Arial" w:hAnsi="Arial" w:cs="Arial"/>
              </w:rPr>
            </w:pPr>
            <w:r w:rsidRPr="00AE33AB">
              <w:rPr>
                <w:rFonts w:ascii="Arial" w:hAnsi="Arial" w:cs="Arial"/>
              </w:rPr>
              <w:drawing>
                <wp:inline distT="0" distB="0" distL="0" distR="0" wp14:anchorId="43A8B514" wp14:editId="59799334">
                  <wp:extent cx="222250" cy="236871"/>
                  <wp:effectExtent l="0" t="0" r="6350"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5182" cy="239996"/>
                          </a:xfrm>
                          <a:prstGeom prst="rect">
                            <a:avLst/>
                          </a:prstGeom>
                        </pic:spPr>
                      </pic:pic>
                    </a:graphicData>
                  </a:graphic>
                </wp:inline>
              </w:drawing>
            </w:r>
          </w:p>
        </w:tc>
      </w:tr>
      <w:tr w:rsidR="00C64D47" w:rsidRPr="0085509B" w14:paraId="2EE047C3" w14:textId="77777777" w:rsidTr="006941A2">
        <w:trPr>
          <w:trHeight w:val="483"/>
        </w:trPr>
        <w:tc>
          <w:tcPr>
            <w:tcW w:w="1538" w:type="pct"/>
          </w:tcPr>
          <w:p w14:paraId="66428704" w14:textId="77777777" w:rsidR="00C64D47" w:rsidRDefault="00C64D47" w:rsidP="006941A2">
            <w:pPr>
              <w:pStyle w:val="Sinespaciado"/>
              <w:spacing w:after="120"/>
              <w:ind w:left="0" w:hanging="2"/>
              <w:jc w:val="both"/>
              <w:rPr>
                <w:rFonts w:ascii="Arial" w:hAnsi="Arial" w:cs="Arial"/>
                <w:lang w:val="pt-BR"/>
              </w:rPr>
            </w:pPr>
          </w:p>
          <w:p w14:paraId="214289E9" w14:textId="77777777" w:rsidR="00C64D47" w:rsidRPr="0000231F" w:rsidRDefault="00C64D47" w:rsidP="006941A2">
            <w:pPr>
              <w:pStyle w:val="Sinespaciado"/>
              <w:spacing w:after="120"/>
              <w:ind w:left="0" w:hanging="2"/>
              <w:jc w:val="both"/>
              <w:rPr>
                <w:rFonts w:ascii="Arial" w:hAnsi="Arial" w:cs="Arial"/>
                <w:lang w:val="pt-BR"/>
              </w:rPr>
            </w:pPr>
            <w:proofErr w:type="spellStart"/>
            <w:r w:rsidRPr="0000231F">
              <w:rPr>
                <w:rFonts w:ascii="Arial" w:hAnsi="Arial" w:cs="Arial"/>
                <w:lang w:val="pt-BR"/>
              </w:rPr>
              <w:t>Revisó</w:t>
            </w:r>
            <w:proofErr w:type="spellEnd"/>
            <w:r w:rsidRPr="0000231F">
              <w:rPr>
                <w:rFonts w:ascii="Arial" w:hAnsi="Arial" w:cs="Arial"/>
                <w:lang w:val="pt-BR"/>
              </w:rPr>
              <w:t>: Isabel Cristina Ruiz</w:t>
            </w:r>
          </w:p>
          <w:p w14:paraId="10B160E0" w14:textId="77777777" w:rsidR="00C64D47" w:rsidRPr="0000231F" w:rsidRDefault="00C64D47" w:rsidP="006941A2">
            <w:pPr>
              <w:pStyle w:val="Sinespaciado"/>
              <w:spacing w:after="120"/>
              <w:ind w:left="0" w:hanging="2"/>
              <w:jc w:val="both"/>
              <w:rPr>
                <w:rFonts w:ascii="Arial" w:hAnsi="Arial" w:cs="Arial"/>
                <w:lang w:val="pt-BR"/>
              </w:rPr>
            </w:pPr>
          </w:p>
          <w:p w14:paraId="7FDE31CF" w14:textId="77777777" w:rsidR="00C64D47" w:rsidRPr="0000231F" w:rsidRDefault="00C64D47" w:rsidP="006941A2">
            <w:pPr>
              <w:pStyle w:val="Sinespaciado"/>
              <w:spacing w:after="120"/>
              <w:ind w:left="0" w:hanging="2"/>
              <w:jc w:val="both"/>
              <w:rPr>
                <w:rFonts w:ascii="Arial" w:hAnsi="Arial" w:cs="Arial"/>
                <w:lang w:val="pt-BR"/>
              </w:rPr>
            </w:pPr>
          </w:p>
          <w:p w14:paraId="0A29DA7F" w14:textId="77777777" w:rsidR="00C64D47" w:rsidRDefault="00C64D47" w:rsidP="006941A2">
            <w:pPr>
              <w:pStyle w:val="Sinespaciado"/>
              <w:spacing w:after="120"/>
              <w:ind w:left="0" w:hanging="2"/>
              <w:jc w:val="both"/>
              <w:rPr>
                <w:rFonts w:ascii="Arial" w:hAnsi="Arial" w:cs="Arial"/>
              </w:rPr>
            </w:pPr>
            <w:proofErr w:type="spellStart"/>
            <w:r w:rsidRPr="0000231F">
              <w:rPr>
                <w:rFonts w:ascii="Arial" w:hAnsi="Arial" w:cs="Arial"/>
                <w:lang w:val="pt-BR"/>
              </w:rPr>
              <w:t>Vo</w:t>
            </w:r>
            <w:proofErr w:type="spellEnd"/>
            <w:r w:rsidRPr="0000231F">
              <w:rPr>
                <w:rFonts w:ascii="Arial" w:hAnsi="Arial" w:cs="Arial"/>
                <w:lang w:val="pt-BR"/>
              </w:rPr>
              <w:t xml:space="preserve">, Bo. </w:t>
            </w:r>
            <w:r w:rsidRPr="0085509B">
              <w:rPr>
                <w:rFonts w:ascii="Arial" w:hAnsi="Arial" w:cs="Arial"/>
              </w:rPr>
              <w:t xml:space="preserve">Mejora Continua: </w:t>
            </w:r>
          </w:p>
          <w:p w14:paraId="02AFFD34" w14:textId="77777777" w:rsidR="00C64D47" w:rsidRDefault="00C64D47" w:rsidP="006941A2">
            <w:pPr>
              <w:pStyle w:val="Sinespaciado"/>
              <w:spacing w:after="120"/>
              <w:ind w:left="0" w:hanging="2"/>
              <w:jc w:val="both"/>
              <w:rPr>
                <w:rFonts w:ascii="Arial" w:hAnsi="Arial" w:cs="Arial"/>
              </w:rPr>
            </w:pPr>
          </w:p>
          <w:p w14:paraId="349156CF" w14:textId="77777777" w:rsidR="00C64D47" w:rsidRPr="0085509B" w:rsidRDefault="00C64D47" w:rsidP="006941A2">
            <w:pPr>
              <w:pStyle w:val="Sinespaciado"/>
              <w:spacing w:after="120"/>
              <w:ind w:left="0" w:hanging="2"/>
              <w:jc w:val="both"/>
              <w:rPr>
                <w:rFonts w:ascii="Arial" w:hAnsi="Arial" w:cs="Arial"/>
              </w:rPr>
            </w:pPr>
            <w:r>
              <w:rPr>
                <w:rFonts w:ascii="Arial" w:hAnsi="Arial" w:cs="Arial"/>
              </w:rPr>
              <w:lastRenderedPageBreak/>
              <w:t>Favio Zamora Valero</w:t>
            </w:r>
          </w:p>
          <w:p w14:paraId="46BC0F67" w14:textId="77777777" w:rsidR="00C64D47" w:rsidRPr="0085509B" w:rsidRDefault="00C64D47" w:rsidP="006941A2">
            <w:pPr>
              <w:pStyle w:val="Sinespaciado"/>
              <w:spacing w:after="120"/>
              <w:ind w:left="0" w:hanging="2"/>
              <w:jc w:val="both"/>
              <w:rPr>
                <w:rFonts w:ascii="Arial" w:hAnsi="Arial" w:cs="Arial"/>
              </w:rPr>
            </w:pPr>
          </w:p>
          <w:p w14:paraId="37A7C8D9" w14:textId="77777777" w:rsidR="00C64D47" w:rsidRPr="0085509B" w:rsidRDefault="00C64D47" w:rsidP="006941A2">
            <w:pPr>
              <w:pStyle w:val="Sinespaciado"/>
              <w:spacing w:after="120"/>
              <w:ind w:left="0" w:hanging="2"/>
              <w:jc w:val="both"/>
              <w:rPr>
                <w:rFonts w:ascii="Arial" w:hAnsi="Arial" w:cs="Arial"/>
              </w:rPr>
            </w:pPr>
          </w:p>
          <w:p w14:paraId="3AD0EBEC" w14:textId="77777777" w:rsidR="00C64D47" w:rsidRPr="0085509B" w:rsidRDefault="00C64D47" w:rsidP="006941A2">
            <w:pPr>
              <w:pStyle w:val="Sinespaciado"/>
              <w:spacing w:after="120"/>
              <w:ind w:left="0" w:hanging="2"/>
              <w:jc w:val="both"/>
              <w:rPr>
                <w:rFonts w:ascii="Arial" w:hAnsi="Arial" w:cs="Arial"/>
              </w:rPr>
            </w:pPr>
          </w:p>
          <w:p w14:paraId="7BF79452" w14:textId="77777777" w:rsidR="00C64D47" w:rsidRPr="0085509B" w:rsidRDefault="00C64D47" w:rsidP="006941A2">
            <w:pPr>
              <w:pStyle w:val="Sinespaciado"/>
              <w:spacing w:after="120"/>
              <w:ind w:left="0" w:hanging="2"/>
              <w:jc w:val="both"/>
              <w:rPr>
                <w:rFonts w:ascii="Arial" w:hAnsi="Arial" w:cs="Arial"/>
              </w:rPr>
            </w:pPr>
          </w:p>
        </w:tc>
        <w:tc>
          <w:tcPr>
            <w:tcW w:w="1769" w:type="pct"/>
          </w:tcPr>
          <w:p w14:paraId="64021AF4" w14:textId="77777777" w:rsidR="00C64D47" w:rsidRDefault="00C64D47" w:rsidP="006941A2">
            <w:pPr>
              <w:pStyle w:val="Sinespaciado"/>
              <w:spacing w:after="120"/>
              <w:ind w:left="0" w:hanging="2"/>
              <w:jc w:val="both"/>
              <w:rPr>
                <w:rFonts w:ascii="Arial" w:hAnsi="Arial" w:cs="Arial"/>
                <w:highlight w:val="yellow"/>
              </w:rPr>
            </w:pPr>
          </w:p>
          <w:p w14:paraId="3FD0E492" w14:textId="77777777" w:rsidR="00C64D47" w:rsidRPr="00490CE2" w:rsidRDefault="00C64D47" w:rsidP="006941A2">
            <w:pPr>
              <w:pStyle w:val="Sinespaciado"/>
              <w:spacing w:after="120"/>
              <w:ind w:left="0" w:hanging="2"/>
              <w:jc w:val="both"/>
              <w:rPr>
                <w:rFonts w:ascii="Arial" w:hAnsi="Arial" w:cs="Arial"/>
              </w:rPr>
            </w:pPr>
            <w:r w:rsidRPr="00490CE2">
              <w:rPr>
                <w:rFonts w:ascii="Arial" w:hAnsi="Arial" w:cs="Arial"/>
              </w:rPr>
              <w:t>Cargo: Prof. Oficina Jurídica</w:t>
            </w:r>
          </w:p>
          <w:p w14:paraId="4BDD9E63" w14:textId="77777777" w:rsidR="00C64D47" w:rsidRPr="00490CE2" w:rsidRDefault="00C64D47" w:rsidP="006941A2">
            <w:pPr>
              <w:pStyle w:val="Sinespaciado"/>
              <w:spacing w:after="120"/>
              <w:ind w:left="0" w:hanging="2"/>
              <w:jc w:val="both"/>
              <w:rPr>
                <w:rFonts w:ascii="Arial" w:hAnsi="Arial" w:cs="Arial"/>
              </w:rPr>
            </w:pPr>
          </w:p>
          <w:p w14:paraId="101224A5" w14:textId="77777777" w:rsidR="00C64D47" w:rsidRPr="00490CE2" w:rsidRDefault="00C64D47" w:rsidP="006941A2">
            <w:pPr>
              <w:pStyle w:val="Sinespaciado"/>
              <w:spacing w:after="120"/>
              <w:ind w:left="0" w:hanging="2"/>
              <w:jc w:val="both"/>
              <w:rPr>
                <w:rFonts w:ascii="Arial" w:hAnsi="Arial" w:cs="Arial"/>
              </w:rPr>
            </w:pPr>
          </w:p>
          <w:p w14:paraId="231477E7" w14:textId="77777777" w:rsidR="00C64D47" w:rsidRPr="00490CE2" w:rsidRDefault="00C64D47" w:rsidP="006941A2">
            <w:pPr>
              <w:pStyle w:val="Sinespaciado"/>
              <w:spacing w:after="120"/>
              <w:ind w:left="0" w:hanging="2"/>
              <w:jc w:val="both"/>
              <w:rPr>
                <w:rFonts w:ascii="Arial" w:hAnsi="Arial" w:cs="Arial"/>
              </w:rPr>
            </w:pPr>
          </w:p>
          <w:p w14:paraId="6348A7F7" w14:textId="77777777" w:rsidR="00C64D47" w:rsidRPr="0085509B" w:rsidRDefault="00C64D47" w:rsidP="006941A2">
            <w:pPr>
              <w:pStyle w:val="Sinespaciado"/>
              <w:spacing w:after="120"/>
              <w:ind w:left="0" w:hanging="2"/>
              <w:jc w:val="both"/>
              <w:rPr>
                <w:rFonts w:ascii="Arial" w:hAnsi="Arial" w:cs="Arial"/>
                <w:highlight w:val="yellow"/>
              </w:rPr>
            </w:pPr>
            <w:r w:rsidRPr="00490CE2">
              <w:rPr>
                <w:rFonts w:ascii="Arial" w:hAnsi="Arial" w:cs="Arial"/>
                <w:bCs/>
                <w:color w:val="000000"/>
                <w:bdr w:val="none" w:sz="0" w:space="0" w:color="auto" w:frame="1"/>
              </w:rPr>
              <w:t xml:space="preserve">“Los arriba firmantes declaramos que hemos proyectado y/o revisado el </w:t>
            </w:r>
            <w:r w:rsidRPr="00490CE2">
              <w:rPr>
                <w:rFonts w:ascii="Arial" w:hAnsi="Arial" w:cs="Arial"/>
                <w:bCs/>
                <w:color w:val="000000"/>
                <w:bdr w:val="none" w:sz="0" w:space="0" w:color="auto" w:frame="1"/>
              </w:rPr>
              <w:lastRenderedPageBreak/>
              <w:t>presente documento y lo encontramos ajustado a las normas y disposiciones legales y/o técnicas vigentes aplicables a la Unidad Administrativa Especial Cuerpo Oficial de Bomberos </w:t>
            </w:r>
            <w:proofErr w:type="gramStart"/>
            <w:r w:rsidRPr="00490CE2">
              <w:rPr>
                <w:rFonts w:ascii="Arial" w:hAnsi="Arial" w:cs="Arial"/>
                <w:bCs/>
                <w:color w:val="000000"/>
                <w:bdr w:val="none" w:sz="0" w:space="0" w:color="auto" w:frame="1"/>
              </w:rPr>
              <w:t>y</w:t>
            </w:r>
            <w:proofErr w:type="gramEnd"/>
            <w:r w:rsidRPr="00490CE2">
              <w:rPr>
                <w:rFonts w:ascii="Arial" w:hAnsi="Arial" w:cs="Arial"/>
                <w:bCs/>
                <w:color w:val="000000"/>
                <w:bdr w:val="none" w:sz="0" w:space="0" w:color="auto" w:frame="1"/>
              </w:rPr>
              <w:t xml:space="preserve"> por lo tanto, lo presentamos para la firma del líder del proceso”</w:t>
            </w:r>
          </w:p>
        </w:tc>
        <w:tc>
          <w:tcPr>
            <w:tcW w:w="1693" w:type="pct"/>
          </w:tcPr>
          <w:p w14:paraId="7560A0C5" w14:textId="77777777" w:rsidR="00C64D47" w:rsidRDefault="00C64D47" w:rsidP="006941A2">
            <w:pPr>
              <w:spacing w:after="120"/>
              <w:rPr>
                <w:rFonts w:ascii="Arial" w:hAnsi="Arial" w:cs="Arial"/>
              </w:rPr>
            </w:pPr>
            <w:r w:rsidRPr="0085509B">
              <w:rPr>
                <w:rFonts w:ascii="Arial" w:hAnsi="Arial" w:cs="Arial"/>
              </w:rPr>
              <w:lastRenderedPageBreak/>
              <w:t>Firma:</w:t>
            </w:r>
          </w:p>
          <w:p w14:paraId="170490F1" w14:textId="77777777" w:rsidR="00C64D47" w:rsidRPr="0085509B" w:rsidRDefault="00C64D47" w:rsidP="006941A2">
            <w:pPr>
              <w:spacing w:after="120"/>
              <w:rPr>
                <w:rFonts w:ascii="Arial" w:hAnsi="Arial" w:cs="Arial"/>
              </w:rPr>
            </w:pPr>
            <w:r>
              <w:rPr>
                <w:noProof/>
              </w:rPr>
              <w:drawing>
                <wp:inline distT="0" distB="0" distL="0" distR="0" wp14:anchorId="6EF0D565" wp14:editId="2837870B">
                  <wp:extent cx="476250" cy="216350"/>
                  <wp:effectExtent l="0" t="0" r="0" b="0"/>
                  <wp:docPr id="36" name="Imagen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0372" cy="222765"/>
                          </a:xfrm>
                          <a:prstGeom prst="rect">
                            <a:avLst/>
                          </a:prstGeom>
                          <a:noFill/>
                          <a:ln>
                            <a:noFill/>
                          </a:ln>
                        </pic:spPr>
                      </pic:pic>
                    </a:graphicData>
                  </a:graphic>
                </wp:inline>
              </w:drawing>
            </w:r>
          </w:p>
          <w:p w14:paraId="25392C45" w14:textId="77777777" w:rsidR="00C64D47" w:rsidRDefault="00C64D47" w:rsidP="006941A2">
            <w:pPr>
              <w:pStyle w:val="Sinespaciado"/>
              <w:spacing w:after="120"/>
              <w:ind w:left="0" w:hanging="2"/>
              <w:jc w:val="both"/>
              <w:rPr>
                <w:rFonts w:ascii="Arial" w:hAnsi="Arial" w:cs="Arial"/>
              </w:rPr>
            </w:pPr>
          </w:p>
          <w:p w14:paraId="1D6407D2" w14:textId="77777777" w:rsidR="00C64D47" w:rsidRDefault="00C64D47" w:rsidP="006941A2">
            <w:pPr>
              <w:pStyle w:val="Sinespaciado"/>
              <w:spacing w:after="120"/>
              <w:ind w:left="0" w:hanging="2"/>
              <w:jc w:val="both"/>
              <w:rPr>
                <w:rFonts w:ascii="Arial" w:hAnsi="Arial" w:cs="Arial"/>
              </w:rPr>
            </w:pPr>
          </w:p>
          <w:p w14:paraId="218CB1F9" w14:textId="77777777" w:rsidR="00C64D47" w:rsidRDefault="00C64D47" w:rsidP="006941A2">
            <w:pPr>
              <w:pStyle w:val="Sinespaciado"/>
              <w:spacing w:after="120"/>
              <w:ind w:left="0" w:hanging="2"/>
              <w:jc w:val="both"/>
              <w:rPr>
                <w:rFonts w:ascii="Arial" w:hAnsi="Arial" w:cs="Arial"/>
              </w:rPr>
            </w:pPr>
          </w:p>
          <w:p w14:paraId="2D945727" w14:textId="77777777" w:rsidR="00C64D47" w:rsidRPr="0085509B" w:rsidRDefault="00C64D47" w:rsidP="006941A2">
            <w:pPr>
              <w:pStyle w:val="Sinespaciado"/>
              <w:spacing w:after="120"/>
              <w:ind w:left="0" w:hanging="2"/>
              <w:jc w:val="both"/>
              <w:rPr>
                <w:rFonts w:ascii="Arial" w:hAnsi="Arial" w:cs="Arial"/>
              </w:rPr>
            </w:pPr>
            <w:r>
              <w:rPr>
                <w:noProof/>
              </w:rPr>
              <w:drawing>
                <wp:inline distT="0" distB="0" distL="0" distR="0" wp14:anchorId="75447481" wp14:editId="5E366BF4">
                  <wp:extent cx="711200" cy="358869"/>
                  <wp:effectExtent l="0" t="0" r="0" b="3175"/>
                  <wp:docPr id="38" name="Imagen 38" descr="Vista previa de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ta previa de image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0081" cy="368396"/>
                          </a:xfrm>
                          <a:prstGeom prst="rect">
                            <a:avLst/>
                          </a:prstGeom>
                          <a:noFill/>
                          <a:ln>
                            <a:noFill/>
                          </a:ln>
                        </pic:spPr>
                      </pic:pic>
                    </a:graphicData>
                  </a:graphic>
                </wp:inline>
              </w:drawing>
            </w:r>
          </w:p>
        </w:tc>
      </w:tr>
      <w:tr w:rsidR="00C64D47" w:rsidRPr="0085509B" w14:paraId="73F5F2D4" w14:textId="77777777" w:rsidTr="006941A2">
        <w:trPr>
          <w:trHeight w:val="539"/>
        </w:trPr>
        <w:tc>
          <w:tcPr>
            <w:tcW w:w="1538" w:type="pct"/>
          </w:tcPr>
          <w:p w14:paraId="6D2DE073" w14:textId="77777777" w:rsidR="00C64D47" w:rsidRPr="0085509B" w:rsidRDefault="00C64D47" w:rsidP="006941A2">
            <w:pPr>
              <w:pStyle w:val="Sinespaciado"/>
              <w:spacing w:after="120"/>
              <w:ind w:left="0" w:hanging="2"/>
              <w:jc w:val="both"/>
              <w:rPr>
                <w:rFonts w:ascii="Arial" w:hAnsi="Arial" w:cs="Arial"/>
              </w:rPr>
            </w:pPr>
            <w:r w:rsidRPr="0085509B">
              <w:rPr>
                <w:rFonts w:ascii="Arial" w:hAnsi="Arial" w:cs="Arial"/>
              </w:rPr>
              <w:lastRenderedPageBreak/>
              <w:t>Aprobó</w:t>
            </w:r>
            <w:r>
              <w:rPr>
                <w:rFonts w:ascii="Arial" w:hAnsi="Arial" w:cs="Arial"/>
              </w:rPr>
              <w:t>: Mónica María Pérez Barragán</w:t>
            </w:r>
          </w:p>
        </w:tc>
        <w:tc>
          <w:tcPr>
            <w:tcW w:w="1769" w:type="pct"/>
          </w:tcPr>
          <w:p w14:paraId="1408891A" w14:textId="77777777" w:rsidR="00C64D47" w:rsidRPr="0085509B" w:rsidRDefault="00C64D47" w:rsidP="006941A2">
            <w:pPr>
              <w:pStyle w:val="Sinespaciado"/>
              <w:spacing w:after="120"/>
              <w:ind w:left="0" w:hanging="2"/>
              <w:jc w:val="both"/>
              <w:rPr>
                <w:rFonts w:ascii="Arial" w:hAnsi="Arial" w:cs="Arial"/>
              </w:rPr>
            </w:pPr>
            <w:r w:rsidRPr="0085509B">
              <w:rPr>
                <w:rFonts w:ascii="Arial" w:hAnsi="Arial" w:cs="Arial"/>
              </w:rPr>
              <w:t>Cargo:</w:t>
            </w:r>
            <w:r>
              <w:rPr>
                <w:rFonts w:ascii="Arial" w:hAnsi="Arial" w:cs="Arial"/>
              </w:rPr>
              <w:t xml:space="preserve"> </w:t>
            </w:r>
            <w:proofErr w:type="gramStart"/>
            <w:r>
              <w:rPr>
                <w:rFonts w:ascii="Arial" w:hAnsi="Arial" w:cs="Arial"/>
              </w:rPr>
              <w:t>Jefe</w:t>
            </w:r>
            <w:proofErr w:type="gramEnd"/>
            <w:r>
              <w:rPr>
                <w:rFonts w:ascii="Arial" w:hAnsi="Arial" w:cs="Arial"/>
              </w:rPr>
              <w:t xml:space="preserve"> Oficina Jurídica</w:t>
            </w:r>
          </w:p>
          <w:p w14:paraId="26805E86" w14:textId="77777777" w:rsidR="00C64D47" w:rsidRPr="0085509B" w:rsidRDefault="00C64D47" w:rsidP="006941A2">
            <w:pPr>
              <w:pStyle w:val="Sinespaciado"/>
              <w:spacing w:after="120"/>
              <w:ind w:left="0" w:hanging="2"/>
              <w:jc w:val="both"/>
              <w:rPr>
                <w:rFonts w:ascii="Arial" w:hAnsi="Arial" w:cs="Arial"/>
              </w:rPr>
            </w:pPr>
          </w:p>
        </w:tc>
        <w:tc>
          <w:tcPr>
            <w:tcW w:w="1693" w:type="pct"/>
          </w:tcPr>
          <w:p w14:paraId="25B6F760" w14:textId="77777777" w:rsidR="00C64D47" w:rsidRPr="0085509B" w:rsidRDefault="00C64D47" w:rsidP="006941A2">
            <w:pPr>
              <w:spacing w:after="120"/>
              <w:rPr>
                <w:rFonts w:ascii="Arial" w:hAnsi="Arial" w:cs="Arial"/>
              </w:rPr>
            </w:pPr>
            <w:r w:rsidRPr="0085509B">
              <w:rPr>
                <w:rFonts w:ascii="Arial" w:hAnsi="Arial" w:cs="Arial"/>
              </w:rPr>
              <w:t>Firma:</w:t>
            </w:r>
          </w:p>
          <w:p w14:paraId="773CD64B" w14:textId="77777777" w:rsidR="00C64D47" w:rsidRPr="0085509B" w:rsidRDefault="00C64D47" w:rsidP="006941A2">
            <w:pPr>
              <w:pStyle w:val="Sinespaciado"/>
              <w:spacing w:after="120"/>
              <w:ind w:left="0" w:hanging="2"/>
              <w:jc w:val="both"/>
              <w:rPr>
                <w:rFonts w:ascii="Arial" w:hAnsi="Arial" w:cs="Arial"/>
              </w:rPr>
            </w:pPr>
          </w:p>
        </w:tc>
      </w:tr>
    </w:tbl>
    <w:p w14:paraId="2F72FBC1" w14:textId="77777777" w:rsidR="00207AEA" w:rsidRPr="00A3014F" w:rsidRDefault="00207AEA" w:rsidP="00DD54A8">
      <w:pPr>
        <w:tabs>
          <w:tab w:val="left" w:pos="426"/>
        </w:tabs>
        <w:spacing w:after="0" w:line="240" w:lineRule="auto"/>
        <w:jc w:val="both"/>
        <w:rPr>
          <w:rFonts w:ascii="Arial" w:hAnsi="Arial" w:cs="Arial"/>
          <w:b/>
        </w:rPr>
      </w:pPr>
    </w:p>
    <w:sectPr w:rsidR="00207AEA" w:rsidRPr="00A3014F" w:rsidSect="006E02E8">
      <w:headerReference w:type="default" r:id="rId11"/>
      <w:footerReference w:type="default" r:id="rId12"/>
      <w:pgSz w:w="12240" w:h="15840"/>
      <w:pgMar w:top="720" w:right="1183" w:bottom="72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18290" w14:textId="77777777" w:rsidR="003B396F" w:rsidRDefault="003B396F" w:rsidP="00B457F2">
      <w:pPr>
        <w:spacing w:after="0" w:line="240" w:lineRule="auto"/>
      </w:pPr>
      <w:r>
        <w:separator/>
      </w:r>
    </w:p>
  </w:endnote>
  <w:endnote w:type="continuationSeparator" w:id="0">
    <w:p w14:paraId="77A126CE" w14:textId="77777777" w:rsidR="003B396F" w:rsidRDefault="003B396F" w:rsidP="00B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7D83" w14:textId="77777777" w:rsidR="00B82B9A" w:rsidRPr="00CB3BD8" w:rsidRDefault="00B82B9A"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7CB74" w14:textId="77777777" w:rsidR="003B396F" w:rsidRDefault="003B396F" w:rsidP="00B457F2">
      <w:pPr>
        <w:spacing w:after="0" w:line="240" w:lineRule="auto"/>
      </w:pPr>
      <w:r>
        <w:separator/>
      </w:r>
    </w:p>
  </w:footnote>
  <w:footnote w:type="continuationSeparator" w:id="0">
    <w:p w14:paraId="0F56FA56" w14:textId="77777777" w:rsidR="003B396F" w:rsidRDefault="003B396F" w:rsidP="00B45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D4D52" w14:textId="7C488BCD" w:rsidR="00B82B9A" w:rsidRDefault="00B82B9A" w:rsidP="004E6ACC">
    <w:pPr>
      <w:pStyle w:val="Encabezado"/>
    </w:pPr>
  </w:p>
  <w:p w14:paraId="062841CB" w14:textId="5170C836" w:rsidR="00B82B9A" w:rsidRDefault="00B82B9A" w:rsidP="004E6ACC">
    <w:pPr>
      <w:pStyle w:val="Encabezado"/>
    </w:pPr>
  </w:p>
  <w:tbl>
    <w:tblPr>
      <w:tblStyle w:val="Tablaconcuadrcula"/>
      <w:tblW w:w="10369"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8"/>
      <w:gridCol w:w="5812"/>
      <w:gridCol w:w="2289"/>
    </w:tblGrid>
    <w:tr w:rsidR="00B82B9A" w14:paraId="467360F7" w14:textId="77777777" w:rsidTr="00E97640">
      <w:trPr>
        <w:trHeight w:val="1260"/>
      </w:trPr>
      <w:tc>
        <w:tcPr>
          <w:tcW w:w="2268" w:type="dxa"/>
        </w:tcPr>
        <w:p w14:paraId="6646F1C5" w14:textId="77777777" w:rsidR="00B82B9A" w:rsidRDefault="00B82B9A" w:rsidP="00421900">
          <w:pPr>
            <w:pStyle w:val="Encabezado"/>
          </w:pPr>
          <w:r>
            <w:rPr>
              <w:noProof/>
              <w:lang w:eastAsia="es-CO"/>
            </w:rPr>
            <w:drawing>
              <wp:inline distT="0" distB="0" distL="0" distR="0" wp14:anchorId="535BC31D" wp14:editId="02591225">
                <wp:extent cx="878681" cy="714375"/>
                <wp:effectExtent l="0" t="0" r="0" b="0"/>
                <wp:docPr id="3" name="Imagen 13"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5812" w:type="dxa"/>
        </w:tcPr>
        <w:p w14:paraId="4AB60030" w14:textId="77777777" w:rsidR="00B82B9A" w:rsidRPr="00926BCF" w:rsidRDefault="00B82B9A" w:rsidP="00421900">
          <w:pPr>
            <w:rPr>
              <w:rFonts w:ascii="Arial" w:hAnsi="Arial" w:cs="Arial"/>
              <w:color w:val="BFBFBF"/>
              <w:sz w:val="16"/>
              <w:szCs w:val="16"/>
            </w:rPr>
          </w:pPr>
          <w:r w:rsidRPr="00D577C7">
            <w:rPr>
              <w:rFonts w:ascii="Arial" w:hAnsi="Arial" w:cs="Arial"/>
              <w:sz w:val="16"/>
              <w:szCs w:val="16"/>
            </w:rPr>
            <w:t>Nombre del Proce</w:t>
          </w:r>
          <w:r>
            <w:rPr>
              <w:rFonts w:ascii="Arial" w:hAnsi="Arial" w:cs="Arial"/>
              <w:sz w:val="16"/>
              <w:szCs w:val="16"/>
            </w:rPr>
            <w:t>so</w:t>
          </w:r>
        </w:p>
        <w:p w14:paraId="43320150" w14:textId="2D633350" w:rsidR="00B82B9A" w:rsidRPr="00F05203" w:rsidRDefault="00B82B9A" w:rsidP="00421900">
          <w:pPr>
            <w:jc w:val="center"/>
            <w:rPr>
              <w:rFonts w:ascii="Arial" w:hAnsi="Arial" w:cs="Arial"/>
              <w:b/>
              <w:sz w:val="24"/>
              <w:szCs w:val="24"/>
            </w:rPr>
          </w:pPr>
          <w:r>
            <w:rPr>
              <w:rFonts w:ascii="Arial" w:hAnsi="Arial" w:cs="Arial"/>
              <w:b/>
              <w:sz w:val="24"/>
              <w:szCs w:val="24"/>
            </w:rPr>
            <w:t>GESTIÓN JURÍDICA</w:t>
          </w:r>
        </w:p>
        <w:p w14:paraId="706925AA" w14:textId="77777777" w:rsidR="00B82B9A" w:rsidRDefault="00B82B9A" w:rsidP="00421900">
          <w:pPr>
            <w:rPr>
              <w:rFonts w:ascii="Arial" w:hAnsi="Arial" w:cs="Arial"/>
              <w:sz w:val="16"/>
              <w:szCs w:val="16"/>
            </w:rPr>
          </w:pPr>
        </w:p>
        <w:p w14:paraId="0CD6CF2A" w14:textId="77777777" w:rsidR="00B82B9A" w:rsidRPr="00926BCF" w:rsidRDefault="00B82B9A" w:rsidP="00421900">
          <w:pPr>
            <w:rPr>
              <w:rFonts w:ascii="Arial" w:hAnsi="Arial" w:cs="Arial"/>
              <w:color w:val="BFBFBF"/>
              <w:sz w:val="16"/>
              <w:szCs w:val="16"/>
            </w:rPr>
          </w:pPr>
          <w:r>
            <w:rPr>
              <w:rFonts w:ascii="Arial" w:hAnsi="Arial" w:cs="Arial"/>
              <w:sz w:val="16"/>
              <w:szCs w:val="16"/>
            </w:rPr>
            <w:t>Nombre del Procedimiento</w:t>
          </w:r>
        </w:p>
        <w:p w14:paraId="27D64105" w14:textId="795F175D" w:rsidR="00B82B9A" w:rsidRPr="001202C8" w:rsidRDefault="00B82B9A" w:rsidP="00421900">
          <w:pPr>
            <w:pStyle w:val="Encabezado"/>
            <w:jc w:val="center"/>
            <w:rPr>
              <w:rFonts w:ascii="Arial" w:hAnsi="Arial" w:cs="Arial"/>
            </w:rPr>
          </w:pPr>
          <w:r w:rsidRPr="00D76246">
            <w:rPr>
              <w:rFonts w:ascii="Arial" w:hAnsi="Arial" w:cs="Arial"/>
              <w:b/>
              <w:sz w:val="24"/>
              <w:szCs w:val="24"/>
            </w:rPr>
            <w:t>DEFENSA JUDICIAL EN ACCIONES DE TUTELA</w:t>
          </w:r>
        </w:p>
      </w:tc>
      <w:tc>
        <w:tcPr>
          <w:tcW w:w="2289" w:type="dxa"/>
        </w:tcPr>
        <w:p w14:paraId="61893096" w14:textId="6FC63028" w:rsidR="00B82B9A" w:rsidRPr="00AD6A64" w:rsidRDefault="00B82B9A" w:rsidP="00421900">
          <w:pPr>
            <w:rPr>
              <w:rFonts w:ascii="Arial" w:hAnsi="Arial" w:cs="Arial"/>
              <w:sz w:val="20"/>
              <w:szCs w:val="20"/>
              <w:lang w:val="pt-BR"/>
            </w:rPr>
          </w:pPr>
          <w:r w:rsidRPr="00AD6A64">
            <w:rPr>
              <w:rFonts w:ascii="Arial" w:hAnsi="Arial" w:cs="Arial"/>
              <w:sz w:val="20"/>
              <w:szCs w:val="20"/>
              <w:lang w:val="pt-BR"/>
            </w:rPr>
            <w:t xml:space="preserve">Código: </w:t>
          </w:r>
          <w:r w:rsidR="00207AEA">
            <w:rPr>
              <w:rFonts w:ascii="Arial" w:hAnsi="Arial" w:cs="Arial"/>
              <w:color w:val="000000"/>
              <w:shd w:val="clear" w:color="auto" w:fill="FFFFFF"/>
            </w:rPr>
            <w:t>GJ-PR08</w:t>
          </w:r>
        </w:p>
        <w:p w14:paraId="6719C72D" w14:textId="3598936F" w:rsidR="00B82B9A" w:rsidRPr="00AD6A64" w:rsidRDefault="00B82B9A" w:rsidP="00421900">
          <w:pPr>
            <w:rPr>
              <w:rFonts w:ascii="Arial" w:hAnsi="Arial" w:cs="Arial"/>
              <w:sz w:val="20"/>
              <w:szCs w:val="20"/>
              <w:lang w:val="pt-BR"/>
            </w:rPr>
          </w:pPr>
          <w:proofErr w:type="spellStart"/>
          <w:r w:rsidRPr="00AD6A64">
            <w:rPr>
              <w:rFonts w:ascii="Arial" w:hAnsi="Arial" w:cs="Arial"/>
              <w:sz w:val="20"/>
              <w:szCs w:val="20"/>
              <w:lang w:val="pt-BR"/>
            </w:rPr>
            <w:t>Versión</w:t>
          </w:r>
          <w:proofErr w:type="spellEnd"/>
          <w:r w:rsidRPr="00AD6A64">
            <w:rPr>
              <w:rFonts w:ascii="Arial" w:hAnsi="Arial" w:cs="Arial"/>
              <w:sz w:val="20"/>
              <w:szCs w:val="20"/>
              <w:lang w:val="pt-BR"/>
            </w:rPr>
            <w:t>:</w:t>
          </w:r>
          <w:r w:rsidR="006046DB" w:rsidRPr="00AD6A64">
            <w:rPr>
              <w:rFonts w:ascii="Arial" w:hAnsi="Arial" w:cs="Arial"/>
              <w:sz w:val="20"/>
              <w:szCs w:val="20"/>
              <w:lang w:val="pt-BR"/>
            </w:rPr>
            <w:t xml:space="preserve"> </w:t>
          </w:r>
          <w:r w:rsidRPr="00AD6A64">
            <w:rPr>
              <w:rFonts w:ascii="Arial" w:hAnsi="Arial" w:cs="Arial"/>
              <w:sz w:val="20"/>
              <w:szCs w:val="20"/>
              <w:lang w:val="pt-BR"/>
            </w:rPr>
            <w:t>0</w:t>
          </w:r>
          <w:r w:rsidR="00207AEA">
            <w:rPr>
              <w:rFonts w:ascii="Arial" w:hAnsi="Arial" w:cs="Arial"/>
              <w:sz w:val="20"/>
              <w:szCs w:val="20"/>
              <w:lang w:val="pt-BR"/>
            </w:rPr>
            <w:t>1</w:t>
          </w:r>
        </w:p>
        <w:p w14:paraId="62FAFDA2" w14:textId="7DCA892C" w:rsidR="00B82B9A" w:rsidRDefault="00B82B9A" w:rsidP="00421900">
          <w:pPr>
            <w:rPr>
              <w:rFonts w:ascii="Arial" w:hAnsi="Arial" w:cs="Arial"/>
              <w:sz w:val="20"/>
              <w:szCs w:val="20"/>
            </w:rPr>
          </w:pPr>
          <w:r w:rsidRPr="00926BCF">
            <w:rPr>
              <w:rFonts w:ascii="Arial" w:hAnsi="Arial" w:cs="Arial"/>
              <w:sz w:val="20"/>
              <w:szCs w:val="20"/>
            </w:rPr>
            <w:t xml:space="preserve">Vigencia: </w:t>
          </w:r>
          <w:r w:rsidR="00207AEA">
            <w:rPr>
              <w:rFonts w:ascii="Arial" w:hAnsi="Arial" w:cs="Arial"/>
              <w:sz w:val="20"/>
              <w:szCs w:val="20"/>
            </w:rPr>
            <w:t>0/01</w:t>
          </w:r>
          <w:r>
            <w:rPr>
              <w:rFonts w:ascii="Arial" w:hAnsi="Arial" w:cs="Arial"/>
              <w:sz w:val="20"/>
              <w:szCs w:val="20"/>
            </w:rPr>
            <w:t>/202</w:t>
          </w:r>
          <w:r w:rsidR="00207AEA">
            <w:rPr>
              <w:rFonts w:ascii="Arial" w:hAnsi="Arial" w:cs="Arial"/>
              <w:sz w:val="20"/>
              <w:szCs w:val="20"/>
            </w:rPr>
            <w:t>3</w:t>
          </w:r>
        </w:p>
        <w:p w14:paraId="51E12C75" w14:textId="4C69CABF" w:rsidR="00B82B9A" w:rsidRDefault="00B82B9A" w:rsidP="00421900">
          <w:pPr>
            <w:pStyle w:val="Encabezado"/>
          </w:pPr>
          <w:r w:rsidRPr="00926BCF">
            <w:rPr>
              <w:rFonts w:ascii="Arial" w:hAnsi="Arial" w:cs="Arial"/>
              <w:sz w:val="20"/>
              <w:szCs w:val="20"/>
            </w:rPr>
            <w:t xml:space="preserve">Página </w:t>
          </w:r>
          <w:r w:rsidRPr="00926BCF">
            <w:rPr>
              <w:rFonts w:ascii="Arial" w:hAnsi="Arial" w:cs="Arial"/>
              <w:b/>
              <w:bCs/>
              <w:sz w:val="20"/>
              <w:szCs w:val="20"/>
            </w:rPr>
            <w:fldChar w:fldCharType="begin"/>
          </w:r>
          <w:r w:rsidRPr="00926BCF">
            <w:rPr>
              <w:rFonts w:ascii="Arial" w:hAnsi="Arial" w:cs="Arial"/>
              <w:b/>
              <w:bCs/>
              <w:sz w:val="20"/>
              <w:szCs w:val="20"/>
            </w:rPr>
            <w:instrText>PAGE  \* Arabic  \* MERGEFORMAT</w:instrText>
          </w:r>
          <w:r w:rsidRPr="00926BCF">
            <w:rPr>
              <w:rFonts w:ascii="Arial" w:hAnsi="Arial" w:cs="Arial"/>
              <w:b/>
              <w:bCs/>
              <w:sz w:val="20"/>
              <w:szCs w:val="20"/>
            </w:rPr>
            <w:fldChar w:fldCharType="separate"/>
          </w:r>
          <w:r w:rsidR="00311065">
            <w:rPr>
              <w:rFonts w:ascii="Arial" w:hAnsi="Arial" w:cs="Arial"/>
              <w:b/>
              <w:bCs/>
              <w:noProof/>
              <w:sz w:val="20"/>
              <w:szCs w:val="20"/>
            </w:rPr>
            <w:t>9</w:t>
          </w:r>
          <w:r w:rsidRPr="00926BCF">
            <w:rPr>
              <w:rFonts w:ascii="Arial" w:hAnsi="Arial" w:cs="Arial"/>
              <w:b/>
              <w:bCs/>
              <w:sz w:val="20"/>
              <w:szCs w:val="20"/>
            </w:rPr>
            <w:fldChar w:fldCharType="end"/>
          </w:r>
          <w:r w:rsidRPr="00926BCF">
            <w:rPr>
              <w:rFonts w:ascii="Arial" w:hAnsi="Arial" w:cs="Arial"/>
              <w:sz w:val="20"/>
              <w:szCs w:val="20"/>
            </w:rPr>
            <w:t xml:space="preserve"> de </w:t>
          </w:r>
          <w:r w:rsidRPr="00926BCF">
            <w:rPr>
              <w:rFonts w:ascii="Arial" w:hAnsi="Arial" w:cs="Arial"/>
              <w:b/>
              <w:bCs/>
              <w:sz w:val="20"/>
              <w:szCs w:val="20"/>
            </w:rPr>
            <w:fldChar w:fldCharType="begin"/>
          </w:r>
          <w:r w:rsidRPr="00926BCF">
            <w:rPr>
              <w:rFonts w:ascii="Arial" w:hAnsi="Arial" w:cs="Arial"/>
              <w:b/>
              <w:bCs/>
              <w:sz w:val="20"/>
              <w:szCs w:val="20"/>
            </w:rPr>
            <w:instrText>NUMPAGES  \* Arabic  \* MERGEFORMAT</w:instrText>
          </w:r>
          <w:r w:rsidRPr="00926BCF">
            <w:rPr>
              <w:rFonts w:ascii="Arial" w:hAnsi="Arial" w:cs="Arial"/>
              <w:b/>
              <w:bCs/>
              <w:sz w:val="20"/>
              <w:szCs w:val="20"/>
            </w:rPr>
            <w:fldChar w:fldCharType="separate"/>
          </w:r>
          <w:r w:rsidR="00311065">
            <w:rPr>
              <w:rFonts w:ascii="Arial" w:hAnsi="Arial" w:cs="Arial"/>
              <w:b/>
              <w:bCs/>
              <w:noProof/>
              <w:sz w:val="20"/>
              <w:szCs w:val="20"/>
            </w:rPr>
            <w:t>9</w:t>
          </w:r>
          <w:r w:rsidRPr="00926BCF">
            <w:rPr>
              <w:rFonts w:ascii="Arial" w:hAnsi="Arial" w:cs="Arial"/>
              <w:b/>
              <w:bCs/>
              <w:sz w:val="20"/>
              <w:szCs w:val="20"/>
            </w:rPr>
            <w:fldChar w:fldCharType="end"/>
          </w:r>
        </w:p>
      </w:tc>
    </w:tr>
  </w:tbl>
  <w:p w14:paraId="70617809" w14:textId="463DC87A" w:rsidR="00B82B9A" w:rsidRDefault="00B82B9A" w:rsidP="004E6AC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84CDF"/>
    <w:multiLevelType w:val="hybridMultilevel"/>
    <w:tmpl w:val="930A5048"/>
    <w:lvl w:ilvl="0" w:tplc="240A0001">
      <w:start w:val="1"/>
      <w:numFmt w:val="bullet"/>
      <w:lvlText w:val=""/>
      <w:lvlJc w:val="left"/>
      <w:pPr>
        <w:ind w:left="1353" w:hanging="360"/>
      </w:pPr>
      <w:rPr>
        <w:rFonts w:ascii="Symbol" w:hAnsi="Symbol" w:hint="default"/>
      </w:rPr>
    </w:lvl>
    <w:lvl w:ilvl="1" w:tplc="240A0003" w:tentative="1">
      <w:start w:val="1"/>
      <w:numFmt w:val="bullet"/>
      <w:lvlText w:val="o"/>
      <w:lvlJc w:val="left"/>
      <w:pPr>
        <w:ind w:left="2073" w:hanging="360"/>
      </w:pPr>
      <w:rPr>
        <w:rFonts w:ascii="Courier New" w:hAnsi="Courier New" w:cs="Courier New" w:hint="default"/>
      </w:rPr>
    </w:lvl>
    <w:lvl w:ilvl="2" w:tplc="240A0005" w:tentative="1">
      <w:start w:val="1"/>
      <w:numFmt w:val="bullet"/>
      <w:lvlText w:val=""/>
      <w:lvlJc w:val="left"/>
      <w:pPr>
        <w:ind w:left="2793" w:hanging="360"/>
      </w:pPr>
      <w:rPr>
        <w:rFonts w:ascii="Wingdings" w:hAnsi="Wingdings" w:hint="default"/>
      </w:rPr>
    </w:lvl>
    <w:lvl w:ilvl="3" w:tplc="240A0001" w:tentative="1">
      <w:start w:val="1"/>
      <w:numFmt w:val="bullet"/>
      <w:lvlText w:val=""/>
      <w:lvlJc w:val="left"/>
      <w:pPr>
        <w:ind w:left="3513" w:hanging="360"/>
      </w:pPr>
      <w:rPr>
        <w:rFonts w:ascii="Symbol" w:hAnsi="Symbol" w:hint="default"/>
      </w:rPr>
    </w:lvl>
    <w:lvl w:ilvl="4" w:tplc="240A0003" w:tentative="1">
      <w:start w:val="1"/>
      <w:numFmt w:val="bullet"/>
      <w:lvlText w:val="o"/>
      <w:lvlJc w:val="left"/>
      <w:pPr>
        <w:ind w:left="4233" w:hanging="360"/>
      </w:pPr>
      <w:rPr>
        <w:rFonts w:ascii="Courier New" w:hAnsi="Courier New" w:cs="Courier New" w:hint="default"/>
      </w:rPr>
    </w:lvl>
    <w:lvl w:ilvl="5" w:tplc="240A0005" w:tentative="1">
      <w:start w:val="1"/>
      <w:numFmt w:val="bullet"/>
      <w:lvlText w:val=""/>
      <w:lvlJc w:val="left"/>
      <w:pPr>
        <w:ind w:left="4953" w:hanging="360"/>
      </w:pPr>
      <w:rPr>
        <w:rFonts w:ascii="Wingdings" w:hAnsi="Wingdings" w:hint="default"/>
      </w:rPr>
    </w:lvl>
    <w:lvl w:ilvl="6" w:tplc="240A0001" w:tentative="1">
      <w:start w:val="1"/>
      <w:numFmt w:val="bullet"/>
      <w:lvlText w:val=""/>
      <w:lvlJc w:val="left"/>
      <w:pPr>
        <w:ind w:left="5673" w:hanging="360"/>
      </w:pPr>
      <w:rPr>
        <w:rFonts w:ascii="Symbol" w:hAnsi="Symbol" w:hint="default"/>
      </w:rPr>
    </w:lvl>
    <w:lvl w:ilvl="7" w:tplc="240A0003" w:tentative="1">
      <w:start w:val="1"/>
      <w:numFmt w:val="bullet"/>
      <w:lvlText w:val="o"/>
      <w:lvlJc w:val="left"/>
      <w:pPr>
        <w:ind w:left="6393" w:hanging="360"/>
      </w:pPr>
      <w:rPr>
        <w:rFonts w:ascii="Courier New" w:hAnsi="Courier New" w:cs="Courier New" w:hint="default"/>
      </w:rPr>
    </w:lvl>
    <w:lvl w:ilvl="8" w:tplc="240A0005" w:tentative="1">
      <w:start w:val="1"/>
      <w:numFmt w:val="bullet"/>
      <w:lvlText w:val=""/>
      <w:lvlJc w:val="left"/>
      <w:pPr>
        <w:ind w:left="7113" w:hanging="360"/>
      </w:pPr>
      <w:rPr>
        <w:rFonts w:ascii="Wingdings" w:hAnsi="Wingdings" w:hint="default"/>
      </w:rPr>
    </w:lvl>
  </w:abstractNum>
  <w:abstractNum w:abstractNumId="1" w15:restartNumberingAfterBreak="0">
    <w:nsid w:val="02A10FA3"/>
    <w:multiLevelType w:val="hybridMultilevel"/>
    <w:tmpl w:val="132E090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698163E"/>
    <w:multiLevelType w:val="hybridMultilevel"/>
    <w:tmpl w:val="07D0252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A9B0E3F"/>
    <w:multiLevelType w:val="hybridMultilevel"/>
    <w:tmpl w:val="68561BFA"/>
    <w:lvl w:ilvl="0" w:tplc="0C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30F5A5F"/>
    <w:multiLevelType w:val="hybridMultilevel"/>
    <w:tmpl w:val="5E2C54E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3F97B5F"/>
    <w:multiLevelType w:val="multilevel"/>
    <w:tmpl w:val="0C44DD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4B05054"/>
    <w:multiLevelType w:val="multilevel"/>
    <w:tmpl w:val="B8FE7174"/>
    <w:lvl w:ilvl="0">
      <w:start w:val="4"/>
      <w:numFmt w:val="decimal"/>
      <w:lvlText w:val="%1"/>
      <w:lvlJc w:val="left"/>
      <w:pPr>
        <w:ind w:left="360" w:hanging="360"/>
      </w:pPr>
      <w:rPr>
        <w:rFonts w:asciiTheme="minorHAnsi" w:hAnsiTheme="minorHAnsi" w:cstheme="minorBidi" w:hint="default"/>
        <w:color w:val="auto"/>
        <w:sz w:val="22"/>
      </w:rPr>
    </w:lvl>
    <w:lvl w:ilvl="1">
      <w:start w:val="1"/>
      <w:numFmt w:val="decimal"/>
      <w:lvlText w:val="%1.%2"/>
      <w:lvlJc w:val="left"/>
      <w:pPr>
        <w:ind w:left="360" w:hanging="360"/>
      </w:pPr>
      <w:rPr>
        <w:rFonts w:asciiTheme="minorHAnsi" w:hAnsiTheme="minorHAnsi" w:cstheme="minorBidi" w:hint="default"/>
        <w:color w:val="auto"/>
        <w:sz w:val="22"/>
      </w:rPr>
    </w:lvl>
    <w:lvl w:ilvl="2">
      <w:start w:val="1"/>
      <w:numFmt w:val="decimal"/>
      <w:lvlText w:val="%1.%2.%3"/>
      <w:lvlJc w:val="left"/>
      <w:pPr>
        <w:ind w:left="720" w:hanging="720"/>
      </w:pPr>
      <w:rPr>
        <w:rFonts w:asciiTheme="minorHAnsi" w:hAnsiTheme="minorHAnsi" w:cstheme="minorBidi" w:hint="default"/>
        <w:color w:val="auto"/>
        <w:sz w:val="22"/>
      </w:rPr>
    </w:lvl>
    <w:lvl w:ilvl="3">
      <w:start w:val="1"/>
      <w:numFmt w:val="decimal"/>
      <w:lvlText w:val="%1.%2.%3.%4"/>
      <w:lvlJc w:val="left"/>
      <w:pPr>
        <w:ind w:left="720" w:hanging="720"/>
      </w:pPr>
      <w:rPr>
        <w:rFonts w:asciiTheme="minorHAnsi" w:hAnsiTheme="minorHAnsi" w:cstheme="minorBidi" w:hint="default"/>
        <w:color w:val="auto"/>
        <w:sz w:val="22"/>
      </w:rPr>
    </w:lvl>
    <w:lvl w:ilvl="4">
      <w:start w:val="1"/>
      <w:numFmt w:val="decimal"/>
      <w:lvlText w:val="%1.%2.%3.%4.%5"/>
      <w:lvlJc w:val="left"/>
      <w:pPr>
        <w:ind w:left="1080" w:hanging="1080"/>
      </w:pPr>
      <w:rPr>
        <w:rFonts w:asciiTheme="minorHAnsi" w:hAnsiTheme="minorHAnsi" w:cstheme="minorBidi" w:hint="default"/>
        <w:color w:val="auto"/>
        <w:sz w:val="22"/>
      </w:rPr>
    </w:lvl>
    <w:lvl w:ilvl="5">
      <w:start w:val="1"/>
      <w:numFmt w:val="decimal"/>
      <w:lvlText w:val="%1.%2.%3.%4.%5.%6"/>
      <w:lvlJc w:val="left"/>
      <w:pPr>
        <w:ind w:left="1080" w:hanging="1080"/>
      </w:pPr>
      <w:rPr>
        <w:rFonts w:asciiTheme="minorHAnsi" w:hAnsiTheme="minorHAnsi" w:cstheme="minorBidi" w:hint="default"/>
        <w:color w:val="auto"/>
        <w:sz w:val="22"/>
      </w:rPr>
    </w:lvl>
    <w:lvl w:ilvl="6">
      <w:start w:val="1"/>
      <w:numFmt w:val="decimal"/>
      <w:lvlText w:val="%1.%2.%3.%4.%5.%6.%7"/>
      <w:lvlJc w:val="left"/>
      <w:pPr>
        <w:ind w:left="1440" w:hanging="1440"/>
      </w:pPr>
      <w:rPr>
        <w:rFonts w:asciiTheme="minorHAnsi" w:hAnsiTheme="minorHAnsi" w:cstheme="minorBidi" w:hint="default"/>
        <w:color w:val="auto"/>
        <w:sz w:val="22"/>
      </w:rPr>
    </w:lvl>
    <w:lvl w:ilvl="7">
      <w:start w:val="1"/>
      <w:numFmt w:val="decimal"/>
      <w:lvlText w:val="%1.%2.%3.%4.%5.%6.%7.%8"/>
      <w:lvlJc w:val="left"/>
      <w:pPr>
        <w:ind w:left="1440" w:hanging="1440"/>
      </w:pPr>
      <w:rPr>
        <w:rFonts w:asciiTheme="minorHAnsi" w:hAnsiTheme="minorHAnsi" w:cstheme="minorBidi" w:hint="default"/>
        <w:color w:val="auto"/>
        <w:sz w:val="22"/>
      </w:rPr>
    </w:lvl>
    <w:lvl w:ilvl="8">
      <w:start w:val="1"/>
      <w:numFmt w:val="decimal"/>
      <w:lvlText w:val="%1.%2.%3.%4.%5.%6.%7.%8.%9"/>
      <w:lvlJc w:val="left"/>
      <w:pPr>
        <w:ind w:left="1800" w:hanging="1800"/>
      </w:pPr>
      <w:rPr>
        <w:rFonts w:asciiTheme="minorHAnsi" w:hAnsiTheme="minorHAnsi" w:cstheme="minorBidi" w:hint="default"/>
        <w:color w:val="auto"/>
        <w:sz w:val="22"/>
      </w:rPr>
    </w:lvl>
  </w:abstractNum>
  <w:abstractNum w:abstractNumId="7" w15:restartNumberingAfterBreak="0">
    <w:nsid w:val="17861C71"/>
    <w:multiLevelType w:val="hybridMultilevel"/>
    <w:tmpl w:val="97B6982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1C77327C"/>
    <w:multiLevelType w:val="hybridMultilevel"/>
    <w:tmpl w:val="157C751E"/>
    <w:lvl w:ilvl="0" w:tplc="374A7A84">
      <w:numFmt w:val="bullet"/>
      <w:lvlText w:val="•"/>
      <w:lvlJc w:val="left"/>
      <w:pPr>
        <w:ind w:left="720" w:hanging="360"/>
      </w:pPr>
      <w:rPr>
        <w:rFonts w:ascii="Arial MT" w:eastAsia="Arial MT" w:hAnsi="Arial MT" w:cs="Arial MT" w:hint="default"/>
        <w:w w:val="82"/>
        <w:sz w:val="18"/>
        <w:szCs w:val="18"/>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E044728"/>
    <w:multiLevelType w:val="multilevel"/>
    <w:tmpl w:val="03BA37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1E3E5519"/>
    <w:multiLevelType w:val="hybridMultilevel"/>
    <w:tmpl w:val="59847E3C"/>
    <w:lvl w:ilvl="0" w:tplc="80DE3E6E">
      <w:numFmt w:val="bullet"/>
      <w:lvlText w:val="-"/>
      <w:lvlJc w:val="left"/>
      <w:pPr>
        <w:ind w:left="468" w:hanging="360"/>
      </w:pPr>
      <w:rPr>
        <w:rFonts w:ascii="Arial" w:eastAsia="Tahoma" w:hAnsi="Arial" w:cs="Arial" w:hint="default"/>
      </w:rPr>
    </w:lvl>
    <w:lvl w:ilvl="1" w:tplc="240A0003" w:tentative="1">
      <w:start w:val="1"/>
      <w:numFmt w:val="bullet"/>
      <w:lvlText w:val="o"/>
      <w:lvlJc w:val="left"/>
      <w:pPr>
        <w:ind w:left="1188" w:hanging="360"/>
      </w:pPr>
      <w:rPr>
        <w:rFonts w:ascii="Courier New" w:hAnsi="Courier New" w:cs="Courier New" w:hint="default"/>
      </w:rPr>
    </w:lvl>
    <w:lvl w:ilvl="2" w:tplc="240A0005" w:tentative="1">
      <w:start w:val="1"/>
      <w:numFmt w:val="bullet"/>
      <w:lvlText w:val=""/>
      <w:lvlJc w:val="left"/>
      <w:pPr>
        <w:ind w:left="1908" w:hanging="360"/>
      </w:pPr>
      <w:rPr>
        <w:rFonts w:ascii="Wingdings" w:hAnsi="Wingdings" w:hint="default"/>
      </w:rPr>
    </w:lvl>
    <w:lvl w:ilvl="3" w:tplc="240A0001" w:tentative="1">
      <w:start w:val="1"/>
      <w:numFmt w:val="bullet"/>
      <w:lvlText w:val=""/>
      <w:lvlJc w:val="left"/>
      <w:pPr>
        <w:ind w:left="2628" w:hanging="360"/>
      </w:pPr>
      <w:rPr>
        <w:rFonts w:ascii="Symbol" w:hAnsi="Symbol" w:hint="default"/>
      </w:rPr>
    </w:lvl>
    <w:lvl w:ilvl="4" w:tplc="240A0003" w:tentative="1">
      <w:start w:val="1"/>
      <w:numFmt w:val="bullet"/>
      <w:lvlText w:val="o"/>
      <w:lvlJc w:val="left"/>
      <w:pPr>
        <w:ind w:left="3348" w:hanging="360"/>
      </w:pPr>
      <w:rPr>
        <w:rFonts w:ascii="Courier New" w:hAnsi="Courier New" w:cs="Courier New" w:hint="default"/>
      </w:rPr>
    </w:lvl>
    <w:lvl w:ilvl="5" w:tplc="240A0005" w:tentative="1">
      <w:start w:val="1"/>
      <w:numFmt w:val="bullet"/>
      <w:lvlText w:val=""/>
      <w:lvlJc w:val="left"/>
      <w:pPr>
        <w:ind w:left="4068" w:hanging="360"/>
      </w:pPr>
      <w:rPr>
        <w:rFonts w:ascii="Wingdings" w:hAnsi="Wingdings" w:hint="default"/>
      </w:rPr>
    </w:lvl>
    <w:lvl w:ilvl="6" w:tplc="240A0001" w:tentative="1">
      <w:start w:val="1"/>
      <w:numFmt w:val="bullet"/>
      <w:lvlText w:val=""/>
      <w:lvlJc w:val="left"/>
      <w:pPr>
        <w:ind w:left="4788" w:hanging="360"/>
      </w:pPr>
      <w:rPr>
        <w:rFonts w:ascii="Symbol" w:hAnsi="Symbol" w:hint="default"/>
      </w:rPr>
    </w:lvl>
    <w:lvl w:ilvl="7" w:tplc="240A0003" w:tentative="1">
      <w:start w:val="1"/>
      <w:numFmt w:val="bullet"/>
      <w:lvlText w:val="o"/>
      <w:lvlJc w:val="left"/>
      <w:pPr>
        <w:ind w:left="5508" w:hanging="360"/>
      </w:pPr>
      <w:rPr>
        <w:rFonts w:ascii="Courier New" w:hAnsi="Courier New" w:cs="Courier New" w:hint="default"/>
      </w:rPr>
    </w:lvl>
    <w:lvl w:ilvl="8" w:tplc="240A0005" w:tentative="1">
      <w:start w:val="1"/>
      <w:numFmt w:val="bullet"/>
      <w:lvlText w:val=""/>
      <w:lvlJc w:val="left"/>
      <w:pPr>
        <w:ind w:left="6228" w:hanging="360"/>
      </w:pPr>
      <w:rPr>
        <w:rFonts w:ascii="Wingdings" w:hAnsi="Wingdings" w:hint="default"/>
      </w:rPr>
    </w:lvl>
  </w:abstractNum>
  <w:abstractNum w:abstractNumId="11" w15:restartNumberingAfterBreak="0">
    <w:nsid w:val="1F6650AE"/>
    <w:multiLevelType w:val="hybridMultilevel"/>
    <w:tmpl w:val="DCB83F7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2" w15:restartNumberingAfterBreak="0">
    <w:nsid w:val="209D5A4D"/>
    <w:multiLevelType w:val="hybridMultilevel"/>
    <w:tmpl w:val="06C630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0FD2F21"/>
    <w:multiLevelType w:val="hybridMultilevel"/>
    <w:tmpl w:val="60DC3CCA"/>
    <w:lvl w:ilvl="0" w:tplc="0C767A58">
      <w:numFmt w:val="bullet"/>
      <w:lvlText w:val="•"/>
      <w:lvlJc w:val="left"/>
      <w:pPr>
        <w:ind w:left="704" w:hanging="705"/>
      </w:pPr>
      <w:rPr>
        <w:rFonts w:ascii="Arial" w:eastAsia="Arial MT"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76334A2"/>
    <w:multiLevelType w:val="hybridMultilevel"/>
    <w:tmpl w:val="EF787D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A140115"/>
    <w:multiLevelType w:val="hybridMultilevel"/>
    <w:tmpl w:val="017EA03E"/>
    <w:lvl w:ilvl="0" w:tplc="240A0001">
      <w:start w:val="1"/>
      <w:numFmt w:val="bullet"/>
      <w:lvlText w:val=""/>
      <w:lvlJc w:val="left"/>
      <w:pPr>
        <w:ind w:left="360" w:hanging="360"/>
      </w:pPr>
      <w:rPr>
        <w:rFonts w:ascii="Symbol" w:hAnsi="Symbol" w:hint="default"/>
      </w:rPr>
    </w:lvl>
    <w:lvl w:ilvl="1" w:tplc="0C0A0001">
      <w:start w:val="1"/>
      <w:numFmt w:val="bullet"/>
      <w:lvlText w:val=""/>
      <w:lvlJc w:val="left"/>
      <w:pPr>
        <w:ind w:left="1080" w:hanging="360"/>
      </w:pPr>
      <w:rPr>
        <w:rFonts w:ascii="Symbol" w:hAnsi="Symbo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2E16493C"/>
    <w:multiLevelType w:val="hybridMultilevel"/>
    <w:tmpl w:val="C35060A8"/>
    <w:lvl w:ilvl="0" w:tplc="5928BE4A">
      <w:start w:val="3"/>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7C700DF"/>
    <w:multiLevelType w:val="multilevel"/>
    <w:tmpl w:val="93F6D2B0"/>
    <w:lvl w:ilvl="0">
      <w:start w:val="1"/>
      <w:numFmt w:val="decimal"/>
      <w:lvlText w:val="%1."/>
      <w:lvlJc w:val="left"/>
      <w:pPr>
        <w:tabs>
          <w:tab w:val="num" w:pos="360"/>
        </w:tabs>
        <w:ind w:left="360" w:hanging="360"/>
      </w:pPr>
      <w:rPr>
        <w:rFonts w:ascii="Tahoma" w:hAnsi="Tahoma" w:cs="Tahoma" w:hint="default"/>
        <w:b w:val="0"/>
        <w:i w:val="0"/>
      </w:rPr>
    </w:lvl>
    <w:lvl w:ilvl="1">
      <w:start w:val="1"/>
      <w:numFmt w:val="decimal"/>
      <w:isLgl/>
      <w:lvlText w:val="%1.%2"/>
      <w:lvlJc w:val="left"/>
      <w:pPr>
        <w:tabs>
          <w:tab w:val="num" w:pos="360"/>
        </w:tabs>
        <w:ind w:left="360" w:hanging="360"/>
      </w:pPr>
      <w:rPr>
        <w:rFonts w:hint="default"/>
        <w:b w:val="0"/>
      </w:rPr>
    </w:lvl>
    <w:lvl w:ilvl="2">
      <w:start w:val="1"/>
      <w:numFmt w:val="decimal"/>
      <w:isLgl/>
      <w:lvlText w:val="%3."/>
      <w:lvlJc w:val="left"/>
      <w:pPr>
        <w:tabs>
          <w:tab w:val="num" w:pos="720"/>
        </w:tabs>
        <w:ind w:left="720" w:hanging="720"/>
      </w:pPr>
      <w:rPr>
        <w:rFonts w:ascii="Arial" w:eastAsia="Times New Roman" w:hAnsi="Arial" w:cs="Arial"/>
        <w:color w:val="auto"/>
        <w:sz w:val="20"/>
        <w:szCs w:val="2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8" w15:restartNumberingAfterBreak="0">
    <w:nsid w:val="40803449"/>
    <w:multiLevelType w:val="hybridMultilevel"/>
    <w:tmpl w:val="07DE4D50"/>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19" w15:restartNumberingAfterBreak="0">
    <w:nsid w:val="41506A1F"/>
    <w:multiLevelType w:val="multilevel"/>
    <w:tmpl w:val="7C068E3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0" w15:restartNumberingAfterBreak="0">
    <w:nsid w:val="41825BF6"/>
    <w:multiLevelType w:val="singleLevel"/>
    <w:tmpl w:val="0C0A000F"/>
    <w:lvl w:ilvl="0">
      <w:start w:val="1"/>
      <w:numFmt w:val="decimal"/>
      <w:lvlText w:val="%1."/>
      <w:lvlJc w:val="left"/>
      <w:pPr>
        <w:tabs>
          <w:tab w:val="num" w:pos="360"/>
        </w:tabs>
        <w:ind w:left="360" w:hanging="360"/>
      </w:pPr>
    </w:lvl>
  </w:abstractNum>
  <w:abstractNum w:abstractNumId="21" w15:restartNumberingAfterBreak="0">
    <w:nsid w:val="46601A19"/>
    <w:multiLevelType w:val="multilevel"/>
    <w:tmpl w:val="6B0AFA7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22" w15:restartNumberingAfterBreak="0">
    <w:nsid w:val="493C576E"/>
    <w:multiLevelType w:val="hybridMultilevel"/>
    <w:tmpl w:val="B69C135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F10642A"/>
    <w:multiLevelType w:val="hybridMultilevel"/>
    <w:tmpl w:val="287A5E9E"/>
    <w:lvl w:ilvl="0" w:tplc="240A0001">
      <w:start w:val="1"/>
      <w:numFmt w:val="bullet"/>
      <w:lvlText w:val=""/>
      <w:lvlJc w:val="left"/>
      <w:pPr>
        <w:ind w:left="1496" w:hanging="360"/>
      </w:pPr>
      <w:rPr>
        <w:rFonts w:ascii="Symbol" w:hAnsi="Symbol" w:hint="default"/>
      </w:rPr>
    </w:lvl>
    <w:lvl w:ilvl="1" w:tplc="240A0003" w:tentative="1">
      <w:start w:val="1"/>
      <w:numFmt w:val="bullet"/>
      <w:lvlText w:val="o"/>
      <w:lvlJc w:val="left"/>
      <w:pPr>
        <w:ind w:left="2216" w:hanging="360"/>
      </w:pPr>
      <w:rPr>
        <w:rFonts w:ascii="Courier New" w:hAnsi="Courier New" w:cs="Courier New" w:hint="default"/>
      </w:rPr>
    </w:lvl>
    <w:lvl w:ilvl="2" w:tplc="240A0005" w:tentative="1">
      <w:start w:val="1"/>
      <w:numFmt w:val="bullet"/>
      <w:lvlText w:val=""/>
      <w:lvlJc w:val="left"/>
      <w:pPr>
        <w:ind w:left="2936" w:hanging="360"/>
      </w:pPr>
      <w:rPr>
        <w:rFonts w:ascii="Wingdings" w:hAnsi="Wingdings" w:hint="default"/>
      </w:rPr>
    </w:lvl>
    <w:lvl w:ilvl="3" w:tplc="240A0001">
      <w:start w:val="1"/>
      <w:numFmt w:val="bullet"/>
      <w:lvlText w:val=""/>
      <w:lvlJc w:val="left"/>
      <w:pPr>
        <w:ind w:left="3656" w:hanging="360"/>
      </w:pPr>
      <w:rPr>
        <w:rFonts w:ascii="Symbol" w:hAnsi="Symbol" w:hint="default"/>
      </w:rPr>
    </w:lvl>
    <w:lvl w:ilvl="4" w:tplc="240A0003" w:tentative="1">
      <w:start w:val="1"/>
      <w:numFmt w:val="bullet"/>
      <w:lvlText w:val="o"/>
      <w:lvlJc w:val="left"/>
      <w:pPr>
        <w:ind w:left="4376" w:hanging="360"/>
      </w:pPr>
      <w:rPr>
        <w:rFonts w:ascii="Courier New" w:hAnsi="Courier New" w:cs="Courier New" w:hint="default"/>
      </w:rPr>
    </w:lvl>
    <w:lvl w:ilvl="5" w:tplc="240A0005" w:tentative="1">
      <w:start w:val="1"/>
      <w:numFmt w:val="bullet"/>
      <w:lvlText w:val=""/>
      <w:lvlJc w:val="left"/>
      <w:pPr>
        <w:ind w:left="5096" w:hanging="360"/>
      </w:pPr>
      <w:rPr>
        <w:rFonts w:ascii="Wingdings" w:hAnsi="Wingdings" w:hint="default"/>
      </w:rPr>
    </w:lvl>
    <w:lvl w:ilvl="6" w:tplc="240A0001" w:tentative="1">
      <w:start w:val="1"/>
      <w:numFmt w:val="bullet"/>
      <w:lvlText w:val=""/>
      <w:lvlJc w:val="left"/>
      <w:pPr>
        <w:ind w:left="5816" w:hanging="360"/>
      </w:pPr>
      <w:rPr>
        <w:rFonts w:ascii="Symbol" w:hAnsi="Symbol" w:hint="default"/>
      </w:rPr>
    </w:lvl>
    <w:lvl w:ilvl="7" w:tplc="240A0003" w:tentative="1">
      <w:start w:val="1"/>
      <w:numFmt w:val="bullet"/>
      <w:lvlText w:val="o"/>
      <w:lvlJc w:val="left"/>
      <w:pPr>
        <w:ind w:left="6536" w:hanging="360"/>
      </w:pPr>
      <w:rPr>
        <w:rFonts w:ascii="Courier New" w:hAnsi="Courier New" w:cs="Courier New" w:hint="default"/>
      </w:rPr>
    </w:lvl>
    <w:lvl w:ilvl="8" w:tplc="240A0005" w:tentative="1">
      <w:start w:val="1"/>
      <w:numFmt w:val="bullet"/>
      <w:lvlText w:val=""/>
      <w:lvlJc w:val="left"/>
      <w:pPr>
        <w:ind w:left="7256" w:hanging="360"/>
      </w:pPr>
      <w:rPr>
        <w:rFonts w:ascii="Wingdings" w:hAnsi="Wingdings" w:hint="default"/>
      </w:rPr>
    </w:lvl>
  </w:abstractNum>
  <w:abstractNum w:abstractNumId="24" w15:restartNumberingAfterBreak="0">
    <w:nsid w:val="528D2483"/>
    <w:multiLevelType w:val="hybridMultilevel"/>
    <w:tmpl w:val="3F6C795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53CE4BF3"/>
    <w:multiLevelType w:val="hybridMultilevel"/>
    <w:tmpl w:val="CF688912"/>
    <w:lvl w:ilvl="0" w:tplc="E66A311E">
      <w:start w:val="1"/>
      <w:numFmt w:val="decimal"/>
      <w:lvlText w:val="%1."/>
      <w:lvlJc w:val="left"/>
      <w:pPr>
        <w:ind w:left="720" w:hanging="360"/>
      </w:pPr>
      <w:rPr>
        <w:rFonts w:ascii="Tahoma" w:eastAsia="Times New Roman" w:hAnsi="Tahoma" w:cs="Tahom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4C127A2"/>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9A14118"/>
    <w:multiLevelType w:val="multilevel"/>
    <w:tmpl w:val="FBD26CB8"/>
    <w:lvl w:ilvl="0">
      <w:start w:val="1"/>
      <w:numFmt w:val="decimal"/>
      <w:pStyle w:val="Ttulo1"/>
      <w:lvlText w:val="%1."/>
      <w:lvlJc w:val="left"/>
      <w:pPr>
        <w:tabs>
          <w:tab w:val="num" w:pos="360"/>
        </w:tabs>
        <w:ind w:left="360" w:hanging="360"/>
      </w:pPr>
      <w:rPr>
        <w:rFonts w:hint="default"/>
      </w:rPr>
    </w:lvl>
    <w:lvl w:ilvl="1">
      <w:start w:val="1"/>
      <w:numFmt w:val="decimal"/>
      <w:pStyle w:val="Normal2"/>
      <w:lvlText w:val="%1.%2"/>
      <w:lvlJc w:val="left"/>
      <w:pPr>
        <w:tabs>
          <w:tab w:val="num" w:pos="576"/>
        </w:tabs>
        <w:ind w:left="576" w:hanging="576"/>
      </w:pPr>
      <w:rPr>
        <w:rFonts w:hint="default"/>
        <w:b/>
        <w:i w:val="0"/>
        <w:sz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5AC04438"/>
    <w:multiLevelType w:val="multilevel"/>
    <w:tmpl w:val="AC9E9722"/>
    <w:lvl w:ilvl="0">
      <w:start w:val="5"/>
      <w:numFmt w:val="decimal"/>
      <w:lvlText w:val="%1"/>
      <w:lvlJc w:val="left"/>
      <w:pPr>
        <w:ind w:left="360" w:hanging="360"/>
      </w:pPr>
      <w:rPr>
        <w:rFonts w:asciiTheme="minorHAnsi" w:hAnsiTheme="minorHAnsi" w:cstheme="minorBidi" w:hint="default"/>
        <w:color w:val="auto"/>
        <w:sz w:val="22"/>
      </w:rPr>
    </w:lvl>
    <w:lvl w:ilvl="1">
      <w:start w:val="1"/>
      <w:numFmt w:val="decimal"/>
      <w:lvlText w:val="%1.%2"/>
      <w:lvlJc w:val="left"/>
      <w:pPr>
        <w:ind w:left="360" w:hanging="360"/>
      </w:pPr>
      <w:rPr>
        <w:rFonts w:asciiTheme="minorHAnsi" w:hAnsiTheme="minorHAnsi" w:cstheme="minorBidi" w:hint="default"/>
        <w:color w:val="auto"/>
        <w:sz w:val="22"/>
      </w:rPr>
    </w:lvl>
    <w:lvl w:ilvl="2">
      <w:start w:val="1"/>
      <w:numFmt w:val="decimal"/>
      <w:lvlText w:val="%1.%2.%3"/>
      <w:lvlJc w:val="left"/>
      <w:pPr>
        <w:ind w:left="720" w:hanging="720"/>
      </w:pPr>
      <w:rPr>
        <w:rFonts w:asciiTheme="minorHAnsi" w:hAnsiTheme="minorHAnsi" w:cstheme="minorBidi" w:hint="default"/>
        <w:color w:val="auto"/>
        <w:sz w:val="22"/>
      </w:rPr>
    </w:lvl>
    <w:lvl w:ilvl="3">
      <w:start w:val="1"/>
      <w:numFmt w:val="decimal"/>
      <w:lvlText w:val="%1.%2.%3.%4"/>
      <w:lvlJc w:val="left"/>
      <w:pPr>
        <w:ind w:left="720" w:hanging="720"/>
      </w:pPr>
      <w:rPr>
        <w:rFonts w:asciiTheme="minorHAnsi" w:hAnsiTheme="minorHAnsi" w:cstheme="minorBidi" w:hint="default"/>
        <w:color w:val="auto"/>
        <w:sz w:val="22"/>
      </w:rPr>
    </w:lvl>
    <w:lvl w:ilvl="4">
      <w:start w:val="1"/>
      <w:numFmt w:val="decimal"/>
      <w:lvlText w:val="%1.%2.%3.%4.%5"/>
      <w:lvlJc w:val="left"/>
      <w:pPr>
        <w:ind w:left="1080" w:hanging="1080"/>
      </w:pPr>
      <w:rPr>
        <w:rFonts w:asciiTheme="minorHAnsi" w:hAnsiTheme="minorHAnsi" w:cstheme="minorBidi" w:hint="default"/>
        <w:color w:val="auto"/>
        <w:sz w:val="22"/>
      </w:rPr>
    </w:lvl>
    <w:lvl w:ilvl="5">
      <w:start w:val="1"/>
      <w:numFmt w:val="decimal"/>
      <w:lvlText w:val="%1.%2.%3.%4.%5.%6"/>
      <w:lvlJc w:val="left"/>
      <w:pPr>
        <w:ind w:left="1080" w:hanging="1080"/>
      </w:pPr>
      <w:rPr>
        <w:rFonts w:asciiTheme="minorHAnsi" w:hAnsiTheme="minorHAnsi" w:cstheme="minorBidi" w:hint="default"/>
        <w:color w:val="auto"/>
        <w:sz w:val="22"/>
      </w:rPr>
    </w:lvl>
    <w:lvl w:ilvl="6">
      <w:start w:val="1"/>
      <w:numFmt w:val="decimal"/>
      <w:lvlText w:val="%1.%2.%3.%4.%5.%6.%7"/>
      <w:lvlJc w:val="left"/>
      <w:pPr>
        <w:ind w:left="1440" w:hanging="1440"/>
      </w:pPr>
      <w:rPr>
        <w:rFonts w:asciiTheme="minorHAnsi" w:hAnsiTheme="minorHAnsi" w:cstheme="minorBidi" w:hint="default"/>
        <w:color w:val="auto"/>
        <w:sz w:val="22"/>
      </w:rPr>
    </w:lvl>
    <w:lvl w:ilvl="7">
      <w:start w:val="1"/>
      <w:numFmt w:val="decimal"/>
      <w:lvlText w:val="%1.%2.%3.%4.%5.%6.%7.%8"/>
      <w:lvlJc w:val="left"/>
      <w:pPr>
        <w:ind w:left="1440" w:hanging="1440"/>
      </w:pPr>
      <w:rPr>
        <w:rFonts w:asciiTheme="minorHAnsi" w:hAnsiTheme="minorHAnsi" w:cstheme="minorBidi" w:hint="default"/>
        <w:color w:val="auto"/>
        <w:sz w:val="22"/>
      </w:rPr>
    </w:lvl>
    <w:lvl w:ilvl="8">
      <w:start w:val="1"/>
      <w:numFmt w:val="decimal"/>
      <w:lvlText w:val="%1.%2.%3.%4.%5.%6.%7.%8.%9"/>
      <w:lvlJc w:val="left"/>
      <w:pPr>
        <w:ind w:left="1800" w:hanging="1800"/>
      </w:pPr>
      <w:rPr>
        <w:rFonts w:asciiTheme="minorHAnsi" w:hAnsiTheme="minorHAnsi" w:cstheme="minorBidi" w:hint="default"/>
        <w:color w:val="auto"/>
        <w:sz w:val="22"/>
      </w:rPr>
    </w:lvl>
  </w:abstractNum>
  <w:abstractNum w:abstractNumId="29" w15:restartNumberingAfterBreak="0">
    <w:nsid w:val="5CEB7277"/>
    <w:multiLevelType w:val="multilevel"/>
    <w:tmpl w:val="03BA37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0" w15:restartNumberingAfterBreak="0">
    <w:nsid w:val="5D1B0C4C"/>
    <w:multiLevelType w:val="hybridMultilevel"/>
    <w:tmpl w:val="94D65E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D4A3375"/>
    <w:multiLevelType w:val="multilevel"/>
    <w:tmpl w:val="5BF2D0A2"/>
    <w:lvl w:ilvl="0">
      <w:start w:val="6"/>
      <w:numFmt w:val="decimal"/>
      <w:lvlText w:val="%1"/>
      <w:lvlJc w:val="left"/>
      <w:pPr>
        <w:ind w:left="360" w:hanging="360"/>
      </w:pPr>
      <w:rPr>
        <w:rFonts w:hint="default"/>
        <w:b/>
      </w:rPr>
    </w:lvl>
    <w:lvl w:ilvl="1">
      <w:start w:val="3"/>
      <w:numFmt w:val="decimal"/>
      <w:lvlText w:val="%1.%2"/>
      <w:lvlJc w:val="left"/>
      <w:pPr>
        <w:ind w:left="720" w:hanging="36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32" w15:restartNumberingAfterBreak="0">
    <w:nsid w:val="668B1D9B"/>
    <w:multiLevelType w:val="multilevel"/>
    <w:tmpl w:val="98C2F5A6"/>
    <w:lvl w:ilvl="0">
      <w:start w:val="4"/>
      <w:numFmt w:val="decimal"/>
      <w:lvlText w:val="%1."/>
      <w:lvlJc w:val="left"/>
      <w:pPr>
        <w:ind w:left="360" w:hanging="360"/>
      </w:pPr>
      <w:rPr>
        <w:rFonts w:hint="default"/>
        <w:lang w:val="es-CO"/>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7BA1C45"/>
    <w:multiLevelType w:val="hybridMultilevel"/>
    <w:tmpl w:val="321238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E2F52F8"/>
    <w:multiLevelType w:val="hybridMultilevel"/>
    <w:tmpl w:val="6A243E5C"/>
    <w:lvl w:ilvl="0" w:tplc="0C767A58">
      <w:numFmt w:val="bullet"/>
      <w:lvlText w:val="•"/>
      <w:lvlJc w:val="left"/>
      <w:pPr>
        <w:ind w:left="1410" w:hanging="705"/>
      </w:pPr>
      <w:rPr>
        <w:rFonts w:ascii="Arial" w:eastAsia="Arial MT" w:hAnsi="Arial" w:cs="Arial" w:hint="default"/>
      </w:rPr>
    </w:lvl>
    <w:lvl w:ilvl="1" w:tplc="240A0003" w:tentative="1">
      <w:start w:val="1"/>
      <w:numFmt w:val="bullet"/>
      <w:lvlText w:val="o"/>
      <w:lvlJc w:val="left"/>
      <w:pPr>
        <w:ind w:left="2146" w:hanging="360"/>
      </w:pPr>
      <w:rPr>
        <w:rFonts w:ascii="Courier New" w:hAnsi="Courier New" w:cs="Courier New" w:hint="default"/>
      </w:rPr>
    </w:lvl>
    <w:lvl w:ilvl="2" w:tplc="240A0005" w:tentative="1">
      <w:start w:val="1"/>
      <w:numFmt w:val="bullet"/>
      <w:lvlText w:val=""/>
      <w:lvlJc w:val="left"/>
      <w:pPr>
        <w:ind w:left="2866" w:hanging="360"/>
      </w:pPr>
      <w:rPr>
        <w:rFonts w:ascii="Wingdings" w:hAnsi="Wingdings" w:hint="default"/>
      </w:rPr>
    </w:lvl>
    <w:lvl w:ilvl="3" w:tplc="240A0001" w:tentative="1">
      <w:start w:val="1"/>
      <w:numFmt w:val="bullet"/>
      <w:lvlText w:val=""/>
      <w:lvlJc w:val="left"/>
      <w:pPr>
        <w:ind w:left="3586" w:hanging="360"/>
      </w:pPr>
      <w:rPr>
        <w:rFonts w:ascii="Symbol" w:hAnsi="Symbol" w:hint="default"/>
      </w:rPr>
    </w:lvl>
    <w:lvl w:ilvl="4" w:tplc="240A0003" w:tentative="1">
      <w:start w:val="1"/>
      <w:numFmt w:val="bullet"/>
      <w:lvlText w:val="o"/>
      <w:lvlJc w:val="left"/>
      <w:pPr>
        <w:ind w:left="4306" w:hanging="360"/>
      </w:pPr>
      <w:rPr>
        <w:rFonts w:ascii="Courier New" w:hAnsi="Courier New" w:cs="Courier New" w:hint="default"/>
      </w:rPr>
    </w:lvl>
    <w:lvl w:ilvl="5" w:tplc="240A0005" w:tentative="1">
      <w:start w:val="1"/>
      <w:numFmt w:val="bullet"/>
      <w:lvlText w:val=""/>
      <w:lvlJc w:val="left"/>
      <w:pPr>
        <w:ind w:left="5026" w:hanging="360"/>
      </w:pPr>
      <w:rPr>
        <w:rFonts w:ascii="Wingdings" w:hAnsi="Wingdings" w:hint="default"/>
      </w:rPr>
    </w:lvl>
    <w:lvl w:ilvl="6" w:tplc="240A0001" w:tentative="1">
      <w:start w:val="1"/>
      <w:numFmt w:val="bullet"/>
      <w:lvlText w:val=""/>
      <w:lvlJc w:val="left"/>
      <w:pPr>
        <w:ind w:left="5746" w:hanging="360"/>
      </w:pPr>
      <w:rPr>
        <w:rFonts w:ascii="Symbol" w:hAnsi="Symbol" w:hint="default"/>
      </w:rPr>
    </w:lvl>
    <w:lvl w:ilvl="7" w:tplc="240A0003" w:tentative="1">
      <w:start w:val="1"/>
      <w:numFmt w:val="bullet"/>
      <w:lvlText w:val="o"/>
      <w:lvlJc w:val="left"/>
      <w:pPr>
        <w:ind w:left="6466" w:hanging="360"/>
      </w:pPr>
      <w:rPr>
        <w:rFonts w:ascii="Courier New" w:hAnsi="Courier New" w:cs="Courier New" w:hint="default"/>
      </w:rPr>
    </w:lvl>
    <w:lvl w:ilvl="8" w:tplc="240A0005" w:tentative="1">
      <w:start w:val="1"/>
      <w:numFmt w:val="bullet"/>
      <w:lvlText w:val=""/>
      <w:lvlJc w:val="left"/>
      <w:pPr>
        <w:ind w:left="7186" w:hanging="360"/>
      </w:pPr>
      <w:rPr>
        <w:rFonts w:ascii="Wingdings" w:hAnsi="Wingdings" w:hint="default"/>
      </w:rPr>
    </w:lvl>
  </w:abstractNum>
  <w:abstractNum w:abstractNumId="35" w15:restartNumberingAfterBreak="0">
    <w:nsid w:val="6F1B27EB"/>
    <w:multiLevelType w:val="hybridMultilevel"/>
    <w:tmpl w:val="2CA05E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06226F6"/>
    <w:multiLevelType w:val="hybridMultilevel"/>
    <w:tmpl w:val="DF208E96"/>
    <w:lvl w:ilvl="0" w:tplc="240A000D">
      <w:start w:val="1"/>
      <w:numFmt w:val="bullet"/>
      <w:lvlText w:val=""/>
      <w:lvlJc w:val="left"/>
      <w:pPr>
        <w:ind w:left="720" w:hanging="360"/>
      </w:pPr>
      <w:rPr>
        <w:rFonts w:ascii="Wingdings" w:hAnsi="Wingdings" w:hint="default"/>
      </w:rPr>
    </w:lvl>
    <w:lvl w:ilvl="1" w:tplc="BD1673FA">
      <w:numFmt w:val="bullet"/>
      <w:lvlText w:val="•"/>
      <w:lvlJc w:val="left"/>
      <w:pPr>
        <w:ind w:left="1800" w:hanging="720"/>
      </w:pPr>
      <w:rPr>
        <w:rFonts w:ascii="Calibri" w:eastAsiaTheme="minorHAnsi" w:hAnsi="Calibri" w:cs="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11B5880"/>
    <w:multiLevelType w:val="multilevel"/>
    <w:tmpl w:val="78664362"/>
    <w:lvl w:ilvl="0">
      <w:start w:val="4"/>
      <w:numFmt w:val="decimal"/>
      <w:lvlText w:val="%1"/>
      <w:lvlJc w:val="left"/>
      <w:pPr>
        <w:ind w:left="360" w:hanging="360"/>
      </w:pPr>
      <w:rPr>
        <w:rFonts w:hint="default"/>
      </w:rPr>
    </w:lvl>
    <w:lvl w:ilvl="1">
      <w:start w:val="8"/>
      <w:numFmt w:val="decimal"/>
      <w:lvlText w:val="%1.%2"/>
      <w:lvlJc w:val="left"/>
      <w:pPr>
        <w:ind w:left="358" w:hanging="360"/>
      </w:pPr>
      <w:rPr>
        <w:rFonts w:hint="default"/>
        <w:b/>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38" w15:restartNumberingAfterBreak="0">
    <w:nsid w:val="71965667"/>
    <w:multiLevelType w:val="hybridMultilevel"/>
    <w:tmpl w:val="D44A96C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9" w15:restartNumberingAfterBreak="0">
    <w:nsid w:val="73A020A1"/>
    <w:multiLevelType w:val="hybridMultilevel"/>
    <w:tmpl w:val="FBBE62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63E0B82"/>
    <w:multiLevelType w:val="hybridMultilevel"/>
    <w:tmpl w:val="54E2F4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85948A0"/>
    <w:multiLevelType w:val="hybridMultilevel"/>
    <w:tmpl w:val="D03885E4"/>
    <w:lvl w:ilvl="0" w:tplc="E31C6DAE">
      <w:start w:val="1"/>
      <w:numFmt w:val="decimal"/>
      <w:lvlText w:val="%1."/>
      <w:lvlJc w:val="left"/>
      <w:pPr>
        <w:ind w:left="647" w:hanging="361"/>
        <w:jc w:val="right"/>
      </w:pPr>
      <w:rPr>
        <w:rFonts w:ascii="Tahoma" w:eastAsia="Tahoma" w:hAnsi="Tahoma" w:cs="Tahoma" w:hint="default"/>
        <w:b/>
        <w:bCs/>
        <w:spacing w:val="-22"/>
        <w:w w:val="100"/>
        <w:sz w:val="18"/>
        <w:szCs w:val="18"/>
        <w:lang w:val="es-ES" w:eastAsia="en-US" w:bidi="ar-SA"/>
      </w:rPr>
    </w:lvl>
    <w:lvl w:ilvl="1" w:tplc="0A1E627E">
      <w:numFmt w:val="bullet"/>
      <w:lvlText w:val="•"/>
      <w:lvlJc w:val="left"/>
      <w:pPr>
        <w:ind w:left="1666" w:hanging="361"/>
      </w:pPr>
      <w:rPr>
        <w:rFonts w:hint="default"/>
        <w:lang w:val="es-ES" w:eastAsia="en-US" w:bidi="ar-SA"/>
      </w:rPr>
    </w:lvl>
    <w:lvl w:ilvl="2" w:tplc="D12E8222">
      <w:numFmt w:val="bullet"/>
      <w:lvlText w:val="•"/>
      <w:lvlJc w:val="left"/>
      <w:pPr>
        <w:ind w:left="2692" w:hanging="361"/>
      </w:pPr>
      <w:rPr>
        <w:rFonts w:hint="default"/>
        <w:lang w:val="es-ES" w:eastAsia="en-US" w:bidi="ar-SA"/>
      </w:rPr>
    </w:lvl>
    <w:lvl w:ilvl="3" w:tplc="B27CCC1C">
      <w:numFmt w:val="bullet"/>
      <w:lvlText w:val="•"/>
      <w:lvlJc w:val="left"/>
      <w:pPr>
        <w:ind w:left="3718" w:hanging="361"/>
      </w:pPr>
      <w:rPr>
        <w:rFonts w:hint="default"/>
        <w:lang w:val="es-ES" w:eastAsia="en-US" w:bidi="ar-SA"/>
      </w:rPr>
    </w:lvl>
    <w:lvl w:ilvl="4" w:tplc="E82204BC">
      <w:numFmt w:val="bullet"/>
      <w:lvlText w:val="•"/>
      <w:lvlJc w:val="left"/>
      <w:pPr>
        <w:ind w:left="4744" w:hanging="361"/>
      </w:pPr>
      <w:rPr>
        <w:rFonts w:hint="default"/>
        <w:lang w:val="es-ES" w:eastAsia="en-US" w:bidi="ar-SA"/>
      </w:rPr>
    </w:lvl>
    <w:lvl w:ilvl="5" w:tplc="0CDC92AC">
      <w:numFmt w:val="bullet"/>
      <w:lvlText w:val="•"/>
      <w:lvlJc w:val="left"/>
      <w:pPr>
        <w:ind w:left="5771" w:hanging="361"/>
      </w:pPr>
      <w:rPr>
        <w:rFonts w:hint="default"/>
        <w:lang w:val="es-ES" w:eastAsia="en-US" w:bidi="ar-SA"/>
      </w:rPr>
    </w:lvl>
    <w:lvl w:ilvl="6" w:tplc="7A080BDA">
      <w:numFmt w:val="bullet"/>
      <w:lvlText w:val="•"/>
      <w:lvlJc w:val="left"/>
      <w:pPr>
        <w:ind w:left="6797" w:hanging="361"/>
      </w:pPr>
      <w:rPr>
        <w:rFonts w:hint="default"/>
        <w:lang w:val="es-ES" w:eastAsia="en-US" w:bidi="ar-SA"/>
      </w:rPr>
    </w:lvl>
    <w:lvl w:ilvl="7" w:tplc="1BE6B03E">
      <w:numFmt w:val="bullet"/>
      <w:lvlText w:val="•"/>
      <w:lvlJc w:val="left"/>
      <w:pPr>
        <w:ind w:left="7823" w:hanging="361"/>
      </w:pPr>
      <w:rPr>
        <w:rFonts w:hint="default"/>
        <w:lang w:val="es-ES" w:eastAsia="en-US" w:bidi="ar-SA"/>
      </w:rPr>
    </w:lvl>
    <w:lvl w:ilvl="8" w:tplc="E08E31E8">
      <w:numFmt w:val="bullet"/>
      <w:lvlText w:val="•"/>
      <w:lvlJc w:val="left"/>
      <w:pPr>
        <w:ind w:left="8849" w:hanging="361"/>
      </w:pPr>
      <w:rPr>
        <w:rFonts w:hint="default"/>
        <w:lang w:val="es-ES" w:eastAsia="en-US" w:bidi="ar-SA"/>
      </w:rPr>
    </w:lvl>
  </w:abstractNum>
  <w:abstractNum w:abstractNumId="42" w15:restartNumberingAfterBreak="0">
    <w:nsid w:val="78911967"/>
    <w:multiLevelType w:val="hybridMultilevel"/>
    <w:tmpl w:val="601099C2"/>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43" w15:restartNumberingAfterBreak="0">
    <w:nsid w:val="7AB26130"/>
    <w:multiLevelType w:val="multilevel"/>
    <w:tmpl w:val="8DF2E8A4"/>
    <w:lvl w:ilvl="0">
      <w:start w:val="5"/>
      <w:numFmt w:val="decimal"/>
      <w:lvlText w:val="%1"/>
      <w:lvlJc w:val="left"/>
      <w:pPr>
        <w:ind w:left="360" w:hanging="360"/>
      </w:pPr>
      <w:rPr>
        <w:rFonts w:hint="default"/>
        <w:b/>
        <w:spacing w:val="0"/>
        <w:w w:val="100"/>
        <w:sz w:val="16"/>
        <w:szCs w:val="16"/>
        <w:lang w:val="es-ES" w:eastAsia="en-US" w:bidi="ar-SA"/>
      </w:rPr>
    </w:lvl>
    <w:lvl w:ilvl="1">
      <w:start w:val="1"/>
      <w:numFmt w:val="decimal"/>
      <w:lvlText w:val="%1.%2"/>
      <w:lvlJc w:val="left"/>
      <w:pPr>
        <w:ind w:left="360" w:hanging="360"/>
      </w:pPr>
      <w:rPr>
        <w:rFonts w:hint="default"/>
        <w:b w:val="0"/>
        <w:bCs/>
        <w:w w:val="100"/>
        <w:sz w:val="16"/>
        <w:szCs w:val="16"/>
        <w:lang w:val="es-ES" w:eastAsia="en-US" w:bidi="ar-SA"/>
      </w:rPr>
    </w:lvl>
    <w:lvl w:ilvl="2">
      <w:start w:val="1"/>
      <w:numFmt w:val="decimal"/>
      <w:lvlText w:val="4.%2.%3"/>
      <w:lvlJc w:val="left"/>
      <w:pPr>
        <w:ind w:left="720" w:hanging="720"/>
      </w:pPr>
      <w:rPr>
        <w:rFonts w:hint="default"/>
        <w:b/>
        <w:lang w:val="es-ES" w:eastAsia="en-US" w:bidi="ar-SA"/>
      </w:rPr>
    </w:lvl>
    <w:lvl w:ilvl="3">
      <w:start w:val="1"/>
      <w:numFmt w:val="decimal"/>
      <w:lvlText w:val="%1.%2.%3.%4"/>
      <w:lvlJc w:val="left"/>
      <w:pPr>
        <w:ind w:left="720" w:hanging="720"/>
      </w:pPr>
      <w:rPr>
        <w:rFonts w:hint="default"/>
        <w:b/>
        <w:lang w:val="es-ES" w:eastAsia="en-US" w:bidi="ar-SA"/>
      </w:rPr>
    </w:lvl>
    <w:lvl w:ilvl="4">
      <w:start w:val="1"/>
      <w:numFmt w:val="decimal"/>
      <w:lvlText w:val="%1.%2.%3.%4.%5"/>
      <w:lvlJc w:val="left"/>
      <w:pPr>
        <w:ind w:left="1080" w:hanging="1080"/>
      </w:pPr>
      <w:rPr>
        <w:rFonts w:hint="default"/>
        <w:b/>
        <w:lang w:val="es-ES" w:eastAsia="en-US" w:bidi="ar-SA"/>
      </w:rPr>
    </w:lvl>
    <w:lvl w:ilvl="5">
      <w:start w:val="1"/>
      <w:numFmt w:val="decimal"/>
      <w:lvlText w:val="%1.%2.%3.%4.%5.%6"/>
      <w:lvlJc w:val="left"/>
      <w:pPr>
        <w:ind w:left="1080" w:hanging="1080"/>
      </w:pPr>
      <w:rPr>
        <w:rFonts w:hint="default"/>
        <w:b/>
        <w:lang w:val="es-ES" w:eastAsia="en-US" w:bidi="ar-SA"/>
      </w:rPr>
    </w:lvl>
    <w:lvl w:ilvl="6">
      <w:start w:val="1"/>
      <w:numFmt w:val="decimal"/>
      <w:lvlText w:val="%1.%2.%3.%4.%5.%6.%7"/>
      <w:lvlJc w:val="left"/>
      <w:pPr>
        <w:ind w:left="1440" w:hanging="1440"/>
      </w:pPr>
      <w:rPr>
        <w:rFonts w:hint="default"/>
        <w:b/>
        <w:lang w:val="es-ES" w:eastAsia="en-US" w:bidi="ar-SA"/>
      </w:rPr>
    </w:lvl>
    <w:lvl w:ilvl="7">
      <w:start w:val="1"/>
      <w:numFmt w:val="decimal"/>
      <w:lvlText w:val="%1.%2.%3.%4.%5.%6.%7.%8"/>
      <w:lvlJc w:val="left"/>
      <w:pPr>
        <w:ind w:left="1440" w:hanging="1440"/>
      </w:pPr>
      <w:rPr>
        <w:rFonts w:hint="default"/>
        <w:b/>
        <w:lang w:val="es-ES" w:eastAsia="en-US" w:bidi="ar-SA"/>
      </w:rPr>
    </w:lvl>
    <w:lvl w:ilvl="8">
      <w:start w:val="1"/>
      <w:numFmt w:val="decimal"/>
      <w:lvlText w:val="%1.%2.%3.%4.%5.%6.%7.%8.%9"/>
      <w:lvlJc w:val="left"/>
      <w:pPr>
        <w:ind w:left="1800" w:hanging="1800"/>
      </w:pPr>
      <w:rPr>
        <w:rFonts w:hint="default"/>
        <w:b/>
        <w:lang w:val="es-ES" w:eastAsia="en-US" w:bidi="ar-SA"/>
      </w:rPr>
    </w:lvl>
  </w:abstractNum>
  <w:num w:numId="1" w16cid:durableId="2068332338">
    <w:abstractNumId w:val="19"/>
  </w:num>
  <w:num w:numId="2" w16cid:durableId="42409469">
    <w:abstractNumId w:val="12"/>
  </w:num>
  <w:num w:numId="3" w16cid:durableId="791363004">
    <w:abstractNumId w:val="42"/>
  </w:num>
  <w:num w:numId="4" w16cid:durableId="136073019">
    <w:abstractNumId w:val="18"/>
  </w:num>
  <w:num w:numId="5" w16cid:durableId="1713994502">
    <w:abstractNumId w:val="10"/>
  </w:num>
  <w:num w:numId="6" w16cid:durableId="235669594">
    <w:abstractNumId w:val="41"/>
  </w:num>
  <w:num w:numId="7" w16cid:durableId="1625230550">
    <w:abstractNumId w:val="4"/>
  </w:num>
  <w:num w:numId="8" w16cid:durableId="1483767542">
    <w:abstractNumId w:val="2"/>
  </w:num>
  <w:num w:numId="9" w16cid:durableId="921337326">
    <w:abstractNumId w:val="1"/>
  </w:num>
  <w:num w:numId="10" w16cid:durableId="248274796">
    <w:abstractNumId w:val="32"/>
  </w:num>
  <w:num w:numId="11" w16cid:durableId="1190874105">
    <w:abstractNumId w:val="23"/>
  </w:num>
  <w:num w:numId="12" w16cid:durableId="1841310927">
    <w:abstractNumId w:val="17"/>
  </w:num>
  <w:num w:numId="13" w16cid:durableId="950552704">
    <w:abstractNumId w:val="20"/>
  </w:num>
  <w:num w:numId="14" w16cid:durableId="1708025164">
    <w:abstractNumId w:val="29"/>
  </w:num>
  <w:num w:numId="15" w16cid:durableId="2094817620">
    <w:abstractNumId w:val="25"/>
  </w:num>
  <w:num w:numId="16" w16cid:durableId="225192473">
    <w:abstractNumId w:val="9"/>
  </w:num>
  <w:num w:numId="17" w16cid:durableId="907153193">
    <w:abstractNumId w:val="26"/>
  </w:num>
  <w:num w:numId="18" w16cid:durableId="437792962">
    <w:abstractNumId w:val="6"/>
  </w:num>
  <w:num w:numId="19" w16cid:durableId="845482068">
    <w:abstractNumId w:val="16"/>
  </w:num>
  <w:num w:numId="20" w16cid:durableId="478423694">
    <w:abstractNumId w:val="38"/>
  </w:num>
  <w:num w:numId="21" w16cid:durableId="606471083">
    <w:abstractNumId w:val="40"/>
  </w:num>
  <w:num w:numId="22" w16cid:durableId="1157381974">
    <w:abstractNumId w:val="11"/>
  </w:num>
  <w:num w:numId="23" w16cid:durableId="468597635">
    <w:abstractNumId w:val="28"/>
  </w:num>
  <w:num w:numId="24" w16cid:durableId="2044330506">
    <w:abstractNumId w:val="36"/>
  </w:num>
  <w:num w:numId="25" w16cid:durableId="997734298">
    <w:abstractNumId w:val="22"/>
  </w:num>
  <w:num w:numId="26" w16cid:durableId="268852581">
    <w:abstractNumId w:val="31"/>
  </w:num>
  <w:num w:numId="27" w16cid:durableId="1348944735">
    <w:abstractNumId w:val="33"/>
  </w:num>
  <w:num w:numId="28" w16cid:durableId="274363016">
    <w:abstractNumId w:val="30"/>
  </w:num>
  <w:num w:numId="29" w16cid:durableId="935595399">
    <w:abstractNumId w:val="39"/>
  </w:num>
  <w:num w:numId="30" w16cid:durableId="983197704">
    <w:abstractNumId w:val="21"/>
  </w:num>
  <w:num w:numId="31" w16cid:durableId="2044749023">
    <w:abstractNumId w:val="34"/>
  </w:num>
  <w:num w:numId="32" w16cid:durableId="944923198">
    <w:abstractNumId w:val="3"/>
  </w:num>
  <w:num w:numId="33" w16cid:durableId="1840461772">
    <w:abstractNumId w:val="27"/>
  </w:num>
  <w:num w:numId="34" w16cid:durableId="241187056">
    <w:abstractNumId w:val="0"/>
  </w:num>
  <w:num w:numId="35" w16cid:durableId="505482980">
    <w:abstractNumId w:val="24"/>
  </w:num>
  <w:num w:numId="36" w16cid:durableId="11347554">
    <w:abstractNumId w:val="15"/>
  </w:num>
  <w:num w:numId="37" w16cid:durableId="1639527848">
    <w:abstractNumId w:val="37"/>
  </w:num>
  <w:num w:numId="38" w16cid:durableId="1807043518">
    <w:abstractNumId w:val="13"/>
  </w:num>
  <w:num w:numId="39" w16cid:durableId="1147084837">
    <w:abstractNumId w:val="7"/>
  </w:num>
  <w:num w:numId="40" w16cid:durableId="1080832896">
    <w:abstractNumId w:val="14"/>
  </w:num>
  <w:num w:numId="41" w16cid:durableId="1877622832">
    <w:abstractNumId w:val="43"/>
  </w:num>
  <w:num w:numId="42" w16cid:durableId="999960818">
    <w:abstractNumId w:val="5"/>
  </w:num>
  <w:num w:numId="43" w16cid:durableId="201721481">
    <w:abstractNumId w:val="35"/>
  </w:num>
  <w:num w:numId="44" w16cid:durableId="1888340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CO" w:vendorID="64" w:dllVersion="0" w:nlCheck="1" w:checkStyle="0"/>
  <w:activeWritingStyle w:appName="MSWord" w:lang="es-ES" w:vendorID="64" w:dllVersion="0" w:nlCheck="1" w:checkStyle="0"/>
  <w:activeWritingStyle w:appName="MSWord" w:lang="es-MX" w:vendorID="64" w:dllVersion="6" w:nlCheck="1" w:checkStyle="0"/>
  <w:activeWritingStyle w:appName="MSWord" w:lang="es-CO"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0" w:nlCheck="1" w:checkStyle="0"/>
  <w:activeWritingStyle w:appName="MSWord" w:lang="es-MX"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00DFA"/>
    <w:rsid w:val="000011A9"/>
    <w:rsid w:val="000045D7"/>
    <w:rsid w:val="00007091"/>
    <w:rsid w:val="00013337"/>
    <w:rsid w:val="0001435B"/>
    <w:rsid w:val="00017EDD"/>
    <w:rsid w:val="00017F07"/>
    <w:rsid w:val="00022DA5"/>
    <w:rsid w:val="000241E6"/>
    <w:rsid w:val="00025480"/>
    <w:rsid w:val="00026FF8"/>
    <w:rsid w:val="00027083"/>
    <w:rsid w:val="00031318"/>
    <w:rsid w:val="00031F33"/>
    <w:rsid w:val="00032026"/>
    <w:rsid w:val="00032DF9"/>
    <w:rsid w:val="00034D80"/>
    <w:rsid w:val="00037019"/>
    <w:rsid w:val="00037141"/>
    <w:rsid w:val="0003775A"/>
    <w:rsid w:val="000414FC"/>
    <w:rsid w:val="00043CCB"/>
    <w:rsid w:val="00043F9D"/>
    <w:rsid w:val="00045BFD"/>
    <w:rsid w:val="00046031"/>
    <w:rsid w:val="000473F7"/>
    <w:rsid w:val="00050FEC"/>
    <w:rsid w:val="0005107D"/>
    <w:rsid w:val="00051661"/>
    <w:rsid w:val="00052F67"/>
    <w:rsid w:val="00053210"/>
    <w:rsid w:val="00053DCE"/>
    <w:rsid w:val="000560FA"/>
    <w:rsid w:val="00057C17"/>
    <w:rsid w:val="00057F18"/>
    <w:rsid w:val="00062CD0"/>
    <w:rsid w:val="00062F37"/>
    <w:rsid w:val="000736A1"/>
    <w:rsid w:val="00075E5D"/>
    <w:rsid w:val="00076EB2"/>
    <w:rsid w:val="00082A33"/>
    <w:rsid w:val="00083A02"/>
    <w:rsid w:val="00085C40"/>
    <w:rsid w:val="0008637C"/>
    <w:rsid w:val="00087D0D"/>
    <w:rsid w:val="0009132C"/>
    <w:rsid w:val="000916D0"/>
    <w:rsid w:val="00091F94"/>
    <w:rsid w:val="00094527"/>
    <w:rsid w:val="00096846"/>
    <w:rsid w:val="00096E9C"/>
    <w:rsid w:val="000A0A04"/>
    <w:rsid w:val="000A0CE3"/>
    <w:rsid w:val="000A5ED1"/>
    <w:rsid w:val="000A7ADF"/>
    <w:rsid w:val="000B0D9D"/>
    <w:rsid w:val="000B0E31"/>
    <w:rsid w:val="000B15C1"/>
    <w:rsid w:val="000B2349"/>
    <w:rsid w:val="000B2D6F"/>
    <w:rsid w:val="000B3CDB"/>
    <w:rsid w:val="000B7DCE"/>
    <w:rsid w:val="000C1637"/>
    <w:rsid w:val="000C164E"/>
    <w:rsid w:val="000C4000"/>
    <w:rsid w:val="000C4421"/>
    <w:rsid w:val="000C48AE"/>
    <w:rsid w:val="000C60F9"/>
    <w:rsid w:val="000C6892"/>
    <w:rsid w:val="000C7913"/>
    <w:rsid w:val="000D099F"/>
    <w:rsid w:val="000D53F8"/>
    <w:rsid w:val="000D5895"/>
    <w:rsid w:val="000E31F0"/>
    <w:rsid w:val="000E58E1"/>
    <w:rsid w:val="000E63E9"/>
    <w:rsid w:val="000E7BBC"/>
    <w:rsid w:val="00100CFE"/>
    <w:rsid w:val="00103940"/>
    <w:rsid w:val="00110731"/>
    <w:rsid w:val="00113BF1"/>
    <w:rsid w:val="00113D72"/>
    <w:rsid w:val="00116C91"/>
    <w:rsid w:val="001175CD"/>
    <w:rsid w:val="001216C9"/>
    <w:rsid w:val="001234F5"/>
    <w:rsid w:val="001245C7"/>
    <w:rsid w:val="0012578A"/>
    <w:rsid w:val="00125C75"/>
    <w:rsid w:val="00125F8E"/>
    <w:rsid w:val="0013229B"/>
    <w:rsid w:val="00134EA6"/>
    <w:rsid w:val="00135F52"/>
    <w:rsid w:val="0013645A"/>
    <w:rsid w:val="00140437"/>
    <w:rsid w:val="001412B0"/>
    <w:rsid w:val="00142AE5"/>
    <w:rsid w:val="00143B50"/>
    <w:rsid w:val="0014413A"/>
    <w:rsid w:val="00145A73"/>
    <w:rsid w:val="00150EF1"/>
    <w:rsid w:val="00151433"/>
    <w:rsid w:val="00153862"/>
    <w:rsid w:val="00154FB4"/>
    <w:rsid w:val="00156A10"/>
    <w:rsid w:val="00160564"/>
    <w:rsid w:val="00161A21"/>
    <w:rsid w:val="0016297D"/>
    <w:rsid w:val="00165790"/>
    <w:rsid w:val="001673EF"/>
    <w:rsid w:val="00176BA9"/>
    <w:rsid w:val="001807C4"/>
    <w:rsid w:val="001845B7"/>
    <w:rsid w:val="001846D3"/>
    <w:rsid w:val="0018574A"/>
    <w:rsid w:val="00186026"/>
    <w:rsid w:val="0019190D"/>
    <w:rsid w:val="00191C1F"/>
    <w:rsid w:val="00192954"/>
    <w:rsid w:val="00192C19"/>
    <w:rsid w:val="0019523A"/>
    <w:rsid w:val="00197A0A"/>
    <w:rsid w:val="001A17E4"/>
    <w:rsid w:val="001A19D0"/>
    <w:rsid w:val="001A20A8"/>
    <w:rsid w:val="001A5017"/>
    <w:rsid w:val="001B10D1"/>
    <w:rsid w:val="001B37C7"/>
    <w:rsid w:val="001B5263"/>
    <w:rsid w:val="001B7505"/>
    <w:rsid w:val="001C102C"/>
    <w:rsid w:val="001C1DAE"/>
    <w:rsid w:val="001C302B"/>
    <w:rsid w:val="001C55E0"/>
    <w:rsid w:val="001C6F61"/>
    <w:rsid w:val="001C7A6D"/>
    <w:rsid w:val="001D095D"/>
    <w:rsid w:val="001D1257"/>
    <w:rsid w:val="001D1587"/>
    <w:rsid w:val="001D36D2"/>
    <w:rsid w:val="001D38B0"/>
    <w:rsid w:val="001D43BD"/>
    <w:rsid w:val="001D5165"/>
    <w:rsid w:val="001D6A36"/>
    <w:rsid w:val="001D742A"/>
    <w:rsid w:val="001E1546"/>
    <w:rsid w:val="001E1E27"/>
    <w:rsid w:val="001E210E"/>
    <w:rsid w:val="001E2BA8"/>
    <w:rsid w:val="001E5312"/>
    <w:rsid w:val="001F0622"/>
    <w:rsid w:val="001F1799"/>
    <w:rsid w:val="001F3CB1"/>
    <w:rsid w:val="001F44A1"/>
    <w:rsid w:val="001F4560"/>
    <w:rsid w:val="001F6292"/>
    <w:rsid w:val="00202E4B"/>
    <w:rsid w:val="00203399"/>
    <w:rsid w:val="002051B1"/>
    <w:rsid w:val="00205758"/>
    <w:rsid w:val="00205EC2"/>
    <w:rsid w:val="002066A7"/>
    <w:rsid w:val="00207AEA"/>
    <w:rsid w:val="0021130A"/>
    <w:rsid w:val="00220AC9"/>
    <w:rsid w:val="002225D0"/>
    <w:rsid w:val="00222C0E"/>
    <w:rsid w:val="00225379"/>
    <w:rsid w:val="00225A06"/>
    <w:rsid w:val="00230AA9"/>
    <w:rsid w:val="00230DF7"/>
    <w:rsid w:val="002325E9"/>
    <w:rsid w:val="00232BE4"/>
    <w:rsid w:val="002342A5"/>
    <w:rsid w:val="00234FDC"/>
    <w:rsid w:val="00235430"/>
    <w:rsid w:val="002363BC"/>
    <w:rsid w:val="00236591"/>
    <w:rsid w:val="00237231"/>
    <w:rsid w:val="002372E4"/>
    <w:rsid w:val="00240D9B"/>
    <w:rsid w:val="00242252"/>
    <w:rsid w:val="00242F67"/>
    <w:rsid w:val="002443B7"/>
    <w:rsid w:val="002454AD"/>
    <w:rsid w:val="00246511"/>
    <w:rsid w:val="002474FE"/>
    <w:rsid w:val="00250742"/>
    <w:rsid w:val="002519D3"/>
    <w:rsid w:val="00252335"/>
    <w:rsid w:val="00253E8B"/>
    <w:rsid w:val="00255992"/>
    <w:rsid w:val="00255AA5"/>
    <w:rsid w:val="002565B3"/>
    <w:rsid w:val="00256F16"/>
    <w:rsid w:val="00260039"/>
    <w:rsid w:val="00261ABD"/>
    <w:rsid w:val="002643DB"/>
    <w:rsid w:val="00265506"/>
    <w:rsid w:val="002713BE"/>
    <w:rsid w:val="00275BA7"/>
    <w:rsid w:val="00276F29"/>
    <w:rsid w:val="002800C3"/>
    <w:rsid w:val="00280DFA"/>
    <w:rsid w:val="00281725"/>
    <w:rsid w:val="00284BC7"/>
    <w:rsid w:val="00285E57"/>
    <w:rsid w:val="00285F0B"/>
    <w:rsid w:val="00291C10"/>
    <w:rsid w:val="002922B7"/>
    <w:rsid w:val="00292736"/>
    <w:rsid w:val="00292C45"/>
    <w:rsid w:val="00293B7D"/>
    <w:rsid w:val="00295771"/>
    <w:rsid w:val="002973B7"/>
    <w:rsid w:val="002974DD"/>
    <w:rsid w:val="002A078A"/>
    <w:rsid w:val="002A1F0A"/>
    <w:rsid w:val="002A31F5"/>
    <w:rsid w:val="002A4D35"/>
    <w:rsid w:val="002A60F2"/>
    <w:rsid w:val="002B33CC"/>
    <w:rsid w:val="002B4BB3"/>
    <w:rsid w:val="002B604C"/>
    <w:rsid w:val="002B6F7F"/>
    <w:rsid w:val="002C1B0E"/>
    <w:rsid w:val="002C1E44"/>
    <w:rsid w:val="002C5707"/>
    <w:rsid w:val="002C58C9"/>
    <w:rsid w:val="002D0961"/>
    <w:rsid w:val="002D26C8"/>
    <w:rsid w:val="002D2BF4"/>
    <w:rsid w:val="002D6F46"/>
    <w:rsid w:val="002D73CE"/>
    <w:rsid w:val="002D7563"/>
    <w:rsid w:val="002D792C"/>
    <w:rsid w:val="002E54E6"/>
    <w:rsid w:val="002E76A1"/>
    <w:rsid w:val="002F0E03"/>
    <w:rsid w:val="002F18BA"/>
    <w:rsid w:val="002F2612"/>
    <w:rsid w:val="002F36D2"/>
    <w:rsid w:val="002F4151"/>
    <w:rsid w:val="002F5F25"/>
    <w:rsid w:val="002F7329"/>
    <w:rsid w:val="002F7360"/>
    <w:rsid w:val="00300573"/>
    <w:rsid w:val="00301359"/>
    <w:rsid w:val="003026BB"/>
    <w:rsid w:val="00304471"/>
    <w:rsid w:val="00306931"/>
    <w:rsid w:val="00307DBC"/>
    <w:rsid w:val="0031059F"/>
    <w:rsid w:val="00310EF6"/>
    <w:rsid w:val="00311065"/>
    <w:rsid w:val="00314AA0"/>
    <w:rsid w:val="00315127"/>
    <w:rsid w:val="00315DD1"/>
    <w:rsid w:val="003164B0"/>
    <w:rsid w:val="00317406"/>
    <w:rsid w:val="00322A90"/>
    <w:rsid w:val="00324FE9"/>
    <w:rsid w:val="0032515F"/>
    <w:rsid w:val="00325D68"/>
    <w:rsid w:val="003269F6"/>
    <w:rsid w:val="00327F23"/>
    <w:rsid w:val="003314E0"/>
    <w:rsid w:val="003315A4"/>
    <w:rsid w:val="00332A17"/>
    <w:rsid w:val="00332D65"/>
    <w:rsid w:val="003337F0"/>
    <w:rsid w:val="00333F16"/>
    <w:rsid w:val="00334EC8"/>
    <w:rsid w:val="00341EFA"/>
    <w:rsid w:val="003423C0"/>
    <w:rsid w:val="00343A95"/>
    <w:rsid w:val="00344235"/>
    <w:rsid w:val="00345F6C"/>
    <w:rsid w:val="003513C9"/>
    <w:rsid w:val="00351587"/>
    <w:rsid w:val="00352125"/>
    <w:rsid w:val="00355865"/>
    <w:rsid w:val="003566FB"/>
    <w:rsid w:val="0035707F"/>
    <w:rsid w:val="00357926"/>
    <w:rsid w:val="0036105C"/>
    <w:rsid w:val="00362FF2"/>
    <w:rsid w:val="00366CBE"/>
    <w:rsid w:val="00367E50"/>
    <w:rsid w:val="003714A2"/>
    <w:rsid w:val="0037254A"/>
    <w:rsid w:val="003729C5"/>
    <w:rsid w:val="003740FF"/>
    <w:rsid w:val="00374869"/>
    <w:rsid w:val="00375AA0"/>
    <w:rsid w:val="0037684C"/>
    <w:rsid w:val="003835A5"/>
    <w:rsid w:val="0038476B"/>
    <w:rsid w:val="003910C2"/>
    <w:rsid w:val="0039306E"/>
    <w:rsid w:val="003935A5"/>
    <w:rsid w:val="0039400A"/>
    <w:rsid w:val="00394512"/>
    <w:rsid w:val="00397757"/>
    <w:rsid w:val="003A1EAB"/>
    <w:rsid w:val="003A6CBC"/>
    <w:rsid w:val="003B0EAC"/>
    <w:rsid w:val="003B18DD"/>
    <w:rsid w:val="003B396F"/>
    <w:rsid w:val="003B558B"/>
    <w:rsid w:val="003B696C"/>
    <w:rsid w:val="003C1248"/>
    <w:rsid w:val="003C12B0"/>
    <w:rsid w:val="003C2180"/>
    <w:rsid w:val="003C2E07"/>
    <w:rsid w:val="003C5DCB"/>
    <w:rsid w:val="003D197E"/>
    <w:rsid w:val="003D4392"/>
    <w:rsid w:val="003D63A4"/>
    <w:rsid w:val="003D76B6"/>
    <w:rsid w:val="003D7BCD"/>
    <w:rsid w:val="003E1931"/>
    <w:rsid w:val="003E26D0"/>
    <w:rsid w:val="003E5E75"/>
    <w:rsid w:val="003F48F9"/>
    <w:rsid w:val="003F5A13"/>
    <w:rsid w:val="003F6D5F"/>
    <w:rsid w:val="0040085A"/>
    <w:rsid w:val="00400E96"/>
    <w:rsid w:val="00403431"/>
    <w:rsid w:val="00405A36"/>
    <w:rsid w:val="00405BB9"/>
    <w:rsid w:val="00406655"/>
    <w:rsid w:val="00410748"/>
    <w:rsid w:val="004129E0"/>
    <w:rsid w:val="004132CC"/>
    <w:rsid w:val="00413490"/>
    <w:rsid w:val="004148FA"/>
    <w:rsid w:val="0041491E"/>
    <w:rsid w:val="00416095"/>
    <w:rsid w:val="004205A9"/>
    <w:rsid w:val="00421900"/>
    <w:rsid w:val="004228E3"/>
    <w:rsid w:val="004230BD"/>
    <w:rsid w:val="00424F03"/>
    <w:rsid w:val="0042585F"/>
    <w:rsid w:val="00425A78"/>
    <w:rsid w:val="004261AE"/>
    <w:rsid w:val="004308E4"/>
    <w:rsid w:val="004330E0"/>
    <w:rsid w:val="00433B99"/>
    <w:rsid w:val="00436D22"/>
    <w:rsid w:val="00441C73"/>
    <w:rsid w:val="004446E9"/>
    <w:rsid w:val="00447497"/>
    <w:rsid w:val="00452E55"/>
    <w:rsid w:val="00453072"/>
    <w:rsid w:val="0045444D"/>
    <w:rsid w:val="00456A2C"/>
    <w:rsid w:val="0046297C"/>
    <w:rsid w:val="004668B3"/>
    <w:rsid w:val="004671B2"/>
    <w:rsid w:val="00472B52"/>
    <w:rsid w:val="00473C58"/>
    <w:rsid w:val="004749E5"/>
    <w:rsid w:val="00474FA8"/>
    <w:rsid w:val="0048285F"/>
    <w:rsid w:val="00483046"/>
    <w:rsid w:val="00484012"/>
    <w:rsid w:val="00485FC3"/>
    <w:rsid w:val="00490C33"/>
    <w:rsid w:val="00491448"/>
    <w:rsid w:val="004925D8"/>
    <w:rsid w:val="0049270D"/>
    <w:rsid w:val="004943C7"/>
    <w:rsid w:val="004953DA"/>
    <w:rsid w:val="00496A7E"/>
    <w:rsid w:val="004A0415"/>
    <w:rsid w:val="004A11CE"/>
    <w:rsid w:val="004A3246"/>
    <w:rsid w:val="004A3421"/>
    <w:rsid w:val="004A45FA"/>
    <w:rsid w:val="004A5451"/>
    <w:rsid w:val="004A6244"/>
    <w:rsid w:val="004A654C"/>
    <w:rsid w:val="004A7E15"/>
    <w:rsid w:val="004B0FD8"/>
    <w:rsid w:val="004B1CBA"/>
    <w:rsid w:val="004B2502"/>
    <w:rsid w:val="004B7942"/>
    <w:rsid w:val="004B795A"/>
    <w:rsid w:val="004C159C"/>
    <w:rsid w:val="004C212C"/>
    <w:rsid w:val="004C303D"/>
    <w:rsid w:val="004C6B3A"/>
    <w:rsid w:val="004D085C"/>
    <w:rsid w:val="004D0A45"/>
    <w:rsid w:val="004D12C2"/>
    <w:rsid w:val="004D3F69"/>
    <w:rsid w:val="004E1826"/>
    <w:rsid w:val="004E488A"/>
    <w:rsid w:val="004E57CF"/>
    <w:rsid w:val="004E62D6"/>
    <w:rsid w:val="004E6ACC"/>
    <w:rsid w:val="004F2B15"/>
    <w:rsid w:val="004F337A"/>
    <w:rsid w:val="004F3EDF"/>
    <w:rsid w:val="004F3FE9"/>
    <w:rsid w:val="005041FD"/>
    <w:rsid w:val="00504D37"/>
    <w:rsid w:val="005050EB"/>
    <w:rsid w:val="00506095"/>
    <w:rsid w:val="00510203"/>
    <w:rsid w:val="0051095E"/>
    <w:rsid w:val="005109EA"/>
    <w:rsid w:val="00514409"/>
    <w:rsid w:val="00520239"/>
    <w:rsid w:val="00522BA4"/>
    <w:rsid w:val="00525236"/>
    <w:rsid w:val="005255E2"/>
    <w:rsid w:val="0052560C"/>
    <w:rsid w:val="00525702"/>
    <w:rsid w:val="00531B18"/>
    <w:rsid w:val="00532426"/>
    <w:rsid w:val="005343C9"/>
    <w:rsid w:val="005347B4"/>
    <w:rsid w:val="005379E9"/>
    <w:rsid w:val="00537E2C"/>
    <w:rsid w:val="00541A6D"/>
    <w:rsid w:val="00543175"/>
    <w:rsid w:val="005431CB"/>
    <w:rsid w:val="00543A99"/>
    <w:rsid w:val="00543B07"/>
    <w:rsid w:val="0054659C"/>
    <w:rsid w:val="00546867"/>
    <w:rsid w:val="0056058D"/>
    <w:rsid w:val="005608A8"/>
    <w:rsid w:val="0056179B"/>
    <w:rsid w:val="005618CE"/>
    <w:rsid w:val="00561C31"/>
    <w:rsid w:val="00563AA3"/>
    <w:rsid w:val="00565904"/>
    <w:rsid w:val="00565D9A"/>
    <w:rsid w:val="00566CB8"/>
    <w:rsid w:val="005721A5"/>
    <w:rsid w:val="005733A6"/>
    <w:rsid w:val="00575DA9"/>
    <w:rsid w:val="00577421"/>
    <w:rsid w:val="00580B0B"/>
    <w:rsid w:val="00581463"/>
    <w:rsid w:val="00582055"/>
    <w:rsid w:val="005839FC"/>
    <w:rsid w:val="00584F99"/>
    <w:rsid w:val="00585085"/>
    <w:rsid w:val="0058620D"/>
    <w:rsid w:val="0059052D"/>
    <w:rsid w:val="00592794"/>
    <w:rsid w:val="005961EC"/>
    <w:rsid w:val="005A1CCD"/>
    <w:rsid w:val="005A3699"/>
    <w:rsid w:val="005A5C67"/>
    <w:rsid w:val="005B0E32"/>
    <w:rsid w:val="005B111F"/>
    <w:rsid w:val="005B47FC"/>
    <w:rsid w:val="005C1708"/>
    <w:rsid w:val="005C1EB8"/>
    <w:rsid w:val="005C1EEB"/>
    <w:rsid w:val="005C3E01"/>
    <w:rsid w:val="005C7A48"/>
    <w:rsid w:val="005D1976"/>
    <w:rsid w:val="005D644B"/>
    <w:rsid w:val="005E0274"/>
    <w:rsid w:val="005E1731"/>
    <w:rsid w:val="005E2293"/>
    <w:rsid w:val="005E2F9E"/>
    <w:rsid w:val="005E38B0"/>
    <w:rsid w:val="005E3C74"/>
    <w:rsid w:val="005F0E8D"/>
    <w:rsid w:val="005F17DD"/>
    <w:rsid w:val="005F25C5"/>
    <w:rsid w:val="005F2D18"/>
    <w:rsid w:val="005F3D86"/>
    <w:rsid w:val="005F54F0"/>
    <w:rsid w:val="005F5D7C"/>
    <w:rsid w:val="005F6432"/>
    <w:rsid w:val="005F6B89"/>
    <w:rsid w:val="00600586"/>
    <w:rsid w:val="00601C69"/>
    <w:rsid w:val="006046DB"/>
    <w:rsid w:val="006103ED"/>
    <w:rsid w:val="00610AA5"/>
    <w:rsid w:val="006117B9"/>
    <w:rsid w:val="00611916"/>
    <w:rsid w:val="00613C9D"/>
    <w:rsid w:val="00617009"/>
    <w:rsid w:val="006200C9"/>
    <w:rsid w:val="00620E01"/>
    <w:rsid w:val="00620EBA"/>
    <w:rsid w:val="006240A8"/>
    <w:rsid w:val="00631363"/>
    <w:rsid w:val="00631BEC"/>
    <w:rsid w:val="00632B2B"/>
    <w:rsid w:val="00633152"/>
    <w:rsid w:val="00634156"/>
    <w:rsid w:val="00636016"/>
    <w:rsid w:val="006413C2"/>
    <w:rsid w:val="006419A8"/>
    <w:rsid w:val="00644531"/>
    <w:rsid w:val="00644CB4"/>
    <w:rsid w:val="00645B87"/>
    <w:rsid w:val="00650F0D"/>
    <w:rsid w:val="00651943"/>
    <w:rsid w:val="00651A2D"/>
    <w:rsid w:val="006528E1"/>
    <w:rsid w:val="006546F4"/>
    <w:rsid w:val="00654AF5"/>
    <w:rsid w:val="00656647"/>
    <w:rsid w:val="006579EB"/>
    <w:rsid w:val="00661FCD"/>
    <w:rsid w:val="00663931"/>
    <w:rsid w:val="0066669B"/>
    <w:rsid w:val="0066697C"/>
    <w:rsid w:val="00666C97"/>
    <w:rsid w:val="00667082"/>
    <w:rsid w:val="006703A9"/>
    <w:rsid w:val="00672A41"/>
    <w:rsid w:val="00672D3E"/>
    <w:rsid w:val="00673771"/>
    <w:rsid w:val="006779BC"/>
    <w:rsid w:val="00682085"/>
    <w:rsid w:val="00683875"/>
    <w:rsid w:val="00684F7A"/>
    <w:rsid w:val="00685BEC"/>
    <w:rsid w:val="00686377"/>
    <w:rsid w:val="00686BC9"/>
    <w:rsid w:val="00686F88"/>
    <w:rsid w:val="00690A0E"/>
    <w:rsid w:val="00692C25"/>
    <w:rsid w:val="006931A1"/>
    <w:rsid w:val="00693B61"/>
    <w:rsid w:val="00696355"/>
    <w:rsid w:val="00696C4D"/>
    <w:rsid w:val="006A0297"/>
    <w:rsid w:val="006A08D8"/>
    <w:rsid w:val="006A09F0"/>
    <w:rsid w:val="006A24DF"/>
    <w:rsid w:val="006A2594"/>
    <w:rsid w:val="006A278D"/>
    <w:rsid w:val="006A53B0"/>
    <w:rsid w:val="006A76FF"/>
    <w:rsid w:val="006B1A4E"/>
    <w:rsid w:val="006B6640"/>
    <w:rsid w:val="006B6893"/>
    <w:rsid w:val="006B6D9B"/>
    <w:rsid w:val="006C1251"/>
    <w:rsid w:val="006C1B82"/>
    <w:rsid w:val="006C2964"/>
    <w:rsid w:val="006C3D94"/>
    <w:rsid w:val="006C5048"/>
    <w:rsid w:val="006C6015"/>
    <w:rsid w:val="006D3B95"/>
    <w:rsid w:val="006D6852"/>
    <w:rsid w:val="006D77BB"/>
    <w:rsid w:val="006E02E8"/>
    <w:rsid w:val="006E27BA"/>
    <w:rsid w:val="006E30B1"/>
    <w:rsid w:val="006E3F15"/>
    <w:rsid w:val="006F08B3"/>
    <w:rsid w:val="006F09B2"/>
    <w:rsid w:val="006F2CF8"/>
    <w:rsid w:val="006F3B5D"/>
    <w:rsid w:val="006F411A"/>
    <w:rsid w:val="006F452C"/>
    <w:rsid w:val="006F5A17"/>
    <w:rsid w:val="006F61C5"/>
    <w:rsid w:val="007048ED"/>
    <w:rsid w:val="00707EF6"/>
    <w:rsid w:val="00711561"/>
    <w:rsid w:val="007131FE"/>
    <w:rsid w:val="00713968"/>
    <w:rsid w:val="00714B51"/>
    <w:rsid w:val="007156A5"/>
    <w:rsid w:val="00715FA2"/>
    <w:rsid w:val="007162C4"/>
    <w:rsid w:val="0072089E"/>
    <w:rsid w:val="00720E35"/>
    <w:rsid w:val="0072781E"/>
    <w:rsid w:val="0073008E"/>
    <w:rsid w:val="00732BB5"/>
    <w:rsid w:val="007340B8"/>
    <w:rsid w:val="00734559"/>
    <w:rsid w:val="00737213"/>
    <w:rsid w:val="007434A2"/>
    <w:rsid w:val="007467FF"/>
    <w:rsid w:val="00747285"/>
    <w:rsid w:val="007512A4"/>
    <w:rsid w:val="00751437"/>
    <w:rsid w:val="00751961"/>
    <w:rsid w:val="00754E84"/>
    <w:rsid w:val="00755E6A"/>
    <w:rsid w:val="00756505"/>
    <w:rsid w:val="007602FC"/>
    <w:rsid w:val="00761CA5"/>
    <w:rsid w:val="00763B6B"/>
    <w:rsid w:val="00765658"/>
    <w:rsid w:val="00771B92"/>
    <w:rsid w:val="0077656C"/>
    <w:rsid w:val="007765E2"/>
    <w:rsid w:val="00777D25"/>
    <w:rsid w:val="00783239"/>
    <w:rsid w:val="00785E37"/>
    <w:rsid w:val="0079156C"/>
    <w:rsid w:val="0079259E"/>
    <w:rsid w:val="00796F9A"/>
    <w:rsid w:val="007A3025"/>
    <w:rsid w:val="007A42F4"/>
    <w:rsid w:val="007A58DF"/>
    <w:rsid w:val="007A7BF9"/>
    <w:rsid w:val="007A7ECD"/>
    <w:rsid w:val="007B0965"/>
    <w:rsid w:val="007C0351"/>
    <w:rsid w:val="007C09DC"/>
    <w:rsid w:val="007C3EFE"/>
    <w:rsid w:val="007C545C"/>
    <w:rsid w:val="007C736C"/>
    <w:rsid w:val="007C7D74"/>
    <w:rsid w:val="007D0406"/>
    <w:rsid w:val="007D0CBA"/>
    <w:rsid w:val="007D2052"/>
    <w:rsid w:val="007D2568"/>
    <w:rsid w:val="007D577B"/>
    <w:rsid w:val="007D6838"/>
    <w:rsid w:val="007D7D88"/>
    <w:rsid w:val="007E0159"/>
    <w:rsid w:val="007E1C79"/>
    <w:rsid w:val="007F123F"/>
    <w:rsid w:val="007F2E0E"/>
    <w:rsid w:val="007F326D"/>
    <w:rsid w:val="007F38C8"/>
    <w:rsid w:val="00800063"/>
    <w:rsid w:val="00800B9B"/>
    <w:rsid w:val="00804F74"/>
    <w:rsid w:val="00806509"/>
    <w:rsid w:val="00806E5A"/>
    <w:rsid w:val="00812E94"/>
    <w:rsid w:val="008140B4"/>
    <w:rsid w:val="008140C4"/>
    <w:rsid w:val="00815D23"/>
    <w:rsid w:val="008233CE"/>
    <w:rsid w:val="008274CE"/>
    <w:rsid w:val="00830C22"/>
    <w:rsid w:val="00831943"/>
    <w:rsid w:val="00831A2A"/>
    <w:rsid w:val="008320FD"/>
    <w:rsid w:val="008338C1"/>
    <w:rsid w:val="00836B66"/>
    <w:rsid w:val="0084000C"/>
    <w:rsid w:val="008402C5"/>
    <w:rsid w:val="008459BA"/>
    <w:rsid w:val="00847080"/>
    <w:rsid w:val="00851A12"/>
    <w:rsid w:val="00854DB7"/>
    <w:rsid w:val="008569F1"/>
    <w:rsid w:val="00856FFB"/>
    <w:rsid w:val="008648F2"/>
    <w:rsid w:val="00866608"/>
    <w:rsid w:val="00866690"/>
    <w:rsid w:val="00866F5D"/>
    <w:rsid w:val="0087182A"/>
    <w:rsid w:val="00872DE1"/>
    <w:rsid w:val="00874CDE"/>
    <w:rsid w:val="00874FA2"/>
    <w:rsid w:val="00875269"/>
    <w:rsid w:val="00875E9F"/>
    <w:rsid w:val="00881851"/>
    <w:rsid w:val="00884BDE"/>
    <w:rsid w:val="0088502E"/>
    <w:rsid w:val="008907DC"/>
    <w:rsid w:val="00890FD3"/>
    <w:rsid w:val="00891983"/>
    <w:rsid w:val="00892A0C"/>
    <w:rsid w:val="00894CEF"/>
    <w:rsid w:val="008A1885"/>
    <w:rsid w:val="008A38D6"/>
    <w:rsid w:val="008A5E10"/>
    <w:rsid w:val="008A6486"/>
    <w:rsid w:val="008A6C24"/>
    <w:rsid w:val="008A6D8A"/>
    <w:rsid w:val="008B0E2F"/>
    <w:rsid w:val="008B17DC"/>
    <w:rsid w:val="008B4315"/>
    <w:rsid w:val="008B50F1"/>
    <w:rsid w:val="008B58A4"/>
    <w:rsid w:val="008B61D1"/>
    <w:rsid w:val="008B6E9E"/>
    <w:rsid w:val="008C59FB"/>
    <w:rsid w:val="008C72A0"/>
    <w:rsid w:val="008C7818"/>
    <w:rsid w:val="008C7EA6"/>
    <w:rsid w:val="008D1D10"/>
    <w:rsid w:val="008D2084"/>
    <w:rsid w:val="008D2482"/>
    <w:rsid w:val="008D43FD"/>
    <w:rsid w:val="008D4C80"/>
    <w:rsid w:val="008D659F"/>
    <w:rsid w:val="008D7734"/>
    <w:rsid w:val="008E011F"/>
    <w:rsid w:val="008E2EE5"/>
    <w:rsid w:val="008E4895"/>
    <w:rsid w:val="008E68C5"/>
    <w:rsid w:val="008E7A8F"/>
    <w:rsid w:val="008F1ED4"/>
    <w:rsid w:val="008F2AC8"/>
    <w:rsid w:val="008F3E26"/>
    <w:rsid w:val="0090074C"/>
    <w:rsid w:val="009024C0"/>
    <w:rsid w:val="00903A90"/>
    <w:rsid w:val="00904A6E"/>
    <w:rsid w:val="00907336"/>
    <w:rsid w:val="00910934"/>
    <w:rsid w:val="009161FC"/>
    <w:rsid w:val="00916212"/>
    <w:rsid w:val="00916795"/>
    <w:rsid w:val="00917B9E"/>
    <w:rsid w:val="009203F6"/>
    <w:rsid w:val="00922460"/>
    <w:rsid w:val="00922FA5"/>
    <w:rsid w:val="00923249"/>
    <w:rsid w:val="00930E9B"/>
    <w:rsid w:val="00932D33"/>
    <w:rsid w:val="00935198"/>
    <w:rsid w:val="009367D7"/>
    <w:rsid w:val="0093789D"/>
    <w:rsid w:val="00940EC9"/>
    <w:rsid w:val="009436B9"/>
    <w:rsid w:val="00943918"/>
    <w:rsid w:val="00944B25"/>
    <w:rsid w:val="0094569A"/>
    <w:rsid w:val="0094716C"/>
    <w:rsid w:val="00954032"/>
    <w:rsid w:val="00955833"/>
    <w:rsid w:val="009563EE"/>
    <w:rsid w:val="00957466"/>
    <w:rsid w:val="0095765F"/>
    <w:rsid w:val="009622E1"/>
    <w:rsid w:val="00970BC0"/>
    <w:rsid w:val="00971410"/>
    <w:rsid w:val="009727BE"/>
    <w:rsid w:val="009752A0"/>
    <w:rsid w:val="00975668"/>
    <w:rsid w:val="00975884"/>
    <w:rsid w:val="00976DF7"/>
    <w:rsid w:val="0098147A"/>
    <w:rsid w:val="00982860"/>
    <w:rsid w:val="0098302B"/>
    <w:rsid w:val="00983A02"/>
    <w:rsid w:val="0098542D"/>
    <w:rsid w:val="0098586F"/>
    <w:rsid w:val="009872DC"/>
    <w:rsid w:val="00987772"/>
    <w:rsid w:val="00987D7B"/>
    <w:rsid w:val="00987E0C"/>
    <w:rsid w:val="00991744"/>
    <w:rsid w:val="00991BD6"/>
    <w:rsid w:val="00992C90"/>
    <w:rsid w:val="00993DE1"/>
    <w:rsid w:val="00993FBB"/>
    <w:rsid w:val="00994FFD"/>
    <w:rsid w:val="00996B41"/>
    <w:rsid w:val="00997B50"/>
    <w:rsid w:val="009A07A6"/>
    <w:rsid w:val="009A1AAE"/>
    <w:rsid w:val="009A28D1"/>
    <w:rsid w:val="009A3A97"/>
    <w:rsid w:val="009A49D6"/>
    <w:rsid w:val="009B1191"/>
    <w:rsid w:val="009B2210"/>
    <w:rsid w:val="009B36FC"/>
    <w:rsid w:val="009B3D12"/>
    <w:rsid w:val="009B43FC"/>
    <w:rsid w:val="009B6094"/>
    <w:rsid w:val="009B6B5B"/>
    <w:rsid w:val="009C01AC"/>
    <w:rsid w:val="009C0BC9"/>
    <w:rsid w:val="009C13FE"/>
    <w:rsid w:val="009C2DDB"/>
    <w:rsid w:val="009C30AD"/>
    <w:rsid w:val="009C39CE"/>
    <w:rsid w:val="009C67CE"/>
    <w:rsid w:val="009D3E74"/>
    <w:rsid w:val="009D44EC"/>
    <w:rsid w:val="009D4804"/>
    <w:rsid w:val="009D5555"/>
    <w:rsid w:val="009D7546"/>
    <w:rsid w:val="009D7CBF"/>
    <w:rsid w:val="009E1B79"/>
    <w:rsid w:val="009E7107"/>
    <w:rsid w:val="009E7C75"/>
    <w:rsid w:val="009F05E4"/>
    <w:rsid w:val="009F0F00"/>
    <w:rsid w:val="009F1EE4"/>
    <w:rsid w:val="009F2158"/>
    <w:rsid w:val="009F36C6"/>
    <w:rsid w:val="009F5253"/>
    <w:rsid w:val="00A00AE3"/>
    <w:rsid w:val="00A012ED"/>
    <w:rsid w:val="00A016D7"/>
    <w:rsid w:val="00A03B71"/>
    <w:rsid w:val="00A052E5"/>
    <w:rsid w:val="00A05DCF"/>
    <w:rsid w:val="00A05E7C"/>
    <w:rsid w:val="00A05FF7"/>
    <w:rsid w:val="00A10973"/>
    <w:rsid w:val="00A13A93"/>
    <w:rsid w:val="00A14208"/>
    <w:rsid w:val="00A14A24"/>
    <w:rsid w:val="00A16DB0"/>
    <w:rsid w:val="00A17650"/>
    <w:rsid w:val="00A2069E"/>
    <w:rsid w:val="00A21916"/>
    <w:rsid w:val="00A22673"/>
    <w:rsid w:val="00A235E2"/>
    <w:rsid w:val="00A2591E"/>
    <w:rsid w:val="00A2792D"/>
    <w:rsid w:val="00A3014F"/>
    <w:rsid w:val="00A34159"/>
    <w:rsid w:val="00A342E9"/>
    <w:rsid w:val="00A35DF0"/>
    <w:rsid w:val="00A36C84"/>
    <w:rsid w:val="00A41AB7"/>
    <w:rsid w:val="00A4641E"/>
    <w:rsid w:val="00A46CC1"/>
    <w:rsid w:val="00A47FD5"/>
    <w:rsid w:val="00A50AAC"/>
    <w:rsid w:val="00A51313"/>
    <w:rsid w:val="00A51DD5"/>
    <w:rsid w:val="00A53D2E"/>
    <w:rsid w:val="00A55BB5"/>
    <w:rsid w:val="00A55BE7"/>
    <w:rsid w:val="00A57B72"/>
    <w:rsid w:val="00A6366C"/>
    <w:rsid w:val="00A63B95"/>
    <w:rsid w:val="00A6417D"/>
    <w:rsid w:val="00A65434"/>
    <w:rsid w:val="00A658B0"/>
    <w:rsid w:val="00A70390"/>
    <w:rsid w:val="00A7064D"/>
    <w:rsid w:val="00A74FF6"/>
    <w:rsid w:val="00A75ACC"/>
    <w:rsid w:val="00A77EBC"/>
    <w:rsid w:val="00A82698"/>
    <w:rsid w:val="00A86AFD"/>
    <w:rsid w:val="00A93813"/>
    <w:rsid w:val="00A941C8"/>
    <w:rsid w:val="00A94490"/>
    <w:rsid w:val="00A952A8"/>
    <w:rsid w:val="00A9654B"/>
    <w:rsid w:val="00A97D88"/>
    <w:rsid w:val="00A97F62"/>
    <w:rsid w:val="00AA6282"/>
    <w:rsid w:val="00AA7663"/>
    <w:rsid w:val="00AB1FC4"/>
    <w:rsid w:val="00AB2353"/>
    <w:rsid w:val="00AB751D"/>
    <w:rsid w:val="00AC06D0"/>
    <w:rsid w:val="00AC1EA6"/>
    <w:rsid w:val="00AC2236"/>
    <w:rsid w:val="00AC26E1"/>
    <w:rsid w:val="00AC47D6"/>
    <w:rsid w:val="00AC6107"/>
    <w:rsid w:val="00AC6813"/>
    <w:rsid w:val="00AC71BC"/>
    <w:rsid w:val="00AD1262"/>
    <w:rsid w:val="00AD20AE"/>
    <w:rsid w:val="00AD2BA5"/>
    <w:rsid w:val="00AD409D"/>
    <w:rsid w:val="00AD5350"/>
    <w:rsid w:val="00AD6A64"/>
    <w:rsid w:val="00AE33AB"/>
    <w:rsid w:val="00AF3399"/>
    <w:rsid w:val="00AF3C3D"/>
    <w:rsid w:val="00AF63F6"/>
    <w:rsid w:val="00AF7584"/>
    <w:rsid w:val="00B00E92"/>
    <w:rsid w:val="00B00FC6"/>
    <w:rsid w:val="00B01063"/>
    <w:rsid w:val="00B015F0"/>
    <w:rsid w:val="00B05CE8"/>
    <w:rsid w:val="00B10D7A"/>
    <w:rsid w:val="00B146F9"/>
    <w:rsid w:val="00B16589"/>
    <w:rsid w:val="00B16BF9"/>
    <w:rsid w:val="00B201F1"/>
    <w:rsid w:val="00B20620"/>
    <w:rsid w:val="00B209DA"/>
    <w:rsid w:val="00B25B3C"/>
    <w:rsid w:val="00B2678E"/>
    <w:rsid w:val="00B352DB"/>
    <w:rsid w:val="00B35C73"/>
    <w:rsid w:val="00B42495"/>
    <w:rsid w:val="00B42AFE"/>
    <w:rsid w:val="00B43179"/>
    <w:rsid w:val="00B457F2"/>
    <w:rsid w:val="00B47B88"/>
    <w:rsid w:val="00B51781"/>
    <w:rsid w:val="00B517BA"/>
    <w:rsid w:val="00B547FE"/>
    <w:rsid w:val="00B56FB9"/>
    <w:rsid w:val="00B57013"/>
    <w:rsid w:val="00B604D9"/>
    <w:rsid w:val="00B6103A"/>
    <w:rsid w:val="00B62AF1"/>
    <w:rsid w:val="00B62E66"/>
    <w:rsid w:val="00B6612A"/>
    <w:rsid w:val="00B67089"/>
    <w:rsid w:val="00B71564"/>
    <w:rsid w:val="00B743B4"/>
    <w:rsid w:val="00B75CE0"/>
    <w:rsid w:val="00B777B6"/>
    <w:rsid w:val="00B80345"/>
    <w:rsid w:val="00B82B9A"/>
    <w:rsid w:val="00B851C8"/>
    <w:rsid w:val="00B8559F"/>
    <w:rsid w:val="00B867C4"/>
    <w:rsid w:val="00B86CE4"/>
    <w:rsid w:val="00B8773A"/>
    <w:rsid w:val="00B87862"/>
    <w:rsid w:val="00B908D2"/>
    <w:rsid w:val="00B91BC1"/>
    <w:rsid w:val="00B920B0"/>
    <w:rsid w:val="00B923A4"/>
    <w:rsid w:val="00B93267"/>
    <w:rsid w:val="00B94FD5"/>
    <w:rsid w:val="00B954D4"/>
    <w:rsid w:val="00BA505F"/>
    <w:rsid w:val="00BA7D79"/>
    <w:rsid w:val="00BB22CD"/>
    <w:rsid w:val="00BB2CC4"/>
    <w:rsid w:val="00BB3549"/>
    <w:rsid w:val="00BB5018"/>
    <w:rsid w:val="00BB5F28"/>
    <w:rsid w:val="00BC0AD7"/>
    <w:rsid w:val="00BC254B"/>
    <w:rsid w:val="00BC2576"/>
    <w:rsid w:val="00BC3780"/>
    <w:rsid w:val="00BC46DE"/>
    <w:rsid w:val="00BC59A6"/>
    <w:rsid w:val="00BD031C"/>
    <w:rsid w:val="00BD0AC2"/>
    <w:rsid w:val="00BD3294"/>
    <w:rsid w:val="00BD4E4D"/>
    <w:rsid w:val="00BD7878"/>
    <w:rsid w:val="00BD7B4A"/>
    <w:rsid w:val="00BE0C6E"/>
    <w:rsid w:val="00BE10EB"/>
    <w:rsid w:val="00BE3707"/>
    <w:rsid w:val="00BE4882"/>
    <w:rsid w:val="00BE5B92"/>
    <w:rsid w:val="00BE67B5"/>
    <w:rsid w:val="00BE78CD"/>
    <w:rsid w:val="00BE7C62"/>
    <w:rsid w:val="00BE7D48"/>
    <w:rsid w:val="00BF2004"/>
    <w:rsid w:val="00BF2731"/>
    <w:rsid w:val="00BF34BD"/>
    <w:rsid w:val="00BF646F"/>
    <w:rsid w:val="00C002EC"/>
    <w:rsid w:val="00C02538"/>
    <w:rsid w:val="00C03023"/>
    <w:rsid w:val="00C12D1D"/>
    <w:rsid w:val="00C16D2E"/>
    <w:rsid w:val="00C179DB"/>
    <w:rsid w:val="00C17BF2"/>
    <w:rsid w:val="00C2595B"/>
    <w:rsid w:val="00C332CB"/>
    <w:rsid w:val="00C33DFB"/>
    <w:rsid w:val="00C35094"/>
    <w:rsid w:val="00C356DF"/>
    <w:rsid w:val="00C37612"/>
    <w:rsid w:val="00C376D3"/>
    <w:rsid w:val="00C37D04"/>
    <w:rsid w:val="00C41BD2"/>
    <w:rsid w:val="00C432DB"/>
    <w:rsid w:val="00C44C6D"/>
    <w:rsid w:val="00C45000"/>
    <w:rsid w:val="00C468A7"/>
    <w:rsid w:val="00C5016E"/>
    <w:rsid w:val="00C51192"/>
    <w:rsid w:val="00C526C5"/>
    <w:rsid w:val="00C5373E"/>
    <w:rsid w:val="00C53F79"/>
    <w:rsid w:val="00C64D47"/>
    <w:rsid w:val="00C679D8"/>
    <w:rsid w:val="00C73526"/>
    <w:rsid w:val="00C74298"/>
    <w:rsid w:val="00C773E5"/>
    <w:rsid w:val="00C809A8"/>
    <w:rsid w:val="00C81065"/>
    <w:rsid w:val="00C8259D"/>
    <w:rsid w:val="00C8288D"/>
    <w:rsid w:val="00C85B1D"/>
    <w:rsid w:val="00C86B3E"/>
    <w:rsid w:val="00C9051D"/>
    <w:rsid w:val="00C90615"/>
    <w:rsid w:val="00C90EC6"/>
    <w:rsid w:val="00C90FA1"/>
    <w:rsid w:val="00C915EB"/>
    <w:rsid w:val="00C93AB4"/>
    <w:rsid w:val="00C94F56"/>
    <w:rsid w:val="00C95EB2"/>
    <w:rsid w:val="00C96AA7"/>
    <w:rsid w:val="00CA0195"/>
    <w:rsid w:val="00CA114B"/>
    <w:rsid w:val="00CA3F2C"/>
    <w:rsid w:val="00CB0CAD"/>
    <w:rsid w:val="00CB2934"/>
    <w:rsid w:val="00CB39B6"/>
    <w:rsid w:val="00CB3BD8"/>
    <w:rsid w:val="00CB4068"/>
    <w:rsid w:val="00CB5C1A"/>
    <w:rsid w:val="00CB6B33"/>
    <w:rsid w:val="00CC0559"/>
    <w:rsid w:val="00CC1F81"/>
    <w:rsid w:val="00CC30C0"/>
    <w:rsid w:val="00CC3223"/>
    <w:rsid w:val="00CC4C0E"/>
    <w:rsid w:val="00CC4F8C"/>
    <w:rsid w:val="00CC5EB9"/>
    <w:rsid w:val="00CD0BA6"/>
    <w:rsid w:val="00CD16AF"/>
    <w:rsid w:val="00CD21B4"/>
    <w:rsid w:val="00CD225E"/>
    <w:rsid w:val="00CD2993"/>
    <w:rsid w:val="00CD3387"/>
    <w:rsid w:val="00CD5D14"/>
    <w:rsid w:val="00CE3270"/>
    <w:rsid w:val="00CE3C01"/>
    <w:rsid w:val="00CE5484"/>
    <w:rsid w:val="00CE7C8E"/>
    <w:rsid w:val="00CF05FD"/>
    <w:rsid w:val="00CF22DB"/>
    <w:rsid w:val="00CF2A10"/>
    <w:rsid w:val="00CF654A"/>
    <w:rsid w:val="00D04253"/>
    <w:rsid w:val="00D05420"/>
    <w:rsid w:val="00D05844"/>
    <w:rsid w:val="00D058A9"/>
    <w:rsid w:val="00D064EA"/>
    <w:rsid w:val="00D07187"/>
    <w:rsid w:val="00D07347"/>
    <w:rsid w:val="00D07A7F"/>
    <w:rsid w:val="00D07F7A"/>
    <w:rsid w:val="00D07FE3"/>
    <w:rsid w:val="00D1108B"/>
    <w:rsid w:val="00D144FA"/>
    <w:rsid w:val="00D147C6"/>
    <w:rsid w:val="00D1495A"/>
    <w:rsid w:val="00D14C45"/>
    <w:rsid w:val="00D1577D"/>
    <w:rsid w:val="00D17138"/>
    <w:rsid w:val="00D209E7"/>
    <w:rsid w:val="00D21A49"/>
    <w:rsid w:val="00D22988"/>
    <w:rsid w:val="00D234FE"/>
    <w:rsid w:val="00D24418"/>
    <w:rsid w:val="00D25AC4"/>
    <w:rsid w:val="00D31233"/>
    <w:rsid w:val="00D320B4"/>
    <w:rsid w:val="00D33AA6"/>
    <w:rsid w:val="00D348B1"/>
    <w:rsid w:val="00D3493E"/>
    <w:rsid w:val="00D354BD"/>
    <w:rsid w:val="00D371F1"/>
    <w:rsid w:val="00D424DC"/>
    <w:rsid w:val="00D44105"/>
    <w:rsid w:val="00D4479A"/>
    <w:rsid w:val="00D51A0F"/>
    <w:rsid w:val="00D52B91"/>
    <w:rsid w:val="00D56B2A"/>
    <w:rsid w:val="00D578F6"/>
    <w:rsid w:val="00D57FC3"/>
    <w:rsid w:val="00D61118"/>
    <w:rsid w:val="00D61C06"/>
    <w:rsid w:val="00D621F1"/>
    <w:rsid w:val="00D65420"/>
    <w:rsid w:val="00D65F97"/>
    <w:rsid w:val="00D70E37"/>
    <w:rsid w:val="00D71F63"/>
    <w:rsid w:val="00D721D9"/>
    <w:rsid w:val="00D722C8"/>
    <w:rsid w:val="00D76246"/>
    <w:rsid w:val="00D77CBD"/>
    <w:rsid w:val="00D802B0"/>
    <w:rsid w:val="00D80A38"/>
    <w:rsid w:val="00D8172A"/>
    <w:rsid w:val="00D81EB3"/>
    <w:rsid w:val="00D85FBF"/>
    <w:rsid w:val="00D86A25"/>
    <w:rsid w:val="00D9042E"/>
    <w:rsid w:val="00D9114F"/>
    <w:rsid w:val="00D91703"/>
    <w:rsid w:val="00D9177C"/>
    <w:rsid w:val="00D95CE0"/>
    <w:rsid w:val="00D96D79"/>
    <w:rsid w:val="00D9797F"/>
    <w:rsid w:val="00DA1143"/>
    <w:rsid w:val="00DA1531"/>
    <w:rsid w:val="00DA4CE7"/>
    <w:rsid w:val="00DA74C0"/>
    <w:rsid w:val="00DB0BB7"/>
    <w:rsid w:val="00DB1838"/>
    <w:rsid w:val="00DB23B1"/>
    <w:rsid w:val="00DB7180"/>
    <w:rsid w:val="00DC0E3F"/>
    <w:rsid w:val="00DC17A1"/>
    <w:rsid w:val="00DC1C20"/>
    <w:rsid w:val="00DC5AD1"/>
    <w:rsid w:val="00DC5EE3"/>
    <w:rsid w:val="00DC6412"/>
    <w:rsid w:val="00DC7361"/>
    <w:rsid w:val="00DC7592"/>
    <w:rsid w:val="00DC79F7"/>
    <w:rsid w:val="00DC7CFC"/>
    <w:rsid w:val="00DD0CC5"/>
    <w:rsid w:val="00DD26D3"/>
    <w:rsid w:val="00DD2867"/>
    <w:rsid w:val="00DD369A"/>
    <w:rsid w:val="00DD3F5E"/>
    <w:rsid w:val="00DD4F48"/>
    <w:rsid w:val="00DD54A8"/>
    <w:rsid w:val="00DD6841"/>
    <w:rsid w:val="00DE047C"/>
    <w:rsid w:val="00DE0B85"/>
    <w:rsid w:val="00DE1D1B"/>
    <w:rsid w:val="00DE343B"/>
    <w:rsid w:val="00DE3E41"/>
    <w:rsid w:val="00DE4760"/>
    <w:rsid w:val="00DF05F5"/>
    <w:rsid w:val="00DF1C83"/>
    <w:rsid w:val="00DF2586"/>
    <w:rsid w:val="00DF2C73"/>
    <w:rsid w:val="00DF3508"/>
    <w:rsid w:val="00DF5A9B"/>
    <w:rsid w:val="00DF6470"/>
    <w:rsid w:val="00DF7C41"/>
    <w:rsid w:val="00DF7DBB"/>
    <w:rsid w:val="00E0245A"/>
    <w:rsid w:val="00E06868"/>
    <w:rsid w:val="00E11759"/>
    <w:rsid w:val="00E1344E"/>
    <w:rsid w:val="00E14228"/>
    <w:rsid w:val="00E14340"/>
    <w:rsid w:val="00E15FD5"/>
    <w:rsid w:val="00E16D19"/>
    <w:rsid w:val="00E21933"/>
    <w:rsid w:val="00E21A2E"/>
    <w:rsid w:val="00E22932"/>
    <w:rsid w:val="00E24082"/>
    <w:rsid w:val="00E25846"/>
    <w:rsid w:val="00E32AE4"/>
    <w:rsid w:val="00E330FF"/>
    <w:rsid w:val="00E33FA3"/>
    <w:rsid w:val="00E36307"/>
    <w:rsid w:val="00E366E9"/>
    <w:rsid w:val="00E37425"/>
    <w:rsid w:val="00E37DB6"/>
    <w:rsid w:val="00E46601"/>
    <w:rsid w:val="00E50C29"/>
    <w:rsid w:val="00E51375"/>
    <w:rsid w:val="00E5143B"/>
    <w:rsid w:val="00E51DF1"/>
    <w:rsid w:val="00E52EA3"/>
    <w:rsid w:val="00E541D9"/>
    <w:rsid w:val="00E55216"/>
    <w:rsid w:val="00E55AAE"/>
    <w:rsid w:val="00E62D0D"/>
    <w:rsid w:val="00E64D3A"/>
    <w:rsid w:val="00E65375"/>
    <w:rsid w:val="00E65E4E"/>
    <w:rsid w:val="00E66B61"/>
    <w:rsid w:val="00E70314"/>
    <w:rsid w:val="00E7594C"/>
    <w:rsid w:val="00E75CB6"/>
    <w:rsid w:val="00E76C95"/>
    <w:rsid w:val="00E82849"/>
    <w:rsid w:val="00E8312F"/>
    <w:rsid w:val="00E83599"/>
    <w:rsid w:val="00E843C2"/>
    <w:rsid w:val="00E84A4D"/>
    <w:rsid w:val="00E87C96"/>
    <w:rsid w:val="00E93DAF"/>
    <w:rsid w:val="00E94629"/>
    <w:rsid w:val="00E957C7"/>
    <w:rsid w:val="00E95A40"/>
    <w:rsid w:val="00E97640"/>
    <w:rsid w:val="00EA14D2"/>
    <w:rsid w:val="00EA1EC0"/>
    <w:rsid w:val="00EA1F30"/>
    <w:rsid w:val="00EA21B2"/>
    <w:rsid w:val="00EA2231"/>
    <w:rsid w:val="00EA24F0"/>
    <w:rsid w:val="00EA443C"/>
    <w:rsid w:val="00EA4BC1"/>
    <w:rsid w:val="00EA6276"/>
    <w:rsid w:val="00EB27D1"/>
    <w:rsid w:val="00EB2F92"/>
    <w:rsid w:val="00EB4414"/>
    <w:rsid w:val="00EB44FC"/>
    <w:rsid w:val="00EB4E46"/>
    <w:rsid w:val="00EB6220"/>
    <w:rsid w:val="00EB76D3"/>
    <w:rsid w:val="00EC2BB0"/>
    <w:rsid w:val="00ED0ED2"/>
    <w:rsid w:val="00ED4288"/>
    <w:rsid w:val="00ED6043"/>
    <w:rsid w:val="00EE11AB"/>
    <w:rsid w:val="00EE11B8"/>
    <w:rsid w:val="00EF14D2"/>
    <w:rsid w:val="00EF1B35"/>
    <w:rsid w:val="00EF33E0"/>
    <w:rsid w:val="00EF4258"/>
    <w:rsid w:val="00F00910"/>
    <w:rsid w:val="00F00D15"/>
    <w:rsid w:val="00F01082"/>
    <w:rsid w:val="00F02833"/>
    <w:rsid w:val="00F02CDA"/>
    <w:rsid w:val="00F05923"/>
    <w:rsid w:val="00F070D3"/>
    <w:rsid w:val="00F11D6F"/>
    <w:rsid w:val="00F14C37"/>
    <w:rsid w:val="00F17C22"/>
    <w:rsid w:val="00F212E6"/>
    <w:rsid w:val="00F2274B"/>
    <w:rsid w:val="00F22BE8"/>
    <w:rsid w:val="00F231C7"/>
    <w:rsid w:val="00F2432B"/>
    <w:rsid w:val="00F30B46"/>
    <w:rsid w:val="00F331C1"/>
    <w:rsid w:val="00F33233"/>
    <w:rsid w:val="00F34BFD"/>
    <w:rsid w:val="00F36B61"/>
    <w:rsid w:val="00F36FD5"/>
    <w:rsid w:val="00F41FA8"/>
    <w:rsid w:val="00F43BEC"/>
    <w:rsid w:val="00F50502"/>
    <w:rsid w:val="00F506F3"/>
    <w:rsid w:val="00F50807"/>
    <w:rsid w:val="00F516E1"/>
    <w:rsid w:val="00F575C3"/>
    <w:rsid w:val="00F60088"/>
    <w:rsid w:val="00F60EAB"/>
    <w:rsid w:val="00F656A0"/>
    <w:rsid w:val="00F65DEE"/>
    <w:rsid w:val="00F66CD7"/>
    <w:rsid w:val="00F6760F"/>
    <w:rsid w:val="00F7007D"/>
    <w:rsid w:val="00F7096B"/>
    <w:rsid w:val="00F709F8"/>
    <w:rsid w:val="00F71FBA"/>
    <w:rsid w:val="00F72DCE"/>
    <w:rsid w:val="00F7423E"/>
    <w:rsid w:val="00F743D8"/>
    <w:rsid w:val="00F74870"/>
    <w:rsid w:val="00F77BF0"/>
    <w:rsid w:val="00F77EF6"/>
    <w:rsid w:val="00F80ED0"/>
    <w:rsid w:val="00F82751"/>
    <w:rsid w:val="00F828DD"/>
    <w:rsid w:val="00F8383E"/>
    <w:rsid w:val="00F847E8"/>
    <w:rsid w:val="00F85D4D"/>
    <w:rsid w:val="00F94BB8"/>
    <w:rsid w:val="00F95997"/>
    <w:rsid w:val="00FA07CC"/>
    <w:rsid w:val="00FA3597"/>
    <w:rsid w:val="00FA4CB4"/>
    <w:rsid w:val="00FB03FB"/>
    <w:rsid w:val="00FB4012"/>
    <w:rsid w:val="00FB4F94"/>
    <w:rsid w:val="00FB5072"/>
    <w:rsid w:val="00FB6B3C"/>
    <w:rsid w:val="00FC1914"/>
    <w:rsid w:val="00FC2113"/>
    <w:rsid w:val="00FC3FC4"/>
    <w:rsid w:val="00FC4551"/>
    <w:rsid w:val="00FC4B12"/>
    <w:rsid w:val="00FC619D"/>
    <w:rsid w:val="00FC75C9"/>
    <w:rsid w:val="00FC7AB4"/>
    <w:rsid w:val="00FC7D12"/>
    <w:rsid w:val="00FD2855"/>
    <w:rsid w:val="00FD4D39"/>
    <w:rsid w:val="00FD515B"/>
    <w:rsid w:val="00FD5256"/>
    <w:rsid w:val="00FD6C40"/>
    <w:rsid w:val="00FD77CD"/>
    <w:rsid w:val="00FE0176"/>
    <w:rsid w:val="00FE2A45"/>
    <w:rsid w:val="00FE3158"/>
    <w:rsid w:val="00FE5A3B"/>
    <w:rsid w:val="00FE7B3B"/>
    <w:rsid w:val="00FF13EE"/>
    <w:rsid w:val="00FF34E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44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C0E"/>
  </w:style>
  <w:style w:type="paragraph" w:styleId="Ttulo1">
    <w:name w:val="heading 1"/>
    <w:basedOn w:val="Normal"/>
    <w:next w:val="Normal"/>
    <w:link w:val="Ttulo1Car"/>
    <w:qFormat/>
    <w:rsid w:val="00D354BD"/>
    <w:pPr>
      <w:keepNext/>
      <w:numPr>
        <w:numId w:val="33"/>
      </w:numPr>
      <w:shd w:val="pct20" w:color="auto" w:fill="auto"/>
      <w:overflowPunct w:val="0"/>
      <w:autoSpaceDE w:val="0"/>
      <w:autoSpaceDN w:val="0"/>
      <w:adjustRightInd w:val="0"/>
      <w:spacing w:after="0" w:line="240" w:lineRule="auto"/>
      <w:ind w:left="0" w:firstLine="0"/>
      <w:jc w:val="center"/>
      <w:textAlignment w:val="baseline"/>
      <w:outlineLvl w:val="0"/>
    </w:pPr>
    <w:rPr>
      <w:rFonts w:ascii="Arial" w:eastAsia="Times New Roman" w:hAnsi="Arial" w:cs="Times New Roman"/>
      <w:b/>
      <w:bCs/>
      <w:caps/>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57F2"/>
  </w:style>
  <w:style w:type="paragraph" w:styleId="Piedepgina">
    <w:name w:val="footer"/>
    <w:basedOn w:val="Normal"/>
    <w:link w:val="PiedepginaCar"/>
    <w:unhideWhenUsed/>
    <w:rsid w:val="00B457F2"/>
    <w:pPr>
      <w:tabs>
        <w:tab w:val="center" w:pos="4419"/>
        <w:tab w:val="right" w:pos="8838"/>
      </w:tabs>
      <w:spacing w:after="0" w:line="240" w:lineRule="auto"/>
    </w:pPr>
  </w:style>
  <w:style w:type="character" w:customStyle="1" w:styleId="PiedepginaCar">
    <w:name w:val="Pie de página Car"/>
    <w:basedOn w:val="Fuentedeprrafopredeter"/>
    <w:link w:val="Piedepgina"/>
    <w:rsid w:val="00B457F2"/>
  </w:style>
  <w:style w:type="table" w:styleId="Tablaconcuadrcula">
    <w:name w:val="Table Grid"/>
    <w:basedOn w:val="Tablanormal"/>
    <w:uiPriority w:val="3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istas,lp1,Bullet List,FooterText,numbered,Paragraphe de liste1,Bulletr List Paragraph,列出段落,列出段落1,UEDAŞ Bullet,abc siralı,Use Case List Paragraph,Heading2,Body Bullet,List Paragraph1,Bulleted Text,List Paragraph2,List Paragraph21"/>
    <w:basedOn w:val="Normal"/>
    <w:link w:val="PrrafodelistaCar"/>
    <w:uiPriority w:val="34"/>
    <w:qFormat/>
    <w:rsid w:val="00B457F2"/>
    <w:pPr>
      <w:ind w:left="720"/>
      <w:contextualSpacing/>
    </w:pPr>
  </w:style>
  <w:style w:type="table" w:customStyle="1" w:styleId="TableNormal1">
    <w:name w:val="Table Normal1"/>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F2"/>
    <w:pPr>
      <w:widowControl w:val="0"/>
      <w:autoSpaceDE w:val="0"/>
      <w:autoSpaceDN w:val="0"/>
      <w:spacing w:after="0" w:line="240" w:lineRule="auto"/>
    </w:pPr>
    <w:rPr>
      <w:rFonts w:ascii="Tahoma" w:eastAsia="Tahoma" w:hAnsi="Tahoma" w:cs="Tahoma"/>
      <w:lang w:val="es-ES"/>
    </w:rPr>
  </w:style>
  <w:style w:type="character" w:styleId="Refdecomentario">
    <w:name w:val="annotation reference"/>
    <w:basedOn w:val="Fuentedeprrafopredeter"/>
    <w:uiPriority w:val="99"/>
    <w:unhideWhenUsed/>
    <w:qFormat/>
    <w:rsid w:val="00B457F2"/>
    <w:rPr>
      <w:sz w:val="16"/>
      <w:szCs w:val="16"/>
    </w:rPr>
  </w:style>
  <w:style w:type="paragraph" w:styleId="Textocomentario">
    <w:name w:val="annotation text"/>
    <w:basedOn w:val="Normal"/>
    <w:link w:val="TextocomentarioCar"/>
    <w:uiPriority w:val="99"/>
    <w:unhideWhenUsed/>
    <w:qFormat/>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basedOn w:val="Fuentedeprrafopredeter"/>
    <w:link w:val="Textocomentario"/>
    <w:uiPriority w:val="99"/>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paragraph" w:styleId="Sinespaciado">
    <w:name w:val="No Spacing"/>
    <w:link w:val="SinespaciadoCar"/>
    <w:uiPriority w:val="1"/>
    <w:qFormat/>
    <w:rsid w:val="001D1587"/>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styleId="Nmerodepgina">
    <w:name w:val="page number"/>
    <w:basedOn w:val="Fuentedeprrafopredeter"/>
    <w:rsid w:val="00B201F1"/>
  </w:style>
  <w:style w:type="paragraph" w:styleId="NormalWeb">
    <w:name w:val="Normal (Web)"/>
    <w:basedOn w:val="Normal"/>
    <w:uiPriority w:val="99"/>
    <w:rsid w:val="00DC641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
    <w:name w:val="Hyperlink"/>
    <w:rsid w:val="00096E9C"/>
    <w:rPr>
      <w:color w:val="0000FF"/>
      <w:u w:val="single"/>
    </w:rPr>
  </w:style>
  <w:style w:type="paragraph" w:customStyle="1" w:styleId="Default">
    <w:name w:val="Default"/>
    <w:rsid w:val="00EB27D1"/>
    <w:pPr>
      <w:autoSpaceDE w:val="0"/>
      <w:autoSpaceDN w:val="0"/>
      <w:adjustRightInd w:val="0"/>
      <w:spacing w:after="0" w:line="240" w:lineRule="auto"/>
    </w:pPr>
    <w:rPr>
      <w:rFonts w:ascii="Tahoma" w:eastAsia="Times New Roman" w:hAnsi="Tahoma" w:cs="Tahoma"/>
      <w:color w:val="000000"/>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EA1EC0"/>
    <w:pPr>
      <w:widowControl/>
      <w:autoSpaceDE/>
      <w:autoSpaceDN/>
      <w:spacing w:after="160"/>
    </w:pPr>
    <w:rPr>
      <w:rFonts w:asciiTheme="minorHAnsi" w:eastAsiaTheme="minorHAnsi" w:hAnsiTheme="minorHAnsi" w:cstheme="minorBidi"/>
      <w:b/>
      <w:bCs/>
      <w:lang w:val="es-CO"/>
    </w:rPr>
  </w:style>
  <w:style w:type="character" w:customStyle="1" w:styleId="AsuntodelcomentarioCar">
    <w:name w:val="Asunto del comentario Car"/>
    <w:basedOn w:val="TextocomentarioCar"/>
    <w:link w:val="Asuntodelcomentario"/>
    <w:uiPriority w:val="99"/>
    <w:semiHidden/>
    <w:rsid w:val="00EA1EC0"/>
    <w:rPr>
      <w:rFonts w:ascii="Tahoma" w:eastAsia="Tahoma" w:hAnsi="Tahoma" w:cs="Tahoma"/>
      <w:b/>
      <w:bCs/>
      <w:sz w:val="20"/>
      <w:szCs w:val="20"/>
      <w:lang w:val="es-ES"/>
    </w:rPr>
  </w:style>
  <w:style w:type="character" w:styleId="Textodelmarcadordeposicin">
    <w:name w:val="Placeholder Text"/>
    <w:basedOn w:val="Fuentedeprrafopredeter"/>
    <w:uiPriority w:val="99"/>
    <w:semiHidden/>
    <w:rsid w:val="00600586"/>
    <w:rPr>
      <w:color w:val="808080"/>
    </w:rPr>
  </w:style>
  <w:style w:type="paragraph" w:styleId="Textoindependiente">
    <w:name w:val="Body Text"/>
    <w:basedOn w:val="Normal"/>
    <w:link w:val="TextoindependienteCar"/>
    <w:uiPriority w:val="1"/>
    <w:qFormat/>
    <w:rsid w:val="002E76A1"/>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2E76A1"/>
    <w:rPr>
      <w:rFonts w:ascii="Arial MT" w:eastAsia="Arial MT" w:hAnsi="Arial MT" w:cs="Arial MT"/>
      <w:sz w:val="24"/>
      <w:szCs w:val="24"/>
      <w:lang w:val="es-ES"/>
    </w:rPr>
  </w:style>
  <w:style w:type="character" w:customStyle="1" w:styleId="Mencionar1">
    <w:name w:val="Mencionar1"/>
    <w:basedOn w:val="Fuentedeprrafopredeter"/>
    <w:uiPriority w:val="99"/>
    <w:unhideWhenUsed/>
    <w:rsid w:val="002E76A1"/>
    <w:rPr>
      <w:color w:val="2B579A"/>
      <w:shd w:val="clear" w:color="auto" w:fill="E6E6E6"/>
    </w:rPr>
  </w:style>
  <w:style w:type="character" w:customStyle="1" w:styleId="PrrafodelistaCar">
    <w:name w:val="Párrafo de lista Car"/>
    <w:aliases w:val="Listas Car,lp1 Car,Bullet List Car,FooterText Car,numbered Car,Paragraphe de liste1 Car,Bulletr List Paragraph Car,列出段落 Car,列出段落1 Car,UEDAŞ Bullet Car,abc siralı Car,Use Case List Paragraph Car,Heading2 Car,Body Bullet Car"/>
    <w:basedOn w:val="Fuentedeprrafopredeter"/>
    <w:link w:val="Prrafodelista"/>
    <w:uiPriority w:val="34"/>
    <w:locked/>
    <w:rsid w:val="00FC7D12"/>
  </w:style>
  <w:style w:type="paragraph" w:styleId="Descripcin">
    <w:name w:val="caption"/>
    <w:basedOn w:val="Normal"/>
    <w:next w:val="Normal"/>
    <w:uiPriority w:val="35"/>
    <w:unhideWhenUsed/>
    <w:qFormat/>
    <w:rsid w:val="00B352DB"/>
    <w:pPr>
      <w:spacing w:after="200" w:line="240" w:lineRule="auto"/>
    </w:pPr>
    <w:rPr>
      <w:rFonts w:ascii="Arial" w:eastAsia="Times New Roman" w:hAnsi="Arial" w:cs="Times New Roman"/>
      <w:i/>
      <w:iCs/>
      <w:color w:val="44546A" w:themeColor="text2"/>
      <w:sz w:val="18"/>
      <w:szCs w:val="18"/>
    </w:rPr>
  </w:style>
  <w:style w:type="character" w:customStyle="1" w:styleId="Ttulo1Car">
    <w:name w:val="Título 1 Car"/>
    <w:basedOn w:val="Fuentedeprrafopredeter"/>
    <w:link w:val="Ttulo1"/>
    <w:rsid w:val="00D354BD"/>
    <w:rPr>
      <w:rFonts w:ascii="Arial" w:eastAsia="Times New Roman" w:hAnsi="Arial" w:cs="Times New Roman"/>
      <w:b/>
      <w:bCs/>
      <w:caps/>
      <w:sz w:val="20"/>
      <w:szCs w:val="20"/>
      <w:shd w:val="pct20" w:color="auto" w:fill="auto"/>
      <w:lang w:val="es-ES_tradnl" w:eastAsia="es-ES"/>
    </w:rPr>
  </w:style>
  <w:style w:type="paragraph" w:customStyle="1" w:styleId="Normal2">
    <w:name w:val="Normal2"/>
    <w:basedOn w:val="Normal"/>
    <w:rsid w:val="00D354BD"/>
    <w:pPr>
      <w:numPr>
        <w:ilvl w:val="1"/>
        <w:numId w:val="33"/>
      </w:numPr>
      <w:overflowPunct w:val="0"/>
      <w:autoSpaceDE w:val="0"/>
      <w:autoSpaceDN w:val="0"/>
      <w:adjustRightInd w:val="0"/>
      <w:spacing w:after="0" w:line="240" w:lineRule="auto"/>
      <w:ind w:left="0" w:firstLine="0"/>
      <w:jc w:val="both"/>
      <w:textAlignment w:val="baseline"/>
    </w:pPr>
    <w:rPr>
      <w:rFonts w:ascii="Arial" w:eastAsia="Times New Roman" w:hAnsi="Arial" w:cs="Times New Roman"/>
      <w:sz w:val="20"/>
      <w:szCs w:val="20"/>
      <w:lang w:val="es-ES_tradnl" w:eastAsia="es-ES"/>
    </w:rPr>
  </w:style>
  <w:style w:type="table" w:customStyle="1" w:styleId="Tabladecuadrcula4-nfasis61">
    <w:name w:val="Tabla de cuadrícula 4 - Énfasis 61"/>
    <w:basedOn w:val="Tablanormal"/>
    <w:uiPriority w:val="49"/>
    <w:rsid w:val="00D354BD"/>
    <w:pPr>
      <w:spacing w:after="0" w:line="240" w:lineRule="auto"/>
    </w:pPr>
    <w:rPr>
      <w:rFonts w:ascii="Times New Roman" w:eastAsia="Times New Roman" w:hAnsi="Times New Roman" w:cs="Times New Roman"/>
      <w:sz w:val="20"/>
      <w:szCs w:val="20"/>
      <w:lang w:eastAsia="es-CO"/>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extonotapie">
    <w:name w:val="footnote text"/>
    <w:basedOn w:val="Normal"/>
    <w:link w:val="TextonotapieCar"/>
    <w:uiPriority w:val="99"/>
    <w:semiHidden/>
    <w:unhideWhenUsed/>
    <w:rsid w:val="0084000C"/>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position w:val="-1"/>
      <w:sz w:val="20"/>
      <w:szCs w:val="20"/>
    </w:rPr>
  </w:style>
  <w:style w:type="character" w:customStyle="1" w:styleId="TextonotapieCar">
    <w:name w:val="Texto nota pie Car"/>
    <w:basedOn w:val="Fuentedeprrafopredeter"/>
    <w:link w:val="Textonotapie"/>
    <w:uiPriority w:val="99"/>
    <w:semiHidden/>
    <w:rsid w:val="0084000C"/>
    <w:rPr>
      <w:rFonts w:ascii="Times New Roman" w:eastAsia="Times New Roman" w:hAnsi="Times New Roman" w:cs="Times New Roman"/>
      <w:position w:val="-1"/>
      <w:sz w:val="20"/>
      <w:szCs w:val="20"/>
    </w:rPr>
  </w:style>
  <w:style w:type="character" w:styleId="Refdenotaalpie">
    <w:name w:val="footnote reference"/>
    <w:basedOn w:val="Fuentedeprrafopredeter"/>
    <w:uiPriority w:val="99"/>
    <w:semiHidden/>
    <w:unhideWhenUsed/>
    <w:rsid w:val="0084000C"/>
    <w:rPr>
      <w:vertAlign w:val="superscript"/>
    </w:rPr>
  </w:style>
  <w:style w:type="table" w:styleId="Tablaconcuadrculaclara">
    <w:name w:val="Grid Table Light"/>
    <w:basedOn w:val="Tablanormal"/>
    <w:uiPriority w:val="40"/>
    <w:rsid w:val="00E37D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uiPriority w:val="2"/>
    <w:semiHidden/>
    <w:unhideWhenUsed/>
    <w:qFormat/>
    <w:rsid w:val="00B209D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SinespaciadoCar">
    <w:name w:val="Sin espaciado Car"/>
    <w:link w:val="Sinespaciado"/>
    <w:uiPriority w:val="1"/>
    <w:rsid w:val="00C64D47"/>
    <w:rPr>
      <w:rFonts w:ascii="Times New Roman" w:eastAsia="Times New Roman" w:hAnsi="Times New Roman" w:cs="Times New Roman"/>
      <w:positio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174753">
      <w:bodyDiv w:val="1"/>
      <w:marLeft w:val="0"/>
      <w:marRight w:val="0"/>
      <w:marTop w:val="0"/>
      <w:marBottom w:val="0"/>
      <w:divBdr>
        <w:top w:val="none" w:sz="0" w:space="0" w:color="auto"/>
        <w:left w:val="none" w:sz="0" w:space="0" w:color="auto"/>
        <w:bottom w:val="none" w:sz="0" w:space="0" w:color="auto"/>
        <w:right w:val="none" w:sz="0" w:space="0" w:color="auto"/>
      </w:divBdr>
    </w:div>
    <w:div w:id="1034647261">
      <w:bodyDiv w:val="1"/>
      <w:marLeft w:val="0"/>
      <w:marRight w:val="0"/>
      <w:marTop w:val="0"/>
      <w:marBottom w:val="0"/>
      <w:divBdr>
        <w:top w:val="none" w:sz="0" w:space="0" w:color="auto"/>
        <w:left w:val="none" w:sz="0" w:space="0" w:color="auto"/>
        <w:bottom w:val="none" w:sz="0" w:space="0" w:color="auto"/>
        <w:right w:val="none" w:sz="0" w:space="0" w:color="auto"/>
      </w:divBdr>
    </w:div>
    <w:div w:id="1583030045">
      <w:bodyDiv w:val="1"/>
      <w:marLeft w:val="0"/>
      <w:marRight w:val="0"/>
      <w:marTop w:val="0"/>
      <w:marBottom w:val="0"/>
      <w:divBdr>
        <w:top w:val="none" w:sz="0" w:space="0" w:color="auto"/>
        <w:left w:val="none" w:sz="0" w:space="0" w:color="auto"/>
        <w:bottom w:val="none" w:sz="0" w:space="0" w:color="auto"/>
        <w:right w:val="none" w:sz="0" w:space="0" w:color="auto"/>
      </w:divBdr>
      <w:divsChild>
        <w:div w:id="1807551104">
          <w:marLeft w:val="0"/>
          <w:marRight w:val="0"/>
          <w:marTop w:val="0"/>
          <w:marBottom w:val="0"/>
          <w:divBdr>
            <w:top w:val="none" w:sz="0" w:space="0" w:color="auto"/>
            <w:left w:val="none" w:sz="0" w:space="0" w:color="auto"/>
            <w:bottom w:val="none" w:sz="0" w:space="0" w:color="auto"/>
            <w:right w:val="none" w:sz="0" w:space="0" w:color="auto"/>
          </w:divBdr>
        </w:div>
      </w:divsChild>
    </w:div>
    <w:div w:id="1586458834">
      <w:bodyDiv w:val="1"/>
      <w:marLeft w:val="0"/>
      <w:marRight w:val="0"/>
      <w:marTop w:val="0"/>
      <w:marBottom w:val="0"/>
      <w:divBdr>
        <w:top w:val="none" w:sz="0" w:space="0" w:color="auto"/>
        <w:left w:val="none" w:sz="0" w:space="0" w:color="auto"/>
        <w:bottom w:val="none" w:sz="0" w:space="0" w:color="auto"/>
        <w:right w:val="none" w:sz="0" w:space="0" w:color="auto"/>
      </w:divBdr>
    </w:div>
    <w:div w:id="1932351448">
      <w:bodyDiv w:val="1"/>
      <w:marLeft w:val="0"/>
      <w:marRight w:val="0"/>
      <w:marTop w:val="0"/>
      <w:marBottom w:val="0"/>
      <w:divBdr>
        <w:top w:val="none" w:sz="0" w:space="0" w:color="auto"/>
        <w:left w:val="none" w:sz="0" w:space="0" w:color="auto"/>
        <w:bottom w:val="none" w:sz="0" w:space="0" w:color="auto"/>
        <w:right w:val="none" w:sz="0" w:space="0" w:color="auto"/>
      </w:divBdr>
      <w:divsChild>
        <w:div w:id="1191383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chemeClr val="tx1"/>
          </a:solidFill>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2081A-0B9F-4850-8373-9B3595797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2538</Words>
  <Characters>13961</Characters>
  <Application>Microsoft Office Word</Application>
  <DocSecurity>0</DocSecurity>
  <Lines>116</Lines>
  <Paragraphs>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16467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2022-11-04T20:09:00Z</dcterms:created>
  <dcterms:modified xsi:type="dcterms:W3CDTF">2023-01-12T20:44:00Z</dcterms:modified>
</cp:coreProperties>
</file>