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356F5" w14:textId="2C9DF2EB" w:rsidR="13A3F2E0" w:rsidRDefault="13A3F2E0" w:rsidP="13A3F2E0">
      <w:pPr>
        <w:spacing w:after="0" w:line="240" w:lineRule="auto"/>
        <w:rPr>
          <w:rFonts w:cs="Arial"/>
        </w:rPr>
      </w:pPr>
    </w:p>
    <w:bookmarkStart w:id="0" w:name="_Hlk155253070" w:displacedByCustomXml="next"/>
    <w:bookmarkEnd w:id="0" w:displacedByCustomXml="next"/>
    <w:sdt>
      <w:sdtPr>
        <w:id w:val="-1217117717"/>
        <w:docPartObj>
          <w:docPartGallery w:val="Cover Pages"/>
          <w:docPartUnique/>
        </w:docPartObj>
      </w:sdtPr>
      <w:sdtEndPr>
        <w:rPr>
          <w:rFonts w:cs="Arial"/>
          <w:szCs w:val="20"/>
        </w:rPr>
      </w:sdtEndPr>
      <w:sdtContent>
        <w:p w14:paraId="50BDD16C" w14:textId="4EA4EC58" w:rsidR="00F044CC" w:rsidRPr="002859B5" w:rsidRDefault="0047650E" w:rsidP="13A3F2E0">
          <w:pPr>
            <w:spacing w:after="0" w:line="240" w:lineRule="auto"/>
            <w:rPr>
              <w:rFonts w:cs="Arial"/>
            </w:rPr>
          </w:pPr>
          <w:r w:rsidRPr="002859B5">
            <w:rPr>
              <w:rFonts w:cs="Arial"/>
              <w:noProof/>
              <w:szCs w:val="20"/>
              <w:lang w:eastAsia="es-CO"/>
            </w:rPr>
            <w:drawing>
              <wp:anchor distT="0" distB="0" distL="114300" distR="114300" simplePos="0" relativeHeight="251659264" behindDoc="0" locked="0" layoutInCell="1" allowOverlap="1" wp14:anchorId="28740497" wp14:editId="1470EB58">
                <wp:simplePos x="0" y="0"/>
                <wp:positionH relativeFrom="page">
                  <wp:align>left</wp:align>
                </wp:positionH>
                <wp:positionV relativeFrom="page">
                  <wp:posOffset>15875</wp:posOffset>
                </wp:positionV>
                <wp:extent cx="7753350" cy="10022840"/>
                <wp:effectExtent l="0" t="0" r="0" b="0"/>
                <wp:wrapNone/>
                <wp:docPr id="64" name="Imagen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53350" cy="10022840"/>
                        </a:xfrm>
                        <a:prstGeom prst="rect">
                          <a:avLst/>
                        </a:prstGeom>
                      </pic:spPr>
                    </pic:pic>
                  </a:graphicData>
                </a:graphic>
                <wp14:sizeRelH relativeFrom="page">
                  <wp14:pctWidth>0</wp14:pctWidth>
                </wp14:sizeRelH>
                <wp14:sizeRelV relativeFrom="page">
                  <wp14:pctHeight>0</wp14:pctHeight>
                </wp14:sizeRelV>
              </wp:anchor>
            </w:drawing>
          </w:r>
          <w:r w:rsidR="00576ED9" w:rsidRPr="002859B5">
            <w:rPr>
              <w:rFonts w:cs="Arial"/>
              <w:noProof/>
              <w:color w:val="263238"/>
              <w:szCs w:val="20"/>
              <w:lang w:eastAsia="es-CO"/>
            </w:rPr>
            <mc:AlternateContent>
              <mc:Choice Requires="wps">
                <w:drawing>
                  <wp:anchor distT="45720" distB="45720" distL="114300" distR="114300" simplePos="0" relativeHeight="251665408" behindDoc="0" locked="0" layoutInCell="1" allowOverlap="1" wp14:anchorId="621B0824" wp14:editId="2D6BDBC2">
                    <wp:simplePos x="0" y="0"/>
                    <wp:positionH relativeFrom="page">
                      <wp:align>right</wp:align>
                    </wp:positionH>
                    <wp:positionV relativeFrom="paragraph">
                      <wp:posOffset>5150485</wp:posOffset>
                    </wp:positionV>
                    <wp:extent cx="3049905" cy="287020"/>
                    <wp:effectExtent l="0" t="0" r="0" b="0"/>
                    <wp:wrapSquare wrapText="bothSides"/>
                    <wp:docPr id="67" name="Cuadro de texto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87020"/>
                            </a:xfrm>
                            <a:prstGeom prst="rect">
                              <a:avLst/>
                            </a:prstGeom>
                            <a:solidFill>
                              <a:srgbClr val="FFCC00"/>
                            </a:solidFill>
                            <a:ln w="9525">
                              <a:noFill/>
                              <a:miter lim="800000"/>
                              <a:headEnd/>
                              <a:tailEnd/>
                            </a:ln>
                          </wps:spPr>
                          <wps:txbx>
                            <w:txbxContent>
                              <w:p w14:paraId="3AD17D61" w14:textId="2E017998" w:rsidR="00680782" w:rsidRPr="00995797" w:rsidRDefault="005B40CA" w:rsidP="00576ED9">
                                <w:pPr>
                                  <w:shd w:val="clear" w:color="auto" w:fill="FFCC00"/>
                                  <w:jc w:val="right"/>
                                  <w:rPr>
                                    <w:rFonts w:cs="Arial"/>
                                    <w:color w:val="C00000"/>
                                    <w:sz w:val="30"/>
                                    <w:szCs w:val="30"/>
                                  </w:rPr>
                                </w:pPr>
                                <w:r w:rsidRPr="005B40CA">
                                  <w:rPr>
                                    <w:color w:val="263238"/>
                                    <w:sz w:val="30"/>
                                    <w:szCs w:val="30"/>
                                  </w:rPr>
                                  <w:t>GT-PL10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21B0824" id="_x0000_t202" coordsize="21600,21600" o:spt="202" path="m,l,21600r21600,l21600,xe">
                    <v:stroke joinstyle="miter"/>
                    <v:path gradientshapeok="t" o:connecttype="rect"/>
                  </v:shapetype>
                  <v:shape id="Cuadro de texto 67" o:spid="_x0000_s1026" type="#_x0000_t202" alt="&quot;&quot;" style="position:absolute;margin-left:188.95pt;margin-top:405.55pt;width:240.15pt;height:22.6pt;z-index:2516654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" fillcolor="#fc0" stroked="f">
                    <v:textbox>
                      <w:txbxContent>
                        <w:p w14:paraId="3AD17D61" w14:textId="2E017998" w:rsidR="00680782" w:rsidRPr="00995797" w:rsidRDefault="005B40CA" w:rsidP="00576ED9">
                          <w:pPr>
                            <w:shd w:val="clear" w:color="auto" w:fill="FFCC00"/>
                            <w:jc w:val="right"/>
                            <w:rPr>
                              <w:rFonts w:cs="Arial"/>
                              <w:color w:val="C00000"/>
                              <w:sz w:val="30"/>
                              <w:szCs w:val="30"/>
                            </w:rPr>
                          </w:pPr>
                          <w:r w:rsidRPr="005B40CA">
                            <w:rPr>
                              <w:color w:val="263238"/>
                              <w:sz w:val="30"/>
                              <w:szCs w:val="30"/>
                            </w:rPr>
                            <w:t>GT-PL10</w:t>
                          </w:r>
                        </w:p>
                      </w:txbxContent>
                    </v:textbox>
                    <w10:wrap type="square" anchorx="page"/>
                  </v:shape>
                </w:pict>
              </mc:Fallback>
            </mc:AlternateContent>
          </w:r>
          <w:r w:rsidR="00576ED9" w:rsidRPr="002859B5">
            <w:rPr>
              <w:rFonts w:cs="Arial"/>
              <w:noProof/>
              <w:color w:val="263238"/>
              <w:szCs w:val="20"/>
              <w:lang w:eastAsia="es-CO"/>
            </w:rPr>
            <mc:AlternateContent>
              <mc:Choice Requires="wps">
                <w:drawing>
                  <wp:anchor distT="0" distB="0" distL="114300" distR="114300" simplePos="0" relativeHeight="251663360" behindDoc="0" locked="0" layoutInCell="1" allowOverlap="1" wp14:anchorId="1B95C67E" wp14:editId="4C57BACA">
                    <wp:simplePos x="0" y="0"/>
                    <wp:positionH relativeFrom="column">
                      <wp:posOffset>3495675</wp:posOffset>
                    </wp:positionH>
                    <wp:positionV relativeFrom="paragraph">
                      <wp:posOffset>4999990</wp:posOffset>
                    </wp:positionV>
                    <wp:extent cx="4326890" cy="0"/>
                    <wp:effectExtent l="19050" t="38100" r="73660" b="114300"/>
                    <wp:wrapNone/>
                    <wp:docPr id="65" name="Conector recto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26890" cy="0"/>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3E8F80F1">
                  <v:line id="Conector recto 65" style="position:absolute;z-index:251663360;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lack [3200]" strokeweight="1.5pt" from="275.25pt,393.7pt" to="615.95pt,393.7pt" w14:anchorId="4D1F1A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">
                    <v:stroke joinstyle="miter"/>
                    <v:shadow on="t" color="black" opacity="26214f" offset=".74836mm,.74836mm" origin="-.5,-.5"/>
                  </v:line>
                </w:pict>
              </mc:Fallback>
            </mc:AlternateContent>
          </w:r>
          <w:r w:rsidR="00576ED9" w:rsidRPr="002859B5">
            <w:rPr>
              <w:rFonts w:cs="Arial"/>
              <w:noProof/>
              <w:color w:val="263238"/>
              <w:szCs w:val="20"/>
              <w:lang w:eastAsia="es-CO"/>
            </w:rPr>
            <mc:AlternateContent>
              <mc:Choice Requires="wps">
                <w:drawing>
                  <wp:anchor distT="45720" distB="45720" distL="114300" distR="114300" simplePos="0" relativeHeight="251661312" behindDoc="0" locked="0" layoutInCell="1" allowOverlap="1" wp14:anchorId="1CD2B026" wp14:editId="1F6FCA91">
                    <wp:simplePos x="0" y="0"/>
                    <wp:positionH relativeFrom="page">
                      <wp:align>right</wp:align>
                    </wp:positionH>
                    <wp:positionV relativeFrom="paragraph">
                      <wp:posOffset>3255010</wp:posOffset>
                    </wp:positionV>
                    <wp:extent cx="4436745" cy="1404620"/>
                    <wp:effectExtent l="0" t="0" r="0" b="0"/>
                    <wp:wrapNone/>
                    <wp:docPr id="217" name="Cuadro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1404620"/>
                            </a:xfrm>
                            <a:prstGeom prst="rect">
                              <a:avLst/>
                            </a:prstGeom>
                            <a:noFill/>
                            <a:ln w="9525">
                              <a:noFill/>
                              <a:miter lim="800000"/>
                              <a:headEnd/>
                              <a:tailEnd/>
                            </a:ln>
                          </wps:spPr>
                          <wps:txbx>
                            <w:txbxContent>
                              <w:p w14:paraId="1D56DC84" w14:textId="2B1A16E1" w:rsidR="00680782" w:rsidRPr="009D2FEE" w:rsidRDefault="00680782" w:rsidP="00576ED9">
                                <w:pPr>
                                  <w:spacing w:after="0"/>
                                  <w:jc w:val="right"/>
                                  <w:rPr>
                                    <w:rFonts w:cs="Arial"/>
                                    <w:b/>
                                    <w:color w:val="C00000"/>
                                    <w:sz w:val="70"/>
                                    <w:szCs w:val="70"/>
                                  </w:rPr>
                                </w:pPr>
                                <w:r>
                                  <w:rPr>
                                    <w:b/>
                                    <w:color w:val="C00000"/>
                                    <w:sz w:val="70"/>
                                    <w:szCs w:val="70"/>
                                  </w:rPr>
                                  <w:t>PLAN DE BIENESTAR Y EST</w:t>
                                </w:r>
                                <w:r w:rsidR="00D840CA">
                                  <w:rPr>
                                    <w:b/>
                                    <w:color w:val="C00000"/>
                                    <w:sz w:val="70"/>
                                    <w:szCs w:val="70"/>
                                  </w:rPr>
                                  <w:t>Í</w:t>
                                </w:r>
                                <w:r>
                                  <w:rPr>
                                    <w:b/>
                                    <w:color w:val="C00000"/>
                                    <w:sz w:val="70"/>
                                    <w:szCs w:val="70"/>
                                  </w:rPr>
                                  <w:t>MULOS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D2B026" id="Cuadro de texto 2" o:spid="_x0000_s1027" type="#_x0000_t202" alt="&quot;&quot;" style="position:absolute;margin-left:298.15pt;margin-top:256.3pt;width:349.35pt;height:110.6pt;z-index:25166131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" filled="f" stroked="f">
                    <v:textbox style="mso-fit-shape-to-text:t">
                      <w:txbxContent>
                        <w:p w14:paraId="1D56DC84" w14:textId="2B1A16E1" w:rsidR="00680782" w:rsidRPr="009D2FEE" w:rsidRDefault="00680782" w:rsidP="00576ED9">
                          <w:pPr>
                            <w:spacing w:after="0"/>
                            <w:jc w:val="right"/>
                            <w:rPr>
                              <w:rFonts w:cs="Arial"/>
                              <w:b/>
                              <w:color w:val="C00000"/>
                              <w:sz w:val="70"/>
                              <w:szCs w:val="70"/>
                            </w:rPr>
                          </w:pPr>
                          <w:r>
                            <w:rPr>
                              <w:b/>
                              <w:color w:val="C00000"/>
                              <w:sz w:val="70"/>
                              <w:szCs w:val="70"/>
                            </w:rPr>
                            <w:t>PLAN DE BIENESTAR Y EST</w:t>
                          </w:r>
                          <w:r w:rsidR="00D840CA">
                            <w:rPr>
                              <w:b/>
                              <w:color w:val="C00000"/>
                              <w:sz w:val="70"/>
                              <w:szCs w:val="70"/>
                            </w:rPr>
                            <w:t>Í</w:t>
                          </w:r>
                          <w:r>
                            <w:rPr>
                              <w:b/>
                              <w:color w:val="C00000"/>
                              <w:sz w:val="70"/>
                              <w:szCs w:val="70"/>
                            </w:rPr>
                            <w:t>MULOS</w:t>
                          </w:r>
                        </w:p>
                      </w:txbxContent>
                    </v:textbox>
                    <w10:wrap anchorx="page"/>
                  </v:shape>
                </w:pict>
              </mc:Fallback>
            </mc:AlternateContent>
          </w:r>
          <w:r w:rsidR="00F044CC" w:rsidRPr="13A3F2E0">
            <w:rPr>
              <w:rFonts w:cs="Arial"/>
            </w:rPr>
            <w:br w:type="page"/>
          </w:r>
        </w:p>
      </w:sdtContent>
    </w:sdt>
    <w:p w14:paraId="22A99402" w14:textId="6F56DA77" w:rsidR="00F044CC" w:rsidRPr="00C604B9" w:rsidRDefault="00C604B9" w:rsidP="00B71F7A">
      <w:pPr>
        <w:spacing w:after="0" w:line="240" w:lineRule="auto"/>
        <w:jc w:val="center"/>
        <w:rPr>
          <w:rFonts w:cs="Arial"/>
          <w:b/>
          <w:szCs w:val="20"/>
        </w:rPr>
      </w:pPr>
      <w:r w:rsidRPr="00C604B9">
        <w:rPr>
          <w:rFonts w:cs="Arial"/>
          <w:b/>
          <w:szCs w:val="20"/>
        </w:rPr>
        <w:lastRenderedPageBreak/>
        <w:t>TABLA DE CONTENIDO</w:t>
      </w:r>
    </w:p>
    <w:sdt>
      <w:sdtPr>
        <w:rPr>
          <w:rFonts w:ascii="Arial" w:eastAsiaTheme="minorHAnsi" w:hAnsi="Arial" w:cstheme="minorBidi"/>
          <w:color w:val="auto"/>
          <w:sz w:val="20"/>
          <w:szCs w:val="22"/>
          <w:lang w:val="es-ES" w:eastAsia="en-US"/>
        </w:rPr>
        <w:id w:val="440726616"/>
        <w:docPartObj>
          <w:docPartGallery w:val="Table of Contents"/>
          <w:docPartUnique/>
        </w:docPartObj>
      </w:sdtPr>
      <w:sdtEndPr>
        <w:rPr>
          <w:b/>
          <w:bCs/>
        </w:rPr>
      </w:sdtEndPr>
      <w:sdtContent>
        <w:p w14:paraId="27A04945" w14:textId="21BE7BE3" w:rsidR="00E40D0C" w:rsidRDefault="00E40D0C" w:rsidP="00B71F7A">
          <w:pPr>
            <w:pStyle w:val="TtuloTDC"/>
            <w:numPr>
              <w:ilvl w:val="0"/>
              <w:numId w:val="0"/>
            </w:numPr>
            <w:spacing w:before="0"/>
            <w:ind w:left="432"/>
          </w:pPr>
        </w:p>
        <w:p w14:paraId="3C4551CD" w14:textId="61FCFBE9" w:rsidR="00A83F52" w:rsidRDefault="00E40D0C">
          <w:pPr>
            <w:pStyle w:val="TDC1"/>
            <w:tabs>
              <w:tab w:val="left" w:pos="400"/>
              <w:tab w:val="right" w:leader="dot" w:pos="9394"/>
            </w:tabs>
            <w:rPr>
              <w:rFonts w:asciiTheme="minorHAnsi" w:eastAsiaTheme="minorEastAsia" w:hAnsiTheme="minorHAnsi"/>
              <w:noProof/>
              <w:kern w:val="2"/>
              <w:sz w:val="22"/>
              <w:lang w:eastAsia="es-CO"/>
              <w14:ligatures w14:val="standardContextual"/>
            </w:rPr>
          </w:pPr>
          <w:r>
            <w:fldChar w:fldCharType="begin"/>
          </w:r>
          <w:r>
            <w:instrText xml:space="preserve"> TOC \o "1-3" \h \z \u </w:instrText>
          </w:r>
          <w:r>
            <w:fldChar w:fldCharType="separate"/>
          </w:r>
          <w:hyperlink w:anchor="_Toc157592896" w:history="1">
            <w:r w:rsidR="00A83F52" w:rsidRPr="00DA07D0">
              <w:rPr>
                <w:rStyle w:val="Hipervnculo"/>
                <w:noProof/>
              </w:rPr>
              <w:t>1</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rPr>
              <w:t>RESPONSABLE</w:t>
            </w:r>
            <w:r w:rsidR="00A83F52">
              <w:rPr>
                <w:noProof/>
                <w:webHidden/>
              </w:rPr>
              <w:tab/>
            </w:r>
            <w:r w:rsidR="00A83F52">
              <w:rPr>
                <w:noProof/>
                <w:webHidden/>
              </w:rPr>
              <w:fldChar w:fldCharType="begin"/>
            </w:r>
            <w:r w:rsidR="00A83F52">
              <w:rPr>
                <w:noProof/>
                <w:webHidden/>
              </w:rPr>
              <w:instrText xml:space="preserve"> PAGEREF _Toc157592896 \h </w:instrText>
            </w:r>
            <w:r w:rsidR="00A83F52">
              <w:rPr>
                <w:noProof/>
                <w:webHidden/>
              </w:rPr>
            </w:r>
            <w:r w:rsidR="00A83F52">
              <w:rPr>
                <w:noProof/>
                <w:webHidden/>
              </w:rPr>
              <w:fldChar w:fldCharType="separate"/>
            </w:r>
            <w:r w:rsidR="00D669F0">
              <w:rPr>
                <w:noProof/>
                <w:webHidden/>
              </w:rPr>
              <w:t>4</w:t>
            </w:r>
            <w:r w:rsidR="00A83F52">
              <w:rPr>
                <w:noProof/>
                <w:webHidden/>
              </w:rPr>
              <w:fldChar w:fldCharType="end"/>
            </w:r>
          </w:hyperlink>
        </w:p>
        <w:p w14:paraId="4A5FEA42" w14:textId="115895FC" w:rsidR="00A83F52" w:rsidRDefault="00C84C80">
          <w:pPr>
            <w:pStyle w:val="TDC1"/>
            <w:tabs>
              <w:tab w:val="left" w:pos="400"/>
              <w:tab w:val="right" w:leader="dot" w:pos="9394"/>
            </w:tabs>
            <w:rPr>
              <w:rFonts w:asciiTheme="minorHAnsi" w:eastAsiaTheme="minorEastAsia" w:hAnsiTheme="minorHAnsi"/>
              <w:noProof/>
              <w:kern w:val="2"/>
              <w:sz w:val="22"/>
              <w:lang w:eastAsia="es-CO"/>
              <w14:ligatures w14:val="standardContextual"/>
            </w:rPr>
          </w:pPr>
          <w:hyperlink w:anchor="_Toc157592897" w:history="1">
            <w:r w:rsidR="00A83F52" w:rsidRPr="00DA07D0">
              <w:rPr>
                <w:rStyle w:val="Hipervnculo"/>
                <w:noProof/>
              </w:rPr>
              <w:t>2</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rPr>
              <w:t>OBJETIVO GENERAL</w:t>
            </w:r>
            <w:r w:rsidR="00A83F52">
              <w:rPr>
                <w:noProof/>
                <w:webHidden/>
              </w:rPr>
              <w:tab/>
            </w:r>
            <w:r w:rsidR="00A83F52">
              <w:rPr>
                <w:noProof/>
                <w:webHidden/>
              </w:rPr>
              <w:fldChar w:fldCharType="begin"/>
            </w:r>
            <w:r w:rsidR="00A83F52">
              <w:rPr>
                <w:noProof/>
                <w:webHidden/>
              </w:rPr>
              <w:instrText xml:space="preserve"> PAGEREF _Toc157592897 \h </w:instrText>
            </w:r>
            <w:r w:rsidR="00A83F52">
              <w:rPr>
                <w:noProof/>
                <w:webHidden/>
              </w:rPr>
            </w:r>
            <w:r w:rsidR="00A83F52">
              <w:rPr>
                <w:noProof/>
                <w:webHidden/>
              </w:rPr>
              <w:fldChar w:fldCharType="separate"/>
            </w:r>
            <w:r w:rsidR="00D669F0">
              <w:rPr>
                <w:noProof/>
                <w:webHidden/>
              </w:rPr>
              <w:t>4</w:t>
            </w:r>
            <w:r w:rsidR="00A83F52">
              <w:rPr>
                <w:noProof/>
                <w:webHidden/>
              </w:rPr>
              <w:fldChar w:fldCharType="end"/>
            </w:r>
          </w:hyperlink>
        </w:p>
        <w:p w14:paraId="5CAAB613" w14:textId="27D1E46B" w:rsidR="00A83F52" w:rsidRDefault="00C84C80">
          <w:pPr>
            <w:pStyle w:val="TDC2"/>
            <w:rPr>
              <w:rFonts w:asciiTheme="minorHAnsi" w:eastAsiaTheme="minorEastAsia" w:hAnsiTheme="minorHAnsi"/>
              <w:noProof/>
              <w:kern w:val="2"/>
              <w:sz w:val="22"/>
              <w:lang w:eastAsia="es-CO"/>
              <w14:ligatures w14:val="standardContextual"/>
            </w:rPr>
          </w:pPr>
          <w:hyperlink w:anchor="_Toc157592898" w:history="1">
            <w:r w:rsidR="00A83F52" w:rsidRPr="00DA07D0">
              <w:rPr>
                <w:rStyle w:val="Hipervnculo"/>
                <w:noProof/>
                <w:lang w:bidi="es-ES"/>
              </w:rPr>
              <w:t>2.1</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bidi="es-ES"/>
              </w:rPr>
              <w:t>OBJETIVOS ESPECÍFICOS</w:t>
            </w:r>
            <w:r w:rsidR="00A83F52">
              <w:rPr>
                <w:noProof/>
                <w:webHidden/>
              </w:rPr>
              <w:tab/>
            </w:r>
            <w:r w:rsidR="00A83F52">
              <w:rPr>
                <w:noProof/>
                <w:webHidden/>
              </w:rPr>
              <w:fldChar w:fldCharType="begin"/>
            </w:r>
            <w:r w:rsidR="00A83F52">
              <w:rPr>
                <w:noProof/>
                <w:webHidden/>
              </w:rPr>
              <w:instrText xml:space="preserve"> PAGEREF _Toc157592898 \h </w:instrText>
            </w:r>
            <w:r w:rsidR="00A83F52">
              <w:rPr>
                <w:noProof/>
                <w:webHidden/>
              </w:rPr>
            </w:r>
            <w:r w:rsidR="00A83F52">
              <w:rPr>
                <w:noProof/>
                <w:webHidden/>
              </w:rPr>
              <w:fldChar w:fldCharType="separate"/>
            </w:r>
            <w:r w:rsidR="00D669F0">
              <w:rPr>
                <w:noProof/>
                <w:webHidden/>
              </w:rPr>
              <w:t>4</w:t>
            </w:r>
            <w:r w:rsidR="00A83F52">
              <w:rPr>
                <w:noProof/>
                <w:webHidden/>
              </w:rPr>
              <w:fldChar w:fldCharType="end"/>
            </w:r>
          </w:hyperlink>
        </w:p>
        <w:p w14:paraId="1C17D76A" w14:textId="0DF7137B" w:rsidR="00A83F52" w:rsidRDefault="00C84C80">
          <w:pPr>
            <w:pStyle w:val="TDC1"/>
            <w:tabs>
              <w:tab w:val="left" w:pos="400"/>
              <w:tab w:val="right" w:leader="dot" w:pos="9394"/>
            </w:tabs>
            <w:rPr>
              <w:rFonts w:asciiTheme="minorHAnsi" w:eastAsiaTheme="minorEastAsia" w:hAnsiTheme="minorHAnsi"/>
              <w:noProof/>
              <w:kern w:val="2"/>
              <w:sz w:val="22"/>
              <w:lang w:eastAsia="es-CO"/>
              <w14:ligatures w14:val="standardContextual"/>
            </w:rPr>
          </w:pPr>
          <w:hyperlink w:anchor="_Toc157592899" w:history="1">
            <w:r w:rsidR="00A83F52" w:rsidRPr="00DA07D0">
              <w:rPr>
                <w:rStyle w:val="Hipervnculo"/>
                <w:noProof/>
              </w:rPr>
              <w:t>3</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rPr>
              <w:t>ALCANCE</w:t>
            </w:r>
            <w:r w:rsidR="00A83F52">
              <w:rPr>
                <w:noProof/>
                <w:webHidden/>
              </w:rPr>
              <w:tab/>
            </w:r>
            <w:r w:rsidR="00A83F52">
              <w:rPr>
                <w:noProof/>
                <w:webHidden/>
              </w:rPr>
              <w:fldChar w:fldCharType="begin"/>
            </w:r>
            <w:r w:rsidR="00A83F52">
              <w:rPr>
                <w:noProof/>
                <w:webHidden/>
              </w:rPr>
              <w:instrText xml:space="preserve"> PAGEREF _Toc157592899 \h </w:instrText>
            </w:r>
            <w:r w:rsidR="00A83F52">
              <w:rPr>
                <w:noProof/>
                <w:webHidden/>
              </w:rPr>
            </w:r>
            <w:r w:rsidR="00A83F52">
              <w:rPr>
                <w:noProof/>
                <w:webHidden/>
              </w:rPr>
              <w:fldChar w:fldCharType="separate"/>
            </w:r>
            <w:r w:rsidR="00D669F0">
              <w:rPr>
                <w:noProof/>
                <w:webHidden/>
              </w:rPr>
              <w:t>4</w:t>
            </w:r>
            <w:r w:rsidR="00A83F52">
              <w:rPr>
                <w:noProof/>
                <w:webHidden/>
              </w:rPr>
              <w:fldChar w:fldCharType="end"/>
            </w:r>
          </w:hyperlink>
        </w:p>
        <w:p w14:paraId="59AFAF2F" w14:textId="22C38C70" w:rsidR="00A83F52" w:rsidRDefault="00C84C80">
          <w:pPr>
            <w:pStyle w:val="TDC2"/>
            <w:rPr>
              <w:rFonts w:asciiTheme="minorHAnsi" w:eastAsiaTheme="minorEastAsia" w:hAnsiTheme="minorHAnsi"/>
              <w:noProof/>
              <w:kern w:val="2"/>
              <w:sz w:val="22"/>
              <w:lang w:eastAsia="es-CO"/>
              <w14:ligatures w14:val="standardContextual"/>
            </w:rPr>
          </w:pPr>
          <w:hyperlink w:anchor="_Toc157592900" w:history="1">
            <w:r w:rsidR="00A83F52" w:rsidRPr="00DA07D0">
              <w:rPr>
                <w:rStyle w:val="Hipervnculo"/>
                <w:noProof/>
                <w:lang w:bidi="es-ES"/>
              </w:rPr>
              <w:t>3.1</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bidi="es-ES"/>
              </w:rPr>
              <w:t>ALINEACIÓN CON LOS OBJETIVOS ESTRATÉGICOS INSTITUCIONALES</w:t>
            </w:r>
            <w:r w:rsidR="00A83F52">
              <w:rPr>
                <w:noProof/>
                <w:webHidden/>
              </w:rPr>
              <w:tab/>
            </w:r>
            <w:r w:rsidR="00A83F52">
              <w:rPr>
                <w:noProof/>
                <w:webHidden/>
              </w:rPr>
              <w:fldChar w:fldCharType="begin"/>
            </w:r>
            <w:r w:rsidR="00A83F52">
              <w:rPr>
                <w:noProof/>
                <w:webHidden/>
              </w:rPr>
              <w:instrText xml:space="preserve"> PAGEREF _Toc157592900 \h </w:instrText>
            </w:r>
            <w:r w:rsidR="00A83F52">
              <w:rPr>
                <w:noProof/>
                <w:webHidden/>
              </w:rPr>
            </w:r>
            <w:r w:rsidR="00A83F52">
              <w:rPr>
                <w:noProof/>
                <w:webHidden/>
              </w:rPr>
              <w:fldChar w:fldCharType="separate"/>
            </w:r>
            <w:r w:rsidR="00D669F0">
              <w:rPr>
                <w:noProof/>
                <w:webHidden/>
              </w:rPr>
              <w:t>4</w:t>
            </w:r>
            <w:r w:rsidR="00A83F52">
              <w:rPr>
                <w:noProof/>
                <w:webHidden/>
              </w:rPr>
              <w:fldChar w:fldCharType="end"/>
            </w:r>
          </w:hyperlink>
        </w:p>
        <w:p w14:paraId="43E08853" w14:textId="7580191F" w:rsidR="00A83F52" w:rsidRDefault="00C84C80">
          <w:pPr>
            <w:pStyle w:val="TDC1"/>
            <w:tabs>
              <w:tab w:val="left" w:pos="400"/>
              <w:tab w:val="right" w:leader="dot" w:pos="9394"/>
            </w:tabs>
            <w:rPr>
              <w:rFonts w:asciiTheme="minorHAnsi" w:eastAsiaTheme="minorEastAsia" w:hAnsiTheme="minorHAnsi"/>
              <w:noProof/>
              <w:kern w:val="2"/>
              <w:sz w:val="22"/>
              <w:lang w:eastAsia="es-CO"/>
              <w14:ligatures w14:val="standardContextual"/>
            </w:rPr>
          </w:pPr>
          <w:hyperlink w:anchor="_Toc157592901" w:history="1">
            <w:r w:rsidR="00A83F52" w:rsidRPr="00DA07D0">
              <w:rPr>
                <w:rStyle w:val="Hipervnculo"/>
                <w:noProof/>
              </w:rPr>
              <w:t>4</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rPr>
              <w:t>DEFINICIONES</w:t>
            </w:r>
            <w:r w:rsidR="00A83F52">
              <w:rPr>
                <w:noProof/>
                <w:webHidden/>
              </w:rPr>
              <w:tab/>
            </w:r>
            <w:r w:rsidR="00A83F52">
              <w:rPr>
                <w:noProof/>
                <w:webHidden/>
              </w:rPr>
              <w:fldChar w:fldCharType="begin"/>
            </w:r>
            <w:r w:rsidR="00A83F52">
              <w:rPr>
                <w:noProof/>
                <w:webHidden/>
              </w:rPr>
              <w:instrText xml:space="preserve"> PAGEREF _Toc157592901 \h </w:instrText>
            </w:r>
            <w:r w:rsidR="00A83F52">
              <w:rPr>
                <w:noProof/>
                <w:webHidden/>
              </w:rPr>
            </w:r>
            <w:r w:rsidR="00A83F52">
              <w:rPr>
                <w:noProof/>
                <w:webHidden/>
              </w:rPr>
              <w:fldChar w:fldCharType="separate"/>
            </w:r>
            <w:r w:rsidR="00D669F0">
              <w:rPr>
                <w:noProof/>
                <w:webHidden/>
              </w:rPr>
              <w:t>5</w:t>
            </w:r>
            <w:r w:rsidR="00A83F52">
              <w:rPr>
                <w:noProof/>
                <w:webHidden/>
              </w:rPr>
              <w:fldChar w:fldCharType="end"/>
            </w:r>
          </w:hyperlink>
        </w:p>
        <w:p w14:paraId="17DAA15C" w14:textId="09702005" w:rsidR="00A83F52" w:rsidRDefault="00C84C80">
          <w:pPr>
            <w:pStyle w:val="TDC2"/>
            <w:rPr>
              <w:rFonts w:asciiTheme="minorHAnsi" w:eastAsiaTheme="minorEastAsia" w:hAnsiTheme="minorHAnsi"/>
              <w:noProof/>
              <w:kern w:val="2"/>
              <w:sz w:val="22"/>
              <w:lang w:eastAsia="es-CO"/>
              <w14:ligatures w14:val="standardContextual"/>
            </w:rPr>
          </w:pPr>
          <w:hyperlink w:anchor="_Toc157592902" w:history="1">
            <w:r w:rsidR="00A83F52" w:rsidRPr="00DA07D0">
              <w:rPr>
                <w:rStyle w:val="Hipervnculo"/>
                <w:noProof/>
                <w:lang w:bidi="es-ES"/>
              </w:rPr>
              <w:t>4.1</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bidi="es-ES"/>
              </w:rPr>
              <w:t>Bienestar Social Laboral:</w:t>
            </w:r>
            <w:r w:rsidR="00A83F52">
              <w:rPr>
                <w:noProof/>
                <w:webHidden/>
              </w:rPr>
              <w:tab/>
            </w:r>
            <w:r w:rsidR="00A83F52">
              <w:rPr>
                <w:noProof/>
                <w:webHidden/>
              </w:rPr>
              <w:fldChar w:fldCharType="begin"/>
            </w:r>
            <w:r w:rsidR="00A83F52">
              <w:rPr>
                <w:noProof/>
                <w:webHidden/>
              </w:rPr>
              <w:instrText xml:space="preserve"> PAGEREF _Toc157592902 \h </w:instrText>
            </w:r>
            <w:r w:rsidR="00A83F52">
              <w:rPr>
                <w:noProof/>
                <w:webHidden/>
              </w:rPr>
            </w:r>
            <w:r w:rsidR="00A83F52">
              <w:rPr>
                <w:noProof/>
                <w:webHidden/>
              </w:rPr>
              <w:fldChar w:fldCharType="separate"/>
            </w:r>
            <w:r w:rsidR="00D669F0">
              <w:rPr>
                <w:noProof/>
                <w:webHidden/>
              </w:rPr>
              <w:t>5</w:t>
            </w:r>
            <w:r w:rsidR="00A83F52">
              <w:rPr>
                <w:noProof/>
                <w:webHidden/>
              </w:rPr>
              <w:fldChar w:fldCharType="end"/>
            </w:r>
          </w:hyperlink>
        </w:p>
        <w:p w14:paraId="396D0BA8" w14:textId="7E1D9CC5" w:rsidR="00A83F52" w:rsidRDefault="00C84C80">
          <w:pPr>
            <w:pStyle w:val="TDC2"/>
            <w:rPr>
              <w:rFonts w:asciiTheme="minorHAnsi" w:eastAsiaTheme="minorEastAsia" w:hAnsiTheme="minorHAnsi"/>
              <w:noProof/>
              <w:kern w:val="2"/>
              <w:sz w:val="22"/>
              <w:lang w:eastAsia="es-CO"/>
              <w14:ligatures w14:val="standardContextual"/>
            </w:rPr>
          </w:pPr>
          <w:hyperlink w:anchor="_Toc157592903" w:history="1">
            <w:r w:rsidR="00A83F52" w:rsidRPr="00DA07D0">
              <w:rPr>
                <w:rStyle w:val="Hipervnculo"/>
                <w:noProof/>
                <w:lang w:bidi="es-ES"/>
              </w:rPr>
              <w:t>4.2</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bidi="es-ES"/>
              </w:rPr>
              <w:t>Programa de Bienestar Social:</w:t>
            </w:r>
            <w:r w:rsidR="00A83F52">
              <w:rPr>
                <w:noProof/>
                <w:webHidden/>
              </w:rPr>
              <w:tab/>
            </w:r>
            <w:r w:rsidR="00A83F52">
              <w:rPr>
                <w:noProof/>
                <w:webHidden/>
              </w:rPr>
              <w:fldChar w:fldCharType="begin"/>
            </w:r>
            <w:r w:rsidR="00A83F52">
              <w:rPr>
                <w:noProof/>
                <w:webHidden/>
              </w:rPr>
              <w:instrText xml:space="preserve"> PAGEREF _Toc157592903 \h </w:instrText>
            </w:r>
            <w:r w:rsidR="00A83F52">
              <w:rPr>
                <w:noProof/>
                <w:webHidden/>
              </w:rPr>
            </w:r>
            <w:r w:rsidR="00A83F52">
              <w:rPr>
                <w:noProof/>
                <w:webHidden/>
              </w:rPr>
              <w:fldChar w:fldCharType="separate"/>
            </w:r>
            <w:r w:rsidR="00D669F0">
              <w:rPr>
                <w:noProof/>
                <w:webHidden/>
              </w:rPr>
              <w:t>5</w:t>
            </w:r>
            <w:r w:rsidR="00A83F52">
              <w:rPr>
                <w:noProof/>
                <w:webHidden/>
              </w:rPr>
              <w:fldChar w:fldCharType="end"/>
            </w:r>
          </w:hyperlink>
        </w:p>
        <w:p w14:paraId="2764FF94" w14:textId="0CF19952" w:rsidR="00A83F52" w:rsidRDefault="00C84C80">
          <w:pPr>
            <w:pStyle w:val="TDC2"/>
            <w:rPr>
              <w:rFonts w:asciiTheme="minorHAnsi" w:eastAsiaTheme="minorEastAsia" w:hAnsiTheme="minorHAnsi"/>
              <w:noProof/>
              <w:kern w:val="2"/>
              <w:sz w:val="22"/>
              <w:lang w:eastAsia="es-CO"/>
              <w14:ligatures w14:val="standardContextual"/>
            </w:rPr>
          </w:pPr>
          <w:hyperlink w:anchor="_Toc157592904" w:history="1">
            <w:r w:rsidR="00A83F52" w:rsidRPr="00DA07D0">
              <w:rPr>
                <w:rStyle w:val="Hipervnculo"/>
                <w:noProof/>
                <w:lang w:bidi="es-ES"/>
              </w:rPr>
              <w:t>4.3</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bidi="es-ES"/>
              </w:rPr>
              <w:t>Programa de Incentivos:</w:t>
            </w:r>
            <w:r w:rsidR="00A83F52">
              <w:rPr>
                <w:noProof/>
                <w:webHidden/>
              </w:rPr>
              <w:tab/>
            </w:r>
            <w:r w:rsidR="00A83F52">
              <w:rPr>
                <w:noProof/>
                <w:webHidden/>
              </w:rPr>
              <w:fldChar w:fldCharType="begin"/>
            </w:r>
            <w:r w:rsidR="00A83F52">
              <w:rPr>
                <w:noProof/>
                <w:webHidden/>
              </w:rPr>
              <w:instrText xml:space="preserve"> PAGEREF _Toc157592904 \h </w:instrText>
            </w:r>
            <w:r w:rsidR="00A83F52">
              <w:rPr>
                <w:noProof/>
                <w:webHidden/>
              </w:rPr>
            </w:r>
            <w:r w:rsidR="00A83F52">
              <w:rPr>
                <w:noProof/>
                <w:webHidden/>
              </w:rPr>
              <w:fldChar w:fldCharType="separate"/>
            </w:r>
            <w:r w:rsidR="00D669F0">
              <w:rPr>
                <w:noProof/>
                <w:webHidden/>
              </w:rPr>
              <w:t>5</w:t>
            </w:r>
            <w:r w:rsidR="00A83F52">
              <w:rPr>
                <w:noProof/>
                <w:webHidden/>
              </w:rPr>
              <w:fldChar w:fldCharType="end"/>
            </w:r>
          </w:hyperlink>
        </w:p>
        <w:p w14:paraId="68AD988B" w14:textId="5A3C0B65" w:rsidR="00A83F52" w:rsidRDefault="00C84C80">
          <w:pPr>
            <w:pStyle w:val="TDC2"/>
            <w:rPr>
              <w:rFonts w:asciiTheme="minorHAnsi" w:eastAsiaTheme="minorEastAsia" w:hAnsiTheme="minorHAnsi"/>
              <w:noProof/>
              <w:kern w:val="2"/>
              <w:sz w:val="22"/>
              <w:lang w:eastAsia="es-CO"/>
              <w14:ligatures w14:val="standardContextual"/>
            </w:rPr>
          </w:pPr>
          <w:hyperlink w:anchor="_Toc157592905" w:history="1">
            <w:r w:rsidR="00A83F52" w:rsidRPr="00DA07D0">
              <w:rPr>
                <w:rStyle w:val="Hipervnculo"/>
                <w:noProof/>
                <w:lang w:bidi="es-ES"/>
              </w:rPr>
              <w:t>4.4</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bidi="es-ES"/>
              </w:rPr>
              <w:t>Calidad de Vida Laboral:</w:t>
            </w:r>
            <w:r w:rsidR="00A83F52">
              <w:rPr>
                <w:noProof/>
                <w:webHidden/>
              </w:rPr>
              <w:tab/>
            </w:r>
            <w:r w:rsidR="00A83F52">
              <w:rPr>
                <w:noProof/>
                <w:webHidden/>
              </w:rPr>
              <w:fldChar w:fldCharType="begin"/>
            </w:r>
            <w:r w:rsidR="00A83F52">
              <w:rPr>
                <w:noProof/>
                <w:webHidden/>
              </w:rPr>
              <w:instrText xml:space="preserve"> PAGEREF _Toc157592905 \h </w:instrText>
            </w:r>
            <w:r w:rsidR="00A83F52">
              <w:rPr>
                <w:noProof/>
                <w:webHidden/>
              </w:rPr>
            </w:r>
            <w:r w:rsidR="00A83F52">
              <w:rPr>
                <w:noProof/>
                <w:webHidden/>
              </w:rPr>
              <w:fldChar w:fldCharType="separate"/>
            </w:r>
            <w:r w:rsidR="00D669F0">
              <w:rPr>
                <w:noProof/>
                <w:webHidden/>
              </w:rPr>
              <w:t>5</w:t>
            </w:r>
            <w:r w:rsidR="00A83F52">
              <w:rPr>
                <w:noProof/>
                <w:webHidden/>
              </w:rPr>
              <w:fldChar w:fldCharType="end"/>
            </w:r>
          </w:hyperlink>
        </w:p>
        <w:p w14:paraId="66C20D25" w14:textId="01641AA3" w:rsidR="00A83F52" w:rsidRDefault="00C84C80">
          <w:pPr>
            <w:pStyle w:val="TDC2"/>
            <w:rPr>
              <w:rFonts w:asciiTheme="minorHAnsi" w:eastAsiaTheme="minorEastAsia" w:hAnsiTheme="minorHAnsi"/>
              <w:noProof/>
              <w:kern w:val="2"/>
              <w:sz w:val="22"/>
              <w:lang w:eastAsia="es-CO"/>
              <w14:ligatures w14:val="standardContextual"/>
            </w:rPr>
          </w:pPr>
          <w:hyperlink w:anchor="_Toc157592906" w:history="1">
            <w:r w:rsidR="00A83F52" w:rsidRPr="00DA07D0">
              <w:rPr>
                <w:rStyle w:val="Hipervnculo"/>
                <w:noProof/>
                <w:lang w:bidi="es-ES"/>
              </w:rPr>
              <w:t>4.5</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bidi="es-ES"/>
              </w:rPr>
              <w:t>Clima laboral:</w:t>
            </w:r>
            <w:r w:rsidR="00A83F52">
              <w:rPr>
                <w:noProof/>
                <w:webHidden/>
              </w:rPr>
              <w:tab/>
            </w:r>
            <w:r w:rsidR="00A83F52">
              <w:rPr>
                <w:noProof/>
                <w:webHidden/>
              </w:rPr>
              <w:fldChar w:fldCharType="begin"/>
            </w:r>
            <w:r w:rsidR="00A83F52">
              <w:rPr>
                <w:noProof/>
                <w:webHidden/>
              </w:rPr>
              <w:instrText xml:space="preserve"> PAGEREF _Toc157592906 \h </w:instrText>
            </w:r>
            <w:r w:rsidR="00A83F52">
              <w:rPr>
                <w:noProof/>
                <w:webHidden/>
              </w:rPr>
            </w:r>
            <w:r w:rsidR="00A83F52">
              <w:rPr>
                <w:noProof/>
                <w:webHidden/>
              </w:rPr>
              <w:fldChar w:fldCharType="separate"/>
            </w:r>
            <w:r w:rsidR="00D669F0">
              <w:rPr>
                <w:noProof/>
                <w:webHidden/>
              </w:rPr>
              <w:t>6</w:t>
            </w:r>
            <w:r w:rsidR="00A83F52">
              <w:rPr>
                <w:noProof/>
                <w:webHidden/>
              </w:rPr>
              <w:fldChar w:fldCharType="end"/>
            </w:r>
          </w:hyperlink>
        </w:p>
        <w:p w14:paraId="3D7F3FEC" w14:textId="6078F31A" w:rsidR="00A83F52" w:rsidRDefault="00C84C80">
          <w:pPr>
            <w:pStyle w:val="TDC2"/>
            <w:rPr>
              <w:rFonts w:asciiTheme="minorHAnsi" w:eastAsiaTheme="minorEastAsia" w:hAnsiTheme="minorHAnsi"/>
              <w:noProof/>
              <w:kern w:val="2"/>
              <w:sz w:val="22"/>
              <w:lang w:eastAsia="es-CO"/>
              <w14:ligatures w14:val="standardContextual"/>
            </w:rPr>
          </w:pPr>
          <w:hyperlink w:anchor="_Toc157592907" w:history="1">
            <w:r w:rsidR="00A83F52" w:rsidRPr="00DA07D0">
              <w:rPr>
                <w:rStyle w:val="Hipervnculo"/>
                <w:rFonts w:eastAsia="Times New Roman"/>
                <w:noProof/>
                <w:lang w:eastAsia="es-CO" w:bidi="es-ES"/>
              </w:rPr>
              <w:t>4.6</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bidi="es-ES"/>
              </w:rPr>
              <w:t>Cultura organizacional:</w:t>
            </w:r>
            <w:r w:rsidR="00A83F52">
              <w:rPr>
                <w:noProof/>
                <w:webHidden/>
              </w:rPr>
              <w:tab/>
            </w:r>
            <w:r w:rsidR="00A83F52">
              <w:rPr>
                <w:noProof/>
                <w:webHidden/>
              </w:rPr>
              <w:fldChar w:fldCharType="begin"/>
            </w:r>
            <w:r w:rsidR="00A83F52">
              <w:rPr>
                <w:noProof/>
                <w:webHidden/>
              </w:rPr>
              <w:instrText xml:space="preserve"> PAGEREF _Toc157592907 \h </w:instrText>
            </w:r>
            <w:r w:rsidR="00A83F52">
              <w:rPr>
                <w:noProof/>
                <w:webHidden/>
              </w:rPr>
            </w:r>
            <w:r w:rsidR="00A83F52">
              <w:rPr>
                <w:noProof/>
                <w:webHidden/>
              </w:rPr>
              <w:fldChar w:fldCharType="separate"/>
            </w:r>
            <w:r w:rsidR="00D669F0">
              <w:rPr>
                <w:noProof/>
                <w:webHidden/>
              </w:rPr>
              <w:t>6</w:t>
            </w:r>
            <w:r w:rsidR="00A83F52">
              <w:rPr>
                <w:noProof/>
                <w:webHidden/>
              </w:rPr>
              <w:fldChar w:fldCharType="end"/>
            </w:r>
          </w:hyperlink>
        </w:p>
        <w:p w14:paraId="55C427C3" w14:textId="4388F454" w:rsidR="00A83F52" w:rsidRDefault="00C84C80">
          <w:pPr>
            <w:pStyle w:val="TDC2"/>
            <w:rPr>
              <w:rFonts w:asciiTheme="minorHAnsi" w:eastAsiaTheme="minorEastAsia" w:hAnsiTheme="minorHAnsi"/>
              <w:noProof/>
              <w:kern w:val="2"/>
              <w:sz w:val="22"/>
              <w:lang w:eastAsia="es-CO"/>
              <w14:ligatures w14:val="standardContextual"/>
            </w:rPr>
          </w:pPr>
          <w:hyperlink w:anchor="_Toc157592908" w:history="1">
            <w:r w:rsidR="00A83F52" w:rsidRPr="00DA07D0">
              <w:rPr>
                <w:rStyle w:val="Hipervnculo"/>
                <w:rFonts w:eastAsia="Times New Roman"/>
                <w:noProof/>
                <w:lang w:eastAsia="es-CO" w:bidi="es-ES"/>
              </w:rPr>
              <w:t>4.7</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bidi="es-ES"/>
              </w:rPr>
              <w:t>Clima Organizacional:</w:t>
            </w:r>
            <w:r w:rsidR="00A83F52">
              <w:rPr>
                <w:noProof/>
                <w:webHidden/>
              </w:rPr>
              <w:tab/>
            </w:r>
            <w:r w:rsidR="00A83F52">
              <w:rPr>
                <w:noProof/>
                <w:webHidden/>
              </w:rPr>
              <w:fldChar w:fldCharType="begin"/>
            </w:r>
            <w:r w:rsidR="00A83F52">
              <w:rPr>
                <w:noProof/>
                <w:webHidden/>
              </w:rPr>
              <w:instrText xml:space="preserve"> PAGEREF _Toc157592908 \h </w:instrText>
            </w:r>
            <w:r w:rsidR="00A83F52">
              <w:rPr>
                <w:noProof/>
                <w:webHidden/>
              </w:rPr>
            </w:r>
            <w:r w:rsidR="00A83F52">
              <w:rPr>
                <w:noProof/>
                <w:webHidden/>
              </w:rPr>
              <w:fldChar w:fldCharType="separate"/>
            </w:r>
            <w:r w:rsidR="00D669F0">
              <w:rPr>
                <w:noProof/>
                <w:webHidden/>
              </w:rPr>
              <w:t>6</w:t>
            </w:r>
            <w:r w:rsidR="00A83F52">
              <w:rPr>
                <w:noProof/>
                <w:webHidden/>
              </w:rPr>
              <w:fldChar w:fldCharType="end"/>
            </w:r>
          </w:hyperlink>
        </w:p>
        <w:p w14:paraId="61363450" w14:textId="6B165C89" w:rsidR="00A83F52" w:rsidRDefault="00C84C80">
          <w:pPr>
            <w:pStyle w:val="TDC2"/>
            <w:rPr>
              <w:rFonts w:asciiTheme="minorHAnsi" w:eastAsiaTheme="minorEastAsia" w:hAnsiTheme="minorHAnsi"/>
              <w:noProof/>
              <w:kern w:val="2"/>
              <w:sz w:val="22"/>
              <w:lang w:eastAsia="es-CO"/>
              <w14:ligatures w14:val="standardContextual"/>
            </w:rPr>
          </w:pPr>
          <w:hyperlink w:anchor="_Toc157592909" w:history="1">
            <w:r w:rsidR="00A83F52" w:rsidRPr="00DA07D0">
              <w:rPr>
                <w:rStyle w:val="Hipervnculo"/>
                <w:noProof/>
                <w:lang w:bidi="es-ES"/>
              </w:rPr>
              <w:t>4.8</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bidi="es-ES"/>
              </w:rPr>
              <w:t>Incentivos:</w:t>
            </w:r>
            <w:r w:rsidR="00A83F52">
              <w:rPr>
                <w:noProof/>
                <w:webHidden/>
              </w:rPr>
              <w:tab/>
            </w:r>
            <w:r w:rsidR="00A83F52">
              <w:rPr>
                <w:noProof/>
                <w:webHidden/>
              </w:rPr>
              <w:fldChar w:fldCharType="begin"/>
            </w:r>
            <w:r w:rsidR="00A83F52">
              <w:rPr>
                <w:noProof/>
                <w:webHidden/>
              </w:rPr>
              <w:instrText xml:space="preserve"> PAGEREF _Toc157592909 \h </w:instrText>
            </w:r>
            <w:r w:rsidR="00A83F52">
              <w:rPr>
                <w:noProof/>
                <w:webHidden/>
              </w:rPr>
            </w:r>
            <w:r w:rsidR="00A83F52">
              <w:rPr>
                <w:noProof/>
                <w:webHidden/>
              </w:rPr>
              <w:fldChar w:fldCharType="separate"/>
            </w:r>
            <w:r w:rsidR="00D669F0">
              <w:rPr>
                <w:noProof/>
                <w:webHidden/>
              </w:rPr>
              <w:t>6</w:t>
            </w:r>
            <w:r w:rsidR="00A83F52">
              <w:rPr>
                <w:noProof/>
                <w:webHidden/>
              </w:rPr>
              <w:fldChar w:fldCharType="end"/>
            </w:r>
          </w:hyperlink>
        </w:p>
        <w:p w14:paraId="7781BE0C" w14:textId="286C05A8" w:rsidR="00A83F52" w:rsidRDefault="00C84C80">
          <w:pPr>
            <w:pStyle w:val="TDC2"/>
            <w:rPr>
              <w:rFonts w:asciiTheme="minorHAnsi" w:eastAsiaTheme="minorEastAsia" w:hAnsiTheme="minorHAnsi"/>
              <w:noProof/>
              <w:kern w:val="2"/>
              <w:sz w:val="22"/>
              <w:lang w:eastAsia="es-CO"/>
              <w14:ligatures w14:val="standardContextual"/>
            </w:rPr>
          </w:pPr>
          <w:hyperlink w:anchor="_Toc157592910" w:history="1">
            <w:r w:rsidR="00A83F52" w:rsidRPr="00DA07D0">
              <w:rPr>
                <w:rStyle w:val="Hipervnculo"/>
                <w:noProof/>
                <w:lang w:bidi="es-ES"/>
              </w:rPr>
              <w:t>4.9</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bidi="es-ES"/>
              </w:rPr>
              <w:t>Diagnóstico:</w:t>
            </w:r>
            <w:r w:rsidR="00A83F52">
              <w:rPr>
                <w:noProof/>
                <w:webHidden/>
              </w:rPr>
              <w:tab/>
            </w:r>
            <w:r w:rsidR="00A83F52">
              <w:rPr>
                <w:noProof/>
                <w:webHidden/>
              </w:rPr>
              <w:fldChar w:fldCharType="begin"/>
            </w:r>
            <w:r w:rsidR="00A83F52">
              <w:rPr>
                <w:noProof/>
                <w:webHidden/>
              </w:rPr>
              <w:instrText xml:space="preserve"> PAGEREF _Toc157592910 \h </w:instrText>
            </w:r>
            <w:r w:rsidR="00A83F52">
              <w:rPr>
                <w:noProof/>
                <w:webHidden/>
              </w:rPr>
            </w:r>
            <w:r w:rsidR="00A83F52">
              <w:rPr>
                <w:noProof/>
                <w:webHidden/>
              </w:rPr>
              <w:fldChar w:fldCharType="separate"/>
            </w:r>
            <w:r w:rsidR="00D669F0">
              <w:rPr>
                <w:noProof/>
                <w:webHidden/>
              </w:rPr>
              <w:t>6</w:t>
            </w:r>
            <w:r w:rsidR="00A83F52">
              <w:rPr>
                <w:noProof/>
                <w:webHidden/>
              </w:rPr>
              <w:fldChar w:fldCharType="end"/>
            </w:r>
          </w:hyperlink>
        </w:p>
        <w:p w14:paraId="4764BC28" w14:textId="534104BF" w:rsidR="00A83F52" w:rsidRDefault="00C84C80">
          <w:pPr>
            <w:pStyle w:val="TDC2"/>
            <w:rPr>
              <w:rFonts w:asciiTheme="minorHAnsi" w:eastAsiaTheme="minorEastAsia" w:hAnsiTheme="minorHAnsi"/>
              <w:noProof/>
              <w:kern w:val="2"/>
              <w:sz w:val="22"/>
              <w:lang w:eastAsia="es-CO"/>
              <w14:ligatures w14:val="standardContextual"/>
            </w:rPr>
          </w:pPr>
          <w:hyperlink w:anchor="_Toc157592911" w:history="1">
            <w:r w:rsidR="00A83F52" w:rsidRPr="00DA07D0">
              <w:rPr>
                <w:rStyle w:val="Hipervnculo"/>
                <w:noProof/>
                <w:lang w:bidi="es-ES"/>
              </w:rPr>
              <w:t>4.10</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bidi="es-ES"/>
              </w:rPr>
              <w:t>Programa:</w:t>
            </w:r>
            <w:r w:rsidR="00A83F52">
              <w:rPr>
                <w:noProof/>
                <w:webHidden/>
              </w:rPr>
              <w:tab/>
            </w:r>
            <w:r w:rsidR="00A83F52">
              <w:rPr>
                <w:noProof/>
                <w:webHidden/>
              </w:rPr>
              <w:fldChar w:fldCharType="begin"/>
            </w:r>
            <w:r w:rsidR="00A83F52">
              <w:rPr>
                <w:noProof/>
                <w:webHidden/>
              </w:rPr>
              <w:instrText xml:space="preserve"> PAGEREF _Toc157592911 \h </w:instrText>
            </w:r>
            <w:r w:rsidR="00A83F52">
              <w:rPr>
                <w:noProof/>
                <w:webHidden/>
              </w:rPr>
            </w:r>
            <w:r w:rsidR="00A83F52">
              <w:rPr>
                <w:noProof/>
                <w:webHidden/>
              </w:rPr>
              <w:fldChar w:fldCharType="separate"/>
            </w:r>
            <w:r w:rsidR="00D669F0">
              <w:rPr>
                <w:noProof/>
                <w:webHidden/>
              </w:rPr>
              <w:t>6</w:t>
            </w:r>
            <w:r w:rsidR="00A83F52">
              <w:rPr>
                <w:noProof/>
                <w:webHidden/>
              </w:rPr>
              <w:fldChar w:fldCharType="end"/>
            </w:r>
          </w:hyperlink>
        </w:p>
        <w:p w14:paraId="7E9336A6" w14:textId="7A2E0679" w:rsidR="00A83F52" w:rsidRDefault="00C84C80">
          <w:pPr>
            <w:pStyle w:val="TDC2"/>
            <w:rPr>
              <w:rFonts w:asciiTheme="minorHAnsi" w:eastAsiaTheme="minorEastAsia" w:hAnsiTheme="minorHAnsi"/>
              <w:noProof/>
              <w:kern w:val="2"/>
              <w:sz w:val="22"/>
              <w:lang w:eastAsia="es-CO"/>
              <w14:ligatures w14:val="standardContextual"/>
            </w:rPr>
          </w:pPr>
          <w:hyperlink w:anchor="_Toc157592912" w:history="1">
            <w:r w:rsidR="00A83F52" w:rsidRPr="00DA07D0">
              <w:rPr>
                <w:rStyle w:val="Hipervnculo"/>
                <w:noProof/>
                <w:lang w:bidi="es-ES"/>
              </w:rPr>
              <w:t>4.11</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bidi="es-ES"/>
              </w:rPr>
              <w:t>Actividad:</w:t>
            </w:r>
            <w:r w:rsidR="00A83F52">
              <w:rPr>
                <w:noProof/>
                <w:webHidden/>
              </w:rPr>
              <w:tab/>
            </w:r>
            <w:r w:rsidR="00A83F52">
              <w:rPr>
                <w:noProof/>
                <w:webHidden/>
              </w:rPr>
              <w:fldChar w:fldCharType="begin"/>
            </w:r>
            <w:r w:rsidR="00A83F52">
              <w:rPr>
                <w:noProof/>
                <w:webHidden/>
              </w:rPr>
              <w:instrText xml:space="preserve"> PAGEREF _Toc157592912 \h </w:instrText>
            </w:r>
            <w:r w:rsidR="00A83F52">
              <w:rPr>
                <w:noProof/>
                <w:webHidden/>
              </w:rPr>
            </w:r>
            <w:r w:rsidR="00A83F52">
              <w:rPr>
                <w:noProof/>
                <w:webHidden/>
              </w:rPr>
              <w:fldChar w:fldCharType="separate"/>
            </w:r>
            <w:r w:rsidR="00D669F0">
              <w:rPr>
                <w:noProof/>
                <w:webHidden/>
              </w:rPr>
              <w:t>7</w:t>
            </w:r>
            <w:r w:rsidR="00A83F52">
              <w:rPr>
                <w:noProof/>
                <w:webHidden/>
              </w:rPr>
              <w:fldChar w:fldCharType="end"/>
            </w:r>
          </w:hyperlink>
        </w:p>
        <w:p w14:paraId="70A482A0" w14:textId="76723B49" w:rsidR="00A83F52" w:rsidRDefault="00C84C80">
          <w:pPr>
            <w:pStyle w:val="TDC2"/>
            <w:rPr>
              <w:rFonts w:asciiTheme="minorHAnsi" w:eastAsiaTheme="minorEastAsia" w:hAnsiTheme="minorHAnsi"/>
              <w:noProof/>
              <w:kern w:val="2"/>
              <w:sz w:val="22"/>
              <w:lang w:eastAsia="es-CO"/>
              <w14:ligatures w14:val="standardContextual"/>
            </w:rPr>
          </w:pPr>
          <w:hyperlink w:anchor="_Toc157592913" w:history="1">
            <w:r w:rsidR="00A83F52" w:rsidRPr="00DA07D0">
              <w:rPr>
                <w:rStyle w:val="Hipervnculo"/>
                <w:noProof/>
                <w:lang w:bidi="es-ES"/>
              </w:rPr>
              <w:t>4.12</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bidi="es-ES"/>
              </w:rPr>
              <w:t>Valores:</w:t>
            </w:r>
            <w:r w:rsidR="00A83F52">
              <w:rPr>
                <w:noProof/>
                <w:webHidden/>
              </w:rPr>
              <w:tab/>
            </w:r>
            <w:r w:rsidR="00A83F52">
              <w:rPr>
                <w:noProof/>
                <w:webHidden/>
              </w:rPr>
              <w:fldChar w:fldCharType="begin"/>
            </w:r>
            <w:r w:rsidR="00A83F52">
              <w:rPr>
                <w:noProof/>
                <w:webHidden/>
              </w:rPr>
              <w:instrText xml:space="preserve"> PAGEREF _Toc157592913 \h </w:instrText>
            </w:r>
            <w:r w:rsidR="00A83F52">
              <w:rPr>
                <w:noProof/>
                <w:webHidden/>
              </w:rPr>
            </w:r>
            <w:r w:rsidR="00A83F52">
              <w:rPr>
                <w:noProof/>
                <w:webHidden/>
              </w:rPr>
              <w:fldChar w:fldCharType="separate"/>
            </w:r>
            <w:r w:rsidR="00D669F0">
              <w:rPr>
                <w:noProof/>
                <w:webHidden/>
              </w:rPr>
              <w:t>7</w:t>
            </w:r>
            <w:r w:rsidR="00A83F52">
              <w:rPr>
                <w:noProof/>
                <w:webHidden/>
              </w:rPr>
              <w:fldChar w:fldCharType="end"/>
            </w:r>
          </w:hyperlink>
        </w:p>
        <w:p w14:paraId="72342BEF" w14:textId="5B74E579" w:rsidR="00A83F52" w:rsidRDefault="00C84C80">
          <w:pPr>
            <w:pStyle w:val="TDC2"/>
            <w:rPr>
              <w:rFonts w:asciiTheme="minorHAnsi" w:eastAsiaTheme="minorEastAsia" w:hAnsiTheme="minorHAnsi"/>
              <w:noProof/>
              <w:kern w:val="2"/>
              <w:sz w:val="22"/>
              <w:lang w:eastAsia="es-CO"/>
              <w14:ligatures w14:val="standardContextual"/>
            </w:rPr>
          </w:pPr>
          <w:hyperlink w:anchor="_Toc157592914" w:history="1">
            <w:r w:rsidR="00A83F52" w:rsidRPr="00DA07D0">
              <w:rPr>
                <w:rStyle w:val="Hipervnculo"/>
                <w:noProof/>
                <w:lang w:bidi="es-ES"/>
              </w:rPr>
              <w:t>4.13</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bidi="es-ES"/>
              </w:rPr>
              <w:t>Salario Emocional:</w:t>
            </w:r>
            <w:r w:rsidR="00A83F52">
              <w:rPr>
                <w:noProof/>
                <w:webHidden/>
              </w:rPr>
              <w:tab/>
            </w:r>
            <w:r w:rsidR="00A83F52">
              <w:rPr>
                <w:noProof/>
                <w:webHidden/>
              </w:rPr>
              <w:fldChar w:fldCharType="begin"/>
            </w:r>
            <w:r w:rsidR="00A83F52">
              <w:rPr>
                <w:noProof/>
                <w:webHidden/>
              </w:rPr>
              <w:instrText xml:space="preserve"> PAGEREF _Toc157592914 \h </w:instrText>
            </w:r>
            <w:r w:rsidR="00A83F52">
              <w:rPr>
                <w:noProof/>
                <w:webHidden/>
              </w:rPr>
            </w:r>
            <w:r w:rsidR="00A83F52">
              <w:rPr>
                <w:noProof/>
                <w:webHidden/>
              </w:rPr>
              <w:fldChar w:fldCharType="separate"/>
            </w:r>
            <w:r w:rsidR="00D669F0">
              <w:rPr>
                <w:noProof/>
                <w:webHidden/>
              </w:rPr>
              <w:t>7</w:t>
            </w:r>
            <w:r w:rsidR="00A83F52">
              <w:rPr>
                <w:noProof/>
                <w:webHidden/>
              </w:rPr>
              <w:fldChar w:fldCharType="end"/>
            </w:r>
          </w:hyperlink>
        </w:p>
        <w:p w14:paraId="56865ABF" w14:textId="058FFF66" w:rsidR="00A83F52" w:rsidRDefault="00C84C80">
          <w:pPr>
            <w:pStyle w:val="TDC2"/>
            <w:rPr>
              <w:rFonts w:asciiTheme="minorHAnsi" w:eastAsiaTheme="minorEastAsia" w:hAnsiTheme="minorHAnsi"/>
              <w:noProof/>
              <w:kern w:val="2"/>
              <w:sz w:val="22"/>
              <w:lang w:eastAsia="es-CO"/>
              <w14:ligatures w14:val="standardContextual"/>
            </w:rPr>
          </w:pPr>
          <w:hyperlink w:anchor="_Toc157592915" w:history="1">
            <w:r w:rsidR="00A83F52" w:rsidRPr="00DA07D0">
              <w:rPr>
                <w:rStyle w:val="Hipervnculo"/>
                <w:noProof/>
                <w:lang w:bidi="es-ES"/>
              </w:rPr>
              <w:t>4.14</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bidi="es-ES"/>
              </w:rPr>
              <w:t>Cuponera:</w:t>
            </w:r>
            <w:r w:rsidR="00A83F52">
              <w:rPr>
                <w:noProof/>
                <w:webHidden/>
              </w:rPr>
              <w:tab/>
            </w:r>
            <w:r w:rsidR="00A83F52">
              <w:rPr>
                <w:noProof/>
                <w:webHidden/>
              </w:rPr>
              <w:fldChar w:fldCharType="begin"/>
            </w:r>
            <w:r w:rsidR="00A83F52">
              <w:rPr>
                <w:noProof/>
                <w:webHidden/>
              </w:rPr>
              <w:instrText xml:space="preserve"> PAGEREF _Toc157592915 \h </w:instrText>
            </w:r>
            <w:r w:rsidR="00A83F52">
              <w:rPr>
                <w:noProof/>
                <w:webHidden/>
              </w:rPr>
            </w:r>
            <w:r w:rsidR="00A83F52">
              <w:rPr>
                <w:noProof/>
                <w:webHidden/>
              </w:rPr>
              <w:fldChar w:fldCharType="separate"/>
            </w:r>
            <w:r w:rsidR="00D669F0">
              <w:rPr>
                <w:noProof/>
                <w:webHidden/>
              </w:rPr>
              <w:t>7</w:t>
            </w:r>
            <w:r w:rsidR="00A83F52">
              <w:rPr>
                <w:noProof/>
                <w:webHidden/>
              </w:rPr>
              <w:fldChar w:fldCharType="end"/>
            </w:r>
          </w:hyperlink>
        </w:p>
        <w:p w14:paraId="7B543304" w14:textId="081A6C32" w:rsidR="00A83F52" w:rsidRDefault="00C84C80">
          <w:pPr>
            <w:pStyle w:val="TDC2"/>
            <w:rPr>
              <w:rFonts w:asciiTheme="minorHAnsi" w:eastAsiaTheme="minorEastAsia" w:hAnsiTheme="minorHAnsi"/>
              <w:noProof/>
              <w:kern w:val="2"/>
              <w:sz w:val="22"/>
              <w:lang w:eastAsia="es-CO"/>
              <w14:ligatures w14:val="standardContextual"/>
            </w:rPr>
          </w:pPr>
          <w:hyperlink w:anchor="_Toc157592916" w:history="1">
            <w:r w:rsidR="00A83F52" w:rsidRPr="00DA07D0">
              <w:rPr>
                <w:rStyle w:val="Hipervnculo"/>
                <w:noProof/>
                <w:lang w:bidi="es-ES"/>
              </w:rPr>
              <w:t>4.15</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bidi="es-ES"/>
              </w:rPr>
              <w:t>Conocimiento de las fortalezas propias:</w:t>
            </w:r>
            <w:r w:rsidR="00A83F52">
              <w:rPr>
                <w:noProof/>
                <w:webHidden/>
              </w:rPr>
              <w:tab/>
            </w:r>
            <w:r w:rsidR="00A83F52">
              <w:rPr>
                <w:noProof/>
                <w:webHidden/>
              </w:rPr>
              <w:fldChar w:fldCharType="begin"/>
            </w:r>
            <w:r w:rsidR="00A83F52">
              <w:rPr>
                <w:noProof/>
                <w:webHidden/>
              </w:rPr>
              <w:instrText xml:space="preserve"> PAGEREF _Toc157592916 \h </w:instrText>
            </w:r>
            <w:r w:rsidR="00A83F52">
              <w:rPr>
                <w:noProof/>
                <w:webHidden/>
              </w:rPr>
            </w:r>
            <w:r w:rsidR="00A83F52">
              <w:rPr>
                <w:noProof/>
                <w:webHidden/>
              </w:rPr>
              <w:fldChar w:fldCharType="separate"/>
            </w:r>
            <w:r w:rsidR="00D669F0">
              <w:rPr>
                <w:noProof/>
                <w:webHidden/>
              </w:rPr>
              <w:t>7</w:t>
            </w:r>
            <w:r w:rsidR="00A83F52">
              <w:rPr>
                <w:noProof/>
                <w:webHidden/>
              </w:rPr>
              <w:fldChar w:fldCharType="end"/>
            </w:r>
          </w:hyperlink>
        </w:p>
        <w:p w14:paraId="6836144A" w14:textId="654A14F5" w:rsidR="00A83F52" w:rsidRDefault="00C84C80">
          <w:pPr>
            <w:pStyle w:val="TDC2"/>
            <w:rPr>
              <w:rFonts w:asciiTheme="minorHAnsi" w:eastAsiaTheme="minorEastAsia" w:hAnsiTheme="minorHAnsi"/>
              <w:noProof/>
              <w:kern w:val="2"/>
              <w:sz w:val="22"/>
              <w:lang w:eastAsia="es-CO"/>
              <w14:ligatures w14:val="standardContextual"/>
            </w:rPr>
          </w:pPr>
          <w:hyperlink w:anchor="_Toc157592917" w:history="1">
            <w:r w:rsidR="00A83F52" w:rsidRPr="00DA07D0">
              <w:rPr>
                <w:rStyle w:val="Hipervnculo"/>
                <w:noProof/>
                <w:lang w:bidi="es-ES"/>
              </w:rPr>
              <w:t>4.16</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bidi="es-ES"/>
              </w:rPr>
              <w:t>Estados mentales positivos:</w:t>
            </w:r>
            <w:r w:rsidR="00A83F52">
              <w:rPr>
                <w:noProof/>
                <w:webHidden/>
              </w:rPr>
              <w:tab/>
            </w:r>
            <w:r w:rsidR="00A83F52">
              <w:rPr>
                <w:noProof/>
                <w:webHidden/>
              </w:rPr>
              <w:fldChar w:fldCharType="begin"/>
            </w:r>
            <w:r w:rsidR="00A83F52">
              <w:rPr>
                <w:noProof/>
                <w:webHidden/>
              </w:rPr>
              <w:instrText xml:space="preserve"> PAGEREF _Toc157592917 \h </w:instrText>
            </w:r>
            <w:r w:rsidR="00A83F52">
              <w:rPr>
                <w:noProof/>
                <w:webHidden/>
              </w:rPr>
            </w:r>
            <w:r w:rsidR="00A83F52">
              <w:rPr>
                <w:noProof/>
                <w:webHidden/>
              </w:rPr>
              <w:fldChar w:fldCharType="separate"/>
            </w:r>
            <w:r w:rsidR="00D669F0">
              <w:rPr>
                <w:noProof/>
                <w:webHidden/>
              </w:rPr>
              <w:t>7</w:t>
            </w:r>
            <w:r w:rsidR="00A83F52">
              <w:rPr>
                <w:noProof/>
                <w:webHidden/>
              </w:rPr>
              <w:fldChar w:fldCharType="end"/>
            </w:r>
          </w:hyperlink>
        </w:p>
        <w:p w14:paraId="7DB55430" w14:textId="00223E9B" w:rsidR="00A83F52" w:rsidRDefault="00C84C80">
          <w:pPr>
            <w:pStyle w:val="TDC2"/>
            <w:rPr>
              <w:rFonts w:asciiTheme="minorHAnsi" w:eastAsiaTheme="minorEastAsia" w:hAnsiTheme="minorHAnsi"/>
              <w:noProof/>
              <w:kern w:val="2"/>
              <w:sz w:val="22"/>
              <w:lang w:eastAsia="es-CO"/>
              <w14:ligatures w14:val="standardContextual"/>
            </w:rPr>
          </w:pPr>
          <w:hyperlink w:anchor="_Toc157592918" w:history="1">
            <w:r w:rsidR="00A83F52" w:rsidRPr="00DA07D0">
              <w:rPr>
                <w:rStyle w:val="Hipervnculo"/>
                <w:noProof/>
                <w:lang w:bidi="es-ES"/>
              </w:rPr>
              <w:t>4.17</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bidi="es-ES"/>
              </w:rPr>
              <w:t>Propósito de vida:</w:t>
            </w:r>
            <w:r w:rsidR="00A83F52">
              <w:rPr>
                <w:noProof/>
                <w:webHidden/>
              </w:rPr>
              <w:tab/>
            </w:r>
            <w:r w:rsidR="00A83F52">
              <w:rPr>
                <w:noProof/>
                <w:webHidden/>
              </w:rPr>
              <w:fldChar w:fldCharType="begin"/>
            </w:r>
            <w:r w:rsidR="00A83F52">
              <w:rPr>
                <w:noProof/>
                <w:webHidden/>
              </w:rPr>
              <w:instrText xml:space="preserve"> PAGEREF _Toc157592918 \h </w:instrText>
            </w:r>
            <w:r w:rsidR="00A83F52">
              <w:rPr>
                <w:noProof/>
                <w:webHidden/>
              </w:rPr>
            </w:r>
            <w:r w:rsidR="00A83F52">
              <w:rPr>
                <w:noProof/>
                <w:webHidden/>
              </w:rPr>
              <w:fldChar w:fldCharType="separate"/>
            </w:r>
            <w:r w:rsidR="00D669F0">
              <w:rPr>
                <w:noProof/>
                <w:webHidden/>
              </w:rPr>
              <w:t>7</w:t>
            </w:r>
            <w:r w:rsidR="00A83F52">
              <w:rPr>
                <w:noProof/>
                <w:webHidden/>
              </w:rPr>
              <w:fldChar w:fldCharType="end"/>
            </w:r>
          </w:hyperlink>
        </w:p>
        <w:p w14:paraId="306BB890" w14:textId="6E45D7C3" w:rsidR="00A83F52" w:rsidRDefault="00C84C80">
          <w:pPr>
            <w:pStyle w:val="TDC2"/>
            <w:rPr>
              <w:rFonts w:asciiTheme="minorHAnsi" w:eastAsiaTheme="minorEastAsia" w:hAnsiTheme="minorHAnsi"/>
              <w:noProof/>
              <w:kern w:val="2"/>
              <w:sz w:val="22"/>
              <w:lang w:eastAsia="es-CO"/>
              <w14:ligatures w14:val="standardContextual"/>
            </w:rPr>
          </w:pPr>
          <w:hyperlink w:anchor="_Toc157592919" w:history="1">
            <w:r w:rsidR="00A83F52" w:rsidRPr="00DA07D0">
              <w:rPr>
                <w:rStyle w:val="Hipervnculo"/>
                <w:noProof/>
                <w:lang w:bidi="es-ES"/>
              </w:rPr>
              <w:t>4.18</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bidi="es-ES"/>
              </w:rPr>
              <w:t>Relaciones interpersonales:</w:t>
            </w:r>
            <w:r w:rsidR="00A83F52">
              <w:rPr>
                <w:noProof/>
                <w:webHidden/>
              </w:rPr>
              <w:tab/>
            </w:r>
            <w:r w:rsidR="00A83F52">
              <w:rPr>
                <w:noProof/>
                <w:webHidden/>
              </w:rPr>
              <w:fldChar w:fldCharType="begin"/>
            </w:r>
            <w:r w:rsidR="00A83F52">
              <w:rPr>
                <w:noProof/>
                <w:webHidden/>
              </w:rPr>
              <w:instrText xml:space="preserve"> PAGEREF _Toc157592919 \h </w:instrText>
            </w:r>
            <w:r w:rsidR="00A83F52">
              <w:rPr>
                <w:noProof/>
                <w:webHidden/>
              </w:rPr>
            </w:r>
            <w:r w:rsidR="00A83F52">
              <w:rPr>
                <w:noProof/>
                <w:webHidden/>
              </w:rPr>
              <w:fldChar w:fldCharType="separate"/>
            </w:r>
            <w:r w:rsidR="00D669F0">
              <w:rPr>
                <w:noProof/>
                <w:webHidden/>
              </w:rPr>
              <w:t>7</w:t>
            </w:r>
            <w:r w:rsidR="00A83F52">
              <w:rPr>
                <w:noProof/>
                <w:webHidden/>
              </w:rPr>
              <w:fldChar w:fldCharType="end"/>
            </w:r>
          </w:hyperlink>
        </w:p>
        <w:p w14:paraId="2F94415C" w14:textId="4B71BB7C" w:rsidR="00A83F52" w:rsidRDefault="00C84C80">
          <w:pPr>
            <w:pStyle w:val="TDC2"/>
            <w:rPr>
              <w:rFonts w:asciiTheme="minorHAnsi" w:eastAsiaTheme="minorEastAsia" w:hAnsiTheme="minorHAnsi"/>
              <w:noProof/>
              <w:kern w:val="2"/>
              <w:sz w:val="22"/>
              <w:lang w:eastAsia="es-CO"/>
              <w14:ligatures w14:val="standardContextual"/>
            </w:rPr>
          </w:pPr>
          <w:hyperlink w:anchor="_Toc157592920" w:history="1">
            <w:r w:rsidR="00A83F52" w:rsidRPr="00DA07D0">
              <w:rPr>
                <w:rStyle w:val="Hipervnculo"/>
                <w:noProof/>
                <w:lang w:bidi="es-ES"/>
              </w:rPr>
              <w:t>4.19</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bidi="es-ES"/>
              </w:rPr>
              <w:t>Código de Integridad:</w:t>
            </w:r>
            <w:r w:rsidR="00A83F52">
              <w:rPr>
                <w:noProof/>
                <w:webHidden/>
              </w:rPr>
              <w:tab/>
            </w:r>
            <w:r w:rsidR="00A83F52">
              <w:rPr>
                <w:noProof/>
                <w:webHidden/>
              </w:rPr>
              <w:fldChar w:fldCharType="begin"/>
            </w:r>
            <w:r w:rsidR="00A83F52">
              <w:rPr>
                <w:noProof/>
                <w:webHidden/>
              </w:rPr>
              <w:instrText xml:space="preserve"> PAGEREF _Toc157592920 \h </w:instrText>
            </w:r>
            <w:r w:rsidR="00A83F52">
              <w:rPr>
                <w:noProof/>
                <w:webHidden/>
              </w:rPr>
            </w:r>
            <w:r w:rsidR="00A83F52">
              <w:rPr>
                <w:noProof/>
                <w:webHidden/>
              </w:rPr>
              <w:fldChar w:fldCharType="separate"/>
            </w:r>
            <w:r w:rsidR="00D669F0">
              <w:rPr>
                <w:noProof/>
                <w:webHidden/>
              </w:rPr>
              <w:t>8</w:t>
            </w:r>
            <w:r w:rsidR="00A83F52">
              <w:rPr>
                <w:noProof/>
                <w:webHidden/>
              </w:rPr>
              <w:fldChar w:fldCharType="end"/>
            </w:r>
          </w:hyperlink>
        </w:p>
        <w:p w14:paraId="659C201D" w14:textId="5806821C" w:rsidR="00A83F52" w:rsidRDefault="00C84C80">
          <w:pPr>
            <w:pStyle w:val="TDC1"/>
            <w:tabs>
              <w:tab w:val="left" w:pos="400"/>
              <w:tab w:val="right" w:leader="dot" w:pos="9394"/>
            </w:tabs>
            <w:rPr>
              <w:rFonts w:asciiTheme="minorHAnsi" w:eastAsiaTheme="minorEastAsia" w:hAnsiTheme="minorHAnsi"/>
              <w:noProof/>
              <w:kern w:val="2"/>
              <w:sz w:val="22"/>
              <w:lang w:eastAsia="es-CO"/>
              <w14:ligatures w14:val="standardContextual"/>
            </w:rPr>
          </w:pPr>
          <w:hyperlink w:anchor="_Toc157592921" w:history="1">
            <w:r w:rsidR="00A83F52" w:rsidRPr="00DA07D0">
              <w:rPr>
                <w:rStyle w:val="Hipervnculo"/>
                <w:noProof/>
              </w:rPr>
              <w:t>5</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rPr>
              <w:t>DIAGNÓSTICO</w:t>
            </w:r>
            <w:r w:rsidR="00A83F52">
              <w:rPr>
                <w:noProof/>
                <w:webHidden/>
              </w:rPr>
              <w:tab/>
            </w:r>
            <w:r w:rsidR="00A83F52">
              <w:rPr>
                <w:noProof/>
                <w:webHidden/>
              </w:rPr>
              <w:fldChar w:fldCharType="begin"/>
            </w:r>
            <w:r w:rsidR="00A83F52">
              <w:rPr>
                <w:noProof/>
                <w:webHidden/>
              </w:rPr>
              <w:instrText xml:space="preserve"> PAGEREF _Toc157592921 \h </w:instrText>
            </w:r>
            <w:r w:rsidR="00A83F52">
              <w:rPr>
                <w:noProof/>
                <w:webHidden/>
              </w:rPr>
            </w:r>
            <w:r w:rsidR="00A83F52">
              <w:rPr>
                <w:noProof/>
                <w:webHidden/>
              </w:rPr>
              <w:fldChar w:fldCharType="separate"/>
            </w:r>
            <w:r w:rsidR="00D669F0">
              <w:rPr>
                <w:noProof/>
                <w:webHidden/>
              </w:rPr>
              <w:t>8</w:t>
            </w:r>
            <w:r w:rsidR="00A83F52">
              <w:rPr>
                <w:noProof/>
                <w:webHidden/>
              </w:rPr>
              <w:fldChar w:fldCharType="end"/>
            </w:r>
          </w:hyperlink>
        </w:p>
        <w:p w14:paraId="3188F37E" w14:textId="63C0345E" w:rsidR="00A83F52" w:rsidRDefault="00C84C80">
          <w:pPr>
            <w:pStyle w:val="TDC2"/>
            <w:rPr>
              <w:rFonts w:asciiTheme="minorHAnsi" w:eastAsiaTheme="minorEastAsia" w:hAnsiTheme="minorHAnsi"/>
              <w:noProof/>
              <w:kern w:val="2"/>
              <w:sz w:val="22"/>
              <w:lang w:eastAsia="es-CO"/>
              <w14:ligatures w14:val="standardContextual"/>
            </w:rPr>
          </w:pPr>
          <w:hyperlink w:anchor="_Toc157592922" w:history="1">
            <w:r w:rsidR="00A83F52" w:rsidRPr="00DA07D0">
              <w:rPr>
                <w:rStyle w:val="Hipervnculo"/>
                <w:noProof/>
                <w:lang w:bidi="es-ES"/>
              </w:rPr>
              <w:t>5.1</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bidi="es-ES"/>
              </w:rPr>
              <w:t>INFORMACIÓN SOCIODEMOGRÁFICA</w:t>
            </w:r>
            <w:r w:rsidR="00A83F52">
              <w:rPr>
                <w:noProof/>
                <w:webHidden/>
              </w:rPr>
              <w:tab/>
            </w:r>
            <w:r w:rsidR="00A83F52">
              <w:rPr>
                <w:noProof/>
                <w:webHidden/>
              </w:rPr>
              <w:fldChar w:fldCharType="begin"/>
            </w:r>
            <w:r w:rsidR="00A83F52">
              <w:rPr>
                <w:noProof/>
                <w:webHidden/>
              </w:rPr>
              <w:instrText xml:space="preserve"> PAGEREF _Toc157592922 \h </w:instrText>
            </w:r>
            <w:r w:rsidR="00A83F52">
              <w:rPr>
                <w:noProof/>
                <w:webHidden/>
              </w:rPr>
            </w:r>
            <w:r w:rsidR="00A83F52">
              <w:rPr>
                <w:noProof/>
                <w:webHidden/>
              </w:rPr>
              <w:fldChar w:fldCharType="separate"/>
            </w:r>
            <w:r w:rsidR="00D669F0">
              <w:rPr>
                <w:noProof/>
                <w:webHidden/>
              </w:rPr>
              <w:t>8</w:t>
            </w:r>
            <w:r w:rsidR="00A83F52">
              <w:rPr>
                <w:noProof/>
                <w:webHidden/>
              </w:rPr>
              <w:fldChar w:fldCharType="end"/>
            </w:r>
          </w:hyperlink>
        </w:p>
        <w:p w14:paraId="6DF20562" w14:textId="7C09914E" w:rsidR="00A83F52" w:rsidRDefault="00C84C80">
          <w:pPr>
            <w:pStyle w:val="TDC3"/>
            <w:tabs>
              <w:tab w:val="left" w:pos="1100"/>
              <w:tab w:val="right" w:leader="dot" w:pos="9394"/>
            </w:tabs>
            <w:rPr>
              <w:rFonts w:asciiTheme="minorHAnsi" w:eastAsiaTheme="minorEastAsia" w:hAnsiTheme="minorHAnsi"/>
              <w:noProof/>
              <w:kern w:val="2"/>
              <w:sz w:val="22"/>
              <w:lang w:eastAsia="es-CO"/>
              <w14:ligatures w14:val="standardContextual"/>
            </w:rPr>
          </w:pPr>
          <w:hyperlink w:anchor="_Toc157592923" w:history="1">
            <w:r w:rsidR="00A83F52" w:rsidRPr="00DA07D0">
              <w:rPr>
                <w:rStyle w:val="Hipervnculo"/>
                <w:noProof/>
              </w:rPr>
              <w:t>5.1.1</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rPr>
              <w:t>Caracterización de la Planta de personal de la Unidad Administrativa Especial Cuerpo Oficial de Bomberos:</w:t>
            </w:r>
            <w:r w:rsidR="00A83F52">
              <w:rPr>
                <w:noProof/>
                <w:webHidden/>
              </w:rPr>
              <w:tab/>
            </w:r>
            <w:r w:rsidR="00A83F52">
              <w:rPr>
                <w:noProof/>
                <w:webHidden/>
              </w:rPr>
              <w:fldChar w:fldCharType="begin"/>
            </w:r>
            <w:r w:rsidR="00A83F52">
              <w:rPr>
                <w:noProof/>
                <w:webHidden/>
              </w:rPr>
              <w:instrText xml:space="preserve"> PAGEREF _Toc157592923 \h </w:instrText>
            </w:r>
            <w:r w:rsidR="00A83F52">
              <w:rPr>
                <w:noProof/>
                <w:webHidden/>
              </w:rPr>
            </w:r>
            <w:r w:rsidR="00A83F52">
              <w:rPr>
                <w:noProof/>
                <w:webHidden/>
              </w:rPr>
              <w:fldChar w:fldCharType="separate"/>
            </w:r>
            <w:r w:rsidR="00D669F0">
              <w:rPr>
                <w:noProof/>
                <w:webHidden/>
              </w:rPr>
              <w:t>8</w:t>
            </w:r>
            <w:r w:rsidR="00A83F52">
              <w:rPr>
                <w:noProof/>
                <w:webHidden/>
              </w:rPr>
              <w:fldChar w:fldCharType="end"/>
            </w:r>
          </w:hyperlink>
        </w:p>
        <w:p w14:paraId="78C56DEB" w14:textId="402264F2" w:rsidR="00A83F52" w:rsidRDefault="00C84C80">
          <w:pPr>
            <w:pStyle w:val="TDC3"/>
            <w:tabs>
              <w:tab w:val="left" w:pos="1100"/>
              <w:tab w:val="right" w:leader="dot" w:pos="9394"/>
            </w:tabs>
            <w:rPr>
              <w:rFonts w:asciiTheme="minorHAnsi" w:eastAsiaTheme="minorEastAsia" w:hAnsiTheme="minorHAnsi"/>
              <w:noProof/>
              <w:kern w:val="2"/>
              <w:sz w:val="22"/>
              <w:lang w:eastAsia="es-CO"/>
              <w14:ligatures w14:val="standardContextual"/>
            </w:rPr>
          </w:pPr>
          <w:hyperlink w:anchor="_Toc157592924" w:history="1">
            <w:r w:rsidR="00A83F52" w:rsidRPr="00DA07D0">
              <w:rPr>
                <w:rStyle w:val="Hipervnculo"/>
                <w:noProof/>
              </w:rPr>
              <w:t>5.1.2</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shd w:val="clear" w:color="auto" w:fill="FFFFFF"/>
              </w:rPr>
              <w:t>Nivel ocupacional planta servidores(as) activos</w:t>
            </w:r>
            <w:r w:rsidR="00A83F52">
              <w:rPr>
                <w:noProof/>
                <w:webHidden/>
              </w:rPr>
              <w:tab/>
            </w:r>
            <w:r w:rsidR="00A83F52">
              <w:rPr>
                <w:noProof/>
                <w:webHidden/>
              </w:rPr>
              <w:fldChar w:fldCharType="begin"/>
            </w:r>
            <w:r w:rsidR="00A83F52">
              <w:rPr>
                <w:noProof/>
                <w:webHidden/>
              </w:rPr>
              <w:instrText xml:space="preserve"> PAGEREF _Toc157592924 \h </w:instrText>
            </w:r>
            <w:r w:rsidR="00A83F52">
              <w:rPr>
                <w:noProof/>
                <w:webHidden/>
              </w:rPr>
            </w:r>
            <w:r w:rsidR="00A83F52">
              <w:rPr>
                <w:noProof/>
                <w:webHidden/>
              </w:rPr>
              <w:fldChar w:fldCharType="separate"/>
            </w:r>
            <w:r w:rsidR="00D669F0">
              <w:rPr>
                <w:noProof/>
                <w:webHidden/>
              </w:rPr>
              <w:t>10</w:t>
            </w:r>
            <w:r w:rsidR="00A83F52">
              <w:rPr>
                <w:noProof/>
                <w:webHidden/>
              </w:rPr>
              <w:fldChar w:fldCharType="end"/>
            </w:r>
          </w:hyperlink>
        </w:p>
        <w:p w14:paraId="4916D12C" w14:textId="2143695D" w:rsidR="00A83F52" w:rsidRDefault="00C84C80">
          <w:pPr>
            <w:pStyle w:val="TDC3"/>
            <w:tabs>
              <w:tab w:val="left" w:pos="1100"/>
              <w:tab w:val="right" w:leader="dot" w:pos="9394"/>
            </w:tabs>
            <w:rPr>
              <w:rFonts w:asciiTheme="minorHAnsi" w:eastAsiaTheme="minorEastAsia" w:hAnsiTheme="minorHAnsi"/>
              <w:noProof/>
              <w:kern w:val="2"/>
              <w:sz w:val="22"/>
              <w:lang w:eastAsia="es-CO"/>
              <w14:ligatures w14:val="standardContextual"/>
            </w:rPr>
          </w:pPr>
          <w:hyperlink w:anchor="_Toc157592925" w:history="1">
            <w:r w:rsidR="00A83F52" w:rsidRPr="00DA07D0">
              <w:rPr>
                <w:rStyle w:val="Hipervnculo"/>
                <w:noProof/>
              </w:rPr>
              <w:t>5.1.3</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shd w:val="clear" w:color="auto" w:fill="FFFFFF"/>
              </w:rPr>
              <w:t>Distribución de la planta por género</w:t>
            </w:r>
            <w:r w:rsidR="00A83F52">
              <w:rPr>
                <w:noProof/>
                <w:webHidden/>
              </w:rPr>
              <w:tab/>
            </w:r>
            <w:r w:rsidR="00A83F52">
              <w:rPr>
                <w:noProof/>
                <w:webHidden/>
              </w:rPr>
              <w:fldChar w:fldCharType="begin"/>
            </w:r>
            <w:r w:rsidR="00A83F52">
              <w:rPr>
                <w:noProof/>
                <w:webHidden/>
              </w:rPr>
              <w:instrText xml:space="preserve"> PAGEREF _Toc157592925 \h </w:instrText>
            </w:r>
            <w:r w:rsidR="00A83F52">
              <w:rPr>
                <w:noProof/>
                <w:webHidden/>
              </w:rPr>
            </w:r>
            <w:r w:rsidR="00A83F52">
              <w:rPr>
                <w:noProof/>
                <w:webHidden/>
              </w:rPr>
              <w:fldChar w:fldCharType="separate"/>
            </w:r>
            <w:r w:rsidR="00D669F0">
              <w:rPr>
                <w:noProof/>
                <w:webHidden/>
              </w:rPr>
              <w:t>10</w:t>
            </w:r>
            <w:r w:rsidR="00A83F52">
              <w:rPr>
                <w:noProof/>
                <w:webHidden/>
              </w:rPr>
              <w:fldChar w:fldCharType="end"/>
            </w:r>
          </w:hyperlink>
        </w:p>
        <w:p w14:paraId="0B63681E" w14:textId="260BC59B" w:rsidR="00A83F52" w:rsidRDefault="00C84C80">
          <w:pPr>
            <w:pStyle w:val="TDC3"/>
            <w:tabs>
              <w:tab w:val="left" w:pos="1100"/>
              <w:tab w:val="right" w:leader="dot" w:pos="9394"/>
            </w:tabs>
            <w:rPr>
              <w:rFonts w:asciiTheme="minorHAnsi" w:eastAsiaTheme="minorEastAsia" w:hAnsiTheme="minorHAnsi"/>
              <w:noProof/>
              <w:kern w:val="2"/>
              <w:sz w:val="22"/>
              <w:lang w:eastAsia="es-CO"/>
              <w14:ligatures w14:val="standardContextual"/>
            </w:rPr>
          </w:pPr>
          <w:hyperlink w:anchor="_Toc157592926" w:history="1">
            <w:r w:rsidR="00A83F52" w:rsidRPr="00DA07D0">
              <w:rPr>
                <w:rStyle w:val="Hipervnculo"/>
                <w:noProof/>
              </w:rPr>
              <w:t>5.1.4</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shd w:val="clear" w:color="auto" w:fill="FFFFFF"/>
              </w:rPr>
              <w:t>Distribución de la planta según la edad de los(as) Servidores(as)</w:t>
            </w:r>
            <w:r w:rsidR="00A83F52">
              <w:rPr>
                <w:noProof/>
                <w:webHidden/>
              </w:rPr>
              <w:tab/>
            </w:r>
            <w:r w:rsidR="00A83F52">
              <w:rPr>
                <w:noProof/>
                <w:webHidden/>
              </w:rPr>
              <w:fldChar w:fldCharType="begin"/>
            </w:r>
            <w:r w:rsidR="00A83F52">
              <w:rPr>
                <w:noProof/>
                <w:webHidden/>
              </w:rPr>
              <w:instrText xml:space="preserve"> PAGEREF _Toc157592926 \h </w:instrText>
            </w:r>
            <w:r w:rsidR="00A83F52">
              <w:rPr>
                <w:noProof/>
                <w:webHidden/>
              </w:rPr>
            </w:r>
            <w:r w:rsidR="00A83F52">
              <w:rPr>
                <w:noProof/>
                <w:webHidden/>
              </w:rPr>
              <w:fldChar w:fldCharType="separate"/>
            </w:r>
            <w:r w:rsidR="00D669F0">
              <w:rPr>
                <w:noProof/>
                <w:webHidden/>
              </w:rPr>
              <w:t>11</w:t>
            </w:r>
            <w:r w:rsidR="00A83F52">
              <w:rPr>
                <w:noProof/>
                <w:webHidden/>
              </w:rPr>
              <w:fldChar w:fldCharType="end"/>
            </w:r>
          </w:hyperlink>
        </w:p>
        <w:p w14:paraId="7F9E0649" w14:textId="594DDD15" w:rsidR="00A83F52" w:rsidRDefault="00C84C80">
          <w:pPr>
            <w:pStyle w:val="TDC3"/>
            <w:tabs>
              <w:tab w:val="left" w:pos="1100"/>
              <w:tab w:val="right" w:leader="dot" w:pos="9394"/>
            </w:tabs>
            <w:rPr>
              <w:rFonts w:asciiTheme="minorHAnsi" w:eastAsiaTheme="minorEastAsia" w:hAnsiTheme="minorHAnsi"/>
              <w:noProof/>
              <w:kern w:val="2"/>
              <w:sz w:val="22"/>
              <w:lang w:eastAsia="es-CO"/>
              <w14:ligatures w14:val="standardContextual"/>
            </w:rPr>
          </w:pPr>
          <w:hyperlink w:anchor="_Toc157592927" w:history="1">
            <w:r w:rsidR="00A83F52" w:rsidRPr="00DA07D0">
              <w:rPr>
                <w:rStyle w:val="Hipervnculo"/>
                <w:noProof/>
              </w:rPr>
              <w:t>5.1.5</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shd w:val="clear" w:color="auto" w:fill="FFFFFF"/>
              </w:rPr>
              <w:t>Distribución por área funcional</w:t>
            </w:r>
            <w:r w:rsidR="00A83F52">
              <w:rPr>
                <w:noProof/>
                <w:webHidden/>
              </w:rPr>
              <w:tab/>
            </w:r>
            <w:r w:rsidR="00A83F52">
              <w:rPr>
                <w:noProof/>
                <w:webHidden/>
              </w:rPr>
              <w:fldChar w:fldCharType="begin"/>
            </w:r>
            <w:r w:rsidR="00A83F52">
              <w:rPr>
                <w:noProof/>
                <w:webHidden/>
              </w:rPr>
              <w:instrText xml:space="preserve"> PAGEREF _Toc157592927 \h </w:instrText>
            </w:r>
            <w:r w:rsidR="00A83F52">
              <w:rPr>
                <w:noProof/>
                <w:webHidden/>
              </w:rPr>
            </w:r>
            <w:r w:rsidR="00A83F52">
              <w:rPr>
                <w:noProof/>
                <w:webHidden/>
              </w:rPr>
              <w:fldChar w:fldCharType="separate"/>
            </w:r>
            <w:r w:rsidR="00D669F0">
              <w:rPr>
                <w:noProof/>
                <w:webHidden/>
              </w:rPr>
              <w:t>11</w:t>
            </w:r>
            <w:r w:rsidR="00A83F52">
              <w:rPr>
                <w:noProof/>
                <w:webHidden/>
              </w:rPr>
              <w:fldChar w:fldCharType="end"/>
            </w:r>
          </w:hyperlink>
        </w:p>
        <w:p w14:paraId="6C6411FB" w14:textId="5135C5AC" w:rsidR="00A83F52" w:rsidRDefault="00C84C80">
          <w:pPr>
            <w:pStyle w:val="TDC3"/>
            <w:tabs>
              <w:tab w:val="left" w:pos="1100"/>
              <w:tab w:val="right" w:leader="dot" w:pos="9394"/>
            </w:tabs>
            <w:rPr>
              <w:rFonts w:asciiTheme="minorHAnsi" w:eastAsiaTheme="minorEastAsia" w:hAnsiTheme="minorHAnsi"/>
              <w:noProof/>
              <w:kern w:val="2"/>
              <w:sz w:val="22"/>
              <w:lang w:eastAsia="es-CO"/>
              <w14:ligatures w14:val="standardContextual"/>
            </w:rPr>
          </w:pPr>
          <w:hyperlink w:anchor="_Toc157592928" w:history="1">
            <w:r w:rsidR="00A83F52" w:rsidRPr="00DA07D0">
              <w:rPr>
                <w:rStyle w:val="Hipervnculo"/>
                <w:noProof/>
              </w:rPr>
              <w:t>5.1.6</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shd w:val="clear" w:color="auto" w:fill="FFFFFF"/>
              </w:rPr>
              <w:t>Distribución por años de servicio</w:t>
            </w:r>
            <w:r w:rsidR="00A83F52">
              <w:rPr>
                <w:noProof/>
                <w:webHidden/>
              </w:rPr>
              <w:tab/>
            </w:r>
            <w:r w:rsidR="00A83F52">
              <w:rPr>
                <w:noProof/>
                <w:webHidden/>
              </w:rPr>
              <w:fldChar w:fldCharType="begin"/>
            </w:r>
            <w:r w:rsidR="00A83F52">
              <w:rPr>
                <w:noProof/>
                <w:webHidden/>
              </w:rPr>
              <w:instrText xml:space="preserve"> PAGEREF _Toc157592928 \h </w:instrText>
            </w:r>
            <w:r w:rsidR="00A83F52">
              <w:rPr>
                <w:noProof/>
                <w:webHidden/>
              </w:rPr>
            </w:r>
            <w:r w:rsidR="00A83F52">
              <w:rPr>
                <w:noProof/>
                <w:webHidden/>
              </w:rPr>
              <w:fldChar w:fldCharType="separate"/>
            </w:r>
            <w:r w:rsidR="00D669F0">
              <w:rPr>
                <w:noProof/>
                <w:webHidden/>
              </w:rPr>
              <w:t>12</w:t>
            </w:r>
            <w:r w:rsidR="00A83F52">
              <w:rPr>
                <w:noProof/>
                <w:webHidden/>
              </w:rPr>
              <w:fldChar w:fldCharType="end"/>
            </w:r>
          </w:hyperlink>
        </w:p>
        <w:p w14:paraId="5612C6F0" w14:textId="272AB090" w:rsidR="00A83F52" w:rsidRDefault="00C84C80">
          <w:pPr>
            <w:pStyle w:val="TDC2"/>
            <w:rPr>
              <w:rFonts w:asciiTheme="minorHAnsi" w:eastAsiaTheme="minorEastAsia" w:hAnsiTheme="minorHAnsi"/>
              <w:noProof/>
              <w:kern w:val="2"/>
              <w:sz w:val="22"/>
              <w:lang w:eastAsia="es-CO"/>
              <w14:ligatures w14:val="standardContextual"/>
            </w:rPr>
          </w:pPr>
          <w:hyperlink w:anchor="_Toc157592929" w:history="1">
            <w:r w:rsidR="00A83F52" w:rsidRPr="00DA07D0">
              <w:rPr>
                <w:rStyle w:val="Hipervnculo"/>
                <w:noProof/>
                <w:lang w:bidi="es-ES"/>
              </w:rPr>
              <w:t>5.2</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bidi="es-ES"/>
              </w:rPr>
              <w:t>ENCUESTA DE NECESIDADES 2024</w:t>
            </w:r>
            <w:r w:rsidR="00A83F52">
              <w:rPr>
                <w:noProof/>
                <w:webHidden/>
              </w:rPr>
              <w:tab/>
            </w:r>
            <w:r w:rsidR="00A83F52">
              <w:rPr>
                <w:noProof/>
                <w:webHidden/>
              </w:rPr>
              <w:fldChar w:fldCharType="begin"/>
            </w:r>
            <w:r w:rsidR="00A83F52">
              <w:rPr>
                <w:noProof/>
                <w:webHidden/>
              </w:rPr>
              <w:instrText xml:space="preserve"> PAGEREF _Toc157592929 \h </w:instrText>
            </w:r>
            <w:r w:rsidR="00A83F52">
              <w:rPr>
                <w:noProof/>
                <w:webHidden/>
              </w:rPr>
            </w:r>
            <w:r w:rsidR="00A83F52">
              <w:rPr>
                <w:noProof/>
                <w:webHidden/>
              </w:rPr>
              <w:fldChar w:fldCharType="separate"/>
            </w:r>
            <w:r w:rsidR="00D669F0">
              <w:rPr>
                <w:noProof/>
                <w:webHidden/>
              </w:rPr>
              <w:t>12</w:t>
            </w:r>
            <w:r w:rsidR="00A83F52">
              <w:rPr>
                <w:noProof/>
                <w:webHidden/>
              </w:rPr>
              <w:fldChar w:fldCharType="end"/>
            </w:r>
          </w:hyperlink>
        </w:p>
        <w:p w14:paraId="2966CFAA" w14:textId="268259AC" w:rsidR="00A83F52" w:rsidRDefault="00C84C80">
          <w:pPr>
            <w:pStyle w:val="TDC3"/>
            <w:tabs>
              <w:tab w:val="left" w:pos="1100"/>
              <w:tab w:val="right" w:leader="dot" w:pos="9394"/>
            </w:tabs>
            <w:rPr>
              <w:rFonts w:asciiTheme="minorHAnsi" w:eastAsiaTheme="minorEastAsia" w:hAnsiTheme="minorHAnsi"/>
              <w:noProof/>
              <w:kern w:val="2"/>
              <w:sz w:val="22"/>
              <w:lang w:eastAsia="es-CO"/>
              <w14:ligatures w14:val="standardContextual"/>
            </w:rPr>
          </w:pPr>
          <w:hyperlink w:anchor="_Toc157592930" w:history="1">
            <w:r w:rsidR="00A83F52" w:rsidRPr="00DA07D0">
              <w:rPr>
                <w:rStyle w:val="Hipervnculo"/>
                <w:noProof/>
                <w:lang w:val="es-ES_tradnl"/>
              </w:rPr>
              <w:t>5.2.1</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val="es-ES_tradnl"/>
              </w:rPr>
              <w:t>Estado Civil y núcleos familiares</w:t>
            </w:r>
            <w:r w:rsidR="00A83F52">
              <w:rPr>
                <w:noProof/>
                <w:webHidden/>
              </w:rPr>
              <w:tab/>
            </w:r>
            <w:r w:rsidR="00A83F52">
              <w:rPr>
                <w:noProof/>
                <w:webHidden/>
              </w:rPr>
              <w:fldChar w:fldCharType="begin"/>
            </w:r>
            <w:r w:rsidR="00A83F52">
              <w:rPr>
                <w:noProof/>
                <w:webHidden/>
              </w:rPr>
              <w:instrText xml:space="preserve"> PAGEREF _Toc157592930 \h </w:instrText>
            </w:r>
            <w:r w:rsidR="00A83F52">
              <w:rPr>
                <w:noProof/>
                <w:webHidden/>
              </w:rPr>
            </w:r>
            <w:r w:rsidR="00A83F52">
              <w:rPr>
                <w:noProof/>
                <w:webHidden/>
              </w:rPr>
              <w:fldChar w:fldCharType="separate"/>
            </w:r>
            <w:r w:rsidR="00D669F0">
              <w:rPr>
                <w:noProof/>
                <w:webHidden/>
              </w:rPr>
              <w:t>13</w:t>
            </w:r>
            <w:r w:rsidR="00A83F52">
              <w:rPr>
                <w:noProof/>
                <w:webHidden/>
              </w:rPr>
              <w:fldChar w:fldCharType="end"/>
            </w:r>
          </w:hyperlink>
        </w:p>
        <w:p w14:paraId="68396481" w14:textId="0E0EBAF4" w:rsidR="00A83F52" w:rsidRDefault="00C84C80">
          <w:pPr>
            <w:pStyle w:val="TDC3"/>
            <w:tabs>
              <w:tab w:val="left" w:pos="1100"/>
              <w:tab w:val="right" w:leader="dot" w:pos="9394"/>
            </w:tabs>
            <w:rPr>
              <w:rFonts w:asciiTheme="minorHAnsi" w:eastAsiaTheme="minorEastAsia" w:hAnsiTheme="minorHAnsi"/>
              <w:noProof/>
              <w:kern w:val="2"/>
              <w:sz w:val="22"/>
              <w:lang w:eastAsia="es-CO"/>
              <w14:ligatures w14:val="standardContextual"/>
            </w:rPr>
          </w:pPr>
          <w:hyperlink w:anchor="_Toc157592931" w:history="1">
            <w:r w:rsidR="00A83F52" w:rsidRPr="00DA07D0">
              <w:rPr>
                <w:rStyle w:val="Hipervnculo"/>
                <w:noProof/>
                <w:lang w:val="es-ES_tradnl"/>
              </w:rPr>
              <w:t>5.2.2</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val="es-ES_tradnl"/>
              </w:rPr>
              <w:t>Vivienda</w:t>
            </w:r>
            <w:r w:rsidR="00A83F52">
              <w:rPr>
                <w:noProof/>
                <w:webHidden/>
              </w:rPr>
              <w:tab/>
            </w:r>
            <w:r w:rsidR="00A83F52">
              <w:rPr>
                <w:noProof/>
                <w:webHidden/>
              </w:rPr>
              <w:fldChar w:fldCharType="begin"/>
            </w:r>
            <w:r w:rsidR="00A83F52">
              <w:rPr>
                <w:noProof/>
                <w:webHidden/>
              </w:rPr>
              <w:instrText xml:space="preserve"> PAGEREF _Toc157592931 \h </w:instrText>
            </w:r>
            <w:r w:rsidR="00A83F52">
              <w:rPr>
                <w:noProof/>
                <w:webHidden/>
              </w:rPr>
            </w:r>
            <w:r w:rsidR="00A83F52">
              <w:rPr>
                <w:noProof/>
                <w:webHidden/>
              </w:rPr>
              <w:fldChar w:fldCharType="separate"/>
            </w:r>
            <w:r w:rsidR="00D669F0">
              <w:rPr>
                <w:noProof/>
                <w:webHidden/>
              </w:rPr>
              <w:t>15</w:t>
            </w:r>
            <w:r w:rsidR="00A83F52">
              <w:rPr>
                <w:noProof/>
                <w:webHidden/>
              </w:rPr>
              <w:fldChar w:fldCharType="end"/>
            </w:r>
          </w:hyperlink>
        </w:p>
        <w:p w14:paraId="7CD18818" w14:textId="7E71E638" w:rsidR="00A83F52" w:rsidRDefault="00C84C80">
          <w:pPr>
            <w:pStyle w:val="TDC3"/>
            <w:tabs>
              <w:tab w:val="left" w:pos="1100"/>
              <w:tab w:val="right" w:leader="dot" w:pos="9394"/>
            </w:tabs>
            <w:rPr>
              <w:rFonts w:asciiTheme="minorHAnsi" w:eastAsiaTheme="minorEastAsia" w:hAnsiTheme="minorHAnsi"/>
              <w:noProof/>
              <w:kern w:val="2"/>
              <w:sz w:val="22"/>
              <w:lang w:eastAsia="es-CO"/>
              <w14:ligatures w14:val="standardContextual"/>
            </w:rPr>
          </w:pPr>
          <w:hyperlink w:anchor="_Toc157592932" w:history="1">
            <w:r w:rsidR="00A83F52" w:rsidRPr="00DA07D0">
              <w:rPr>
                <w:rStyle w:val="Hipervnculo"/>
                <w:noProof/>
                <w:lang w:val="es-ES_tradnl"/>
              </w:rPr>
              <w:t>5.2.3</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val="es-ES_tradnl"/>
              </w:rPr>
              <w:t>Nivel Académico</w:t>
            </w:r>
            <w:r w:rsidR="00A83F52">
              <w:rPr>
                <w:noProof/>
                <w:webHidden/>
              </w:rPr>
              <w:tab/>
            </w:r>
            <w:r w:rsidR="00A83F52">
              <w:rPr>
                <w:noProof/>
                <w:webHidden/>
              </w:rPr>
              <w:fldChar w:fldCharType="begin"/>
            </w:r>
            <w:r w:rsidR="00A83F52">
              <w:rPr>
                <w:noProof/>
                <w:webHidden/>
              </w:rPr>
              <w:instrText xml:space="preserve"> PAGEREF _Toc157592932 \h </w:instrText>
            </w:r>
            <w:r w:rsidR="00A83F52">
              <w:rPr>
                <w:noProof/>
                <w:webHidden/>
              </w:rPr>
            </w:r>
            <w:r w:rsidR="00A83F52">
              <w:rPr>
                <w:noProof/>
                <w:webHidden/>
              </w:rPr>
              <w:fldChar w:fldCharType="separate"/>
            </w:r>
            <w:r w:rsidR="00D669F0">
              <w:rPr>
                <w:noProof/>
                <w:webHidden/>
              </w:rPr>
              <w:t>16</w:t>
            </w:r>
            <w:r w:rsidR="00A83F52">
              <w:rPr>
                <w:noProof/>
                <w:webHidden/>
              </w:rPr>
              <w:fldChar w:fldCharType="end"/>
            </w:r>
          </w:hyperlink>
        </w:p>
        <w:p w14:paraId="0D5EFBC1" w14:textId="13F29987" w:rsidR="00A83F52" w:rsidRDefault="00C84C80">
          <w:pPr>
            <w:pStyle w:val="TDC3"/>
            <w:tabs>
              <w:tab w:val="left" w:pos="1100"/>
              <w:tab w:val="right" w:leader="dot" w:pos="9394"/>
            </w:tabs>
            <w:rPr>
              <w:rFonts w:asciiTheme="minorHAnsi" w:eastAsiaTheme="minorEastAsia" w:hAnsiTheme="minorHAnsi"/>
              <w:noProof/>
              <w:kern w:val="2"/>
              <w:sz w:val="22"/>
              <w:lang w:eastAsia="es-CO"/>
              <w14:ligatures w14:val="standardContextual"/>
            </w:rPr>
          </w:pPr>
          <w:hyperlink w:anchor="_Toc157592933" w:history="1">
            <w:r w:rsidR="00A83F52" w:rsidRPr="00DA07D0">
              <w:rPr>
                <w:rStyle w:val="Hipervnculo"/>
                <w:noProof/>
                <w:lang w:val="es-ES_tradnl"/>
              </w:rPr>
              <w:t>5.2.4</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val="es-ES_tradnl"/>
              </w:rPr>
              <w:t>Relaciones Interpersonales y estados emocionales</w:t>
            </w:r>
            <w:r w:rsidR="00A83F52">
              <w:rPr>
                <w:noProof/>
                <w:webHidden/>
              </w:rPr>
              <w:tab/>
            </w:r>
            <w:r w:rsidR="00A83F52">
              <w:rPr>
                <w:noProof/>
                <w:webHidden/>
              </w:rPr>
              <w:fldChar w:fldCharType="begin"/>
            </w:r>
            <w:r w:rsidR="00A83F52">
              <w:rPr>
                <w:noProof/>
                <w:webHidden/>
              </w:rPr>
              <w:instrText xml:space="preserve"> PAGEREF _Toc157592933 \h </w:instrText>
            </w:r>
            <w:r w:rsidR="00A83F52">
              <w:rPr>
                <w:noProof/>
                <w:webHidden/>
              </w:rPr>
            </w:r>
            <w:r w:rsidR="00A83F52">
              <w:rPr>
                <w:noProof/>
                <w:webHidden/>
              </w:rPr>
              <w:fldChar w:fldCharType="separate"/>
            </w:r>
            <w:r w:rsidR="00D669F0">
              <w:rPr>
                <w:noProof/>
                <w:webHidden/>
              </w:rPr>
              <w:t>16</w:t>
            </w:r>
            <w:r w:rsidR="00A83F52">
              <w:rPr>
                <w:noProof/>
                <w:webHidden/>
              </w:rPr>
              <w:fldChar w:fldCharType="end"/>
            </w:r>
          </w:hyperlink>
        </w:p>
        <w:p w14:paraId="0FECD87C" w14:textId="45DD0B59" w:rsidR="00A83F52" w:rsidRDefault="00C84C80">
          <w:pPr>
            <w:pStyle w:val="TDC3"/>
            <w:tabs>
              <w:tab w:val="left" w:pos="1100"/>
              <w:tab w:val="right" w:leader="dot" w:pos="9394"/>
            </w:tabs>
            <w:rPr>
              <w:rFonts w:asciiTheme="minorHAnsi" w:eastAsiaTheme="minorEastAsia" w:hAnsiTheme="minorHAnsi"/>
              <w:noProof/>
              <w:kern w:val="2"/>
              <w:sz w:val="22"/>
              <w:lang w:eastAsia="es-CO"/>
              <w14:ligatures w14:val="standardContextual"/>
            </w:rPr>
          </w:pPr>
          <w:hyperlink w:anchor="_Toc157592934" w:history="1">
            <w:r w:rsidR="00A83F52" w:rsidRPr="00DA07D0">
              <w:rPr>
                <w:rStyle w:val="Hipervnculo"/>
                <w:noProof/>
                <w:lang w:val="es-ES_tradnl"/>
              </w:rPr>
              <w:t>5.2.5</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val="es-ES_tradnl"/>
              </w:rPr>
              <w:t>Economía familiar</w:t>
            </w:r>
            <w:r w:rsidR="00A83F52">
              <w:rPr>
                <w:noProof/>
                <w:webHidden/>
              </w:rPr>
              <w:tab/>
            </w:r>
            <w:r w:rsidR="00A83F52">
              <w:rPr>
                <w:noProof/>
                <w:webHidden/>
              </w:rPr>
              <w:fldChar w:fldCharType="begin"/>
            </w:r>
            <w:r w:rsidR="00A83F52">
              <w:rPr>
                <w:noProof/>
                <w:webHidden/>
              </w:rPr>
              <w:instrText xml:space="preserve"> PAGEREF _Toc157592934 \h </w:instrText>
            </w:r>
            <w:r w:rsidR="00A83F52">
              <w:rPr>
                <w:noProof/>
                <w:webHidden/>
              </w:rPr>
            </w:r>
            <w:r w:rsidR="00A83F52">
              <w:rPr>
                <w:noProof/>
                <w:webHidden/>
              </w:rPr>
              <w:fldChar w:fldCharType="separate"/>
            </w:r>
            <w:r w:rsidR="00D669F0">
              <w:rPr>
                <w:noProof/>
                <w:webHidden/>
              </w:rPr>
              <w:t>17</w:t>
            </w:r>
            <w:r w:rsidR="00A83F52">
              <w:rPr>
                <w:noProof/>
                <w:webHidden/>
              </w:rPr>
              <w:fldChar w:fldCharType="end"/>
            </w:r>
          </w:hyperlink>
        </w:p>
        <w:p w14:paraId="0C39B776" w14:textId="193AE773" w:rsidR="00A83F52" w:rsidRDefault="00C84C80">
          <w:pPr>
            <w:pStyle w:val="TDC3"/>
            <w:tabs>
              <w:tab w:val="left" w:pos="1100"/>
              <w:tab w:val="right" w:leader="dot" w:pos="9394"/>
            </w:tabs>
            <w:rPr>
              <w:rFonts w:asciiTheme="minorHAnsi" w:eastAsiaTheme="minorEastAsia" w:hAnsiTheme="minorHAnsi"/>
              <w:noProof/>
              <w:kern w:val="2"/>
              <w:sz w:val="22"/>
              <w:lang w:eastAsia="es-CO"/>
              <w14:ligatures w14:val="standardContextual"/>
            </w:rPr>
          </w:pPr>
          <w:hyperlink w:anchor="_Toc157592935" w:history="1">
            <w:r w:rsidR="00A83F52" w:rsidRPr="00DA07D0">
              <w:rPr>
                <w:rStyle w:val="Hipervnculo"/>
                <w:noProof/>
                <w:lang w:val="es-ES_tradnl"/>
              </w:rPr>
              <w:t>5.2.6</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val="es-ES_tradnl"/>
              </w:rPr>
              <w:t>Expectativas y nivel de satisfacción actividades de Bienestar</w:t>
            </w:r>
            <w:r w:rsidR="00A83F52">
              <w:rPr>
                <w:noProof/>
                <w:webHidden/>
              </w:rPr>
              <w:tab/>
            </w:r>
            <w:r w:rsidR="00A83F52">
              <w:rPr>
                <w:noProof/>
                <w:webHidden/>
              </w:rPr>
              <w:fldChar w:fldCharType="begin"/>
            </w:r>
            <w:r w:rsidR="00A83F52">
              <w:rPr>
                <w:noProof/>
                <w:webHidden/>
              </w:rPr>
              <w:instrText xml:space="preserve"> PAGEREF _Toc157592935 \h </w:instrText>
            </w:r>
            <w:r w:rsidR="00A83F52">
              <w:rPr>
                <w:noProof/>
                <w:webHidden/>
              </w:rPr>
            </w:r>
            <w:r w:rsidR="00A83F52">
              <w:rPr>
                <w:noProof/>
                <w:webHidden/>
              </w:rPr>
              <w:fldChar w:fldCharType="separate"/>
            </w:r>
            <w:r w:rsidR="00D669F0">
              <w:rPr>
                <w:noProof/>
                <w:webHidden/>
              </w:rPr>
              <w:t>18</w:t>
            </w:r>
            <w:r w:rsidR="00A83F52">
              <w:rPr>
                <w:noProof/>
                <w:webHidden/>
              </w:rPr>
              <w:fldChar w:fldCharType="end"/>
            </w:r>
          </w:hyperlink>
        </w:p>
        <w:p w14:paraId="1D3FD601" w14:textId="0D5CE8B7" w:rsidR="00A83F52" w:rsidRDefault="00C84C80">
          <w:pPr>
            <w:pStyle w:val="TDC2"/>
            <w:rPr>
              <w:rFonts w:asciiTheme="minorHAnsi" w:eastAsiaTheme="minorEastAsia" w:hAnsiTheme="minorHAnsi"/>
              <w:noProof/>
              <w:kern w:val="2"/>
              <w:sz w:val="22"/>
              <w:lang w:eastAsia="es-CO"/>
              <w14:ligatures w14:val="standardContextual"/>
            </w:rPr>
          </w:pPr>
          <w:hyperlink w:anchor="_Toc157592936" w:history="1">
            <w:r w:rsidR="00A83F52" w:rsidRPr="00DA07D0">
              <w:rPr>
                <w:rStyle w:val="Hipervnculo"/>
                <w:noProof/>
                <w:lang w:bidi="es-ES"/>
              </w:rPr>
              <w:t>5.3</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bidi="es-ES"/>
              </w:rPr>
              <w:t>LINEAMIENTOS EXPEDIDOS POR EL DEPARTAMENTO ADMINISTRATIVO DEL SERVICIO CIVIL DISTRITAL -DASCD-</w:t>
            </w:r>
            <w:r w:rsidR="00A83F52">
              <w:rPr>
                <w:noProof/>
                <w:webHidden/>
              </w:rPr>
              <w:tab/>
            </w:r>
            <w:r w:rsidR="00A83F52">
              <w:rPr>
                <w:noProof/>
                <w:webHidden/>
              </w:rPr>
              <w:fldChar w:fldCharType="begin"/>
            </w:r>
            <w:r w:rsidR="00A83F52">
              <w:rPr>
                <w:noProof/>
                <w:webHidden/>
              </w:rPr>
              <w:instrText xml:space="preserve"> PAGEREF _Toc157592936 \h </w:instrText>
            </w:r>
            <w:r w:rsidR="00A83F52">
              <w:rPr>
                <w:noProof/>
                <w:webHidden/>
              </w:rPr>
            </w:r>
            <w:r w:rsidR="00A83F52">
              <w:rPr>
                <w:noProof/>
                <w:webHidden/>
              </w:rPr>
              <w:fldChar w:fldCharType="separate"/>
            </w:r>
            <w:r w:rsidR="00D669F0">
              <w:rPr>
                <w:noProof/>
                <w:webHidden/>
              </w:rPr>
              <w:t>23</w:t>
            </w:r>
            <w:r w:rsidR="00A83F52">
              <w:rPr>
                <w:noProof/>
                <w:webHidden/>
              </w:rPr>
              <w:fldChar w:fldCharType="end"/>
            </w:r>
          </w:hyperlink>
        </w:p>
        <w:p w14:paraId="35019751" w14:textId="1DEBCD66" w:rsidR="00A83F52" w:rsidRDefault="00C84C80">
          <w:pPr>
            <w:pStyle w:val="TDC2"/>
            <w:rPr>
              <w:rFonts w:asciiTheme="minorHAnsi" w:eastAsiaTheme="minorEastAsia" w:hAnsiTheme="minorHAnsi"/>
              <w:noProof/>
              <w:kern w:val="2"/>
              <w:sz w:val="22"/>
              <w:lang w:eastAsia="es-CO"/>
              <w14:ligatures w14:val="standardContextual"/>
            </w:rPr>
          </w:pPr>
          <w:hyperlink w:anchor="_Toc157592937" w:history="1">
            <w:r w:rsidR="00A83F52" w:rsidRPr="00DA07D0">
              <w:rPr>
                <w:rStyle w:val="Hipervnculo"/>
                <w:noProof/>
                <w:lang w:bidi="es-ES"/>
              </w:rPr>
              <w:t>5.4</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bidi="es-ES"/>
              </w:rPr>
              <w:t>ACUERDOS NEGOCIACIÓN SINDICAL</w:t>
            </w:r>
            <w:r w:rsidR="00A83F52">
              <w:rPr>
                <w:noProof/>
                <w:webHidden/>
              </w:rPr>
              <w:tab/>
            </w:r>
            <w:r w:rsidR="00A83F52">
              <w:rPr>
                <w:noProof/>
                <w:webHidden/>
              </w:rPr>
              <w:fldChar w:fldCharType="begin"/>
            </w:r>
            <w:r w:rsidR="00A83F52">
              <w:rPr>
                <w:noProof/>
                <w:webHidden/>
              </w:rPr>
              <w:instrText xml:space="preserve"> PAGEREF _Toc157592937 \h </w:instrText>
            </w:r>
            <w:r w:rsidR="00A83F52">
              <w:rPr>
                <w:noProof/>
                <w:webHidden/>
              </w:rPr>
            </w:r>
            <w:r w:rsidR="00A83F52">
              <w:rPr>
                <w:noProof/>
                <w:webHidden/>
              </w:rPr>
              <w:fldChar w:fldCharType="separate"/>
            </w:r>
            <w:r w:rsidR="00D669F0">
              <w:rPr>
                <w:noProof/>
                <w:webHidden/>
              </w:rPr>
              <w:t>23</w:t>
            </w:r>
            <w:r w:rsidR="00A83F52">
              <w:rPr>
                <w:noProof/>
                <w:webHidden/>
              </w:rPr>
              <w:fldChar w:fldCharType="end"/>
            </w:r>
          </w:hyperlink>
        </w:p>
        <w:p w14:paraId="1916C5AF" w14:textId="244A6768" w:rsidR="00A83F52" w:rsidRDefault="00C84C80">
          <w:pPr>
            <w:pStyle w:val="TDC2"/>
            <w:rPr>
              <w:rFonts w:asciiTheme="minorHAnsi" w:eastAsiaTheme="minorEastAsia" w:hAnsiTheme="minorHAnsi"/>
              <w:noProof/>
              <w:kern w:val="2"/>
              <w:sz w:val="22"/>
              <w:lang w:eastAsia="es-CO"/>
              <w14:ligatures w14:val="standardContextual"/>
            </w:rPr>
          </w:pPr>
          <w:hyperlink w:anchor="_Toc157592938" w:history="1">
            <w:r w:rsidR="00A83F52" w:rsidRPr="00DA07D0">
              <w:rPr>
                <w:rStyle w:val="Hipervnculo"/>
                <w:noProof/>
                <w:lang w:bidi="es-ES"/>
              </w:rPr>
              <w:t>5.5</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bidi="es-ES"/>
              </w:rPr>
              <w:t>RESULTADOS SEGUIMIENTO FURAG</w:t>
            </w:r>
            <w:r w:rsidR="00A83F52">
              <w:rPr>
                <w:noProof/>
                <w:webHidden/>
              </w:rPr>
              <w:tab/>
            </w:r>
            <w:r w:rsidR="00A83F52">
              <w:rPr>
                <w:noProof/>
                <w:webHidden/>
              </w:rPr>
              <w:fldChar w:fldCharType="begin"/>
            </w:r>
            <w:r w:rsidR="00A83F52">
              <w:rPr>
                <w:noProof/>
                <w:webHidden/>
              </w:rPr>
              <w:instrText xml:space="preserve"> PAGEREF _Toc157592938 \h </w:instrText>
            </w:r>
            <w:r w:rsidR="00A83F52">
              <w:rPr>
                <w:noProof/>
                <w:webHidden/>
              </w:rPr>
            </w:r>
            <w:r w:rsidR="00A83F52">
              <w:rPr>
                <w:noProof/>
                <w:webHidden/>
              </w:rPr>
              <w:fldChar w:fldCharType="separate"/>
            </w:r>
            <w:r w:rsidR="00D669F0">
              <w:rPr>
                <w:noProof/>
                <w:webHidden/>
              </w:rPr>
              <w:t>24</w:t>
            </w:r>
            <w:r w:rsidR="00A83F52">
              <w:rPr>
                <w:noProof/>
                <w:webHidden/>
              </w:rPr>
              <w:fldChar w:fldCharType="end"/>
            </w:r>
          </w:hyperlink>
        </w:p>
        <w:p w14:paraId="19AA9A73" w14:textId="6F4F7B20" w:rsidR="00A83F52" w:rsidRDefault="00C84C80">
          <w:pPr>
            <w:pStyle w:val="TDC2"/>
            <w:rPr>
              <w:rFonts w:asciiTheme="minorHAnsi" w:eastAsiaTheme="minorEastAsia" w:hAnsiTheme="minorHAnsi"/>
              <w:noProof/>
              <w:kern w:val="2"/>
              <w:sz w:val="22"/>
              <w:lang w:eastAsia="es-CO"/>
              <w14:ligatures w14:val="standardContextual"/>
            </w:rPr>
          </w:pPr>
          <w:hyperlink w:anchor="_Toc157592939" w:history="1">
            <w:r w:rsidR="00A83F52" w:rsidRPr="00DA07D0">
              <w:rPr>
                <w:rStyle w:val="Hipervnculo"/>
                <w:noProof/>
                <w:lang w:bidi="es-ES"/>
              </w:rPr>
              <w:t>5.6</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bidi="es-ES"/>
              </w:rPr>
              <w:t>RESULTADOS DE AUTODIAGNÓSTICO MIPG</w:t>
            </w:r>
            <w:r w:rsidR="00A83F52">
              <w:rPr>
                <w:noProof/>
                <w:webHidden/>
              </w:rPr>
              <w:tab/>
            </w:r>
            <w:r w:rsidR="00A83F52">
              <w:rPr>
                <w:noProof/>
                <w:webHidden/>
              </w:rPr>
              <w:fldChar w:fldCharType="begin"/>
            </w:r>
            <w:r w:rsidR="00A83F52">
              <w:rPr>
                <w:noProof/>
                <w:webHidden/>
              </w:rPr>
              <w:instrText xml:space="preserve"> PAGEREF _Toc157592939 \h </w:instrText>
            </w:r>
            <w:r w:rsidR="00A83F52">
              <w:rPr>
                <w:noProof/>
                <w:webHidden/>
              </w:rPr>
            </w:r>
            <w:r w:rsidR="00A83F52">
              <w:rPr>
                <w:noProof/>
                <w:webHidden/>
              </w:rPr>
              <w:fldChar w:fldCharType="separate"/>
            </w:r>
            <w:r w:rsidR="00D669F0">
              <w:rPr>
                <w:noProof/>
                <w:webHidden/>
              </w:rPr>
              <w:t>24</w:t>
            </w:r>
            <w:r w:rsidR="00A83F52">
              <w:rPr>
                <w:noProof/>
                <w:webHidden/>
              </w:rPr>
              <w:fldChar w:fldCharType="end"/>
            </w:r>
          </w:hyperlink>
        </w:p>
        <w:p w14:paraId="40F3F961" w14:textId="6AE540D1" w:rsidR="00A83F52" w:rsidRDefault="00C84C80">
          <w:pPr>
            <w:pStyle w:val="TDC2"/>
            <w:rPr>
              <w:rFonts w:asciiTheme="minorHAnsi" w:eastAsiaTheme="minorEastAsia" w:hAnsiTheme="minorHAnsi"/>
              <w:noProof/>
              <w:kern w:val="2"/>
              <w:sz w:val="22"/>
              <w:lang w:eastAsia="es-CO"/>
              <w14:ligatures w14:val="standardContextual"/>
            </w:rPr>
          </w:pPr>
          <w:hyperlink w:anchor="_Toc157592940" w:history="1">
            <w:r w:rsidR="00A83F52" w:rsidRPr="00DA07D0">
              <w:rPr>
                <w:rStyle w:val="Hipervnculo"/>
                <w:noProof/>
                <w:lang w:bidi="es-ES"/>
              </w:rPr>
              <w:t>5.7</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bidi="es-ES"/>
              </w:rPr>
              <w:t>LINEAMIENTOS PROGRAMA NACIONAL DE BIENESTAR DEPARTAMENTO ADMINISTRATIVO DE LA FUNCIÓN PÚBLICA</w:t>
            </w:r>
            <w:r w:rsidR="00A83F52">
              <w:rPr>
                <w:noProof/>
                <w:webHidden/>
              </w:rPr>
              <w:tab/>
            </w:r>
            <w:r w:rsidR="00A83F52">
              <w:rPr>
                <w:noProof/>
                <w:webHidden/>
              </w:rPr>
              <w:fldChar w:fldCharType="begin"/>
            </w:r>
            <w:r w:rsidR="00A83F52">
              <w:rPr>
                <w:noProof/>
                <w:webHidden/>
              </w:rPr>
              <w:instrText xml:space="preserve"> PAGEREF _Toc157592940 \h </w:instrText>
            </w:r>
            <w:r w:rsidR="00A83F52">
              <w:rPr>
                <w:noProof/>
                <w:webHidden/>
              </w:rPr>
            </w:r>
            <w:r w:rsidR="00A83F52">
              <w:rPr>
                <w:noProof/>
                <w:webHidden/>
              </w:rPr>
              <w:fldChar w:fldCharType="separate"/>
            </w:r>
            <w:r w:rsidR="00D669F0">
              <w:rPr>
                <w:noProof/>
                <w:webHidden/>
              </w:rPr>
              <w:t>24</w:t>
            </w:r>
            <w:r w:rsidR="00A83F52">
              <w:rPr>
                <w:noProof/>
                <w:webHidden/>
              </w:rPr>
              <w:fldChar w:fldCharType="end"/>
            </w:r>
          </w:hyperlink>
        </w:p>
        <w:p w14:paraId="6AB2E2A4" w14:textId="77B465EA" w:rsidR="00A83F52" w:rsidRDefault="00C84C80">
          <w:pPr>
            <w:pStyle w:val="TDC1"/>
            <w:tabs>
              <w:tab w:val="left" w:pos="400"/>
              <w:tab w:val="right" w:leader="dot" w:pos="9394"/>
            </w:tabs>
            <w:rPr>
              <w:rFonts w:asciiTheme="minorHAnsi" w:eastAsiaTheme="minorEastAsia" w:hAnsiTheme="minorHAnsi"/>
              <w:noProof/>
              <w:kern w:val="2"/>
              <w:sz w:val="22"/>
              <w:lang w:eastAsia="es-CO"/>
              <w14:ligatures w14:val="standardContextual"/>
            </w:rPr>
          </w:pPr>
          <w:hyperlink w:anchor="_Toc157592941" w:history="1">
            <w:r w:rsidR="00A83F52" w:rsidRPr="00DA07D0">
              <w:rPr>
                <w:rStyle w:val="Hipervnculo"/>
                <w:noProof/>
              </w:rPr>
              <w:t>6</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shd w:val="clear" w:color="auto" w:fill="FFFFFF"/>
              </w:rPr>
              <w:t>DESARROLLO DEL PLAN</w:t>
            </w:r>
            <w:r w:rsidR="00A83F52">
              <w:rPr>
                <w:noProof/>
                <w:webHidden/>
              </w:rPr>
              <w:tab/>
            </w:r>
            <w:r w:rsidR="00A83F52">
              <w:rPr>
                <w:noProof/>
                <w:webHidden/>
              </w:rPr>
              <w:fldChar w:fldCharType="begin"/>
            </w:r>
            <w:r w:rsidR="00A83F52">
              <w:rPr>
                <w:noProof/>
                <w:webHidden/>
              </w:rPr>
              <w:instrText xml:space="preserve"> PAGEREF _Toc157592941 \h </w:instrText>
            </w:r>
            <w:r w:rsidR="00A83F52">
              <w:rPr>
                <w:noProof/>
                <w:webHidden/>
              </w:rPr>
            </w:r>
            <w:r w:rsidR="00A83F52">
              <w:rPr>
                <w:noProof/>
                <w:webHidden/>
              </w:rPr>
              <w:fldChar w:fldCharType="separate"/>
            </w:r>
            <w:r w:rsidR="00D669F0">
              <w:rPr>
                <w:noProof/>
                <w:webHidden/>
              </w:rPr>
              <w:t>26</w:t>
            </w:r>
            <w:r w:rsidR="00A83F52">
              <w:rPr>
                <w:noProof/>
                <w:webHidden/>
              </w:rPr>
              <w:fldChar w:fldCharType="end"/>
            </w:r>
          </w:hyperlink>
        </w:p>
        <w:p w14:paraId="6BAD96B3" w14:textId="22A775FD" w:rsidR="00A83F52" w:rsidRDefault="00C84C80">
          <w:pPr>
            <w:pStyle w:val="TDC2"/>
            <w:rPr>
              <w:rFonts w:asciiTheme="minorHAnsi" w:eastAsiaTheme="minorEastAsia" w:hAnsiTheme="minorHAnsi"/>
              <w:noProof/>
              <w:kern w:val="2"/>
              <w:sz w:val="22"/>
              <w:lang w:eastAsia="es-CO"/>
              <w14:ligatures w14:val="standardContextual"/>
            </w:rPr>
          </w:pPr>
          <w:hyperlink w:anchor="_Toc157592942" w:history="1">
            <w:r w:rsidR="00A83F52" w:rsidRPr="00DA07D0">
              <w:rPr>
                <w:rStyle w:val="Hipervnculo"/>
                <w:noProof/>
                <w:lang w:bidi="es-ES"/>
              </w:rPr>
              <w:t>6.1</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bidi="es-ES"/>
              </w:rPr>
              <w:t>CRONOGRAMA ACTIVIDADES DE BIENESTAR</w:t>
            </w:r>
            <w:r w:rsidR="00A83F52">
              <w:rPr>
                <w:noProof/>
                <w:webHidden/>
              </w:rPr>
              <w:tab/>
            </w:r>
            <w:r w:rsidR="00A83F52">
              <w:rPr>
                <w:noProof/>
                <w:webHidden/>
              </w:rPr>
              <w:fldChar w:fldCharType="begin"/>
            </w:r>
            <w:r w:rsidR="00A83F52">
              <w:rPr>
                <w:noProof/>
                <w:webHidden/>
              </w:rPr>
              <w:instrText xml:space="preserve"> PAGEREF _Toc157592942 \h </w:instrText>
            </w:r>
            <w:r w:rsidR="00A83F52">
              <w:rPr>
                <w:noProof/>
                <w:webHidden/>
              </w:rPr>
            </w:r>
            <w:r w:rsidR="00A83F52">
              <w:rPr>
                <w:noProof/>
                <w:webHidden/>
              </w:rPr>
              <w:fldChar w:fldCharType="separate"/>
            </w:r>
            <w:r w:rsidR="00D669F0">
              <w:rPr>
                <w:noProof/>
                <w:webHidden/>
              </w:rPr>
              <w:t>26</w:t>
            </w:r>
            <w:r w:rsidR="00A83F52">
              <w:rPr>
                <w:noProof/>
                <w:webHidden/>
              </w:rPr>
              <w:fldChar w:fldCharType="end"/>
            </w:r>
          </w:hyperlink>
        </w:p>
        <w:p w14:paraId="7D7B4B28" w14:textId="25548359" w:rsidR="00A83F52" w:rsidRDefault="00C84C80">
          <w:pPr>
            <w:pStyle w:val="TDC2"/>
            <w:rPr>
              <w:rFonts w:asciiTheme="minorHAnsi" w:eastAsiaTheme="minorEastAsia" w:hAnsiTheme="minorHAnsi"/>
              <w:noProof/>
              <w:kern w:val="2"/>
              <w:sz w:val="22"/>
              <w:lang w:eastAsia="es-CO"/>
              <w14:ligatures w14:val="standardContextual"/>
            </w:rPr>
          </w:pPr>
          <w:hyperlink w:anchor="_Toc157592943" w:history="1">
            <w:r w:rsidR="00A83F52" w:rsidRPr="00DA07D0">
              <w:rPr>
                <w:rStyle w:val="Hipervnculo"/>
                <w:noProof/>
                <w:lang w:bidi="es-ES"/>
              </w:rPr>
              <w:t>6.2</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bidi="es-ES"/>
              </w:rPr>
              <w:t>PLAN DE INCENTIVOS</w:t>
            </w:r>
            <w:r w:rsidR="00A83F52">
              <w:rPr>
                <w:noProof/>
                <w:webHidden/>
              </w:rPr>
              <w:tab/>
            </w:r>
            <w:r w:rsidR="00A83F52">
              <w:rPr>
                <w:noProof/>
                <w:webHidden/>
              </w:rPr>
              <w:fldChar w:fldCharType="begin"/>
            </w:r>
            <w:r w:rsidR="00A83F52">
              <w:rPr>
                <w:noProof/>
                <w:webHidden/>
              </w:rPr>
              <w:instrText xml:space="preserve"> PAGEREF _Toc157592943 \h </w:instrText>
            </w:r>
            <w:r w:rsidR="00A83F52">
              <w:rPr>
                <w:noProof/>
                <w:webHidden/>
              </w:rPr>
            </w:r>
            <w:r w:rsidR="00A83F52">
              <w:rPr>
                <w:noProof/>
                <w:webHidden/>
              </w:rPr>
              <w:fldChar w:fldCharType="separate"/>
            </w:r>
            <w:r w:rsidR="00D669F0">
              <w:rPr>
                <w:noProof/>
                <w:webHidden/>
              </w:rPr>
              <w:t>28</w:t>
            </w:r>
            <w:r w:rsidR="00A83F52">
              <w:rPr>
                <w:noProof/>
                <w:webHidden/>
              </w:rPr>
              <w:fldChar w:fldCharType="end"/>
            </w:r>
          </w:hyperlink>
        </w:p>
        <w:p w14:paraId="7DFF40BA" w14:textId="46FC9DD7" w:rsidR="00A83F52" w:rsidRDefault="00C84C80">
          <w:pPr>
            <w:pStyle w:val="TDC3"/>
            <w:tabs>
              <w:tab w:val="left" w:pos="1100"/>
              <w:tab w:val="right" w:leader="dot" w:pos="9394"/>
            </w:tabs>
            <w:rPr>
              <w:rFonts w:asciiTheme="minorHAnsi" w:eastAsiaTheme="minorEastAsia" w:hAnsiTheme="minorHAnsi"/>
              <w:noProof/>
              <w:kern w:val="2"/>
              <w:sz w:val="22"/>
              <w:lang w:eastAsia="es-CO"/>
              <w14:ligatures w14:val="standardContextual"/>
            </w:rPr>
          </w:pPr>
          <w:hyperlink w:anchor="_Toc157592944" w:history="1">
            <w:r w:rsidR="00A83F52" w:rsidRPr="00DA07D0">
              <w:rPr>
                <w:rStyle w:val="Hipervnculo"/>
                <w:noProof/>
              </w:rPr>
              <w:t>6.2.1</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rPr>
              <w:t>TIPOS DE INCENTIVOS NO PECUNIARIOS</w:t>
            </w:r>
            <w:r w:rsidR="00A83F52">
              <w:rPr>
                <w:noProof/>
                <w:webHidden/>
              </w:rPr>
              <w:tab/>
            </w:r>
            <w:r w:rsidR="00A83F52">
              <w:rPr>
                <w:noProof/>
                <w:webHidden/>
              </w:rPr>
              <w:fldChar w:fldCharType="begin"/>
            </w:r>
            <w:r w:rsidR="00A83F52">
              <w:rPr>
                <w:noProof/>
                <w:webHidden/>
              </w:rPr>
              <w:instrText xml:space="preserve"> PAGEREF _Toc157592944 \h </w:instrText>
            </w:r>
            <w:r w:rsidR="00A83F52">
              <w:rPr>
                <w:noProof/>
                <w:webHidden/>
              </w:rPr>
            </w:r>
            <w:r w:rsidR="00A83F52">
              <w:rPr>
                <w:noProof/>
                <w:webHidden/>
              </w:rPr>
              <w:fldChar w:fldCharType="separate"/>
            </w:r>
            <w:r w:rsidR="00D669F0">
              <w:rPr>
                <w:noProof/>
                <w:webHidden/>
              </w:rPr>
              <w:t>28</w:t>
            </w:r>
            <w:r w:rsidR="00A83F52">
              <w:rPr>
                <w:noProof/>
                <w:webHidden/>
              </w:rPr>
              <w:fldChar w:fldCharType="end"/>
            </w:r>
          </w:hyperlink>
        </w:p>
        <w:p w14:paraId="446321DF" w14:textId="08204111" w:rsidR="00A83F52" w:rsidRDefault="00C84C80">
          <w:pPr>
            <w:pStyle w:val="TDC3"/>
            <w:tabs>
              <w:tab w:val="left" w:pos="1100"/>
              <w:tab w:val="right" w:leader="dot" w:pos="9394"/>
            </w:tabs>
            <w:rPr>
              <w:rFonts w:asciiTheme="minorHAnsi" w:eastAsiaTheme="minorEastAsia" w:hAnsiTheme="minorHAnsi"/>
              <w:noProof/>
              <w:kern w:val="2"/>
              <w:sz w:val="22"/>
              <w:lang w:eastAsia="es-CO"/>
              <w14:ligatures w14:val="standardContextual"/>
            </w:rPr>
          </w:pPr>
          <w:hyperlink w:anchor="_Toc157592945" w:history="1">
            <w:r w:rsidR="00A83F52" w:rsidRPr="00DA07D0">
              <w:rPr>
                <w:rStyle w:val="Hipervnculo"/>
                <w:noProof/>
              </w:rPr>
              <w:t>6.2.2</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rPr>
              <w:t>OTORGAMIENTO DE INCENTIVOS</w:t>
            </w:r>
            <w:r w:rsidR="00A83F52">
              <w:rPr>
                <w:noProof/>
                <w:webHidden/>
              </w:rPr>
              <w:tab/>
            </w:r>
            <w:r w:rsidR="00A83F52">
              <w:rPr>
                <w:noProof/>
                <w:webHidden/>
              </w:rPr>
              <w:fldChar w:fldCharType="begin"/>
            </w:r>
            <w:r w:rsidR="00A83F52">
              <w:rPr>
                <w:noProof/>
                <w:webHidden/>
              </w:rPr>
              <w:instrText xml:space="preserve"> PAGEREF _Toc157592945 \h </w:instrText>
            </w:r>
            <w:r w:rsidR="00A83F52">
              <w:rPr>
                <w:noProof/>
                <w:webHidden/>
              </w:rPr>
            </w:r>
            <w:r w:rsidR="00A83F52">
              <w:rPr>
                <w:noProof/>
                <w:webHidden/>
              </w:rPr>
              <w:fldChar w:fldCharType="separate"/>
            </w:r>
            <w:r w:rsidR="00D669F0">
              <w:rPr>
                <w:noProof/>
                <w:webHidden/>
              </w:rPr>
              <w:t>29</w:t>
            </w:r>
            <w:r w:rsidR="00A83F52">
              <w:rPr>
                <w:noProof/>
                <w:webHidden/>
              </w:rPr>
              <w:fldChar w:fldCharType="end"/>
            </w:r>
          </w:hyperlink>
        </w:p>
        <w:p w14:paraId="2A173D0F" w14:textId="64371A61" w:rsidR="00A83F52" w:rsidRDefault="00C84C80">
          <w:pPr>
            <w:pStyle w:val="TDC3"/>
            <w:tabs>
              <w:tab w:val="left" w:pos="1100"/>
              <w:tab w:val="right" w:leader="dot" w:pos="9394"/>
            </w:tabs>
            <w:rPr>
              <w:rFonts w:asciiTheme="minorHAnsi" w:eastAsiaTheme="minorEastAsia" w:hAnsiTheme="minorHAnsi"/>
              <w:noProof/>
              <w:kern w:val="2"/>
              <w:sz w:val="22"/>
              <w:lang w:eastAsia="es-CO"/>
              <w14:ligatures w14:val="standardContextual"/>
            </w:rPr>
          </w:pPr>
          <w:hyperlink w:anchor="_Toc157592946" w:history="1">
            <w:r w:rsidR="00A83F52" w:rsidRPr="00DA07D0">
              <w:rPr>
                <w:rStyle w:val="Hipervnculo"/>
                <w:noProof/>
              </w:rPr>
              <w:t>6.2.3</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rPr>
              <w:t>CRITERIOS SELECCIÓN MEJORES SERVIDORES(AS) DEL SISTEMA ESPECÍFICO (PERSONAL OPERATIVO) POR EL PERIODO COMPRENDIDO ENTRE EL 1 DE FEBRERO DE 2023 AL 31 DE ENERO DE 2024</w:t>
            </w:r>
            <w:r w:rsidR="00A83F52">
              <w:rPr>
                <w:noProof/>
                <w:webHidden/>
              </w:rPr>
              <w:tab/>
            </w:r>
            <w:r w:rsidR="00A83F52">
              <w:rPr>
                <w:noProof/>
                <w:webHidden/>
              </w:rPr>
              <w:fldChar w:fldCharType="begin"/>
            </w:r>
            <w:r w:rsidR="00A83F52">
              <w:rPr>
                <w:noProof/>
                <w:webHidden/>
              </w:rPr>
              <w:instrText xml:space="preserve"> PAGEREF _Toc157592946 \h </w:instrText>
            </w:r>
            <w:r w:rsidR="00A83F52">
              <w:rPr>
                <w:noProof/>
                <w:webHidden/>
              </w:rPr>
            </w:r>
            <w:r w:rsidR="00A83F52">
              <w:rPr>
                <w:noProof/>
                <w:webHidden/>
              </w:rPr>
              <w:fldChar w:fldCharType="separate"/>
            </w:r>
            <w:r w:rsidR="00D669F0">
              <w:rPr>
                <w:noProof/>
                <w:webHidden/>
              </w:rPr>
              <w:t>29</w:t>
            </w:r>
            <w:r w:rsidR="00A83F52">
              <w:rPr>
                <w:noProof/>
                <w:webHidden/>
              </w:rPr>
              <w:fldChar w:fldCharType="end"/>
            </w:r>
          </w:hyperlink>
        </w:p>
        <w:p w14:paraId="588E2225" w14:textId="4C492279" w:rsidR="00A83F52" w:rsidRDefault="00C84C80">
          <w:pPr>
            <w:pStyle w:val="TDC3"/>
            <w:tabs>
              <w:tab w:val="left" w:pos="1100"/>
              <w:tab w:val="right" w:leader="dot" w:pos="9394"/>
            </w:tabs>
            <w:rPr>
              <w:rFonts w:asciiTheme="minorHAnsi" w:eastAsiaTheme="minorEastAsia" w:hAnsiTheme="minorHAnsi"/>
              <w:noProof/>
              <w:kern w:val="2"/>
              <w:sz w:val="22"/>
              <w:lang w:eastAsia="es-CO"/>
              <w14:ligatures w14:val="standardContextual"/>
            </w:rPr>
          </w:pPr>
          <w:hyperlink w:anchor="_Toc157592947" w:history="1">
            <w:r w:rsidR="00A83F52" w:rsidRPr="00DA07D0">
              <w:rPr>
                <w:rStyle w:val="Hipervnculo"/>
                <w:noProof/>
              </w:rPr>
              <w:t>6.2.4</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rPr>
              <w:t>CRITERIOS SELECCIÓN MEJORES SERVIDORES(AS) DEL SISTEMA GENERAL (PERSONAL ADMINISTRATIVO) POR EL PERIODO COMPRENDIDO ENTRE EL 1 DE FEBRERO DE 2023 AL 31 DE ENERO DE 2024</w:t>
            </w:r>
            <w:r w:rsidR="00A83F52">
              <w:rPr>
                <w:noProof/>
                <w:webHidden/>
              </w:rPr>
              <w:tab/>
            </w:r>
            <w:r w:rsidR="00A83F52">
              <w:rPr>
                <w:noProof/>
                <w:webHidden/>
              </w:rPr>
              <w:fldChar w:fldCharType="begin"/>
            </w:r>
            <w:r w:rsidR="00A83F52">
              <w:rPr>
                <w:noProof/>
                <w:webHidden/>
              </w:rPr>
              <w:instrText xml:space="preserve"> PAGEREF _Toc157592947 \h </w:instrText>
            </w:r>
            <w:r w:rsidR="00A83F52">
              <w:rPr>
                <w:noProof/>
                <w:webHidden/>
              </w:rPr>
            </w:r>
            <w:r w:rsidR="00A83F52">
              <w:rPr>
                <w:noProof/>
                <w:webHidden/>
              </w:rPr>
              <w:fldChar w:fldCharType="separate"/>
            </w:r>
            <w:r w:rsidR="00D669F0">
              <w:rPr>
                <w:noProof/>
                <w:webHidden/>
              </w:rPr>
              <w:t>31</w:t>
            </w:r>
            <w:r w:rsidR="00A83F52">
              <w:rPr>
                <w:noProof/>
                <w:webHidden/>
              </w:rPr>
              <w:fldChar w:fldCharType="end"/>
            </w:r>
          </w:hyperlink>
        </w:p>
        <w:p w14:paraId="5FC0BA09" w14:textId="5372FF68" w:rsidR="00A83F52" w:rsidRDefault="00C84C80">
          <w:pPr>
            <w:pStyle w:val="TDC3"/>
            <w:tabs>
              <w:tab w:val="left" w:pos="1100"/>
              <w:tab w:val="right" w:leader="dot" w:pos="9394"/>
            </w:tabs>
            <w:rPr>
              <w:rFonts w:asciiTheme="minorHAnsi" w:eastAsiaTheme="minorEastAsia" w:hAnsiTheme="minorHAnsi"/>
              <w:noProof/>
              <w:kern w:val="2"/>
              <w:sz w:val="22"/>
              <w:lang w:eastAsia="es-CO"/>
              <w14:ligatures w14:val="standardContextual"/>
            </w:rPr>
          </w:pPr>
          <w:hyperlink w:anchor="_Toc157592948" w:history="1">
            <w:r w:rsidR="00A83F52" w:rsidRPr="00DA07D0">
              <w:rPr>
                <w:rStyle w:val="Hipervnculo"/>
                <w:noProof/>
              </w:rPr>
              <w:t>6.2.5</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rPr>
              <w:t>PÉRDIDA DE LOS INCENTIVOS</w:t>
            </w:r>
            <w:r w:rsidR="00A83F52">
              <w:rPr>
                <w:noProof/>
                <w:webHidden/>
              </w:rPr>
              <w:tab/>
            </w:r>
            <w:r w:rsidR="00A83F52">
              <w:rPr>
                <w:noProof/>
                <w:webHidden/>
              </w:rPr>
              <w:fldChar w:fldCharType="begin"/>
            </w:r>
            <w:r w:rsidR="00A83F52">
              <w:rPr>
                <w:noProof/>
                <w:webHidden/>
              </w:rPr>
              <w:instrText xml:space="preserve"> PAGEREF _Toc157592948 \h </w:instrText>
            </w:r>
            <w:r w:rsidR="00A83F52">
              <w:rPr>
                <w:noProof/>
                <w:webHidden/>
              </w:rPr>
            </w:r>
            <w:r w:rsidR="00A83F52">
              <w:rPr>
                <w:noProof/>
                <w:webHidden/>
              </w:rPr>
              <w:fldChar w:fldCharType="separate"/>
            </w:r>
            <w:r w:rsidR="00D669F0">
              <w:rPr>
                <w:noProof/>
                <w:webHidden/>
              </w:rPr>
              <w:t>32</w:t>
            </w:r>
            <w:r w:rsidR="00A83F52">
              <w:rPr>
                <w:noProof/>
                <w:webHidden/>
              </w:rPr>
              <w:fldChar w:fldCharType="end"/>
            </w:r>
          </w:hyperlink>
        </w:p>
        <w:p w14:paraId="7FADC7E1" w14:textId="592CD32F" w:rsidR="00A83F52" w:rsidRDefault="00C84C80">
          <w:pPr>
            <w:pStyle w:val="TDC2"/>
            <w:rPr>
              <w:rFonts w:asciiTheme="minorHAnsi" w:eastAsiaTheme="minorEastAsia" w:hAnsiTheme="minorHAnsi"/>
              <w:noProof/>
              <w:kern w:val="2"/>
              <w:sz w:val="22"/>
              <w:lang w:eastAsia="es-CO"/>
              <w14:ligatures w14:val="standardContextual"/>
            </w:rPr>
          </w:pPr>
          <w:hyperlink w:anchor="_Toc157592949" w:history="1">
            <w:r w:rsidR="00A83F52" w:rsidRPr="00DA07D0">
              <w:rPr>
                <w:rStyle w:val="Hipervnculo"/>
                <w:noProof/>
                <w:lang w:bidi="es-ES"/>
              </w:rPr>
              <w:t>6.3</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bidi="es-ES"/>
              </w:rPr>
              <w:t>AUXILIOS EDUCATIVOS.</w:t>
            </w:r>
            <w:r w:rsidR="00A83F52">
              <w:rPr>
                <w:noProof/>
                <w:webHidden/>
              </w:rPr>
              <w:tab/>
            </w:r>
            <w:r w:rsidR="00A83F52">
              <w:rPr>
                <w:noProof/>
                <w:webHidden/>
              </w:rPr>
              <w:fldChar w:fldCharType="begin"/>
            </w:r>
            <w:r w:rsidR="00A83F52">
              <w:rPr>
                <w:noProof/>
                <w:webHidden/>
              </w:rPr>
              <w:instrText xml:space="preserve"> PAGEREF _Toc157592949 \h </w:instrText>
            </w:r>
            <w:r w:rsidR="00A83F52">
              <w:rPr>
                <w:noProof/>
                <w:webHidden/>
              </w:rPr>
            </w:r>
            <w:r w:rsidR="00A83F52">
              <w:rPr>
                <w:noProof/>
                <w:webHidden/>
              </w:rPr>
              <w:fldChar w:fldCharType="separate"/>
            </w:r>
            <w:r w:rsidR="00D669F0">
              <w:rPr>
                <w:noProof/>
                <w:webHidden/>
              </w:rPr>
              <w:t>32</w:t>
            </w:r>
            <w:r w:rsidR="00A83F52">
              <w:rPr>
                <w:noProof/>
                <w:webHidden/>
              </w:rPr>
              <w:fldChar w:fldCharType="end"/>
            </w:r>
          </w:hyperlink>
        </w:p>
        <w:p w14:paraId="48D9F00F" w14:textId="6ED59AB2" w:rsidR="00A83F52" w:rsidRDefault="00C84C80">
          <w:pPr>
            <w:pStyle w:val="TDC3"/>
            <w:tabs>
              <w:tab w:val="left" w:pos="1100"/>
              <w:tab w:val="right" w:leader="dot" w:pos="9394"/>
            </w:tabs>
            <w:rPr>
              <w:rFonts w:asciiTheme="minorHAnsi" w:eastAsiaTheme="minorEastAsia" w:hAnsiTheme="minorHAnsi"/>
              <w:noProof/>
              <w:kern w:val="2"/>
              <w:sz w:val="22"/>
              <w:lang w:eastAsia="es-CO"/>
              <w14:ligatures w14:val="standardContextual"/>
            </w:rPr>
          </w:pPr>
          <w:hyperlink w:anchor="_Toc157592950" w:history="1">
            <w:r w:rsidR="00A83F52" w:rsidRPr="00DA07D0">
              <w:rPr>
                <w:rStyle w:val="Hipervnculo"/>
                <w:noProof/>
              </w:rPr>
              <w:t>6.3.1</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rPr>
              <w:t>MONTOS MÁXIMOS A OTORGAR</w:t>
            </w:r>
            <w:r w:rsidR="00A83F52">
              <w:rPr>
                <w:noProof/>
                <w:webHidden/>
              </w:rPr>
              <w:tab/>
            </w:r>
            <w:r w:rsidR="00A83F52">
              <w:rPr>
                <w:noProof/>
                <w:webHidden/>
              </w:rPr>
              <w:fldChar w:fldCharType="begin"/>
            </w:r>
            <w:r w:rsidR="00A83F52">
              <w:rPr>
                <w:noProof/>
                <w:webHidden/>
              </w:rPr>
              <w:instrText xml:space="preserve"> PAGEREF _Toc157592950 \h </w:instrText>
            </w:r>
            <w:r w:rsidR="00A83F52">
              <w:rPr>
                <w:noProof/>
                <w:webHidden/>
              </w:rPr>
            </w:r>
            <w:r w:rsidR="00A83F52">
              <w:rPr>
                <w:noProof/>
                <w:webHidden/>
              </w:rPr>
              <w:fldChar w:fldCharType="separate"/>
            </w:r>
            <w:r w:rsidR="00D669F0">
              <w:rPr>
                <w:noProof/>
                <w:webHidden/>
              </w:rPr>
              <w:t>33</w:t>
            </w:r>
            <w:r w:rsidR="00A83F52">
              <w:rPr>
                <w:noProof/>
                <w:webHidden/>
              </w:rPr>
              <w:fldChar w:fldCharType="end"/>
            </w:r>
          </w:hyperlink>
        </w:p>
        <w:p w14:paraId="6BDB49E3" w14:textId="75DBB231" w:rsidR="00A83F52" w:rsidRDefault="00C84C80">
          <w:pPr>
            <w:pStyle w:val="TDC2"/>
            <w:rPr>
              <w:rFonts w:asciiTheme="minorHAnsi" w:eastAsiaTheme="minorEastAsia" w:hAnsiTheme="minorHAnsi"/>
              <w:noProof/>
              <w:kern w:val="2"/>
              <w:sz w:val="22"/>
              <w:lang w:eastAsia="es-CO"/>
              <w14:ligatures w14:val="standardContextual"/>
            </w:rPr>
          </w:pPr>
          <w:hyperlink w:anchor="_Toc157592951" w:history="1">
            <w:r w:rsidR="00A83F52" w:rsidRPr="00DA07D0">
              <w:rPr>
                <w:rStyle w:val="Hipervnculo"/>
                <w:noProof/>
                <w:lang w:bidi="es-ES"/>
              </w:rPr>
              <w:t>6.4</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lang w:bidi="es-ES"/>
              </w:rPr>
              <w:t>RECURSOS PLAN DE BIENESTAR Y ESTÍMULOS</w:t>
            </w:r>
            <w:r w:rsidR="00A83F52">
              <w:rPr>
                <w:noProof/>
                <w:webHidden/>
              </w:rPr>
              <w:tab/>
            </w:r>
            <w:r w:rsidR="00A83F52">
              <w:rPr>
                <w:noProof/>
                <w:webHidden/>
              </w:rPr>
              <w:fldChar w:fldCharType="begin"/>
            </w:r>
            <w:r w:rsidR="00A83F52">
              <w:rPr>
                <w:noProof/>
                <w:webHidden/>
              </w:rPr>
              <w:instrText xml:space="preserve"> PAGEREF _Toc157592951 \h </w:instrText>
            </w:r>
            <w:r w:rsidR="00A83F52">
              <w:rPr>
                <w:noProof/>
                <w:webHidden/>
              </w:rPr>
            </w:r>
            <w:r w:rsidR="00A83F52">
              <w:rPr>
                <w:noProof/>
                <w:webHidden/>
              </w:rPr>
              <w:fldChar w:fldCharType="separate"/>
            </w:r>
            <w:r w:rsidR="00D669F0">
              <w:rPr>
                <w:noProof/>
                <w:webHidden/>
              </w:rPr>
              <w:t>33</w:t>
            </w:r>
            <w:r w:rsidR="00A83F52">
              <w:rPr>
                <w:noProof/>
                <w:webHidden/>
              </w:rPr>
              <w:fldChar w:fldCharType="end"/>
            </w:r>
          </w:hyperlink>
        </w:p>
        <w:p w14:paraId="56AE6C85" w14:textId="7F97DB9F" w:rsidR="00A83F52" w:rsidRDefault="00C84C80">
          <w:pPr>
            <w:pStyle w:val="TDC1"/>
            <w:tabs>
              <w:tab w:val="left" w:pos="400"/>
              <w:tab w:val="right" w:leader="dot" w:pos="9394"/>
            </w:tabs>
            <w:rPr>
              <w:rFonts w:asciiTheme="minorHAnsi" w:eastAsiaTheme="minorEastAsia" w:hAnsiTheme="minorHAnsi"/>
              <w:noProof/>
              <w:kern w:val="2"/>
              <w:sz w:val="22"/>
              <w:lang w:eastAsia="es-CO"/>
              <w14:ligatures w14:val="standardContextual"/>
            </w:rPr>
          </w:pPr>
          <w:hyperlink w:anchor="_Toc157592952" w:history="1">
            <w:r w:rsidR="00A83F52" w:rsidRPr="00DA07D0">
              <w:rPr>
                <w:rStyle w:val="Hipervnculo"/>
                <w:noProof/>
              </w:rPr>
              <w:t>7</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rPr>
              <w:t>METAS - INDICADOR</w:t>
            </w:r>
            <w:r w:rsidR="00A83F52">
              <w:rPr>
                <w:noProof/>
                <w:webHidden/>
              </w:rPr>
              <w:tab/>
            </w:r>
            <w:r w:rsidR="00A83F52">
              <w:rPr>
                <w:noProof/>
                <w:webHidden/>
              </w:rPr>
              <w:fldChar w:fldCharType="begin"/>
            </w:r>
            <w:r w:rsidR="00A83F52">
              <w:rPr>
                <w:noProof/>
                <w:webHidden/>
              </w:rPr>
              <w:instrText xml:space="preserve"> PAGEREF _Toc157592952 \h </w:instrText>
            </w:r>
            <w:r w:rsidR="00A83F52">
              <w:rPr>
                <w:noProof/>
                <w:webHidden/>
              </w:rPr>
            </w:r>
            <w:r w:rsidR="00A83F52">
              <w:rPr>
                <w:noProof/>
                <w:webHidden/>
              </w:rPr>
              <w:fldChar w:fldCharType="separate"/>
            </w:r>
            <w:r w:rsidR="00D669F0">
              <w:rPr>
                <w:noProof/>
                <w:webHidden/>
              </w:rPr>
              <w:t>34</w:t>
            </w:r>
            <w:r w:rsidR="00A83F52">
              <w:rPr>
                <w:noProof/>
                <w:webHidden/>
              </w:rPr>
              <w:fldChar w:fldCharType="end"/>
            </w:r>
          </w:hyperlink>
        </w:p>
        <w:p w14:paraId="7C86093F" w14:textId="1FEB02C0" w:rsidR="00A83F52" w:rsidRDefault="00C84C80">
          <w:pPr>
            <w:pStyle w:val="TDC1"/>
            <w:tabs>
              <w:tab w:val="left" w:pos="400"/>
              <w:tab w:val="right" w:leader="dot" w:pos="9394"/>
            </w:tabs>
            <w:rPr>
              <w:rFonts w:asciiTheme="minorHAnsi" w:eastAsiaTheme="minorEastAsia" w:hAnsiTheme="minorHAnsi"/>
              <w:noProof/>
              <w:kern w:val="2"/>
              <w:sz w:val="22"/>
              <w:lang w:eastAsia="es-CO"/>
              <w14:ligatures w14:val="standardContextual"/>
            </w:rPr>
          </w:pPr>
          <w:hyperlink w:anchor="_Toc157592953" w:history="1">
            <w:r w:rsidR="00A83F52" w:rsidRPr="00DA07D0">
              <w:rPr>
                <w:rStyle w:val="Hipervnculo"/>
                <w:noProof/>
              </w:rPr>
              <w:t>8</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rPr>
              <w:t>REFERENCIAS</w:t>
            </w:r>
            <w:r w:rsidR="00A83F52">
              <w:rPr>
                <w:noProof/>
                <w:webHidden/>
              </w:rPr>
              <w:tab/>
            </w:r>
            <w:r w:rsidR="00A83F52">
              <w:rPr>
                <w:noProof/>
                <w:webHidden/>
              </w:rPr>
              <w:fldChar w:fldCharType="begin"/>
            </w:r>
            <w:r w:rsidR="00A83F52">
              <w:rPr>
                <w:noProof/>
                <w:webHidden/>
              </w:rPr>
              <w:instrText xml:space="preserve"> PAGEREF _Toc157592953 \h </w:instrText>
            </w:r>
            <w:r w:rsidR="00A83F52">
              <w:rPr>
                <w:noProof/>
                <w:webHidden/>
              </w:rPr>
            </w:r>
            <w:r w:rsidR="00A83F52">
              <w:rPr>
                <w:noProof/>
                <w:webHidden/>
              </w:rPr>
              <w:fldChar w:fldCharType="separate"/>
            </w:r>
            <w:r w:rsidR="00D669F0">
              <w:rPr>
                <w:noProof/>
                <w:webHidden/>
              </w:rPr>
              <w:t>34</w:t>
            </w:r>
            <w:r w:rsidR="00A83F52">
              <w:rPr>
                <w:noProof/>
                <w:webHidden/>
              </w:rPr>
              <w:fldChar w:fldCharType="end"/>
            </w:r>
          </w:hyperlink>
        </w:p>
        <w:p w14:paraId="3D1DBB69" w14:textId="333CDA27" w:rsidR="00A83F52" w:rsidRDefault="00C84C80">
          <w:pPr>
            <w:pStyle w:val="TDC1"/>
            <w:tabs>
              <w:tab w:val="left" w:pos="400"/>
              <w:tab w:val="right" w:leader="dot" w:pos="9394"/>
            </w:tabs>
            <w:rPr>
              <w:rFonts w:asciiTheme="minorHAnsi" w:eastAsiaTheme="minorEastAsia" w:hAnsiTheme="minorHAnsi"/>
              <w:noProof/>
              <w:kern w:val="2"/>
              <w:sz w:val="22"/>
              <w:lang w:eastAsia="es-CO"/>
              <w14:ligatures w14:val="standardContextual"/>
            </w:rPr>
          </w:pPr>
          <w:hyperlink w:anchor="_Toc157592954" w:history="1">
            <w:r w:rsidR="00A83F52" w:rsidRPr="00DA07D0">
              <w:rPr>
                <w:rStyle w:val="Hipervnculo"/>
                <w:noProof/>
              </w:rPr>
              <w:t>9</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rPr>
              <w:t>CONTROL DE CAMBIOS</w:t>
            </w:r>
            <w:r w:rsidR="00A83F52">
              <w:rPr>
                <w:noProof/>
                <w:webHidden/>
              </w:rPr>
              <w:tab/>
            </w:r>
            <w:r w:rsidR="00A83F52">
              <w:rPr>
                <w:noProof/>
                <w:webHidden/>
              </w:rPr>
              <w:fldChar w:fldCharType="begin"/>
            </w:r>
            <w:r w:rsidR="00A83F52">
              <w:rPr>
                <w:noProof/>
                <w:webHidden/>
              </w:rPr>
              <w:instrText xml:space="preserve"> PAGEREF _Toc157592954 \h </w:instrText>
            </w:r>
            <w:r w:rsidR="00A83F52">
              <w:rPr>
                <w:noProof/>
                <w:webHidden/>
              </w:rPr>
            </w:r>
            <w:r w:rsidR="00A83F52">
              <w:rPr>
                <w:noProof/>
                <w:webHidden/>
              </w:rPr>
              <w:fldChar w:fldCharType="separate"/>
            </w:r>
            <w:r w:rsidR="00D669F0">
              <w:rPr>
                <w:noProof/>
                <w:webHidden/>
              </w:rPr>
              <w:t>35</w:t>
            </w:r>
            <w:r w:rsidR="00A83F52">
              <w:rPr>
                <w:noProof/>
                <w:webHidden/>
              </w:rPr>
              <w:fldChar w:fldCharType="end"/>
            </w:r>
          </w:hyperlink>
        </w:p>
        <w:p w14:paraId="38AB78FF" w14:textId="01DDD65B" w:rsidR="00A83F52" w:rsidRDefault="00C84C80">
          <w:pPr>
            <w:pStyle w:val="TDC1"/>
            <w:tabs>
              <w:tab w:val="left" w:pos="660"/>
              <w:tab w:val="right" w:leader="dot" w:pos="9394"/>
            </w:tabs>
            <w:rPr>
              <w:rFonts w:asciiTheme="minorHAnsi" w:eastAsiaTheme="minorEastAsia" w:hAnsiTheme="minorHAnsi"/>
              <w:noProof/>
              <w:kern w:val="2"/>
              <w:sz w:val="22"/>
              <w:lang w:eastAsia="es-CO"/>
              <w14:ligatures w14:val="standardContextual"/>
            </w:rPr>
          </w:pPr>
          <w:hyperlink w:anchor="_Toc157592955" w:history="1">
            <w:r w:rsidR="00A83F52" w:rsidRPr="00DA07D0">
              <w:rPr>
                <w:rStyle w:val="Hipervnculo"/>
                <w:noProof/>
              </w:rPr>
              <w:t>10</w:t>
            </w:r>
            <w:r w:rsidR="00A83F52">
              <w:rPr>
                <w:rFonts w:asciiTheme="minorHAnsi" w:eastAsiaTheme="minorEastAsia" w:hAnsiTheme="minorHAnsi"/>
                <w:noProof/>
                <w:kern w:val="2"/>
                <w:sz w:val="22"/>
                <w:lang w:eastAsia="es-CO"/>
                <w14:ligatures w14:val="standardContextual"/>
              </w:rPr>
              <w:tab/>
            </w:r>
            <w:r w:rsidR="00A83F52" w:rsidRPr="00DA07D0">
              <w:rPr>
                <w:rStyle w:val="Hipervnculo"/>
                <w:noProof/>
              </w:rPr>
              <w:t>CONTROL DE FIRMAS</w:t>
            </w:r>
            <w:r w:rsidR="00A83F52">
              <w:rPr>
                <w:noProof/>
                <w:webHidden/>
              </w:rPr>
              <w:tab/>
            </w:r>
            <w:r w:rsidR="00A83F52">
              <w:rPr>
                <w:noProof/>
                <w:webHidden/>
              </w:rPr>
              <w:fldChar w:fldCharType="begin"/>
            </w:r>
            <w:r w:rsidR="00A83F52">
              <w:rPr>
                <w:noProof/>
                <w:webHidden/>
              </w:rPr>
              <w:instrText xml:space="preserve"> PAGEREF _Toc157592955 \h </w:instrText>
            </w:r>
            <w:r w:rsidR="00A83F52">
              <w:rPr>
                <w:noProof/>
                <w:webHidden/>
              </w:rPr>
            </w:r>
            <w:r w:rsidR="00A83F52">
              <w:rPr>
                <w:noProof/>
                <w:webHidden/>
              </w:rPr>
              <w:fldChar w:fldCharType="separate"/>
            </w:r>
            <w:r w:rsidR="00D669F0">
              <w:rPr>
                <w:noProof/>
                <w:webHidden/>
              </w:rPr>
              <w:t>35</w:t>
            </w:r>
            <w:r w:rsidR="00A83F52">
              <w:rPr>
                <w:noProof/>
                <w:webHidden/>
              </w:rPr>
              <w:fldChar w:fldCharType="end"/>
            </w:r>
          </w:hyperlink>
        </w:p>
        <w:p w14:paraId="4B27B4A2" w14:textId="254D9DEA" w:rsidR="00E40D0C" w:rsidRDefault="00E40D0C" w:rsidP="00B71F7A">
          <w:pPr>
            <w:spacing w:after="0" w:line="240" w:lineRule="auto"/>
          </w:pPr>
          <w:r>
            <w:rPr>
              <w:b/>
              <w:bCs/>
              <w:lang w:val="es-ES"/>
            </w:rPr>
            <w:fldChar w:fldCharType="end"/>
          </w:r>
        </w:p>
      </w:sdtContent>
    </w:sdt>
    <w:p w14:paraId="7FC9E9C6" w14:textId="001A448C" w:rsidR="00A81F2B" w:rsidRDefault="00A81F2B" w:rsidP="00B71F7A">
      <w:pPr>
        <w:spacing w:after="0" w:line="240" w:lineRule="auto"/>
        <w:rPr>
          <w:rFonts w:cs="Arial"/>
          <w:szCs w:val="20"/>
        </w:rPr>
      </w:pPr>
    </w:p>
    <w:p w14:paraId="0AC46CD4" w14:textId="1D1C6422" w:rsidR="00C604B9" w:rsidRDefault="00C604B9" w:rsidP="00B71F7A">
      <w:pPr>
        <w:spacing w:after="0" w:line="240" w:lineRule="auto"/>
        <w:rPr>
          <w:rFonts w:cs="Arial"/>
          <w:szCs w:val="20"/>
        </w:rPr>
      </w:pPr>
      <w:r>
        <w:rPr>
          <w:rFonts w:cs="Arial"/>
          <w:szCs w:val="20"/>
        </w:rPr>
        <w:br w:type="page"/>
      </w:r>
    </w:p>
    <w:p w14:paraId="69DBA14D" w14:textId="12AEF787" w:rsidR="00A81F2B" w:rsidRDefault="00994171" w:rsidP="00B71F7A">
      <w:pPr>
        <w:pStyle w:val="Ttulo1"/>
        <w:spacing w:before="0"/>
      </w:pPr>
      <w:bookmarkStart w:id="1" w:name="_Toc155364119"/>
      <w:bookmarkStart w:id="2" w:name="_Toc155364270"/>
      <w:bookmarkStart w:id="3" w:name="_Toc89420088"/>
      <w:bookmarkStart w:id="4" w:name="_Toc157592896"/>
      <w:bookmarkEnd w:id="1"/>
      <w:bookmarkEnd w:id="2"/>
      <w:r w:rsidRPr="002859B5">
        <w:lastRenderedPageBreak/>
        <w:t>RESPONSABLE</w:t>
      </w:r>
      <w:bookmarkEnd w:id="3"/>
      <w:bookmarkEnd w:id="4"/>
    </w:p>
    <w:p w14:paraId="6F3914F8" w14:textId="77777777" w:rsidR="00A81F2B" w:rsidRDefault="00A81F2B" w:rsidP="00B71F7A">
      <w:pPr>
        <w:spacing w:after="0" w:line="240" w:lineRule="auto"/>
        <w:jc w:val="both"/>
        <w:rPr>
          <w:rFonts w:cs="Arial"/>
          <w:szCs w:val="20"/>
        </w:rPr>
      </w:pPr>
    </w:p>
    <w:p w14:paraId="5F1FC836" w14:textId="4D72F395" w:rsidR="00994171" w:rsidRDefault="004D571C" w:rsidP="00B71F7A">
      <w:pPr>
        <w:spacing w:after="0" w:line="240" w:lineRule="auto"/>
        <w:jc w:val="both"/>
        <w:rPr>
          <w:rFonts w:cs="Arial"/>
          <w:szCs w:val="20"/>
        </w:rPr>
      </w:pPr>
      <w:r w:rsidRPr="002859B5">
        <w:rPr>
          <w:rFonts w:cs="Arial"/>
          <w:szCs w:val="20"/>
        </w:rPr>
        <w:t xml:space="preserve">La </w:t>
      </w:r>
      <w:r w:rsidR="005836E0" w:rsidRPr="002859B5">
        <w:rPr>
          <w:rFonts w:cs="Arial"/>
          <w:szCs w:val="20"/>
        </w:rPr>
        <w:t>Subdirección de Gestión Humana</w:t>
      </w:r>
      <w:r w:rsidRPr="002859B5">
        <w:rPr>
          <w:rFonts w:cs="Arial"/>
          <w:szCs w:val="20"/>
        </w:rPr>
        <w:t xml:space="preserve"> será la responsable del </w:t>
      </w:r>
      <w:r w:rsidR="00B36D5C">
        <w:rPr>
          <w:rFonts w:cs="Arial"/>
          <w:szCs w:val="20"/>
        </w:rPr>
        <w:t>P</w:t>
      </w:r>
      <w:r w:rsidRPr="002859B5">
        <w:rPr>
          <w:rFonts w:cs="Arial"/>
          <w:szCs w:val="20"/>
        </w:rPr>
        <w:t xml:space="preserve">lan de </w:t>
      </w:r>
      <w:r w:rsidR="00B36D5C">
        <w:rPr>
          <w:rFonts w:cs="Arial"/>
          <w:szCs w:val="20"/>
        </w:rPr>
        <w:t>B</w:t>
      </w:r>
      <w:r w:rsidRPr="002859B5">
        <w:rPr>
          <w:rFonts w:cs="Arial"/>
          <w:szCs w:val="20"/>
        </w:rPr>
        <w:t xml:space="preserve">ienestar y </w:t>
      </w:r>
      <w:r w:rsidR="00B36D5C">
        <w:rPr>
          <w:rFonts w:cs="Arial"/>
          <w:szCs w:val="20"/>
        </w:rPr>
        <w:t>E</w:t>
      </w:r>
      <w:r w:rsidRPr="002859B5">
        <w:rPr>
          <w:rFonts w:cs="Arial"/>
          <w:szCs w:val="20"/>
        </w:rPr>
        <w:t>stímulos para la vigencia 2024.</w:t>
      </w:r>
    </w:p>
    <w:p w14:paraId="28BC865D" w14:textId="77777777" w:rsidR="00B36D5C" w:rsidRDefault="00B36D5C" w:rsidP="00B71F7A">
      <w:pPr>
        <w:spacing w:after="0" w:line="240" w:lineRule="auto"/>
        <w:jc w:val="both"/>
        <w:rPr>
          <w:rFonts w:cs="Arial"/>
          <w:szCs w:val="20"/>
        </w:rPr>
      </w:pPr>
    </w:p>
    <w:p w14:paraId="592391B5" w14:textId="77777777" w:rsidR="00B36D5C" w:rsidRPr="002859B5" w:rsidRDefault="00B36D5C" w:rsidP="00B71F7A">
      <w:pPr>
        <w:spacing w:after="0" w:line="240" w:lineRule="auto"/>
        <w:jc w:val="both"/>
        <w:rPr>
          <w:rFonts w:cs="Arial"/>
          <w:szCs w:val="20"/>
        </w:rPr>
      </w:pPr>
    </w:p>
    <w:p w14:paraId="6150B986" w14:textId="77777777" w:rsidR="00081CFA" w:rsidRPr="002859B5" w:rsidRDefault="00081CFA" w:rsidP="00B71F7A">
      <w:pPr>
        <w:pStyle w:val="Ttulo1"/>
        <w:spacing w:before="0"/>
      </w:pPr>
      <w:bookmarkStart w:id="5" w:name="_Toc89420089"/>
      <w:bookmarkStart w:id="6" w:name="_Toc157592897"/>
      <w:r w:rsidRPr="002859B5">
        <w:t>OBJETIVO</w:t>
      </w:r>
      <w:bookmarkEnd w:id="5"/>
      <w:r w:rsidR="006B7923" w:rsidRPr="002859B5">
        <w:t xml:space="preserve"> GENERAL</w:t>
      </w:r>
      <w:bookmarkEnd w:id="6"/>
      <w:r w:rsidR="006B7923" w:rsidRPr="002859B5">
        <w:t xml:space="preserve"> </w:t>
      </w:r>
    </w:p>
    <w:p w14:paraId="70EA37D2" w14:textId="77777777" w:rsidR="00081CFA" w:rsidRPr="002859B5" w:rsidRDefault="00081CFA" w:rsidP="00B71F7A">
      <w:pPr>
        <w:pStyle w:val="Textoindependiente"/>
        <w:rPr>
          <w:b/>
        </w:rPr>
      </w:pPr>
    </w:p>
    <w:p w14:paraId="78568F82" w14:textId="22D6F07F" w:rsidR="005836E0" w:rsidRDefault="005836E0" w:rsidP="00B71F7A">
      <w:pPr>
        <w:spacing w:after="0" w:line="240" w:lineRule="auto"/>
        <w:jc w:val="both"/>
        <w:rPr>
          <w:rFonts w:cs="Arial"/>
          <w:szCs w:val="20"/>
          <w:lang w:val="es-ES_tradnl"/>
        </w:rPr>
      </w:pPr>
      <w:r w:rsidRPr="002859B5">
        <w:rPr>
          <w:rFonts w:cs="Arial"/>
          <w:szCs w:val="20"/>
          <w:lang w:val="es-ES_tradnl"/>
        </w:rPr>
        <w:t xml:space="preserve">Contribuir en el logro de una mejor calidad de vida de </w:t>
      </w:r>
      <w:r w:rsidR="004A0766" w:rsidRPr="002859B5">
        <w:rPr>
          <w:rFonts w:cs="Arial"/>
          <w:color w:val="000000"/>
          <w:szCs w:val="20"/>
          <w:shd w:val="clear" w:color="auto" w:fill="FFFFFF"/>
        </w:rPr>
        <w:t xml:space="preserve">los(as) servidores(as) públicos(as) </w:t>
      </w:r>
      <w:r w:rsidRPr="002859B5">
        <w:rPr>
          <w:rFonts w:cs="Arial"/>
          <w:szCs w:val="20"/>
          <w:lang w:val="es-ES_tradnl"/>
        </w:rPr>
        <w:t xml:space="preserve">de la </w:t>
      </w:r>
      <w:r w:rsidR="00C7431D" w:rsidRPr="002859B5">
        <w:rPr>
          <w:rFonts w:cs="Arial"/>
          <w:szCs w:val="20"/>
          <w:lang w:val="es-ES_tradnl"/>
        </w:rPr>
        <w:t>Entidad, estableciendo</w:t>
      </w:r>
      <w:r w:rsidRPr="002859B5">
        <w:rPr>
          <w:rFonts w:cs="Arial"/>
          <w:szCs w:val="20"/>
          <w:lang w:val="es-ES_tradnl"/>
        </w:rPr>
        <w:t xml:space="preserve"> un equilibrio entre la vida personal y laboral en aspectos educativos, recreativos, deportivo</w:t>
      </w:r>
      <w:r w:rsidR="00382337" w:rsidRPr="002859B5">
        <w:rPr>
          <w:rFonts w:cs="Arial"/>
          <w:szCs w:val="20"/>
          <w:lang w:val="es-ES_tradnl"/>
        </w:rPr>
        <w:t xml:space="preserve">s y </w:t>
      </w:r>
      <w:r w:rsidR="00C7431D" w:rsidRPr="002859B5">
        <w:rPr>
          <w:rFonts w:cs="Arial"/>
          <w:szCs w:val="20"/>
          <w:lang w:val="es-ES_tradnl"/>
        </w:rPr>
        <w:t>culturales, a</w:t>
      </w:r>
      <w:r w:rsidR="00BF14C3" w:rsidRPr="002859B5">
        <w:rPr>
          <w:rFonts w:cs="Arial"/>
          <w:szCs w:val="20"/>
          <w:lang w:val="es-ES_tradnl"/>
        </w:rPr>
        <w:t xml:space="preserve"> través del </w:t>
      </w:r>
      <w:r w:rsidR="00D840CA">
        <w:rPr>
          <w:rFonts w:cs="Arial"/>
          <w:szCs w:val="20"/>
        </w:rPr>
        <w:t>P</w:t>
      </w:r>
      <w:r w:rsidR="00D840CA" w:rsidRPr="002859B5">
        <w:rPr>
          <w:rFonts w:cs="Arial"/>
          <w:szCs w:val="20"/>
        </w:rPr>
        <w:t xml:space="preserve">lan de </w:t>
      </w:r>
      <w:r w:rsidR="00D840CA">
        <w:rPr>
          <w:rFonts w:cs="Arial"/>
          <w:szCs w:val="20"/>
        </w:rPr>
        <w:t>B</w:t>
      </w:r>
      <w:r w:rsidR="00D840CA" w:rsidRPr="002859B5">
        <w:rPr>
          <w:rFonts w:cs="Arial"/>
          <w:szCs w:val="20"/>
        </w:rPr>
        <w:t xml:space="preserve">ienestar y </w:t>
      </w:r>
      <w:r w:rsidR="00D840CA">
        <w:rPr>
          <w:rFonts w:cs="Arial"/>
          <w:szCs w:val="20"/>
        </w:rPr>
        <w:t>E</w:t>
      </w:r>
      <w:r w:rsidR="00D840CA" w:rsidRPr="002859B5">
        <w:rPr>
          <w:rFonts w:cs="Arial"/>
          <w:szCs w:val="20"/>
        </w:rPr>
        <w:t>stímulos</w:t>
      </w:r>
      <w:r w:rsidR="00A36316" w:rsidRPr="002859B5">
        <w:rPr>
          <w:rFonts w:cs="Arial"/>
          <w:szCs w:val="20"/>
          <w:lang w:val="es-ES_tradnl"/>
        </w:rPr>
        <w:t>.</w:t>
      </w:r>
    </w:p>
    <w:p w14:paraId="306D642C" w14:textId="77777777" w:rsidR="00A81F2B" w:rsidRDefault="00A81F2B" w:rsidP="00B71F7A">
      <w:pPr>
        <w:spacing w:after="0" w:line="240" w:lineRule="auto"/>
        <w:jc w:val="both"/>
        <w:rPr>
          <w:rFonts w:cs="Arial"/>
          <w:szCs w:val="20"/>
          <w:lang w:val="es-ES_tradnl"/>
        </w:rPr>
      </w:pPr>
    </w:p>
    <w:p w14:paraId="5767B211" w14:textId="77777777" w:rsidR="00B36D5C" w:rsidRPr="002859B5" w:rsidRDefault="00B36D5C" w:rsidP="00B71F7A">
      <w:pPr>
        <w:spacing w:after="0" w:line="240" w:lineRule="auto"/>
        <w:jc w:val="both"/>
        <w:rPr>
          <w:rFonts w:cs="Arial"/>
          <w:szCs w:val="20"/>
          <w:lang w:val="es-ES_tradnl"/>
        </w:rPr>
      </w:pPr>
    </w:p>
    <w:p w14:paraId="76EA9C04" w14:textId="3493FD66" w:rsidR="006B7923" w:rsidRPr="00A81F2B" w:rsidRDefault="006B7923" w:rsidP="00B71F7A">
      <w:pPr>
        <w:pStyle w:val="Ttulo2"/>
      </w:pPr>
      <w:bookmarkStart w:id="7" w:name="_Toc157592898"/>
      <w:r w:rsidRPr="00A81F2B">
        <w:t>OBJETIVO</w:t>
      </w:r>
      <w:r w:rsidR="00B71F7A">
        <w:t>S</w:t>
      </w:r>
      <w:r w:rsidRPr="00A81F2B">
        <w:t xml:space="preserve"> ESPEC</w:t>
      </w:r>
      <w:r w:rsidR="0047650E" w:rsidRPr="00A81F2B">
        <w:t>Í</w:t>
      </w:r>
      <w:r w:rsidRPr="00A81F2B">
        <w:t>FICOS</w:t>
      </w:r>
      <w:bookmarkEnd w:id="7"/>
      <w:r w:rsidRPr="00A81F2B">
        <w:t xml:space="preserve"> </w:t>
      </w:r>
    </w:p>
    <w:p w14:paraId="4D1A4DE4" w14:textId="7CD8CAE0" w:rsidR="005836E0" w:rsidRPr="002859B5" w:rsidRDefault="005836E0" w:rsidP="00B71F7A">
      <w:pPr>
        <w:pStyle w:val="Textoindependiente"/>
        <w:ind w:right="48"/>
        <w:jc w:val="both"/>
        <w:rPr>
          <w:b/>
          <w:shd w:val="clear" w:color="auto" w:fill="FFFFFF"/>
        </w:rPr>
      </w:pPr>
    </w:p>
    <w:p w14:paraId="44D3C608" w14:textId="2F3A77DF" w:rsidR="005836E0" w:rsidRPr="002859B5" w:rsidRDefault="005836E0" w:rsidP="00B71F7A">
      <w:pPr>
        <w:numPr>
          <w:ilvl w:val="0"/>
          <w:numId w:val="2"/>
        </w:numPr>
        <w:suppressAutoHyphens/>
        <w:spacing w:after="0" w:line="240" w:lineRule="auto"/>
        <w:jc w:val="both"/>
        <w:rPr>
          <w:rFonts w:cs="Arial"/>
          <w:szCs w:val="20"/>
          <w:lang w:val="es-ES_tradnl"/>
        </w:rPr>
      </w:pPr>
      <w:r w:rsidRPr="002859B5">
        <w:rPr>
          <w:rFonts w:cs="Arial"/>
          <w:szCs w:val="20"/>
          <w:lang w:val="es-ES_tradnl"/>
        </w:rPr>
        <w:t xml:space="preserve">Contribuir al fortalecimiento de los lazos entre </w:t>
      </w:r>
      <w:r w:rsidR="004A0766" w:rsidRPr="002859B5">
        <w:rPr>
          <w:rFonts w:cs="Arial"/>
          <w:color w:val="000000"/>
          <w:szCs w:val="20"/>
          <w:shd w:val="clear" w:color="auto" w:fill="FFFFFF"/>
        </w:rPr>
        <w:t xml:space="preserve">los(as) servidores(as) públicos(as) </w:t>
      </w:r>
      <w:r w:rsidRPr="002859B5">
        <w:rPr>
          <w:rFonts w:cs="Arial"/>
          <w:szCs w:val="20"/>
          <w:lang w:val="es-ES_tradnl"/>
        </w:rPr>
        <w:t xml:space="preserve">y sus familias. </w:t>
      </w:r>
    </w:p>
    <w:p w14:paraId="23EBFAFF" w14:textId="1273245C" w:rsidR="005836E0" w:rsidRPr="002859B5" w:rsidRDefault="005836E0" w:rsidP="00B71F7A">
      <w:pPr>
        <w:pStyle w:val="Textoindependiente"/>
        <w:numPr>
          <w:ilvl w:val="0"/>
          <w:numId w:val="2"/>
        </w:numPr>
        <w:ind w:right="48"/>
        <w:jc w:val="both"/>
        <w:rPr>
          <w:b/>
        </w:rPr>
      </w:pPr>
      <w:r w:rsidRPr="002859B5">
        <w:rPr>
          <w:lang w:val="es-ES_tradnl"/>
        </w:rPr>
        <w:t xml:space="preserve">Incluir dentro del </w:t>
      </w:r>
      <w:r w:rsidR="0047650E">
        <w:rPr>
          <w:lang w:val="es-ES_tradnl"/>
        </w:rPr>
        <w:t>P</w:t>
      </w:r>
      <w:r w:rsidRPr="002859B5">
        <w:rPr>
          <w:lang w:val="es-ES_tradnl"/>
        </w:rPr>
        <w:t xml:space="preserve">lan de Bienestar </w:t>
      </w:r>
      <w:r w:rsidR="00D840CA">
        <w:rPr>
          <w:lang w:val="es-ES_tradnl"/>
        </w:rPr>
        <w:t xml:space="preserve">y Estímulos </w:t>
      </w:r>
      <w:r w:rsidRPr="002859B5">
        <w:rPr>
          <w:lang w:val="es-ES_tradnl"/>
        </w:rPr>
        <w:t xml:space="preserve">espacios y actividades que permitan establecer un equilibrio entre la vida personal y laboral de </w:t>
      </w:r>
      <w:r w:rsidR="004A0766" w:rsidRPr="002859B5">
        <w:rPr>
          <w:color w:val="000000"/>
          <w:shd w:val="clear" w:color="auto" w:fill="FFFFFF"/>
        </w:rPr>
        <w:t xml:space="preserve">los(as) servidores(as) públicos(as) </w:t>
      </w:r>
      <w:r w:rsidRPr="002859B5">
        <w:rPr>
          <w:lang w:val="es-ES_tradnl"/>
        </w:rPr>
        <w:t>de la Unidad</w:t>
      </w:r>
      <w:r w:rsidR="002436EA" w:rsidRPr="002859B5">
        <w:rPr>
          <w:lang w:val="es-ES_tradnl"/>
        </w:rPr>
        <w:t>,</w:t>
      </w:r>
      <w:r w:rsidRPr="002859B5">
        <w:rPr>
          <w:lang w:val="es-ES_tradnl"/>
        </w:rPr>
        <w:t xml:space="preserve"> generando mayor grado de felicidad y tiempo libre</w:t>
      </w:r>
      <w:r w:rsidR="00522983" w:rsidRPr="002859B5">
        <w:rPr>
          <w:lang w:val="es-ES_tradnl"/>
        </w:rPr>
        <w:t xml:space="preserve">, con el fin </w:t>
      </w:r>
      <w:r w:rsidR="00024AD4" w:rsidRPr="002859B5">
        <w:rPr>
          <w:lang w:val="es-ES_tradnl"/>
        </w:rPr>
        <w:t>optimizar su</w:t>
      </w:r>
      <w:r w:rsidRPr="002859B5">
        <w:rPr>
          <w:lang w:val="es-ES_tradnl"/>
        </w:rPr>
        <w:t xml:space="preserve"> calidad de vida</w:t>
      </w:r>
      <w:r w:rsidR="009D2732" w:rsidRPr="002859B5">
        <w:rPr>
          <w:lang w:val="es-ES_tradnl"/>
        </w:rPr>
        <w:t>.</w:t>
      </w:r>
    </w:p>
    <w:p w14:paraId="7D8D8A93" w14:textId="7CEF733F" w:rsidR="005836E0" w:rsidRPr="002859B5" w:rsidRDefault="005836E0" w:rsidP="00B71F7A">
      <w:pPr>
        <w:numPr>
          <w:ilvl w:val="0"/>
          <w:numId w:val="2"/>
        </w:numPr>
        <w:suppressAutoHyphens/>
        <w:spacing w:after="0" w:line="240" w:lineRule="auto"/>
        <w:jc w:val="both"/>
        <w:rPr>
          <w:rFonts w:cs="Arial"/>
          <w:szCs w:val="20"/>
          <w:lang w:val="es-ES_tradnl"/>
        </w:rPr>
      </w:pPr>
      <w:r w:rsidRPr="002859B5">
        <w:rPr>
          <w:rFonts w:cs="Arial"/>
          <w:szCs w:val="20"/>
          <w:lang w:val="es-ES_tradnl"/>
        </w:rPr>
        <w:t xml:space="preserve">Contribuir a través de acciones participativas basadas en la promoción y la prevención, la construcción de un equilibrio de </w:t>
      </w:r>
      <w:r w:rsidR="006A7668" w:rsidRPr="002859B5">
        <w:rPr>
          <w:rFonts w:cs="Arial"/>
          <w:szCs w:val="20"/>
          <w:lang w:val="es-ES_tradnl"/>
        </w:rPr>
        <w:t>vida incluyendo</w:t>
      </w:r>
      <w:r w:rsidRPr="002859B5">
        <w:rPr>
          <w:rFonts w:cs="Arial"/>
          <w:szCs w:val="20"/>
          <w:lang w:val="es-ES_tradnl"/>
        </w:rPr>
        <w:t xml:space="preserve"> aspectos educativos, recreativos, deportivos y culturales de los</w:t>
      </w:r>
      <w:r w:rsidR="00E53D65" w:rsidRPr="002859B5">
        <w:rPr>
          <w:rFonts w:cs="Arial"/>
          <w:szCs w:val="20"/>
          <w:lang w:val="es-ES_tradnl"/>
        </w:rPr>
        <w:t>(as)</w:t>
      </w:r>
      <w:r w:rsidRPr="002859B5">
        <w:rPr>
          <w:rFonts w:cs="Arial"/>
          <w:szCs w:val="20"/>
          <w:lang w:val="es-ES_tradnl"/>
        </w:rPr>
        <w:t xml:space="preserve"> servidores</w:t>
      </w:r>
      <w:r w:rsidR="00E53D65" w:rsidRPr="002859B5">
        <w:rPr>
          <w:rFonts w:cs="Arial"/>
          <w:szCs w:val="20"/>
          <w:lang w:val="es-ES_tradnl"/>
        </w:rPr>
        <w:t>(as)</w:t>
      </w:r>
      <w:r w:rsidRPr="002859B5">
        <w:rPr>
          <w:rFonts w:cs="Arial"/>
          <w:szCs w:val="20"/>
          <w:lang w:val="es-ES_tradnl"/>
        </w:rPr>
        <w:t xml:space="preserve"> y su grupo familiar.</w:t>
      </w:r>
    </w:p>
    <w:p w14:paraId="3A0A257C" w14:textId="601FA749" w:rsidR="005836E0" w:rsidRPr="002859B5" w:rsidRDefault="005836E0" w:rsidP="00B71F7A">
      <w:pPr>
        <w:numPr>
          <w:ilvl w:val="0"/>
          <w:numId w:val="2"/>
        </w:numPr>
        <w:suppressAutoHyphens/>
        <w:spacing w:after="0" w:line="240" w:lineRule="auto"/>
        <w:jc w:val="both"/>
        <w:rPr>
          <w:rFonts w:cs="Arial"/>
          <w:szCs w:val="20"/>
          <w:lang w:val="es-ES_tradnl"/>
        </w:rPr>
      </w:pPr>
      <w:r w:rsidRPr="002859B5">
        <w:rPr>
          <w:rFonts w:cs="Arial"/>
          <w:szCs w:val="20"/>
          <w:lang w:val="es-ES_tradnl"/>
        </w:rPr>
        <w:t>Reconocer a los</w:t>
      </w:r>
      <w:r w:rsidR="00E53D65" w:rsidRPr="002859B5">
        <w:rPr>
          <w:rFonts w:cs="Arial"/>
          <w:szCs w:val="20"/>
          <w:lang w:val="es-ES_tradnl"/>
        </w:rPr>
        <w:t>(as)</w:t>
      </w:r>
      <w:r w:rsidRPr="002859B5">
        <w:rPr>
          <w:rFonts w:cs="Arial"/>
          <w:szCs w:val="20"/>
          <w:lang w:val="es-ES_tradnl"/>
        </w:rPr>
        <w:t xml:space="preserve"> servidores</w:t>
      </w:r>
      <w:r w:rsidR="00E53D65" w:rsidRPr="002859B5">
        <w:rPr>
          <w:rFonts w:cs="Arial"/>
          <w:szCs w:val="20"/>
          <w:lang w:val="es-ES_tradnl"/>
        </w:rPr>
        <w:t>(as)</w:t>
      </w:r>
      <w:r w:rsidRPr="002859B5">
        <w:rPr>
          <w:rFonts w:cs="Arial"/>
          <w:szCs w:val="20"/>
          <w:lang w:val="es-ES_tradnl"/>
        </w:rPr>
        <w:t xml:space="preserve">, exaltando los comportamientos destacados, para motivar y generar satisfacción y sentido de pertenencia y a la vez fortalecer la práctica de los valores organizacionales. </w:t>
      </w:r>
    </w:p>
    <w:p w14:paraId="4B34A608" w14:textId="77777777" w:rsidR="00B36D5C" w:rsidRDefault="00B36D5C" w:rsidP="00B71F7A">
      <w:pPr>
        <w:pStyle w:val="Textoindependiente"/>
        <w:ind w:right="48"/>
        <w:jc w:val="both"/>
      </w:pPr>
    </w:p>
    <w:p w14:paraId="4573D6CD" w14:textId="77777777" w:rsidR="00D840CA" w:rsidRPr="002859B5" w:rsidRDefault="00D840CA" w:rsidP="00B71F7A">
      <w:pPr>
        <w:pStyle w:val="Textoindependiente"/>
        <w:ind w:right="48"/>
        <w:jc w:val="both"/>
      </w:pPr>
    </w:p>
    <w:p w14:paraId="1498DAEB" w14:textId="7BE663CE" w:rsidR="00472A84" w:rsidRPr="00A81F2B" w:rsidRDefault="000F3070" w:rsidP="00B71F7A">
      <w:pPr>
        <w:pStyle w:val="Ttulo1"/>
        <w:spacing w:before="0"/>
      </w:pPr>
      <w:bookmarkStart w:id="8" w:name="_Toc89420090"/>
      <w:bookmarkStart w:id="9" w:name="_Toc157592899"/>
      <w:r w:rsidRPr="00A81F2B">
        <w:t>ALCANCE</w:t>
      </w:r>
      <w:bookmarkEnd w:id="8"/>
      <w:bookmarkEnd w:id="9"/>
    </w:p>
    <w:p w14:paraId="1789AF04" w14:textId="77777777" w:rsidR="00B71F7A" w:rsidRDefault="00B71F7A" w:rsidP="00B71F7A">
      <w:pPr>
        <w:autoSpaceDE w:val="0"/>
        <w:spacing w:after="0" w:line="240" w:lineRule="auto"/>
        <w:jc w:val="both"/>
        <w:rPr>
          <w:rFonts w:cs="Arial"/>
          <w:color w:val="000000"/>
          <w:szCs w:val="20"/>
          <w:shd w:val="clear" w:color="auto" w:fill="FFFFFF"/>
        </w:rPr>
      </w:pPr>
    </w:p>
    <w:p w14:paraId="1DDC465A" w14:textId="201D1A61" w:rsidR="00F20506" w:rsidRDefault="005836E0" w:rsidP="00B71F7A">
      <w:pPr>
        <w:autoSpaceDE w:val="0"/>
        <w:spacing w:after="0" w:line="240" w:lineRule="auto"/>
        <w:jc w:val="both"/>
        <w:rPr>
          <w:rFonts w:cs="Arial"/>
          <w:color w:val="000000"/>
          <w:szCs w:val="20"/>
          <w:shd w:val="clear" w:color="auto" w:fill="FFFFFF"/>
        </w:rPr>
      </w:pPr>
      <w:r w:rsidRPr="002859B5">
        <w:rPr>
          <w:rFonts w:cs="Arial"/>
          <w:color w:val="000000"/>
          <w:szCs w:val="20"/>
          <w:shd w:val="clear" w:color="auto" w:fill="FFFFFF"/>
        </w:rPr>
        <w:t xml:space="preserve">Conforme lo establece </w:t>
      </w:r>
      <w:r w:rsidR="00E53D65" w:rsidRPr="002859B5">
        <w:rPr>
          <w:rFonts w:cs="Arial"/>
          <w:color w:val="000000"/>
          <w:szCs w:val="20"/>
          <w:shd w:val="clear" w:color="auto" w:fill="FFFFFF"/>
        </w:rPr>
        <w:t xml:space="preserve">el Decreto </w:t>
      </w:r>
      <w:r w:rsidRPr="002859B5">
        <w:rPr>
          <w:rFonts w:cs="Arial"/>
          <w:color w:val="000000"/>
          <w:szCs w:val="20"/>
          <w:shd w:val="clear" w:color="auto" w:fill="FFFFFF"/>
        </w:rPr>
        <w:t>Ley 1567 de 1998 art</w:t>
      </w:r>
      <w:r w:rsidR="00D31B80" w:rsidRPr="002859B5">
        <w:rPr>
          <w:rFonts w:cs="Arial"/>
          <w:color w:val="000000"/>
          <w:szCs w:val="20"/>
          <w:shd w:val="clear" w:color="auto" w:fill="FFFFFF"/>
        </w:rPr>
        <w:t>í</w:t>
      </w:r>
      <w:r w:rsidRPr="002859B5">
        <w:rPr>
          <w:rFonts w:cs="Arial"/>
          <w:color w:val="000000"/>
          <w:szCs w:val="20"/>
          <w:shd w:val="clear" w:color="auto" w:fill="FFFFFF"/>
        </w:rPr>
        <w:t xml:space="preserve">culo 20 y el Decreto 1083 de 2015 </w:t>
      </w:r>
      <w:r w:rsidR="00D31B80" w:rsidRPr="002859B5">
        <w:rPr>
          <w:rFonts w:cs="Arial"/>
          <w:color w:val="000000"/>
          <w:szCs w:val="20"/>
          <w:shd w:val="clear" w:color="auto" w:fill="FFFFFF"/>
        </w:rPr>
        <w:t>a</w:t>
      </w:r>
      <w:r w:rsidRPr="002859B5">
        <w:rPr>
          <w:rFonts w:cs="Arial"/>
          <w:color w:val="000000"/>
          <w:szCs w:val="20"/>
          <w:shd w:val="clear" w:color="auto" w:fill="FFFFFF"/>
        </w:rPr>
        <w:t>rt</w:t>
      </w:r>
      <w:r w:rsidR="00D31B80" w:rsidRPr="002859B5">
        <w:rPr>
          <w:rFonts w:cs="Arial"/>
          <w:color w:val="000000"/>
          <w:szCs w:val="20"/>
          <w:shd w:val="clear" w:color="auto" w:fill="FFFFFF"/>
        </w:rPr>
        <w:t>í</w:t>
      </w:r>
      <w:r w:rsidRPr="002859B5">
        <w:rPr>
          <w:rFonts w:cs="Arial"/>
          <w:color w:val="000000"/>
          <w:szCs w:val="20"/>
          <w:shd w:val="clear" w:color="auto" w:fill="FFFFFF"/>
        </w:rPr>
        <w:t xml:space="preserve">culo 2.2.10.2, los beneficiarios del Programa de Bienestar </w:t>
      </w:r>
      <w:r w:rsidR="00020305">
        <w:rPr>
          <w:rFonts w:cs="Arial"/>
          <w:color w:val="000000"/>
          <w:szCs w:val="20"/>
          <w:shd w:val="clear" w:color="auto" w:fill="FFFFFF"/>
        </w:rPr>
        <w:t xml:space="preserve">y Estímulos </w:t>
      </w:r>
      <w:r w:rsidRPr="002859B5">
        <w:rPr>
          <w:rFonts w:cs="Arial"/>
          <w:color w:val="000000"/>
          <w:szCs w:val="20"/>
          <w:shd w:val="clear" w:color="auto" w:fill="FFFFFF"/>
        </w:rPr>
        <w:t xml:space="preserve">serán </w:t>
      </w:r>
      <w:r w:rsidR="00F60677" w:rsidRPr="002859B5">
        <w:rPr>
          <w:rFonts w:cs="Arial"/>
          <w:color w:val="000000"/>
          <w:szCs w:val="20"/>
          <w:shd w:val="clear" w:color="auto" w:fill="FFFFFF"/>
        </w:rPr>
        <w:t xml:space="preserve">los(as) servidores(as) públicos(as) </w:t>
      </w:r>
      <w:r w:rsidRPr="002859B5">
        <w:rPr>
          <w:rFonts w:cs="Arial"/>
          <w:color w:val="000000"/>
          <w:szCs w:val="20"/>
          <w:shd w:val="clear" w:color="auto" w:fill="FFFFFF"/>
        </w:rPr>
        <w:t>de la Entidad y sus núcleos familiares.</w:t>
      </w:r>
    </w:p>
    <w:p w14:paraId="4C125661" w14:textId="77777777" w:rsidR="00B36D5C" w:rsidRDefault="00B36D5C" w:rsidP="00B71F7A">
      <w:pPr>
        <w:autoSpaceDE w:val="0"/>
        <w:spacing w:after="0" w:line="240" w:lineRule="auto"/>
        <w:jc w:val="both"/>
        <w:rPr>
          <w:rFonts w:cs="Arial"/>
          <w:color w:val="000000"/>
          <w:szCs w:val="20"/>
          <w:shd w:val="clear" w:color="auto" w:fill="FFFFFF"/>
        </w:rPr>
      </w:pPr>
    </w:p>
    <w:p w14:paraId="0D88AFA1" w14:textId="77777777" w:rsidR="00D840CA" w:rsidRDefault="00D840CA" w:rsidP="00B71F7A">
      <w:pPr>
        <w:autoSpaceDE w:val="0"/>
        <w:spacing w:after="0" w:line="240" w:lineRule="auto"/>
        <w:jc w:val="both"/>
        <w:rPr>
          <w:rFonts w:cs="Arial"/>
          <w:color w:val="000000"/>
          <w:szCs w:val="20"/>
          <w:shd w:val="clear" w:color="auto" w:fill="FFFFFF"/>
        </w:rPr>
      </w:pPr>
    </w:p>
    <w:p w14:paraId="645D9DBE" w14:textId="0495241F" w:rsidR="00FA72D8" w:rsidRPr="00A81F2B" w:rsidRDefault="00FA72D8" w:rsidP="00B71F7A">
      <w:pPr>
        <w:pStyle w:val="Ttulo2"/>
      </w:pPr>
      <w:bookmarkStart w:id="10" w:name="_Toc157592900"/>
      <w:r w:rsidRPr="00A81F2B">
        <w:t>ALINEACIÓN CON LOS OBJETIVOS ESTRATÉGICOS INSTITUCIONALES</w:t>
      </w:r>
      <w:bookmarkEnd w:id="10"/>
    </w:p>
    <w:p w14:paraId="1D8E7D1F" w14:textId="77777777" w:rsidR="00B71F7A" w:rsidRDefault="00B71F7A" w:rsidP="00B71F7A">
      <w:pPr>
        <w:spacing w:after="0" w:line="240" w:lineRule="auto"/>
        <w:jc w:val="both"/>
        <w:rPr>
          <w:rFonts w:cs="Arial"/>
          <w:szCs w:val="20"/>
          <w:lang w:eastAsia="es-ES"/>
        </w:rPr>
      </w:pPr>
    </w:p>
    <w:p w14:paraId="309D504C" w14:textId="180BF3A3" w:rsidR="005836E0" w:rsidRDefault="005836E0" w:rsidP="00B71F7A">
      <w:pPr>
        <w:spacing w:after="0" w:line="240" w:lineRule="auto"/>
        <w:jc w:val="both"/>
        <w:rPr>
          <w:rFonts w:cs="Arial"/>
          <w:szCs w:val="20"/>
          <w:lang w:eastAsia="es-ES"/>
        </w:rPr>
      </w:pPr>
      <w:r w:rsidRPr="002859B5">
        <w:rPr>
          <w:rFonts w:cs="Arial"/>
          <w:szCs w:val="20"/>
          <w:lang w:eastAsia="es-ES"/>
        </w:rPr>
        <w:t xml:space="preserve">La Unidad Administrativa Especial Cuerpo Oficial de Bomberos se encuentra inmersa en dos propósitos del Plan Distrital de Desarrollo 2020-2024 así: </w:t>
      </w:r>
    </w:p>
    <w:p w14:paraId="505B6738" w14:textId="77777777" w:rsidR="0047650E" w:rsidRPr="002859B5" w:rsidRDefault="0047650E" w:rsidP="00B71F7A">
      <w:pPr>
        <w:spacing w:after="0" w:line="240" w:lineRule="auto"/>
        <w:jc w:val="both"/>
        <w:rPr>
          <w:rFonts w:cs="Arial"/>
          <w:szCs w:val="20"/>
          <w:lang w:eastAsia="es-ES"/>
        </w:rPr>
      </w:pPr>
    </w:p>
    <w:p w14:paraId="565A1841" w14:textId="22E73FA8" w:rsidR="005836E0" w:rsidRPr="002859B5" w:rsidRDefault="005836E0" w:rsidP="00B71F7A">
      <w:pPr>
        <w:pStyle w:val="Prrafodelista"/>
        <w:numPr>
          <w:ilvl w:val="0"/>
          <w:numId w:val="3"/>
        </w:numPr>
        <w:spacing w:after="0" w:line="240" w:lineRule="auto"/>
        <w:jc w:val="both"/>
        <w:rPr>
          <w:rFonts w:cs="Arial"/>
          <w:szCs w:val="20"/>
          <w:lang w:eastAsia="es-ES"/>
        </w:rPr>
      </w:pPr>
      <w:r w:rsidRPr="002859B5">
        <w:rPr>
          <w:rFonts w:cs="Arial"/>
          <w:szCs w:val="20"/>
          <w:lang w:eastAsia="es-ES"/>
        </w:rPr>
        <w:t xml:space="preserve">Cambiar hábitos y cuidar el medio </w:t>
      </w:r>
      <w:r w:rsidR="00767384" w:rsidRPr="002859B5">
        <w:rPr>
          <w:rFonts w:cs="Arial"/>
          <w:szCs w:val="20"/>
          <w:lang w:eastAsia="es-ES"/>
        </w:rPr>
        <w:t>ambiente.</w:t>
      </w:r>
    </w:p>
    <w:p w14:paraId="7B6FE420" w14:textId="5E69DC6D" w:rsidR="005836E0" w:rsidRPr="002859B5" w:rsidRDefault="005836E0" w:rsidP="00B71F7A">
      <w:pPr>
        <w:pStyle w:val="Prrafodelista"/>
        <w:numPr>
          <w:ilvl w:val="0"/>
          <w:numId w:val="3"/>
        </w:numPr>
        <w:spacing w:after="0" w:line="240" w:lineRule="auto"/>
        <w:jc w:val="both"/>
        <w:rPr>
          <w:rFonts w:cs="Arial"/>
          <w:szCs w:val="20"/>
          <w:lang w:eastAsia="es-ES"/>
        </w:rPr>
      </w:pPr>
      <w:r w:rsidRPr="002859B5">
        <w:rPr>
          <w:rFonts w:cs="Arial"/>
          <w:szCs w:val="20"/>
          <w:lang w:eastAsia="es-ES"/>
        </w:rPr>
        <w:t>Construir una Bogotá-región con gobierno abierto, transparente y ciudadanía consciente.</w:t>
      </w:r>
    </w:p>
    <w:p w14:paraId="1A6249A6" w14:textId="77777777" w:rsidR="00F60677" w:rsidRPr="002859B5" w:rsidRDefault="00F60677" w:rsidP="00B71F7A">
      <w:pPr>
        <w:spacing w:after="0" w:line="240" w:lineRule="auto"/>
        <w:jc w:val="both"/>
        <w:rPr>
          <w:rFonts w:cs="Arial"/>
          <w:szCs w:val="20"/>
          <w:lang w:eastAsia="es-ES"/>
        </w:rPr>
      </w:pPr>
    </w:p>
    <w:p w14:paraId="018C734F" w14:textId="77777777" w:rsidR="00680782" w:rsidRDefault="005836E0" w:rsidP="00B71F7A">
      <w:pPr>
        <w:spacing w:after="0" w:line="240" w:lineRule="auto"/>
        <w:jc w:val="both"/>
        <w:rPr>
          <w:rFonts w:cs="Arial"/>
          <w:szCs w:val="20"/>
          <w:lang w:eastAsia="es-ES"/>
        </w:rPr>
      </w:pPr>
      <w:r w:rsidRPr="002859B5">
        <w:rPr>
          <w:rFonts w:cs="Arial"/>
          <w:szCs w:val="20"/>
          <w:lang w:eastAsia="es-ES"/>
        </w:rPr>
        <w:t xml:space="preserve">Para materializar esos propósitos se realizó un trabajo de </w:t>
      </w:r>
      <w:proofErr w:type="spellStart"/>
      <w:r w:rsidRPr="002859B5">
        <w:rPr>
          <w:rFonts w:cs="Arial"/>
          <w:szCs w:val="20"/>
          <w:lang w:eastAsia="es-ES"/>
        </w:rPr>
        <w:t>co-creación</w:t>
      </w:r>
      <w:proofErr w:type="spellEnd"/>
      <w:r w:rsidRPr="002859B5">
        <w:rPr>
          <w:rFonts w:cs="Arial"/>
          <w:szCs w:val="20"/>
          <w:lang w:eastAsia="es-ES"/>
        </w:rPr>
        <w:t xml:space="preserve"> entre el equipo directivo y </w:t>
      </w:r>
      <w:r w:rsidR="00F60677" w:rsidRPr="002859B5">
        <w:rPr>
          <w:rFonts w:cs="Arial"/>
          <w:color w:val="000000"/>
          <w:szCs w:val="20"/>
          <w:shd w:val="clear" w:color="auto" w:fill="FFFFFF"/>
        </w:rPr>
        <w:t xml:space="preserve">los(as) servidores(as) públicos(as) </w:t>
      </w:r>
      <w:r w:rsidRPr="002859B5">
        <w:rPr>
          <w:rFonts w:cs="Arial"/>
          <w:szCs w:val="20"/>
          <w:lang w:eastAsia="es-ES"/>
        </w:rPr>
        <w:t>de la Unidad Administrativa Especial Cuerpo Oficial de Bomberos, el plan estratégico institucional que se compone de cuatro pilares entre los cuales se encuentra el de Talento Humano, en</w:t>
      </w:r>
      <w:r w:rsidR="003B1E8B" w:rsidRPr="002859B5">
        <w:rPr>
          <w:rFonts w:cs="Arial"/>
          <w:szCs w:val="20"/>
          <w:lang w:eastAsia="es-ES"/>
        </w:rPr>
        <w:t xml:space="preserve"> </w:t>
      </w:r>
      <w:r w:rsidR="00C7431D" w:rsidRPr="002859B5">
        <w:rPr>
          <w:rFonts w:cs="Arial"/>
          <w:szCs w:val="20"/>
          <w:lang w:eastAsia="es-ES"/>
        </w:rPr>
        <w:t>donde se</w:t>
      </w:r>
      <w:r w:rsidRPr="002859B5">
        <w:rPr>
          <w:rFonts w:cs="Arial"/>
          <w:szCs w:val="20"/>
          <w:lang w:eastAsia="es-ES"/>
        </w:rPr>
        <w:t xml:space="preserve"> busca impulsar</w:t>
      </w:r>
      <w:r w:rsidR="00E53D65" w:rsidRPr="002859B5">
        <w:rPr>
          <w:rFonts w:cs="Arial"/>
          <w:szCs w:val="20"/>
          <w:lang w:eastAsia="es-ES"/>
        </w:rPr>
        <w:t>lo</w:t>
      </w:r>
      <w:r w:rsidRPr="002859B5">
        <w:rPr>
          <w:rFonts w:cs="Arial"/>
          <w:szCs w:val="20"/>
          <w:lang w:eastAsia="es-ES"/>
        </w:rPr>
        <w:t xml:space="preserve"> como el activo más importante de la entidad considerando que los</w:t>
      </w:r>
      <w:r w:rsidR="00E53D65" w:rsidRPr="002859B5">
        <w:rPr>
          <w:rFonts w:cs="Arial"/>
          <w:szCs w:val="20"/>
          <w:lang w:eastAsia="es-ES"/>
        </w:rPr>
        <w:t>(as)</w:t>
      </w:r>
      <w:r w:rsidRPr="002859B5">
        <w:rPr>
          <w:rFonts w:cs="Arial"/>
          <w:szCs w:val="20"/>
          <w:lang w:eastAsia="es-ES"/>
        </w:rPr>
        <w:t xml:space="preserve"> servidores</w:t>
      </w:r>
      <w:r w:rsidR="00E53D65" w:rsidRPr="002859B5">
        <w:rPr>
          <w:rFonts w:cs="Arial"/>
          <w:szCs w:val="20"/>
          <w:lang w:eastAsia="es-ES"/>
        </w:rPr>
        <w:t>(as)</w:t>
      </w:r>
      <w:r w:rsidRPr="002859B5">
        <w:rPr>
          <w:rFonts w:cs="Arial"/>
          <w:szCs w:val="20"/>
          <w:lang w:eastAsia="es-ES"/>
        </w:rPr>
        <w:t xml:space="preserve"> son el motor que le dan vida a la misma</w:t>
      </w:r>
      <w:r w:rsidR="00E53D65" w:rsidRPr="002859B5">
        <w:rPr>
          <w:rFonts w:cs="Arial"/>
          <w:szCs w:val="20"/>
          <w:lang w:eastAsia="es-ES"/>
        </w:rPr>
        <w:t xml:space="preserve"> y son el eje fundamental para el cumplimiento de la misionalidad institucional.</w:t>
      </w:r>
      <w:bookmarkStart w:id="11" w:name="_bookmark1"/>
      <w:bookmarkStart w:id="12" w:name="_Toc89420091"/>
      <w:bookmarkEnd w:id="11"/>
    </w:p>
    <w:p w14:paraId="4C3CA1CE" w14:textId="77777777" w:rsidR="00680782" w:rsidRDefault="00680782" w:rsidP="00B71F7A">
      <w:pPr>
        <w:spacing w:after="0" w:line="240" w:lineRule="auto"/>
        <w:jc w:val="both"/>
      </w:pPr>
    </w:p>
    <w:p w14:paraId="315817CE" w14:textId="04304E68" w:rsidR="000F3070" w:rsidRPr="002859B5" w:rsidRDefault="00680782" w:rsidP="00B71F7A">
      <w:pPr>
        <w:pStyle w:val="Ttulo1"/>
        <w:spacing w:before="0"/>
      </w:pPr>
      <w:r w:rsidRPr="002859B5">
        <w:lastRenderedPageBreak/>
        <w:t xml:space="preserve"> </w:t>
      </w:r>
      <w:bookmarkStart w:id="13" w:name="_Toc157592901"/>
      <w:r w:rsidR="000F3070" w:rsidRPr="002859B5">
        <w:t>DEFINICIONES</w:t>
      </w:r>
      <w:bookmarkEnd w:id="12"/>
      <w:bookmarkEnd w:id="13"/>
    </w:p>
    <w:p w14:paraId="3E6CE3EB" w14:textId="58FC53A8" w:rsidR="007E6C1B" w:rsidRPr="002859B5" w:rsidRDefault="007E6C1B" w:rsidP="00B71F7A">
      <w:pPr>
        <w:spacing w:after="0" w:line="240" w:lineRule="auto"/>
        <w:rPr>
          <w:rFonts w:cs="Arial"/>
          <w:szCs w:val="20"/>
        </w:rPr>
      </w:pPr>
    </w:p>
    <w:p w14:paraId="7641C097" w14:textId="77777777" w:rsidR="00A81F2B" w:rsidRDefault="007E6C1B" w:rsidP="00B71F7A">
      <w:pPr>
        <w:pStyle w:val="Ttulo2"/>
      </w:pPr>
      <w:bookmarkStart w:id="14" w:name="_Toc155364277"/>
      <w:bookmarkStart w:id="15" w:name="_Toc157592902"/>
      <w:r w:rsidRPr="002859B5">
        <w:t>Bienestar Social Laboral:</w:t>
      </w:r>
      <w:bookmarkEnd w:id="14"/>
      <w:bookmarkEnd w:id="15"/>
      <w:r w:rsidRPr="002859B5">
        <w:t xml:space="preserve"> </w:t>
      </w:r>
    </w:p>
    <w:p w14:paraId="5BA03A2A" w14:textId="0776DE7B" w:rsidR="007E6C1B" w:rsidRPr="002859B5" w:rsidRDefault="007E6C1B" w:rsidP="00B71F7A">
      <w:pPr>
        <w:pStyle w:val="Prrafodelista"/>
        <w:autoSpaceDE w:val="0"/>
        <w:autoSpaceDN w:val="0"/>
        <w:adjustRightInd w:val="0"/>
        <w:spacing w:after="0" w:line="240" w:lineRule="auto"/>
        <w:ind w:left="567"/>
        <w:jc w:val="both"/>
        <w:rPr>
          <w:rFonts w:cs="Arial"/>
          <w:szCs w:val="20"/>
          <w:lang w:eastAsia="es-ES"/>
        </w:rPr>
      </w:pPr>
      <w:r w:rsidRPr="002859B5">
        <w:rPr>
          <w:rFonts w:cs="Arial"/>
          <w:szCs w:val="20"/>
          <w:lang w:eastAsia="es-ES"/>
        </w:rPr>
        <w:t>Fundamentalmente el Bienestar Social dentro de la concepción de Desarrollo a Escala Humana, compromete el conjunto de programas y beneficios que se estructuran como solución a las necesidades del individuo, que influyen como elemento importante dentro de una comunidad funcional o empresa a la que se pertenece; reconociendo además que forma parte de un entorno social. Resulta aquí importante tomar en conclusión la estrecha vinculación con la misión institucional de la organización como espacio para el desarrollo del hombre</w:t>
      </w:r>
      <w:r w:rsidR="002F0984" w:rsidRPr="002859B5">
        <w:rPr>
          <w:rFonts w:cs="Arial"/>
          <w:szCs w:val="20"/>
          <w:lang w:eastAsia="es-ES"/>
        </w:rPr>
        <w:t xml:space="preserve"> </w:t>
      </w:r>
      <w:r w:rsidR="00F95687" w:rsidRPr="002859B5">
        <w:rPr>
          <w:rFonts w:cs="Arial"/>
          <w:szCs w:val="20"/>
          <w:lang w:eastAsia="es-ES"/>
        </w:rPr>
        <w:t>(</w:t>
      </w:r>
      <w:r w:rsidR="006C2618" w:rsidRPr="00150850">
        <w:rPr>
          <w:rFonts w:cs="Arial"/>
          <w:color w:val="000000"/>
          <w:szCs w:val="20"/>
        </w:rPr>
        <w:t>Cartilla Bienestar Social Laboral</w:t>
      </w:r>
      <w:r w:rsidR="006C2618">
        <w:rPr>
          <w:rFonts w:cs="Arial"/>
          <w:color w:val="000000"/>
          <w:szCs w:val="20"/>
        </w:rPr>
        <w:t xml:space="preserve">. </w:t>
      </w:r>
      <w:r w:rsidR="00562E62" w:rsidRPr="002859B5">
        <w:rPr>
          <w:rStyle w:val="xcontentpasted0"/>
          <w:rFonts w:eastAsia="Times New Roman" w:cs="Arial"/>
          <w:szCs w:val="20"/>
          <w:bdr w:val="none" w:sz="0" w:space="0" w:color="auto" w:frame="1"/>
          <w:shd w:val="clear" w:color="auto" w:fill="FFFFFF"/>
        </w:rPr>
        <w:t>Departamento Administrativo de la Función Públi</w:t>
      </w:r>
      <w:r w:rsidR="003E152C" w:rsidRPr="002859B5">
        <w:rPr>
          <w:rStyle w:val="xcontentpasted0"/>
          <w:rFonts w:eastAsia="Times New Roman" w:cs="Arial"/>
          <w:szCs w:val="20"/>
          <w:bdr w:val="none" w:sz="0" w:space="0" w:color="auto" w:frame="1"/>
          <w:shd w:val="clear" w:color="auto" w:fill="FFFFFF"/>
        </w:rPr>
        <w:t>c</w:t>
      </w:r>
      <w:r w:rsidR="00562E62" w:rsidRPr="002859B5">
        <w:rPr>
          <w:rStyle w:val="xcontentpasted0"/>
          <w:rFonts w:eastAsia="Times New Roman" w:cs="Arial"/>
          <w:szCs w:val="20"/>
          <w:bdr w:val="none" w:sz="0" w:space="0" w:color="auto" w:frame="1"/>
          <w:shd w:val="clear" w:color="auto" w:fill="FFFFFF"/>
        </w:rPr>
        <w:t>a, año</w:t>
      </w:r>
      <w:r w:rsidR="00691A93" w:rsidRPr="002859B5">
        <w:rPr>
          <w:rStyle w:val="xcontentpasted0"/>
          <w:rFonts w:eastAsia="Times New Roman" w:cs="Arial"/>
          <w:szCs w:val="20"/>
          <w:bdr w:val="none" w:sz="0" w:space="0" w:color="auto" w:frame="1"/>
          <w:shd w:val="clear" w:color="auto" w:fill="FFFFFF"/>
        </w:rPr>
        <w:t>,</w:t>
      </w:r>
      <w:r w:rsidR="00562E62" w:rsidRPr="002859B5">
        <w:rPr>
          <w:rStyle w:val="xcontentpasted0"/>
          <w:rFonts w:eastAsia="Times New Roman" w:cs="Arial"/>
          <w:szCs w:val="20"/>
          <w:bdr w:val="none" w:sz="0" w:space="0" w:color="auto" w:frame="1"/>
          <w:shd w:val="clear" w:color="auto" w:fill="FFFFFF"/>
        </w:rPr>
        <w:t xml:space="preserve"> 200</w:t>
      </w:r>
      <w:r w:rsidR="00691A93" w:rsidRPr="002859B5">
        <w:rPr>
          <w:rStyle w:val="xcontentpasted0"/>
          <w:rFonts w:eastAsia="Times New Roman" w:cs="Arial"/>
          <w:szCs w:val="20"/>
          <w:bdr w:val="none" w:sz="0" w:space="0" w:color="auto" w:frame="1"/>
          <w:shd w:val="clear" w:color="auto" w:fill="FFFFFF"/>
        </w:rPr>
        <w:t>5</w:t>
      </w:r>
      <w:r w:rsidR="003E152C" w:rsidRPr="002859B5">
        <w:rPr>
          <w:rStyle w:val="xcontentpasted0"/>
          <w:rFonts w:eastAsia="Times New Roman" w:cs="Arial"/>
          <w:szCs w:val="20"/>
          <w:bdr w:val="none" w:sz="0" w:space="0" w:color="auto" w:frame="1"/>
          <w:shd w:val="clear" w:color="auto" w:fill="FFFFFF"/>
        </w:rPr>
        <w:t>, p.25</w:t>
      </w:r>
      <w:r w:rsidR="00691A93" w:rsidRPr="002859B5">
        <w:rPr>
          <w:rStyle w:val="xcontentpasted0"/>
          <w:rFonts w:eastAsia="Times New Roman" w:cs="Arial"/>
          <w:szCs w:val="20"/>
          <w:bdr w:val="none" w:sz="0" w:space="0" w:color="auto" w:frame="1"/>
          <w:shd w:val="clear" w:color="auto" w:fill="FFFFFF"/>
        </w:rPr>
        <w:t>)</w:t>
      </w:r>
      <w:r w:rsidR="003E152C" w:rsidRPr="002859B5">
        <w:rPr>
          <w:rStyle w:val="xcontentpasted0"/>
          <w:rFonts w:eastAsia="Times New Roman" w:cs="Arial"/>
          <w:szCs w:val="20"/>
          <w:bdr w:val="none" w:sz="0" w:space="0" w:color="auto" w:frame="1"/>
          <w:shd w:val="clear" w:color="auto" w:fill="FFFFFF"/>
        </w:rPr>
        <w:t>.</w:t>
      </w:r>
    </w:p>
    <w:p w14:paraId="5608F54F" w14:textId="77777777" w:rsidR="007E6C1B" w:rsidRPr="002859B5" w:rsidRDefault="007E6C1B" w:rsidP="00B71F7A">
      <w:pPr>
        <w:pStyle w:val="Prrafodelista"/>
        <w:spacing w:after="0" w:line="240" w:lineRule="auto"/>
        <w:rPr>
          <w:rFonts w:cs="Arial"/>
          <w:szCs w:val="20"/>
          <w:lang w:eastAsia="es-ES"/>
        </w:rPr>
      </w:pPr>
    </w:p>
    <w:p w14:paraId="6322295F" w14:textId="35A81763" w:rsidR="007E6C1B" w:rsidRPr="002859B5" w:rsidRDefault="007E6C1B" w:rsidP="00B71F7A">
      <w:pPr>
        <w:pStyle w:val="Prrafodelista"/>
        <w:autoSpaceDE w:val="0"/>
        <w:autoSpaceDN w:val="0"/>
        <w:adjustRightInd w:val="0"/>
        <w:spacing w:after="0" w:line="240" w:lineRule="auto"/>
        <w:ind w:left="567"/>
        <w:jc w:val="both"/>
        <w:rPr>
          <w:rFonts w:cs="Arial"/>
          <w:szCs w:val="20"/>
        </w:rPr>
      </w:pPr>
      <w:r w:rsidRPr="002859B5">
        <w:rPr>
          <w:rFonts w:cs="Arial"/>
          <w:szCs w:val="20"/>
          <w:lang w:eastAsia="es-ES"/>
        </w:rPr>
        <w:t>Para el presente propósito se entenderá el Bienestar Social como un proceso de construcción permanente y participativo, que busca crear, mantener y mejorar las condiciones que favorezcan el desarrollo del servidor público, el mejoramiento de su nivel de vida y el de su familia, y que a su vez incremente los niveles de satisfacción, eficiencia e identificación con su trabajo y con el logro de la finalidad social de las entidades estatales</w:t>
      </w:r>
      <w:r w:rsidR="003E152C" w:rsidRPr="002859B5">
        <w:rPr>
          <w:rFonts w:cs="Arial"/>
          <w:szCs w:val="20"/>
          <w:lang w:eastAsia="es-ES"/>
        </w:rPr>
        <w:t xml:space="preserve"> (</w:t>
      </w:r>
      <w:r w:rsidR="006C2618" w:rsidRPr="00150850">
        <w:rPr>
          <w:rFonts w:cs="Arial"/>
          <w:color w:val="000000"/>
          <w:szCs w:val="20"/>
        </w:rPr>
        <w:t>Cartilla Bienestar Social Laboral</w:t>
      </w:r>
      <w:r w:rsidR="006C2618" w:rsidRPr="002859B5">
        <w:rPr>
          <w:rStyle w:val="xcontentpasted0"/>
          <w:rFonts w:eastAsia="Times New Roman" w:cs="Arial"/>
          <w:szCs w:val="20"/>
          <w:bdr w:val="none" w:sz="0" w:space="0" w:color="auto" w:frame="1"/>
          <w:shd w:val="clear" w:color="auto" w:fill="FFFFFF"/>
        </w:rPr>
        <w:t xml:space="preserve"> </w:t>
      </w:r>
      <w:r w:rsidR="003E152C" w:rsidRPr="002859B5">
        <w:rPr>
          <w:rStyle w:val="xcontentpasted0"/>
          <w:rFonts w:eastAsia="Times New Roman" w:cs="Arial"/>
          <w:szCs w:val="20"/>
          <w:bdr w:val="none" w:sz="0" w:space="0" w:color="auto" w:frame="1"/>
          <w:shd w:val="clear" w:color="auto" w:fill="FFFFFF"/>
        </w:rPr>
        <w:t>Departamento Administrativo de la Función Pública, año, 2005, p.25).</w:t>
      </w:r>
    </w:p>
    <w:p w14:paraId="1B95F602" w14:textId="77777777" w:rsidR="00EF6994" w:rsidRPr="002859B5" w:rsidRDefault="00EF6994" w:rsidP="00B71F7A">
      <w:pPr>
        <w:spacing w:after="0" w:line="240" w:lineRule="auto"/>
        <w:rPr>
          <w:rFonts w:cs="Arial"/>
          <w:szCs w:val="20"/>
        </w:rPr>
      </w:pPr>
    </w:p>
    <w:p w14:paraId="6210332E" w14:textId="77777777" w:rsidR="00A81F2B" w:rsidRDefault="00D12E49" w:rsidP="00B71F7A">
      <w:pPr>
        <w:pStyle w:val="Ttulo2"/>
      </w:pPr>
      <w:bookmarkStart w:id="16" w:name="_Toc155364278"/>
      <w:bookmarkStart w:id="17" w:name="_Toc157592903"/>
      <w:r w:rsidRPr="002859B5">
        <w:t>Programa de Bienestar Social</w:t>
      </w:r>
      <w:r w:rsidR="007E6C1B" w:rsidRPr="002859B5">
        <w:t>:</w:t>
      </w:r>
      <w:bookmarkEnd w:id="16"/>
      <w:bookmarkEnd w:id="17"/>
      <w:r w:rsidRPr="002859B5">
        <w:t xml:space="preserve"> </w:t>
      </w:r>
    </w:p>
    <w:p w14:paraId="6E17EC56" w14:textId="2BE23F89" w:rsidR="007E6C1B" w:rsidRPr="00665799" w:rsidRDefault="00E53D65" w:rsidP="00B71F7A">
      <w:pPr>
        <w:tabs>
          <w:tab w:val="left" w:pos="720"/>
        </w:tabs>
        <w:spacing w:after="0" w:line="240" w:lineRule="auto"/>
        <w:ind w:left="567"/>
        <w:jc w:val="both"/>
        <w:rPr>
          <w:rFonts w:cs="Arial"/>
          <w:szCs w:val="20"/>
          <w:lang w:eastAsia="es-ES"/>
        </w:rPr>
      </w:pPr>
      <w:r w:rsidRPr="00665799">
        <w:rPr>
          <w:rFonts w:cs="Arial"/>
          <w:szCs w:val="20"/>
          <w:lang w:eastAsia="es-ES"/>
        </w:rPr>
        <w:t>D</w:t>
      </w:r>
      <w:r w:rsidR="007E6C1B" w:rsidRPr="00665799">
        <w:rPr>
          <w:rFonts w:cs="Arial"/>
          <w:szCs w:val="20"/>
          <w:lang w:eastAsia="es-ES"/>
        </w:rPr>
        <w:t>ebe</w:t>
      </w:r>
      <w:r w:rsidR="00D12E49" w:rsidRPr="00665799">
        <w:rPr>
          <w:rFonts w:cs="Arial"/>
          <w:szCs w:val="20"/>
          <w:lang w:eastAsia="es-ES"/>
        </w:rPr>
        <w:t xml:space="preserve"> ser entendido como aquellos procesos</w:t>
      </w:r>
      <w:r w:rsidR="007E6C1B" w:rsidRPr="00665799">
        <w:rPr>
          <w:rFonts w:cs="Arial"/>
          <w:szCs w:val="20"/>
          <w:lang w:eastAsia="es-ES"/>
        </w:rPr>
        <w:t xml:space="preserve"> </w:t>
      </w:r>
      <w:r w:rsidR="00D12E49" w:rsidRPr="00665799">
        <w:rPr>
          <w:rFonts w:cs="Arial"/>
          <w:szCs w:val="20"/>
          <w:lang w:eastAsia="es-ES"/>
        </w:rPr>
        <w:t>permanentes orientados a crear, mantener y mejorar las condiciones que favorezcan</w:t>
      </w:r>
      <w:r w:rsidR="007E6C1B" w:rsidRPr="00665799">
        <w:rPr>
          <w:rFonts w:cs="Arial"/>
          <w:szCs w:val="20"/>
          <w:lang w:eastAsia="es-ES"/>
        </w:rPr>
        <w:t xml:space="preserve"> </w:t>
      </w:r>
      <w:r w:rsidR="00D12E49" w:rsidRPr="00665799">
        <w:rPr>
          <w:rFonts w:cs="Arial"/>
          <w:szCs w:val="20"/>
          <w:lang w:eastAsia="es-ES"/>
        </w:rPr>
        <w:t>el desarrollo integral del</w:t>
      </w:r>
      <w:r w:rsidR="00B36D5C">
        <w:rPr>
          <w:rFonts w:cs="Arial"/>
          <w:szCs w:val="20"/>
          <w:lang w:eastAsia="es-ES"/>
        </w:rPr>
        <w:t>(la)</w:t>
      </w:r>
      <w:r w:rsidR="00D12E49" w:rsidRPr="00665799">
        <w:rPr>
          <w:rFonts w:cs="Arial"/>
          <w:szCs w:val="20"/>
          <w:lang w:eastAsia="es-ES"/>
        </w:rPr>
        <w:t xml:space="preserve"> empleado</w:t>
      </w:r>
      <w:r w:rsidR="0047734D" w:rsidRPr="00665799">
        <w:rPr>
          <w:rFonts w:cs="Arial"/>
          <w:szCs w:val="20"/>
          <w:lang w:eastAsia="es-ES"/>
        </w:rPr>
        <w:t>(a)</w:t>
      </w:r>
      <w:r w:rsidR="00D12E49" w:rsidRPr="00665799">
        <w:rPr>
          <w:rFonts w:cs="Arial"/>
          <w:szCs w:val="20"/>
          <w:lang w:eastAsia="es-ES"/>
        </w:rPr>
        <w:t xml:space="preserve"> el mejoramiento de su nivel de vida y el de su familia;</w:t>
      </w:r>
      <w:r w:rsidR="007E6C1B" w:rsidRPr="00665799">
        <w:rPr>
          <w:rFonts w:cs="Arial"/>
          <w:szCs w:val="20"/>
          <w:lang w:eastAsia="es-ES"/>
        </w:rPr>
        <w:t xml:space="preserve"> </w:t>
      </w:r>
      <w:r w:rsidR="00D12E49" w:rsidRPr="00665799">
        <w:rPr>
          <w:rFonts w:cs="Arial"/>
          <w:szCs w:val="20"/>
          <w:lang w:eastAsia="es-ES"/>
        </w:rPr>
        <w:t>así mismo deben permitir el aumento de los niveles de satisfacción, eficacia, eficiencia</w:t>
      </w:r>
      <w:r w:rsidR="007E6C1B" w:rsidRPr="00665799">
        <w:rPr>
          <w:rFonts w:cs="Arial"/>
          <w:szCs w:val="20"/>
          <w:lang w:eastAsia="es-ES"/>
        </w:rPr>
        <w:t xml:space="preserve"> </w:t>
      </w:r>
      <w:r w:rsidR="00D12E49" w:rsidRPr="00665799">
        <w:rPr>
          <w:rFonts w:cs="Arial"/>
          <w:szCs w:val="20"/>
          <w:lang w:eastAsia="es-ES"/>
        </w:rPr>
        <w:t>y efectividad y la identificación del empleado con el servicio de la entidad en la cual</w:t>
      </w:r>
      <w:r w:rsidR="007E6C1B" w:rsidRPr="00665799">
        <w:rPr>
          <w:rFonts w:cs="Arial"/>
          <w:szCs w:val="20"/>
          <w:lang w:eastAsia="es-ES"/>
        </w:rPr>
        <w:t xml:space="preserve"> </w:t>
      </w:r>
      <w:r w:rsidR="00D12E49" w:rsidRPr="00665799">
        <w:rPr>
          <w:rFonts w:cs="Arial"/>
          <w:szCs w:val="20"/>
          <w:lang w:eastAsia="es-ES"/>
        </w:rPr>
        <w:t>labora; Además, deben ser orientados básicamente a garantizar el desarrollo integral</w:t>
      </w:r>
      <w:r w:rsidR="007E6C1B" w:rsidRPr="00665799">
        <w:rPr>
          <w:rFonts w:cs="Arial"/>
          <w:szCs w:val="20"/>
          <w:lang w:eastAsia="es-ES"/>
        </w:rPr>
        <w:t xml:space="preserve"> </w:t>
      </w:r>
      <w:r w:rsidR="00D12E49" w:rsidRPr="00665799">
        <w:rPr>
          <w:rFonts w:cs="Arial"/>
          <w:szCs w:val="20"/>
          <w:lang w:eastAsia="es-ES"/>
        </w:rPr>
        <w:t xml:space="preserve">de </w:t>
      </w:r>
      <w:r w:rsidR="00F60677" w:rsidRPr="00665799">
        <w:rPr>
          <w:rFonts w:cs="Arial"/>
          <w:color w:val="000000"/>
          <w:szCs w:val="20"/>
          <w:shd w:val="clear" w:color="auto" w:fill="FFFFFF"/>
        </w:rPr>
        <w:t xml:space="preserve">los(as) servidores(as) públicos(as) </w:t>
      </w:r>
      <w:r w:rsidR="00D12E49" w:rsidRPr="00665799">
        <w:rPr>
          <w:rFonts w:cs="Arial"/>
          <w:szCs w:val="20"/>
          <w:lang w:eastAsia="es-ES"/>
        </w:rPr>
        <w:t>y por ende de las entidade</w:t>
      </w:r>
      <w:r w:rsidR="003E152C" w:rsidRPr="00665799">
        <w:rPr>
          <w:rFonts w:cs="Arial"/>
          <w:szCs w:val="20"/>
          <w:lang w:eastAsia="es-ES"/>
        </w:rPr>
        <w:t xml:space="preserve">s </w:t>
      </w:r>
      <w:r w:rsidR="003E152C" w:rsidRPr="00665799">
        <w:rPr>
          <w:rFonts w:cs="Arial"/>
          <w:szCs w:val="20"/>
        </w:rPr>
        <w:t>(</w:t>
      </w:r>
      <w:r w:rsidR="00AF5234" w:rsidRPr="00665799">
        <w:rPr>
          <w:rFonts w:cs="Arial"/>
          <w:szCs w:val="20"/>
        </w:rPr>
        <w:t xml:space="preserve">Decreto </w:t>
      </w:r>
      <w:r w:rsidR="003E152C" w:rsidRPr="00665799">
        <w:rPr>
          <w:rFonts w:cs="Arial"/>
          <w:szCs w:val="20"/>
        </w:rPr>
        <w:t>Ley 1567, 1998, art. 20).</w:t>
      </w:r>
    </w:p>
    <w:p w14:paraId="0D5D47B3" w14:textId="77777777" w:rsidR="003E152C" w:rsidRPr="002859B5" w:rsidRDefault="003E152C" w:rsidP="00B71F7A">
      <w:pPr>
        <w:pStyle w:val="Prrafodelista"/>
        <w:spacing w:after="0" w:line="240" w:lineRule="auto"/>
        <w:jc w:val="both"/>
        <w:rPr>
          <w:rFonts w:cs="Arial"/>
          <w:szCs w:val="20"/>
          <w:lang w:eastAsia="es-ES"/>
        </w:rPr>
      </w:pPr>
    </w:p>
    <w:p w14:paraId="6602A8CA" w14:textId="77777777" w:rsidR="00A81F2B" w:rsidRDefault="00D12E49" w:rsidP="00B71F7A">
      <w:pPr>
        <w:pStyle w:val="Ttulo2"/>
      </w:pPr>
      <w:bookmarkStart w:id="18" w:name="_Toc155364279"/>
      <w:bookmarkStart w:id="19" w:name="_Toc157592904"/>
      <w:r w:rsidRPr="002859B5">
        <w:t>Programa de Incentivos</w:t>
      </w:r>
      <w:r w:rsidR="007E6C1B" w:rsidRPr="002859B5">
        <w:t>:</w:t>
      </w:r>
      <w:bookmarkEnd w:id="18"/>
      <w:bookmarkEnd w:id="19"/>
      <w:r w:rsidR="007E6C1B" w:rsidRPr="002859B5">
        <w:t xml:space="preserve"> </w:t>
      </w:r>
    </w:p>
    <w:p w14:paraId="2CF00B2E" w14:textId="041DEA77" w:rsidR="003E152C" w:rsidRPr="002859B5" w:rsidRDefault="00665799" w:rsidP="00B71F7A">
      <w:pPr>
        <w:pStyle w:val="Prrafodelista"/>
        <w:spacing w:after="0" w:line="240" w:lineRule="auto"/>
        <w:ind w:left="567"/>
        <w:jc w:val="both"/>
        <w:rPr>
          <w:rFonts w:cs="Arial"/>
          <w:szCs w:val="20"/>
          <w:lang w:eastAsia="es-ES"/>
        </w:rPr>
      </w:pPr>
      <w:r>
        <w:rPr>
          <w:rFonts w:cs="Arial"/>
          <w:szCs w:val="20"/>
          <w:lang w:eastAsia="es-ES"/>
        </w:rPr>
        <w:t>S</w:t>
      </w:r>
      <w:r w:rsidR="007E6C1B" w:rsidRPr="002859B5">
        <w:rPr>
          <w:rFonts w:cs="Arial"/>
          <w:szCs w:val="20"/>
          <w:lang w:eastAsia="es-ES"/>
        </w:rPr>
        <w:t xml:space="preserve">on aquellos </w:t>
      </w:r>
      <w:r w:rsidR="00D12E49" w:rsidRPr="002859B5">
        <w:rPr>
          <w:rFonts w:cs="Arial"/>
          <w:szCs w:val="20"/>
          <w:lang w:eastAsia="es-ES"/>
        </w:rPr>
        <w:t>destinados a crear condiciones favorables de trabajo y a</w:t>
      </w:r>
      <w:r w:rsidR="007E6C1B" w:rsidRPr="002859B5">
        <w:rPr>
          <w:rFonts w:cs="Arial"/>
          <w:szCs w:val="20"/>
          <w:lang w:eastAsia="es-ES"/>
        </w:rPr>
        <w:t xml:space="preserve"> </w:t>
      </w:r>
      <w:r w:rsidR="00D12E49" w:rsidRPr="002859B5">
        <w:rPr>
          <w:rFonts w:cs="Arial"/>
          <w:szCs w:val="20"/>
          <w:lang w:eastAsia="es-ES"/>
        </w:rPr>
        <w:t>reconocer los desempeños en el nivel de excelencia</w:t>
      </w:r>
      <w:r w:rsidR="00164B10" w:rsidRPr="002859B5">
        <w:rPr>
          <w:rFonts w:cs="Arial"/>
          <w:szCs w:val="20"/>
          <w:lang w:eastAsia="es-ES"/>
        </w:rPr>
        <w:t xml:space="preserve"> para los</w:t>
      </w:r>
      <w:r w:rsidR="0047650E">
        <w:rPr>
          <w:rFonts w:cs="Arial"/>
          <w:szCs w:val="20"/>
          <w:lang w:eastAsia="es-ES"/>
        </w:rPr>
        <w:t>/las</w:t>
      </w:r>
      <w:r w:rsidR="00164B10" w:rsidRPr="002859B5">
        <w:rPr>
          <w:rFonts w:cs="Arial"/>
          <w:szCs w:val="20"/>
          <w:lang w:eastAsia="es-ES"/>
        </w:rPr>
        <w:t xml:space="preserve"> servidores</w:t>
      </w:r>
      <w:r w:rsidR="0047650E">
        <w:rPr>
          <w:rFonts w:cs="Arial"/>
          <w:szCs w:val="20"/>
          <w:lang w:eastAsia="es-ES"/>
        </w:rPr>
        <w:t>/as</w:t>
      </w:r>
      <w:r w:rsidR="00164B10" w:rsidRPr="002859B5">
        <w:rPr>
          <w:rFonts w:cs="Arial"/>
          <w:szCs w:val="20"/>
          <w:lang w:eastAsia="es-ES"/>
        </w:rPr>
        <w:t xml:space="preserve"> que sean evaluados sobresaliente en la EDL</w:t>
      </w:r>
      <w:r w:rsidR="00D12E49" w:rsidRPr="002859B5">
        <w:rPr>
          <w:rFonts w:cs="Arial"/>
          <w:szCs w:val="20"/>
          <w:lang w:eastAsia="es-ES"/>
        </w:rPr>
        <w:t>.</w:t>
      </w:r>
      <w:r w:rsidR="007E6C1B" w:rsidRPr="002859B5">
        <w:rPr>
          <w:rFonts w:cs="Arial"/>
          <w:szCs w:val="20"/>
          <w:lang w:eastAsia="es-ES"/>
        </w:rPr>
        <w:t xml:space="preserve"> Se entiende por incentivo todo estímulo expresamente planeado por las entidades, consecuente con un comportamiento deseable, el cual (estímulo), al ser satisfactor de una necesidad del</w:t>
      </w:r>
      <w:r w:rsidR="0047650E">
        <w:rPr>
          <w:rFonts w:cs="Arial"/>
          <w:szCs w:val="20"/>
          <w:lang w:eastAsia="es-ES"/>
        </w:rPr>
        <w:t>/la</w:t>
      </w:r>
      <w:r w:rsidR="007E6C1B" w:rsidRPr="002859B5">
        <w:rPr>
          <w:rFonts w:cs="Arial"/>
          <w:szCs w:val="20"/>
          <w:lang w:eastAsia="es-ES"/>
        </w:rPr>
        <w:t xml:space="preserve"> servidor</w:t>
      </w:r>
      <w:r w:rsidR="0047650E">
        <w:rPr>
          <w:rFonts w:cs="Arial"/>
          <w:szCs w:val="20"/>
          <w:lang w:eastAsia="es-ES"/>
        </w:rPr>
        <w:t>/a</w:t>
      </w:r>
      <w:r w:rsidR="007E6C1B" w:rsidRPr="002859B5">
        <w:rPr>
          <w:rFonts w:cs="Arial"/>
          <w:szCs w:val="20"/>
          <w:lang w:eastAsia="es-ES"/>
        </w:rPr>
        <w:t xml:space="preserve"> público</w:t>
      </w:r>
      <w:r w:rsidR="0047650E">
        <w:rPr>
          <w:rFonts w:cs="Arial"/>
          <w:szCs w:val="20"/>
          <w:lang w:eastAsia="es-ES"/>
        </w:rPr>
        <w:t>/a</w:t>
      </w:r>
      <w:r w:rsidR="007E6C1B" w:rsidRPr="002859B5">
        <w:rPr>
          <w:rFonts w:cs="Arial"/>
          <w:szCs w:val="20"/>
          <w:lang w:eastAsia="es-ES"/>
        </w:rPr>
        <w:t>, adquiere la capacidad de fortalecer dicho comportamiento, aumentando su probabilidad de ocurrencia en el futuro</w:t>
      </w:r>
      <w:r w:rsidR="003E152C" w:rsidRPr="002859B5">
        <w:rPr>
          <w:rFonts w:cs="Arial"/>
          <w:szCs w:val="20"/>
          <w:lang w:eastAsia="es-ES"/>
        </w:rPr>
        <w:t xml:space="preserve"> (</w:t>
      </w:r>
      <w:r w:rsidR="006C2618" w:rsidRPr="00150850">
        <w:rPr>
          <w:rFonts w:cs="Arial"/>
          <w:color w:val="000000"/>
          <w:szCs w:val="20"/>
        </w:rPr>
        <w:t>Cartilla Bienestar Social Laboral</w:t>
      </w:r>
      <w:r w:rsidR="006C2618" w:rsidRPr="002859B5">
        <w:rPr>
          <w:rStyle w:val="xcontentpasted0"/>
          <w:rFonts w:eastAsia="Times New Roman" w:cs="Arial"/>
          <w:szCs w:val="20"/>
          <w:bdr w:val="none" w:sz="0" w:space="0" w:color="auto" w:frame="1"/>
          <w:shd w:val="clear" w:color="auto" w:fill="FFFFFF"/>
        </w:rPr>
        <w:t xml:space="preserve"> </w:t>
      </w:r>
      <w:r w:rsidR="003E152C" w:rsidRPr="002859B5">
        <w:rPr>
          <w:rFonts w:eastAsia="Times New Roman" w:cs="Arial"/>
          <w:szCs w:val="20"/>
          <w:shd w:val="clear" w:color="auto" w:fill="FFFFFF"/>
          <w:lang w:eastAsia="es-CO"/>
        </w:rPr>
        <w:t>Departamento Administrativo de la Función Pública, 2005, p.25).</w:t>
      </w:r>
    </w:p>
    <w:p w14:paraId="68B4F0F8" w14:textId="77777777" w:rsidR="007E6C1B" w:rsidRPr="002859B5" w:rsidRDefault="007E6C1B" w:rsidP="00B71F7A">
      <w:pPr>
        <w:spacing w:after="0" w:line="240" w:lineRule="auto"/>
        <w:rPr>
          <w:rFonts w:cs="Arial"/>
          <w:szCs w:val="20"/>
          <w:lang w:eastAsia="es-ES"/>
        </w:rPr>
      </w:pPr>
    </w:p>
    <w:p w14:paraId="739ED911" w14:textId="77777777" w:rsidR="00665799" w:rsidRDefault="00D12E49" w:rsidP="00B71F7A">
      <w:pPr>
        <w:pStyle w:val="Ttulo2"/>
      </w:pPr>
      <w:bookmarkStart w:id="20" w:name="_Toc155364280"/>
      <w:bookmarkStart w:id="21" w:name="_Toc157592905"/>
      <w:r w:rsidRPr="00665799">
        <w:t>Calidad de Vida Laboral</w:t>
      </w:r>
      <w:r w:rsidR="007E6C1B" w:rsidRPr="00665799">
        <w:t>:</w:t>
      </w:r>
      <w:bookmarkEnd w:id="20"/>
      <w:bookmarkEnd w:id="21"/>
    </w:p>
    <w:p w14:paraId="1F248B28" w14:textId="4F3306F6" w:rsidR="00D12E49" w:rsidRPr="00665799" w:rsidRDefault="00665799" w:rsidP="00B71F7A">
      <w:pPr>
        <w:spacing w:after="0" w:line="240" w:lineRule="auto"/>
        <w:ind w:left="567"/>
        <w:jc w:val="both"/>
        <w:rPr>
          <w:rFonts w:cs="Arial"/>
          <w:szCs w:val="20"/>
          <w:lang w:eastAsia="es-ES"/>
        </w:rPr>
      </w:pPr>
      <w:r>
        <w:rPr>
          <w:rFonts w:cs="Arial"/>
          <w:szCs w:val="20"/>
          <w:lang w:eastAsia="es-ES"/>
        </w:rPr>
        <w:t>L</w:t>
      </w:r>
      <w:r w:rsidR="00D12E49" w:rsidRPr="00665799">
        <w:rPr>
          <w:rFonts w:cs="Arial"/>
          <w:szCs w:val="20"/>
          <w:lang w:eastAsia="es-ES"/>
        </w:rPr>
        <w:t>a calidad de vida laboral se refiere a la existencia de un ambiente que es percibido por el</w:t>
      </w:r>
      <w:r w:rsidR="0047650E" w:rsidRPr="00665799">
        <w:rPr>
          <w:rFonts w:cs="Arial"/>
          <w:szCs w:val="20"/>
          <w:lang w:eastAsia="es-ES"/>
        </w:rPr>
        <w:t>/la</w:t>
      </w:r>
      <w:r w:rsidR="007E6C1B" w:rsidRPr="00665799">
        <w:rPr>
          <w:rFonts w:cs="Arial"/>
          <w:szCs w:val="20"/>
          <w:lang w:eastAsia="es-ES"/>
        </w:rPr>
        <w:t xml:space="preserve"> </w:t>
      </w:r>
      <w:r w:rsidR="00D12E49" w:rsidRPr="00665799">
        <w:rPr>
          <w:rFonts w:cs="Arial"/>
          <w:szCs w:val="20"/>
          <w:lang w:eastAsia="es-ES"/>
        </w:rPr>
        <w:t>servidor</w:t>
      </w:r>
      <w:r w:rsidR="0047650E" w:rsidRPr="00665799">
        <w:rPr>
          <w:rFonts w:cs="Arial"/>
          <w:szCs w:val="20"/>
          <w:lang w:eastAsia="es-ES"/>
        </w:rPr>
        <w:t>/a</w:t>
      </w:r>
      <w:r w:rsidR="00D12E49" w:rsidRPr="00665799">
        <w:rPr>
          <w:rFonts w:cs="Arial"/>
          <w:szCs w:val="20"/>
          <w:lang w:eastAsia="es-ES"/>
        </w:rPr>
        <w:t xml:space="preserve"> público</w:t>
      </w:r>
      <w:r w:rsidR="0047650E" w:rsidRPr="00665799">
        <w:rPr>
          <w:rFonts w:cs="Arial"/>
          <w:szCs w:val="20"/>
          <w:lang w:eastAsia="es-ES"/>
        </w:rPr>
        <w:t>/a</w:t>
      </w:r>
      <w:r w:rsidR="00D12E49" w:rsidRPr="00665799">
        <w:rPr>
          <w:rFonts w:cs="Arial"/>
          <w:szCs w:val="20"/>
          <w:lang w:eastAsia="es-ES"/>
        </w:rPr>
        <w:t xml:space="preserve"> como satisfactorio y propicio para su bienestar y desarrollo; está constituida</w:t>
      </w:r>
      <w:r w:rsidR="007E6C1B" w:rsidRPr="00665799">
        <w:rPr>
          <w:rFonts w:cs="Arial"/>
          <w:szCs w:val="20"/>
          <w:lang w:eastAsia="es-ES"/>
        </w:rPr>
        <w:t xml:space="preserve"> </w:t>
      </w:r>
      <w:r w:rsidR="00D12E49" w:rsidRPr="00665799">
        <w:rPr>
          <w:rFonts w:cs="Arial"/>
          <w:szCs w:val="20"/>
          <w:lang w:eastAsia="es-ES"/>
        </w:rPr>
        <w:t>por condiciones laborales relevantes para la satisfacción de las necesidades básicas de</w:t>
      </w:r>
      <w:r w:rsidR="007E6C1B" w:rsidRPr="00665799">
        <w:rPr>
          <w:rFonts w:cs="Arial"/>
          <w:szCs w:val="20"/>
          <w:lang w:eastAsia="es-ES"/>
        </w:rPr>
        <w:t xml:space="preserve"> </w:t>
      </w:r>
      <w:r w:rsidR="00F60677" w:rsidRPr="00665799">
        <w:rPr>
          <w:rFonts w:cs="Arial"/>
          <w:color w:val="000000"/>
          <w:szCs w:val="20"/>
          <w:shd w:val="clear" w:color="auto" w:fill="FFFFFF"/>
        </w:rPr>
        <w:t>los(as) servidores(as) públicos(as)</w:t>
      </w:r>
      <w:r w:rsidR="00D12E49" w:rsidRPr="00665799">
        <w:rPr>
          <w:rFonts w:cs="Arial"/>
          <w:szCs w:val="20"/>
          <w:lang w:eastAsia="es-ES"/>
        </w:rPr>
        <w:t>, la motivación y el rendimiento laboral, logrando así generar un</w:t>
      </w:r>
      <w:r w:rsidR="007E6C1B" w:rsidRPr="00665799">
        <w:rPr>
          <w:rFonts w:cs="Arial"/>
          <w:szCs w:val="20"/>
          <w:lang w:eastAsia="es-ES"/>
        </w:rPr>
        <w:t xml:space="preserve"> </w:t>
      </w:r>
      <w:r w:rsidR="00D12E49" w:rsidRPr="00665799">
        <w:rPr>
          <w:rFonts w:cs="Arial"/>
          <w:szCs w:val="20"/>
          <w:lang w:eastAsia="es-ES"/>
        </w:rPr>
        <w:t>impacto positivo al interior de las entidades, tanto en términos de productividad como en</w:t>
      </w:r>
      <w:r w:rsidR="007E6C1B" w:rsidRPr="00665799">
        <w:rPr>
          <w:rFonts w:cs="Arial"/>
          <w:szCs w:val="20"/>
          <w:lang w:eastAsia="es-ES"/>
        </w:rPr>
        <w:t xml:space="preserve"> </w:t>
      </w:r>
      <w:r w:rsidR="00D12E49" w:rsidRPr="00665799">
        <w:rPr>
          <w:rFonts w:cs="Arial"/>
          <w:szCs w:val="20"/>
          <w:lang w:eastAsia="es-ES"/>
        </w:rPr>
        <w:t>términos de relaciones interpersonales.</w:t>
      </w:r>
    </w:p>
    <w:p w14:paraId="396933FB" w14:textId="77777777" w:rsidR="0047650E" w:rsidRPr="0047650E" w:rsidRDefault="0047650E" w:rsidP="00B71F7A">
      <w:pPr>
        <w:pStyle w:val="Prrafodelista"/>
        <w:spacing w:after="0" w:line="240" w:lineRule="auto"/>
        <w:rPr>
          <w:rFonts w:cs="Arial"/>
          <w:szCs w:val="20"/>
          <w:lang w:eastAsia="es-ES"/>
        </w:rPr>
      </w:pPr>
    </w:p>
    <w:p w14:paraId="46A22513" w14:textId="449AD0A2" w:rsidR="00D12E49" w:rsidRDefault="00D12E49" w:rsidP="00B71F7A">
      <w:pPr>
        <w:spacing w:after="0" w:line="240" w:lineRule="auto"/>
        <w:ind w:left="567"/>
        <w:contextualSpacing/>
        <w:jc w:val="both"/>
        <w:rPr>
          <w:rFonts w:cs="Arial"/>
          <w:szCs w:val="20"/>
          <w:shd w:val="clear" w:color="auto" w:fill="FFFFFF"/>
        </w:rPr>
      </w:pPr>
      <w:r w:rsidRPr="002859B5">
        <w:rPr>
          <w:rFonts w:cs="Arial"/>
          <w:szCs w:val="20"/>
          <w:lang w:eastAsia="es-ES"/>
        </w:rPr>
        <w:t xml:space="preserve">El concepto de calidad de vida </w:t>
      </w:r>
      <w:r w:rsidR="00C7431D" w:rsidRPr="002859B5">
        <w:rPr>
          <w:rFonts w:cs="Arial"/>
          <w:szCs w:val="20"/>
          <w:lang w:eastAsia="es-ES"/>
        </w:rPr>
        <w:t>laboral</w:t>
      </w:r>
      <w:r w:rsidRPr="002859B5">
        <w:rPr>
          <w:rFonts w:cs="Arial"/>
          <w:szCs w:val="20"/>
          <w:lang w:eastAsia="es-ES"/>
        </w:rPr>
        <w:t xml:space="preserve"> gira alrededor de dos ejes sobre los cuales las</w:t>
      </w:r>
      <w:r w:rsidR="007E6C1B" w:rsidRPr="002859B5">
        <w:rPr>
          <w:rFonts w:cs="Arial"/>
          <w:szCs w:val="20"/>
          <w:lang w:eastAsia="es-ES"/>
        </w:rPr>
        <w:t xml:space="preserve"> </w:t>
      </w:r>
      <w:r w:rsidRPr="002859B5">
        <w:rPr>
          <w:rFonts w:cs="Arial"/>
          <w:szCs w:val="20"/>
          <w:lang w:eastAsia="es-ES"/>
        </w:rPr>
        <w:t>Áreas de Recursos Humanos deben trabajar, identificando los componentes de cada uno</w:t>
      </w:r>
      <w:r w:rsidR="007E6C1B" w:rsidRPr="002859B5">
        <w:rPr>
          <w:rFonts w:cs="Arial"/>
          <w:szCs w:val="20"/>
          <w:lang w:eastAsia="es-ES"/>
        </w:rPr>
        <w:t xml:space="preserve"> </w:t>
      </w:r>
      <w:r w:rsidRPr="002859B5">
        <w:rPr>
          <w:rFonts w:cs="Arial"/>
          <w:szCs w:val="20"/>
          <w:lang w:eastAsia="es-ES"/>
        </w:rPr>
        <w:t>para determinar qué aspectos deben ser mejorados: si el que atañe al entorno laboral en</w:t>
      </w:r>
      <w:r w:rsidR="007E6C1B" w:rsidRPr="002859B5">
        <w:rPr>
          <w:rFonts w:cs="Arial"/>
          <w:szCs w:val="20"/>
          <w:lang w:eastAsia="es-ES"/>
        </w:rPr>
        <w:t xml:space="preserve"> </w:t>
      </w:r>
      <w:r w:rsidRPr="002859B5">
        <w:rPr>
          <w:rFonts w:cs="Arial"/>
          <w:szCs w:val="20"/>
          <w:lang w:eastAsia="es-ES"/>
        </w:rPr>
        <w:t>que se realiza el trabajo, el que se relaciona con las experiencias de los</w:t>
      </w:r>
      <w:r w:rsidR="0047650E">
        <w:rPr>
          <w:rFonts w:cs="Arial"/>
          <w:szCs w:val="20"/>
          <w:lang w:eastAsia="es-ES"/>
        </w:rPr>
        <w:t>/las</w:t>
      </w:r>
      <w:r w:rsidRPr="002859B5">
        <w:rPr>
          <w:rFonts w:cs="Arial"/>
          <w:szCs w:val="20"/>
          <w:lang w:eastAsia="es-ES"/>
        </w:rPr>
        <w:t xml:space="preserve"> servidores</w:t>
      </w:r>
      <w:r w:rsidR="0047650E">
        <w:rPr>
          <w:rFonts w:cs="Arial"/>
          <w:szCs w:val="20"/>
          <w:lang w:eastAsia="es-ES"/>
        </w:rPr>
        <w:t>/as</w:t>
      </w:r>
      <w:r w:rsidRPr="002859B5">
        <w:rPr>
          <w:rFonts w:cs="Arial"/>
          <w:szCs w:val="20"/>
          <w:lang w:eastAsia="es-ES"/>
        </w:rPr>
        <w:t xml:space="preserve"> públicos</w:t>
      </w:r>
      <w:r w:rsidR="0047650E">
        <w:rPr>
          <w:rFonts w:cs="Arial"/>
          <w:szCs w:val="20"/>
          <w:lang w:eastAsia="es-ES"/>
        </w:rPr>
        <w:t>/as</w:t>
      </w:r>
      <w:r w:rsidRPr="002859B5">
        <w:rPr>
          <w:rFonts w:cs="Arial"/>
          <w:szCs w:val="20"/>
          <w:lang w:eastAsia="es-ES"/>
        </w:rPr>
        <w:t>, o ambos</w:t>
      </w:r>
      <w:r w:rsidR="00D90B9F" w:rsidRPr="002859B5">
        <w:rPr>
          <w:rFonts w:cs="Arial"/>
          <w:szCs w:val="20"/>
          <w:lang w:eastAsia="es-ES"/>
        </w:rPr>
        <w:t xml:space="preserve"> </w:t>
      </w:r>
      <w:r w:rsidR="00D90B9F" w:rsidRPr="002859B5">
        <w:rPr>
          <w:rFonts w:cs="Arial"/>
          <w:szCs w:val="20"/>
          <w:shd w:val="clear" w:color="auto" w:fill="FFFFFF"/>
        </w:rPr>
        <w:t>(</w:t>
      </w:r>
      <w:r w:rsidR="006C2618" w:rsidRPr="00150850">
        <w:rPr>
          <w:rFonts w:cs="Arial"/>
          <w:color w:val="000000"/>
          <w:szCs w:val="20"/>
        </w:rPr>
        <w:t>Cartilla Sistema de Estímulos</w:t>
      </w:r>
      <w:r w:rsidR="006C2618" w:rsidRPr="002859B5">
        <w:rPr>
          <w:rFonts w:cs="Arial"/>
          <w:szCs w:val="20"/>
          <w:shd w:val="clear" w:color="auto" w:fill="FFFFFF"/>
        </w:rPr>
        <w:t xml:space="preserve"> </w:t>
      </w:r>
      <w:r w:rsidR="00D90B9F" w:rsidRPr="002859B5">
        <w:rPr>
          <w:rFonts w:cs="Arial"/>
          <w:szCs w:val="20"/>
          <w:shd w:val="clear" w:color="auto" w:fill="FFFFFF"/>
        </w:rPr>
        <w:t>Departamento Administrativo de la Función Pública, 2007, p. 27).</w:t>
      </w:r>
    </w:p>
    <w:p w14:paraId="0242A036" w14:textId="77777777" w:rsidR="00665799" w:rsidRPr="002859B5" w:rsidRDefault="00665799" w:rsidP="00B71F7A">
      <w:pPr>
        <w:spacing w:after="0" w:line="240" w:lineRule="auto"/>
        <w:ind w:left="567"/>
        <w:contextualSpacing/>
        <w:jc w:val="both"/>
        <w:rPr>
          <w:rFonts w:cs="Arial"/>
          <w:szCs w:val="20"/>
        </w:rPr>
      </w:pPr>
    </w:p>
    <w:p w14:paraId="622AA082" w14:textId="77777777" w:rsidR="007E7097" w:rsidRDefault="007E6C1B" w:rsidP="00B71F7A">
      <w:pPr>
        <w:pStyle w:val="Ttulo2"/>
      </w:pPr>
      <w:bookmarkStart w:id="22" w:name="_Toc155364281"/>
      <w:bookmarkStart w:id="23" w:name="_Toc157592906"/>
      <w:r w:rsidRPr="002859B5">
        <w:lastRenderedPageBreak/>
        <w:t>Clima laboral:</w:t>
      </w:r>
      <w:bookmarkEnd w:id="22"/>
      <w:bookmarkEnd w:id="23"/>
      <w:r w:rsidRPr="002859B5">
        <w:t xml:space="preserve"> </w:t>
      </w:r>
    </w:p>
    <w:p w14:paraId="2A739BA2" w14:textId="185C7E5C" w:rsidR="007E6C1B" w:rsidRPr="00E143A9" w:rsidRDefault="00D12E49" w:rsidP="00B71F7A">
      <w:pPr>
        <w:spacing w:after="0" w:line="240" w:lineRule="auto"/>
        <w:ind w:left="567"/>
        <w:jc w:val="both"/>
        <w:rPr>
          <w:rFonts w:cs="Arial"/>
          <w:szCs w:val="20"/>
          <w:lang w:eastAsia="es-ES"/>
        </w:rPr>
      </w:pPr>
      <w:r w:rsidRPr="00E143A9">
        <w:rPr>
          <w:rFonts w:cs="Arial"/>
          <w:szCs w:val="20"/>
          <w:lang w:eastAsia="es-ES"/>
        </w:rPr>
        <w:t>El clima laboral hace referencia “</w:t>
      </w:r>
      <w:r w:rsidRPr="00B36D5C">
        <w:rPr>
          <w:rFonts w:cs="Arial"/>
          <w:i/>
          <w:iCs/>
          <w:szCs w:val="20"/>
          <w:lang w:eastAsia="es-ES"/>
        </w:rPr>
        <w:t>a las características del medio ambiente de trabajo, las cuales son percibidas directa o indirectamente en el mismo medio y tienen repercusiones en el comportamiento laboral, ya que interviene entre los factores del sistema organizacional y el comportamiento individual. Estas características de la entidad son relativamente permanentes en el tiempo, se diferencian de una organización a otra y de una sección a otra, dentro de una misma entidad</w:t>
      </w:r>
      <w:r w:rsidRPr="00E143A9">
        <w:rPr>
          <w:rFonts w:cs="Arial"/>
          <w:szCs w:val="20"/>
          <w:lang w:eastAsia="es-ES"/>
        </w:rPr>
        <w:t>”</w:t>
      </w:r>
      <w:r w:rsidR="00D90B9F" w:rsidRPr="00E143A9">
        <w:rPr>
          <w:rFonts w:cs="Arial"/>
          <w:szCs w:val="20"/>
          <w:lang w:eastAsia="es-ES"/>
        </w:rPr>
        <w:t xml:space="preserve"> (</w:t>
      </w:r>
      <w:r w:rsidR="006C2618" w:rsidRPr="00E143A9">
        <w:rPr>
          <w:rFonts w:cs="Arial"/>
          <w:szCs w:val="20"/>
          <w:lang w:eastAsia="es-ES"/>
        </w:rPr>
        <w:t xml:space="preserve">Sistema de Estímulos y Orientaciones Metodológicas </w:t>
      </w:r>
      <w:r w:rsidR="00D90B9F" w:rsidRPr="00E143A9">
        <w:rPr>
          <w:rFonts w:cs="Arial"/>
          <w:szCs w:val="20"/>
          <w:lang w:eastAsia="es-ES"/>
        </w:rPr>
        <w:t>Departamento Administrativo de la Función Pública, 2012, p.21).</w:t>
      </w:r>
    </w:p>
    <w:p w14:paraId="25B72952" w14:textId="77777777" w:rsidR="00665799" w:rsidRPr="00665799" w:rsidRDefault="00665799" w:rsidP="00B71F7A">
      <w:pPr>
        <w:spacing w:after="0" w:line="240" w:lineRule="auto"/>
        <w:rPr>
          <w:lang w:val="es-ES" w:eastAsia="es-CO" w:bidi="es-ES"/>
        </w:rPr>
      </w:pPr>
    </w:p>
    <w:p w14:paraId="1A8A25CD" w14:textId="77777777" w:rsidR="00665799" w:rsidRPr="00665799" w:rsidRDefault="007E6C1B" w:rsidP="00B71F7A">
      <w:pPr>
        <w:pStyle w:val="Ttulo2"/>
        <w:rPr>
          <w:rFonts w:eastAsia="Times New Roman"/>
          <w:lang w:eastAsia="es-CO"/>
        </w:rPr>
      </w:pPr>
      <w:bookmarkStart w:id="24" w:name="_Toc155364282"/>
      <w:bookmarkStart w:id="25" w:name="_Toc157592907"/>
      <w:r w:rsidRPr="002859B5">
        <w:t>Cultura organizacional:</w:t>
      </w:r>
      <w:bookmarkEnd w:id="24"/>
      <w:bookmarkEnd w:id="25"/>
      <w:r w:rsidRPr="002859B5">
        <w:t xml:space="preserve"> </w:t>
      </w:r>
    </w:p>
    <w:p w14:paraId="55275A5D" w14:textId="30C608B8" w:rsidR="00D90B9F" w:rsidRPr="00665799" w:rsidRDefault="00D12E49" w:rsidP="00B71F7A">
      <w:pPr>
        <w:spacing w:after="0" w:line="240" w:lineRule="auto"/>
        <w:ind w:left="567"/>
        <w:jc w:val="both"/>
        <w:rPr>
          <w:rFonts w:eastAsia="Times New Roman"/>
          <w:shd w:val="clear" w:color="auto" w:fill="FFFFFF"/>
          <w:lang w:eastAsia="es-CO"/>
        </w:rPr>
      </w:pPr>
      <w:r w:rsidRPr="00665799">
        <w:t>Otro componente de la calidad de vida laboral es la Cultura Organizacional definida como “</w:t>
      </w:r>
      <w:r w:rsidRPr="00B36D5C">
        <w:rPr>
          <w:i/>
          <w:iCs/>
        </w:rPr>
        <w:t>el conjunto de normas, hábitos y valores, que practican los individuos de una organización, y que hacen de ella su forma de comportamiento</w:t>
      </w:r>
      <w:r w:rsidR="006C2618" w:rsidRPr="00665799">
        <w:t>”</w:t>
      </w:r>
      <w:r w:rsidR="00D90B9F" w:rsidRPr="00665799">
        <w:t xml:space="preserve"> </w:t>
      </w:r>
      <w:r w:rsidR="00D90B9F" w:rsidRPr="00665799">
        <w:rPr>
          <w:rFonts w:eastAsia="Times New Roman"/>
          <w:shd w:val="clear" w:color="auto" w:fill="FFFFFF"/>
          <w:lang w:eastAsia="es-CO"/>
        </w:rPr>
        <w:t>(</w:t>
      </w:r>
      <w:r w:rsidR="00960FB0" w:rsidRPr="00E143A9">
        <w:rPr>
          <w:rFonts w:cs="Arial"/>
          <w:szCs w:val="20"/>
          <w:lang w:eastAsia="es-ES"/>
        </w:rPr>
        <w:t>Sistema de Estímulos y Orientaciones Metodológicas Departamento Administrativo de la Función Pública</w:t>
      </w:r>
      <w:r w:rsidR="00D90B9F" w:rsidRPr="00665799">
        <w:rPr>
          <w:rFonts w:eastAsia="Times New Roman"/>
          <w:shd w:val="clear" w:color="auto" w:fill="FFFFFF"/>
          <w:lang w:eastAsia="es-CO"/>
        </w:rPr>
        <w:t>,</w:t>
      </w:r>
      <w:r w:rsidR="0047650E" w:rsidRPr="00665799">
        <w:rPr>
          <w:rFonts w:eastAsia="Times New Roman"/>
          <w:shd w:val="clear" w:color="auto" w:fill="FFFFFF"/>
          <w:lang w:eastAsia="es-CO"/>
        </w:rPr>
        <w:t xml:space="preserve"> </w:t>
      </w:r>
      <w:r w:rsidR="00D90B9F" w:rsidRPr="00665799">
        <w:rPr>
          <w:rFonts w:eastAsia="Times New Roman"/>
          <w:shd w:val="clear" w:color="auto" w:fill="FFFFFF"/>
          <w:lang w:eastAsia="es-CO"/>
        </w:rPr>
        <w:t>2012, p.23). </w:t>
      </w:r>
    </w:p>
    <w:p w14:paraId="00331A31" w14:textId="77777777" w:rsidR="00115C9F" w:rsidRPr="006C2618" w:rsidRDefault="00115C9F" w:rsidP="00B71F7A">
      <w:pPr>
        <w:spacing w:after="0" w:line="240" w:lineRule="auto"/>
        <w:rPr>
          <w:lang w:eastAsia="es-CO"/>
        </w:rPr>
      </w:pPr>
    </w:p>
    <w:p w14:paraId="3C3C0D9F" w14:textId="77777777" w:rsidR="00CC3A71" w:rsidRPr="00CC3A71" w:rsidRDefault="005D0497" w:rsidP="00B71F7A">
      <w:pPr>
        <w:pStyle w:val="Ttulo2"/>
        <w:rPr>
          <w:rFonts w:eastAsia="Times New Roman"/>
          <w:lang w:eastAsia="es-CO"/>
        </w:rPr>
      </w:pPr>
      <w:bookmarkStart w:id="26" w:name="_Toc155364283"/>
      <w:bookmarkStart w:id="27" w:name="_Toc157592908"/>
      <w:r w:rsidRPr="00CC3A71">
        <w:t>Clima Organizacional:</w:t>
      </w:r>
      <w:bookmarkEnd w:id="26"/>
      <w:bookmarkEnd w:id="27"/>
      <w:r w:rsidRPr="00CC3A71">
        <w:t xml:space="preserve"> </w:t>
      </w:r>
    </w:p>
    <w:p w14:paraId="18379D41" w14:textId="339EFCE0" w:rsidR="00C7431D" w:rsidRPr="00CA7D19" w:rsidRDefault="00E44E7C" w:rsidP="00B71F7A">
      <w:pPr>
        <w:spacing w:after="0" w:line="240" w:lineRule="auto"/>
        <w:ind w:left="567"/>
        <w:jc w:val="both"/>
      </w:pPr>
      <w:r w:rsidRPr="00CA7D19">
        <w:t>El clima organizacional se refiere a la forma como los</w:t>
      </w:r>
      <w:r w:rsidR="00B36D5C">
        <w:t>(</w:t>
      </w:r>
      <w:r w:rsidR="00115C9F" w:rsidRPr="00CA7D19">
        <w:t>las</w:t>
      </w:r>
      <w:r w:rsidR="00B36D5C">
        <w:t>)</w:t>
      </w:r>
      <w:r w:rsidRPr="00CA7D19">
        <w:t xml:space="preserve"> servidores</w:t>
      </w:r>
      <w:r w:rsidR="00B36D5C">
        <w:t>(</w:t>
      </w:r>
      <w:r w:rsidR="00115C9F" w:rsidRPr="00CA7D19">
        <w:t>as</w:t>
      </w:r>
      <w:r w:rsidR="00B36D5C">
        <w:t>)</w:t>
      </w:r>
      <w:r w:rsidR="00115C9F" w:rsidRPr="00CA7D19">
        <w:t xml:space="preserve"> públicos</w:t>
      </w:r>
      <w:r w:rsidR="00B36D5C">
        <w:t>(</w:t>
      </w:r>
      <w:r w:rsidR="00115C9F" w:rsidRPr="00CA7D19">
        <w:t>as</w:t>
      </w:r>
      <w:r w:rsidR="00B36D5C">
        <w:t>)</w:t>
      </w:r>
      <w:r w:rsidRPr="00CA7D19">
        <w:t xml:space="preserve"> perciben su relación con</w:t>
      </w:r>
      <w:r w:rsidR="005D0497" w:rsidRPr="00CA7D19">
        <w:t xml:space="preserve"> </w:t>
      </w:r>
      <w:r w:rsidRPr="00CA7D19">
        <w:t>el ambiente de trabajo y qué determina su comportamiento dentro de la entidad. Dentro de</w:t>
      </w:r>
      <w:r w:rsidR="005D0497" w:rsidRPr="00CA7D19">
        <w:t xml:space="preserve"> </w:t>
      </w:r>
      <w:r w:rsidRPr="00CA7D19">
        <w:t>esta percepción se ponen en juego las experiencias personales de cada uno de los</w:t>
      </w:r>
      <w:r w:rsidR="00B36D5C">
        <w:t>(</w:t>
      </w:r>
      <w:r w:rsidR="00115C9F" w:rsidRPr="00CA7D19">
        <w:t>las</w:t>
      </w:r>
      <w:r w:rsidR="00B36D5C">
        <w:t>)</w:t>
      </w:r>
      <w:r w:rsidRPr="00CA7D19">
        <w:t xml:space="preserve"> servidores</w:t>
      </w:r>
      <w:r w:rsidR="00B36D5C">
        <w:t>(</w:t>
      </w:r>
      <w:r w:rsidR="00115C9F" w:rsidRPr="00CA7D19">
        <w:t>as</w:t>
      </w:r>
      <w:r w:rsidR="00B36D5C">
        <w:t>)</w:t>
      </w:r>
      <w:r w:rsidR="00115C9F" w:rsidRPr="00CA7D19">
        <w:t xml:space="preserve"> públicos</w:t>
      </w:r>
      <w:r w:rsidR="00B36D5C">
        <w:t>(</w:t>
      </w:r>
      <w:r w:rsidR="00115C9F" w:rsidRPr="00CA7D19">
        <w:t>as</w:t>
      </w:r>
      <w:r w:rsidR="00B36D5C">
        <w:t>)</w:t>
      </w:r>
      <w:r w:rsidRPr="00CA7D19">
        <w:t>,</w:t>
      </w:r>
      <w:r w:rsidR="005D0497" w:rsidRPr="00CA7D19">
        <w:t xml:space="preserve"> </w:t>
      </w:r>
      <w:r w:rsidRPr="00CA7D19">
        <w:t>sus necesidades muy particulares, sus motivaciones, sus deseos, sus expectativas y</w:t>
      </w:r>
      <w:r w:rsidR="005D0497" w:rsidRPr="00CA7D19">
        <w:t xml:space="preserve"> </w:t>
      </w:r>
      <w:r w:rsidRPr="00CA7D19">
        <w:t>sus valores y cuyo conocimiento es indispensable para que los responsables del Bienestar</w:t>
      </w:r>
      <w:r w:rsidR="005D0497" w:rsidRPr="00CA7D19">
        <w:t xml:space="preserve"> </w:t>
      </w:r>
      <w:r w:rsidRPr="00CA7D19">
        <w:t>Social puedan, en parte, entender dichos comportamientos, a la vez que modificarlos a</w:t>
      </w:r>
      <w:r w:rsidR="005D0497" w:rsidRPr="00CA7D19">
        <w:t xml:space="preserve"> </w:t>
      </w:r>
      <w:r w:rsidRPr="00CA7D19">
        <w:t>partir del manejo de las variables organizacionales</w:t>
      </w:r>
      <w:r w:rsidR="00B564AC">
        <w:t>.</w:t>
      </w:r>
      <w:r w:rsidR="00D90B9F" w:rsidRPr="00CA7D19">
        <w:t xml:space="preserve"> </w:t>
      </w:r>
      <w:r w:rsidR="00B564AC">
        <w:t>(</w:t>
      </w:r>
      <w:r w:rsidR="00960FB0" w:rsidRPr="00E143A9">
        <w:rPr>
          <w:rFonts w:cs="Arial"/>
          <w:szCs w:val="20"/>
          <w:lang w:eastAsia="es-ES"/>
        </w:rPr>
        <w:t>Sistema de Estímulos y Orientaciones Metodológicas Departamento Administrativo de la Función Pública</w:t>
      </w:r>
      <w:r w:rsidR="00D90B9F" w:rsidRPr="00CA7D19">
        <w:t>, 20</w:t>
      </w:r>
      <w:r w:rsidR="00960FB0">
        <w:t>12</w:t>
      </w:r>
      <w:r w:rsidR="00D90B9F" w:rsidRPr="00CA7D19">
        <w:t>, p. 27).</w:t>
      </w:r>
    </w:p>
    <w:p w14:paraId="7C68F3E3" w14:textId="77777777" w:rsidR="00C7431D" w:rsidRPr="002859B5" w:rsidRDefault="00C7431D" w:rsidP="00B71F7A">
      <w:pPr>
        <w:pStyle w:val="Prrafodelista"/>
        <w:spacing w:after="0" w:line="240" w:lineRule="auto"/>
        <w:jc w:val="both"/>
        <w:rPr>
          <w:rFonts w:eastAsia="Times New Roman" w:cs="Arial"/>
          <w:szCs w:val="20"/>
          <w:lang w:eastAsia="es-CO"/>
        </w:rPr>
      </w:pPr>
    </w:p>
    <w:p w14:paraId="1BC2A758" w14:textId="77777777" w:rsidR="00CC3A71" w:rsidRDefault="005D0497" w:rsidP="00B71F7A">
      <w:pPr>
        <w:pStyle w:val="Ttulo2"/>
      </w:pPr>
      <w:bookmarkStart w:id="28" w:name="_Toc155364284"/>
      <w:bookmarkStart w:id="29" w:name="_Toc157592909"/>
      <w:r w:rsidRPr="00CC3A71">
        <w:t>Incentivos:</w:t>
      </w:r>
      <w:bookmarkEnd w:id="28"/>
      <w:bookmarkEnd w:id="29"/>
      <w:r w:rsidRPr="00CC3A71">
        <w:t xml:space="preserve"> </w:t>
      </w:r>
    </w:p>
    <w:p w14:paraId="729148FD" w14:textId="41175DEE" w:rsidR="00D90B9F" w:rsidRPr="00CA7D19" w:rsidRDefault="00CC3A71" w:rsidP="00B71F7A">
      <w:pPr>
        <w:spacing w:after="0" w:line="240" w:lineRule="auto"/>
        <w:ind w:left="567"/>
        <w:jc w:val="both"/>
      </w:pPr>
      <w:r w:rsidRPr="00CA7D19">
        <w:t>C</w:t>
      </w:r>
      <w:r w:rsidR="00E44E7C" w:rsidRPr="00CA7D19">
        <w:t>omo lo establece la normatividad, los programas de incentivos, junto con los de bienestar</w:t>
      </w:r>
      <w:r w:rsidR="005D0497" w:rsidRPr="00CA7D19">
        <w:t xml:space="preserve"> </w:t>
      </w:r>
      <w:r w:rsidR="00E44E7C" w:rsidRPr="00CA7D19">
        <w:t>social, son un componente del sistema de estímulos para los empleados del Estado.</w:t>
      </w:r>
      <w:r w:rsidR="00D90B9F" w:rsidRPr="00CA7D19">
        <w:t xml:space="preserve"> </w:t>
      </w:r>
      <w:r w:rsidR="00E44E7C" w:rsidRPr="00CA7D19">
        <w:t xml:space="preserve">Los incentivos, además de orientarse a propiciar el buen desempeño y la </w:t>
      </w:r>
      <w:r w:rsidR="005D0497" w:rsidRPr="00CA7D19">
        <w:t>s</w:t>
      </w:r>
      <w:r w:rsidR="00E44E7C" w:rsidRPr="00CA7D19">
        <w:t>atisfacción de</w:t>
      </w:r>
      <w:r w:rsidR="005D0497" w:rsidRPr="00CA7D19">
        <w:t xml:space="preserve"> </w:t>
      </w:r>
      <w:r w:rsidR="00E44E7C" w:rsidRPr="00CA7D19">
        <w:t xml:space="preserve">todos </w:t>
      </w:r>
      <w:r w:rsidR="00F60677" w:rsidRPr="00CA7D19">
        <w:t xml:space="preserve">los(as) servidores(as) públicos(as) </w:t>
      </w:r>
      <w:r w:rsidR="00E44E7C" w:rsidRPr="00CA7D19">
        <w:t>mediante programas de calidad de vida laboral, deberán dirigirse a</w:t>
      </w:r>
      <w:r w:rsidR="005D0497" w:rsidRPr="00CA7D19">
        <w:t xml:space="preserve"> </w:t>
      </w:r>
      <w:r w:rsidR="00E44E7C" w:rsidRPr="00CA7D19">
        <w:t xml:space="preserve">premiar específicamente a </w:t>
      </w:r>
      <w:r w:rsidR="00F60677" w:rsidRPr="00CA7D19">
        <w:t xml:space="preserve">los(as) servidores(as) públicos(as) </w:t>
      </w:r>
      <w:r w:rsidR="00E44E7C" w:rsidRPr="00CA7D19">
        <w:t>cuyo desempeño sea evaluado objetivamente</w:t>
      </w:r>
      <w:r w:rsidR="005D0497" w:rsidRPr="00CA7D19">
        <w:t xml:space="preserve"> </w:t>
      </w:r>
      <w:r w:rsidR="00E44E7C" w:rsidRPr="00CA7D19">
        <w:t>como excelente</w:t>
      </w:r>
      <w:r w:rsidR="00D90B9F" w:rsidRPr="00CA7D19">
        <w:t xml:space="preserve"> (</w:t>
      </w:r>
      <w:r w:rsidR="00E30D0F" w:rsidRPr="00E143A9">
        <w:rPr>
          <w:rFonts w:cs="Arial"/>
          <w:szCs w:val="20"/>
          <w:lang w:eastAsia="es-ES"/>
        </w:rPr>
        <w:t>Sistema de Estímulos y Orientaciones Metodológicas Departamento Administrativo de la Función Pública</w:t>
      </w:r>
      <w:r w:rsidR="00D90B9F" w:rsidRPr="00CA7D19">
        <w:t>, 2005, p.30).</w:t>
      </w:r>
    </w:p>
    <w:p w14:paraId="32D64E16" w14:textId="77777777" w:rsidR="00EF0DC7" w:rsidRPr="002859B5" w:rsidRDefault="00EF0DC7" w:rsidP="00B71F7A">
      <w:pPr>
        <w:autoSpaceDE w:val="0"/>
        <w:autoSpaceDN w:val="0"/>
        <w:adjustRightInd w:val="0"/>
        <w:spacing w:after="0" w:line="240" w:lineRule="auto"/>
        <w:ind w:left="708"/>
        <w:jc w:val="both"/>
        <w:rPr>
          <w:rFonts w:cs="Arial"/>
          <w:szCs w:val="20"/>
          <w:lang w:eastAsia="es-ES"/>
        </w:rPr>
      </w:pPr>
    </w:p>
    <w:p w14:paraId="387E7F60" w14:textId="77777777" w:rsidR="00901A3E" w:rsidRDefault="00EF0DC7" w:rsidP="00B71F7A">
      <w:pPr>
        <w:pStyle w:val="Ttulo2"/>
      </w:pPr>
      <w:bookmarkStart w:id="30" w:name="_Toc155364285"/>
      <w:bookmarkStart w:id="31" w:name="_Toc157592910"/>
      <w:r w:rsidRPr="00901A3E">
        <w:t>Diagnóstico:</w:t>
      </w:r>
      <w:bookmarkEnd w:id="30"/>
      <w:bookmarkEnd w:id="31"/>
      <w:r w:rsidRPr="00901A3E">
        <w:t xml:space="preserve"> </w:t>
      </w:r>
    </w:p>
    <w:p w14:paraId="729049C3" w14:textId="45B128FE" w:rsidR="00E44E7C" w:rsidRPr="00CA7D19" w:rsidRDefault="00AF5234" w:rsidP="00B71F7A">
      <w:pPr>
        <w:spacing w:after="0" w:line="240" w:lineRule="auto"/>
        <w:ind w:left="567"/>
        <w:jc w:val="both"/>
      </w:pPr>
      <w:r w:rsidRPr="00CA7D19">
        <w:t>T</w:t>
      </w:r>
      <w:r w:rsidR="00E44E7C" w:rsidRPr="00CA7D19">
        <w:t>odo proyecto propuesto deberá partir de un diagnóstico, procedimiento por el</w:t>
      </w:r>
      <w:r w:rsidR="00EF0DC7" w:rsidRPr="00CA7D19">
        <w:t xml:space="preserve"> </w:t>
      </w:r>
      <w:r w:rsidR="00E44E7C" w:rsidRPr="00CA7D19">
        <w:t>cual se establece la naturaleza, magnitud y jerarquización de los problemas, con la finalidad</w:t>
      </w:r>
      <w:r w:rsidR="00EF0DC7" w:rsidRPr="00CA7D19">
        <w:t xml:space="preserve"> </w:t>
      </w:r>
      <w:r w:rsidR="00E44E7C" w:rsidRPr="00CA7D19">
        <w:t>de que sirvan de base para plantear los objetivos y diseñar los programas y proyectos.</w:t>
      </w:r>
      <w:r w:rsidR="00EF0DC7" w:rsidRPr="00CA7D19">
        <w:t xml:space="preserve"> </w:t>
      </w:r>
      <w:r w:rsidR="00E44E7C" w:rsidRPr="00CA7D19">
        <w:t>Dentro de este contexto, el diagnóstico estratégico es una investigación sobre lo esencial;</w:t>
      </w:r>
      <w:r w:rsidR="00EF0DC7" w:rsidRPr="00CA7D19">
        <w:t xml:space="preserve"> </w:t>
      </w:r>
      <w:r w:rsidR="00E44E7C" w:rsidRPr="00CA7D19">
        <w:t>lo inherente a la situación actual del bienestar para comprenderlo, evaluarlo y</w:t>
      </w:r>
      <w:r w:rsidR="00EF0DC7" w:rsidRPr="00CA7D19">
        <w:t xml:space="preserve"> </w:t>
      </w:r>
      <w:r w:rsidR="00E44E7C" w:rsidRPr="00CA7D19">
        <w:t>poder actuar sobre él.</w:t>
      </w:r>
    </w:p>
    <w:p w14:paraId="203F48C1" w14:textId="77777777" w:rsidR="00115C9F" w:rsidRPr="002859B5" w:rsidRDefault="00115C9F" w:rsidP="00B71F7A">
      <w:pPr>
        <w:pStyle w:val="Prrafodelista"/>
        <w:autoSpaceDE w:val="0"/>
        <w:autoSpaceDN w:val="0"/>
        <w:adjustRightInd w:val="0"/>
        <w:spacing w:after="0" w:line="240" w:lineRule="auto"/>
        <w:jc w:val="both"/>
        <w:rPr>
          <w:rFonts w:cs="Arial"/>
          <w:szCs w:val="20"/>
          <w:lang w:eastAsia="es-ES"/>
        </w:rPr>
      </w:pPr>
    </w:p>
    <w:p w14:paraId="52EF2C40" w14:textId="6B3D8C91" w:rsidR="00D90B9F" w:rsidRPr="002859B5" w:rsidRDefault="00E44E7C" w:rsidP="00B71F7A">
      <w:pPr>
        <w:autoSpaceDE w:val="0"/>
        <w:autoSpaceDN w:val="0"/>
        <w:adjustRightInd w:val="0"/>
        <w:spacing w:after="0" w:line="240" w:lineRule="auto"/>
        <w:ind w:left="567"/>
        <w:jc w:val="both"/>
        <w:rPr>
          <w:rFonts w:cs="Arial"/>
          <w:szCs w:val="20"/>
          <w:lang w:eastAsia="es-ES"/>
        </w:rPr>
      </w:pPr>
      <w:r w:rsidRPr="002859B5">
        <w:rPr>
          <w:rFonts w:cs="Arial"/>
          <w:szCs w:val="20"/>
          <w:lang w:eastAsia="es-ES"/>
        </w:rPr>
        <w:t>Este proceso es básicamente de recopilación de información y parte de la decisión de</w:t>
      </w:r>
      <w:r w:rsidR="00EF0DC7" w:rsidRPr="002859B5">
        <w:rPr>
          <w:rFonts w:cs="Arial"/>
          <w:szCs w:val="20"/>
          <w:lang w:eastAsia="es-ES"/>
        </w:rPr>
        <w:t xml:space="preserve"> </w:t>
      </w:r>
      <w:r w:rsidRPr="002859B5">
        <w:rPr>
          <w:rFonts w:cs="Arial"/>
          <w:szCs w:val="20"/>
          <w:lang w:eastAsia="es-ES"/>
        </w:rPr>
        <w:t>identificar los problemas que aquejan a una población determinada y que exigen formular</w:t>
      </w:r>
      <w:r w:rsidR="00EF0DC7" w:rsidRPr="002859B5">
        <w:rPr>
          <w:rFonts w:cs="Arial"/>
          <w:szCs w:val="20"/>
          <w:lang w:eastAsia="es-ES"/>
        </w:rPr>
        <w:t xml:space="preserve"> </w:t>
      </w:r>
      <w:r w:rsidRPr="002859B5">
        <w:rPr>
          <w:rFonts w:cs="Arial"/>
          <w:szCs w:val="20"/>
          <w:lang w:eastAsia="es-ES"/>
        </w:rPr>
        <w:t>alternativas y propuestas de solución</w:t>
      </w:r>
      <w:r w:rsidR="00D90B9F" w:rsidRPr="002859B5">
        <w:rPr>
          <w:rFonts w:cs="Arial"/>
          <w:szCs w:val="20"/>
          <w:lang w:eastAsia="es-ES"/>
        </w:rPr>
        <w:t xml:space="preserve"> </w:t>
      </w:r>
      <w:r w:rsidR="00D90B9F" w:rsidRPr="002859B5">
        <w:rPr>
          <w:rFonts w:eastAsia="Times New Roman" w:cs="Arial"/>
          <w:szCs w:val="20"/>
          <w:shd w:val="clear" w:color="auto" w:fill="FFFFFF"/>
          <w:lang w:eastAsia="es-CO"/>
        </w:rPr>
        <w:t>(</w:t>
      </w:r>
      <w:r w:rsidR="00E30D0F" w:rsidRPr="00E143A9">
        <w:rPr>
          <w:rFonts w:cs="Arial"/>
          <w:szCs w:val="20"/>
          <w:lang w:eastAsia="es-ES"/>
        </w:rPr>
        <w:t>Sistema de Estímulos y Orientaciones Metodológicas Departamento Administrativo de la Función Pública</w:t>
      </w:r>
      <w:r w:rsidR="00D90B9F" w:rsidRPr="002859B5">
        <w:rPr>
          <w:rFonts w:eastAsia="Times New Roman" w:cs="Arial"/>
          <w:szCs w:val="20"/>
          <w:shd w:val="clear" w:color="auto" w:fill="FFFFFF"/>
          <w:lang w:eastAsia="es-CO"/>
        </w:rPr>
        <w:t>, 2005, p.43).</w:t>
      </w:r>
    </w:p>
    <w:p w14:paraId="38DC009C" w14:textId="77777777" w:rsidR="00EF0DC7" w:rsidRPr="002859B5" w:rsidRDefault="00EF0DC7" w:rsidP="00B71F7A">
      <w:pPr>
        <w:autoSpaceDE w:val="0"/>
        <w:autoSpaceDN w:val="0"/>
        <w:adjustRightInd w:val="0"/>
        <w:spacing w:after="0" w:line="240" w:lineRule="auto"/>
        <w:jc w:val="both"/>
        <w:rPr>
          <w:rFonts w:cs="Arial"/>
          <w:szCs w:val="20"/>
          <w:lang w:eastAsia="es-ES"/>
        </w:rPr>
      </w:pPr>
    </w:p>
    <w:p w14:paraId="7A69914D" w14:textId="77777777" w:rsidR="00ED51A1" w:rsidRPr="00ED51A1" w:rsidRDefault="00EF0DC7" w:rsidP="00B71F7A">
      <w:pPr>
        <w:pStyle w:val="Ttulo2"/>
      </w:pPr>
      <w:bookmarkStart w:id="32" w:name="_Toc155364286"/>
      <w:bookmarkStart w:id="33" w:name="_Toc157592911"/>
      <w:r w:rsidRPr="00ED51A1">
        <w:t>Programa:</w:t>
      </w:r>
      <w:bookmarkEnd w:id="32"/>
      <w:bookmarkEnd w:id="33"/>
      <w:r w:rsidRPr="00ED51A1">
        <w:t xml:space="preserve"> </w:t>
      </w:r>
    </w:p>
    <w:p w14:paraId="471CE61E" w14:textId="7B01009D" w:rsidR="00D90B9F" w:rsidRPr="002859B5" w:rsidRDefault="006C2618" w:rsidP="00B71F7A">
      <w:pPr>
        <w:pStyle w:val="Prrafodelista"/>
        <w:spacing w:after="0" w:line="240" w:lineRule="auto"/>
        <w:ind w:left="567"/>
        <w:jc w:val="both"/>
        <w:rPr>
          <w:rFonts w:cs="Arial"/>
          <w:szCs w:val="20"/>
          <w:lang w:eastAsia="es-ES"/>
        </w:rPr>
      </w:pPr>
      <w:r>
        <w:rPr>
          <w:rFonts w:cs="Arial"/>
          <w:szCs w:val="20"/>
          <w:lang w:eastAsia="es-ES"/>
        </w:rPr>
        <w:t>D</w:t>
      </w:r>
      <w:r w:rsidR="00EF0DC7" w:rsidRPr="002859B5">
        <w:rPr>
          <w:rFonts w:cs="Arial"/>
          <w:szCs w:val="20"/>
          <w:lang w:eastAsia="es-ES"/>
        </w:rPr>
        <w:t xml:space="preserve">eclaración de actividades y acciones a seguir en la consecución de un objetivo. Estrategia de intervención cuyas directrices determinan los medios </w:t>
      </w:r>
      <w:r w:rsidR="00791266" w:rsidRPr="002859B5">
        <w:rPr>
          <w:rFonts w:cs="Arial"/>
          <w:szCs w:val="20"/>
          <w:lang w:eastAsia="es-ES"/>
        </w:rPr>
        <w:t>que,</w:t>
      </w:r>
      <w:r w:rsidR="00EF0DC7" w:rsidRPr="002859B5">
        <w:rPr>
          <w:rFonts w:cs="Arial"/>
          <w:szCs w:val="20"/>
          <w:lang w:eastAsia="es-ES"/>
        </w:rPr>
        <w:t xml:space="preserve"> articulados gerencialmente, apoyan el </w:t>
      </w:r>
      <w:r w:rsidR="00EF0DC7" w:rsidRPr="002859B5">
        <w:rPr>
          <w:rFonts w:cs="Arial"/>
          <w:szCs w:val="20"/>
          <w:lang w:eastAsia="es-ES"/>
        </w:rPr>
        <w:lastRenderedPageBreak/>
        <w:t>logro de uno o varios objetivos de la parte general del Plan</w:t>
      </w:r>
      <w:r w:rsidR="00D90B9F" w:rsidRPr="002859B5">
        <w:rPr>
          <w:rFonts w:cs="Arial"/>
          <w:szCs w:val="20"/>
          <w:lang w:eastAsia="es-ES"/>
        </w:rPr>
        <w:t xml:space="preserve"> </w:t>
      </w:r>
      <w:r w:rsidR="00D90B9F" w:rsidRPr="002859B5">
        <w:rPr>
          <w:rFonts w:cs="Arial"/>
          <w:szCs w:val="20"/>
          <w:shd w:val="clear" w:color="auto" w:fill="FFFFFF"/>
        </w:rPr>
        <w:t>(</w:t>
      </w:r>
      <w:r w:rsidR="00E30D0F">
        <w:rPr>
          <w:rFonts w:cs="Arial"/>
          <w:szCs w:val="20"/>
          <w:shd w:val="clear" w:color="auto" w:fill="FFFFFF"/>
        </w:rPr>
        <w:t>Plan de Bienestar e incentivos</w:t>
      </w:r>
      <w:r w:rsidR="009C274C">
        <w:rPr>
          <w:rFonts w:cs="Arial"/>
          <w:szCs w:val="20"/>
          <w:shd w:val="clear" w:color="auto" w:fill="FFFFFF"/>
        </w:rPr>
        <w:t>,</w:t>
      </w:r>
      <w:r w:rsidR="00E30D0F">
        <w:rPr>
          <w:rFonts w:cs="Arial"/>
          <w:szCs w:val="20"/>
          <w:shd w:val="clear" w:color="auto" w:fill="FFFFFF"/>
        </w:rPr>
        <w:t xml:space="preserve"> </w:t>
      </w:r>
      <w:r w:rsidR="00D90B9F" w:rsidRPr="002859B5">
        <w:rPr>
          <w:rFonts w:cs="Arial"/>
          <w:szCs w:val="20"/>
          <w:shd w:val="clear" w:color="auto" w:fill="FFFFFF"/>
        </w:rPr>
        <w:t>Alcaldía Municipal de Tibasosa, 2009, p.6).</w:t>
      </w:r>
    </w:p>
    <w:p w14:paraId="5BDAFB37" w14:textId="77777777" w:rsidR="00AF5234" w:rsidRPr="002859B5" w:rsidRDefault="00AF5234" w:rsidP="00B71F7A">
      <w:pPr>
        <w:pStyle w:val="Prrafodelista"/>
        <w:spacing w:after="0" w:line="240" w:lineRule="auto"/>
        <w:jc w:val="both"/>
        <w:rPr>
          <w:rFonts w:cs="Arial"/>
          <w:szCs w:val="20"/>
          <w:lang w:eastAsia="es-ES"/>
        </w:rPr>
      </w:pPr>
    </w:p>
    <w:p w14:paraId="496E4B53" w14:textId="77777777" w:rsidR="00ED51A1" w:rsidRDefault="00E44E7C" w:rsidP="00B71F7A">
      <w:pPr>
        <w:pStyle w:val="Ttulo2"/>
      </w:pPr>
      <w:bookmarkStart w:id="34" w:name="_Toc155364287"/>
      <w:bookmarkStart w:id="35" w:name="_Toc157592912"/>
      <w:r w:rsidRPr="002859B5">
        <w:t>Actividad:</w:t>
      </w:r>
      <w:bookmarkEnd w:id="34"/>
      <w:bookmarkEnd w:id="35"/>
      <w:r w:rsidRPr="002859B5">
        <w:t xml:space="preserve"> </w:t>
      </w:r>
    </w:p>
    <w:p w14:paraId="4291435F" w14:textId="10D7BD49" w:rsidR="00D90B9F" w:rsidRPr="00CA7D19" w:rsidRDefault="00E44E7C" w:rsidP="00B71F7A">
      <w:pPr>
        <w:spacing w:after="0" w:line="240" w:lineRule="auto"/>
        <w:ind w:left="567"/>
        <w:jc w:val="both"/>
      </w:pPr>
      <w:r w:rsidRPr="00CA7D19">
        <w:t>Grupo de tareas que forman parte de los requerimientos de un puesto o de un proceso</w:t>
      </w:r>
      <w:r w:rsidR="00D90B9F" w:rsidRPr="00CA7D19">
        <w:t xml:space="preserve"> (</w:t>
      </w:r>
      <w:r w:rsidR="005923D9">
        <w:rPr>
          <w:rFonts w:cs="Arial"/>
          <w:szCs w:val="20"/>
          <w:shd w:val="clear" w:color="auto" w:fill="FFFFFF"/>
        </w:rPr>
        <w:t>Plan de Bienestar e incentivos</w:t>
      </w:r>
      <w:r w:rsidR="009C274C">
        <w:t xml:space="preserve">, </w:t>
      </w:r>
      <w:r w:rsidR="00D90B9F" w:rsidRPr="00CA7D19">
        <w:t>Alcaldía Municipal de Tibasosa, 2009, p.6).</w:t>
      </w:r>
    </w:p>
    <w:p w14:paraId="63976850" w14:textId="77777777" w:rsidR="00791266" w:rsidRPr="002859B5" w:rsidRDefault="00791266" w:rsidP="00B71F7A">
      <w:pPr>
        <w:pStyle w:val="Default"/>
        <w:ind w:left="720"/>
        <w:jc w:val="both"/>
        <w:rPr>
          <w:rFonts w:ascii="Arial" w:hAnsi="Arial" w:cs="Arial"/>
          <w:color w:val="auto"/>
          <w:sz w:val="20"/>
          <w:szCs w:val="20"/>
          <w:lang w:eastAsia="es-ES"/>
        </w:rPr>
      </w:pPr>
    </w:p>
    <w:p w14:paraId="3D4D342A" w14:textId="77777777" w:rsidR="00ED51A1" w:rsidRDefault="00E44E7C" w:rsidP="00B71F7A">
      <w:pPr>
        <w:pStyle w:val="Ttulo2"/>
      </w:pPr>
      <w:bookmarkStart w:id="36" w:name="_Toc155364288"/>
      <w:bookmarkStart w:id="37" w:name="_Toc157592913"/>
      <w:r w:rsidRPr="002859B5">
        <w:t>Valores:</w:t>
      </w:r>
      <w:bookmarkEnd w:id="36"/>
      <w:bookmarkEnd w:id="37"/>
      <w:r w:rsidRPr="002859B5">
        <w:t xml:space="preserve"> </w:t>
      </w:r>
    </w:p>
    <w:p w14:paraId="492F92F2" w14:textId="41D5E474" w:rsidR="00791266" w:rsidRPr="00CA7D19" w:rsidRDefault="00E44E7C" w:rsidP="00B71F7A">
      <w:pPr>
        <w:spacing w:after="0" w:line="240" w:lineRule="auto"/>
        <w:ind w:left="567"/>
        <w:jc w:val="both"/>
      </w:pPr>
      <w:r w:rsidRPr="00CA7D19">
        <w:t>Son los cimientos de la organización que tienden a tener carácter de permanencia. Es la búsqueda de un bien absoluto que le da significado y sentido a las cosas, así mismo se busca que el sistema de valores soporte la razón de ser, la misión y le brinde dinámica a los comportamientos institucionales y a la visión de lo que se espera en el futuro</w:t>
      </w:r>
      <w:r w:rsidR="004C2044" w:rsidRPr="00CA7D19">
        <w:t xml:space="preserve"> (</w:t>
      </w:r>
      <w:r w:rsidR="00DF23ED">
        <w:rPr>
          <w:rFonts w:cs="Arial"/>
          <w:szCs w:val="20"/>
          <w:shd w:val="clear" w:color="auto" w:fill="FFFFFF"/>
        </w:rPr>
        <w:t>Plan de Bienestar e incentivos</w:t>
      </w:r>
      <w:r w:rsidR="00DF23ED">
        <w:t xml:space="preserve">, </w:t>
      </w:r>
      <w:r w:rsidR="004C2044" w:rsidRPr="00CA7D19">
        <w:t>Alcaldía Municipal de Tibasosa, 2009, p.6).</w:t>
      </w:r>
    </w:p>
    <w:p w14:paraId="5D2D1CC2" w14:textId="77777777" w:rsidR="004C2044" w:rsidRPr="002859B5" w:rsidRDefault="004C2044" w:rsidP="00B71F7A">
      <w:pPr>
        <w:pStyle w:val="Default"/>
        <w:ind w:left="720"/>
        <w:jc w:val="both"/>
        <w:rPr>
          <w:rFonts w:ascii="Arial" w:hAnsi="Arial" w:cs="Arial"/>
          <w:color w:val="auto"/>
          <w:sz w:val="20"/>
          <w:szCs w:val="20"/>
          <w:lang w:eastAsia="es-ES"/>
        </w:rPr>
      </w:pPr>
    </w:p>
    <w:p w14:paraId="71081D87" w14:textId="77777777" w:rsidR="00ED51A1" w:rsidRDefault="00EF0DC7" w:rsidP="00B71F7A">
      <w:pPr>
        <w:pStyle w:val="Ttulo2"/>
      </w:pPr>
      <w:bookmarkStart w:id="38" w:name="_Toc155364289"/>
      <w:bookmarkStart w:id="39" w:name="_Toc157592914"/>
      <w:r w:rsidRPr="00ED51A1">
        <w:t>Salario Emocional:</w:t>
      </w:r>
      <w:bookmarkEnd w:id="38"/>
      <w:bookmarkEnd w:id="39"/>
      <w:r w:rsidRPr="00ED51A1">
        <w:t xml:space="preserve"> </w:t>
      </w:r>
    </w:p>
    <w:p w14:paraId="0DD45432" w14:textId="6E69EF24" w:rsidR="004C2044" w:rsidRPr="00CA7D19" w:rsidRDefault="00EF0DC7" w:rsidP="00B71F7A">
      <w:pPr>
        <w:spacing w:after="0" w:line="240" w:lineRule="auto"/>
        <w:ind w:left="567"/>
        <w:jc w:val="both"/>
      </w:pPr>
      <w:r w:rsidRPr="00CA7D19">
        <w:t>Se entiende como una retribución no monetaria para generar nuevos dominios de acción en los servidores públicos que crean cambios simbólicos entre productividad y calidad de vida, estos beneficios que se entregan buscan mejorar los niveles de satisfacción sin requerir un pago adicional</w:t>
      </w:r>
      <w:r w:rsidR="004C2044" w:rsidRPr="00CA7D19">
        <w:t xml:space="preserve"> (</w:t>
      </w:r>
      <w:r w:rsidR="006C2618" w:rsidRPr="00CA7D19">
        <w:t xml:space="preserve">Instructivo Cuponera Emocional </w:t>
      </w:r>
      <w:r w:rsidR="004C2044" w:rsidRPr="00CA7D19">
        <w:t>Unidad Administrativa Especial Cuerpo Oficial de Bomberos, 2022, p.3).</w:t>
      </w:r>
    </w:p>
    <w:p w14:paraId="37014EB8" w14:textId="77777777" w:rsidR="00791266" w:rsidRPr="002859B5" w:rsidRDefault="00791266" w:rsidP="00B71F7A">
      <w:pPr>
        <w:pStyle w:val="Prrafodelista"/>
        <w:spacing w:after="0" w:line="240" w:lineRule="auto"/>
        <w:jc w:val="both"/>
        <w:rPr>
          <w:rFonts w:cs="Arial"/>
          <w:bCs/>
          <w:szCs w:val="20"/>
        </w:rPr>
      </w:pPr>
    </w:p>
    <w:p w14:paraId="4D91F804" w14:textId="77777777" w:rsidR="00ED51A1" w:rsidRDefault="00EF0DC7" w:rsidP="00B71F7A">
      <w:pPr>
        <w:pStyle w:val="Ttulo2"/>
      </w:pPr>
      <w:bookmarkStart w:id="40" w:name="_Toc155364290"/>
      <w:bookmarkStart w:id="41" w:name="_Toc157592915"/>
      <w:r w:rsidRPr="00ED51A1">
        <w:t>Cuponera:</w:t>
      </w:r>
      <w:bookmarkEnd w:id="40"/>
      <w:bookmarkEnd w:id="41"/>
      <w:r w:rsidRPr="00ED51A1">
        <w:t xml:space="preserve"> </w:t>
      </w:r>
    </w:p>
    <w:p w14:paraId="5E29C71E" w14:textId="4A33D544" w:rsidR="004C2044" w:rsidRPr="00CA7D19" w:rsidRDefault="00EF0DC7" w:rsidP="00B71F7A">
      <w:pPr>
        <w:spacing w:after="0" w:line="240" w:lineRule="auto"/>
        <w:ind w:left="567"/>
        <w:jc w:val="both"/>
      </w:pPr>
      <w:r w:rsidRPr="00CA7D19">
        <w:t>Documento físico en forma de chequera que contiene una serie de cupones con beneficio para ser utilizados o cambiados para consumos de restaurantes, helados, entradas al cine u otros eventos, así como para el disfrute de tiempos libres</w:t>
      </w:r>
      <w:r w:rsidR="004C2044" w:rsidRPr="00CA7D19">
        <w:t xml:space="preserve"> (</w:t>
      </w:r>
      <w:r w:rsidR="006A0B4C">
        <w:t xml:space="preserve">Cuponera emocional, </w:t>
      </w:r>
      <w:r w:rsidR="004C2044" w:rsidRPr="00CA7D19">
        <w:t>Unidad Administrativa Especial Cuerpo Oficial de Bomberos, 2022, p.3).</w:t>
      </w:r>
    </w:p>
    <w:p w14:paraId="20D5712F" w14:textId="77777777" w:rsidR="00791266" w:rsidRPr="002859B5" w:rsidRDefault="00791266" w:rsidP="00B71F7A">
      <w:pPr>
        <w:pStyle w:val="Prrafodelista"/>
        <w:spacing w:after="0" w:line="240" w:lineRule="auto"/>
        <w:jc w:val="both"/>
        <w:rPr>
          <w:rFonts w:cs="Arial"/>
          <w:szCs w:val="20"/>
        </w:rPr>
      </w:pPr>
    </w:p>
    <w:p w14:paraId="0CF71B08" w14:textId="77777777" w:rsidR="002F60B9" w:rsidRDefault="00EF0DC7" w:rsidP="00B71F7A">
      <w:pPr>
        <w:pStyle w:val="Ttulo2"/>
      </w:pPr>
      <w:bookmarkStart w:id="42" w:name="_Toc155364291"/>
      <w:bookmarkStart w:id="43" w:name="_Toc157592916"/>
      <w:r w:rsidRPr="002F60B9">
        <w:t>Conocimiento de las fortalezas propias</w:t>
      </w:r>
      <w:r w:rsidR="00A40F9A" w:rsidRPr="002F60B9">
        <w:t>:</w:t>
      </w:r>
      <w:bookmarkEnd w:id="42"/>
      <w:bookmarkEnd w:id="43"/>
      <w:r w:rsidRPr="002F60B9">
        <w:t xml:space="preserve"> </w:t>
      </w:r>
    </w:p>
    <w:p w14:paraId="4A305DB0" w14:textId="43387FEA" w:rsidR="001351AF" w:rsidRPr="00CA7D19" w:rsidRDefault="00EF0DC7" w:rsidP="00B71F7A">
      <w:pPr>
        <w:spacing w:after="0" w:line="240" w:lineRule="auto"/>
        <w:ind w:left="567"/>
        <w:jc w:val="both"/>
      </w:pPr>
      <w:r w:rsidRPr="00CA7D19">
        <w:t>Se desarrollan actividades dirigidas al aspecto emocional de los servidores y sus familias, haciendo énfasis en celebraciones,</w:t>
      </w:r>
      <w:r w:rsidR="00A40F9A" w:rsidRPr="00CA7D19">
        <w:t xml:space="preserve"> c</w:t>
      </w:r>
      <w:r w:rsidRPr="00CA7D19">
        <w:t>onmemoraciones y eventos de reconocimiento que permitan un aumento significativo de</w:t>
      </w:r>
      <w:r w:rsidR="00A40F9A" w:rsidRPr="00CA7D19">
        <w:t xml:space="preserve"> </w:t>
      </w:r>
      <w:r w:rsidRPr="00CA7D19">
        <w:t>la felicidad en el trabajo</w:t>
      </w:r>
      <w:r w:rsidR="001351AF" w:rsidRPr="00CA7D19">
        <w:t xml:space="preserve"> (</w:t>
      </w:r>
      <w:r w:rsidR="006A0B4C" w:rsidRPr="00E143A9">
        <w:rPr>
          <w:rFonts w:cs="Arial"/>
          <w:szCs w:val="20"/>
          <w:lang w:eastAsia="es-ES"/>
        </w:rPr>
        <w:t>Sistema de Estímulos y Orientaciones Metodológicas Departamento Administrativo de la Función Pública</w:t>
      </w:r>
      <w:r w:rsidR="001351AF" w:rsidRPr="00CA7D19">
        <w:t xml:space="preserve">, </w:t>
      </w:r>
      <w:r w:rsidR="00C7431D" w:rsidRPr="00CA7D19">
        <w:t>2022, p.</w:t>
      </w:r>
      <w:r w:rsidR="001351AF" w:rsidRPr="00CA7D19">
        <w:t>3)</w:t>
      </w:r>
    </w:p>
    <w:p w14:paraId="5F4E9E65" w14:textId="38AAA354" w:rsidR="00791266" w:rsidRPr="002859B5" w:rsidRDefault="00791266" w:rsidP="00B71F7A">
      <w:pPr>
        <w:autoSpaceDE w:val="0"/>
        <w:autoSpaceDN w:val="0"/>
        <w:adjustRightInd w:val="0"/>
        <w:spacing w:after="0" w:line="240" w:lineRule="auto"/>
        <w:jc w:val="both"/>
        <w:rPr>
          <w:rFonts w:cs="Arial"/>
          <w:szCs w:val="20"/>
        </w:rPr>
      </w:pPr>
    </w:p>
    <w:p w14:paraId="0C03E1F5" w14:textId="77777777" w:rsidR="002F60B9" w:rsidRDefault="00A40F9A" w:rsidP="00B71F7A">
      <w:pPr>
        <w:pStyle w:val="Ttulo2"/>
      </w:pPr>
      <w:bookmarkStart w:id="44" w:name="_Toc155364292"/>
      <w:bookmarkStart w:id="45" w:name="_Toc157592917"/>
      <w:r w:rsidRPr="002F60B9">
        <w:t>Estados mentales positivos:</w:t>
      </w:r>
      <w:bookmarkEnd w:id="44"/>
      <w:bookmarkEnd w:id="45"/>
      <w:r w:rsidRPr="002F60B9">
        <w:t xml:space="preserve"> </w:t>
      </w:r>
    </w:p>
    <w:p w14:paraId="46645417" w14:textId="2B318098" w:rsidR="00A5386A" w:rsidRPr="00CA7D19" w:rsidRDefault="00A40F9A" w:rsidP="00B71F7A">
      <w:pPr>
        <w:spacing w:after="0" w:line="240" w:lineRule="auto"/>
        <w:ind w:left="567"/>
        <w:jc w:val="both"/>
      </w:pPr>
      <w:r w:rsidRPr="00CA7D19">
        <w:t>Se realizan actividades que le permitan a los servidores y sus familias a dar significado a su cotidianeidad, a través de programas que fomentan la utilización del tiempo libre y el compartir para fortalecer lazos. En este componente hemos realizado alianzas y convenios con entes públicos y privados para fortalecer la oferta de servicios a personas vinculadas al Distrito que antes no recibían beneficios por las restricciones normativas</w:t>
      </w:r>
      <w:r w:rsidR="00A5386A" w:rsidRPr="00CA7D19">
        <w:t xml:space="preserve"> (</w:t>
      </w:r>
      <w:r w:rsidR="00994120" w:rsidRPr="00E143A9">
        <w:rPr>
          <w:rFonts w:cs="Arial"/>
          <w:szCs w:val="20"/>
          <w:lang w:eastAsia="es-ES"/>
        </w:rPr>
        <w:t>Sistema de Estímulos y Orientaciones Metodológicas Departamento Administrativo de la Función Pública</w:t>
      </w:r>
      <w:r w:rsidR="00A5386A" w:rsidRPr="00CA7D19">
        <w:t xml:space="preserve">, </w:t>
      </w:r>
      <w:r w:rsidR="00C7431D" w:rsidRPr="00CA7D19">
        <w:t>2022, p.</w:t>
      </w:r>
      <w:r w:rsidR="00A5386A" w:rsidRPr="00CA7D19">
        <w:t>3).</w:t>
      </w:r>
    </w:p>
    <w:p w14:paraId="6F161229" w14:textId="77777777" w:rsidR="00791266" w:rsidRPr="002859B5" w:rsidRDefault="00791266" w:rsidP="00B71F7A">
      <w:pPr>
        <w:pStyle w:val="Prrafodelista"/>
        <w:spacing w:after="0" w:line="240" w:lineRule="auto"/>
        <w:jc w:val="both"/>
        <w:rPr>
          <w:rFonts w:cs="Arial"/>
          <w:bCs/>
          <w:szCs w:val="20"/>
        </w:rPr>
      </w:pPr>
    </w:p>
    <w:p w14:paraId="4F333158" w14:textId="397F56FC" w:rsidR="002F60B9" w:rsidRDefault="00A40F9A" w:rsidP="00B71F7A">
      <w:pPr>
        <w:pStyle w:val="Ttulo2"/>
      </w:pPr>
      <w:bookmarkStart w:id="46" w:name="_Toc155364293"/>
      <w:bookmarkStart w:id="47" w:name="_Toc157592918"/>
      <w:r w:rsidRPr="002F60B9">
        <w:t>Propósito de vida</w:t>
      </w:r>
      <w:r w:rsidR="00833033">
        <w:t>:</w:t>
      </w:r>
      <w:bookmarkEnd w:id="46"/>
      <w:bookmarkEnd w:id="47"/>
      <w:r w:rsidRPr="002F60B9">
        <w:t xml:space="preserve"> </w:t>
      </w:r>
    </w:p>
    <w:p w14:paraId="0D6557C2" w14:textId="561CB341" w:rsidR="00A5386A" w:rsidRDefault="00A40F9A" w:rsidP="00B71F7A">
      <w:pPr>
        <w:spacing w:after="0" w:line="240" w:lineRule="auto"/>
        <w:ind w:left="567"/>
        <w:jc w:val="both"/>
      </w:pPr>
      <w:r w:rsidRPr="00CA7D19">
        <w:t>Se llevan a cabo actividades dirigidas al aspecto motivacional de los</w:t>
      </w:r>
      <w:r w:rsidR="00833033">
        <w:t>(</w:t>
      </w:r>
      <w:r w:rsidR="00115C9F" w:rsidRPr="00CA7D19">
        <w:t>las</w:t>
      </w:r>
      <w:r w:rsidR="00833033">
        <w:t>)</w:t>
      </w:r>
      <w:r w:rsidRPr="00CA7D19">
        <w:t xml:space="preserve"> servidores</w:t>
      </w:r>
      <w:r w:rsidR="00833033">
        <w:t>(</w:t>
      </w:r>
      <w:r w:rsidR="00115C9F" w:rsidRPr="00CA7D19">
        <w:t>as</w:t>
      </w:r>
      <w:r w:rsidR="00833033">
        <w:t>)</w:t>
      </w:r>
      <w:r w:rsidR="00115C9F" w:rsidRPr="00CA7D19">
        <w:t xml:space="preserve"> públicos</w:t>
      </w:r>
      <w:r w:rsidR="00833033">
        <w:t>(</w:t>
      </w:r>
      <w:r w:rsidR="00115C9F" w:rsidRPr="00CA7D19">
        <w:t>as</w:t>
      </w:r>
      <w:r w:rsidR="00833033">
        <w:t>)</w:t>
      </w:r>
      <w:r w:rsidRPr="00CA7D19">
        <w:t xml:space="preserve"> y sus familias, brindando herramientas que faciliten e incentiven buenas prácticas para vivir mejor y más feliz</w:t>
      </w:r>
      <w:r w:rsidR="00A5386A" w:rsidRPr="00CA7D19">
        <w:t xml:space="preserve"> (</w:t>
      </w:r>
      <w:r w:rsidR="006A0B4C" w:rsidRPr="00E143A9">
        <w:rPr>
          <w:rFonts w:cs="Arial"/>
          <w:szCs w:val="20"/>
          <w:lang w:eastAsia="es-ES"/>
        </w:rPr>
        <w:t>Sistema de Estímulos y Orientaciones Metodológicas Departamento Administrativo de la Función Pública</w:t>
      </w:r>
      <w:r w:rsidR="00A5386A" w:rsidRPr="00CA7D19">
        <w:t xml:space="preserve">, </w:t>
      </w:r>
      <w:r w:rsidR="00C7431D" w:rsidRPr="00CA7D19">
        <w:t>2022, p.</w:t>
      </w:r>
      <w:r w:rsidR="00A5386A" w:rsidRPr="00CA7D19">
        <w:t>3).</w:t>
      </w:r>
    </w:p>
    <w:p w14:paraId="6829B033" w14:textId="77777777" w:rsidR="00833033" w:rsidRPr="00CA7D19" w:rsidRDefault="00833033" w:rsidP="00B71F7A">
      <w:pPr>
        <w:spacing w:after="0" w:line="240" w:lineRule="auto"/>
        <w:ind w:left="567"/>
        <w:jc w:val="both"/>
      </w:pPr>
    </w:p>
    <w:p w14:paraId="366B8AB1" w14:textId="77777777" w:rsidR="002F60B9" w:rsidRDefault="00A40F9A" w:rsidP="00B71F7A">
      <w:pPr>
        <w:pStyle w:val="Ttulo2"/>
      </w:pPr>
      <w:bookmarkStart w:id="48" w:name="_Toc155364294"/>
      <w:bookmarkStart w:id="49" w:name="_Toc157592919"/>
      <w:r w:rsidRPr="002F60B9">
        <w:t>Relaciones interpersonales</w:t>
      </w:r>
      <w:r w:rsidR="0074450F" w:rsidRPr="002F60B9">
        <w:t>:</w:t>
      </w:r>
      <w:bookmarkEnd w:id="48"/>
      <w:bookmarkEnd w:id="49"/>
      <w:r w:rsidRPr="002F60B9">
        <w:t xml:space="preserve"> </w:t>
      </w:r>
    </w:p>
    <w:p w14:paraId="254710D1" w14:textId="4F845F8F" w:rsidR="00C7431D" w:rsidRDefault="00A40F9A" w:rsidP="00B71F7A">
      <w:pPr>
        <w:spacing w:after="0" w:line="240" w:lineRule="auto"/>
        <w:ind w:left="567"/>
        <w:jc w:val="both"/>
      </w:pPr>
      <w:r w:rsidRPr="00CA7D19">
        <w:lastRenderedPageBreak/>
        <w:t>Se promueven actividades que fomentan las interacciones positivas en los servidores, tanto consigo mismo como con otros, que les permitan el crecimiento personal, profesional y social</w:t>
      </w:r>
      <w:r w:rsidR="0074450F" w:rsidRPr="00CA7D19">
        <w:t xml:space="preserve"> (</w:t>
      </w:r>
      <w:r w:rsidR="004B738C" w:rsidRPr="00E143A9">
        <w:rPr>
          <w:rFonts w:cs="Arial"/>
          <w:szCs w:val="20"/>
          <w:lang w:eastAsia="es-ES"/>
        </w:rPr>
        <w:t>Sistema de Estímulos y Orientaciones Metodológicas Departamento Administrativo de la Función Pública</w:t>
      </w:r>
      <w:r w:rsidR="0074450F" w:rsidRPr="00CA7D19">
        <w:t xml:space="preserve">, </w:t>
      </w:r>
      <w:r w:rsidR="00C7431D" w:rsidRPr="00CA7D19">
        <w:t>2022, p.</w:t>
      </w:r>
      <w:r w:rsidR="0074450F" w:rsidRPr="00CA7D19">
        <w:t>3).</w:t>
      </w:r>
    </w:p>
    <w:p w14:paraId="72777563" w14:textId="77777777" w:rsidR="00833033" w:rsidRPr="00CA7D19" w:rsidRDefault="00833033" w:rsidP="00B71F7A">
      <w:pPr>
        <w:spacing w:after="0" w:line="240" w:lineRule="auto"/>
        <w:ind w:left="567"/>
        <w:jc w:val="both"/>
      </w:pPr>
    </w:p>
    <w:p w14:paraId="03D46635" w14:textId="77777777" w:rsidR="002F60B9" w:rsidRDefault="009B056E" w:rsidP="00B71F7A">
      <w:pPr>
        <w:pStyle w:val="Ttulo2"/>
      </w:pPr>
      <w:bookmarkStart w:id="50" w:name="_Toc155364295"/>
      <w:bookmarkStart w:id="51" w:name="_Toc157592920"/>
      <w:r w:rsidRPr="002F60B9">
        <w:t>Código de Integridad:</w:t>
      </w:r>
      <w:bookmarkEnd w:id="50"/>
      <w:bookmarkEnd w:id="51"/>
      <w:r w:rsidRPr="002F60B9">
        <w:t xml:space="preserve"> </w:t>
      </w:r>
    </w:p>
    <w:p w14:paraId="7D005307" w14:textId="1582ACD8" w:rsidR="00EF0DC7" w:rsidRPr="00CA7D19" w:rsidRDefault="009B056E" w:rsidP="00B71F7A">
      <w:pPr>
        <w:spacing w:after="0" w:line="240" w:lineRule="auto"/>
        <w:ind w:left="567"/>
        <w:jc w:val="both"/>
      </w:pPr>
      <w:r w:rsidRPr="00CA7D19">
        <w:t>Es el código general del servicio público, y la base para que las entidades promuevan sus propios procesos de socialización y apropiación en su cotidianidad, a través de la inclusión de principios de acción particulares sobre los valores del Código General</w:t>
      </w:r>
      <w:r w:rsidR="0025725D" w:rsidRPr="00CA7D19">
        <w:t xml:space="preserve"> (</w:t>
      </w:r>
      <w:r w:rsidR="004B738C" w:rsidRPr="00E143A9">
        <w:rPr>
          <w:rFonts w:cs="Arial"/>
          <w:szCs w:val="20"/>
          <w:lang w:eastAsia="es-ES"/>
        </w:rPr>
        <w:t>Sistema de Estímulos y Orientaciones Metodológicas Departamento Administrativo de la Función Pública</w:t>
      </w:r>
      <w:r w:rsidR="0025725D" w:rsidRPr="00CA7D19">
        <w:t xml:space="preserve">, </w:t>
      </w:r>
      <w:r w:rsidR="00C7431D" w:rsidRPr="00CA7D19">
        <w:t>2022, p.</w:t>
      </w:r>
      <w:r w:rsidR="0025725D" w:rsidRPr="00CA7D19">
        <w:t>3).</w:t>
      </w:r>
    </w:p>
    <w:p w14:paraId="2139EBD5" w14:textId="77777777" w:rsidR="00115C9F" w:rsidRDefault="00115C9F" w:rsidP="00B71F7A">
      <w:pPr>
        <w:pStyle w:val="Prrafodelista"/>
        <w:spacing w:after="0" w:line="240" w:lineRule="auto"/>
        <w:rPr>
          <w:rFonts w:cs="Arial"/>
          <w:b/>
          <w:szCs w:val="20"/>
        </w:rPr>
      </w:pPr>
    </w:p>
    <w:p w14:paraId="7E6783F1" w14:textId="77777777" w:rsidR="00833033" w:rsidRDefault="00833033" w:rsidP="00B71F7A">
      <w:pPr>
        <w:pStyle w:val="Prrafodelista"/>
        <w:spacing w:after="0" w:line="240" w:lineRule="auto"/>
        <w:rPr>
          <w:rFonts w:cs="Arial"/>
          <w:b/>
          <w:szCs w:val="20"/>
        </w:rPr>
      </w:pPr>
    </w:p>
    <w:p w14:paraId="4B17D3D0" w14:textId="4D771D68" w:rsidR="000F3070" w:rsidRPr="002859B5" w:rsidRDefault="00A8543F" w:rsidP="00B71F7A">
      <w:pPr>
        <w:pStyle w:val="Ttulo1"/>
        <w:spacing w:before="0"/>
      </w:pPr>
      <w:bookmarkStart w:id="52" w:name="_Toc157592921"/>
      <w:r w:rsidRPr="002859B5">
        <w:t>DIAGN</w:t>
      </w:r>
      <w:r w:rsidR="00D31B80" w:rsidRPr="002859B5">
        <w:t>Ó</w:t>
      </w:r>
      <w:r w:rsidRPr="002859B5">
        <w:t>ST</w:t>
      </w:r>
      <w:r w:rsidR="006B7923" w:rsidRPr="002859B5">
        <w:t>ICO</w:t>
      </w:r>
      <w:bookmarkEnd w:id="52"/>
      <w:r w:rsidR="006B7923" w:rsidRPr="002859B5">
        <w:t xml:space="preserve"> </w:t>
      </w:r>
    </w:p>
    <w:p w14:paraId="6C25B936" w14:textId="77777777" w:rsidR="00FA72D8" w:rsidRPr="002859B5" w:rsidRDefault="00FA72D8" w:rsidP="00B71F7A">
      <w:pPr>
        <w:pStyle w:val="Textoindependiente"/>
      </w:pPr>
    </w:p>
    <w:p w14:paraId="7C60B457" w14:textId="0B9FAB04" w:rsidR="00B45343" w:rsidRDefault="00B45343" w:rsidP="00B71F7A">
      <w:pPr>
        <w:spacing w:after="0" w:line="240" w:lineRule="auto"/>
        <w:jc w:val="both"/>
        <w:rPr>
          <w:rFonts w:cs="Arial"/>
          <w:color w:val="000000"/>
          <w:szCs w:val="20"/>
          <w:shd w:val="clear" w:color="auto" w:fill="FFFFFF"/>
        </w:rPr>
      </w:pPr>
      <w:r w:rsidRPr="002859B5">
        <w:rPr>
          <w:rFonts w:cs="Arial"/>
          <w:color w:val="000000"/>
          <w:szCs w:val="20"/>
          <w:shd w:val="clear" w:color="auto" w:fill="FFFFFF"/>
        </w:rPr>
        <w:t>E</w:t>
      </w:r>
      <w:r w:rsidR="00D840CA">
        <w:rPr>
          <w:rFonts w:cs="Arial"/>
          <w:color w:val="000000"/>
          <w:szCs w:val="20"/>
          <w:shd w:val="clear" w:color="auto" w:fill="FFFFFF"/>
        </w:rPr>
        <w:t>n el</w:t>
      </w:r>
      <w:r w:rsidRPr="002859B5">
        <w:rPr>
          <w:rFonts w:cs="Arial"/>
          <w:color w:val="000000"/>
          <w:szCs w:val="20"/>
          <w:shd w:val="clear" w:color="auto" w:fill="FFFFFF"/>
        </w:rPr>
        <w:t xml:space="preserve"> diagnóstico para la elaboración del Plan de Bienestar </w:t>
      </w:r>
      <w:r w:rsidR="00AF5234" w:rsidRPr="002859B5">
        <w:rPr>
          <w:rFonts w:cs="Arial"/>
          <w:color w:val="000000"/>
          <w:szCs w:val="20"/>
          <w:shd w:val="clear" w:color="auto" w:fill="FFFFFF"/>
        </w:rPr>
        <w:t>y Estímulos</w:t>
      </w:r>
      <w:r w:rsidRPr="002859B5">
        <w:rPr>
          <w:rFonts w:cs="Arial"/>
          <w:color w:val="000000"/>
          <w:szCs w:val="20"/>
          <w:shd w:val="clear" w:color="auto" w:fill="FFFFFF"/>
        </w:rPr>
        <w:t xml:space="preserve"> de la </w:t>
      </w:r>
      <w:r w:rsidRPr="002859B5">
        <w:rPr>
          <w:rFonts w:cs="Arial"/>
          <w:szCs w:val="20"/>
          <w:lang w:eastAsia="es-ES"/>
        </w:rPr>
        <w:t xml:space="preserve">Unidad Administrativa Especial Cuerpo Oficial de Bomberos </w:t>
      </w:r>
      <w:r w:rsidR="00A40F9A" w:rsidRPr="002859B5">
        <w:rPr>
          <w:rFonts w:cs="Arial"/>
          <w:szCs w:val="20"/>
          <w:lang w:eastAsia="es-ES"/>
        </w:rPr>
        <w:t>para la vigencia 202</w:t>
      </w:r>
      <w:r w:rsidR="00B144C9" w:rsidRPr="002859B5">
        <w:rPr>
          <w:rFonts w:cs="Arial"/>
          <w:szCs w:val="20"/>
          <w:lang w:eastAsia="es-ES"/>
        </w:rPr>
        <w:t>4</w:t>
      </w:r>
      <w:r w:rsidR="00A40F9A" w:rsidRPr="002859B5">
        <w:rPr>
          <w:rFonts w:cs="Arial"/>
          <w:szCs w:val="20"/>
          <w:lang w:eastAsia="es-ES"/>
        </w:rPr>
        <w:t xml:space="preserve"> </w:t>
      </w:r>
      <w:r w:rsidRPr="002859B5">
        <w:rPr>
          <w:rFonts w:cs="Arial"/>
          <w:color w:val="000000"/>
          <w:szCs w:val="20"/>
          <w:shd w:val="clear" w:color="auto" w:fill="FFFFFF"/>
        </w:rPr>
        <w:t xml:space="preserve">se </w:t>
      </w:r>
      <w:r w:rsidR="00AF5234" w:rsidRPr="002859B5">
        <w:rPr>
          <w:rFonts w:cs="Arial"/>
          <w:color w:val="000000"/>
          <w:szCs w:val="20"/>
          <w:shd w:val="clear" w:color="auto" w:fill="FFFFFF"/>
        </w:rPr>
        <w:t>consider</w:t>
      </w:r>
      <w:r w:rsidR="00D840CA">
        <w:rPr>
          <w:rFonts w:cs="Arial"/>
          <w:color w:val="000000"/>
          <w:szCs w:val="20"/>
          <w:shd w:val="clear" w:color="auto" w:fill="FFFFFF"/>
        </w:rPr>
        <w:t xml:space="preserve">aron </w:t>
      </w:r>
      <w:r w:rsidRPr="002859B5">
        <w:rPr>
          <w:rFonts w:cs="Arial"/>
          <w:color w:val="000000"/>
          <w:szCs w:val="20"/>
          <w:shd w:val="clear" w:color="auto" w:fill="FFFFFF"/>
        </w:rPr>
        <w:t xml:space="preserve">las siguientes fuentes: </w:t>
      </w:r>
    </w:p>
    <w:p w14:paraId="5BD1F892" w14:textId="77777777" w:rsidR="00115C9F" w:rsidRPr="002859B5" w:rsidRDefault="00115C9F" w:rsidP="00B71F7A">
      <w:pPr>
        <w:spacing w:after="0" w:line="240" w:lineRule="auto"/>
        <w:jc w:val="both"/>
        <w:rPr>
          <w:rFonts w:cs="Arial"/>
          <w:color w:val="000000"/>
          <w:szCs w:val="20"/>
          <w:shd w:val="clear" w:color="auto" w:fill="FFFFFF"/>
        </w:rPr>
      </w:pPr>
    </w:p>
    <w:p w14:paraId="6ED9EAB4" w14:textId="3656B470" w:rsidR="006C1A58" w:rsidRPr="002859B5" w:rsidRDefault="00B45343" w:rsidP="00B71F7A">
      <w:pPr>
        <w:pStyle w:val="Prrafodelista"/>
        <w:numPr>
          <w:ilvl w:val="0"/>
          <w:numId w:val="5"/>
        </w:numPr>
        <w:spacing w:after="0" w:line="240" w:lineRule="auto"/>
        <w:jc w:val="both"/>
        <w:rPr>
          <w:rFonts w:cs="Arial"/>
          <w:color w:val="000000"/>
          <w:szCs w:val="20"/>
          <w:shd w:val="clear" w:color="auto" w:fill="FFFFFF"/>
        </w:rPr>
      </w:pPr>
      <w:r w:rsidRPr="002859B5">
        <w:rPr>
          <w:rFonts w:cs="Arial"/>
          <w:color w:val="000000"/>
          <w:szCs w:val="20"/>
          <w:shd w:val="clear" w:color="auto" w:fill="FFFFFF"/>
        </w:rPr>
        <w:t xml:space="preserve">Información sociodemográfica conforme </w:t>
      </w:r>
      <w:r w:rsidR="00A40F9A" w:rsidRPr="002859B5">
        <w:rPr>
          <w:rFonts w:cs="Arial"/>
          <w:color w:val="000000"/>
          <w:szCs w:val="20"/>
          <w:shd w:val="clear" w:color="auto" w:fill="FFFFFF"/>
        </w:rPr>
        <w:t>a l</w:t>
      </w:r>
      <w:r w:rsidR="00AF5234" w:rsidRPr="002859B5">
        <w:rPr>
          <w:rFonts w:cs="Arial"/>
          <w:color w:val="000000"/>
          <w:szCs w:val="20"/>
          <w:shd w:val="clear" w:color="auto" w:fill="FFFFFF"/>
        </w:rPr>
        <w:t>os resultados</w:t>
      </w:r>
      <w:r w:rsidR="00A40F9A" w:rsidRPr="002859B5">
        <w:rPr>
          <w:rFonts w:cs="Arial"/>
          <w:color w:val="000000"/>
          <w:szCs w:val="20"/>
          <w:shd w:val="clear" w:color="auto" w:fill="FFFFFF"/>
        </w:rPr>
        <w:t xml:space="preserve"> obtenid</w:t>
      </w:r>
      <w:r w:rsidR="00AF5234" w:rsidRPr="002859B5">
        <w:rPr>
          <w:rFonts w:cs="Arial"/>
          <w:color w:val="000000"/>
          <w:szCs w:val="20"/>
          <w:shd w:val="clear" w:color="auto" w:fill="FFFFFF"/>
        </w:rPr>
        <w:t>os</w:t>
      </w:r>
      <w:r w:rsidR="00A40F9A" w:rsidRPr="002859B5">
        <w:rPr>
          <w:rFonts w:cs="Arial"/>
          <w:color w:val="000000"/>
          <w:szCs w:val="20"/>
          <w:shd w:val="clear" w:color="auto" w:fill="FFFFFF"/>
        </w:rPr>
        <w:t xml:space="preserve"> de la Encuesta de</w:t>
      </w:r>
      <w:r w:rsidR="00DD6696" w:rsidRPr="002859B5">
        <w:rPr>
          <w:rFonts w:cs="Arial"/>
          <w:color w:val="000000"/>
          <w:szCs w:val="20"/>
          <w:shd w:val="clear" w:color="auto" w:fill="FFFFFF"/>
        </w:rPr>
        <w:t xml:space="preserve"> necesidades y expectativas y la Planta de personal </w:t>
      </w:r>
      <w:r w:rsidR="00AF5234" w:rsidRPr="002859B5">
        <w:rPr>
          <w:rFonts w:cs="Arial"/>
          <w:color w:val="000000"/>
          <w:szCs w:val="20"/>
          <w:shd w:val="clear" w:color="auto" w:fill="FFFFFF"/>
        </w:rPr>
        <w:t>con corte nov</w:t>
      </w:r>
      <w:r w:rsidR="00B144C9" w:rsidRPr="002859B5">
        <w:rPr>
          <w:rFonts w:cs="Arial"/>
          <w:color w:val="000000"/>
          <w:szCs w:val="20"/>
          <w:shd w:val="clear" w:color="auto" w:fill="FFFFFF"/>
        </w:rPr>
        <w:t>iembre</w:t>
      </w:r>
      <w:r w:rsidR="00DD6696" w:rsidRPr="002859B5">
        <w:rPr>
          <w:rFonts w:cs="Arial"/>
          <w:color w:val="000000"/>
          <w:szCs w:val="20"/>
          <w:shd w:val="clear" w:color="auto" w:fill="FFFFFF"/>
        </w:rPr>
        <w:t xml:space="preserve"> de 202</w:t>
      </w:r>
      <w:r w:rsidR="00B144C9" w:rsidRPr="002859B5">
        <w:rPr>
          <w:rFonts w:cs="Arial"/>
          <w:color w:val="000000"/>
          <w:szCs w:val="20"/>
          <w:shd w:val="clear" w:color="auto" w:fill="FFFFFF"/>
        </w:rPr>
        <w:t>3</w:t>
      </w:r>
      <w:r w:rsidR="00DD6696" w:rsidRPr="002859B5">
        <w:rPr>
          <w:rFonts w:cs="Arial"/>
          <w:color w:val="000000"/>
          <w:szCs w:val="20"/>
          <w:shd w:val="clear" w:color="auto" w:fill="FFFFFF"/>
        </w:rPr>
        <w:t>.</w:t>
      </w:r>
    </w:p>
    <w:p w14:paraId="4995226D" w14:textId="3755094D" w:rsidR="00DD6696" w:rsidRPr="002859B5" w:rsidRDefault="00B45343" w:rsidP="00B71F7A">
      <w:pPr>
        <w:pStyle w:val="Prrafodelista"/>
        <w:numPr>
          <w:ilvl w:val="0"/>
          <w:numId w:val="4"/>
        </w:numPr>
        <w:spacing w:after="0" w:line="240" w:lineRule="auto"/>
        <w:jc w:val="both"/>
        <w:rPr>
          <w:rFonts w:cs="Arial"/>
          <w:color w:val="000000"/>
          <w:szCs w:val="20"/>
          <w:shd w:val="clear" w:color="auto" w:fill="FFFFFF"/>
        </w:rPr>
      </w:pPr>
      <w:r w:rsidRPr="002859B5">
        <w:rPr>
          <w:rFonts w:cs="Arial"/>
          <w:color w:val="000000"/>
          <w:szCs w:val="20"/>
          <w:shd w:val="clear" w:color="auto" w:fill="FFFFFF"/>
        </w:rPr>
        <w:t xml:space="preserve">Encuesta de </w:t>
      </w:r>
      <w:r w:rsidR="00AF5234" w:rsidRPr="002859B5">
        <w:rPr>
          <w:rFonts w:cs="Arial"/>
          <w:color w:val="000000"/>
          <w:szCs w:val="20"/>
          <w:shd w:val="clear" w:color="auto" w:fill="FFFFFF"/>
        </w:rPr>
        <w:t xml:space="preserve">satisfacción y </w:t>
      </w:r>
      <w:r w:rsidR="00B144C9" w:rsidRPr="002859B5">
        <w:rPr>
          <w:rFonts w:cs="Arial"/>
          <w:color w:val="000000"/>
          <w:szCs w:val="20"/>
          <w:shd w:val="clear" w:color="auto" w:fill="FFFFFF"/>
        </w:rPr>
        <w:t xml:space="preserve">expectativas </w:t>
      </w:r>
      <w:r w:rsidRPr="002859B5">
        <w:rPr>
          <w:rFonts w:cs="Arial"/>
          <w:color w:val="000000"/>
          <w:szCs w:val="20"/>
          <w:shd w:val="clear" w:color="auto" w:fill="FFFFFF"/>
        </w:rPr>
        <w:t xml:space="preserve">del Programa de Bienestar </w:t>
      </w:r>
      <w:r w:rsidR="00AF5234" w:rsidRPr="002859B5">
        <w:rPr>
          <w:rFonts w:cs="Arial"/>
          <w:color w:val="000000"/>
          <w:szCs w:val="20"/>
          <w:shd w:val="clear" w:color="auto" w:fill="FFFFFF"/>
        </w:rPr>
        <w:t xml:space="preserve">y Estímulos </w:t>
      </w:r>
      <w:r w:rsidRPr="002859B5">
        <w:rPr>
          <w:rFonts w:cs="Arial"/>
          <w:color w:val="000000"/>
          <w:szCs w:val="20"/>
          <w:shd w:val="clear" w:color="auto" w:fill="FFFFFF"/>
        </w:rPr>
        <w:t>202</w:t>
      </w:r>
      <w:r w:rsidR="00B144C9" w:rsidRPr="002859B5">
        <w:rPr>
          <w:rFonts w:cs="Arial"/>
          <w:color w:val="000000"/>
          <w:szCs w:val="20"/>
          <w:shd w:val="clear" w:color="auto" w:fill="FFFFFF"/>
        </w:rPr>
        <w:t>4</w:t>
      </w:r>
      <w:r w:rsidR="00AF5234" w:rsidRPr="002859B5">
        <w:rPr>
          <w:rFonts w:cs="Arial"/>
          <w:color w:val="000000"/>
          <w:szCs w:val="20"/>
          <w:shd w:val="clear" w:color="auto" w:fill="FFFFFF"/>
        </w:rPr>
        <w:t>, realizada en el mes de diciembre de 2023.</w:t>
      </w:r>
      <w:r w:rsidRPr="002859B5">
        <w:rPr>
          <w:rFonts w:cs="Arial"/>
          <w:color w:val="000000"/>
          <w:szCs w:val="20"/>
          <w:shd w:val="clear" w:color="auto" w:fill="FFFFFF"/>
        </w:rPr>
        <w:t xml:space="preserve"> </w:t>
      </w:r>
    </w:p>
    <w:p w14:paraId="24D05184" w14:textId="3B4BEE10" w:rsidR="00B06DA9" w:rsidRPr="002859B5" w:rsidRDefault="00B45343" w:rsidP="00B71F7A">
      <w:pPr>
        <w:pStyle w:val="Prrafodelista"/>
        <w:numPr>
          <w:ilvl w:val="0"/>
          <w:numId w:val="4"/>
        </w:numPr>
        <w:spacing w:after="0" w:line="240" w:lineRule="auto"/>
        <w:jc w:val="both"/>
        <w:rPr>
          <w:rFonts w:cs="Arial"/>
          <w:color w:val="000000"/>
          <w:szCs w:val="20"/>
          <w:shd w:val="clear" w:color="auto" w:fill="FFFFFF"/>
        </w:rPr>
      </w:pPr>
      <w:r w:rsidRPr="002859B5">
        <w:rPr>
          <w:rFonts w:cs="Arial"/>
          <w:color w:val="000000"/>
          <w:szCs w:val="20"/>
          <w:shd w:val="clear" w:color="auto" w:fill="FFFFFF"/>
        </w:rPr>
        <w:t>Lineamientos expedidos por el Departamento Adm</w:t>
      </w:r>
      <w:r w:rsidR="00DD6696" w:rsidRPr="002859B5">
        <w:rPr>
          <w:rFonts w:cs="Arial"/>
          <w:color w:val="000000"/>
          <w:szCs w:val="20"/>
          <w:shd w:val="clear" w:color="auto" w:fill="FFFFFF"/>
        </w:rPr>
        <w:t>inistrativo del Servicio Civil</w:t>
      </w:r>
      <w:r w:rsidRPr="002859B5">
        <w:rPr>
          <w:rFonts w:cs="Arial"/>
          <w:color w:val="000000"/>
          <w:szCs w:val="20"/>
          <w:shd w:val="clear" w:color="auto" w:fill="FFFFFF"/>
        </w:rPr>
        <w:t xml:space="preserve"> </w:t>
      </w:r>
      <w:r w:rsidR="00115C9F">
        <w:rPr>
          <w:rFonts w:cs="Arial"/>
          <w:color w:val="000000"/>
          <w:szCs w:val="20"/>
          <w:shd w:val="clear" w:color="auto" w:fill="FFFFFF"/>
        </w:rPr>
        <w:t xml:space="preserve">Distrital </w:t>
      </w:r>
      <w:r w:rsidRPr="002859B5">
        <w:rPr>
          <w:rFonts w:cs="Arial"/>
          <w:color w:val="000000"/>
          <w:szCs w:val="20"/>
          <w:shd w:val="clear" w:color="auto" w:fill="FFFFFF"/>
        </w:rPr>
        <w:t>añ</w:t>
      </w:r>
      <w:r w:rsidR="00DD6696" w:rsidRPr="002859B5">
        <w:rPr>
          <w:rFonts w:cs="Arial"/>
          <w:color w:val="000000"/>
          <w:szCs w:val="20"/>
          <w:shd w:val="clear" w:color="auto" w:fill="FFFFFF"/>
        </w:rPr>
        <w:t>o</w:t>
      </w:r>
      <w:r w:rsidRPr="002859B5">
        <w:rPr>
          <w:rFonts w:cs="Arial"/>
          <w:color w:val="000000"/>
          <w:szCs w:val="20"/>
          <w:shd w:val="clear" w:color="auto" w:fill="FFFFFF"/>
        </w:rPr>
        <w:t xml:space="preserve"> 202</w:t>
      </w:r>
      <w:r w:rsidR="00AF5234" w:rsidRPr="002859B5">
        <w:rPr>
          <w:rFonts w:cs="Arial"/>
          <w:color w:val="000000"/>
          <w:szCs w:val="20"/>
          <w:shd w:val="clear" w:color="auto" w:fill="FFFFFF"/>
        </w:rPr>
        <w:t>3</w:t>
      </w:r>
      <w:r w:rsidRPr="002859B5">
        <w:rPr>
          <w:rFonts w:cs="Arial"/>
          <w:color w:val="000000"/>
          <w:szCs w:val="20"/>
          <w:shd w:val="clear" w:color="auto" w:fill="FFFFFF"/>
        </w:rPr>
        <w:t xml:space="preserve">. </w:t>
      </w:r>
    </w:p>
    <w:p w14:paraId="58657CF8" w14:textId="32CB8B36" w:rsidR="00B45343" w:rsidRPr="002859B5" w:rsidRDefault="00B45343" w:rsidP="00B71F7A">
      <w:pPr>
        <w:pStyle w:val="Prrafodelista"/>
        <w:numPr>
          <w:ilvl w:val="0"/>
          <w:numId w:val="4"/>
        </w:numPr>
        <w:spacing w:after="0" w:line="240" w:lineRule="auto"/>
        <w:jc w:val="both"/>
        <w:rPr>
          <w:rFonts w:cs="Arial"/>
          <w:color w:val="000000"/>
          <w:szCs w:val="20"/>
          <w:shd w:val="clear" w:color="auto" w:fill="FFFFFF"/>
        </w:rPr>
      </w:pPr>
      <w:r w:rsidRPr="002859B5">
        <w:rPr>
          <w:rFonts w:cs="Arial"/>
          <w:color w:val="000000"/>
          <w:szCs w:val="20"/>
          <w:shd w:val="clear" w:color="auto" w:fill="FFFFFF"/>
        </w:rPr>
        <w:t xml:space="preserve">Acuerdos laborales firmados con los sindicatos a nivel </w:t>
      </w:r>
      <w:r w:rsidRPr="00833033">
        <w:rPr>
          <w:rFonts w:cs="Arial"/>
          <w:color w:val="000000"/>
          <w:szCs w:val="20"/>
          <w:shd w:val="clear" w:color="auto" w:fill="FFFFFF"/>
        </w:rPr>
        <w:t>Di</w:t>
      </w:r>
      <w:r w:rsidRPr="002859B5">
        <w:rPr>
          <w:rFonts w:cs="Arial"/>
          <w:color w:val="000000"/>
          <w:szCs w:val="20"/>
          <w:shd w:val="clear" w:color="auto" w:fill="FFFFFF"/>
        </w:rPr>
        <w:t>strital y al interior de la Entidad para el año 202</w:t>
      </w:r>
      <w:r w:rsidR="00423EBF" w:rsidRPr="002859B5">
        <w:rPr>
          <w:rFonts w:cs="Arial"/>
          <w:color w:val="000000"/>
          <w:szCs w:val="20"/>
          <w:shd w:val="clear" w:color="auto" w:fill="FFFFFF"/>
        </w:rPr>
        <w:t>1</w:t>
      </w:r>
      <w:r w:rsidR="00AF5234" w:rsidRPr="002859B5">
        <w:rPr>
          <w:rFonts w:cs="Arial"/>
          <w:color w:val="000000"/>
          <w:szCs w:val="20"/>
          <w:shd w:val="clear" w:color="auto" w:fill="FFFFFF"/>
        </w:rPr>
        <w:t>-2022 (puntos de seguimiento permanente)</w:t>
      </w:r>
      <w:r w:rsidR="006C1A58" w:rsidRPr="002859B5">
        <w:rPr>
          <w:rFonts w:cs="Arial"/>
          <w:color w:val="000000"/>
          <w:szCs w:val="20"/>
          <w:shd w:val="clear" w:color="auto" w:fill="FFFFFF"/>
        </w:rPr>
        <w:t>.</w:t>
      </w:r>
    </w:p>
    <w:p w14:paraId="48781CF8" w14:textId="6C284055" w:rsidR="00B45343" w:rsidRPr="002859B5" w:rsidRDefault="00B45343" w:rsidP="00B71F7A">
      <w:pPr>
        <w:pStyle w:val="Prrafodelista"/>
        <w:numPr>
          <w:ilvl w:val="0"/>
          <w:numId w:val="4"/>
        </w:numPr>
        <w:spacing w:after="0" w:line="240" w:lineRule="auto"/>
        <w:jc w:val="both"/>
        <w:rPr>
          <w:rFonts w:cs="Arial"/>
          <w:szCs w:val="20"/>
          <w:shd w:val="clear" w:color="auto" w:fill="FFFFFF"/>
        </w:rPr>
      </w:pPr>
      <w:r w:rsidRPr="002859B5">
        <w:rPr>
          <w:rFonts w:cs="Arial"/>
          <w:szCs w:val="20"/>
          <w:shd w:val="clear" w:color="auto" w:fill="FFFFFF"/>
        </w:rPr>
        <w:t>Resultados seguimiento FURAG</w:t>
      </w:r>
      <w:r w:rsidR="008F0B5D" w:rsidRPr="002859B5">
        <w:rPr>
          <w:rFonts w:cs="Arial"/>
          <w:szCs w:val="20"/>
          <w:shd w:val="clear" w:color="auto" w:fill="FFFFFF"/>
        </w:rPr>
        <w:t xml:space="preserve"> para la vigencia</w:t>
      </w:r>
      <w:r w:rsidR="00E66119" w:rsidRPr="002859B5">
        <w:rPr>
          <w:rFonts w:cs="Arial"/>
          <w:szCs w:val="20"/>
          <w:shd w:val="clear" w:color="auto" w:fill="FFFFFF"/>
        </w:rPr>
        <w:t xml:space="preserve"> 202</w:t>
      </w:r>
      <w:r w:rsidR="00C11AC3" w:rsidRPr="002859B5">
        <w:rPr>
          <w:rFonts w:cs="Arial"/>
          <w:szCs w:val="20"/>
          <w:shd w:val="clear" w:color="auto" w:fill="FFFFFF"/>
        </w:rPr>
        <w:t>3</w:t>
      </w:r>
      <w:r w:rsidR="00AF5234" w:rsidRPr="002859B5">
        <w:rPr>
          <w:rFonts w:cs="Arial"/>
          <w:szCs w:val="20"/>
          <w:shd w:val="clear" w:color="auto" w:fill="FFFFFF"/>
        </w:rPr>
        <w:t>.</w:t>
      </w:r>
    </w:p>
    <w:p w14:paraId="18905114" w14:textId="6078EDF2" w:rsidR="00CD2352" w:rsidRDefault="00CD2352" w:rsidP="00B71F7A">
      <w:pPr>
        <w:pStyle w:val="Prrafodelista"/>
        <w:numPr>
          <w:ilvl w:val="0"/>
          <w:numId w:val="4"/>
        </w:numPr>
        <w:spacing w:after="0" w:line="240" w:lineRule="auto"/>
        <w:jc w:val="both"/>
        <w:rPr>
          <w:rFonts w:cs="Arial"/>
          <w:szCs w:val="20"/>
          <w:shd w:val="clear" w:color="auto" w:fill="FFFFFF"/>
        </w:rPr>
      </w:pPr>
      <w:r w:rsidRPr="002859B5">
        <w:rPr>
          <w:rFonts w:cs="Arial"/>
          <w:szCs w:val="20"/>
          <w:shd w:val="clear" w:color="auto" w:fill="FFFFFF"/>
        </w:rPr>
        <w:t>Resultados autodiagnóstico MIPG</w:t>
      </w:r>
      <w:r w:rsidR="00E66119" w:rsidRPr="002859B5">
        <w:rPr>
          <w:rFonts w:cs="Arial"/>
          <w:szCs w:val="20"/>
          <w:shd w:val="clear" w:color="auto" w:fill="FFFFFF"/>
        </w:rPr>
        <w:t xml:space="preserve"> </w:t>
      </w:r>
      <w:r w:rsidR="008F0B5D" w:rsidRPr="002859B5">
        <w:rPr>
          <w:rFonts w:cs="Arial"/>
          <w:szCs w:val="20"/>
          <w:shd w:val="clear" w:color="auto" w:fill="FFFFFF"/>
        </w:rPr>
        <w:t xml:space="preserve">para la vigencia </w:t>
      </w:r>
      <w:r w:rsidR="00E66119" w:rsidRPr="002859B5">
        <w:rPr>
          <w:rFonts w:cs="Arial"/>
          <w:szCs w:val="20"/>
          <w:shd w:val="clear" w:color="auto" w:fill="FFFFFF"/>
        </w:rPr>
        <w:t>202</w:t>
      </w:r>
      <w:r w:rsidR="00C11AC3" w:rsidRPr="002859B5">
        <w:rPr>
          <w:rFonts w:cs="Arial"/>
          <w:szCs w:val="20"/>
          <w:shd w:val="clear" w:color="auto" w:fill="FFFFFF"/>
        </w:rPr>
        <w:t>3</w:t>
      </w:r>
      <w:r w:rsidR="00AF5234" w:rsidRPr="002859B5">
        <w:rPr>
          <w:rFonts w:cs="Arial"/>
          <w:szCs w:val="20"/>
          <w:shd w:val="clear" w:color="auto" w:fill="FFFFFF"/>
        </w:rPr>
        <w:t>.</w:t>
      </w:r>
    </w:p>
    <w:p w14:paraId="1A4D576D" w14:textId="1D6EC56A" w:rsidR="00A67F18" w:rsidRPr="002859B5" w:rsidRDefault="00A67F18" w:rsidP="00B71F7A">
      <w:pPr>
        <w:pStyle w:val="Prrafodelista"/>
        <w:numPr>
          <w:ilvl w:val="0"/>
          <w:numId w:val="4"/>
        </w:numPr>
        <w:spacing w:after="0" w:line="240" w:lineRule="auto"/>
        <w:jc w:val="both"/>
        <w:rPr>
          <w:rFonts w:cs="Arial"/>
          <w:szCs w:val="20"/>
          <w:shd w:val="clear" w:color="auto" w:fill="FFFFFF"/>
        </w:rPr>
      </w:pPr>
      <w:r>
        <w:rPr>
          <w:rFonts w:cs="Arial"/>
          <w:szCs w:val="20"/>
          <w:shd w:val="clear" w:color="auto" w:fill="FFFFFF"/>
        </w:rPr>
        <w:t>Lineamientos expedidos por el Departamento Administrativo de la Función Pública a través del Programa Nacional de Bienestar 2023-2026</w:t>
      </w:r>
    </w:p>
    <w:p w14:paraId="33EA7501" w14:textId="77777777" w:rsidR="00F60677" w:rsidRPr="002859B5" w:rsidRDefault="00F60677" w:rsidP="00B71F7A">
      <w:pPr>
        <w:spacing w:after="0" w:line="240" w:lineRule="auto"/>
        <w:jc w:val="both"/>
        <w:rPr>
          <w:rFonts w:cs="Arial"/>
          <w:color w:val="000000"/>
          <w:szCs w:val="20"/>
          <w:shd w:val="clear" w:color="auto" w:fill="FFFFFF"/>
        </w:rPr>
      </w:pPr>
    </w:p>
    <w:p w14:paraId="62097B80" w14:textId="1609C0A5" w:rsidR="00B45343" w:rsidRDefault="00B45343" w:rsidP="00B71F7A">
      <w:pPr>
        <w:spacing w:after="0" w:line="240" w:lineRule="auto"/>
        <w:jc w:val="both"/>
        <w:rPr>
          <w:rFonts w:cs="Arial"/>
          <w:color w:val="000000"/>
          <w:szCs w:val="20"/>
          <w:shd w:val="clear" w:color="auto" w:fill="FFFFFF"/>
        </w:rPr>
      </w:pPr>
      <w:r w:rsidRPr="002859B5">
        <w:rPr>
          <w:rFonts w:cs="Arial"/>
          <w:color w:val="000000"/>
          <w:szCs w:val="20"/>
          <w:shd w:val="clear" w:color="auto" w:fill="FFFFFF"/>
        </w:rPr>
        <w:t xml:space="preserve">A continuación, se detallan los resultados generales y aspectos relevantes tomados de cada una de las fuentes diagnósticas, que son el sustento del Plan de Bienestar </w:t>
      </w:r>
      <w:r w:rsidR="00AF5234" w:rsidRPr="002859B5">
        <w:rPr>
          <w:rFonts w:cs="Arial"/>
          <w:color w:val="000000"/>
          <w:szCs w:val="20"/>
          <w:shd w:val="clear" w:color="auto" w:fill="FFFFFF"/>
        </w:rPr>
        <w:t>y Estímulos</w:t>
      </w:r>
      <w:r w:rsidRPr="002859B5">
        <w:rPr>
          <w:rFonts w:cs="Arial"/>
          <w:color w:val="000000"/>
          <w:szCs w:val="20"/>
          <w:shd w:val="clear" w:color="auto" w:fill="FFFFFF"/>
        </w:rPr>
        <w:t xml:space="preserve"> 202</w:t>
      </w:r>
      <w:r w:rsidR="00423EBF" w:rsidRPr="002859B5">
        <w:rPr>
          <w:rFonts w:cs="Arial"/>
          <w:color w:val="000000"/>
          <w:szCs w:val="20"/>
          <w:shd w:val="clear" w:color="auto" w:fill="FFFFFF"/>
        </w:rPr>
        <w:t>4</w:t>
      </w:r>
      <w:r w:rsidRPr="002859B5">
        <w:rPr>
          <w:rFonts w:cs="Arial"/>
          <w:color w:val="000000"/>
          <w:szCs w:val="20"/>
          <w:shd w:val="clear" w:color="auto" w:fill="FFFFFF"/>
        </w:rPr>
        <w:t xml:space="preserve"> de la </w:t>
      </w:r>
      <w:r w:rsidRPr="002859B5">
        <w:rPr>
          <w:rFonts w:cs="Arial"/>
          <w:szCs w:val="20"/>
          <w:lang w:eastAsia="es-ES"/>
        </w:rPr>
        <w:t>Unidad Administrativa Especial Cuerpo Oficial de Bomberos</w:t>
      </w:r>
      <w:r w:rsidRPr="002859B5">
        <w:rPr>
          <w:rFonts w:cs="Arial"/>
          <w:color w:val="000000"/>
          <w:szCs w:val="20"/>
          <w:shd w:val="clear" w:color="auto" w:fill="FFFFFF"/>
        </w:rPr>
        <w:t>.</w:t>
      </w:r>
    </w:p>
    <w:p w14:paraId="0F304566" w14:textId="77777777" w:rsidR="002F60B9" w:rsidRDefault="002F60B9" w:rsidP="00B71F7A">
      <w:pPr>
        <w:spacing w:after="0" w:line="240" w:lineRule="auto"/>
        <w:jc w:val="both"/>
        <w:rPr>
          <w:rFonts w:cs="Arial"/>
          <w:color w:val="000000"/>
          <w:szCs w:val="20"/>
          <w:shd w:val="clear" w:color="auto" w:fill="FFFFFF"/>
        </w:rPr>
      </w:pPr>
    </w:p>
    <w:p w14:paraId="2E8E3EF6" w14:textId="77777777" w:rsidR="00833033" w:rsidRPr="002859B5" w:rsidRDefault="00833033" w:rsidP="00B71F7A">
      <w:pPr>
        <w:spacing w:after="0" w:line="240" w:lineRule="auto"/>
        <w:jc w:val="both"/>
        <w:rPr>
          <w:rFonts w:cs="Arial"/>
          <w:color w:val="000000"/>
          <w:szCs w:val="20"/>
          <w:shd w:val="clear" w:color="auto" w:fill="FFFFFF"/>
        </w:rPr>
      </w:pPr>
    </w:p>
    <w:p w14:paraId="20D3C68D" w14:textId="7F69B9CC" w:rsidR="00B45343" w:rsidRPr="005F5B47" w:rsidRDefault="00B45343" w:rsidP="00B71F7A">
      <w:pPr>
        <w:pStyle w:val="Ttulo2"/>
      </w:pPr>
      <w:bookmarkStart w:id="53" w:name="_Toc106870631"/>
      <w:bookmarkStart w:id="54" w:name="_Toc157592922"/>
      <w:r w:rsidRPr="005F5B47">
        <w:rPr>
          <w:rFonts w:eastAsiaTheme="minorHAnsi"/>
          <w:color w:val="000000"/>
          <w:lang w:val="es-CO" w:eastAsia="en-US"/>
        </w:rPr>
        <w:t>I</w:t>
      </w:r>
      <w:r w:rsidRPr="005F5B47">
        <w:t>NFORMACIÓN SOCIODEMOGRÁFICA</w:t>
      </w:r>
      <w:bookmarkEnd w:id="53"/>
      <w:bookmarkEnd w:id="54"/>
    </w:p>
    <w:p w14:paraId="4D13E9C5" w14:textId="77777777" w:rsidR="00547CF3" w:rsidRDefault="00547CF3" w:rsidP="00B71F7A">
      <w:pPr>
        <w:spacing w:after="0" w:line="240" w:lineRule="auto"/>
      </w:pPr>
      <w:bookmarkStart w:id="55" w:name="_Toc106870632"/>
    </w:p>
    <w:p w14:paraId="5DD937F2" w14:textId="08A814DC" w:rsidR="00AC4620" w:rsidRDefault="00B45343" w:rsidP="00B71F7A">
      <w:pPr>
        <w:spacing w:after="0" w:line="240" w:lineRule="auto"/>
      </w:pPr>
      <w:r w:rsidRPr="002F60B9">
        <w:t>A continuación, se presenta la información que caracteriza a los</w:t>
      </w:r>
      <w:r w:rsidR="00AF5234" w:rsidRPr="002F60B9">
        <w:t>(as)</w:t>
      </w:r>
      <w:r w:rsidRPr="002F60B9">
        <w:t xml:space="preserve"> servidores</w:t>
      </w:r>
      <w:r w:rsidR="00AF5234" w:rsidRPr="002F60B9">
        <w:t>(as)</w:t>
      </w:r>
      <w:r w:rsidRPr="002F60B9">
        <w:t xml:space="preserve"> </w:t>
      </w:r>
      <w:r w:rsidR="005F5B47" w:rsidRPr="002F60B9">
        <w:t>públicos</w:t>
      </w:r>
      <w:r w:rsidR="00547CF3">
        <w:t>(</w:t>
      </w:r>
      <w:r w:rsidR="005F5B47" w:rsidRPr="002F60B9">
        <w:t>as</w:t>
      </w:r>
      <w:r w:rsidR="00547CF3">
        <w:t>)</w:t>
      </w:r>
      <w:r w:rsidR="005F5B47" w:rsidRPr="002F60B9">
        <w:t xml:space="preserve"> </w:t>
      </w:r>
      <w:r w:rsidRPr="002F60B9">
        <w:t xml:space="preserve">de la entidad y que se </w:t>
      </w:r>
      <w:r w:rsidR="00AF5234" w:rsidRPr="002F60B9">
        <w:t>tienen</w:t>
      </w:r>
      <w:r w:rsidRPr="002F60B9">
        <w:t xml:space="preserve"> en cuenta </w:t>
      </w:r>
      <w:r w:rsidR="00AF5234" w:rsidRPr="002F60B9">
        <w:t>para</w:t>
      </w:r>
      <w:r w:rsidRPr="002F60B9">
        <w:t xml:space="preserve"> la proyección de las actividades.</w:t>
      </w:r>
      <w:bookmarkEnd w:id="55"/>
    </w:p>
    <w:p w14:paraId="301393D1" w14:textId="77777777" w:rsidR="00833033" w:rsidRDefault="00833033" w:rsidP="00B71F7A">
      <w:pPr>
        <w:spacing w:after="0" w:line="240" w:lineRule="auto"/>
      </w:pPr>
    </w:p>
    <w:p w14:paraId="7433B30A" w14:textId="77777777" w:rsidR="00833033" w:rsidRDefault="00833033" w:rsidP="00B71F7A">
      <w:pPr>
        <w:spacing w:after="0" w:line="240" w:lineRule="auto"/>
      </w:pPr>
    </w:p>
    <w:p w14:paraId="6C05948A" w14:textId="3E7AFE00" w:rsidR="00F60677" w:rsidRPr="00AC4620" w:rsidRDefault="00F83036" w:rsidP="00B71F7A">
      <w:pPr>
        <w:pStyle w:val="Ttulo3"/>
        <w:spacing w:before="0" w:line="240" w:lineRule="auto"/>
      </w:pPr>
      <w:bookmarkStart w:id="56" w:name="_Toc106870633"/>
      <w:bookmarkStart w:id="57" w:name="_Toc155364298"/>
      <w:bookmarkStart w:id="58" w:name="_Toc157592923"/>
      <w:r w:rsidRPr="00AC4620">
        <w:t xml:space="preserve">Caracterización </w:t>
      </w:r>
      <w:r w:rsidR="00AF5234" w:rsidRPr="00AC4620">
        <w:t>d</w:t>
      </w:r>
      <w:r w:rsidRPr="00AC4620">
        <w:t xml:space="preserve">e </w:t>
      </w:r>
      <w:r w:rsidR="00AF5234" w:rsidRPr="00AC4620">
        <w:t xml:space="preserve">la </w:t>
      </w:r>
      <w:r w:rsidRPr="00AC4620">
        <w:t xml:space="preserve">Planta </w:t>
      </w:r>
      <w:r w:rsidR="00AF5234" w:rsidRPr="00AC4620">
        <w:t>de personal de</w:t>
      </w:r>
      <w:r w:rsidRPr="00AC4620">
        <w:t xml:space="preserve"> </w:t>
      </w:r>
      <w:r w:rsidR="00AF5234" w:rsidRPr="00AC4620">
        <w:t>l</w:t>
      </w:r>
      <w:r w:rsidRPr="00AC4620">
        <w:t xml:space="preserve">a Unidad Administrativa Especial Cuerpo Oficial </w:t>
      </w:r>
      <w:r w:rsidR="005F5B47" w:rsidRPr="00AC4620">
        <w:t xml:space="preserve">de </w:t>
      </w:r>
      <w:r w:rsidRPr="00AC4620">
        <w:t>Bomberos</w:t>
      </w:r>
      <w:bookmarkEnd w:id="56"/>
      <w:r w:rsidRPr="00AC4620">
        <w:t>:</w:t>
      </w:r>
      <w:bookmarkEnd w:id="57"/>
      <w:bookmarkEnd w:id="58"/>
    </w:p>
    <w:p w14:paraId="7D335D2F" w14:textId="77777777" w:rsidR="005F5B47" w:rsidRDefault="005F5B47" w:rsidP="00B71F7A">
      <w:pPr>
        <w:spacing w:after="0" w:line="240" w:lineRule="auto"/>
        <w:jc w:val="both"/>
        <w:rPr>
          <w:rFonts w:cs="Arial"/>
          <w:color w:val="000000"/>
          <w:szCs w:val="20"/>
          <w:shd w:val="clear" w:color="auto" w:fill="FFFFFF"/>
        </w:rPr>
      </w:pPr>
    </w:p>
    <w:p w14:paraId="2AB2BE59" w14:textId="2732BA31" w:rsidR="00B85CD7" w:rsidRDefault="00B45343" w:rsidP="00B71F7A">
      <w:pPr>
        <w:spacing w:after="0" w:line="240" w:lineRule="auto"/>
        <w:jc w:val="both"/>
        <w:rPr>
          <w:rFonts w:cs="Arial"/>
          <w:color w:val="000000"/>
          <w:szCs w:val="20"/>
          <w:shd w:val="clear" w:color="auto" w:fill="FFFFFF"/>
        </w:rPr>
      </w:pPr>
      <w:r w:rsidRPr="002859B5">
        <w:rPr>
          <w:rFonts w:cs="Arial"/>
          <w:color w:val="000000"/>
          <w:szCs w:val="20"/>
          <w:shd w:val="clear" w:color="auto" w:fill="FFFFFF"/>
        </w:rPr>
        <w:t>La siguiente es la información de la planta de personal de la Unidad a</w:t>
      </w:r>
      <w:r w:rsidR="00984EED" w:rsidRPr="002859B5">
        <w:rPr>
          <w:rFonts w:cs="Arial"/>
          <w:color w:val="000000"/>
          <w:szCs w:val="20"/>
          <w:shd w:val="clear" w:color="auto" w:fill="FFFFFF"/>
        </w:rPr>
        <w:t xml:space="preserve"> corte</w:t>
      </w:r>
      <w:r w:rsidRPr="002859B5">
        <w:rPr>
          <w:rFonts w:cs="Arial"/>
          <w:color w:val="000000"/>
          <w:szCs w:val="20"/>
          <w:shd w:val="clear" w:color="auto" w:fill="FFFFFF"/>
        </w:rPr>
        <w:t xml:space="preserve"> 3</w:t>
      </w:r>
      <w:r w:rsidR="00CD5F6D" w:rsidRPr="002859B5">
        <w:rPr>
          <w:rFonts w:cs="Arial"/>
          <w:color w:val="000000"/>
          <w:szCs w:val="20"/>
          <w:shd w:val="clear" w:color="auto" w:fill="FFFFFF"/>
        </w:rPr>
        <w:t>0</w:t>
      </w:r>
      <w:r w:rsidRPr="002859B5">
        <w:rPr>
          <w:rFonts w:cs="Arial"/>
          <w:color w:val="000000"/>
          <w:szCs w:val="20"/>
          <w:shd w:val="clear" w:color="auto" w:fill="FFFFFF"/>
        </w:rPr>
        <w:t xml:space="preserve"> de </w:t>
      </w:r>
      <w:r w:rsidR="0047734D">
        <w:rPr>
          <w:rFonts w:cs="Arial"/>
          <w:color w:val="000000"/>
          <w:szCs w:val="20"/>
          <w:shd w:val="clear" w:color="auto" w:fill="FFFFFF"/>
        </w:rPr>
        <w:t>diciembre</w:t>
      </w:r>
      <w:r w:rsidR="0047734D" w:rsidRPr="002859B5">
        <w:rPr>
          <w:rFonts w:cs="Arial"/>
          <w:color w:val="000000"/>
          <w:szCs w:val="20"/>
          <w:shd w:val="clear" w:color="auto" w:fill="FFFFFF"/>
        </w:rPr>
        <w:t xml:space="preserve"> </w:t>
      </w:r>
      <w:r w:rsidRPr="002859B5">
        <w:rPr>
          <w:rFonts w:cs="Arial"/>
          <w:color w:val="000000"/>
          <w:szCs w:val="20"/>
          <w:shd w:val="clear" w:color="auto" w:fill="FFFFFF"/>
        </w:rPr>
        <w:t>de 202</w:t>
      </w:r>
      <w:r w:rsidR="006E7B07" w:rsidRPr="002859B5">
        <w:rPr>
          <w:rFonts w:cs="Arial"/>
          <w:color w:val="000000"/>
          <w:szCs w:val="20"/>
          <w:shd w:val="clear" w:color="auto" w:fill="FFFFFF"/>
        </w:rPr>
        <w:t>3</w:t>
      </w:r>
      <w:r w:rsidRPr="002859B5">
        <w:rPr>
          <w:rFonts w:cs="Arial"/>
          <w:color w:val="000000"/>
          <w:szCs w:val="20"/>
          <w:shd w:val="clear" w:color="auto" w:fill="FFFFFF"/>
        </w:rPr>
        <w:t xml:space="preserve">. </w:t>
      </w:r>
    </w:p>
    <w:p w14:paraId="2EF35962" w14:textId="77777777" w:rsidR="00154348" w:rsidRPr="002859B5" w:rsidRDefault="00154348" w:rsidP="00B71F7A">
      <w:pPr>
        <w:spacing w:after="0" w:line="240" w:lineRule="auto"/>
        <w:jc w:val="both"/>
        <w:rPr>
          <w:rFonts w:cs="Arial"/>
          <w:color w:val="000000"/>
          <w:szCs w:val="20"/>
          <w:shd w:val="clear" w:color="auto" w:fill="FFFFFF"/>
        </w:rPr>
      </w:pPr>
    </w:p>
    <w:p w14:paraId="4A8047AE" w14:textId="1F6B6618" w:rsidR="00680782" w:rsidRPr="00547CF3" w:rsidRDefault="00680782" w:rsidP="00B71F7A">
      <w:pPr>
        <w:pStyle w:val="Descripcin"/>
        <w:keepNext/>
        <w:spacing w:after="0"/>
        <w:rPr>
          <w:color w:val="auto"/>
        </w:rPr>
      </w:pPr>
      <w:r w:rsidRPr="00547CF3">
        <w:rPr>
          <w:color w:val="auto"/>
        </w:rPr>
        <w:lastRenderedPageBreak/>
        <w:t xml:space="preserve">Tabla </w:t>
      </w:r>
      <w:r w:rsidRPr="00547CF3">
        <w:rPr>
          <w:color w:val="auto"/>
        </w:rPr>
        <w:fldChar w:fldCharType="begin"/>
      </w:r>
      <w:r w:rsidRPr="00547CF3">
        <w:rPr>
          <w:color w:val="auto"/>
        </w:rPr>
        <w:instrText xml:space="preserve"> SEQ Tabla \* ARABIC </w:instrText>
      </w:r>
      <w:r w:rsidRPr="00547CF3">
        <w:rPr>
          <w:color w:val="auto"/>
        </w:rPr>
        <w:fldChar w:fldCharType="separate"/>
      </w:r>
      <w:r w:rsidR="005056D2">
        <w:rPr>
          <w:noProof/>
          <w:color w:val="auto"/>
        </w:rPr>
        <w:t>1</w:t>
      </w:r>
      <w:r w:rsidRPr="00547CF3">
        <w:rPr>
          <w:noProof/>
          <w:color w:val="auto"/>
        </w:rPr>
        <w:fldChar w:fldCharType="end"/>
      </w:r>
      <w:r w:rsidRPr="00547CF3">
        <w:rPr>
          <w:color w:val="auto"/>
        </w:rPr>
        <w:t xml:space="preserve"> Caracterización de la Planta de personal</w:t>
      </w:r>
    </w:p>
    <w:tbl>
      <w:tblPr>
        <w:tblStyle w:val="Tablaconcuadrcula"/>
        <w:tblW w:w="0" w:type="auto"/>
        <w:tblLook w:val="04A0" w:firstRow="1" w:lastRow="0" w:firstColumn="1" w:lastColumn="0" w:noHBand="0" w:noVBand="1"/>
      </w:tblPr>
      <w:tblGrid>
        <w:gridCol w:w="2154"/>
        <w:gridCol w:w="2236"/>
        <w:gridCol w:w="2072"/>
        <w:gridCol w:w="2154"/>
      </w:tblGrid>
      <w:tr w:rsidR="00154348" w:rsidRPr="002859B5" w14:paraId="6B6D1F0C" w14:textId="77777777" w:rsidTr="00833033">
        <w:trPr>
          <w:tblHeader/>
        </w:trPr>
        <w:tc>
          <w:tcPr>
            <w:tcW w:w="2154" w:type="dxa"/>
            <w:shd w:val="clear" w:color="auto" w:fill="A8D08D" w:themeFill="accent6" w:themeFillTint="99"/>
            <w:vAlign w:val="center"/>
          </w:tcPr>
          <w:p w14:paraId="3297EA72" w14:textId="77777777" w:rsidR="00154348" w:rsidRPr="002859B5" w:rsidRDefault="00154348" w:rsidP="00B71F7A">
            <w:pPr>
              <w:jc w:val="center"/>
              <w:rPr>
                <w:rFonts w:cs="Arial"/>
                <w:b/>
                <w:szCs w:val="20"/>
              </w:rPr>
            </w:pPr>
            <w:r w:rsidRPr="002859B5">
              <w:rPr>
                <w:rFonts w:cs="Arial"/>
                <w:b/>
                <w:szCs w:val="20"/>
              </w:rPr>
              <w:t>Denominación empleo</w:t>
            </w:r>
          </w:p>
        </w:tc>
        <w:tc>
          <w:tcPr>
            <w:tcW w:w="2236" w:type="dxa"/>
            <w:shd w:val="clear" w:color="auto" w:fill="A8D08D" w:themeFill="accent6" w:themeFillTint="99"/>
            <w:vAlign w:val="center"/>
          </w:tcPr>
          <w:p w14:paraId="0909D59C" w14:textId="77777777" w:rsidR="00154348" w:rsidRPr="002859B5" w:rsidRDefault="00154348" w:rsidP="00B71F7A">
            <w:pPr>
              <w:jc w:val="center"/>
              <w:rPr>
                <w:rFonts w:cs="Arial"/>
                <w:b/>
                <w:szCs w:val="20"/>
              </w:rPr>
            </w:pPr>
            <w:r w:rsidRPr="002859B5">
              <w:rPr>
                <w:rFonts w:cs="Arial"/>
                <w:b/>
                <w:szCs w:val="20"/>
              </w:rPr>
              <w:t>No. Empleos en la planta</w:t>
            </w:r>
          </w:p>
        </w:tc>
        <w:tc>
          <w:tcPr>
            <w:tcW w:w="2072" w:type="dxa"/>
            <w:shd w:val="clear" w:color="auto" w:fill="A8D08D" w:themeFill="accent6" w:themeFillTint="99"/>
            <w:vAlign w:val="center"/>
          </w:tcPr>
          <w:p w14:paraId="59546C01" w14:textId="77777777" w:rsidR="00154348" w:rsidRPr="002859B5" w:rsidRDefault="00154348" w:rsidP="00B71F7A">
            <w:pPr>
              <w:jc w:val="center"/>
              <w:rPr>
                <w:rFonts w:cs="Arial"/>
                <w:b/>
                <w:szCs w:val="20"/>
              </w:rPr>
            </w:pPr>
            <w:r w:rsidRPr="002859B5">
              <w:rPr>
                <w:rFonts w:cs="Arial"/>
                <w:b/>
                <w:szCs w:val="20"/>
              </w:rPr>
              <w:t>No. Empleos provistos</w:t>
            </w:r>
          </w:p>
        </w:tc>
        <w:tc>
          <w:tcPr>
            <w:tcW w:w="2154" w:type="dxa"/>
            <w:shd w:val="clear" w:color="auto" w:fill="A8D08D" w:themeFill="accent6" w:themeFillTint="99"/>
            <w:vAlign w:val="center"/>
          </w:tcPr>
          <w:p w14:paraId="16C05442" w14:textId="360E98F9" w:rsidR="00154348" w:rsidRPr="002859B5" w:rsidRDefault="00154348" w:rsidP="00B71F7A">
            <w:pPr>
              <w:jc w:val="center"/>
              <w:rPr>
                <w:rFonts w:cs="Arial"/>
                <w:b/>
                <w:szCs w:val="20"/>
              </w:rPr>
            </w:pPr>
            <w:r w:rsidRPr="002859B5">
              <w:rPr>
                <w:rFonts w:cs="Arial"/>
                <w:b/>
                <w:szCs w:val="20"/>
              </w:rPr>
              <w:t>Vacantes a 30 d</w:t>
            </w:r>
            <w:r w:rsidR="00582D04">
              <w:rPr>
                <w:rFonts w:cs="Arial"/>
                <w:b/>
                <w:szCs w:val="20"/>
              </w:rPr>
              <w:t xml:space="preserve">e </w:t>
            </w:r>
            <w:r w:rsidRPr="002859B5">
              <w:rPr>
                <w:rFonts w:cs="Arial"/>
                <w:b/>
                <w:szCs w:val="20"/>
              </w:rPr>
              <w:t>diciembre 2023</w:t>
            </w:r>
          </w:p>
        </w:tc>
      </w:tr>
      <w:tr w:rsidR="00154348" w:rsidRPr="002859B5" w14:paraId="2824BB50" w14:textId="77777777" w:rsidTr="00833033">
        <w:trPr>
          <w:trHeight w:val="465"/>
        </w:trPr>
        <w:tc>
          <w:tcPr>
            <w:tcW w:w="2154" w:type="dxa"/>
            <w:vAlign w:val="center"/>
          </w:tcPr>
          <w:p w14:paraId="544CFC9B" w14:textId="77777777" w:rsidR="00154348" w:rsidRPr="002859B5" w:rsidRDefault="00154348" w:rsidP="00B71F7A">
            <w:pPr>
              <w:jc w:val="center"/>
              <w:rPr>
                <w:rFonts w:cs="Arial"/>
                <w:b/>
                <w:szCs w:val="20"/>
              </w:rPr>
            </w:pPr>
            <w:r w:rsidRPr="002859B5">
              <w:rPr>
                <w:rFonts w:cs="Arial"/>
                <w:b/>
                <w:szCs w:val="20"/>
              </w:rPr>
              <w:t>Director</w:t>
            </w:r>
          </w:p>
        </w:tc>
        <w:tc>
          <w:tcPr>
            <w:tcW w:w="2236" w:type="dxa"/>
            <w:vAlign w:val="center"/>
          </w:tcPr>
          <w:p w14:paraId="288399DB" w14:textId="77777777" w:rsidR="00154348" w:rsidRPr="002859B5" w:rsidRDefault="00154348" w:rsidP="00B71F7A">
            <w:pPr>
              <w:jc w:val="center"/>
              <w:rPr>
                <w:rFonts w:cs="Arial"/>
                <w:szCs w:val="20"/>
              </w:rPr>
            </w:pPr>
            <w:r w:rsidRPr="002859B5">
              <w:rPr>
                <w:rFonts w:cs="Arial"/>
                <w:szCs w:val="20"/>
              </w:rPr>
              <w:t>1</w:t>
            </w:r>
          </w:p>
        </w:tc>
        <w:tc>
          <w:tcPr>
            <w:tcW w:w="2072" w:type="dxa"/>
            <w:vAlign w:val="center"/>
          </w:tcPr>
          <w:p w14:paraId="5BB22E57" w14:textId="77777777" w:rsidR="00154348" w:rsidRPr="002859B5" w:rsidRDefault="00154348" w:rsidP="00B71F7A">
            <w:pPr>
              <w:jc w:val="center"/>
              <w:rPr>
                <w:rFonts w:cs="Arial"/>
                <w:szCs w:val="20"/>
              </w:rPr>
            </w:pPr>
            <w:r w:rsidRPr="002859B5">
              <w:rPr>
                <w:rFonts w:cs="Arial"/>
                <w:szCs w:val="20"/>
              </w:rPr>
              <w:t>1</w:t>
            </w:r>
          </w:p>
        </w:tc>
        <w:tc>
          <w:tcPr>
            <w:tcW w:w="2154" w:type="dxa"/>
            <w:vAlign w:val="center"/>
          </w:tcPr>
          <w:p w14:paraId="5DA899E4" w14:textId="77777777" w:rsidR="00154348" w:rsidRPr="002859B5" w:rsidRDefault="00154348" w:rsidP="00B71F7A">
            <w:pPr>
              <w:jc w:val="center"/>
              <w:rPr>
                <w:rFonts w:cs="Arial"/>
                <w:szCs w:val="20"/>
              </w:rPr>
            </w:pPr>
            <w:r w:rsidRPr="002859B5">
              <w:rPr>
                <w:rFonts w:cs="Arial"/>
                <w:szCs w:val="20"/>
              </w:rPr>
              <w:t>0</w:t>
            </w:r>
          </w:p>
        </w:tc>
      </w:tr>
      <w:tr w:rsidR="00154348" w:rsidRPr="002859B5" w14:paraId="40AD254E" w14:textId="77777777" w:rsidTr="00833033">
        <w:trPr>
          <w:trHeight w:val="465"/>
        </w:trPr>
        <w:tc>
          <w:tcPr>
            <w:tcW w:w="2154" w:type="dxa"/>
            <w:vAlign w:val="center"/>
          </w:tcPr>
          <w:p w14:paraId="2432ACBA" w14:textId="77777777" w:rsidR="00154348" w:rsidRPr="002859B5" w:rsidRDefault="00154348" w:rsidP="00B71F7A">
            <w:pPr>
              <w:jc w:val="center"/>
              <w:rPr>
                <w:rFonts w:cs="Arial"/>
                <w:b/>
                <w:szCs w:val="20"/>
              </w:rPr>
            </w:pPr>
            <w:r w:rsidRPr="002859B5">
              <w:rPr>
                <w:rFonts w:cs="Arial"/>
                <w:b/>
                <w:szCs w:val="20"/>
              </w:rPr>
              <w:t>Asesor</w:t>
            </w:r>
          </w:p>
        </w:tc>
        <w:tc>
          <w:tcPr>
            <w:tcW w:w="2236" w:type="dxa"/>
            <w:vAlign w:val="center"/>
          </w:tcPr>
          <w:p w14:paraId="47192C0B" w14:textId="77777777" w:rsidR="00154348" w:rsidRPr="002859B5" w:rsidRDefault="00154348" w:rsidP="00B71F7A">
            <w:pPr>
              <w:jc w:val="center"/>
              <w:rPr>
                <w:rFonts w:cs="Arial"/>
                <w:szCs w:val="20"/>
              </w:rPr>
            </w:pPr>
            <w:r w:rsidRPr="002859B5">
              <w:rPr>
                <w:rFonts w:cs="Arial"/>
                <w:szCs w:val="20"/>
              </w:rPr>
              <w:t>1</w:t>
            </w:r>
          </w:p>
        </w:tc>
        <w:tc>
          <w:tcPr>
            <w:tcW w:w="2072" w:type="dxa"/>
            <w:vAlign w:val="center"/>
          </w:tcPr>
          <w:p w14:paraId="2BBB7EFC" w14:textId="77777777" w:rsidR="00154348" w:rsidRPr="002859B5" w:rsidRDefault="00154348" w:rsidP="00B71F7A">
            <w:pPr>
              <w:jc w:val="center"/>
              <w:rPr>
                <w:rFonts w:cs="Arial"/>
                <w:szCs w:val="20"/>
              </w:rPr>
            </w:pPr>
            <w:r w:rsidRPr="002859B5">
              <w:rPr>
                <w:rFonts w:cs="Arial"/>
                <w:szCs w:val="20"/>
              </w:rPr>
              <w:t>1</w:t>
            </w:r>
          </w:p>
        </w:tc>
        <w:tc>
          <w:tcPr>
            <w:tcW w:w="2154" w:type="dxa"/>
            <w:vAlign w:val="center"/>
          </w:tcPr>
          <w:p w14:paraId="53034CFB" w14:textId="77777777" w:rsidR="00154348" w:rsidRPr="002859B5" w:rsidRDefault="00154348" w:rsidP="00B71F7A">
            <w:pPr>
              <w:jc w:val="center"/>
              <w:rPr>
                <w:rFonts w:cs="Arial"/>
                <w:szCs w:val="20"/>
              </w:rPr>
            </w:pPr>
            <w:r w:rsidRPr="002859B5">
              <w:rPr>
                <w:rFonts w:cs="Arial"/>
                <w:szCs w:val="20"/>
              </w:rPr>
              <w:t>0</w:t>
            </w:r>
          </w:p>
        </w:tc>
      </w:tr>
      <w:tr w:rsidR="00154348" w:rsidRPr="002859B5" w14:paraId="4D1ABECE" w14:textId="77777777" w:rsidTr="00833033">
        <w:trPr>
          <w:trHeight w:val="465"/>
        </w:trPr>
        <w:tc>
          <w:tcPr>
            <w:tcW w:w="2154" w:type="dxa"/>
            <w:vAlign w:val="center"/>
          </w:tcPr>
          <w:p w14:paraId="4D7CFF4C" w14:textId="20140554" w:rsidR="00154348" w:rsidRPr="002859B5" w:rsidRDefault="00154348" w:rsidP="00B71F7A">
            <w:pPr>
              <w:jc w:val="center"/>
              <w:rPr>
                <w:rFonts w:cs="Arial"/>
                <w:b/>
                <w:szCs w:val="20"/>
              </w:rPr>
            </w:pPr>
            <w:r w:rsidRPr="002859B5">
              <w:rPr>
                <w:rFonts w:cs="Arial"/>
                <w:b/>
                <w:szCs w:val="20"/>
              </w:rPr>
              <w:t xml:space="preserve">Jefe de oficina </w:t>
            </w:r>
            <w:r w:rsidR="005F5B47">
              <w:rPr>
                <w:rFonts w:cs="Arial"/>
                <w:b/>
                <w:szCs w:val="20"/>
              </w:rPr>
              <w:t>A</w:t>
            </w:r>
            <w:r w:rsidRPr="002859B5">
              <w:rPr>
                <w:rFonts w:cs="Arial"/>
                <w:b/>
                <w:szCs w:val="20"/>
              </w:rPr>
              <w:t>sesora</w:t>
            </w:r>
          </w:p>
        </w:tc>
        <w:tc>
          <w:tcPr>
            <w:tcW w:w="2236" w:type="dxa"/>
            <w:vAlign w:val="center"/>
          </w:tcPr>
          <w:p w14:paraId="4F5AD7E8" w14:textId="77777777" w:rsidR="00154348" w:rsidRPr="002859B5" w:rsidRDefault="00154348" w:rsidP="00B71F7A">
            <w:pPr>
              <w:jc w:val="center"/>
              <w:rPr>
                <w:rFonts w:cs="Arial"/>
                <w:szCs w:val="20"/>
              </w:rPr>
            </w:pPr>
            <w:r w:rsidRPr="002859B5">
              <w:rPr>
                <w:rFonts w:cs="Arial"/>
                <w:szCs w:val="20"/>
              </w:rPr>
              <w:t>1</w:t>
            </w:r>
          </w:p>
        </w:tc>
        <w:tc>
          <w:tcPr>
            <w:tcW w:w="2072" w:type="dxa"/>
            <w:vAlign w:val="center"/>
          </w:tcPr>
          <w:p w14:paraId="6B19BC31" w14:textId="77777777" w:rsidR="00154348" w:rsidRPr="002859B5" w:rsidRDefault="00154348" w:rsidP="00B71F7A">
            <w:pPr>
              <w:jc w:val="center"/>
              <w:rPr>
                <w:rFonts w:cs="Arial"/>
                <w:szCs w:val="20"/>
              </w:rPr>
            </w:pPr>
            <w:r w:rsidRPr="002859B5">
              <w:rPr>
                <w:rFonts w:cs="Arial"/>
                <w:szCs w:val="20"/>
              </w:rPr>
              <w:t>1</w:t>
            </w:r>
          </w:p>
        </w:tc>
        <w:tc>
          <w:tcPr>
            <w:tcW w:w="2154" w:type="dxa"/>
            <w:vAlign w:val="center"/>
          </w:tcPr>
          <w:p w14:paraId="555586A1" w14:textId="77777777" w:rsidR="00154348" w:rsidRPr="002859B5" w:rsidRDefault="00154348" w:rsidP="00B71F7A">
            <w:pPr>
              <w:jc w:val="center"/>
              <w:rPr>
                <w:rFonts w:cs="Arial"/>
                <w:szCs w:val="20"/>
              </w:rPr>
            </w:pPr>
            <w:r w:rsidRPr="002859B5">
              <w:rPr>
                <w:rFonts w:cs="Arial"/>
                <w:szCs w:val="20"/>
              </w:rPr>
              <w:t>0</w:t>
            </w:r>
          </w:p>
        </w:tc>
      </w:tr>
      <w:tr w:rsidR="00154348" w:rsidRPr="002859B5" w14:paraId="6795F9B4" w14:textId="77777777" w:rsidTr="00833033">
        <w:trPr>
          <w:trHeight w:val="465"/>
        </w:trPr>
        <w:tc>
          <w:tcPr>
            <w:tcW w:w="2154" w:type="dxa"/>
            <w:vAlign w:val="center"/>
          </w:tcPr>
          <w:p w14:paraId="1616C965" w14:textId="2FD4EB8E" w:rsidR="00154348" w:rsidRPr="002859B5" w:rsidRDefault="00154348" w:rsidP="00B71F7A">
            <w:pPr>
              <w:jc w:val="center"/>
              <w:rPr>
                <w:rFonts w:cs="Arial"/>
                <w:b/>
                <w:szCs w:val="20"/>
              </w:rPr>
            </w:pPr>
            <w:r w:rsidRPr="002859B5">
              <w:rPr>
                <w:rFonts w:cs="Arial"/>
                <w:b/>
                <w:szCs w:val="20"/>
              </w:rPr>
              <w:t>Jefe de</w:t>
            </w:r>
            <w:r w:rsidR="00EF59F7">
              <w:rPr>
                <w:rFonts w:cs="Arial"/>
                <w:b/>
                <w:szCs w:val="20"/>
              </w:rPr>
              <w:t xml:space="preserve"> </w:t>
            </w:r>
            <w:r w:rsidR="005F5B47">
              <w:rPr>
                <w:rFonts w:cs="Arial"/>
                <w:b/>
                <w:szCs w:val="20"/>
              </w:rPr>
              <w:t>O</w:t>
            </w:r>
            <w:r w:rsidRPr="002859B5">
              <w:rPr>
                <w:rFonts w:cs="Arial"/>
                <w:b/>
                <w:szCs w:val="20"/>
              </w:rPr>
              <w:t>ficina</w:t>
            </w:r>
          </w:p>
        </w:tc>
        <w:tc>
          <w:tcPr>
            <w:tcW w:w="2236" w:type="dxa"/>
            <w:vAlign w:val="center"/>
          </w:tcPr>
          <w:p w14:paraId="0338D208" w14:textId="77777777" w:rsidR="00154348" w:rsidRPr="002859B5" w:rsidRDefault="00154348" w:rsidP="00B71F7A">
            <w:pPr>
              <w:jc w:val="center"/>
              <w:rPr>
                <w:rFonts w:cs="Arial"/>
                <w:szCs w:val="20"/>
              </w:rPr>
            </w:pPr>
            <w:r w:rsidRPr="002859B5">
              <w:rPr>
                <w:rFonts w:cs="Arial"/>
                <w:szCs w:val="20"/>
              </w:rPr>
              <w:t>3</w:t>
            </w:r>
          </w:p>
        </w:tc>
        <w:tc>
          <w:tcPr>
            <w:tcW w:w="2072" w:type="dxa"/>
            <w:vAlign w:val="center"/>
          </w:tcPr>
          <w:p w14:paraId="35DE2212" w14:textId="77777777" w:rsidR="00154348" w:rsidRPr="002859B5" w:rsidRDefault="00154348" w:rsidP="00B71F7A">
            <w:pPr>
              <w:jc w:val="center"/>
              <w:rPr>
                <w:rFonts w:cs="Arial"/>
                <w:szCs w:val="20"/>
              </w:rPr>
            </w:pPr>
            <w:r w:rsidRPr="002859B5">
              <w:rPr>
                <w:rFonts w:cs="Arial"/>
                <w:szCs w:val="20"/>
              </w:rPr>
              <w:t>3</w:t>
            </w:r>
          </w:p>
        </w:tc>
        <w:tc>
          <w:tcPr>
            <w:tcW w:w="2154" w:type="dxa"/>
            <w:vAlign w:val="center"/>
          </w:tcPr>
          <w:p w14:paraId="25CDE9FB" w14:textId="77777777" w:rsidR="00154348" w:rsidRPr="002859B5" w:rsidRDefault="00154348" w:rsidP="00B71F7A">
            <w:pPr>
              <w:jc w:val="center"/>
              <w:rPr>
                <w:rFonts w:cs="Arial"/>
                <w:szCs w:val="20"/>
              </w:rPr>
            </w:pPr>
            <w:r w:rsidRPr="002859B5">
              <w:rPr>
                <w:rFonts w:cs="Arial"/>
                <w:szCs w:val="20"/>
              </w:rPr>
              <w:t>0</w:t>
            </w:r>
          </w:p>
        </w:tc>
      </w:tr>
      <w:tr w:rsidR="00154348" w:rsidRPr="002859B5" w14:paraId="794F054C" w14:textId="77777777" w:rsidTr="00833033">
        <w:trPr>
          <w:trHeight w:val="465"/>
        </w:trPr>
        <w:tc>
          <w:tcPr>
            <w:tcW w:w="2154" w:type="dxa"/>
            <w:vAlign w:val="center"/>
          </w:tcPr>
          <w:p w14:paraId="7F995F14" w14:textId="72E3DB79" w:rsidR="00154348" w:rsidRPr="002859B5" w:rsidRDefault="00154348" w:rsidP="00B71F7A">
            <w:pPr>
              <w:jc w:val="center"/>
              <w:rPr>
                <w:rFonts w:cs="Arial"/>
                <w:b/>
                <w:szCs w:val="20"/>
              </w:rPr>
            </w:pPr>
            <w:r w:rsidRPr="002859B5">
              <w:rPr>
                <w:rFonts w:cs="Arial"/>
                <w:b/>
                <w:szCs w:val="20"/>
              </w:rPr>
              <w:t>Subdirector</w:t>
            </w:r>
            <w:r w:rsidR="005F5B47">
              <w:rPr>
                <w:rFonts w:cs="Arial"/>
                <w:b/>
                <w:szCs w:val="20"/>
              </w:rPr>
              <w:t xml:space="preserve"> Técnico</w:t>
            </w:r>
          </w:p>
        </w:tc>
        <w:tc>
          <w:tcPr>
            <w:tcW w:w="2236" w:type="dxa"/>
            <w:vAlign w:val="center"/>
          </w:tcPr>
          <w:p w14:paraId="39E189A9" w14:textId="77777777" w:rsidR="00154348" w:rsidRPr="002859B5" w:rsidRDefault="00154348" w:rsidP="00B71F7A">
            <w:pPr>
              <w:jc w:val="center"/>
              <w:rPr>
                <w:rFonts w:cs="Arial"/>
                <w:szCs w:val="20"/>
              </w:rPr>
            </w:pPr>
            <w:r w:rsidRPr="002859B5">
              <w:rPr>
                <w:rFonts w:cs="Arial"/>
                <w:szCs w:val="20"/>
              </w:rPr>
              <w:t>5</w:t>
            </w:r>
          </w:p>
        </w:tc>
        <w:tc>
          <w:tcPr>
            <w:tcW w:w="2072" w:type="dxa"/>
            <w:vAlign w:val="center"/>
          </w:tcPr>
          <w:p w14:paraId="1C6AFAED" w14:textId="77777777" w:rsidR="00154348" w:rsidRPr="002859B5" w:rsidRDefault="00154348" w:rsidP="00B71F7A">
            <w:pPr>
              <w:jc w:val="center"/>
              <w:rPr>
                <w:rFonts w:cs="Arial"/>
                <w:szCs w:val="20"/>
              </w:rPr>
            </w:pPr>
            <w:r w:rsidRPr="002859B5">
              <w:rPr>
                <w:rFonts w:cs="Arial"/>
                <w:szCs w:val="20"/>
              </w:rPr>
              <w:t>4</w:t>
            </w:r>
          </w:p>
        </w:tc>
        <w:tc>
          <w:tcPr>
            <w:tcW w:w="2154" w:type="dxa"/>
            <w:vAlign w:val="center"/>
          </w:tcPr>
          <w:p w14:paraId="4F292A77" w14:textId="77777777" w:rsidR="00154348" w:rsidRPr="002859B5" w:rsidRDefault="00154348" w:rsidP="00B71F7A">
            <w:pPr>
              <w:jc w:val="center"/>
              <w:rPr>
                <w:rFonts w:cs="Arial"/>
                <w:szCs w:val="20"/>
              </w:rPr>
            </w:pPr>
            <w:r w:rsidRPr="002859B5">
              <w:rPr>
                <w:rFonts w:cs="Arial"/>
                <w:szCs w:val="20"/>
              </w:rPr>
              <w:t>1</w:t>
            </w:r>
          </w:p>
        </w:tc>
      </w:tr>
      <w:tr w:rsidR="00154348" w:rsidRPr="002859B5" w14:paraId="6C90EB68" w14:textId="77777777" w:rsidTr="00833033">
        <w:trPr>
          <w:trHeight w:val="465"/>
        </w:trPr>
        <w:tc>
          <w:tcPr>
            <w:tcW w:w="2154" w:type="dxa"/>
            <w:vAlign w:val="center"/>
          </w:tcPr>
          <w:p w14:paraId="678B2E4A" w14:textId="2A67A5C6" w:rsidR="00154348" w:rsidRPr="002859B5" w:rsidRDefault="00154348" w:rsidP="00B71F7A">
            <w:pPr>
              <w:jc w:val="center"/>
              <w:rPr>
                <w:rFonts w:cs="Arial"/>
                <w:b/>
                <w:szCs w:val="20"/>
              </w:rPr>
            </w:pPr>
            <w:r w:rsidRPr="002859B5">
              <w:rPr>
                <w:rFonts w:cs="Arial"/>
                <w:b/>
                <w:szCs w:val="20"/>
              </w:rPr>
              <w:t xml:space="preserve">Profesional </w:t>
            </w:r>
            <w:r w:rsidR="005F5B47">
              <w:rPr>
                <w:rFonts w:cs="Arial"/>
                <w:b/>
                <w:szCs w:val="20"/>
              </w:rPr>
              <w:t>E</w:t>
            </w:r>
            <w:r w:rsidRPr="002859B5">
              <w:rPr>
                <w:rFonts w:cs="Arial"/>
                <w:b/>
                <w:szCs w:val="20"/>
              </w:rPr>
              <w:t>specializado</w:t>
            </w:r>
          </w:p>
        </w:tc>
        <w:tc>
          <w:tcPr>
            <w:tcW w:w="2236" w:type="dxa"/>
            <w:vAlign w:val="center"/>
          </w:tcPr>
          <w:p w14:paraId="617BCC7C" w14:textId="77777777" w:rsidR="00154348" w:rsidRPr="002859B5" w:rsidRDefault="00154348" w:rsidP="00B71F7A">
            <w:pPr>
              <w:jc w:val="center"/>
              <w:rPr>
                <w:rFonts w:cs="Arial"/>
                <w:szCs w:val="20"/>
              </w:rPr>
            </w:pPr>
            <w:r w:rsidRPr="002859B5">
              <w:rPr>
                <w:rFonts w:cs="Arial"/>
                <w:szCs w:val="20"/>
              </w:rPr>
              <w:t>19</w:t>
            </w:r>
          </w:p>
        </w:tc>
        <w:tc>
          <w:tcPr>
            <w:tcW w:w="2072" w:type="dxa"/>
            <w:vAlign w:val="center"/>
          </w:tcPr>
          <w:p w14:paraId="656097B2" w14:textId="77777777" w:rsidR="00154348" w:rsidRPr="002859B5" w:rsidRDefault="00154348" w:rsidP="00B71F7A">
            <w:pPr>
              <w:jc w:val="center"/>
              <w:rPr>
                <w:rFonts w:cs="Arial"/>
                <w:szCs w:val="20"/>
              </w:rPr>
            </w:pPr>
            <w:r w:rsidRPr="002859B5">
              <w:rPr>
                <w:rFonts w:cs="Arial"/>
                <w:szCs w:val="20"/>
              </w:rPr>
              <w:t>16</w:t>
            </w:r>
          </w:p>
        </w:tc>
        <w:tc>
          <w:tcPr>
            <w:tcW w:w="2154" w:type="dxa"/>
            <w:vAlign w:val="center"/>
          </w:tcPr>
          <w:p w14:paraId="45A88206" w14:textId="77777777" w:rsidR="00154348" w:rsidRPr="002859B5" w:rsidRDefault="00154348" w:rsidP="00B71F7A">
            <w:pPr>
              <w:jc w:val="center"/>
              <w:rPr>
                <w:rFonts w:cs="Arial"/>
                <w:szCs w:val="20"/>
              </w:rPr>
            </w:pPr>
            <w:r w:rsidRPr="002859B5">
              <w:rPr>
                <w:rFonts w:cs="Arial"/>
                <w:szCs w:val="20"/>
              </w:rPr>
              <w:t>3</w:t>
            </w:r>
          </w:p>
        </w:tc>
      </w:tr>
      <w:tr w:rsidR="00154348" w:rsidRPr="002859B5" w14:paraId="68FC7114" w14:textId="77777777" w:rsidTr="00833033">
        <w:trPr>
          <w:trHeight w:val="465"/>
        </w:trPr>
        <w:tc>
          <w:tcPr>
            <w:tcW w:w="2154" w:type="dxa"/>
            <w:vAlign w:val="center"/>
          </w:tcPr>
          <w:p w14:paraId="0EA3DCB6" w14:textId="77777777" w:rsidR="00154348" w:rsidRPr="002859B5" w:rsidRDefault="00154348" w:rsidP="00B71F7A">
            <w:pPr>
              <w:jc w:val="center"/>
              <w:rPr>
                <w:rFonts w:cs="Arial"/>
                <w:b/>
                <w:szCs w:val="20"/>
              </w:rPr>
            </w:pPr>
            <w:r w:rsidRPr="002859B5">
              <w:rPr>
                <w:rFonts w:cs="Arial"/>
                <w:b/>
                <w:szCs w:val="20"/>
              </w:rPr>
              <w:t>Profesional Universitario</w:t>
            </w:r>
          </w:p>
        </w:tc>
        <w:tc>
          <w:tcPr>
            <w:tcW w:w="2236" w:type="dxa"/>
            <w:vAlign w:val="center"/>
          </w:tcPr>
          <w:p w14:paraId="3F56E332" w14:textId="77777777" w:rsidR="00154348" w:rsidRPr="002859B5" w:rsidRDefault="00154348" w:rsidP="00B71F7A">
            <w:pPr>
              <w:jc w:val="center"/>
              <w:rPr>
                <w:rFonts w:cs="Arial"/>
                <w:szCs w:val="20"/>
              </w:rPr>
            </w:pPr>
            <w:r w:rsidRPr="002859B5">
              <w:rPr>
                <w:rFonts w:cs="Arial"/>
                <w:szCs w:val="20"/>
              </w:rPr>
              <w:t>4</w:t>
            </w:r>
          </w:p>
        </w:tc>
        <w:tc>
          <w:tcPr>
            <w:tcW w:w="2072" w:type="dxa"/>
            <w:vAlign w:val="center"/>
          </w:tcPr>
          <w:p w14:paraId="0356CE08" w14:textId="77777777" w:rsidR="00154348" w:rsidRPr="002859B5" w:rsidRDefault="00154348" w:rsidP="00B71F7A">
            <w:pPr>
              <w:jc w:val="center"/>
              <w:rPr>
                <w:rFonts w:cs="Arial"/>
                <w:szCs w:val="20"/>
              </w:rPr>
            </w:pPr>
            <w:r w:rsidRPr="002859B5">
              <w:rPr>
                <w:rFonts w:cs="Arial"/>
                <w:szCs w:val="20"/>
              </w:rPr>
              <w:t>4</w:t>
            </w:r>
          </w:p>
        </w:tc>
        <w:tc>
          <w:tcPr>
            <w:tcW w:w="2154" w:type="dxa"/>
            <w:vAlign w:val="center"/>
          </w:tcPr>
          <w:p w14:paraId="342ACCB8" w14:textId="77777777" w:rsidR="00154348" w:rsidRPr="002859B5" w:rsidRDefault="00154348" w:rsidP="00B71F7A">
            <w:pPr>
              <w:jc w:val="center"/>
              <w:rPr>
                <w:rFonts w:cs="Arial"/>
                <w:szCs w:val="20"/>
              </w:rPr>
            </w:pPr>
            <w:r w:rsidRPr="002859B5">
              <w:rPr>
                <w:rFonts w:cs="Arial"/>
                <w:szCs w:val="20"/>
              </w:rPr>
              <w:t>0</w:t>
            </w:r>
          </w:p>
        </w:tc>
      </w:tr>
      <w:tr w:rsidR="00154348" w:rsidRPr="002859B5" w14:paraId="43A4AF7D" w14:textId="77777777" w:rsidTr="00833033">
        <w:trPr>
          <w:trHeight w:val="465"/>
        </w:trPr>
        <w:tc>
          <w:tcPr>
            <w:tcW w:w="2154" w:type="dxa"/>
            <w:vAlign w:val="center"/>
          </w:tcPr>
          <w:p w14:paraId="378AFBFC" w14:textId="654F574C" w:rsidR="00154348" w:rsidRPr="002859B5" w:rsidRDefault="00154348" w:rsidP="00B71F7A">
            <w:pPr>
              <w:jc w:val="center"/>
              <w:rPr>
                <w:rFonts w:cs="Arial"/>
                <w:b/>
                <w:szCs w:val="20"/>
              </w:rPr>
            </w:pPr>
            <w:r w:rsidRPr="002859B5">
              <w:rPr>
                <w:rFonts w:cs="Arial"/>
                <w:b/>
                <w:szCs w:val="20"/>
              </w:rPr>
              <w:t xml:space="preserve">Auxiliar </w:t>
            </w:r>
            <w:r w:rsidR="005F5B47">
              <w:rPr>
                <w:rFonts w:cs="Arial"/>
                <w:b/>
                <w:szCs w:val="20"/>
              </w:rPr>
              <w:t>A</w:t>
            </w:r>
            <w:r w:rsidRPr="002859B5">
              <w:rPr>
                <w:rFonts w:cs="Arial"/>
                <w:b/>
                <w:szCs w:val="20"/>
              </w:rPr>
              <w:t>dministrativo</w:t>
            </w:r>
          </w:p>
        </w:tc>
        <w:tc>
          <w:tcPr>
            <w:tcW w:w="2236" w:type="dxa"/>
            <w:vAlign w:val="center"/>
          </w:tcPr>
          <w:p w14:paraId="69F1C5B7" w14:textId="77777777" w:rsidR="00154348" w:rsidRPr="002859B5" w:rsidRDefault="00154348" w:rsidP="00B71F7A">
            <w:pPr>
              <w:jc w:val="center"/>
              <w:rPr>
                <w:rFonts w:cs="Arial"/>
                <w:szCs w:val="20"/>
              </w:rPr>
            </w:pPr>
            <w:r w:rsidRPr="002859B5">
              <w:rPr>
                <w:rFonts w:cs="Arial"/>
                <w:szCs w:val="20"/>
              </w:rPr>
              <w:t>5</w:t>
            </w:r>
          </w:p>
        </w:tc>
        <w:tc>
          <w:tcPr>
            <w:tcW w:w="2072" w:type="dxa"/>
            <w:vAlign w:val="center"/>
          </w:tcPr>
          <w:p w14:paraId="7B3AEF25" w14:textId="77777777" w:rsidR="00154348" w:rsidRPr="002859B5" w:rsidRDefault="00154348" w:rsidP="00B71F7A">
            <w:pPr>
              <w:jc w:val="center"/>
              <w:rPr>
                <w:rFonts w:cs="Arial"/>
                <w:szCs w:val="20"/>
              </w:rPr>
            </w:pPr>
            <w:r w:rsidRPr="002859B5">
              <w:rPr>
                <w:rFonts w:cs="Arial"/>
                <w:szCs w:val="20"/>
              </w:rPr>
              <w:t>5</w:t>
            </w:r>
          </w:p>
        </w:tc>
        <w:tc>
          <w:tcPr>
            <w:tcW w:w="2154" w:type="dxa"/>
            <w:vAlign w:val="center"/>
          </w:tcPr>
          <w:p w14:paraId="1EF54D56" w14:textId="77777777" w:rsidR="00154348" w:rsidRPr="002859B5" w:rsidRDefault="00154348" w:rsidP="00B71F7A">
            <w:pPr>
              <w:jc w:val="center"/>
              <w:rPr>
                <w:rFonts w:cs="Arial"/>
                <w:szCs w:val="20"/>
              </w:rPr>
            </w:pPr>
            <w:r w:rsidRPr="002859B5">
              <w:rPr>
                <w:rFonts w:cs="Arial"/>
                <w:szCs w:val="20"/>
              </w:rPr>
              <w:t>0</w:t>
            </w:r>
          </w:p>
        </w:tc>
      </w:tr>
      <w:tr w:rsidR="00154348" w:rsidRPr="002859B5" w14:paraId="26AEF2AE" w14:textId="77777777" w:rsidTr="00833033">
        <w:trPr>
          <w:trHeight w:val="465"/>
        </w:trPr>
        <w:tc>
          <w:tcPr>
            <w:tcW w:w="2154" w:type="dxa"/>
            <w:vAlign w:val="center"/>
          </w:tcPr>
          <w:p w14:paraId="1FED20AF" w14:textId="77777777" w:rsidR="00154348" w:rsidRPr="002859B5" w:rsidRDefault="00154348" w:rsidP="00B71F7A">
            <w:pPr>
              <w:jc w:val="center"/>
              <w:rPr>
                <w:rFonts w:cs="Arial"/>
                <w:b/>
                <w:szCs w:val="20"/>
              </w:rPr>
            </w:pPr>
            <w:r w:rsidRPr="002859B5">
              <w:rPr>
                <w:rFonts w:cs="Arial"/>
                <w:b/>
                <w:szCs w:val="20"/>
              </w:rPr>
              <w:t>Secretario</w:t>
            </w:r>
          </w:p>
        </w:tc>
        <w:tc>
          <w:tcPr>
            <w:tcW w:w="2236" w:type="dxa"/>
            <w:vAlign w:val="center"/>
          </w:tcPr>
          <w:p w14:paraId="670B9DFB" w14:textId="77777777" w:rsidR="00154348" w:rsidRPr="002859B5" w:rsidRDefault="00154348" w:rsidP="00B71F7A">
            <w:pPr>
              <w:jc w:val="center"/>
              <w:rPr>
                <w:rFonts w:cs="Arial"/>
                <w:szCs w:val="20"/>
              </w:rPr>
            </w:pPr>
            <w:r w:rsidRPr="002859B5">
              <w:rPr>
                <w:rFonts w:cs="Arial"/>
                <w:szCs w:val="20"/>
              </w:rPr>
              <w:t>3</w:t>
            </w:r>
          </w:p>
        </w:tc>
        <w:tc>
          <w:tcPr>
            <w:tcW w:w="2072" w:type="dxa"/>
            <w:vAlign w:val="center"/>
          </w:tcPr>
          <w:p w14:paraId="43B8A02B" w14:textId="77777777" w:rsidR="00154348" w:rsidRPr="002859B5" w:rsidRDefault="00154348" w:rsidP="00B71F7A">
            <w:pPr>
              <w:jc w:val="center"/>
              <w:rPr>
                <w:rFonts w:cs="Arial"/>
                <w:szCs w:val="20"/>
              </w:rPr>
            </w:pPr>
            <w:r w:rsidRPr="002859B5">
              <w:rPr>
                <w:rFonts w:cs="Arial"/>
                <w:szCs w:val="20"/>
              </w:rPr>
              <w:t>3</w:t>
            </w:r>
          </w:p>
        </w:tc>
        <w:tc>
          <w:tcPr>
            <w:tcW w:w="2154" w:type="dxa"/>
            <w:vAlign w:val="center"/>
          </w:tcPr>
          <w:p w14:paraId="1CE56060" w14:textId="77777777" w:rsidR="00154348" w:rsidRPr="002859B5" w:rsidRDefault="00154348" w:rsidP="00B71F7A">
            <w:pPr>
              <w:jc w:val="center"/>
              <w:rPr>
                <w:rFonts w:cs="Arial"/>
                <w:szCs w:val="20"/>
              </w:rPr>
            </w:pPr>
            <w:r w:rsidRPr="002859B5">
              <w:rPr>
                <w:rFonts w:cs="Arial"/>
                <w:szCs w:val="20"/>
              </w:rPr>
              <w:t>0</w:t>
            </w:r>
          </w:p>
        </w:tc>
      </w:tr>
      <w:tr w:rsidR="00154348" w:rsidRPr="002859B5" w14:paraId="19D94FE9" w14:textId="77777777" w:rsidTr="00833033">
        <w:trPr>
          <w:trHeight w:val="465"/>
        </w:trPr>
        <w:tc>
          <w:tcPr>
            <w:tcW w:w="2154" w:type="dxa"/>
            <w:vAlign w:val="center"/>
          </w:tcPr>
          <w:p w14:paraId="20A0D2B5" w14:textId="77777777" w:rsidR="00154348" w:rsidRPr="002859B5" w:rsidRDefault="00154348" w:rsidP="00B71F7A">
            <w:pPr>
              <w:jc w:val="center"/>
              <w:rPr>
                <w:rFonts w:cs="Arial"/>
                <w:b/>
                <w:szCs w:val="20"/>
              </w:rPr>
            </w:pPr>
            <w:r w:rsidRPr="002859B5">
              <w:rPr>
                <w:rFonts w:cs="Arial"/>
                <w:b/>
                <w:szCs w:val="20"/>
              </w:rPr>
              <w:t>Conductor</w:t>
            </w:r>
          </w:p>
        </w:tc>
        <w:tc>
          <w:tcPr>
            <w:tcW w:w="2236" w:type="dxa"/>
            <w:vAlign w:val="center"/>
          </w:tcPr>
          <w:p w14:paraId="54C026E5" w14:textId="77777777" w:rsidR="00154348" w:rsidRPr="002859B5" w:rsidRDefault="00154348" w:rsidP="00B71F7A">
            <w:pPr>
              <w:jc w:val="center"/>
              <w:rPr>
                <w:rFonts w:cs="Arial"/>
                <w:szCs w:val="20"/>
              </w:rPr>
            </w:pPr>
            <w:r w:rsidRPr="002859B5">
              <w:rPr>
                <w:rFonts w:cs="Arial"/>
                <w:szCs w:val="20"/>
              </w:rPr>
              <w:t>2</w:t>
            </w:r>
          </w:p>
        </w:tc>
        <w:tc>
          <w:tcPr>
            <w:tcW w:w="2072" w:type="dxa"/>
            <w:vAlign w:val="center"/>
          </w:tcPr>
          <w:p w14:paraId="6AA1016C" w14:textId="77777777" w:rsidR="00154348" w:rsidRPr="002859B5" w:rsidRDefault="00154348" w:rsidP="00B71F7A">
            <w:pPr>
              <w:jc w:val="center"/>
              <w:rPr>
                <w:rFonts w:cs="Arial"/>
                <w:szCs w:val="20"/>
              </w:rPr>
            </w:pPr>
            <w:r w:rsidRPr="002859B5">
              <w:rPr>
                <w:rFonts w:cs="Arial"/>
                <w:szCs w:val="20"/>
              </w:rPr>
              <w:t>2</w:t>
            </w:r>
          </w:p>
        </w:tc>
        <w:tc>
          <w:tcPr>
            <w:tcW w:w="2154" w:type="dxa"/>
            <w:vAlign w:val="center"/>
          </w:tcPr>
          <w:p w14:paraId="3DC06B18" w14:textId="77777777" w:rsidR="00154348" w:rsidRPr="002859B5" w:rsidRDefault="00154348" w:rsidP="00B71F7A">
            <w:pPr>
              <w:jc w:val="center"/>
              <w:rPr>
                <w:rFonts w:cs="Arial"/>
                <w:szCs w:val="20"/>
              </w:rPr>
            </w:pPr>
            <w:r w:rsidRPr="002859B5">
              <w:rPr>
                <w:rFonts w:cs="Arial"/>
                <w:szCs w:val="20"/>
              </w:rPr>
              <w:t>0</w:t>
            </w:r>
          </w:p>
        </w:tc>
      </w:tr>
      <w:tr w:rsidR="00154348" w:rsidRPr="002859B5" w14:paraId="68D9BA73" w14:textId="77777777" w:rsidTr="00833033">
        <w:trPr>
          <w:trHeight w:val="465"/>
        </w:trPr>
        <w:tc>
          <w:tcPr>
            <w:tcW w:w="2154" w:type="dxa"/>
            <w:vAlign w:val="center"/>
          </w:tcPr>
          <w:p w14:paraId="40DB6F77" w14:textId="77777777" w:rsidR="00154348" w:rsidRPr="002859B5" w:rsidRDefault="00154348" w:rsidP="00B71F7A">
            <w:pPr>
              <w:jc w:val="center"/>
              <w:rPr>
                <w:rFonts w:cs="Arial"/>
                <w:b/>
                <w:szCs w:val="20"/>
              </w:rPr>
            </w:pPr>
            <w:r w:rsidRPr="002859B5">
              <w:rPr>
                <w:rFonts w:cs="Arial"/>
                <w:b/>
                <w:szCs w:val="20"/>
              </w:rPr>
              <w:t>Comandante de Bomberos</w:t>
            </w:r>
          </w:p>
        </w:tc>
        <w:tc>
          <w:tcPr>
            <w:tcW w:w="2236" w:type="dxa"/>
            <w:vAlign w:val="center"/>
          </w:tcPr>
          <w:p w14:paraId="3D500F8F" w14:textId="77777777" w:rsidR="00154348" w:rsidRPr="002859B5" w:rsidRDefault="00154348" w:rsidP="00B71F7A">
            <w:pPr>
              <w:jc w:val="center"/>
              <w:rPr>
                <w:rFonts w:cs="Arial"/>
                <w:szCs w:val="20"/>
              </w:rPr>
            </w:pPr>
            <w:r w:rsidRPr="002859B5">
              <w:rPr>
                <w:rFonts w:cs="Arial"/>
                <w:szCs w:val="20"/>
              </w:rPr>
              <w:t>3</w:t>
            </w:r>
          </w:p>
        </w:tc>
        <w:tc>
          <w:tcPr>
            <w:tcW w:w="2072" w:type="dxa"/>
            <w:vAlign w:val="center"/>
          </w:tcPr>
          <w:p w14:paraId="4371A6EF" w14:textId="77777777" w:rsidR="00154348" w:rsidRPr="002859B5" w:rsidRDefault="00154348" w:rsidP="00B71F7A">
            <w:pPr>
              <w:jc w:val="center"/>
              <w:rPr>
                <w:rFonts w:cs="Arial"/>
                <w:szCs w:val="20"/>
              </w:rPr>
            </w:pPr>
            <w:r w:rsidRPr="002859B5">
              <w:rPr>
                <w:rFonts w:cs="Arial"/>
                <w:szCs w:val="20"/>
              </w:rPr>
              <w:t>2</w:t>
            </w:r>
          </w:p>
        </w:tc>
        <w:tc>
          <w:tcPr>
            <w:tcW w:w="2154" w:type="dxa"/>
            <w:vAlign w:val="center"/>
          </w:tcPr>
          <w:p w14:paraId="7A1DEB53" w14:textId="77777777" w:rsidR="00154348" w:rsidRPr="002859B5" w:rsidRDefault="00154348" w:rsidP="00B71F7A">
            <w:pPr>
              <w:jc w:val="center"/>
              <w:rPr>
                <w:rFonts w:cs="Arial"/>
                <w:szCs w:val="20"/>
              </w:rPr>
            </w:pPr>
            <w:r w:rsidRPr="002859B5">
              <w:rPr>
                <w:rFonts w:cs="Arial"/>
                <w:szCs w:val="20"/>
              </w:rPr>
              <w:t>1</w:t>
            </w:r>
          </w:p>
        </w:tc>
      </w:tr>
      <w:tr w:rsidR="00154348" w:rsidRPr="002859B5" w14:paraId="06AED55C" w14:textId="77777777" w:rsidTr="00833033">
        <w:trPr>
          <w:trHeight w:val="465"/>
        </w:trPr>
        <w:tc>
          <w:tcPr>
            <w:tcW w:w="2154" w:type="dxa"/>
            <w:vAlign w:val="center"/>
          </w:tcPr>
          <w:p w14:paraId="03D2ABD1" w14:textId="77777777" w:rsidR="00154348" w:rsidRPr="002859B5" w:rsidRDefault="00154348" w:rsidP="00B71F7A">
            <w:pPr>
              <w:jc w:val="center"/>
              <w:rPr>
                <w:rFonts w:cs="Arial"/>
                <w:b/>
                <w:szCs w:val="20"/>
              </w:rPr>
            </w:pPr>
            <w:r w:rsidRPr="002859B5">
              <w:rPr>
                <w:rFonts w:cs="Arial"/>
                <w:b/>
                <w:szCs w:val="20"/>
              </w:rPr>
              <w:t>Subcomandante de Bomberos</w:t>
            </w:r>
          </w:p>
        </w:tc>
        <w:tc>
          <w:tcPr>
            <w:tcW w:w="2236" w:type="dxa"/>
            <w:vAlign w:val="center"/>
          </w:tcPr>
          <w:p w14:paraId="441622D4" w14:textId="77777777" w:rsidR="00154348" w:rsidRPr="002859B5" w:rsidRDefault="00154348" w:rsidP="00B71F7A">
            <w:pPr>
              <w:jc w:val="center"/>
              <w:rPr>
                <w:rFonts w:cs="Arial"/>
                <w:szCs w:val="20"/>
              </w:rPr>
            </w:pPr>
            <w:r w:rsidRPr="002859B5">
              <w:rPr>
                <w:rFonts w:cs="Arial"/>
                <w:szCs w:val="20"/>
              </w:rPr>
              <w:t>1</w:t>
            </w:r>
          </w:p>
        </w:tc>
        <w:tc>
          <w:tcPr>
            <w:tcW w:w="2072" w:type="dxa"/>
            <w:vAlign w:val="center"/>
          </w:tcPr>
          <w:p w14:paraId="2042F7CF" w14:textId="77777777" w:rsidR="00154348" w:rsidRPr="002859B5" w:rsidRDefault="00154348" w:rsidP="00B71F7A">
            <w:pPr>
              <w:jc w:val="center"/>
              <w:rPr>
                <w:rFonts w:cs="Arial"/>
                <w:szCs w:val="20"/>
              </w:rPr>
            </w:pPr>
            <w:r w:rsidRPr="002859B5">
              <w:rPr>
                <w:rFonts w:cs="Arial"/>
                <w:szCs w:val="20"/>
              </w:rPr>
              <w:t>0</w:t>
            </w:r>
          </w:p>
        </w:tc>
        <w:tc>
          <w:tcPr>
            <w:tcW w:w="2154" w:type="dxa"/>
            <w:vAlign w:val="center"/>
          </w:tcPr>
          <w:p w14:paraId="44297D0B" w14:textId="77777777" w:rsidR="00154348" w:rsidRPr="002859B5" w:rsidRDefault="00154348" w:rsidP="00B71F7A">
            <w:pPr>
              <w:jc w:val="center"/>
              <w:rPr>
                <w:rFonts w:cs="Arial"/>
                <w:szCs w:val="20"/>
              </w:rPr>
            </w:pPr>
            <w:r w:rsidRPr="002859B5">
              <w:rPr>
                <w:rFonts w:cs="Arial"/>
                <w:szCs w:val="20"/>
              </w:rPr>
              <w:t>1</w:t>
            </w:r>
          </w:p>
        </w:tc>
      </w:tr>
      <w:tr w:rsidR="00154348" w:rsidRPr="002859B5" w14:paraId="7E252156" w14:textId="77777777" w:rsidTr="00833033">
        <w:trPr>
          <w:trHeight w:val="465"/>
        </w:trPr>
        <w:tc>
          <w:tcPr>
            <w:tcW w:w="2154" w:type="dxa"/>
            <w:vAlign w:val="center"/>
          </w:tcPr>
          <w:p w14:paraId="7C3BCD09" w14:textId="77777777" w:rsidR="00154348" w:rsidRPr="002859B5" w:rsidRDefault="00154348" w:rsidP="00B71F7A">
            <w:pPr>
              <w:jc w:val="center"/>
              <w:rPr>
                <w:rFonts w:cs="Arial"/>
                <w:b/>
                <w:szCs w:val="20"/>
              </w:rPr>
            </w:pPr>
            <w:r w:rsidRPr="002859B5">
              <w:rPr>
                <w:rFonts w:cs="Arial"/>
                <w:b/>
                <w:szCs w:val="20"/>
              </w:rPr>
              <w:t>Capitán de Bomberos</w:t>
            </w:r>
          </w:p>
        </w:tc>
        <w:tc>
          <w:tcPr>
            <w:tcW w:w="2236" w:type="dxa"/>
            <w:vAlign w:val="center"/>
          </w:tcPr>
          <w:p w14:paraId="1D35CF54" w14:textId="77777777" w:rsidR="00154348" w:rsidRPr="002859B5" w:rsidRDefault="00154348" w:rsidP="00B71F7A">
            <w:pPr>
              <w:jc w:val="center"/>
              <w:rPr>
                <w:rFonts w:cs="Arial"/>
                <w:szCs w:val="20"/>
              </w:rPr>
            </w:pPr>
            <w:r w:rsidRPr="002859B5">
              <w:rPr>
                <w:rFonts w:cs="Arial"/>
                <w:szCs w:val="20"/>
              </w:rPr>
              <w:t>5</w:t>
            </w:r>
          </w:p>
        </w:tc>
        <w:tc>
          <w:tcPr>
            <w:tcW w:w="2072" w:type="dxa"/>
            <w:vAlign w:val="center"/>
          </w:tcPr>
          <w:p w14:paraId="345F8323" w14:textId="77777777" w:rsidR="00154348" w:rsidRPr="002859B5" w:rsidRDefault="00154348" w:rsidP="00B71F7A">
            <w:pPr>
              <w:jc w:val="center"/>
              <w:rPr>
                <w:rFonts w:cs="Arial"/>
                <w:szCs w:val="20"/>
              </w:rPr>
            </w:pPr>
            <w:r w:rsidRPr="002859B5">
              <w:rPr>
                <w:rFonts w:cs="Arial"/>
                <w:szCs w:val="20"/>
              </w:rPr>
              <w:t>0</w:t>
            </w:r>
          </w:p>
        </w:tc>
        <w:tc>
          <w:tcPr>
            <w:tcW w:w="2154" w:type="dxa"/>
            <w:vAlign w:val="center"/>
          </w:tcPr>
          <w:p w14:paraId="4F36A357" w14:textId="77777777" w:rsidR="00154348" w:rsidRPr="002859B5" w:rsidRDefault="00154348" w:rsidP="00B71F7A">
            <w:pPr>
              <w:jc w:val="center"/>
              <w:rPr>
                <w:rFonts w:cs="Arial"/>
                <w:szCs w:val="20"/>
              </w:rPr>
            </w:pPr>
            <w:r w:rsidRPr="002859B5">
              <w:rPr>
                <w:rFonts w:cs="Arial"/>
                <w:szCs w:val="20"/>
              </w:rPr>
              <w:t>5</w:t>
            </w:r>
          </w:p>
        </w:tc>
      </w:tr>
      <w:tr w:rsidR="00154348" w:rsidRPr="002859B5" w14:paraId="4A3C3E3B" w14:textId="77777777" w:rsidTr="00833033">
        <w:trPr>
          <w:trHeight w:val="465"/>
        </w:trPr>
        <w:tc>
          <w:tcPr>
            <w:tcW w:w="2154" w:type="dxa"/>
            <w:vAlign w:val="center"/>
          </w:tcPr>
          <w:p w14:paraId="717CCD2F" w14:textId="77777777" w:rsidR="00154348" w:rsidRPr="002859B5" w:rsidRDefault="00154348" w:rsidP="00B71F7A">
            <w:pPr>
              <w:jc w:val="center"/>
              <w:rPr>
                <w:rFonts w:cs="Arial"/>
                <w:b/>
                <w:szCs w:val="20"/>
              </w:rPr>
            </w:pPr>
            <w:r w:rsidRPr="002859B5">
              <w:rPr>
                <w:rFonts w:cs="Arial"/>
                <w:b/>
                <w:szCs w:val="20"/>
              </w:rPr>
              <w:t>Teniente de Bomberos</w:t>
            </w:r>
          </w:p>
        </w:tc>
        <w:tc>
          <w:tcPr>
            <w:tcW w:w="2236" w:type="dxa"/>
            <w:vAlign w:val="center"/>
          </w:tcPr>
          <w:p w14:paraId="5BD88879" w14:textId="77777777" w:rsidR="00154348" w:rsidRPr="002859B5" w:rsidRDefault="00154348" w:rsidP="00B71F7A">
            <w:pPr>
              <w:jc w:val="center"/>
              <w:rPr>
                <w:rFonts w:cs="Arial"/>
                <w:szCs w:val="20"/>
              </w:rPr>
            </w:pPr>
            <w:r w:rsidRPr="002859B5">
              <w:rPr>
                <w:rFonts w:cs="Arial"/>
                <w:szCs w:val="20"/>
              </w:rPr>
              <w:t>10</w:t>
            </w:r>
          </w:p>
        </w:tc>
        <w:tc>
          <w:tcPr>
            <w:tcW w:w="2072" w:type="dxa"/>
            <w:vAlign w:val="center"/>
          </w:tcPr>
          <w:p w14:paraId="1CF8624D" w14:textId="77777777" w:rsidR="00154348" w:rsidRPr="002859B5" w:rsidRDefault="00154348" w:rsidP="00B71F7A">
            <w:pPr>
              <w:jc w:val="center"/>
              <w:rPr>
                <w:rFonts w:cs="Arial"/>
                <w:szCs w:val="20"/>
              </w:rPr>
            </w:pPr>
            <w:r w:rsidRPr="002859B5">
              <w:rPr>
                <w:rFonts w:cs="Arial"/>
                <w:szCs w:val="20"/>
              </w:rPr>
              <w:t>7</w:t>
            </w:r>
          </w:p>
        </w:tc>
        <w:tc>
          <w:tcPr>
            <w:tcW w:w="2154" w:type="dxa"/>
            <w:vAlign w:val="center"/>
          </w:tcPr>
          <w:p w14:paraId="7FDFDD5D" w14:textId="77777777" w:rsidR="00154348" w:rsidRPr="002859B5" w:rsidRDefault="00154348" w:rsidP="00B71F7A">
            <w:pPr>
              <w:jc w:val="center"/>
              <w:rPr>
                <w:rFonts w:cs="Arial"/>
                <w:szCs w:val="20"/>
              </w:rPr>
            </w:pPr>
            <w:r w:rsidRPr="002859B5">
              <w:rPr>
                <w:rFonts w:cs="Arial"/>
                <w:szCs w:val="20"/>
              </w:rPr>
              <w:t>3</w:t>
            </w:r>
          </w:p>
        </w:tc>
      </w:tr>
      <w:tr w:rsidR="00154348" w:rsidRPr="002859B5" w14:paraId="1C83A633" w14:textId="77777777" w:rsidTr="00833033">
        <w:trPr>
          <w:trHeight w:val="465"/>
        </w:trPr>
        <w:tc>
          <w:tcPr>
            <w:tcW w:w="2154" w:type="dxa"/>
            <w:vAlign w:val="center"/>
          </w:tcPr>
          <w:p w14:paraId="042C4A9C" w14:textId="77777777" w:rsidR="00154348" w:rsidRPr="002859B5" w:rsidRDefault="00154348" w:rsidP="00B71F7A">
            <w:pPr>
              <w:jc w:val="center"/>
              <w:rPr>
                <w:rFonts w:cs="Arial"/>
                <w:b/>
                <w:szCs w:val="20"/>
              </w:rPr>
            </w:pPr>
            <w:r w:rsidRPr="002859B5">
              <w:rPr>
                <w:rFonts w:cs="Arial"/>
                <w:b/>
                <w:szCs w:val="20"/>
              </w:rPr>
              <w:t>Subteniente de Bomberos</w:t>
            </w:r>
          </w:p>
        </w:tc>
        <w:tc>
          <w:tcPr>
            <w:tcW w:w="2236" w:type="dxa"/>
            <w:vAlign w:val="center"/>
          </w:tcPr>
          <w:p w14:paraId="3236E8BD" w14:textId="77777777" w:rsidR="00154348" w:rsidRPr="002859B5" w:rsidRDefault="00154348" w:rsidP="00B71F7A">
            <w:pPr>
              <w:jc w:val="center"/>
              <w:rPr>
                <w:rFonts w:cs="Arial"/>
                <w:szCs w:val="20"/>
              </w:rPr>
            </w:pPr>
            <w:r w:rsidRPr="002859B5">
              <w:rPr>
                <w:rFonts w:cs="Arial"/>
                <w:szCs w:val="20"/>
              </w:rPr>
              <w:t>5</w:t>
            </w:r>
          </w:p>
        </w:tc>
        <w:tc>
          <w:tcPr>
            <w:tcW w:w="2072" w:type="dxa"/>
            <w:vAlign w:val="center"/>
          </w:tcPr>
          <w:p w14:paraId="7F8B589F" w14:textId="77777777" w:rsidR="00154348" w:rsidRPr="002859B5" w:rsidRDefault="00154348" w:rsidP="00B71F7A">
            <w:pPr>
              <w:jc w:val="center"/>
              <w:rPr>
                <w:rFonts w:cs="Arial"/>
                <w:szCs w:val="20"/>
              </w:rPr>
            </w:pPr>
            <w:r w:rsidRPr="002859B5">
              <w:rPr>
                <w:rFonts w:cs="Arial"/>
                <w:szCs w:val="20"/>
              </w:rPr>
              <w:t>0</w:t>
            </w:r>
          </w:p>
        </w:tc>
        <w:tc>
          <w:tcPr>
            <w:tcW w:w="2154" w:type="dxa"/>
            <w:vAlign w:val="center"/>
          </w:tcPr>
          <w:p w14:paraId="1FD3D449" w14:textId="77777777" w:rsidR="00154348" w:rsidRPr="002859B5" w:rsidRDefault="00154348" w:rsidP="00B71F7A">
            <w:pPr>
              <w:jc w:val="center"/>
              <w:rPr>
                <w:rFonts w:cs="Arial"/>
                <w:szCs w:val="20"/>
              </w:rPr>
            </w:pPr>
            <w:r w:rsidRPr="002859B5">
              <w:rPr>
                <w:rFonts w:cs="Arial"/>
                <w:szCs w:val="20"/>
              </w:rPr>
              <w:t>5</w:t>
            </w:r>
          </w:p>
        </w:tc>
      </w:tr>
      <w:tr w:rsidR="00154348" w:rsidRPr="002859B5" w14:paraId="1911468A" w14:textId="77777777" w:rsidTr="00833033">
        <w:trPr>
          <w:trHeight w:val="465"/>
        </w:trPr>
        <w:tc>
          <w:tcPr>
            <w:tcW w:w="2154" w:type="dxa"/>
            <w:vAlign w:val="center"/>
          </w:tcPr>
          <w:p w14:paraId="018BB66B" w14:textId="77777777" w:rsidR="00154348" w:rsidRPr="002859B5" w:rsidRDefault="00154348" w:rsidP="00B71F7A">
            <w:pPr>
              <w:jc w:val="center"/>
              <w:rPr>
                <w:rFonts w:cs="Arial"/>
                <w:b/>
                <w:szCs w:val="20"/>
              </w:rPr>
            </w:pPr>
            <w:r w:rsidRPr="002859B5">
              <w:rPr>
                <w:rFonts w:cs="Arial"/>
                <w:b/>
                <w:szCs w:val="20"/>
              </w:rPr>
              <w:t>Sargento de Bomberos</w:t>
            </w:r>
          </w:p>
        </w:tc>
        <w:tc>
          <w:tcPr>
            <w:tcW w:w="2236" w:type="dxa"/>
            <w:vAlign w:val="center"/>
          </w:tcPr>
          <w:p w14:paraId="67E1C9B6" w14:textId="77777777" w:rsidR="00154348" w:rsidRPr="002859B5" w:rsidRDefault="00154348" w:rsidP="00B71F7A">
            <w:pPr>
              <w:jc w:val="center"/>
              <w:rPr>
                <w:rFonts w:cs="Arial"/>
                <w:szCs w:val="20"/>
              </w:rPr>
            </w:pPr>
            <w:r w:rsidRPr="002859B5">
              <w:rPr>
                <w:rFonts w:cs="Arial"/>
                <w:szCs w:val="20"/>
              </w:rPr>
              <w:t>87</w:t>
            </w:r>
          </w:p>
        </w:tc>
        <w:tc>
          <w:tcPr>
            <w:tcW w:w="2072" w:type="dxa"/>
            <w:vAlign w:val="center"/>
          </w:tcPr>
          <w:p w14:paraId="5C0436B7" w14:textId="77777777" w:rsidR="00154348" w:rsidRPr="002859B5" w:rsidRDefault="00154348" w:rsidP="00B71F7A">
            <w:pPr>
              <w:jc w:val="center"/>
              <w:rPr>
                <w:rFonts w:cs="Arial"/>
                <w:szCs w:val="20"/>
              </w:rPr>
            </w:pPr>
            <w:r w:rsidRPr="002859B5">
              <w:rPr>
                <w:rFonts w:cs="Arial"/>
                <w:szCs w:val="20"/>
              </w:rPr>
              <w:t>77</w:t>
            </w:r>
          </w:p>
        </w:tc>
        <w:tc>
          <w:tcPr>
            <w:tcW w:w="2154" w:type="dxa"/>
            <w:vAlign w:val="center"/>
          </w:tcPr>
          <w:p w14:paraId="28B3E97E" w14:textId="77777777" w:rsidR="00154348" w:rsidRPr="002859B5" w:rsidRDefault="00154348" w:rsidP="00B71F7A">
            <w:pPr>
              <w:jc w:val="center"/>
              <w:rPr>
                <w:rFonts w:cs="Arial"/>
                <w:szCs w:val="20"/>
              </w:rPr>
            </w:pPr>
            <w:r w:rsidRPr="002859B5">
              <w:rPr>
                <w:rFonts w:cs="Arial"/>
                <w:szCs w:val="20"/>
              </w:rPr>
              <w:t>10</w:t>
            </w:r>
          </w:p>
        </w:tc>
      </w:tr>
      <w:tr w:rsidR="00154348" w:rsidRPr="002859B5" w14:paraId="7218BEE8" w14:textId="77777777" w:rsidTr="00833033">
        <w:trPr>
          <w:trHeight w:val="465"/>
        </w:trPr>
        <w:tc>
          <w:tcPr>
            <w:tcW w:w="2154" w:type="dxa"/>
            <w:vAlign w:val="center"/>
          </w:tcPr>
          <w:p w14:paraId="46CBE5B6" w14:textId="77777777" w:rsidR="00154348" w:rsidRPr="002859B5" w:rsidRDefault="00154348" w:rsidP="00B71F7A">
            <w:pPr>
              <w:jc w:val="center"/>
              <w:rPr>
                <w:rFonts w:cs="Arial"/>
                <w:b/>
                <w:szCs w:val="20"/>
              </w:rPr>
            </w:pPr>
            <w:r w:rsidRPr="002859B5">
              <w:rPr>
                <w:rFonts w:cs="Arial"/>
                <w:b/>
                <w:szCs w:val="20"/>
              </w:rPr>
              <w:t>Cabo de Bomberos</w:t>
            </w:r>
          </w:p>
        </w:tc>
        <w:tc>
          <w:tcPr>
            <w:tcW w:w="2236" w:type="dxa"/>
            <w:vAlign w:val="center"/>
          </w:tcPr>
          <w:p w14:paraId="17385F32" w14:textId="77777777" w:rsidR="00154348" w:rsidRPr="002859B5" w:rsidRDefault="00154348" w:rsidP="00B71F7A">
            <w:pPr>
              <w:jc w:val="center"/>
              <w:rPr>
                <w:rFonts w:cs="Arial"/>
                <w:szCs w:val="20"/>
              </w:rPr>
            </w:pPr>
            <w:r w:rsidRPr="002859B5">
              <w:rPr>
                <w:rFonts w:cs="Arial"/>
                <w:szCs w:val="20"/>
              </w:rPr>
              <w:t>120</w:t>
            </w:r>
          </w:p>
        </w:tc>
        <w:tc>
          <w:tcPr>
            <w:tcW w:w="2072" w:type="dxa"/>
            <w:vAlign w:val="center"/>
          </w:tcPr>
          <w:p w14:paraId="68A8C01A" w14:textId="77777777" w:rsidR="00154348" w:rsidRPr="002859B5" w:rsidRDefault="00154348" w:rsidP="00B71F7A">
            <w:pPr>
              <w:jc w:val="center"/>
              <w:rPr>
                <w:rFonts w:cs="Arial"/>
                <w:szCs w:val="20"/>
              </w:rPr>
            </w:pPr>
            <w:r w:rsidRPr="002859B5">
              <w:rPr>
                <w:rFonts w:cs="Arial"/>
                <w:szCs w:val="20"/>
              </w:rPr>
              <w:t>119</w:t>
            </w:r>
          </w:p>
        </w:tc>
        <w:tc>
          <w:tcPr>
            <w:tcW w:w="2154" w:type="dxa"/>
            <w:vAlign w:val="center"/>
          </w:tcPr>
          <w:p w14:paraId="2CDE9577" w14:textId="77777777" w:rsidR="00154348" w:rsidRPr="002859B5" w:rsidRDefault="00154348" w:rsidP="00B71F7A">
            <w:pPr>
              <w:jc w:val="center"/>
              <w:rPr>
                <w:rFonts w:cs="Arial"/>
                <w:szCs w:val="20"/>
              </w:rPr>
            </w:pPr>
            <w:r w:rsidRPr="002859B5">
              <w:rPr>
                <w:rFonts w:cs="Arial"/>
                <w:szCs w:val="20"/>
              </w:rPr>
              <w:t>1</w:t>
            </w:r>
          </w:p>
        </w:tc>
      </w:tr>
      <w:tr w:rsidR="00154348" w:rsidRPr="002859B5" w14:paraId="7530444B" w14:textId="77777777" w:rsidTr="00833033">
        <w:trPr>
          <w:trHeight w:val="465"/>
        </w:trPr>
        <w:tc>
          <w:tcPr>
            <w:tcW w:w="2154" w:type="dxa"/>
            <w:vAlign w:val="center"/>
          </w:tcPr>
          <w:p w14:paraId="3A60D1D4" w14:textId="07705CA6" w:rsidR="00154348" w:rsidRPr="002859B5" w:rsidRDefault="00154348" w:rsidP="00B71F7A">
            <w:pPr>
              <w:jc w:val="center"/>
              <w:rPr>
                <w:rFonts w:cs="Arial"/>
                <w:b/>
                <w:szCs w:val="20"/>
              </w:rPr>
            </w:pPr>
            <w:r w:rsidRPr="002859B5">
              <w:rPr>
                <w:rFonts w:cs="Arial"/>
                <w:b/>
                <w:szCs w:val="20"/>
              </w:rPr>
              <w:t>Bombero</w:t>
            </w:r>
          </w:p>
        </w:tc>
        <w:tc>
          <w:tcPr>
            <w:tcW w:w="2236" w:type="dxa"/>
            <w:vAlign w:val="center"/>
          </w:tcPr>
          <w:p w14:paraId="2F5E7C1F" w14:textId="77777777" w:rsidR="00154348" w:rsidRPr="002859B5" w:rsidRDefault="00154348" w:rsidP="00B71F7A">
            <w:pPr>
              <w:jc w:val="center"/>
              <w:rPr>
                <w:rFonts w:cs="Arial"/>
                <w:szCs w:val="20"/>
              </w:rPr>
            </w:pPr>
            <w:r w:rsidRPr="002859B5">
              <w:rPr>
                <w:rFonts w:cs="Arial"/>
                <w:szCs w:val="20"/>
              </w:rPr>
              <w:t>495</w:t>
            </w:r>
          </w:p>
        </w:tc>
        <w:tc>
          <w:tcPr>
            <w:tcW w:w="2072" w:type="dxa"/>
            <w:vAlign w:val="center"/>
          </w:tcPr>
          <w:p w14:paraId="56CC7D63" w14:textId="77777777" w:rsidR="00154348" w:rsidRPr="002859B5" w:rsidRDefault="00154348" w:rsidP="00B71F7A">
            <w:pPr>
              <w:jc w:val="center"/>
              <w:rPr>
                <w:rFonts w:cs="Arial"/>
                <w:szCs w:val="20"/>
              </w:rPr>
            </w:pPr>
            <w:r w:rsidRPr="002859B5">
              <w:rPr>
                <w:rFonts w:cs="Arial"/>
                <w:szCs w:val="20"/>
              </w:rPr>
              <w:t>436</w:t>
            </w:r>
          </w:p>
        </w:tc>
        <w:tc>
          <w:tcPr>
            <w:tcW w:w="2154" w:type="dxa"/>
            <w:vAlign w:val="center"/>
          </w:tcPr>
          <w:p w14:paraId="7DF32DC8" w14:textId="77777777" w:rsidR="00154348" w:rsidRPr="002859B5" w:rsidRDefault="00154348" w:rsidP="00B71F7A">
            <w:pPr>
              <w:jc w:val="center"/>
              <w:rPr>
                <w:rFonts w:cs="Arial"/>
                <w:szCs w:val="20"/>
              </w:rPr>
            </w:pPr>
            <w:r w:rsidRPr="002859B5">
              <w:rPr>
                <w:rFonts w:cs="Arial"/>
                <w:szCs w:val="20"/>
              </w:rPr>
              <w:t>59</w:t>
            </w:r>
          </w:p>
        </w:tc>
      </w:tr>
      <w:tr w:rsidR="00154348" w:rsidRPr="002859B5" w14:paraId="3703BE4B" w14:textId="77777777" w:rsidTr="00833033">
        <w:trPr>
          <w:trHeight w:val="421"/>
        </w:trPr>
        <w:tc>
          <w:tcPr>
            <w:tcW w:w="2154" w:type="dxa"/>
            <w:shd w:val="clear" w:color="auto" w:fill="E2EFD9" w:themeFill="accent6" w:themeFillTint="33"/>
            <w:vAlign w:val="center"/>
          </w:tcPr>
          <w:p w14:paraId="57B8EE27" w14:textId="77777777" w:rsidR="00154348" w:rsidRPr="002859B5" w:rsidRDefault="00154348" w:rsidP="00B71F7A">
            <w:pPr>
              <w:jc w:val="center"/>
              <w:rPr>
                <w:rFonts w:cs="Arial"/>
                <w:b/>
                <w:szCs w:val="20"/>
              </w:rPr>
            </w:pPr>
            <w:proofErr w:type="gramStart"/>
            <w:r w:rsidRPr="002859B5">
              <w:rPr>
                <w:rFonts w:cs="Arial"/>
                <w:b/>
                <w:szCs w:val="20"/>
              </w:rPr>
              <w:t>Total</w:t>
            </w:r>
            <w:proofErr w:type="gramEnd"/>
            <w:r w:rsidRPr="002859B5">
              <w:rPr>
                <w:rFonts w:cs="Arial"/>
                <w:b/>
                <w:szCs w:val="20"/>
              </w:rPr>
              <w:t xml:space="preserve"> de empleos</w:t>
            </w:r>
          </w:p>
        </w:tc>
        <w:tc>
          <w:tcPr>
            <w:tcW w:w="2236" w:type="dxa"/>
            <w:shd w:val="clear" w:color="auto" w:fill="E2EFD9" w:themeFill="accent6" w:themeFillTint="33"/>
            <w:vAlign w:val="center"/>
          </w:tcPr>
          <w:p w14:paraId="6C952036" w14:textId="77777777" w:rsidR="00154348" w:rsidRPr="00DB360D" w:rsidRDefault="00154348" w:rsidP="00B71F7A">
            <w:pPr>
              <w:jc w:val="center"/>
              <w:rPr>
                <w:rFonts w:cs="Arial"/>
                <w:b/>
                <w:szCs w:val="20"/>
              </w:rPr>
            </w:pPr>
            <w:r w:rsidRPr="00DB360D">
              <w:rPr>
                <w:rFonts w:cs="Arial"/>
                <w:b/>
                <w:szCs w:val="20"/>
              </w:rPr>
              <w:t>770</w:t>
            </w:r>
          </w:p>
        </w:tc>
        <w:tc>
          <w:tcPr>
            <w:tcW w:w="2072" w:type="dxa"/>
            <w:shd w:val="clear" w:color="auto" w:fill="E2EFD9" w:themeFill="accent6" w:themeFillTint="33"/>
            <w:vAlign w:val="center"/>
          </w:tcPr>
          <w:p w14:paraId="3001B3D9" w14:textId="77777777" w:rsidR="00154348" w:rsidRPr="00DB360D" w:rsidRDefault="00154348" w:rsidP="00B71F7A">
            <w:pPr>
              <w:jc w:val="center"/>
              <w:rPr>
                <w:rFonts w:cs="Arial"/>
                <w:b/>
                <w:szCs w:val="20"/>
              </w:rPr>
            </w:pPr>
            <w:r w:rsidRPr="00DB360D">
              <w:rPr>
                <w:rFonts w:cs="Arial"/>
                <w:b/>
                <w:szCs w:val="20"/>
              </w:rPr>
              <w:t>681</w:t>
            </w:r>
          </w:p>
        </w:tc>
        <w:tc>
          <w:tcPr>
            <w:tcW w:w="2154" w:type="dxa"/>
            <w:shd w:val="clear" w:color="auto" w:fill="E2EFD9" w:themeFill="accent6" w:themeFillTint="33"/>
            <w:vAlign w:val="center"/>
          </w:tcPr>
          <w:p w14:paraId="4C5D6BF7" w14:textId="77777777" w:rsidR="00154348" w:rsidRPr="00DB360D" w:rsidRDefault="00154348" w:rsidP="00B71F7A">
            <w:pPr>
              <w:jc w:val="center"/>
              <w:rPr>
                <w:rFonts w:cs="Arial"/>
                <w:b/>
                <w:szCs w:val="20"/>
              </w:rPr>
            </w:pPr>
            <w:r w:rsidRPr="00DB360D">
              <w:rPr>
                <w:rFonts w:cs="Arial"/>
                <w:b/>
                <w:szCs w:val="20"/>
              </w:rPr>
              <w:t>89</w:t>
            </w:r>
          </w:p>
        </w:tc>
      </w:tr>
    </w:tbl>
    <w:p w14:paraId="5939A28E" w14:textId="1E3A5FF8" w:rsidR="00B45343" w:rsidRDefault="00B45343" w:rsidP="00B71F7A">
      <w:pPr>
        <w:spacing w:after="0" w:line="240" w:lineRule="auto"/>
        <w:ind w:left="34"/>
        <w:jc w:val="center"/>
        <w:rPr>
          <w:rFonts w:eastAsia="Calibri" w:cs="Arial"/>
          <w:sz w:val="16"/>
          <w:szCs w:val="16"/>
        </w:rPr>
      </w:pPr>
      <w:r w:rsidRPr="00472A84">
        <w:rPr>
          <w:rFonts w:eastAsia="Calibri" w:cs="Arial"/>
          <w:b/>
          <w:sz w:val="16"/>
          <w:szCs w:val="16"/>
        </w:rPr>
        <w:t>Fuente:</w:t>
      </w:r>
      <w:r w:rsidRPr="00472A84">
        <w:rPr>
          <w:rFonts w:eastAsia="Calibri" w:cs="Arial"/>
          <w:sz w:val="16"/>
          <w:szCs w:val="16"/>
        </w:rPr>
        <w:t xml:space="preserve"> Subdirección de Gestión Humana Unidad Administrativa Especial Cuerpo Oficial de Bomberos </w:t>
      </w:r>
      <w:r w:rsidR="00B13E98">
        <w:rPr>
          <w:rFonts w:eastAsia="Calibri" w:cs="Arial"/>
          <w:sz w:val="16"/>
          <w:szCs w:val="16"/>
        </w:rPr>
        <w:t>–</w:t>
      </w:r>
      <w:r w:rsidRPr="00472A84">
        <w:rPr>
          <w:rFonts w:eastAsia="Calibri" w:cs="Arial"/>
          <w:sz w:val="16"/>
          <w:szCs w:val="16"/>
        </w:rPr>
        <w:t xml:space="preserve"> SIDEAP</w:t>
      </w:r>
    </w:p>
    <w:p w14:paraId="408067D6" w14:textId="191C662B" w:rsidR="00680782" w:rsidRDefault="00680782" w:rsidP="00B71F7A">
      <w:pPr>
        <w:spacing w:after="0" w:line="240" w:lineRule="auto"/>
        <w:ind w:left="34"/>
        <w:jc w:val="center"/>
        <w:rPr>
          <w:rFonts w:eastAsia="Calibri" w:cs="Arial"/>
          <w:sz w:val="16"/>
          <w:szCs w:val="16"/>
        </w:rPr>
      </w:pPr>
    </w:p>
    <w:p w14:paraId="486172C7" w14:textId="77777777" w:rsidR="00833033" w:rsidRDefault="00833033" w:rsidP="00B71F7A">
      <w:pPr>
        <w:spacing w:after="0" w:line="240" w:lineRule="auto"/>
        <w:ind w:left="34"/>
        <w:jc w:val="center"/>
        <w:rPr>
          <w:rFonts w:eastAsia="Times New Roman" w:cs="Arial"/>
          <w:sz w:val="16"/>
          <w:szCs w:val="16"/>
          <w:lang w:val="es-ES" w:eastAsia="ar-SA"/>
        </w:rPr>
      </w:pPr>
    </w:p>
    <w:p w14:paraId="10583329" w14:textId="77777777" w:rsidR="00547CF3" w:rsidRDefault="00547CF3" w:rsidP="00B71F7A">
      <w:pPr>
        <w:spacing w:after="0" w:line="240" w:lineRule="auto"/>
        <w:ind w:left="34"/>
        <w:jc w:val="center"/>
        <w:rPr>
          <w:rFonts w:eastAsia="Times New Roman" w:cs="Arial"/>
          <w:sz w:val="16"/>
          <w:szCs w:val="16"/>
          <w:lang w:val="es-ES" w:eastAsia="ar-SA"/>
        </w:rPr>
      </w:pPr>
    </w:p>
    <w:p w14:paraId="3FCA7014" w14:textId="77777777" w:rsidR="00547CF3" w:rsidRDefault="00547CF3" w:rsidP="00B71F7A">
      <w:pPr>
        <w:spacing w:after="0" w:line="240" w:lineRule="auto"/>
        <w:ind w:left="34"/>
        <w:jc w:val="center"/>
        <w:rPr>
          <w:rFonts w:eastAsia="Times New Roman" w:cs="Arial"/>
          <w:sz w:val="16"/>
          <w:szCs w:val="16"/>
          <w:lang w:val="es-ES" w:eastAsia="ar-SA"/>
        </w:rPr>
      </w:pPr>
    </w:p>
    <w:p w14:paraId="618BB010" w14:textId="77777777" w:rsidR="00547CF3" w:rsidRDefault="00547CF3" w:rsidP="00B71F7A">
      <w:pPr>
        <w:spacing w:after="0" w:line="240" w:lineRule="auto"/>
        <w:ind w:left="34"/>
        <w:jc w:val="center"/>
        <w:rPr>
          <w:rFonts w:eastAsia="Times New Roman" w:cs="Arial"/>
          <w:sz w:val="16"/>
          <w:szCs w:val="16"/>
          <w:lang w:val="es-ES" w:eastAsia="ar-SA"/>
        </w:rPr>
      </w:pPr>
    </w:p>
    <w:p w14:paraId="18910A4E" w14:textId="77777777" w:rsidR="00547CF3" w:rsidRDefault="00547CF3" w:rsidP="00B71F7A">
      <w:pPr>
        <w:spacing w:after="0" w:line="240" w:lineRule="auto"/>
        <w:ind w:left="34"/>
        <w:jc w:val="center"/>
        <w:rPr>
          <w:rFonts w:eastAsia="Times New Roman" w:cs="Arial"/>
          <w:sz w:val="16"/>
          <w:szCs w:val="16"/>
          <w:lang w:val="es-ES" w:eastAsia="ar-SA"/>
        </w:rPr>
      </w:pPr>
    </w:p>
    <w:p w14:paraId="1EFA852C" w14:textId="77777777" w:rsidR="00547CF3" w:rsidRPr="00472A84" w:rsidRDefault="00547CF3" w:rsidP="00B71F7A">
      <w:pPr>
        <w:spacing w:after="0" w:line="240" w:lineRule="auto"/>
        <w:ind w:left="34"/>
        <w:jc w:val="center"/>
        <w:rPr>
          <w:rFonts w:eastAsia="Times New Roman" w:cs="Arial"/>
          <w:sz w:val="16"/>
          <w:szCs w:val="16"/>
          <w:lang w:val="es-ES" w:eastAsia="ar-SA"/>
        </w:rPr>
      </w:pPr>
    </w:p>
    <w:p w14:paraId="73DAA901" w14:textId="5C7F12F5" w:rsidR="00B45343" w:rsidRDefault="00B45343" w:rsidP="00B71F7A">
      <w:pPr>
        <w:pStyle w:val="Ttulo3"/>
        <w:spacing w:before="0" w:line="240" w:lineRule="auto"/>
        <w:rPr>
          <w:shd w:val="clear" w:color="auto" w:fill="FFFFFF"/>
        </w:rPr>
      </w:pPr>
      <w:bookmarkStart w:id="59" w:name="_Toc155364299"/>
      <w:bookmarkStart w:id="60" w:name="_Toc157592924"/>
      <w:r w:rsidRPr="00833033">
        <w:rPr>
          <w:shd w:val="clear" w:color="auto" w:fill="FFFFFF"/>
        </w:rPr>
        <w:lastRenderedPageBreak/>
        <w:t>Nivel ocupacional planta servidores</w:t>
      </w:r>
      <w:r w:rsidR="00F60677" w:rsidRPr="00833033">
        <w:rPr>
          <w:shd w:val="clear" w:color="auto" w:fill="FFFFFF"/>
        </w:rPr>
        <w:t>(as)</w:t>
      </w:r>
      <w:r w:rsidRPr="00833033">
        <w:rPr>
          <w:shd w:val="clear" w:color="auto" w:fill="FFFFFF"/>
        </w:rPr>
        <w:t xml:space="preserve"> activos</w:t>
      </w:r>
      <w:bookmarkEnd w:id="59"/>
      <w:bookmarkEnd w:id="60"/>
    </w:p>
    <w:p w14:paraId="12071BAC" w14:textId="77777777" w:rsidR="00450B6F" w:rsidRPr="00833033" w:rsidRDefault="00450B6F" w:rsidP="00B71F7A">
      <w:pPr>
        <w:spacing w:after="0" w:line="240" w:lineRule="auto"/>
      </w:pPr>
    </w:p>
    <w:p w14:paraId="47FE345E" w14:textId="77777777" w:rsidR="00680782" w:rsidRDefault="00296D2B" w:rsidP="00B71F7A">
      <w:pPr>
        <w:keepNext/>
        <w:spacing w:after="0" w:line="240" w:lineRule="auto"/>
        <w:jc w:val="center"/>
      </w:pPr>
      <w:r>
        <w:rPr>
          <w:noProof/>
        </w:rPr>
        <w:drawing>
          <wp:inline distT="0" distB="0" distL="0" distR="0" wp14:anchorId="66627D62" wp14:editId="257BEF7D">
            <wp:extent cx="4572000" cy="2743200"/>
            <wp:effectExtent l="0" t="0" r="0" b="0"/>
            <wp:docPr id="4" name="Gráfico 4">
              <a:extLst xmlns:a="http://schemas.openxmlformats.org/drawingml/2006/main">
                <a:ext uri="{FF2B5EF4-FFF2-40B4-BE49-F238E27FC236}">
                  <a16:creationId xmlns:a16="http://schemas.microsoft.com/office/drawing/2014/main" id="{3A10EF64-7ADA-42FB-BE81-950A8825792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3855B83" w14:textId="31FA637B" w:rsidR="00DB360D" w:rsidRDefault="00680782" w:rsidP="00B71F7A">
      <w:pPr>
        <w:pStyle w:val="Descripcin"/>
        <w:spacing w:after="0"/>
        <w:jc w:val="center"/>
        <w:rPr>
          <w:rFonts w:eastAsia="Calibri" w:cs="Arial"/>
          <w:b/>
          <w:sz w:val="16"/>
          <w:szCs w:val="16"/>
        </w:rPr>
      </w:pPr>
      <w:r>
        <w:t xml:space="preserve">Ilustración </w:t>
      </w:r>
      <w:r>
        <w:fldChar w:fldCharType="begin"/>
      </w:r>
      <w:r>
        <w:instrText>SEQ Ilustración \* ARABIC</w:instrText>
      </w:r>
      <w:r>
        <w:fldChar w:fldCharType="separate"/>
      </w:r>
      <w:r w:rsidR="005056D2">
        <w:rPr>
          <w:noProof/>
        </w:rPr>
        <w:t>1</w:t>
      </w:r>
      <w:r>
        <w:fldChar w:fldCharType="end"/>
      </w:r>
      <w:r>
        <w:t xml:space="preserve"> </w:t>
      </w:r>
      <w:r w:rsidRPr="00525BF9">
        <w:t>Nivel ocupacional planta servidores</w:t>
      </w:r>
    </w:p>
    <w:p w14:paraId="26697DCC" w14:textId="77777777" w:rsidR="00547CF3" w:rsidRDefault="00547CF3" w:rsidP="00B71F7A">
      <w:pPr>
        <w:spacing w:after="0" w:line="240" w:lineRule="auto"/>
        <w:jc w:val="center"/>
        <w:rPr>
          <w:rFonts w:eastAsia="Calibri" w:cs="Arial"/>
          <w:b/>
          <w:sz w:val="16"/>
          <w:szCs w:val="16"/>
        </w:rPr>
      </w:pPr>
    </w:p>
    <w:p w14:paraId="2F0F239D" w14:textId="4D7897EF" w:rsidR="00B45343" w:rsidRDefault="00B45343" w:rsidP="00B71F7A">
      <w:pPr>
        <w:spacing w:after="0" w:line="240" w:lineRule="auto"/>
        <w:jc w:val="center"/>
        <w:rPr>
          <w:rFonts w:eastAsia="Calibri" w:cs="Arial"/>
          <w:sz w:val="16"/>
          <w:szCs w:val="16"/>
        </w:rPr>
      </w:pPr>
      <w:r w:rsidRPr="00472A84">
        <w:rPr>
          <w:rFonts w:eastAsia="Calibri" w:cs="Arial"/>
          <w:b/>
          <w:sz w:val="16"/>
          <w:szCs w:val="16"/>
        </w:rPr>
        <w:t>Fuente:</w:t>
      </w:r>
      <w:r w:rsidRPr="00472A84">
        <w:rPr>
          <w:rFonts w:eastAsia="Calibri" w:cs="Arial"/>
          <w:sz w:val="16"/>
          <w:szCs w:val="16"/>
        </w:rPr>
        <w:t xml:space="preserve"> Subdirección de Gestión Humana Unidad Administrativa Especial Cuerpo Oficial de Bomberos – Planta de personal </w:t>
      </w:r>
      <w:r w:rsidR="006211F1" w:rsidRPr="00472A84">
        <w:rPr>
          <w:rFonts w:eastAsia="Calibri" w:cs="Arial"/>
          <w:sz w:val="16"/>
          <w:szCs w:val="16"/>
        </w:rPr>
        <w:t>con corte 30 de noviembre de</w:t>
      </w:r>
      <w:r w:rsidRPr="00472A84">
        <w:rPr>
          <w:rFonts w:eastAsia="Calibri" w:cs="Arial"/>
          <w:sz w:val="16"/>
          <w:szCs w:val="16"/>
        </w:rPr>
        <w:t xml:space="preserve"> 202</w:t>
      </w:r>
      <w:r w:rsidR="00735F65" w:rsidRPr="00472A84">
        <w:rPr>
          <w:rFonts w:eastAsia="Calibri" w:cs="Arial"/>
          <w:sz w:val="16"/>
          <w:szCs w:val="16"/>
        </w:rPr>
        <w:t>3</w:t>
      </w:r>
      <w:r w:rsidR="006211F1" w:rsidRPr="00472A84">
        <w:rPr>
          <w:rFonts w:eastAsia="Calibri" w:cs="Arial"/>
          <w:sz w:val="16"/>
          <w:szCs w:val="16"/>
        </w:rPr>
        <w:t xml:space="preserve"> </w:t>
      </w:r>
    </w:p>
    <w:p w14:paraId="19544AB8" w14:textId="77777777" w:rsidR="00833033" w:rsidRPr="00472A84" w:rsidRDefault="00833033" w:rsidP="00B71F7A">
      <w:pPr>
        <w:spacing w:after="0" w:line="240" w:lineRule="auto"/>
        <w:jc w:val="center"/>
        <w:rPr>
          <w:rFonts w:eastAsia="Calibri" w:cs="Arial"/>
          <w:sz w:val="16"/>
          <w:szCs w:val="16"/>
        </w:rPr>
      </w:pPr>
    </w:p>
    <w:p w14:paraId="72D60A16" w14:textId="165D8479" w:rsidR="00B45343" w:rsidRDefault="00C7431D" w:rsidP="00B71F7A">
      <w:pPr>
        <w:spacing w:after="0" w:line="240" w:lineRule="auto"/>
        <w:jc w:val="both"/>
        <w:rPr>
          <w:rFonts w:cs="Arial"/>
          <w:color w:val="000000"/>
          <w:szCs w:val="20"/>
          <w:shd w:val="clear" w:color="auto" w:fill="FFFFFF"/>
        </w:rPr>
      </w:pPr>
      <w:r w:rsidRPr="002859B5">
        <w:rPr>
          <w:rFonts w:cs="Arial"/>
          <w:color w:val="000000"/>
          <w:szCs w:val="20"/>
          <w:shd w:val="clear" w:color="auto" w:fill="FFFFFF"/>
        </w:rPr>
        <w:t>De acuerdo con</w:t>
      </w:r>
      <w:r w:rsidR="00B45343" w:rsidRPr="002859B5">
        <w:rPr>
          <w:rFonts w:cs="Arial"/>
          <w:color w:val="000000"/>
          <w:szCs w:val="20"/>
          <w:shd w:val="clear" w:color="auto" w:fill="FFFFFF"/>
        </w:rPr>
        <w:t xml:space="preserve"> la gráfica el 9</w:t>
      </w:r>
      <w:r w:rsidR="00CB2FB1" w:rsidRPr="002859B5">
        <w:rPr>
          <w:rFonts w:cs="Arial"/>
          <w:color w:val="000000"/>
          <w:szCs w:val="20"/>
          <w:shd w:val="clear" w:color="auto" w:fill="FFFFFF"/>
        </w:rPr>
        <w:t>6</w:t>
      </w:r>
      <w:r w:rsidR="00B45343" w:rsidRPr="002859B5">
        <w:rPr>
          <w:rFonts w:cs="Arial"/>
          <w:color w:val="000000"/>
          <w:szCs w:val="20"/>
          <w:shd w:val="clear" w:color="auto" w:fill="FFFFFF"/>
        </w:rPr>
        <w:t>% de los</w:t>
      </w:r>
      <w:r w:rsidR="004D571C" w:rsidRPr="002859B5">
        <w:rPr>
          <w:rFonts w:cs="Arial"/>
          <w:color w:val="000000"/>
          <w:szCs w:val="20"/>
          <w:shd w:val="clear" w:color="auto" w:fill="FFFFFF"/>
        </w:rPr>
        <w:t>(as)</w:t>
      </w:r>
      <w:r w:rsidR="00B45343" w:rsidRPr="002859B5">
        <w:rPr>
          <w:rFonts w:cs="Arial"/>
          <w:color w:val="000000"/>
          <w:szCs w:val="20"/>
          <w:shd w:val="clear" w:color="auto" w:fill="FFFFFF"/>
        </w:rPr>
        <w:t xml:space="preserve"> servidores</w:t>
      </w:r>
      <w:r w:rsidR="004D571C" w:rsidRPr="002859B5">
        <w:rPr>
          <w:rFonts w:cs="Arial"/>
          <w:color w:val="000000"/>
          <w:szCs w:val="20"/>
          <w:shd w:val="clear" w:color="auto" w:fill="FFFFFF"/>
        </w:rPr>
        <w:t>(as)</w:t>
      </w:r>
      <w:r w:rsidR="00B45343" w:rsidRPr="002859B5">
        <w:rPr>
          <w:rFonts w:cs="Arial"/>
          <w:color w:val="000000"/>
          <w:szCs w:val="20"/>
          <w:shd w:val="clear" w:color="auto" w:fill="FFFFFF"/>
        </w:rPr>
        <w:t xml:space="preserve"> públicos</w:t>
      </w:r>
      <w:r w:rsidR="004D571C" w:rsidRPr="002859B5">
        <w:rPr>
          <w:rFonts w:cs="Arial"/>
          <w:color w:val="000000"/>
          <w:szCs w:val="20"/>
          <w:shd w:val="clear" w:color="auto" w:fill="FFFFFF"/>
        </w:rPr>
        <w:t>(as)</w:t>
      </w:r>
      <w:r w:rsidR="00B45343" w:rsidRPr="002859B5">
        <w:rPr>
          <w:rFonts w:cs="Arial"/>
          <w:color w:val="000000"/>
          <w:szCs w:val="20"/>
          <w:shd w:val="clear" w:color="auto" w:fill="FFFFFF"/>
        </w:rPr>
        <w:t xml:space="preserve"> </w:t>
      </w:r>
      <w:r w:rsidR="00CB2FB1" w:rsidRPr="002859B5">
        <w:rPr>
          <w:rFonts w:cs="Arial"/>
          <w:color w:val="000000"/>
          <w:szCs w:val="20"/>
          <w:shd w:val="clear" w:color="auto" w:fill="FFFFFF"/>
        </w:rPr>
        <w:t>vinculados en</w:t>
      </w:r>
      <w:r w:rsidR="00B45343" w:rsidRPr="002859B5">
        <w:rPr>
          <w:rFonts w:cs="Arial"/>
          <w:color w:val="000000"/>
          <w:szCs w:val="20"/>
          <w:shd w:val="clear" w:color="auto" w:fill="FFFFFF"/>
        </w:rPr>
        <w:t xml:space="preserve"> la Entidad </w:t>
      </w:r>
      <w:r w:rsidR="00CD2352" w:rsidRPr="002859B5">
        <w:rPr>
          <w:rFonts w:cs="Arial"/>
          <w:color w:val="000000"/>
          <w:szCs w:val="20"/>
          <w:shd w:val="clear" w:color="auto" w:fill="FFFFFF"/>
        </w:rPr>
        <w:t xml:space="preserve">pertenecen al nivel asistencial, lo que genera un reto desde el </w:t>
      </w:r>
      <w:r w:rsidR="005F5B47">
        <w:rPr>
          <w:rFonts w:cs="Arial"/>
          <w:color w:val="000000"/>
          <w:szCs w:val="20"/>
          <w:shd w:val="clear" w:color="auto" w:fill="FFFFFF"/>
        </w:rPr>
        <w:t>P</w:t>
      </w:r>
      <w:r w:rsidR="005F5B47" w:rsidRPr="002859B5">
        <w:rPr>
          <w:rFonts w:cs="Arial"/>
          <w:color w:val="000000"/>
          <w:szCs w:val="20"/>
          <w:shd w:val="clear" w:color="auto" w:fill="FFFFFF"/>
        </w:rPr>
        <w:t xml:space="preserve">lan </w:t>
      </w:r>
      <w:r w:rsidR="00CD2352" w:rsidRPr="002859B5">
        <w:rPr>
          <w:rFonts w:cs="Arial"/>
          <w:color w:val="000000"/>
          <w:szCs w:val="20"/>
          <w:shd w:val="clear" w:color="auto" w:fill="FFFFFF"/>
        </w:rPr>
        <w:t xml:space="preserve">de </w:t>
      </w:r>
      <w:r w:rsidR="006211F1" w:rsidRPr="002859B5">
        <w:rPr>
          <w:rFonts w:cs="Arial"/>
          <w:color w:val="000000"/>
          <w:szCs w:val="20"/>
          <w:shd w:val="clear" w:color="auto" w:fill="FFFFFF"/>
        </w:rPr>
        <w:t xml:space="preserve">Bienestar y Estímulos para que se brinden espacios para fortalecer </w:t>
      </w:r>
      <w:r w:rsidR="00CD2352" w:rsidRPr="002859B5">
        <w:rPr>
          <w:rFonts w:cs="Arial"/>
          <w:color w:val="000000"/>
          <w:szCs w:val="20"/>
          <w:shd w:val="clear" w:color="auto" w:fill="FFFFFF"/>
        </w:rPr>
        <w:t xml:space="preserve">su calidad de vida y </w:t>
      </w:r>
      <w:r w:rsidR="006211F1" w:rsidRPr="002859B5">
        <w:rPr>
          <w:rFonts w:cs="Arial"/>
          <w:color w:val="000000"/>
          <w:szCs w:val="20"/>
          <w:shd w:val="clear" w:color="auto" w:fill="FFFFFF"/>
        </w:rPr>
        <w:t xml:space="preserve">la </w:t>
      </w:r>
      <w:r w:rsidR="00CD2352" w:rsidRPr="002859B5">
        <w:rPr>
          <w:rFonts w:cs="Arial"/>
          <w:color w:val="000000"/>
          <w:szCs w:val="20"/>
          <w:shd w:val="clear" w:color="auto" w:fill="FFFFFF"/>
        </w:rPr>
        <w:t>de sus familias.</w:t>
      </w:r>
    </w:p>
    <w:p w14:paraId="47CBC312" w14:textId="77777777" w:rsidR="00833033" w:rsidRDefault="00833033" w:rsidP="00B71F7A">
      <w:pPr>
        <w:spacing w:after="0" w:line="240" w:lineRule="auto"/>
        <w:jc w:val="both"/>
        <w:rPr>
          <w:rFonts w:cs="Arial"/>
          <w:color w:val="000000"/>
          <w:szCs w:val="20"/>
          <w:shd w:val="clear" w:color="auto" w:fill="FFFFFF"/>
        </w:rPr>
      </w:pPr>
    </w:p>
    <w:p w14:paraId="08B31AF7" w14:textId="77777777" w:rsidR="00833033" w:rsidRPr="002859B5" w:rsidRDefault="00833033" w:rsidP="00B71F7A">
      <w:pPr>
        <w:spacing w:after="0" w:line="240" w:lineRule="auto"/>
        <w:jc w:val="both"/>
        <w:rPr>
          <w:rFonts w:cs="Arial"/>
          <w:color w:val="000000"/>
          <w:szCs w:val="20"/>
          <w:shd w:val="clear" w:color="auto" w:fill="FFFFFF"/>
        </w:rPr>
      </w:pPr>
    </w:p>
    <w:p w14:paraId="7D119003" w14:textId="70699E2F" w:rsidR="00B45343" w:rsidRDefault="00B45343" w:rsidP="00B71F7A">
      <w:pPr>
        <w:pStyle w:val="Ttulo3"/>
        <w:spacing w:before="0" w:line="240" w:lineRule="auto"/>
        <w:rPr>
          <w:shd w:val="clear" w:color="auto" w:fill="FFFFFF"/>
        </w:rPr>
      </w:pPr>
      <w:bookmarkStart w:id="61" w:name="_Toc155364300"/>
      <w:bookmarkStart w:id="62" w:name="_Toc157592925"/>
      <w:r w:rsidRPr="00AC4620">
        <w:rPr>
          <w:shd w:val="clear" w:color="auto" w:fill="FFFFFF"/>
        </w:rPr>
        <w:t>Distribución de la planta por género</w:t>
      </w:r>
      <w:bookmarkEnd w:id="61"/>
      <w:bookmarkEnd w:id="62"/>
    </w:p>
    <w:p w14:paraId="1EE6777F" w14:textId="77777777" w:rsidR="00AC4620" w:rsidRPr="00AC4620" w:rsidRDefault="00AC4620" w:rsidP="00B71F7A">
      <w:pPr>
        <w:spacing w:after="0" w:line="240" w:lineRule="auto"/>
      </w:pPr>
    </w:p>
    <w:p w14:paraId="7247E9FC" w14:textId="77777777" w:rsidR="00680782" w:rsidRDefault="00B45343" w:rsidP="00B71F7A">
      <w:pPr>
        <w:keepNext/>
        <w:spacing w:after="0" w:line="240" w:lineRule="auto"/>
        <w:jc w:val="center"/>
      </w:pPr>
      <w:r w:rsidRPr="002859B5">
        <w:rPr>
          <w:rFonts w:cs="Arial"/>
          <w:noProof/>
          <w:szCs w:val="20"/>
          <w:lang w:eastAsia="es-CO"/>
        </w:rPr>
        <w:drawing>
          <wp:inline distT="0" distB="0" distL="0" distR="0" wp14:anchorId="70E05CE8" wp14:editId="7B805B71">
            <wp:extent cx="5154295" cy="2057400"/>
            <wp:effectExtent l="0" t="0" r="8255" b="0"/>
            <wp:docPr id="6" name="Gráfico 6" descr="Distribución de planta por género"/>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5CECD69" w14:textId="21337E91" w:rsidR="00B45343" w:rsidRPr="002859B5" w:rsidRDefault="00680782" w:rsidP="00B71F7A">
      <w:pPr>
        <w:pStyle w:val="Descripcin"/>
        <w:spacing w:after="0"/>
        <w:jc w:val="center"/>
        <w:rPr>
          <w:rFonts w:cs="Arial"/>
          <w:color w:val="000000"/>
          <w:szCs w:val="20"/>
          <w:shd w:val="clear" w:color="auto" w:fill="FFFFFF"/>
        </w:rPr>
      </w:pPr>
      <w:r>
        <w:t xml:space="preserve">Ilustración </w:t>
      </w:r>
      <w:r>
        <w:fldChar w:fldCharType="begin"/>
      </w:r>
      <w:r>
        <w:instrText>SEQ Ilustración \* ARABIC</w:instrText>
      </w:r>
      <w:r>
        <w:fldChar w:fldCharType="separate"/>
      </w:r>
      <w:r w:rsidR="005056D2">
        <w:rPr>
          <w:noProof/>
        </w:rPr>
        <w:t>2</w:t>
      </w:r>
      <w:r>
        <w:fldChar w:fldCharType="end"/>
      </w:r>
      <w:r>
        <w:t xml:space="preserve"> </w:t>
      </w:r>
      <w:r w:rsidRPr="00DE58B8">
        <w:t>Distribución de la planta por género</w:t>
      </w:r>
    </w:p>
    <w:p w14:paraId="375192D5" w14:textId="77777777" w:rsidR="00547CF3" w:rsidRDefault="00547CF3" w:rsidP="00B71F7A">
      <w:pPr>
        <w:spacing w:after="0" w:line="240" w:lineRule="auto"/>
        <w:ind w:left="34"/>
        <w:jc w:val="center"/>
        <w:rPr>
          <w:rFonts w:eastAsia="Calibri" w:cs="Arial"/>
          <w:b/>
          <w:sz w:val="16"/>
          <w:szCs w:val="16"/>
        </w:rPr>
      </w:pPr>
    </w:p>
    <w:p w14:paraId="7E76D8BD" w14:textId="380BCA02" w:rsidR="00B45343" w:rsidRDefault="00B45343" w:rsidP="00B71F7A">
      <w:pPr>
        <w:spacing w:after="0" w:line="240" w:lineRule="auto"/>
        <w:ind w:left="34"/>
        <w:jc w:val="center"/>
        <w:rPr>
          <w:rFonts w:eastAsia="Calibri" w:cs="Arial"/>
          <w:sz w:val="16"/>
          <w:szCs w:val="16"/>
        </w:rPr>
      </w:pPr>
      <w:r w:rsidRPr="00472A84">
        <w:rPr>
          <w:rFonts w:eastAsia="Calibri" w:cs="Arial"/>
          <w:b/>
          <w:sz w:val="16"/>
          <w:szCs w:val="16"/>
        </w:rPr>
        <w:t>Fuente:</w:t>
      </w:r>
      <w:r w:rsidRPr="00472A84">
        <w:rPr>
          <w:rFonts w:eastAsia="Calibri" w:cs="Arial"/>
          <w:sz w:val="16"/>
          <w:szCs w:val="16"/>
        </w:rPr>
        <w:t xml:space="preserve"> Subdirección de Gestión Humana Unidad Administrativa Especial Cuerpo Oficial de Bomberos – Planta de personal </w:t>
      </w:r>
      <w:r w:rsidR="006211F1" w:rsidRPr="00472A84">
        <w:rPr>
          <w:rFonts w:eastAsia="Calibri" w:cs="Arial"/>
          <w:sz w:val="16"/>
          <w:szCs w:val="16"/>
        </w:rPr>
        <w:t>con corte 30 de noviembre de 2023</w:t>
      </w:r>
    </w:p>
    <w:p w14:paraId="4A0301E8" w14:textId="77777777" w:rsidR="00833033" w:rsidRPr="002859B5" w:rsidRDefault="00833033" w:rsidP="00B71F7A">
      <w:pPr>
        <w:spacing w:after="0" w:line="240" w:lineRule="auto"/>
        <w:ind w:left="34"/>
        <w:jc w:val="center"/>
        <w:rPr>
          <w:rFonts w:cs="Arial"/>
          <w:color w:val="000000"/>
          <w:szCs w:val="20"/>
          <w:shd w:val="clear" w:color="auto" w:fill="FFFFFF"/>
        </w:rPr>
      </w:pPr>
    </w:p>
    <w:p w14:paraId="6B33B8BA" w14:textId="7B218E83" w:rsidR="00C578FE" w:rsidRDefault="00B45343" w:rsidP="00B71F7A">
      <w:pPr>
        <w:spacing w:after="0" w:line="240" w:lineRule="auto"/>
        <w:jc w:val="both"/>
        <w:rPr>
          <w:rFonts w:cs="Arial"/>
          <w:color w:val="000000"/>
          <w:szCs w:val="20"/>
          <w:shd w:val="clear" w:color="auto" w:fill="FFFFFF"/>
        </w:rPr>
      </w:pPr>
      <w:r w:rsidRPr="002859B5">
        <w:rPr>
          <w:rFonts w:cs="Arial"/>
          <w:color w:val="000000"/>
          <w:szCs w:val="20"/>
          <w:shd w:val="clear" w:color="auto" w:fill="FFFFFF"/>
        </w:rPr>
        <w:t>La entidad está conformada en un 9</w:t>
      </w:r>
      <w:r w:rsidR="00FD62C9" w:rsidRPr="002859B5">
        <w:rPr>
          <w:rFonts w:cs="Arial"/>
          <w:color w:val="000000"/>
          <w:szCs w:val="20"/>
          <w:shd w:val="clear" w:color="auto" w:fill="FFFFFF"/>
        </w:rPr>
        <w:t>2</w:t>
      </w:r>
      <w:r w:rsidRPr="002859B5">
        <w:rPr>
          <w:rFonts w:cs="Arial"/>
          <w:color w:val="000000"/>
          <w:szCs w:val="20"/>
          <w:shd w:val="clear" w:color="auto" w:fill="FFFFFF"/>
        </w:rPr>
        <w:t xml:space="preserve">% por hombres y un </w:t>
      </w:r>
      <w:r w:rsidR="00FD62C9" w:rsidRPr="002859B5">
        <w:rPr>
          <w:rFonts w:cs="Arial"/>
          <w:color w:val="000000"/>
          <w:szCs w:val="20"/>
          <w:shd w:val="clear" w:color="auto" w:fill="FFFFFF"/>
        </w:rPr>
        <w:t>8</w:t>
      </w:r>
      <w:r w:rsidRPr="002859B5">
        <w:rPr>
          <w:rFonts w:cs="Arial"/>
          <w:color w:val="000000"/>
          <w:szCs w:val="20"/>
          <w:shd w:val="clear" w:color="auto" w:fill="FFFFFF"/>
        </w:rPr>
        <w:t>%</w:t>
      </w:r>
      <w:r w:rsidR="00C578FE" w:rsidRPr="002859B5">
        <w:rPr>
          <w:rFonts w:cs="Arial"/>
          <w:color w:val="000000"/>
          <w:szCs w:val="20"/>
          <w:shd w:val="clear" w:color="auto" w:fill="FFFFFF"/>
        </w:rPr>
        <w:t xml:space="preserve"> corresponde al género femenino.</w:t>
      </w:r>
    </w:p>
    <w:p w14:paraId="5FC0424F" w14:textId="77777777" w:rsidR="00833033" w:rsidRDefault="00833033" w:rsidP="00B71F7A">
      <w:pPr>
        <w:spacing w:after="0" w:line="240" w:lineRule="auto"/>
        <w:jc w:val="both"/>
        <w:rPr>
          <w:rFonts w:cs="Arial"/>
          <w:color w:val="000000"/>
          <w:szCs w:val="20"/>
          <w:shd w:val="clear" w:color="auto" w:fill="FFFFFF"/>
        </w:rPr>
      </w:pPr>
    </w:p>
    <w:p w14:paraId="7E8A6C64" w14:textId="77777777" w:rsidR="00833033" w:rsidRDefault="00833033" w:rsidP="00B71F7A">
      <w:pPr>
        <w:spacing w:after="0" w:line="240" w:lineRule="auto"/>
        <w:jc w:val="both"/>
        <w:rPr>
          <w:rFonts w:cs="Arial"/>
          <w:color w:val="000000"/>
          <w:szCs w:val="20"/>
          <w:shd w:val="clear" w:color="auto" w:fill="FFFFFF"/>
        </w:rPr>
      </w:pPr>
    </w:p>
    <w:p w14:paraId="5ACB5A6A" w14:textId="50B8A75F" w:rsidR="00DB360D" w:rsidRDefault="00B45343" w:rsidP="00B71F7A">
      <w:pPr>
        <w:pStyle w:val="Ttulo3"/>
        <w:spacing w:before="0" w:line="240" w:lineRule="auto"/>
        <w:rPr>
          <w:shd w:val="clear" w:color="auto" w:fill="FFFFFF"/>
        </w:rPr>
      </w:pPr>
      <w:bookmarkStart w:id="63" w:name="_Toc155364301"/>
      <w:bookmarkStart w:id="64" w:name="_Toc157592926"/>
      <w:r w:rsidRPr="00AC4620">
        <w:rPr>
          <w:shd w:val="clear" w:color="auto" w:fill="FFFFFF"/>
        </w:rPr>
        <w:t>Distribución de la planta según la edad de los</w:t>
      </w:r>
      <w:r w:rsidR="006211F1" w:rsidRPr="00AC4620">
        <w:rPr>
          <w:shd w:val="clear" w:color="auto" w:fill="FFFFFF"/>
        </w:rPr>
        <w:t>(as)</w:t>
      </w:r>
      <w:r w:rsidRPr="00AC4620">
        <w:rPr>
          <w:shd w:val="clear" w:color="auto" w:fill="FFFFFF"/>
        </w:rPr>
        <w:t xml:space="preserve"> </w:t>
      </w:r>
      <w:r w:rsidR="0047734D" w:rsidRPr="00AC4620">
        <w:rPr>
          <w:shd w:val="clear" w:color="auto" w:fill="FFFFFF"/>
        </w:rPr>
        <w:t>Servidores</w:t>
      </w:r>
      <w:bookmarkEnd w:id="63"/>
      <w:r w:rsidR="00833033">
        <w:rPr>
          <w:shd w:val="clear" w:color="auto" w:fill="FFFFFF"/>
        </w:rPr>
        <w:t>(as)</w:t>
      </w:r>
      <w:bookmarkEnd w:id="64"/>
    </w:p>
    <w:p w14:paraId="39F6A3FC" w14:textId="77777777" w:rsidR="00833033" w:rsidRPr="00833033" w:rsidRDefault="00833033" w:rsidP="00B71F7A">
      <w:pPr>
        <w:spacing w:after="0" w:line="240" w:lineRule="auto"/>
      </w:pPr>
    </w:p>
    <w:p w14:paraId="2E111396" w14:textId="593A5EA8" w:rsidR="00472A84" w:rsidRPr="00DB360D" w:rsidRDefault="00DB360D" w:rsidP="00B71F7A">
      <w:pPr>
        <w:pStyle w:val="Prrafodelista"/>
        <w:spacing w:after="0" w:line="240" w:lineRule="auto"/>
        <w:jc w:val="center"/>
        <w:rPr>
          <w:rFonts w:eastAsia="Calibri" w:cs="Arial"/>
          <w:b/>
          <w:szCs w:val="20"/>
        </w:rPr>
      </w:pPr>
      <w:r>
        <w:rPr>
          <w:noProof/>
        </w:rPr>
        <w:drawing>
          <wp:inline distT="0" distB="0" distL="0" distR="0" wp14:anchorId="300949CB" wp14:editId="1E9F46C2">
            <wp:extent cx="4572000" cy="2743200"/>
            <wp:effectExtent l="0" t="0" r="0" b="0"/>
            <wp:docPr id="8" name="Gráfico 8">
              <a:extLst xmlns:a="http://schemas.openxmlformats.org/drawingml/2006/main">
                <a:ext uri="{FF2B5EF4-FFF2-40B4-BE49-F238E27FC236}">
                  <a16:creationId xmlns:a16="http://schemas.microsoft.com/office/drawing/2014/main" id="{E056C3BA-D289-4482-ACF8-396474C393E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3897EBE" w14:textId="77777777" w:rsidR="00547CF3" w:rsidRDefault="00547CF3" w:rsidP="00B71F7A">
      <w:pPr>
        <w:pStyle w:val="Prrafodelista"/>
        <w:spacing w:after="0" w:line="240" w:lineRule="auto"/>
        <w:jc w:val="center"/>
        <w:rPr>
          <w:rFonts w:eastAsia="Calibri" w:cs="Arial"/>
          <w:b/>
          <w:sz w:val="16"/>
          <w:szCs w:val="16"/>
        </w:rPr>
      </w:pPr>
    </w:p>
    <w:p w14:paraId="19AB3EAB" w14:textId="4F7AC2A1" w:rsidR="00B45343" w:rsidRDefault="00B45343" w:rsidP="00B71F7A">
      <w:pPr>
        <w:pStyle w:val="Prrafodelista"/>
        <w:spacing w:after="0" w:line="240" w:lineRule="auto"/>
        <w:jc w:val="center"/>
        <w:rPr>
          <w:rFonts w:eastAsia="Calibri" w:cs="Arial"/>
          <w:sz w:val="16"/>
          <w:szCs w:val="16"/>
        </w:rPr>
      </w:pPr>
      <w:r w:rsidRPr="00472A84">
        <w:rPr>
          <w:rFonts w:eastAsia="Calibri" w:cs="Arial"/>
          <w:b/>
          <w:sz w:val="16"/>
          <w:szCs w:val="16"/>
        </w:rPr>
        <w:t>Fuente:</w:t>
      </w:r>
      <w:r w:rsidRPr="00472A84">
        <w:rPr>
          <w:rFonts w:eastAsia="Calibri" w:cs="Arial"/>
          <w:sz w:val="16"/>
          <w:szCs w:val="16"/>
        </w:rPr>
        <w:t xml:space="preserve"> Subdirección de Gestión Humana Unidad Administrativa Especial Cuerpo Oficial de Bomberos – Planta de personal </w:t>
      </w:r>
      <w:r w:rsidR="006211F1" w:rsidRPr="00472A84">
        <w:rPr>
          <w:rFonts w:eastAsia="Calibri" w:cs="Arial"/>
          <w:sz w:val="16"/>
          <w:szCs w:val="16"/>
        </w:rPr>
        <w:t>con corte 30 de noviembre de 2023</w:t>
      </w:r>
    </w:p>
    <w:p w14:paraId="4C0D443A" w14:textId="77777777" w:rsidR="00833033" w:rsidRPr="002859B5" w:rsidRDefault="00833033" w:rsidP="00B71F7A">
      <w:pPr>
        <w:pStyle w:val="Prrafodelista"/>
        <w:spacing w:after="0" w:line="240" w:lineRule="auto"/>
        <w:jc w:val="center"/>
        <w:rPr>
          <w:rFonts w:cs="Arial"/>
          <w:color w:val="FF0000"/>
          <w:szCs w:val="20"/>
          <w:shd w:val="clear" w:color="auto" w:fill="FFFFFF"/>
        </w:rPr>
      </w:pPr>
    </w:p>
    <w:p w14:paraId="598FDACB" w14:textId="48A6402F" w:rsidR="00B45343" w:rsidRDefault="00B45343" w:rsidP="00B71F7A">
      <w:pPr>
        <w:spacing w:after="0" w:line="240" w:lineRule="auto"/>
        <w:jc w:val="both"/>
        <w:rPr>
          <w:rFonts w:cs="Arial"/>
          <w:color w:val="000000" w:themeColor="text1"/>
          <w:szCs w:val="20"/>
          <w:shd w:val="clear" w:color="auto" w:fill="FFFFFF"/>
        </w:rPr>
      </w:pPr>
      <w:r w:rsidRPr="002859B5">
        <w:rPr>
          <w:rFonts w:cs="Arial"/>
          <w:color w:val="000000" w:themeColor="text1"/>
          <w:szCs w:val="20"/>
          <w:shd w:val="clear" w:color="auto" w:fill="FFFFFF"/>
        </w:rPr>
        <w:t xml:space="preserve">El </w:t>
      </w:r>
      <w:r w:rsidR="006211F1" w:rsidRPr="002859B5">
        <w:rPr>
          <w:rFonts w:cs="Arial"/>
          <w:color w:val="000000" w:themeColor="text1"/>
          <w:szCs w:val="20"/>
          <w:shd w:val="clear" w:color="auto" w:fill="FFFFFF"/>
        </w:rPr>
        <w:t>49</w:t>
      </w:r>
      <w:r w:rsidRPr="002859B5">
        <w:rPr>
          <w:rFonts w:cs="Arial"/>
          <w:color w:val="000000" w:themeColor="text1"/>
          <w:szCs w:val="20"/>
          <w:shd w:val="clear" w:color="auto" w:fill="FFFFFF"/>
        </w:rPr>
        <w:t xml:space="preserve"> % de la planta de servidores</w:t>
      </w:r>
      <w:r w:rsidR="00F60677" w:rsidRPr="002859B5">
        <w:rPr>
          <w:rFonts w:cs="Arial"/>
          <w:color w:val="000000" w:themeColor="text1"/>
          <w:szCs w:val="20"/>
          <w:shd w:val="clear" w:color="auto" w:fill="FFFFFF"/>
        </w:rPr>
        <w:t>(as)</w:t>
      </w:r>
      <w:r w:rsidRPr="002859B5">
        <w:rPr>
          <w:rFonts w:cs="Arial"/>
          <w:color w:val="000000" w:themeColor="text1"/>
          <w:szCs w:val="20"/>
          <w:shd w:val="clear" w:color="auto" w:fill="FFFFFF"/>
        </w:rPr>
        <w:t xml:space="preserve"> de la Entidad está conformada por</w:t>
      </w:r>
      <w:r w:rsidR="00C578FE" w:rsidRPr="002859B5">
        <w:rPr>
          <w:rFonts w:cs="Arial"/>
          <w:color w:val="000000" w:themeColor="text1"/>
          <w:szCs w:val="20"/>
          <w:shd w:val="clear" w:color="auto" w:fill="FFFFFF"/>
        </w:rPr>
        <w:t xml:space="preserve"> adultos entre los 35 y 44 años, </w:t>
      </w:r>
      <w:r w:rsidRPr="002859B5">
        <w:rPr>
          <w:rFonts w:cs="Arial"/>
          <w:color w:val="000000" w:themeColor="text1"/>
          <w:szCs w:val="20"/>
          <w:shd w:val="clear" w:color="auto" w:fill="FFFFFF"/>
        </w:rPr>
        <w:t>el 2</w:t>
      </w:r>
      <w:r w:rsidR="00BD6D31" w:rsidRPr="002859B5">
        <w:rPr>
          <w:rFonts w:cs="Arial"/>
          <w:color w:val="000000" w:themeColor="text1"/>
          <w:szCs w:val="20"/>
          <w:shd w:val="clear" w:color="auto" w:fill="FFFFFF"/>
        </w:rPr>
        <w:t>3</w:t>
      </w:r>
      <w:r w:rsidR="00C578FE" w:rsidRPr="002859B5">
        <w:rPr>
          <w:rFonts w:cs="Arial"/>
          <w:color w:val="000000" w:themeColor="text1"/>
          <w:szCs w:val="20"/>
          <w:shd w:val="clear" w:color="auto" w:fill="FFFFFF"/>
        </w:rPr>
        <w:t xml:space="preserve"> % </w:t>
      </w:r>
      <w:r w:rsidRPr="002859B5">
        <w:rPr>
          <w:rFonts w:cs="Arial"/>
          <w:color w:val="000000" w:themeColor="text1"/>
          <w:szCs w:val="20"/>
          <w:shd w:val="clear" w:color="auto" w:fill="FFFFFF"/>
        </w:rPr>
        <w:t>tienen entre 45 y 55 años</w:t>
      </w:r>
      <w:r w:rsidR="00C578FE" w:rsidRPr="002859B5">
        <w:rPr>
          <w:rFonts w:cs="Arial"/>
          <w:color w:val="000000" w:themeColor="text1"/>
          <w:szCs w:val="20"/>
          <w:shd w:val="clear" w:color="auto" w:fill="FFFFFF"/>
        </w:rPr>
        <w:t>,</w:t>
      </w:r>
      <w:r w:rsidRPr="002859B5">
        <w:rPr>
          <w:rFonts w:cs="Arial"/>
          <w:color w:val="000000" w:themeColor="text1"/>
          <w:szCs w:val="20"/>
          <w:shd w:val="clear" w:color="auto" w:fill="FFFFFF"/>
        </w:rPr>
        <w:t xml:space="preserve"> constituyendo estos dos rangos de edades el </w:t>
      </w:r>
      <w:r w:rsidR="00BD6D31" w:rsidRPr="002859B5">
        <w:rPr>
          <w:rFonts w:cs="Arial"/>
          <w:color w:val="000000" w:themeColor="text1"/>
          <w:szCs w:val="20"/>
          <w:shd w:val="clear" w:color="auto" w:fill="FFFFFF"/>
        </w:rPr>
        <w:t>7</w:t>
      </w:r>
      <w:r w:rsidR="006211F1" w:rsidRPr="002859B5">
        <w:rPr>
          <w:rFonts w:cs="Arial"/>
          <w:color w:val="000000" w:themeColor="text1"/>
          <w:szCs w:val="20"/>
          <w:shd w:val="clear" w:color="auto" w:fill="FFFFFF"/>
        </w:rPr>
        <w:t>2</w:t>
      </w:r>
      <w:r w:rsidRPr="002859B5">
        <w:rPr>
          <w:rFonts w:cs="Arial"/>
          <w:color w:val="000000" w:themeColor="text1"/>
          <w:szCs w:val="20"/>
          <w:shd w:val="clear" w:color="auto" w:fill="FFFFFF"/>
        </w:rPr>
        <w:t xml:space="preserve"> % del total de planta, por lo cual sus expectativas y necesidades serán las que marcarán las actividades </w:t>
      </w:r>
      <w:r w:rsidR="006A5E3F" w:rsidRPr="002859B5">
        <w:rPr>
          <w:rFonts w:cs="Arial"/>
          <w:color w:val="000000" w:themeColor="text1"/>
          <w:szCs w:val="20"/>
          <w:shd w:val="clear" w:color="auto" w:fill="FFFFFF"/>
        </w:rPr>
        <w:t>para la planeación</w:t>
      </w:r>
      <w:r w:rsidR="00C578FE" w:rsidRPr="002859B5">
        <w:rPr>
          <w:rFonts w:cs="Arial"/>
          <w:color w:val="000000" w:themeColor="text1"/>
          <w:szCs w:val="20"/>
          <w:shd w:val="clear" w:color="auto" w:fill="FFFFFF"/>
        </w:rPr>
        <w:t xml:space="preserve"> </w:t>
      </w:r>
      <w:r w:rsidR="00A21812" w:rsidRPr="002859B5">
        <w:rPr>
          <w:rFonts w:cs="Arial"/>
          <w:color w:val="000000" w:themeColor="text1"/>
          <w:szCs w:val="20"/>
          <w:shd w:val="clear" w:color="auto" w:fill="FFFFFF"/>
        </w:rPr>
        <w:t xml:space="preserve">del </w:t>
      </w:r>
      <w:r w:rsidR="00020305">
        <w:rPr>
          <w:rFonts w:cs="Arial"/>
          <w:color w:val="000000" w:themeColor="text1"/>
          <w:szCs w:val="20"/>
          <w:shd w:val="clear" w:color="auto" w:fill="FFFFFF"/>
        </w:rPr>
        <w:t>P</w:t>
      </w:r>
      <w:r w:rsidR="00A21812" w:rsidRPr="002859B5">
        <w:rPr>
          <w:rFonts w:cs="Arial"/>
          <w:color w:val="000000" w:themeColor="text1"/>
          <w:szCs w:val="20"/>
          <w:shd w:val="clear" w:color="auto" w:fill="FFFFFF"/>
        </w:rPr>
        <w:t>lan</w:t>
      </w:r>
      <w:r w:rsidRPr="002859B5">
        <w:rPr>
          <w:rFonts w:cs="Arial"/>
          <w:color w:val="000000" w:themeColor="text1"/>
          <w:szCs w:val="20"/>
          <w:shd w:val="clear" w:color="auto" w:fill="FFFFFF"/>
        </w:rPr>
        <w:t xml:space="preserve"> de </w:t>
      </w:r>
      <w:r w:rsidR="00020305">
        <w:rPr>
          <w:rFonts w:cs="Arial"/>
          <w:color w:val="000000" w:themeColor="text1"/>
          <w:szCs w:val="20"/>
          <w:shd w:val="clear" w:color="auto" w:fill="FFFFFF"/>
        </w:rPr>
        <w:t>B</w:t>
      </w:r>
      <w:r w:rsidRPr="002859B5">
        <w:rPr>
          <w:rFonts w:cs="Arial"/>
          <w:color w:val="000000" w:themeColor="text1"/>
          <w:szCs w:val="20"/>
          <w:shd w:val="clear" w:color="auto" w:fill="FFFFFF"/>
        </w:rPr>
        <w:t>ienestar</w:t>
      </w:r>
      <w:r w:rsidR="005F1941" w:rsidRPr="002859B5">
        <w:rPr>
          <w:rFonts w:cs="Arial"/>
          <w:color w:val="000000" w:themeColor="text1"/>
          <w:szCs w:val="20"/>
          <w:shd w:val="clear" w:color="auto" w:fill="FFFFFF"/>
        </w:rPr>
        <w:t xml:space="preserve"> </w:t>
      </w:r>
      <w:bookmarkStart w:id="65" w:name="_Hlk155335330"/>
      <w:r w:rsidR="005F1941" w:rsidRPr="002859B5">
        <w:rPr>
          <w:rFonts w:cs="Arial"/>
          <w:color w:val="000000" w:themeColor="text1"/>
          <w:szCs w:val="20"/>
          <w:shd w:val="clear" w:color="auto" w:fill="FFFFFF"/>
        </w:rPr>
        <w:t xml:space="preserve">y </w:t>
      </w:r>
      <w:r w:rsidR="00020305">
        <w:rPr>
          <w:rFonts w:cs="Arial"/>
          <w:color w:val="000000" w:themeColor="text1"/>
          <w:szCs w:val="20"/>
          <w:shd w:val="clear" w:color="auto" w:fill="FFFFFF"/>
        </w:rPr>
        <w:t>E</w:t>
      </w:r>
      <w:r w:rsidR="005F1941" w:rsidRPr="002859B5">
        <w:rPr>
          <w:rFonts w:cs="Arial"/>
          <w:color w:val="000000" w:themeColor="text1"/>
          <w:szCs w:val="20"/>
          <w:shd w:val="clear" w:color="auto" w:fill="FFFFFF"/>
        </w:rPr>
        <w:t>stímulos</w:t>
      </w:r>
      <w:r w:rsidR="006A5E3F" w:rsidRPr="002859B5">
        <w:rPr>
          <w:rFonts w:cs="Arial"/>
          <w:color w:val="000000" w:themeColor="text1"/>
          <w:szCs w:val="20"/>
          <w:shd w:val="clear" w:color="auto" w:fill="FFFFFF"/>
        </w:rPr>
        <w:t xml:space="preserve"> 2024</w:t>
      </w:r>
      <w:r w:rsidRPr="002859B5">
        <w:rPr>
          <w:rFonts w:cs="Arial"/>
          <w:color w:val="000000" w:themeColor="text1"/>
          <w:szCs w:val="20"/>
          <w:shd w:val="clear" w:color="auto" w:fill="FFFFFF"/>
        </w:rPr>
        <w:t>.</w:t>
      </w:r>
      <w:bookmarkEnd w:id="65"/>
    </w:p>
    <w:p w14:paraId="61C42653" w14:textId="77777777" w:rsidR="00833033" w:rsidRDefault="00833033" w:rsidP="00B71F7A">
      <w:pPr>
        <w:spacing w:after="0" w:line="240" w:lineRule="auto"/>
        <w:jc w:val="both"/>
        <w:rPr>
          <w:rFonts w:cs="Arial"/>
          <w:color w:val="000000" w:themeColor="text1"/>
          <w:szCs w:val="20"/>
          <w:shd w:val="clear" w:color="auto" w:fill="FFFFFF"/>
        </w:rPr>
      </w:pPr>
    </w:p>
    <w:p w14:paraId="231CC7DE" w14:textId="77777777" w:rsidR="00833033" w:rsidRDefault="00833033" w:rsidP="00B71F7A">
      <w:pPr>
        <w:spacing w:after="0" w:line="240" w:lineRule="auto"/>
        <w:jc w:val="both"/>
        <w:rPr>
          <w:rFonts w:cs="Arial"/>
          <w:color w:val="000000" w:themeColor="text1"/>
          <w:szCs w:val="20"/>
          <w:shd w:val="clear" w:color="auto" w:fill="FFFFFF"/>
        </w:rPr>
      </w:pPr>
    </w:p>
    <w:p w14:paraId="67721DC8" w14:textId="314137CE" w:rsidR="00DB360D" w:rsidRDefault="00B45343" w:rsidP="00B71F7A">
      <w:pPr>
        <w:pStyle w:val="Ttulo3"/>
        <w:spacing w:before="0" w:line="240" w:lineRule="auto"/>
        <w:rPr>
          <w:shd w:val="clear" w:color="auto" w:fill="FFFFFF"/>
        </w:rPr>
      </w:pPr>
      <w:bookmarkStart w:id="66" w:name="_Toc155364302"/>
      <w:bookmarkStart w:id="67" w:name="_Toc157592927"/>
      <w:r w:rsidRPr="00833033">
        <w:rPr>
          <w:shd w:val="clear" w:color="auto" w:fill="FFFFFF"/>
        </w:rPr>
        <w:t>Distribución por área funcional</w:t>
      </w:r>
      <w:bookmarkEnd w:id="66"/>
      <w:bookmarkEnd w:id="67"/>
    </w:p>
    <w:p w14:paraId="2E06B9AC" w14:textId="77777777" w:rsidR="00AC4620" w:rsidRPr="00833033" w:rsidRDefault="00AC4620" w:rsidP="00B71F7A">
      <w:pPr>
        <w:spacing w:after="0" w:line="240" w:lineRule="auto"/>
      </w:pPr>
    </w:p>
    <w:p w14:paraId="1A7CAF56" w14:textId="77777777" w:rsidR="00DB360D" w:rsidRDefault="00DB360D" w:rsidP="00B71F7A">
      <w:pPr>
        <w:spacing w:after="0" w:line="240" w:lineRule="auto"/>
        <w:jc w:val="center"/>
        <w:rPr>
          <w:rFonts w:eastAsia="Calibri" w:cs="Arial"/>
          <w:b/>
          <w:sz w:val="16"/>
          <w:szCs w:val="16"/>
        </w:rPr>
      </w:pPr>
      <w:r>
        <w:rPr>
          <w:noProof/>
        </w:rPr>
        <w:drawing>
          <wp:inline distT="0" distB="0" distL="0" distR="0" wp14:anchorId="2747A2DC" wp14:editId="25F7D68A">
            <wp:extent cx="4293870" cy="1653235"/>
            <wp:effectExtent l="0" t="0" r="11430" b="4445"/>
            <wp:docPr id="9" name="Gráfico 9">
              <a:extLst xmlns:a="http://schemas.openxmlformats.org/drawingml/2006/main">
                <a:ext uri="{FF2B5EF4-FFF2-40B4-BE49-F238E27FC236}">
                  <a16:creationId xmlns:a16="http://schemas.microsoft.com/office/drawing/2014/main" id="{F67972FA-B539-4ED6-A986-C52B7ECF30D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0F8ACE4" w14:textId="77777777" w:rsidR="00547CF3" w:rsidRPr="00547CF3" w:rsidRDefault="00547CF3" w:rsidP="00B71F7A">
      <w:pPr>
        <w:spacing w:after="0" w:line="240" w:lineRule="auto"/>
        <w:jc w:val="center"/>
        <w:rPr>
          <w:rFonts w:eastAsia="Calibri" w:cs="Arial"/>
          <w:b/>
          <w:sz w:val="10"/>
          <w:szCs w:val="10"/>
        </w:rPr>
      </w:pPr>
    </w:p>
    <w:p w14:paraId="1BFEE419" w14:textId="25ABF592" w:rsidR="00B45343" w:rsidRDefault="00B45343" w:rsidP="00B71F7A">
      <w:pPr>
        <w:spacing w:after="0" w:line="240" w:lineRule="auto"/>
        <w:jc w:val="center"/>
        <w:rPr>
          <w:rFonts w:eastAsia="Calibri" w:cs="Arial"/>
          <w:sz w:val="16"/>
          <w:szCs w:val="16"/>
        </w:rPr>
      </w:pPr>
      <w:r w:rsidRPr="00472A84">
        <w:rPr>
          <w:rFonts w:eastAsia="Calibri" w:cs="Arial"/>
          <w:b/>
          <w:sz w:val="16"/>
          <w:szCs w:val="16"/>
        </w:rPr>
        <w:t>Fuente:</w:t>
      </w:r>
      <w:r w:rsidRPr="00472A84">
        <w:rPr>
          <w:rFonts w:eastAsia="Calibri" w:cs="Arial"/>
          <w:sz w:val="16"/>
          <w:szCs w:val="16"/>
        </w:rPr>
        <w:t xml:space="preserve"> Subdirección de Gestión Humana Unidad Administrativa Especial Cuerpo Oficial de Bomberos – Planta de personal </w:t>
      </w:r>
      <w:r w:rsidR="005F1941" w:rsidRPr="00472A84">
        <w:rPr>
          <w:rFonts w:eastAsia="Calibri" w:cs="Arial"/>
          <w:sz w:val="16"/>
          <w:szCs w:val="16"/>
        </w:rPr>
        <w:t>con corte 30 de noviembre de 2023</w:t>
      </w:r>
    </w:p>
    <w:p w14:paraId="2167193B" w14:textId="77777777" w:rsidR="00833033" w:rsidRPr="00472A84" w:rsidRDefault="00833033" w:rsidP="00B71F7A">
      <w:pPr>
        <w:spacing w:after="0" w:line="240" w:lineRule="auto"/>
        <w:jc w:val="center"/>
        <w:rPr>
          <w:rFonts w:eastAsia="Calibri" w:cs="Arial"/>
          <w:sz w:val="16"/>
          <w:szCs w:val="16"/>
        </w:rPr>
      </w:pPr>
    </w:p>
    <w:p w14:paraId="5E5B6CA5" w14:textId="142A23DE" w:rsidR="00D33E8A" w:rsidRDefault="00B45343" w:rsidP="00B71F7A">
      <w:pPr>
        <w:spacing w:after="0" w:line="240" w:lineRule="auto"/>
        <w:jc w:val="both"/>
        <w:rPr>
          <w:rFonts w:cs="Arial"/>
          <w:color w:val="000000" w:themeColor="text1"/>
          <w:szCs w:val="20"/>
          <w:shd w:val="clear" w:color="auto" w:fill="FFFFFF"/>
        </w:rPr>
      </w:pPr>
      <w:r w:rsidRPr="002859B5">
        <w:rPr>
          <w:rFonts w:cs="Arial"/>
          <w:color w:val="000000" w:themeColor="text1"/>
          <w:szCs w:val="20"/>
          <w:shd w:val="clear" w:color="auto" w:fill="FFFFFF"/>
        </w:rPr>
        <w:t>El 9</w:t>
      </w:r>
      <w:r w:rsidR="00BD6D31" w:rsidRPr="002859B5">
        <w:rPr>
          <w:rFonts w:cs="Arial"/>
          <w:color w:val="000000" w:themeColor="text1"/>
          <w:szCs w:val="20"/>
          <w:shd w:val="clear" w:color="auto" w:fill="FFFFFF"/>
        </w:rPr>
        <w:t>4.</w:t>
      </w:r>
      <w:r w:rsidR="00D44118" w:rsidRPr="002859B5">
        <w:rPr>
          <w:rFonts w:cs="Arial"/>
          <w:color w:val="000000" w:themeColor="text1"/>
          <w:szCs w:val="20"/>
          <w:shd w:val="clear" w:color="auto" w:fill="FFFFFF"/>
        </w:rPr>
        <w:t>6</w:t>
      </w:r>
      <w:r w:rsidRPr="002859B5">
        <w:rPr>
          <w:rFonts w:cs="Arial"/>
          <w:color w:val="000000" w:themeColor="text1"/>
          <w:szCs w:val="20"/>
          <w:shd w:val="clear" w:color="auto" w:fill="FFFFFF"/>
        </w:rPr>
        <w:t xml:space="preserve"> % de la planta realiza funciones misionales</w:t>
      </w:r>
      <w:r w:rsidR="00C17E1C" w:rsidRPr="002859B5">
        <w:rPr>
          <w:rFonts w:cs="Arial"/>
          <w:color w:val="000000" w:themeColor="text1"/>
          <w:szCs w:val="20"/>
          <w:shd w:val="clear" w:color="auto" w:fill="FFFFFF"/>
        </w:rPr>
        <w:t xml:space="preserve"> relacionadas con “Proteger la vida, el ambiente y el patrimonio, a través de la gestión integral de riesgos de incendios, atención de rescates en todas sus modalidades e incidentes con materiales peligrosos en Bogotá y su entorno”, está </w:t>
      </w:r>
      <w:r w:rsidR="00D33E8A" w:rsidRPr="002859B5">
        <w:rPr>
          <w:rFonts w:cs="Arial"/>
          <w:color w:val="000000" w:themeColor="text1"/>
          <w:szCs w:val="20"/>
          <w:shd w:val="clear" w:color="auto" w:fill="FFFFFF"/>
        </w:rPr>
        <w:t xml:space="preserve">labor que desempeñan es de </w:t>
      </w:r>
      <w:r w:rsidRPr="002859B5">
        <w:rPr>
          <w:rFonts w:cs="Arial"/>
          <w:color w:val="000000" w:themeColor="text1"/>
          <w:szCs w:val="20"/>
          <w:shd w:val="clear" w:color="auto" w:fill="FFFFFF"/>
        </w:rPr>
        <w:t>alto riesgo</w:t>
      </w:r>
      <w:r w:rsidR="00D33E8A" w:rsidRPr="002859B5">
        <w:rPr>
          <w:rFonts w:cs="Arial"/>
          <w:color w:val="000000" w:themeColor="text1"/>
          <w:szCs w:val="20"/>
          <w:shd w:val="clear" w:color="auto" w:fill="FFFFFF"/>
        </w:rPr>
        <w:t>, lo que implica mayores niveles de estrés y un mayor grado de necesidad de espacio familiar como sistema de apoyo psicológico y de salud mental para ellos.</w:t>
      </w:r>
    </w:p>
    <w:p w14:paraId="3FD325A5" w14:textId="77777777" w:rsidR="00760577" w:rsidRDefault="00760577" w:rsidP="00B71F7A">
      <w:pPr>
        <w:spacing w:after="0" w:line="240" w:lineRule="auto"/>
        <w:jc w:val="both"/>
        <w:rPr>
          <w:rFonts w:cs="Arial"/>
          <w:b/>
          <w:bCs/>
          <w:color w:val="000000" w:themeColor="text1"/>
          <w:szCs w:val="20"/>
          <w:shd w:val="clear" w:color="auto" w:fill="FFFFFF"/>
        </w:rPr>
      </w:pPr>
    </w:p>
    <w:p w14:paraId="5150CBC7" w14:textId="77777777" w:rsidR="00833033" w:rsidRPr="00760577" w:rsidRDefault="00833033" w:rsidP="00B71F7A">
      <w:pPr>
        <w:spacing w:after="0" w:line="240" w:lineRule="auto"/>
        <w:jc w:val="both"/>
        <w:rPr>
          <w:rFonts w:cs="Arial"/>
          <w:b/>
          <w:bCs/>
          <w:color w:val="000000" w:themeColor="text1"/>
          <w:szCs w:val="20"/>
          <w:shd w:val="clear" w:color="auto" w:fill="FFFFFF"/>
        </w:rPr>
      </w:pPr>
    </w:p>
    <w:p w14:paraId="3868A544" w14:textId="3376BCBD" w:rsidR="00450B6F" w:rsidRDefault="00B45343" w:rsidP="00B71F7A">
      <w:pPr>
        <w:pStyle w:val="Ttulo3"/>
        <w:spacing w:before="0" w:line="240" w:lineRule="auto"/>
        <w:rPr>
          <w:shd w:val="clear" w:color="auto" w:fill="FFFFFF"/>
        </w:rPr>
      </w:pPr>
      <w:bookmarkStart w:id="68" w:name="_Toc155364303"/>
      <w:bookmarkStart w:id="69" w:name="_Toc157592928"/>
      <w:r w:rsidRPr="00AC4620">
        <w:rPr>
          <w:shd w:val="clear" w:color="auto" w:fill="FFFFFF"/>
        </w:rPr>
        <w:t>Distribución por años de servicio</w:t>
      </w:r>
      <w:bookmarkEnd w:id="68"/>
      <w:bookmarkEnd w:id="69"/>
    </w:p>
    <w:p w14:paraId="6D33781F" w14:textId="77777777" w:rsidR="008E0D66" w:rsidRPr="008E0D66" w:rsidRDefault="008E0D66" w:rsidP="00B71F7A">
      <w:pPr>
        <w:spacing w:after="0" w:line="240" w:lineRule="auto"/>
      </w:pPr>
    </w:p>
    <w:p w14:paraId="0B41F86C" w14:textId="77777777" w:rsidR="00CA7D19" w:rsidRDefault="00472A84" w:rsidP="00B71F7A">
      <w:pPr>
        <w:spacing w:after="0" w:line="240" w:lineRule="auto"/>
        <w:jc w:val="center"/>
      </w:pPr>
      <w:r w:rsidRPr="002859B5">
        <w:rPr>
          <w:noProof/>
          <w:shd w:val="clear" w:color="auto" w:fill="FFFFFF"/>
          <w:lang w:eastAsia="es-CO"/>
        </w:rPr>
        <w:drawing>
          <wp:inline distT="0" distB="0" distL="0" distR="0" wp14:anchorId="73285AE7" wp14:editId="42144D91">
            <wp:extent cx="4680585" cy="2317750"/>
            <wp:effectExtent l="0" t="0" r="5715" b="6350"/>
            <wp:docPr id="26" name="Imagen 26" descr="Grafica tiempo de servicio en la ent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Grafica tiempo de servicio en la entidad"/>
                    <pic:cNvPicPr>
                      <a:picLocks noChangeAspect="1" noChangeArrowheads="1"/>
                    </pic:cNvPicPr>
                  </pic:nvPicPr>
                  <pic:blipFill rotWithShape="1">
                    <a:blip r:embed="rId13">
                      <a:extLst>
                        <a:ext uri="{28A0092B-C50C-407E-A947-70E740481C1C}">
                          <a14:useLocalDpi xmlns:a14="http://schemas.microsoft.com/office/drawing/2010/main" val="0"/>
                        </a:ext>
                      </a:extLst>
                    </a:blip>
                    <a:srcRect r="3767"/>
                    <a:stretch/>
                  </pic:blipFill>
                  <pic:spPr bwMode="auto">
                    <a:xfrm>
                      <a:off x="0" y="0"/>
                      <a:ext cx="4758718" cy="2356440"/>
                    </a:xfrm>
                    <a:prstGeom prst="rect">
                      <a:avLst/>
                    </a:prstGeom>
                    <a:noFill/>
                    <a:ln>
                      <a:noFill/>
                    </a:ln>
                    <a:extLst>
                      <a:ext uri="{53640926-AAD7-44D8-BBD7-CCE9431645EC}">
                        <a14:shadowObscured xmlns:a14="http://schemas.microsoft.com/office/drawing/2010/main"/>
                      </a:ext>
                    </a:extLst>
                  </pic:spPr>
                </pic:pic>
              </a:graphicData>
            </a:graphic>
          </wp:inline>
        </w:drawing>
      </w:r>
    </w:p>
    <w:p w14:paraId="33C2C832" w14:textId="3C5F28AB" w:rsidR="005F1941" w:rsidRDefault="005F1941" w:rsidP="00B71F7A">
      <w:pPr>
        <w:spacing w:after="0" w:line="240" w:lineRule="auto"/>
        <w:ind w:left="34"/>
        <w:jc w:val="center"/>
        <w:rPr>
          <w:rFonts w:eastAsia="Calibri" w:cs="Arial"/>
          <w:sz w:val="16"/>
          <w:szCs w:val="16"/>
        </w:rPr>
      </w:pPr>
      <w:r w:rsidRPr="00472A84">
        <w:rPr>
          <w:rFonts w:eastAsia="Calibri" w:cs="Arial"/>
          <w:b/>
          <w:sz w:val="16"/>
          <w:szCs w:val="16"/>
        </w:rPr>
        <w:t>Fuente:</w:t>
      </w:r>
      <w:r w:rsidRPr="00472A84">
        <w:rPr>
          <w:rFonts w:eastAsia="Calibri" w:cs="Arial"/>
          <w:sz w:val="16"/>
          <w:szCs w:val="16"/>
        </w:rPr>
        <w:t xml:space="preserve"> Subdirección de Gestión Humana Unidad Administrativa Especial Cuerpo Oficial de Bomberos – Planta de personal con corte 30 de noviembre de 2023</w:t>
      </w:r>
    </w:p>
    <w:p w14:paraId="40F5F9B5" w14:textId="77777777" w:rsidR="00833033" w:rsidRPr="002859B5" w:rsidRDefault="00833033" w:rsidP="00B71F7A">
      <w:pPr>
        <w:spacing w:after="0" w:line="240" w:lineRule="auto"/>
        <w:ind w:left="34"/>
        <w:jc w:val="center"/>
        <w:rPr>
          <w:rFonts w:eastAsia="Calibri" w:cs="Arial"/>
          <w:szCs w:val="20"/>
        </w:rPr>
      </w:pPr>
    </w:p>
    <w:p w14:paraId="51F0D6FC" w14:textId="3C5B1DAE" w:rsidR="00B45343" w:rsidRDefault="00B45343" w:rsidP="00B71F7A">
      <w:pPr>
        <w:spacing w:after="0" w:line="240" w:lineRule="auto"/>
        <w:jc w:val="both"/>
        <w:rPr>
          <w:rFonts w:cs="Arial"/>
          <w:color w:val="000000"/>
          <w:szCs w:val="20"/>
          <w:shd w:val="clear" w:color="auto" w:fill="FFFFFF"/>
        </w:rPr>
      </w:pPr>
      <w:r w:rsidRPr="002859B5">
        <w:rPr>
          <w:rFonts w:cs="Arial"/>
          <w:color w:val="000000"/>
          <w:szCs w:val="20"/>
          <w:shd w:val="clear" w:color="auto" w:fill="FFFFFF"/>
        </w:rPr>
        <w:t>De acuerdo con lo anterior, el 5</w:t>
      </w:r>
      <w:r w:rsidR="005F1941" w:rsidRPr="002859B5">
        <w:rPr>
          <w:rFonts w:cs="Arial"/>
          <w:color w:val="000000"/>
          <w:szCs w:val="20"/>
          <w:shd w:val="clear" w:color="auto" w:fill="FFFFFF"/>
        </w:rPr>
        <w:t>5</w:t>
      </w:r>
      <w:r w:rsidRPr="002859B5">
        <w:rPr>
          <w:rFonts w:cs="Arial"/>
          <w:color w:val="000000"/>
          <w:szCs w:val="20"/>
          <w:shd w:val="clear" w:color="auto" w:fill="FFFFFF"/>
        </w:rPr>
        <w:t>% de</w:t>
      </w:r>
      <w:r w:rsidR="005F1941" w:rsidRPr="002859B5">
        <w:rPr>
          <w:rFonts w:cs="Arial"/>
          <w:color w:val="000000"/>
          <w:szCs w:val="20"/>
          <w:shd w:val="clear" w:color="auto" w:fill="FFFFFF"/>
        </w:rPr>
        <w:t xml:space="preserve"> los integrantes de</w:t>
      </w:r>
      <w:r w:rsidRPr="002859B5">
        <w:rPr>
          <w:rFonts w:cs="Arial"/>
          <w:color w:val="000000"/>
          <w:szCs w:val="20"/>
          <w:shd w:val="clear" w:color="auto" w:fill="FFFFFF"/>
        </w:rPr>
        <w:t xml:space="preserve"> la planta</w:t>
      </w:r>
      <w:r w:rsidR="005F1941" w:rsidRPr="002859B5">
        <w:rPr>
          <w:rFonts w:cs="Arial"/>
          <w:color w:val="000000"/>
          <w:szCs w:val="20"/>
          <w:shd w:val="clear" w:color="auto" w:fill="FFFFFF"/>
        </w:rPr>
        <w:t xml:space="preserve"> de personal</w:t>
      </w:r>
      <w:r w:rsidRPr="002859B5">
        <w:rPr>
          <w:rFonts w:cs="Arial"/>
          <w:color w:val="000000"/>
          <w:szCs w:val="20"/>
          <w:shd w:val="clear" w:color="auto" w:fill="FFFFFF"/>
        </w:rPr>
        <w:t xml:space="preserve"> llevan menos de 10 años en la Entidad y su vinculación es provisional.</w:t>
      </w:r>
      <w:r w:rsidR="00D33E8A" w:rsidRPr="002859B5">
        <w:rPr>
          <w:rFonts w:cs="Arial"/>
          <w:color w:val="000000"/>
          <w:szCs w:val="20"/>
          <w:shd w:val="clear" w:color="auto" w:fill="FFFFFF"/>
        </w:rPr>
        <w:t xml:space="preserve"> Por lo que el programa de calidad de vida debe buscar generar sentido de pertenencia a la institución</w:t>
      </w:r>
      <w:r w:rsidR="005F1941" w:rsidRPr="002859B5">
        <w:rPr>
          <w:rFonts w:cs="Arial"/>
          <w:color w:val="000000"/>
          <w:szCs w:val="20"/>
          <w:shd w:val="clear" w:color="auto" w:fill="FFFFFF"/>
        </w:rPr>
        <w:t>.</w:t>
      </w:r>
    </w:p>
    <w:p w14:paraId="74193103" w14:textId="77777777" w:rsidR="00760577" w:rsidRDefault="00760577" w:rsidP="00B71F7A">
      <w:pPr>
        <w:spacing w:after="0" w:line="240" w:lineRule="auto"/>
        <w:jc w:val="both"/>
        <w:rPr>
          <w:rFonts w:cs="Arial"/>
          <w:color w:val="000000"/>
          <w:szCs w:val="20"/>
          <w:shd w:val="clear" w:color="auto" w:fill="FFFFFF"/>
        </w:rPr>
      </w:pPr>
    </w:p>
    <w:p w14:paraId="2A8600ED" w14:textId="77777777" w:rsidR="00760577" w:rsidRPr="002859B5" w:rsidRDefault="00760577" w:rsidP="00B71F7A">
      <w:pPr>
        <w:spacing w:after="0" w:line="240" w:lineRule="auto"/>
        <w:jc w:val="both"/>
        <w:rPr>
          <w:rFonts w:cs="Arial"/>
          <w:color w:val="000000"/>
          <w:szCs w:val="20"/>
          <w:shd w:val="clear" w:color="auto" w:fill="FFFFFF"/>
        </w:rPr>
      </w:pPr>
    </w:p>
    <w:p w14:paraId="79A3EEB4" w14:textId="2EFBAE4C" w:rsidR="00D0468F" w:rsidRPr="00760577" w:rsidRDefault="00B45343" w:rsidP="00B71F7A">
      <w:pPr>
        <w:pStyle w:val="Ttulo2"/>
      </w:pPr>
      <w:bookmarkStart w:id="70" w:name="_Toc106870634"/>
      <w:bookmarkStart w:id="71" w:name="_Toc157592929"/>
      <w:r w:rsidRPr="00760577">
        <w:t>ENCUESTA DE NECESIDADES 202</w:t>
      </w:r>
      <w:bookmarkEnd w:id="70"/>
      <w:r w:rsidR="008613DA" w:rsidRPr="00760577">
        <w:t>4</w:t>
      </w:r>
      <w:bookmarkEnd w:id="71"/>
    </w:p>
    <w:p w14:paraId="3D9C6325" w14:textId="77777777" w:rsidR="00760577" w:rsidRDefault="00760577" w:rsidP="00B71F7A">
      <w:pPr>
        <w:spacing w:after="0" w:line="240" w:lineRule="auto"/>
        <w:jc w:val="both"/>
        <w:rPr>
          <w:rFonts w:cs="Arial"/>
          <w:color w:val="000000"/>
          <w:szCs w:val="20"/>
          <w:shd w:val="clear" w:color="auto" w:fill="FFFFFF"/>
        </w:rPr>
      </w:pPr>
    </w:p>
    <w:p w14:paraId="72679B9E" w14:textId="085A6657" w:rsidR="00B45343" w:rsidRDefault="003F6D90" w:rsidP="00B71F7A">
      <w:pPr>
        <w:spacing w:after="0" w:line="240" w:lineRule="auto"/>
        <w:jc w:val="both"/>
        <w:rPr>
          <w:rFonts w:cs="Arial"/>
          <w:color w:val="000000"/>
          <w:szCs w:val="20"/>
          <w:shd w:val="clear" w:color="auto" w:fill="FFFFFF"/>
        </w:rPr>
      </w:pPr>
      <w:r w:rsidRPr="002859B5">
        <w:rPr>
          <w:rFonts w:cs="Arial"/>
          <w:color w:val="000000"/>
          <w:szCs w:val="20"/>
          <w:shd w:val="clear" w:color="auto" w:fill="FFFFFF"/>
        </w:rPr>
        <w:t>Para determinar las expectativas de los</w:t>
      </w:r>
      <w:r w:rsidR="00F60677" w:rsidRPr="002859B5">
        <w:rPr>
          <w:rFonts w:cs="Arial"/>
          <w:color w:val="000000"/>
          <w:szCs w:val="20"/>
          <w:shd w:val="clear" w:color="auto" w:fill="FFFFFF"/>
        </w:rPr>
        <w:t>(as)</w:t>
      </w:r>
      <w:r w:rsidRPr="002859B5">
        <w:rPr>
          <w:rFonts w:cs="Arial"/>
          <w:color w:val="000000"/>
          <w:szCs w:val="20"/>
          <w:shd w:val="clear" w:color="auto" w:fill="FFFFFF"/>
        </w:rPr>
        <w:t xml:space="preserve"> servidores</w:t>
      </w:r>
      <w:r w:rsidR="00F60677" w:rsidRPr="002859B5">
        <w:rPr>
          <w:rFonts w:cs="Arial"/>
          <w:color w:val="000000"/>
          <w:szCs w:val="20"/>
          <w:shd w:val="clear" w:color="auto" w:fill="FFFFFF"/>
        </w:rPr>
        <w:t>(as)</w:t>
      </w:r>
      <w:r w:rsidRPr="002859B5">
        <w:rPr>
          <w:rFonts w:cs="Arial"/>
          <w:color w:val="000000"/>
          <w:szCs w:val="20"/>
          <w:shd w:val="clear" w:color="auto" w:fill="FFFFFF"/>
        </w:rPr>
        <w:t xml:space="preserve"> de planta de la Entidad con relación al </w:t>
      </w:r>
      <w:r w:rsidR="003858BB">
        <w:rPr>
          <w:rFonts w:cs="Arial"/>
          <w:color w:val="000000"/>
          <w:szCs w:val="20"/>
          <w:shd w:val="clear" w:color="auto" w:fill="FFFFFF"/>
        </w:rPr>
        <w:t>P</w:t>
      </w:r>
      <w:r w:rsidR="003858BB" w:rsidRPr="002859B5">
        <w:rPr>
          <w:rFonts w:cs="Arial"/>
          <w:color w:val="000000"/>
          <w:szCs w:val="20"/>
          <w:shd w:val="clear" w:color="auto" w:fill="FFFFFF"/>
        </w:rPr>
        <w:t xml:space="preserve">lan </w:t>
      </w:r>
      <w:r w:rsidRPr="002859B5">
        <w:rPr>
          <w:rFonts w:cs="Arial"/>
          <w:color w:val="000000"/>
          <w:szCs w:val="20"/>
          <w:shd w:val="clear" w:color="auto" w:fill="FFFFFF"/>
        </w:rPr>
        <w:t xml:space="preserve">de </w:t>
      </w:r>
      <w:r w:rsidR="003858BB">
        <w:rPr>
          <w:rFonts w:cs="Arial"/>
          <w:color w:val="000000"/>
          <w:szCs w:val="20"/>
          <w:shd w:val="clear" w:color="auto" w:fill="FFFFFF"/>
        </w:rPr>
        <w:t>B</w:t>
      </w:r>
      <w:r w:rsidRPr="002859B5">
        <w:rPr>
          <w:rFonts w:cs="Arial"/>
          <w:color w:val="000000"/>
          <w:szCs w:val="20"/>
          <w:shd w:val="clear" w:color="auto" w:fill="FFFFFF"/>
        </w:rPr>
        <w:t xml:space="preserve">ienestar </w:t>
      </w:r>
      <w:r w:rsidR="003858BB">
        <w:rPr>
          <w:rFonts w:cs="Arial"/>
          <w:color w:val="000000"/>
          <w:szCs w:val="20"/>
          <w:shd w:val="clear" w:color="auto" w:fill="FFFFFF"/>
        </w:rPr>
        <w:t xml:space="preserve">y Estímulos </w:t>
      </w:r>
      <w:r w:rsidRPr="002859B5">
        <w:rPr>
          <w:rFonts w:cs="Arial"/>
          <w:color w:val="000000"/>
          <w:szCs w:val="20"/>
          <w:shd w:val="clear" w:color="auto" w:fill="FFFFFF"/>
        </w:rPr>
        <w:t>se aplicó</w:t>
      </w:r>
      <w:r w:rsidR="00B45343" w:rsidRPr="002859B5">
        <w:rPr>
          <w:rFonts w:cs="Arial"/>
          <w:color w:val="000000"/>
          <w:szCs w:val="20"/>
          <w:shd w:val="clear" w:color="auto" w:fill="FFFFFF"/>
        </w:rPr>
        <w:t xml:space="preserve"> </w:t>
      </w:r>
      <w:r w:rsidRPr="002859B5">
        <w:rPr>
          <w:rFonts w:cs="Arial"/>
          <w:color w:val="000000"/>
          <w:szCs w:val="20"/>
          <w:shd w:val="clear" w:color="auto" w:fill="FFFFFF"/>
        </w:rPr>
        <w:t xml:space="preserve">una </w:t>
      </w:r>
      <w:r w:rsidR="00B45343" w:rsidRPr="002859B5">
        <w:rPr>
          <w:rFonts w:cs="Arial"/>
          <w:color w:val="000000"/>
          <w:szCs w:val="20"/>
          <w:shd w:val="clear" w:color="auto" w:fill="FFFFFF"/>
        </w:rPr>
        <w:t>encuesta a los</w:t>
      </w:r>
      <w:r w:rsidR="005F1941" w:rsidRPr="002859B5">
        <w:rPr>
          <w:rFonts w:cs="Arial"/>
          <w:color w:val="000000"/>
          <w:szCs w:val="20"/>
          <w:shd w:val="clear" w:color="auto" w:fill="FFFFFF"/>
        </w:rPr>
        <w:t>(as)</w:t>
      </w:r>
      <w:r w:rsidR="00B45343" w:rsidRPr="002859B5">
        <w:rPr>
          <w:rFonts w:cs="Arial"/>
          <w:color w:val="000000"/>
          <w:szCs w:val="20"/>
          <w:shd w:val="clear" w:color="auto" w:fill="FFFFFF"/>
        </w:rPr>
        <w:t xml:space="preserve"> </w:t>
      </w:r>
      <w:r w:rsidR="0047734D">
        <w:rPr>
          <w:rFonts w:cs="Arial"/>
          <w:color w:val="000000"/>
          <w:szCs w:val="20"/>
          <w:shd w:val="clear" w:color="auto" w:fill="FFFFFF"/>
        </w:rPr>
        <w:t>servidor</w:t>
      </w:r>
      <w:r w:rsidR="00EF59F7">
        <w:rPr>
          <w:rFonts w:cs="Arial"/>
          <w:color w:val="000000"/>
          <w:szCs w:val="20"/>
          <w:shd w:val="clear" w:color="auto" w:fill="FFFFFF"/>
        </w:rPr>
        <w:t>e</w:t>
      </w:r>
      <w:r w:rsidR="00B45343" w:rsidRPr="002859B5">
        <w:rPr>
          <w:rFonts w:cs="Arial"/>
          <w:color w:val="000000"/>
          <w:szCs w:val="20"/>
          <w:shd w:val="clear" w:color="auto" w:fill="FFFFFF"/>
        </w:rPr>
        <w:t>s</w:t>
      </w:r>
      <w:r w:rsidR="005F1941" w:rsidRPr="002859B5">
        <w:rPr>
          <w:rFonts w:cs="Arial"/>
          <w:color w:val="000000"/>
          <w:szCs w:val="20"/>
          <w:shd w:val="clear" w:color="auto" w:fill="FFFFFF"/>
        </w:rPr>
        <w:t>(as)</w:t>
      </w:r>
      <w:r w:rsidR="00B45343" w:rsidRPr="002859B5">
        <w:rPr>
          <w:rFonts w:cs="Arial"/>
          <w:color w:val="000000"/>
          <w:szCs w:val="20"/>
          <w:shd w:val="clear" w:color="auto" w:fill="FFFFFF"/>
        </w:rPr>
        <w:t xml:space="preserve"> de la </w:t>
      </w:r>
      <w:r w:rsidR="00EF3864" w:rsidRPr="002859B5">
        <w:rPr>
          <w:rFonts w:cs="Arial"/>
          <w:color w:val="000000"/>
          <w:szCs w:val="20"/>
          <w:shd w:val="clear" w:color="auto" w:fill="FFFFFF"/>
        </w:rPr>
        <w:t>misma</w:t>
      </w:r>
      <w:r w:rsidR="00D33E8A" w:rsidRPr="002859B5">
        <w:rPr>
          <w:rFonts w:cs="Arial"/>
          <w:color w:val="000000"/>
          <w:szCs w:val="20"/>
          <w:shd w:val="clear" w:color="auto" w:fill="FFFFFF"/>
        </w:rPr>
        <w:t xml:space="preserve"> la cual se desarrolló internamente, a través de la batería suministrada por la Caja de Compensación,</w:t>
      </w:r>
      <w:r w:rsidR="005F1941" w:rsidRPr="002859B5">
        <w:rPr>
          <w:rFonts w:cs="Arial"/>
          <w:color w:val="000000"/>
          <w:szCs w:val="20"/>
          <w:shd w:val="clear" w:color="auto" w:fill="FFFFFF"/>
        </w:rPr>
        <w:t xml:space="preserve"> brindando un periodo de tiempo suficiente para su diligenciamiento siendo inclusivo para todos los turnos de trabajo del personal que labora por el sistema de turnos (personal operativo). Dicha batería</w:t>
      </w:r>
      <w:r w:rsidR="00D33E8A" w:rsidRPr="002859B5">
        <w:rPr>
          <w:rFonts w:cs="Arial"/>
          <w:color w:val="000000"/>
          <w:szCs w:val="20"/>
          <w:shd w:val="clear" w:color="auto" w:fill="FFFFFF"/>
        </w:rPr>
        <w:t xml:space="preserve"> </w:t>
      </w:r>
      <w:r w:rsidR="005F1941" w:rsidRPr="002859B5">
        <w:rPr>
          <w:rFonts w:cs="Arial"/>
          <w:color w:val="000000"/>
          <w:szCs w:val="20"/>
          <w:shd w:val="clear" w:color="auto" w:fill="FFFFFF"/>
        </w:rPr>
        <w:t>fue diligenciada</w:t>
      </w:r>
      <w:r w:rsidR="00D33E8A" w:rsidRPr="002859B5">
        <w:rPr>
          <w:rFonts w:cs="Arial"/>
          <w:color w:val="000000"/>
          <w:szCs w:val="20"/>
          <w:shd w:val="clear" w:color="auto" w:fill="FFFFFF"/>
        </w:rPr>
        <w:t xml:space="preserve"> por 2</w:t>
      </w:r>
      <w:r w:rsidR="005F1941" w:rsidRPr="002859B5">
        <w:rPr>
          <w:rFonts w:cs="Arial"/>
          <w:color w:val="000000"/>
          <w:szCs w:val="20"/>
          <w:shd w:val="clear" w:color="auto" w:fill="FFFFFF"/>
        </w:rPr>
        <w:t>20</w:t>
      </w:r>
      <w:r w:rsidR="00D33E8A" w:rsidRPr="002859B5">
        <w:rPr>
          <w:rFonts w:cs="Arial"/>
          <w:color w:val="000000"/>
          <w:szCs w:val="20"/>
          <w:shd w:val="clear" w:color="auto" w:fill="FFFFFF"/>
        </w:rPr>
        <w:t xml:space="preserve"> personas que </w:t>
      </w:r>
      <w:r w:rsidR="00B45343" w:rsidRPr="002859B5">
        <w:rPr>
          <w:rFonts w:cs="Arial"/>
          <w:color w:val="000000"/>
          <w:szCs w:val="20"/>
          <w:shd w:val="clear" w:color="auto" w:fill="FFFFFF"/>
        </w:rPr>
        <w:t xml:space="preserve">corresponden al </w:t>
      </w:r>
      <w:r w:rsidRPr="002859B5">
        <w:rPr>
          <w:rFonts w:cs="Arial"/>
          <w:color w:val="000000"/>
          <w:szCs w:val="20"/>
          <w:shd w:val="clear" w:color="auto" w:fill="FFFFFF"/>
        </w:rPr>
        <w:t>3</w:t>
      </w:r>
      <w:r w:rsidR="005F1941" w:rsidRPr="002859B5">
        <w:rPr>
          <w:rFonts w:cs="Arial"/>
          <w:color w:val="000000"/>
          <w:szCs w:val="20"/>
          <w:shd w:val="clear" w:color="auto" w:fill="FFFFFF"/>
        </w:rPr>
        <w:t>2</w:t>
      </w:r>
      <w:r w:rsidR="00B45343" w:rsidRPr="002859B5">
        <w:rPr>
          <w:rFonts w:cs="Arial"/>
          <w:color w:val="000000"/>
          <w:szCs w:val="20"/>
          <w:shd w:val="clear" w:color="auto" w:fill="FFFFFF"/>
        </w:rPr>
        <w:t xml:space="preserve">% de </w:t>
      </w:r>
      <w:r w:rsidR="00F60677" w:rsidRPr="002859B5">
        <w:rPr>
          <w:rFonts w:cs="Arial"/>
          <w:color w:val="000000"/>
          <w:szCs w:val="20"/>
          <w:shd w:val="clear" w:color="auto" w:fill="FFFFFF"/>
        </w:rPr>
        <w:t>los(as) servidores(as) públicos(as)</w:t>
      </w:r>
      <w:r w:rsidR="00B45343" w:rsidRPr="002859B5">
        <w:rPr>
          <w:rFonts w:cs="Arial"/>
          <w:color w:val="000000"/>
          <w:szCs w:val="20"/>
          <w:shd w:val="clear" w:color="auto" w:fill="FFFFFF"/>
        </w:rPr>
        <w:t xml:space="preserve">, </w:t>
      </w:r>
      <w:r w:rsidR="00AA5C49" w:rsidRPr="002859B5">
        <w:rPr>
          <w:rFonts w:cs="Arial"/>
          <w:color w:val="000000"/>
          <w:szCs w:val="20"/>
          <w:shd w:val="clear" w:color="auto" w:fill="FFFFFF"/>
        </w:rPr>
        <w:t>los cuales en su mayoría se encuentran vinculados en provisionalidad con una antigüedad menor a 10 años</w:t>
      </w:r>
      <w:r w:rsidR="005F1941" w:rsidRPr="002859B5">
        <w:rPr>
          <w:rFonts w:cs="Arial"/>
          <w:color w:val="000000"/>
          <w:szCs w:val="20"/>
          <w:shd w:val="clear" w:color="auto" w:fill="FFFFFF"/>
        </w:rPr>
        <w:t>; l</w:t>
      </w:r>
      <w:r w:rsidRPr="002859B5">
        <w:rPr>
          <w:rFonts w:cs="Arial"/>
          <w:color w:val="000000"/>
          <w:szCs w:val="20"/>
          <w:shd w:val="clear" w:color="auto" w:fill="FFFFFF"/>
        </w:rPr>
        <w:t>os datos</w:t>
      </w:r>
      <w:r w:rsidR="00B45343" w:rsidRPr="002859B5">
        <w:rPr>
          <w:rFonts w:cs="Arial"/>
          <w:color w:val="000000"/>
          <w:szCs w:val="20"/>
          <w:shd w:val="clear" w:color="auto" w:fill="FFFFFF"/>
        </w:rPr>
        <w:t xml:space="preserve"> </w:t>
      </w:r>
      <w:r w:rsidRPr="002859B5">
        <w:rPr>
          <w:rFonts w:cs="Arial"/>
          <w:color w:val="000000"/>
          <w:szCs w:val="20"/>
          <w:shd w:val="clear" w:color="auto" w:fill="FFFFFF"/>
        </w:rPr>
        <w:t>obt</w:t>
      </w:r>
      <w:r w:rsidR="005F1941" w:rsidRPr="002859B5">
        <w:rPr>
          <w:rFonts w:cs="Arial"/>
          <w:color w:val="000000"/>
          <w:szCs w:val="20"/>
          <w:shd w:val="clear" w:color="auto" w:fill="FFFFFF"/>
        </w:rPr>
        <w:t>enido</w:t>
      </w:r>
      <w:r w:rsidR="003858BB">
        <w:rPr>
          <w:rFonts w:cs="Arial"/>
          <w:color w:val="000000"/>
          <w:szCs w:val="20"/>
          <w:shd w:val="clear" w:color="auto" w:fill="FFFFFF"/>
        </w:rPr>
        <w:t>s</w:t>
      </w:r>
      <w:r w:rsidR="005F1941" w:rsidRPr="002859B5">
        <w:rPr>
          <w:rFonts w:cs="Arial"/>
          <w:color w:val="000000"/>
          <w:szCs w:val="20"/>
          <w:shd w:val="clear" w:color="auto" w:fill="FFFFFF"/>
        </w:rPr>
        <w:t xml:space="preserve"> permiten</w:t>
      </w:r>
      <w:r w:rsidR="00B45343" w:rsidRPr="002859B5">
        <w:rPr>
          <w:rFonts w:cs="Arial"/>
          <w:color w:val="000000"/>
          <w:szCs w:val="20"/>
          <w:shd w:val="clear" w:color="auto" w:fill="FFFFFF"/>
        </w:rPr>
        <w:t xml:space="preserve"> determinar las actividades a desarrollar como parte del Plan de Bienestar</w:t>
      </w:r>
      <w:r w:rsidR="005F1941" w:rsidRPr="002859B5">
        <w:rPr>
          <w:rFonts w:cs="Arial"/>
          <w:color w:val="000000"/>
          <w:szCs w:val="20"/>
          <w:shd w:val="clear" w:color="auto" w:fill="FFFFFF"/>
        </w:rPr>
        <w:t xml:space="preserve"> y Estímulos</w:t>
      </w:r>
      <w:r w:rsidR="00B45343" w:rsidRPr="002859B5">
        <w:rPr>
          <w:rFonts w:cs="Arial"/>
          <w:color w:val="000000"/>
          <w:szCs w:val="20"/>
          <w:shd w:val="clear" w:color="auto" w:fill="FFFFFF"/>
        </w:rPr>
        <w:t xml:space="preserve"> 202</w:t>
      </w:r>
      <w:r w:rsidRPr="002859B5">
        <w:rPr>
          <w:rFonts w:cs="Arial"/>
          <w:color w:val="000000"/>
          <w:szCs w:val="20"/>
          <w:shd w:val="clear" w:color="auto" w:fill="FFFFFF"/>
        </w:rPr>
        <w:t>4</w:t>
      </w:r>
      <w:r w:rsidR="00B45343" w:rsidRPr="002859B5">
        <w:rPr>
          <w:rFonts w:cs="Arial"/>
          <w:color w:val="000000"/>
          <w:szCs w:val="20"/>
          <w:shd w:val="clear" w:color="auto" w:fill="FFFFFF"/>
        </w:rPr>
        <w:t>.</w:t>
      </w:r>
    </w:p>
    <w:p w14:paraId="78812889" w14:textId="77777777" w:rsidR="00760577" w:rsidRPr="002859B5" w:rsidRDefault="00760577" w:rsidP="00B71F7A">
      <w:pPr>
        <w:spacing w:after="0" w:line="240" w:lineRule="auto"/>
        <w:jc w:val="both"/>
        <w:rPr>
          <w:rFonts w:cs="Arial"/>
          <w:color w:val="000000"/>
          <w:szCs w:val="20"/>
          <w:shd w:val="clear" w:color="auto" w:fill="FFFFFF"/>
          <w:lang w:eastAsia="ar-SA"/>
        </w:rPr>
      </w:pPr>
    </w:p>
    <w:p w14:paraId="0BC9F4A9" w14:textId="4E3B4167" w:rsidR="00B45343" w:rsidRPr="002859B5" w:rsidRDefault="0084525C" w:rsidP="00B71F7A">
      <w:pPr>
        <w:spacing w:after="0" w:line="240" w:lineRule="auto"/>
        <w:jc w:val="both"/>
        <w:rPr>
          <w:rFonts w:cs="Arial"/>
          <w:szCs w:val="20"/>
          <w:lang w:val="es-ES_tradnl"/>
        </w:rPr>
      </w:pPr>
      <w:r w:rsidRPr="002859B5">
        <w:rPr>
          <w:rFonts w:cs="Arial"/>
          <w:szCs w:val="20"/>
          <w:lang w:val="es-ES_tradnl"/>
        </w:rPr>
        <w:t>Entre los a</w:t>
      </w:r>
      <w:r w:rsidR="00B45343" w:rsidRPr="002859B5">
        <w:rPr>
          <w:rFonts w:cs="Arial"/>
          <w:szCs w:val="20"/>
          <w:lang w:val="es-ES_tradnl"/>
        </w:rPr>
        <w:t>spectos más relevantes</w:t>
      </w:r>
      <w:r w:rsidRPr="002859B5">
        <w:rPr>
          <w:rFonts w:cs="Arial"/>
          <w:szCs w:val="20"/>
          <w:lang w:val="es-ES_tradnl"/>
        </w:rPr>
        <w:t xml:space="preserve"> que se pueden analizar de la encuesta</w:t>
      </w:r>
      <w:r w:rsidR="00B45343" w:rsidRPr="002859B5">
        <w:rPr>
          <w:rFonts w:cs="Arial"/>
          <w:szCs w:val="20"/>
          <w:lang w:val="es-ES_tradnl"/>
        </w:rPr>
        <w:t xml:space="preserve"> y que se tendrán en cuenta para la definición del Plan de Bienestar</w:t>
      </w:r>
      <w:r w:rsidR="005F1941" w:rsidRPr="002859B5">
        <w:rPr>
          <w:rFonts w:cs="Arial"/>
          <w:szCs w:val="20"/>
          <w:lang w:val="es-ES_tradnl"/>
        </w:rPr>
        <w:t xml:space="preserve"> </w:t>
      </w:r>
      <w:r w:rsidR="005F1941" w:rsidRPr="002859B5">
        <w:rPr>
          <w:rFonts w:cs="Arial"/>
          <w:color w:val="000000"/>
          <w:szCs w:val="20"/>
          <w:shd w:val="clear" w:color="auto" w:fill="FFFFFF"/>
        </w:rPr>
        <w:t>y Estímulos</w:t>
      </w:r>
      <w:r w:rsidRPr="002859B5">
        <w:rPr>
          <w:rFonts w:cs="Arial"/>
          <w:szCs w:val="20"/>
          <w:lang w:val="es-ES_tradnl"/>
        </w:rPr>
        <w:t xml:space="preserve"> 2024 son los siguientes</w:t>
      </w:r>
      <w:r w:rsidR="00B45343" w:rsidRPr="002859B5">
        <w:rPr>
          <w:rFonts w:cs="Arial"/>
          <w:szCs w:val="20"/>
          <w:lang w:val="es-ES_tradnl"/>
        </w:rPr>
        <w:t>:</w:t>
      </w:r>
    </w:p>
    <w:p w14:paraId="4E5C5027" w14:textId="77777777" w:rsidR="005307F8" w:rsidRDefault="005307F8" w:rsidP="00B71F7A">
      <w:pPr>
        <w:spacing w:after="0" w:line="240" w:lineRule="auto"/>
        <w:jc w:val="both"/>
        <w:rPr>
          <w:rFonts w:cs="Arial"/>
          <w:szCs w:val="20"/>
          <w:lang w:val="es-ES_tradnl"/>
        </w:rPr>
      </w:pPr>
    </w:p>
    <w:p w14:paraId="4855B607" w14:textId="77777777" w:rsidR="00833033" w:rsidRPr="002859B5" w:rsidRDefault="00833033" w:rsidP="00B71F7A">
      <w:pPr>
        <w:spacing w:after="0" w:line="240" w:lineRule="auto"/>
        <w:jc w:val="both"/>
        <w:rPr>
          <w:rFonts w:cs="Arial"/>
          <w:szCs w:val="20"/>
          <w:lang w:val="es-ES_tradnl"/>
        </w:rPr>
      </w:pPr>
    </w:p>
    <w:p w14:paraId="7D318069" w14:textId="1681FB3B" w:rsidR="00D33E8A" w:rsidRPr="00AC4620" w:rsidRDefault="00300C87" w:rsidP="00B71F7A">
      <w:pPr>
        <w:pStyle w:val="Ttulo3"/>
        <w:spacing w:before="0" w:line="240" w:lineRule="auto"/>
        <w:rPr>
          <w:lang w:val="es-ES_tradnl"/>
        </w:rPr>
      </w:pPr>
      <w:bookmarkStart w:id="72" w:name="_Toc155364305"/>
      <w:bookmarkStart w:id="73" w:name="_Toc157592930"/>
      <w:r w:rsidRPr="00AC4620">
        <w:rPr>
          <w:lang w:val="es-ES_tradnl"/>
        </w:rPr>
        <w:lastRenderedPageBreak/>
        <w:t>Estado Civil y núcleos familiares</w:t>
      </w:r>
      <w:bookmarkEnd w:id="72"/>
      <w:bookmarkEnd w:id="73"/>
      <w:r w:rsidRPr="00AC4620">
        <w:rPr>
          <w:lang w:val="es-ES_tradnl"/>
        </w:rPr>
        <w:t xml:space="preserve"> </w:t>
      </w:r>
    </w:p>
    <w:p w14:paraId="5DBBBF66" w14:textId="50803F66" w:rsidR="00B45343" w:rsidRPr="002859B5" w:rsidRDefault="00B45343" w:rsidP="00B71F7A">
      <w:pPr>
        <w:spacing w:after="0" w:line="240" w:lineRule="auto"/>
        <w:jc w:val="both"/>
        <w:rPr>
          <w:rFonts w:cs="Arial"/>
          <w:szCs w:val="20"/>
          <w:lang w:val="es-ES_tradnl"/>
        </w:rPr>
      </w:pPr>
    </w:p>
    <w:p w14:paraId="0ED27D97" w14:textId="0DB80526" w:rsidR="00EF3864" w:rsidRPr="002859B5" w:rsidRDefault="00EF3864" w:rsidP="00B71F7A">
      <w:pPr>
        <w:spacing w:after="0" w:line="240" w:lineRule="auto"/>
        <w:jc w:val="center"/>
        <w:rPr>
          <w:rFonts w:cs="Arial"/>
          <w:color w:val="808080" w:themeColor="background1" w:themeShade="80"/>
          <w:szCs w:val="20"/>
          <w:lang w:val="es-ES_tradnl"/>
        </w:rPr>
      </w:pPr>
      <w:r w:rsidRPr="002859B5">
        <w:rPr>
          <w:rFonts w:cs="Arial"/>
          <w:noProof/>
          <w:color w:val="808080" w:themeColor="background1" w:themeShade="80"/>
          <w:szCs w:val="20"/>
          <w:lang w:val="es-ES_tradnl"/>
        </w:rPr>
        <w:drawing>
          <wp:inline distT="0" distB="0" distL="0" distR="0" wp14:anchorId="7A2100C6" wp14:editId="0BC1C200">
            <wp:extent cx="5482900" cy="2006138"/>
            <wp:effectExtent l="0" t="0" r="3810" b="0"/>
            <wp:docPr id="14" name="Imagen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9228" cy="2026748"/>
                    </a:xfrm>
                    <a:prstGeom prst="rect">
                      <a:avLst/>
                    </a:prstGeom>
                    <a:noFill/>
                    <a:ln>
                      <a:noFill/>
                    </a:ln>
                  </pic:spPr>
                </pic:pic>
              </a:graphicData>
            </a:graphic>
          </wp:inline>
        </w:drawing>
      </w:r>
    </w:p>
    <w:p w14:paraId="67AA481C" w14:textId="77777777" w:rsidR="00D10A9C" w:rsidRPr="002859B5" w:rsidRDefault="00D10A9C" w:rsidP="00B71F7A">
      <w:pPr>
        <w:spacing w:after="0" w:line="240" w:lineRule="auto"/>
        <w:jc w:val="center"/>
        <w:rPr>
          <w:rFonts w:cs="Arial"/>
          <w:color w:val="808080" w:themeColor="background1" w:themeShade="80"/>
          <w:szCs w:val="20"/>
          <w:lang w:val="es-ES_tradnl"/>
        </w:rPr>
      </w:pPr>
    </w:p>
    <w:p w14:paraId="176BF2A8" w14:textId="1DBEDAC1" w:rsidR="004B745D" w:rsidRPr="00DB360D" w:rsidRDefault="004B745D" w:rsidP="00B71F7A">
      <w:pPr>
        <w:spacing w:after="0" w:line="240" w:lineRule="auto"/>
        <w:jc w:val="center"/>
        <w:rPr>
          <w:rFonts w:eastAsia="Calibri" w:cs="Arial"/>
          <w:sz w:val="16"/>
          <w:szCs w:val="16"/>
        </w:rPr>
      </w:pPr>
      <w:r w:rsidRPr="00DB360D">
        <w:rPr>
          <w:rFonts w:eastAsia="Calibri" w:cs="Arial"/>
          <w:b/>
          <w:sz w:val="16"/>
          <w:szCs w:val="16"/>
        </w:rPr>
        <w:t>Fuente:</w:t>
      </w:r>
      <w:r w:rsidRPr="00DB360D">
        <w:rPr>
          <w:rFonts w:eastAsia="Calibri" w:cs="Arial"/>
          <w:sz w:val="16"/>
          <w:szCs w:val="16"/>
        </w:rPr>
        <w:t xml:space="preserve"> Subdirección de Gestión Humana Unidad Administrativa Especial Cuerpo Oficial de Bomberos – Encuesta de Necesidades y Expectativas año 202</w:t>
      </w:r>
      <w:r w:rsidR="00EF3864" w:rsidRPr="00DB360D">
        <w:rPr>
          <w:rFonts w:eastAsia="Calibri" w:cs="Arial"/>
          <w:sz w:val="16"/>
          <w:szCs w:val="16"/>
        </w:rPr>
        <w:t>4</w:t>
      </w:r>
    </w:p>
    <w:p w14:paraId="16614314" w14:textId="77777777" w:rsidR="003858BB" w:rsidRPr="00D54AD9" w:rsidRDefault="003858BB" w:rsidP="00B71F7A">
      <w:pPr>
        <w:spacing w:after="0" w:line="240" w:lineRule="auto"/>
        <w:jc w:val="center"/>
        <w:rPr>
          <w:rFonts w:cs="Arial"/>
          <w:b/>
          <w:szCs w:val="20"/>
          <w:lang w:val="es-ES_tradnl"/>
        </w:rPr>
      </w:pPr>
    </w:p>
    <w:p w14:paraId="2BBFB64D" w14:textId="77777777" w:rsidR="003858BB" w:rsidRPr="00D54AD9" w:rsidRDefault="003858BB" w:rsidP="00B71F7A">
      <w:pPr>
        <w:spacing w:after="0" w:line="240" w:lineRule="auto"/>
        <w:jc w:val="center"/>
        <w:rPr>
          <w:rFonts w:cs="Arial"/>
          <w:b/>
          <w:szCs w:val="20"/>
          <w:lang w:val="es-ES_tradnl"/>
        </w:rPr>
      </w:pPr>
    </w:p>
    <w:p w14:paraId="5127222C" w14:textId="78E402EF" w:rsidR="00EF3864" w:rsidRPr="00D54AD9" w:rsidRDefault="004B745D" w:rsidP="00B71F7A">
      <w:pPr>
        <w:spacing w:after="0" w:line="240" w:lineRule="auto"/>
        <w:jc w:val="center"/>
        <w:rPr>
          <w:rFonts w:cs="Arial"/>
          <w:b/>
          <w:szCs w:val="20"/>
          <w:lang w:val="es-ES_tradnl"/>
        </w:rPr>
      </w:pPr>
      <w:r w:rsidRPr="00D54AD9">
        <w:rPr>
          <w:rFonts w:cs="Arial"/>
          <w:b/>
          <w:szCs w:val="20"/>
          <w:lang w:val="es-ES_tradnl"/>
        </w:rPr>
        <w:t>N</w:t>
      </w:r>
      <w:r w:rsidR="003858BB" w:rsidRPr="00D54AD9">
        <w:rPr>
          <w:rFonts w:cs="Arial"/>
          <w:b/>
          <w:szCs w:val="20"/>
          <w:lang w:val="es-ES_tradnl"/>
        </w:rPr>
        <w:t>Ú</w:t>
      </w:r>
      <w:r w:rsidRPr="00D54AD9">
        <w:rPr>
          <w:rFonts w:cs="Arial"/>
          <w:b/>
          <w:szCs w:val="20"/>
          <w:lang w:val="es-ES_tradnl"/>
        </w:rPr>
        <w:t>CLEO FAMILIAR</w:t>
      </w:r>
    </w:p>
    <w:p w14:paraId="234E55A0" w14:textId="6BD7961E" w:rsidR="00EF3864" w:rsidRPr="002859B5" w:rsidRDefault="009152D3" w:rsidP="00B71F7A">
      <w:pPr>
        <w:spacing w:after="0" w:line="240" w:lineRule="auto"/>
        <w:jc w:val="center"/>
        <w:rPr>
          <w:rFonts w:cs="Arial"/>
          <w:b/>
          <w:noProof/>
          <w:szCs w:val="20"/>
          <w:lang w:eastAsia="es-CO"/>
        </w:rPr>
      </w:pPr>
      <w:r w:rsidRPr="002859B5">
        <w:rPr>
          <w:rFonts w:cs="Arial"/>
          <w:b/>
          <w:noProof/>
          <w:szCs w:val="20"/>
          <w:lang w:eastAsia="es-CO"/>
        </w:rPr>
        <w:drawing>
          <wp:inline distT="0" distB="0" distL="0" distR="0" wp14:anchorId="04F37135" wp14:editId="233C3A37">
            <wp:extent cx="4771505" cy="2110619"/>
            <wp:effectExtent l="0" t="0" r="0" b="4445"/>
            <wp:docPr id="18" name="Imagen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4239" cy="2151639"/>
                    </a:xfrm>
                    <a:prstGeom prst="rect">
                      <a:avLst/>
                    </a:prstGeom>
                    <a:noFill/>
                    <a:ln>
                      <a:noFill/>
                    </a:ln>
                  </pic:spPr>
                </pic:pic>
              </a:graphicData>
            </a:graphic>
          </wp:inline>
        </w:drawing>
      </w:r>
    </w:p>
    <w:p w14:paraId="0C0FB0D9" w14:textId="4294F38F" w:rsidR="00A21812" w:rsidRPr="002859B5" w:rsidRDefault="00A21812" w:rsidP="00B71F7A">
      <w:pPr>
        <w:spacing w:after="0" w:line="240" w:lineRule="auto"/>
        <w:jc w:val="center"/>
        <w:rPr>
          <w:rFonts w:cs="Arial"/>
          <w:szCs w:val="20"/>
          <w:lang w:val="es-ES_tradnl"/>
        </w:rPr>
      </w:pPr>
      <w:r w:rsidRPr="002859B5">
        <w:rPr>
          <w:rFonts w:cs="Arial"/>
          <w:noProof/>
          <w:szCs w:val="20"/>
          <w:lang w:val="es-ES_tradnl"/>
        </w:rPr>
        <w:lastRenderedPageBreak/>
        <w:drawing>
          <wp:inline distT="0" distB="0" distL="0" distR="0" wp14:anchorId="28CE0C51" wp14:editId="462CBE1F">
            <wp:extent cx="4754880" cy="3770414"/>
            <wp:effectExtent l="0" t="0" r="7620" b="1905"/>
            <wp:docPr id="19" name="Imagen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4946" cy="3786326"/>
                    </a:xfrm>
                    <a:prstGeom prst="rect">
                      <a:avLst/>
                    </a:prstGeom>
                    <a:noFill/>
                    <a:ln>
                      <a:noFill/>
                    </a:ln>
                  </pic:spPr>
                </pic:pic>
              </a:graphicData>
            </a:graphic>
          </wp:inline>
        </w:drawing>
      </w:r>
    </w:p>
    <w:p w14:paraId="18F2C803" w14:textId="18080DE2" w:rsidR="004F472E" w:rsidRDefault="004F472E" w:rsidP="00B71F7A">
      <w:pPr>
        <w:spacing w:after="0" w:line="240" w:lineRule="auto"/>
        <w:jc w:val="center"/>
        <w:rPr>
          <w:rFonts w:eastAsia="Calibri" w:cs="Arial"/>
          <w:sz w:val="16"/>
          <w:szCs w:val="16"/>
        </w:rPr>
      </w:pPr>
      <w:r w:rsidRPr="00DB360D">
        <w:rPr>
          <w:rFonts w:eastAsia="Calibri" w:cs="Arial"/>
          <w:b/>
          <w:sz w:val="16"/>
          <w:szCs w:val="16"/>
        </w:rPr>
        <w:t>Fuente:</w:t>
      </w:r>
      <w:r w:rsidRPr="00DB360D">
        <w:rPr>
          <w:rFonts w:eastAsia="Calibri" w:cs="Arial"/>
          <w:sz w:val="16"/>
          <w:szCs w:val="16"/>
        </w:rPr>
        <w:t xml:space="preserve"> Subdirección de Gestión Humana Unidad Administrativa Especial Cuerpo Oficial de Bomberos – Encuesta de Necesidades y Expectativas año 2024</w:t>
      </w:r>
    </w:p>
    <w:p w14:paraId="08095898" w14:textId="77777777" w:rsidR="00DB360D" w:rsidRPr="00DB360D" w:rsidRDefault="00DB360D" w:rsidP="00B71F7A">
      <w:pPr>
        <w:spacing w:after="0" w:line="240" w:lineRule="auto"/>
        <w:jc w:val="center"/>
        <w:rPr>
          <w:rFonts w:eastAsia="Calibri" w:cs="Arial"/>
          <w:sz w:val="16"/>
          <w:szCs w:val="16"/>
        </w:rPr>
      </w:pPr>
    </w:p>
    <w:p w14:paraId="574D369D" w14:textId="1B23B0E9" w:rsidR="00D10A9C" w:rsidRPr="002859B5" w:rsidRDefault="00D33E8A" w:rsidP="00B71F7A">
      <w:pPr>
        <w:pStyle w:val="Prrafodelista"/>
        <w:numPr>
          <w:ilvl w:val="0"/>
          <w:numId w:val="17"/>
        </w:numPr>
        <w:spacing w:after="0" w:line="240" w:lineRule="auto"/>
        <w:jc w:val="both"/>
        <w:rPr>
          <w:rFonts w:cs="Arial"/>
          <w:szCs w:val="20"/>
          <w:lang w:val="es-ES_tradnl"/>
        </w:rPr>
      </w:pPr>
      <w:bookmarkStart w:id="74" w:name="_Hlk155335764"/>
      <w:r w:rsidRPr="002859B5">
        <w:rPr>
          <w:rFonts w:cs="Arial"/>
          <w:szCs w:val="20"/>
          <w:lang w:val="es-ES_tradnl"/>
        </w:rPr>
        <w:t xml:space="preserve">El </w:t>
      </w:r>
      <w:r w:rsidR="009152D3" w:rsidRPr="002859B5">
        <w:rPr>
          <w:rFonts w:cs="Arial"/>
          <w:szCs w:val="20"/>
          <w:lang w:val="es-ES_tradnl"/>
        </w:rPr>
        <w:t>72</w:t>
      </w:r>
      <w:r w:rsidRPr="002859B5">
        <w:rPr>
          <w:rFonts w:cs="Arial"/>
          <w:szCs w:val="20"/>
          <w:lang w:val="es-ES_tradnl"/>
        </w:rPr>
        <w:t xml:space="preserve">% </w:t>
      </w:r>
      <w:r w:rsidR="00A1347D" w:rsidRPr="002859B5">
        <w:rPr>
          <w:rFonts w:cs="Arial"/>
          <w:szCs w:val="20"/>
          <w:lang w:val="es-ES_tradnl"/>
        </w:rPr>
        <w:t xml:space="preserve">de </w:t>
      </w:r>
      <w:r w:rsidR="00F60677" w:rsidRPr="002859B5">
        <w:rPr>
          <w:rFonts w:cs="Arial"/>
          <w:color w:val="000000"/>
          <w:szCs w:val="20"/>
          <w:shd w:val="clear" w:color="auto" w:fill="FFFFFF"/>
        </w:rPr>
        <w:t>los(as) servidores(as) públicos(as)</w:t>
      </w:r>
      <w:r w:rsidR="009152D3" w:rsidRPr="002859B5">
        <w:rPr>
          <w:rFonts w:cs="Arial"/>
          <w:szCs w:val="20"/>
          <w:lang w:val="es-ES_tradnl"/>
        </w:rPr>
        <w:t xml:space="preserve">que respondieron la encuesta </w:t>
      </w:r>
      <w:r w:rsidR="00A1347D" w:rsidRPr="002859B5">
        <w:rPr>
          <w:rFonts w:cs="Arial"/>
          <w:szCs w:val="20"/>
          <w:lang w:val="es-ES_tradnl"/>
        </w:rPr>
        <w:t>tienen pareja</w:t>
      </w:r>
      <w:r w:rsidR="009152D3" w:rsidRPr="002859B5">
        <w:rPr>
          <w:rFonts w:cs="Arial"/>
          <w:szCs w:val="20"/>
          <w:lang w:val="es-ES_tradnl"/>
        </w:rPr>
        <w:t xml:space="preserve"> e hijos</w:t>
      </w:r>
      <w:r w:rsidR="005F1941" w:rsidRPr="002859B5">
        <w:rPr>
          <w:rFonts w:cs="Arial"/>
          <w:szCs w:val="20"/>
          <w:lang w:val="es-ES_tradnl"/>
        </w:rPr>
        <w:t>, y</w:t>
      </w:r>
      <w:r w:rsidR="006930AC" w:rsidRPr="002859B5">
        <w:rPr>
          <w:rFonts w:cs="Arial"/>
          <w:szCs w:val="20"/>
          <w:lang w:val="es-ES_tradnl"/>
        </w:rPr>
        <w:t xml:space="preserve"> en la mayoría de los casos </w:t>
      </w:r>
      <w:r w:rsidR="005F1941" w:rsidRPr="002859B5">
        <w:rPr>
          <w:rFonts w:cs="Arial"/>
          <w:szCs w:val="20"/>
          <w:lang w:val="es-ES_tradnl"/>
        </w:rPr>
        <w:t xml:space="preserve">hacen parte de su núcleo familiar </w:t>
      </w:r>
      <w:r w:rsidR="006930AC" w:rsidRPr="002859B5">
        <w:rPr>
          <w:rFonts w:cs="Arial"/>
          <w:szCs w:val="20"/>
          <w:lang w:val="es-ES_tradnl"/>
        </w:rPr>
        <w:t>dos (2) hijos</w:t>
      </w:r>
      <w:r w:rsidR="005F1941" w:rsidRPr="002859B5">
        <w:rPr>
          <w:rFonts w:cs="Arial"/>
          <w:szCs w:val="20"/>
          <w:lang w:val="es-ES_tradnl"/>
        </w:rPr>
        <w:t>.</w:t>
      </w:r>
      <w:r w:rsidR="006930AC" w:rsidRPr="002859B5">
        <w:rPr>
          <w:rFonts w:cs="Arial"/>
          <w:szCs w:val="20"/>
          <w:lang w:val="es-ES_tradnl"/>
        </w:rPr>
        <w:t xml:space="preserve"> </w:t>
      </w:r>
    </w:p>
    <w:p w14:paraId="3216AF1D" w14:textId="7CFC2971" w:rsidR="00D10A9C" w:rsidRPr="002859B5" w:rsidRDefault="00D10A9C" w:rsidP="00B71F7A">
      <w:pPr>
        <w:pStyle w:val="Prrafodelista"/>
        <w:numPr>
          <w:ilvl w:val="0"/>
          <w:numId w:val="17"/>
        </w:numPr>
        <w:spacing w:after="0" w:line="240" w:lineRule="auto"/>
        <w:jc w:val="both"/>
        <w:rPr>
          <w:rFonts w:cs="Arial"/>
          <w:szCs w:val="20"/>
          <w:lang w:val="es-ES_tradnl"/>
        </w:rPr>
      </w:pPr>
      <w:bookmarkStart w:id="75" w:name="_Hlk155335799"/>
      <w:bookmarkEnd w:id="74"/>
      <w:r w:rsidRPr="002859B5">
        <w:rPr>
          <w:rFonts w:cs="Arial"/>
          <w:szCs w:val="20"/>
          <w:lang w:val="es-ES_tradnl"/>
        </w:rPr>
        <w:t>En e</w:t>
      </w:r>
      <w:r w:rsidR="00A53808" w:rsidRPr="002859B5">
        <w:rPr>
          <w:rFonts w:cs="Arial"/>
          <w:szCs w:val="20"/>
          <w:lang w:val="es-ES_tradnl"/>
        </w:rPr>
        <w:t xml:space="preserve">l 80% de los casos </w:t>
      </w:r>
      <w:r w:rsidR="005F1941" w:rsidRPr="002859B5">
        <w:rPr>
          <w:rFonts w:cs="Arial"/>
          <w:szCs w:val="20"/>
          <w:lang w:val="es-ES_tradnl"/>
        </w:rPr>
        <w:t xml:space="preserve">las </w:t>
      </w:r>
      <w:r w:rsidR="00A53808" w:rsidRPr="002859B5">
        <w:rPr>
          <w:rFonts w:cs="Arial"/>
          <w:szCs w:val="20"/>
          <w:lang w:val="es-ES_tradnl"/>
        </w:rPr>
        <w:t xml:space="preserve">edades </w:t>
      </w:r>
      <w:r w:rsidRPr="002859B5">
        <w:rPr>
          <w:rFonts w:cs="Arial"/>
          <w:szCs w:val="20"/>
          <w:lang w:val="es-ES_tradnl"/>
        </w:rPr>
        <w:t xml:space="preserve">de los hijos de </w:t>
      </w:r>
      <w:r w:rsidR="00F60677" w:rsidRPr="002859B5">
        <w:rPr>
          <w:rFonts w:cs="Arial"/>
          <w:color w:val="000000"/>
          <w:szCs w:val="20"/>
          <w:shd w:val="clear" w:color="auto" w:fill="FFFFFF"/>
        </w:rPr>
        <w:t xml:space="preserve">los(as) servidores(as) públicos(as) </w:t>
      </w:r>
      <w:r w:rsidR="00A53808" w:rsidRPr="002859B5">
        <w:rPr>
          <w:rFonts w:cs="Arial"/>
          <w:szCs w:val="20"/>
          <w:lang w:val="es-ES_tradnl"/>
        </w:rPr>
        <w:t>oscilan entre los 0 y 12 años</w:t>
      </w:r>
      <w:r w:rsidR="005F1941" w:rsidRPr="002859B5">
        <w:rPr>
          <w:rFonts w:cs="Arial"/>
          <w:szCs w:val="20"/>
          <w:lang w:val="es-ES_tradnl"/>
        </w:rPr>
        <w:t xml:space="preserve">; </w:t>
      </w:r>
      <w:r w:rsidR="00A1347D" w:rsidRPr="002859B5">
        <w:rPr>
          <w:rFonts w:cs="Arial"/>
          <w:szCs w:val="20"/>
          <w:lang w:val="es-ES_tradnl"/>
        </w:rPr>
        <w:t xml:space="preserve">lo cual implica que dentro de las actividades a tener en cuenta en el </w:t>
      </w:r>
      <w:r w:rsidR="00020305">
        <w:rPr>
          <w:rFonts w:cs="Arial"/>
          <w:szCs w:val="20"/>
          <w:lang w:val="es-ES_tradnl"/>
        </w:rPr>
        <w:t>P</w:t>
      </w:r>
      <w:r w:rsidR="00A1347D" w:rsidRPr="002859B5">
        <w:rPr>
          <w:rFonts w:cs="Arial"/>
          <w:szCs w:val="20"/>
          <w:lang w:val="es-ES_tradnl"/>
        </w:rPr>
        <w:t xml:space="preserve">lan de </w:t>
      </w:r>
      <w:r w:rsidR="00020305">
        <w:rPr>
          <w:rFonts w:cs="Arial"/>
          <w:szCs w:val="20"/>
          <w:lang w:val="es-ES_tradnl"/>
        </w:rPr>
        <w:t>B</w:t>
      </w:r>
      <w:r w:rsidR="00A1347D" w:rsidRPr="002859B5">
        <w:rPr>
          <w:rFonts w:cs="Arial"/>
          <w:szCs w:val="20"/>
          <w:lang w:val="es-ES_tradnl"/>
        </w:rPr>
        <w:t xml:space="preserve">ienestar </w:t>
      </w:r>
      <w:r w:rsidR="00020305">
        <w:rPr>
          <w:rFonts w:cs="Arial"/>
          <w:szCs w:val="20"/>
          <w:lang w:val="es-ES_tradnl"/>
        </w:rPr>
        <w:t xml:space="preserve">y Estímulos </w:t>
      </w:r>
      <w:r w:rsidR="00A1347D" w:rsidRPr="002859B5">
        <w:rPr>
          <w:rFonts w:cs="Arial"/>
          <w:szCs w:val="20"/>
          <w:lang w:val="es-ES_tradnl"/>
        </w:rPr>
        <w:t xml:space="preserve">se deben contemplar para su planeación y ejecución </w:t>
      </w:r>
      <w:r w:rsidR="00A53808" w:rsidRPr="002859B5">
        <w:rPr>
          <w:rFonts w:cs="Arial"/>
          <w:szCs w:val="20"/>
          <w:lang w:val="es-ES_tradnl"/>
        </w:rPr>
        <w:t>actividades que involucren</w:t>
      </w:r>
      <w:r w:rsidR="00A1347D" w:rsidRPr="002859B5">
        <w:rPr>
          <w:rFonts w:cs="Arial"/>
          <w:szCs w:val="20"/>
          <w:lang w:val="es-ES_tradnl"/>
        </w:rPr>
        <w:t xml:space="preserve"> </w:t>
      </w:r>
      <w:r w:rsidR="00A53808" w:rsidRPr="002859B5">
        <w:rPr>
          <w:rFonts w:cs="Arial"/>
          <w:szCs w:val="20"/>
          <w:lang w:val="es-ES_tradnl"/>
        </w:rPr>
        <w:t xml:space="preserve">sus </w:t>
      </w:r>
      <w:r w:rsidR="00A1347D" w:rsidRPr="002859B5">
        <w:rPr>
          <w:rFonts w:cs="Arial"/>
          <w:szCs w:val="20"/>
          <w:lang w:val="es-ES_tradnl"/>
        </w:rPr>
        <w:t>núcleos familiares</w:t>
      </w:r>
      <w:r w:rsidR="00A53808" w:rsidRPr="002859B5">
        <w:rPr>
          <w:rFonts w:cs="Arial"/>
          <w:szCs w:val="20"/>
          <w:lang w:val="es-ES_tradnl"/>
        </w:rPr>
        <w:t xml:space="preserve"> enfocados a sus parejas e hijos </w:t>
      </w:r>
      <w:r w:rsidR="005F1941" w:rsidRPr="002859B5">
        <w:rPr>
          <w:rFonts w:cs="Arial"/>
          <w:szCs w:val="20"/>
          <w:lang w:val="es-ES_tradnl"/>
        </w:rPr>
        <w:t>en este rango de edad</w:t>
      </w:r>
      <w:r w:rsidRPr="002859B5">
        <w:rPr>
          <w:rFonts w:cs="Arial"/>
          <w:szCs w:val="20"/>
          <w:lang w:val="es-ES_tradnl"/>
        </w:rPr>
        <w:t>.</w:t>
      </w:r>
    </w:p>
    <w:p w14:paraId="76840F20" w14:textId="01B862CE" w:rsidR="000D71CC" w:rsidRDefault="00D10A9C" w:rsidP="00B71F7A">
      <w:pPr>
        <w:pStyle w:val="Prrafodelista"/>
        <w:numPr>
          <w:ilvl w:val="0"/>
          <w:numId w:val="17"/>
        </w:numPr>
        <w:spacing w:after="0" w:line="240" w:lineRule="auto"/>
        <w:jc w:val="both"/>
        <w:rPr>
          <w:rFonts w:cs="Arial"/>
          <w:szCs w:val="20"/>
          <w:lang w:val="es-ES_tradnl"/>
        </w:rPr>
      </w:pPr>
      <w:bookmarkStart w:id="76" w:name="_Hlk155335811"/>
      <w:bookmarkEnd w:id="75"/>
      <w:r w:rsidRPr="002859B5">
        <w:rPr>
          <w:rFonts w:cs="Arial"/>
          <w:szCs w:val="20"/>
          <w:lang w:val="es-ES_tradnl"/>
        </w:rPr>
        <w:t xml:space="preserve">El 25% de </w:t>
      </w:r>
      <w:r w:rsidR="00F60677" w:rsidRPr="002859B5">
        <w:rPr>
          <w:rFonts w:cs="Arial"/>
          <w:color w:val="000000"/>
          <w:szCs w:val="20"/>
          <w:shd w:val="clear" w:color="auto" w:fill="FFFFFF"/>
        </w:rPr>
        <w:t>los(as) servidores(as) públicos(as)</w:t>
      </w:r>
      <w:r w:rsidR="004348C2" w:rsidRPr="002859B5">
        <w:rPr>
          <w:rFonts w:cs="Arial"/>
          <w:color w:val="000000"/>
          <w:szCs w:val="20"/>
          <w:shd w:val="clear" w:color="auto" w:fill="FFFFFF"/>
        </w:rPr>
        <w:t xml:space="preserve"> </w:t>
      </w:r>
      <w:r w:rsidRPr="002859B5">
        <w:rPr>
          <w:rFonts w:cs="Arial"/>
          <w:szCs w:val="20"/>
          <w:lang w:val="es-ES_tradnl"/>
        </w:rPr>
        <w:t>tienen hijos entre los 19 y 25 años</w:t>
      </w:r>
      <w:r w:rsidR="004348C2" w:rsidRPr="002859B5">
        <w:rPr>
          <w:rFonts w:cs="Arial"/>
          <w:szCs w:val="20"/>
          <w:lang w:val="es-ES_tradnl"/>
        </w:rPr>
        <w:t xml:space="preserve">, </w:t>
      </w:r>
      <w:r w:rsidRPr="002859B5">
        <w:rPr>
          <w:rFonts w:cs="Arial"/>
          <w:szCs w:val="20"/>
          <w:lang w:val="es-ES_tradnl"/>
        </w:rPr>
        <w:t xml:space="preserve">lo que implican que están en etapa universitaria y </w:t>
      </w:r>
      <w:r w:rsidR="004348C2" w:rsidRPr="002859B5">
        <w:rPr>
          <w:rFonts w:cs="Arial"/>
          <w:szCs w:val="20"/>
          <w:lang w:val="es-ES_tradnl"/>
        </w:rPr>
        <w:t xml:space="preserve">pueden </w:t>
      </w:r>
      <w:r w:rsidRPr="002859B5">
        <w:rPr>
          <w:rFonts w:cs="Arial"/>
          <w:szCs w:val="20"/>
          <w:lang w:val="es-ES_tradnl"/>
        </w:rPr>
        <w:t>requer</w:t>
      </w:r>
      <w:r w:rsidR="004348C2" w:rsidRPr="002859B5">
        <w:rPr>
          <w:rFonts w:cs="Arial"/>
          <w:szCs w:val="20"/>
          <w:lang w:val="es-ES_tradnl"/>
        </w:rPr>
        <w:t>ir</w:t>
      </w:r>
      <w:r w:rsidRPr="002859B5">
        <w:rPr>
          <w:rFonts w:cs="Arial"/>
          <w:szCs w:val="20"/>
          <w:lang w:val="es-ES_tradnl"/>
        </w:rPr>
        <w:t xml:space="preserve"> apoyos educativos para su preparación</w:t>
      </w:r>
      <w:r w:rsidR="007D5E33" w:rsidRPr="002859B5">
        <w:rPr>
          <w:rFonts w:cs="Arial"/>
          <w:szCs w:val="20"/>
          <w:lang w:val="es-ES_tradnl"/>
        </w:rPr>
        <w:t>.</w:t>
      </w:r>
    </w:p>
    <w:bookmarkEnd w:id="76"/>
    <w:p w14:paraId="19B323EC" w14:textId="63FD61E2" w:rsidR="00DB360D" w:rsidRDefault="00DB360D" w:rsidP="00B71F7A">
      <w:pPr>
        <w:spacing w:after="0" w:line="240" w:lineRule="auto"/>
        <w:jc w:val="both"/>
        <w:rPr>
          <w:rFonts w:cs="Arial"/>
          <w:szCs w:val="20"/>
          <w:lang w:val="es-ES_tradnl"/>
        </w:rPr>
      </w:pPr>
    </w:p>
    <w:p w14:paraId="0C156D0D" w14:textId="5E05CC6B" w:rsidR="00547CF3" w:rsidRDefault="00547CF3">
      <w:pPr>
        <w:rPr>
          <w:rFonts w:cs="Arial"/>
          <w:szCs w:val="20"/>
          <w:lang w:val="es-ES_tradnl"/>
        </w:rPr>
      </w:pPr>
      <w:r>
        <w:rPr>
          <w:rFonts w:cs="Arial"/>
          <w:szCs w:val="20"/>
          <w:lang w:val="es-ES_tradnl"/>
        </w:rPr>
        <w:br w:type="page"/>
      </w:r>
    </w:p>
    <w:p w14:paraId="1F8014D1" w14:textId="77777777" w:rsidR="00BD69EA" w:rsidRDefault="00BD69EA" w:rsidP="00B71F7A">
      <w:pPr>
        <w:spacing w:after="0" w:line="240" w:lineRule="auto"/>
        <w:rPr>
          <w:rFonts w:cs="Arial"/>
          <w:szCs w:val="20"/>
          <w:lang w:val="es-ES_tradnl"/>
        </w:rPr>
      </w:pPr>
    </w:p>
    <w:p w14:paraId="37A17248" w14:textId="0DAE82C3" w:rsidR="005307F8" w:rsidRPr="00AC4620" w:rsidRDefault="00DB360D" w:rsidP="00B71F7A">
      <w:pPr>
        <w:pStyle w:val="Ttulo3"/>
        <w:spacing w:before="0" w:line="240" w:lineRule="auto"/>
        <w:rPr>
          <w:lang w:val="es-ES_tradnl"/>
        </w:rPr>
      </w:pPr>
      <w:bookmarkStart w:id="77" w:name="_Toc155364306"/>
      <w:bookmarkStart w:id="78" w:name="_Toc157592931"/>
      <w:r w:rsidRPr="00AC4620">
        <w:rPr>
          <w:lang w:val="es-ES_tradnl"/>
        </w:rPr>
        <w:t>Vivienda</w:t>
      </w:r>
      <w:bookmarkEnd w:id="77"/>
      <w:bookmarkEnd w:id="78"/>
    </w:p>
    <w:p w14:paraId="334C2F66" w14:textId="1159E669" w:rsidR="005307F8" w:rsidRPr="002859B5" w:rsidRDefault="003F568A" w:rsidP="00B71F7A">
      <w:pPr>
        <w:spacing w:after="0" w:line="240" w:lineRule="auto"/>
        <w:jc w:val="center"/>
        <w:rPr>
          <w:rFonts w:cs="Arial"/>
          <w:b/>
          <w:noProof/>
          <w:szCs w:val="20"/>
          <w:lang w:eastAsia="es-CO"/>
        </w:rPr>
      </w:pPr>
      <w:r w:rsidRPr="00D54AD9">
        <w:rPr>
          <w:rFonts w:cs="Arial"/>
          <w:b/>
          <w:szCs w:val="20"/>
          <w:lang w:val="es-ES_tradnl"/>
        </w:rPr>
        <w:t>LUGAR DE RESIDENCIA</w:t>
      </w:r>
    </w:p>
    <w:p w14:paraId="34B5C95E" w14:textId="242F826E" w:rsidR="005307F8" w:rsidRPr="002859B5" w:rsidRDefault="005307F8" w:rsidP="00B71F7A">
      <w:pPr>
        <w:spacing w:after="0" w:line="240" w:lineRule="auto"/>
        <w:jc w:val="center"/>
        <w:rPr>
          <w:rFonts w:eastAsia="Calibri" w:cs="Arial"/>
          <w:b/>
          <w:szCs w:val="20"/>
        </w:rPr>
      </w:pPr>
      <w:r w:rsidRPr="002859B5">
        <w:rPr>
          <w:rFonts w:eastAsia="Calibri" w:cs="Arial"/>
          <w:b/>
          <w:noProof/>
          <w:szCs w:val="20"/>
        </w:rPr>
        <w:drawing>
          <wp:inline distT="0" distB="0" distL="0" distR="0" wp14:anchorId="5242015F" wp14:editId="6ECF2F8B">
            <wp:extent cx="4793916" cy="2138400"/>
            <wp:effectExtent l="0" t="0" r="0" b="0"/>
            <wp:docPr id="20" name="Imagen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3916" cy="2138400"/>
                    </a:xfrm>
                    <a:prstGeom prst="rect">
                      <a:avLst/>
                    </a:prstGeom>
                    <a:noFill/>
                    <a:ln>
                      <a:noFill/>
                    </a:ln>
                  </pic:spPr>
                </pic:pic>
              </a:graphicData>
            </a:graphic>
          </wp:inline>
        </w:drawing>
      </w:r>
    </w:p>
    <w:p w14:paraId="4DAB89F4" w14:textId="77777777" w:rsidR="005307F8" w:rsidRPr="002859B5" w:rsidRDefault="005307F8" w:rsidP="00B71F7A">
      <w:pPr>
        <w:spacing w:after="0" w:line="240" w:lineRule="auto"/>
        <w:jc w:val="center"/>
        <w:rPr>
          <w:rFonts w:eastAsia="Calibri" w:cs="Arial"/>
          <w:b/>
          <w:szCs w:val="20"/>
        </w:rPr>
      </w:pPr>
    </w:p>
    <w:p w14:paraId="03645646" w14:textId="3D2CFB53" w:rsidR="005307F8" w:rsidRPr="002859B5" w:rsidRDefault="00EB58F1" w:rsidP="00B71F7A">
      <w:pPr>
        <w:spacing w:after="0" w:line="240" w:lineRule="auto"/>
        <w:jc w:val="center"/>
        <w:rPr>
          <w:rFonts w:eastAsia="Calibri" w:cs="Arial"/>
          <w:b/>
          <w:szCs w:val="20"/>
        </w:rPr>
      </w:pPr>
      <w:r w:rsidRPr="002859B5">
        <w:rPr>
          <w:rFonts w:eastAsia="Calibri" w:cs="Arial"/>
          <w:b/>
          <w:noProof/>
          <w:szCs w:val="20"/>
        </w:rPr>
        <w:drawing>
          <wp:inline distT="0" distB="0" distL="0" distR="0" wp14:anchorId="76025972" wp14:editId="1D5FD784">
            <wp:extent cx="4466705" cy="1472268"/>
            <wp:effectExtent l="0" t="0" r="0" b="0"/>
            <wp:docPr id="21" name="Imagen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3086" cy="1477667"/>
                    </a:xfrm>
                    <a:prstGeom prst="rect">
                      <a:avLst/>
                    </a:prstGeom>
                    <a:noFill/>
                    <a:ln>
                      <a:noFill/>
                    </a:ln>
                  </pic:spPr>
                </pic:pic>
              </a:graphicData>
            </a:graphic>
          </wp:inline>
        </w:drawing>
      </w:r>
    </w:p>
    <w:p w14:paraId="5E8C910C" w14:textId="1524AED2" w:rsidR="003F568A" w:rsidRPr="00DB360D" w:rsidRDefault="003F568A" w:rsidP="00B71F7A">
      <w:pPr>
        <w:spacing w:after="0" w:line="240" w:lineRule="auto"/>
        <w:jc w:val="center"/>
        <w:rPr>
          <w:rFonts w:eastAsia="Calibri" w:cs="Arial"/>
          <w:sz w:val="16"/>
          <w:szCs w:val="16"/>
        </w:rPr>
      </w:pPr>
      <w:r w:rsidRPr="00DB360D">
        <w:rPr>
          <w:rFonts w:eastAsia="Calibri" w:cs="Arial"/>
          <w:b/>
          <w:sz w:val="16"/>
          <w:szCs w:val="16"/>
        </w:rPr>
        <w:t>Fuente:</w:t>
      </w:r>
      <w:r w:rsidRPr="00DB360D">
        <w:rPr>
          <w:rFonts w:eastAsia="Calibri" w:cs="Arial"/>
          <w:sz w:val="16"/>
          <w:szCs w:val="16"/>
        </w:rPr>
        <w:t xml:space="preserve"> Subdirección de Gestión Humana Unidad Administrativa Especial Cuerpo Oficial de Bomberos – Encuesta de Necesidades y Expectativas año 202</w:t>
      </w:r>
      <w:r w:rsidR="005307F8" w:rsidRPr="00DB360D">
        <w:rPr>
          <w:rFonts w:eastAsia="Calibri" w:cs="Arial"/>
          <w:sz w:val="16"/>
          <w:szCs w:val="16"/>
        </w:rPr>
        <w:t>4</w:t>
      </w:r>
    </w:p>
    <w:p w14:paraId="11895A58" w14:textId="77777777" w:rsidR="00DD5300" w:rsidRPr="002859B5" w:rsidRDefault="00DD5300" w:rsidP="00B71F7A">
      <w:pPr>
        <w:spacing w:after="0" w:line="240" w:lineRule="auto"/>
        <w:jc w:val="both"/>
        <w:rPr>
          <w:rFonts w:cs="Arial"/>
          <w:szCs w:val="20"/>
          <w:lang w:val="es-ES_tradnl"/>
        </w:rPr>
      </w:pPr>
    </w:p>
    <w:p w14:paraId="4AA09E52" w14:textId="51B57E0B" w:rsidR="00736096" w:rsidRPr="003858BB" w:rsidRDefault="00BE55D6" w:rsidP="00B71F7A">
      <w:pPr>
        <w:pStyle w:val="Prrafodelista"/>
        <w:numPr>
          <w:ilvl w:val="0"/>
          <w:numId w:val="18"/>
        </w:numPr>
        <w:spacing w:after="0" w:line="240" w:lineRule="auto"/>
        <w:jc w:val="both"/>
        <w:rPr>
          <w:rFonts w:cs="Arial"/>
          <w:szCs w:val="20"/>
          <w:lang w:val="es-ES_tradnl"/>
        </w:rPr>
      </w:pPr>
      <w:bookmarkStart w:id="79" w:name="_Hlk155335892"/>
      <w:r w:rsidRPr="003858BB">
        <w:rPr>
          <w:rFonts w:cs="Arial"/>
          <w:szCs w:val="20"/>
          <w:lang w:val="es-ES_tradnl"/>
        </w:rPr>
        <w:t xml:space="preserve">El </w:t>
      </w:r>
      <w:r w:rsidR="005307F8" w:rsidRPr="003858BB">
        <w:rPr>
          <w:rFonts w:cs="Arial"/>
          <w:szCs w:val="20"/>
          <w:lang w:val="es-ES_tradnl"/>
        </w:rPr>
        <w:t>87.5</w:t>
      </w:r>
      <w:r w:rsidRPr="003858BB">
        <w:rPr>
          <w:rFonts w:cs="Arial"/>
          <w:szCs w:val="20"/>
          <w:lang w:val="es-ES_tradnl"/>
        </w:rPr>
        <w:t xml:space="preserve">% de </w:t>
      </w:r>
      <w:r w:rsidR="00C00F9A" w:rsidRPr="003858BB">
        <w:rPr>
          <w:rFonts w:cs="Arial"/>
          <w:color w:val="000000"/>
          <w:szCs w:val="20"/>
          <w:shd w:val="clear" w:color="auto" w:fill="FFFFFF"/>
        </w:rPr>
        <w:t xml:space="preserve">los(as) servidores(as) públicos(as) </w:t>
      </w:r>
      <w:r w:rsidR="005307F8" w:rsidRPr="003858BB">
        <w:rPr>
          <w:rFonts w:cs="Arial"/>
          <w:szCs w:val="20"/>
          <w:lang w:val="es-ES_tradnl"/>
        </w:rPr>
        <w:t>que respondieron la encuesta</w:t>
      </w:r>
      <w:r w:rsidR="00EB58F1" w:rsidRPr="003858BB">
        <w:rPr>
          <w:rFonts w:cs="Arial"/>
          <w:szCs w:val="20"/>
          <w:lang w:val="es-ES_tradnl"/>
        </w:rPr>
        <w:t xml:space="preserve"> tienen</w:t>
      </w:r>
      <w:r w:rsidRPr="003858BB">
        <w:rPr>
          <w:rFonts w:cs="Arial"/>
          <w:szCs w:val="20"/>
          <w:lang w:val="es-ES_tradnl"/>
        </w:rPr>
        <w:t xml:space="preserve"> sus </w:t>
      </w:r>
      <w:r w:rsidR="00EB58F1" w:rsidRPr="003858BB">
        <w:rPr>
          <w:rFonts w:cs="Arial"/>
          <w:szCs w:val="20"/>
          <w:lang w:val="es-ES_tradnl"/>
        </w:rPr>
        <w:t>viviendas ubicadas</w:t>
      </w:r>
      <w:r w:rsidR="00020C18" w:rsidRPr="003858BB">
        <w:rPr>
          <w:rFonts w:cs="Arial"/>
          <w:szCs w:val="20"/>
          <w:lang w:val="es-ES_tradnl"/>
        </w:rPr>
        <w:t xml:space="preserve"> </w:t>
      </w:r>
      <w:r w:rsidRPr="003858BB">
        <w:rPr>
          <w:rFonts w:cs="Arial"/>
          <w:szCs w:val="20"/>
          <w:lang w:val="es-ES_tradnl"/>
        </w:rPr>
        <w:t xml:space="preserve">en los estratos 2 y 3, lo cual nos permite </w:t>
      </w:r>
      <w:r w:rsidR="00EB58F1" w:rsidRPr="003858BB">
        <w:rPr>
          <w:rFonts w:cs="Arial"/>
          <w:szCs w:val="20"/>
          <w:lang w:val="es-ES_tradnl"/>
        </w:rPr>
        <w:t>inferir</w:t>
      </w:r>
      <w:r w:rsidRPr="003858BB">
        <w:rPr>
          <w:rFonts w:cs="Arial"/>
          <w:szCs w:val="20"/>
          <w:lang w:val="es-ES_tradnl"/>
        </w:rPr>
        <w:t xml:space="preserve"> que</w:t>
      </w:r>
      <w:r w:rsidR="00736096" w:rsidRPr="003858BB">
        <w:rPr>
          <w:rFonts w:cs="Arial"/>
          <w:szCs w:val="20"/>
          <w:lang w:val="es-ES_tradnl"/>
        </w:rPr>
        <w:t xml:space="preserve"> </w:t>
      </w:r>
      <w:r w:rsidR="00EB58F1" w:rsidRPr="003858BB">
        <w:rPr>
          <w:rFonts w:cs="Arial"/>
          <w:szCs w:val="20"/>
          <w:lang w:val="es-ES_tradnl"/>
        </w:rPr>
        <w:t>ellos</w:t>
      </w:r>
      <w:r w:rsidR="00736096" w:rsidRPr="003858BB">
        <w:rPr>
          <w:rFonts w:cs="Arial"/>
          <w:szCs w:val="20"/>
          <w:lang w:val="es-ES_tradnl"/>
        </w:rPr>
        <w:t xml:space="preserve"> y sus familias pertenecen a la clase media</w:t>
      </w:r>
      <w:r w:rsidR="00EB58F1" w:rsidRPr="003858BB">
        <w:rPr>
          <w:rFonts w:cs="Arial"/>
          <w:szCs w:val="20"/>
          <w:lang w:val="es-ES_tradnl"/>
        </w:rPr>
        <w:t>,</w:t>
      </w:r>
      <w:r w:rsidR="00736096" w:rsidRPr="003858BB">
        <w:rPr>
          <w:rFonts w:cs="Arial"/>
          <w:szCs w:val="20"/>
          <w:lang w:val="es-ES_tradnl"/>
        </w:rPr>
        <w:t xml:space="preserve"> que cuenta con unas condiciones de vida digna</w:t>
      </w:r>
      <w:r w:rsidR="00EB58F1" w:rsidRPr="003858BB">
        <w:rPr>
          <w:rFonts w:cs="Arial"/>
          <w:szCs w:val="20"/>
          <w:lang w:val="es-ES_tradnl"/>
        </w:rPr>
        <w:t>.</w:t>
      </w:r>
      <w:r w:rsidR="00736096" w:rsidRPr="003858BB">
        <w:rPr>
          <w:rFonts w:cs="Arial"/>
          <w:szCs w:val="20"/>
          <w:lang w:val="es-ES_tradnl"/>
        </w:rPr>
        <w:t xml:space="preserve"> </w:t>
      </w:r>
      <w:r w:rsidR="004348C2" w:rsidRPr="003858BB">
        <w:rPr>
          <w:rFonts w:cs="Arial"/>
          <w:szCs w:val="20"/>
          <w:lang w:val="es-ES_tradnl"/>
        </w:rPr>
        <w:t xml:space="preserve">Por ello, es importante que el </w:t>
      </w:r>
      <w:r w:rsidR="00020305">
        <w:rPr>
          <w:rFonts w:cs="Arial"/>
          <w:szCs w:val="20"/>
          <w:lang w:val="es-ES_tradnl"/>
        </w:rPr>
        <w:t>P</w:t>
      </w:r>
      <w:r w:rsidR="004348C2" w:rsidRPr="003858BB">
        <w:rPr>
          <w:rFonts w:cs="Arial"/>
          <w:szCs w:val="20"/>
          <w:lang w:val="es-ES_tradnl"/>
        </w:rPr>
        <w:t xml:space="preserve">lan de </w:t>
      </w:r>
      <w:r w:rsidR="00020305">
        <w:rPr>
          <w:rFonts w:cs="Arial"/>
          <w:szCs w:val="20"/>
          <w:lang w:val="es-ES_tradnl"/>
        </w:rPr>
        <w:t>B</w:t>
      </w:r>
      <w:r w:rsidR="004348C2" w:rsidRPr="003858BB">
        <w:rPr>
          <w:rFonts w:cs="Arial"/>
          <w:szCs w:val="20"/>
          <w:lang w:val="es-ES_tradnl"/>
        </w:rPr>
        <w:t>ienestar</w:t>
      </w:r>
      <w:r w:rsidR="00020305">
        <w:rPr>
          <w:rFonts w:cs="Arial"/>
          <w:szCs w:val="20"/>
          <w:lang w:val="es-ES_tradnl"/>
        </w:rPr>
        <w:t xml:space="preserve"> y Estímulos</w:t>
      </w:r>
      <w:r w:rsidR="004348C2" w:rsidRPr="003858BB">
        <w:rPr>
          <w:rFonts w:cs="Arial"/>
          <w:szCs w:val="20"/>
          <w:lang w:val="es-ES_tradnl"/>
        </w:rPr>
        <w:t xml:space="preserve"> brinde alternativas para la recreación, deportes o actividades de tipo social</w:t>
      </w:r>
      <w:r w:rsidR="003858BB" w:rsidRPr="003858BB">
        <w:rPr>
          <w:rFonts w:cs="Arial"/>
          <w:szCs w:val="20"/>
          <w:lang w:val="es-ES_tradnl"/>
        </w:rPr>
        <w:t xml:space="preserve"> </w:t>
      </w:r>
      <w:r w:rsidR="004348C2" w:rsidRPr="003858BB">
        <w:rPr>
          <w:rFonts w:cs="Arial"/>
          <w:szCs w:val="20"/>
          <w:lang w:val="es-ES_tradnl"/>
        </w:rPr>
        <w:t>o las genere a través de la Caja de Compensación Familiar.</w:t>
      </w:r>
    </w:p>
    <w:p w14:paraId="2B0827AF" w14:textId="08F24807" w:rsidR="00EE580B" w:rsidRPr="002859B5" w:rsidRDefault="00EE580B" w:rsidP="00B71F7A">
      <w:pPr>
        <w:pStyle w:val="Prrafodelista"/>
        <w:numPr>
          <w:ilvl w:val="0"/>
          <w:numId w:val="18"/>
        </w:numPr>
        <w:spacing w:after="0" w:line="240" w:lineRule="auto"/>
        <w:jc w:val="both"/>
        <w:rPr>
          <w:rFonts w:cs="Arial"/>
          <w:color w:val="000000"/>
          <w:szCs w:val="20"/>
          <w:shd w:val="clear" w:color="auto" w:fill="FFFFFF"/>
        </w:rPr>
      </w:pPr>
      <w:bookmarkStart w:id="80" w:name="_Hlk155335908"/>
      <w:bookmarkEnd w:id="79"/>
      <w:r w:rsidRPr="002859B5">
        <w:rPr>
          <w:rFonts w:cs="Arial"/>
          <w:color w:val="000000"/>
          <w:szCs w:val="20"/>
          <w:shd w:val="clear" w:color="auto" w:fill="FFFFFF"/>
        </w:rPr>
        <w:t>En cuanto a la vivienda en la cual habitan</w:t>
      </w:r>
      <w:r w:rsidR="005F4D64" w:rsidRPr="002859B5">
        <w:rPr>
          <w:rFonts w:cs="Arial"/>
          <w:color w:val="000000"/>
          <w:szCs w:val="20"/>
          <w:shd w:val="clear" w:color="auto" w:fill="FFFFFF"/>
        </w:rPr>
        <w:t xml:space="preserve"> actualmente</w:t>
      </w:r>
      <w:r w:rsidRPr="002859B5">
        <w:rPr>
          <w:rFonts w:cs="Arial"/>
          <w:color w:val="000000"/>
          <w:szCs w:val="20"/>
          <w:shd w:val="clear" w:color="auto" w:fill="FFFFFF"/>
        </w:rPr>
        <w:t xml:space="preserve"> el 4</w:t>
      </w:r>
      <w:r w:rsidR="00743F92" w:rsidRPr="002859B5">
        <w:rPr>
          <w:rFonts w:cs="Arial"/>
          <w:color w:val="000000"/>
          <w:szCs w:val="20"/>
          <w:shd w:val="clear" w:color="auto" w:fill="FFFFFF"/>
        </w:rPr>
        <w:t>4</w:t>
      </w:r>
      <w:r w:rsidRPr="002859B5">
        <w:rPr>
          <w:rFonts w:cs="Arial"/>
          <w:color w:val="000000"/>
          <w:szCs w:val="20"/>
          <w:shd w:val="clear" w:color="auto" w:fill="FFFFFF"/>
        </w:rPr>
        <w:t xml:space="preserve">% manifiesta que </w:t>
      </w:r>
      <w:r w:rsidR="00C946C0" w:rsidRPr="002859B5">
        <w:rPr>
          <w:rFonts w:cs="Arial"/>
          <w:color w:val="000000"/>
          <w:szCs w:val="20"/>
          <w:shd w:val="clear" w:color="auto" w:fill="FFFFFF"/>
        </w:rPr>
        <w:t xml:space="preserve">cuentan con </w:t>
      </w:r>
      <w:r w:rsidRPr="002859B5">
        <w:rPr>
          <w:rFonts w:cs="Arial"/>
          <w:color w:val="000000"/>
          <w:szCs w:val="20"/>
          <w:shd w:val="clear" w:color="auto" w:fill="FFFFFF"/>
        </w:rPr>
        <w:t xml:space="preserve">vivienda propia. Teniendo en cuenta estas cifras y que la vivienda es una de las </w:t>
      </w:r>
      <w:r w:rsidR="00743F92" w:rsidRPr="002859B5">
        <w:rPr>
          <w:rFonts w:cs="Arial"/>
          <w:color w:val="000000"/>
          <w:szCs w:val="20"/>
          <w:shd w:val="clear" w:color="auto" w:fill="FFFFFF"/>
        </w:rPr>
        <w:t xml:space="preserve">prioridades en los siguientes cinco años para </w:t>
      </w:r>
      <w:r w:rsidR="00C00F9A" w:rsidRPr="002859B5">
        <w:rPr>
          <w:rFonts w:cs="Arial"/>
          <w:color w:val="000000"/>
          <w:szCs w:val="20"/>
          <w:shd w:val="clear" w:color="auto" w:fill="FFFFFF"/>
        </w:rPr>
        <w:t>los(as) servidores(as) públicos(as)</w:t>
      </w:r>
      <w:r w:rsidR="00743F92" w:rsidRPr="002859B5">
        <w:rPr>
          <w:rFonts w:cs="Arial"/>
          <w:color w:val="000000"/>
          <w:szCs w:val="20"/>
          <w:shd w:val="clear" w:color="auto" w:fill="FFFFFF"/>
        </w:rPr>
        <w:t>,</w:t>
      </w:r>
      <w:r w:rsidRPr="002859B5">
        <w:rPr>
          <w:rFonts w:cs="Arial"/>
          <w:color w:val="000000"/>
          <w:szCs w:val="20"/>
          <w:shd w:val="clear" w:color="auto" w:fill="FFFFFF"/>
        </w:rPr>
        <w:t xml:space="preserve"> </w:t>
      </w:r>
      <w:r w:rsidR="001C6505" w:rsidRPr="002859B5">
        <w:rPr>
          <w:rFonts w:cs="Arial"/>
          <w:color w:val="000000"/>
          <w:szCs w:val="20"/>
          <w:shd w:val="clear" w:color="auto" w:fill="FFFFFF"/>
        </w:rPr>
        <w:t xml:space="preserve">es necesario incluir </w:t>
      </w:r>
      <w:r w:rsidR="00743F92" w:rsidRPr="002859B5">
        <w:rPr>
          <w:rFonts w:cs="Arial"/>
          <w:color w:val="000000"/>
          <w:szCs w:val="20"/>
          <w:shd w:val="clear" w:color="auto" w:fill="FFFFFF"/>
        </w:rPr>
        <w:t xml:space="preserve">actividades </w:t>
      </w:r>
      <w:r w:rsidR="001C6505" w:rsidRPr="002859B5">
        <w:rPr>
          <w:rFonts w:cs="Arial"/>
          <w:color w:val="000000"/>
          <w:szCs w:val="20"/>
          <w:shd w:val="clear" w:color="auto" w:fill="FFFFFF"/>
        </w:rPr>
        <w:t>que posibiliten la adquisición de las mismas.</w:t>
      </w:r>
    </w:p>
    <w:bookmarkEnd w:id="80"/>
    <w:p w14:paraId="6D902B47" w14:textId="77777777" w:rsidR="00AC4620" w:rsidRDefault="005D32EF" w:rsidP="00B71F7A">
      <w:pPr>
        <w:spacing w:after="0" w:line="240" w:lineRule="auto"/>
        <w:jc w:val="center"/>
        <w:rPr>
          <w:rFonts w:eastAsia="Calibri" w:cs="Arial"/>
          <w:b/>
          <w:sz w:val="16"/>
          <w:szCs w:val="16"/>
        </w:rPr>
      </w:pPr>
      <w:r w:rsidRPr="002859B5">
        <w:rPr>
          <w:rFonts w:eastAsia="Calibri" w:cs="Arial"/>
          <w:b/>
          <w:noProof/>
          <w:szCs w:val="20"/>
        </w:rPr>
        <w:lastRenderedPageBreak/>
        <w:drawing>
          <wp:inline distT="0" distB="0" distL="0" distR="0" wp14:anchorId="165218A4" wp14:editId="00DBABB6">
            <wp:extent cx="5325688" cy="2499234"/>
            <wp:effectExtent l="0" t="0" r="8890" b="0"/>
            <wp:docPr id="23" name="Imagen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2512" cy="2516515"/>
                    </a:xfrm>
                    <a:prstGeom prst="rect">
                      <a:avLst/>
                    </a:prstGeom>
                    <a:noFill/>
                    <a:ln>
                      <a:noFill/>
                    </a:ln>
                  </pic:spPr>
                </pic:pic>
              </a:graphicData>
            </a:graphic>
          </wp:inline>
        </w:drawing>
      </w:r>
    </w:p>
    <w:p w14:paraId="4BCBC53E" w14:textId="2CD7CAEA" w:rsidR="003F568A" w:rsidRPr="000860EB" w:rsidRDefault="003F568A" w:rsidP="00B71F7A">
      <w:pPr>
        <w:spacing w:after="0" w:line="240" w:lineRule="auto"/>
        <w:jc w:val="center"/>
        <w:rPr>
          <w:rFonts w:eastAsia="Calibri" w:cs="Arial"/>
          <w:sz w:val="16"/>
          <w:szCs w:val="16"/>
        </w:rPr>
      </w:pPr>
      <w:r w:rsidRPr="000860EB">
        <w:rPr>
          <w:rFonts w:eastAsia="Calibri" w:cs="Arial"/>
          <w:b/>
          <w:sz w:val="16"/>
          <w:szCs w:val="16"/>
        </w:rPr>
        <w:t>Fuente:</w:t>
      </w:r>
      <w:r w:rsidRPr="000860EB">
        <w:rPr>
          <w:rFonts w:eastAsia="Calibri" w:cs="Arial"/>
          <w:sz w:val="16"/>
          <w:szCs w:val="16"/>
        </w:rPr>
        <w:t xml:space="preserve"> Subdirección de Gestión Humana Unidad Administrativa Especial Cuerpo Oficial de Bomberos – Encuesta de Necesidades y Expectativas año 202</w:t>
      </w:r>
      <w:r w:rsidR="005D32EF" w:rsidRPr="000860EB">
        <w:rPr>
          <w:rFonts w:eastAsia="Calibri" w:cs="Arial"/>
          <w:sz w:val="16"/>
          <w:szCs w:val="16"/>
        </w:rPr>
        <w:t>4</w:t>
      </w:r>
    </w:p>
    <w:p w14:paraId="1ED2A021" w14:textId="77777777" w:rsidR="00D0468F" w:rsidRDefault="00D0468F" w:rsidP="00B71F7A">
      <w:pPr>
        <w:spacing w:after="0" w:line="240" w:lineRule="auto"/>
        <w:jc w:val="center"/>
        <w:rPr>
          <w:rFonts w:eastAsia="Calibri" w:cs="Arial"/>
          <w:szCs w:val="20"/>
        </w:rPr>
      </w:pPr>
    </w:p>
    <w:p w14:paraId="1E2D545A" w14:textId="77777777" w:rsidR="00833033" w:rsidRPr="002859B5" w:rsidRDefault="00833033" w:rsidP="00B71F7A">
      <w:pPr>
        <w:spacing w:after="0" w:line="240" w:lineRule="auto"/>
        <w:jc w:val="center"/>
        <w:rPr>
          <w:rFonts w:eastAsia="Calibri" w:cs="Arial"/>
          <w:szCs w:val="20"/>
        </w:rPr>
      </w:pPr>
    </w:p>
    <w:p w14:paraId="1EDBF152" w14:textId="03C9777A" w:rsidR="00736096" w:rsidRDefault="00736096" w:rsidP="00B71F7A">
      <w:pPr>
        <w:pStyle w:val="Ttulo3"/>
        <w:spacing w:before="0" w:line="240" w:lineRule="auto"/>
        <w:rPr>
          <w:lang w:val="es-ES_tradnl"/>
        </w:rPr>
      </w:pPr>
      <w:bookmarkStart w:id="81" w:name="_Toc155364307"/>
      <w:bookmarkStart w:id="82" w:name="_Toc157592932"/>
      <w:r w:rsidRPr="00AC4620">
        <w:rPr>
          <w:lang w:val="es-ES_tradnl"/>
        </w:rPr>
        <w:t>Nivel Académico</w:t>
      </w:r>
      <w:bookmarkEnd w:id="81"/>
      <w:bookmarkEnd w:id="82"/>
    </w:p>
    <w:p w14:paraId="62F9391E" w14:textId="77777777" w:rsidR="00AC4620" w:rsidRPr="00AC4620" w:rsidRDefault="00AC4620" w:rsidP="00B71F7A">
      <w:pPr>
        <w:spacing w:after="0" w:line="240" w:lineRule="auto"/>
        <w:rPr>
          <w:lang w:val="es-ES_tradnl"/>
        </w:rPr>
      </w:pPr>
    </w:p>
    <w:p w14:paraId="096664B3" w14:textId="7ACE5A5D" w:rsidR="00300C87" w:rsidRDefault="005F4D64" w:rsidP="00B71F7A">
      <w:pPr>
        <w:spacing w:after="0" w:line="240" w:lineRule="auto"/>
        <w:jc w:val="both"/>
        <w:rPr>
          <w:rFonts w:cs="Arial"/>
          <w:szCs w:val="20"/>
          <w:lang w:val="es-ES_tradnl"/>
        </w:rPr>
      </w:pPr>
      <w:bookmarkStart w:id="83" w:name="_Hlk155336012"/>
      <w:r w:rsidRPr="002859B5">
        <w:rPr>
          <w:rFonts w:cs="Arial"/>
          <w:szCs w:val="20"/>
          <w:lang w:val="es-ES_tradnl"/>
        </w:rPr>
        <w:t>E</w:t>
      </w:r>
      <w:r w:rsidR="00736096" w:rsidRPr="002859B5">
        <w:rPr>
          <w:rFonts w:cs="Arial"/>
          <w:szCs w:val="20"/>
          <w:lang w:val="es-ES_tradnl"/>
        </w:rPr>
        <w:t xml:space="preserve">l mayor número de </w:t>
      </w:r>
      <w:r w:rsidR="00C00F9A" w:rsidRPr="002859B5">
        <w:rPr>
          <w:rFonts w:cs="Arial"/>
          <w:color w:val="000000"/>
          <w:szCs w:val="20"/>
          <w:shd w:val="clear" w:color="auto" w:fill="FFFFFF"/>
        </w:rPr>
        <w:t xml:space="preserve">los(as) servidores(as) públicos(as) </w:t>
      </w:r>
      <w:r w:rsidR="00736096" w:rsidRPr="002859B5">
        <w:rPr>
          <w:rFonts w:cs="Arial"/>
          <w:szCs w:val="20"/>
          <w:lang w:val="es-ES_tradnl"/>
        </w:rPr>
        <w:t xml:space="preserve">de la entidad </w:t>
      </w:r>
      <w:r w:rsidR="004348C2" w:rsidRPr="002859B5">
        <w:rPr>
          <w:rFonts w:cs="Arial"/>
          <w:szCs w:val="20"/>
          <w:lang w:val="es-ES_tradnl"/>
        </w:rPr>
        <w:t>pertenecen al</w:t>
      </w:r>
      <w:r w:rsidR="00736096" w:rsidRPr="002859B5">
        <w:rPr>
          <w:rFonts w:cs="Arial"/>
          <w:szCs w:val="20"/>
          <w:lang w:val="es-ES_tradnl"/>
        </w:rPr>
        <w:t xml:space="preserve"> nivel asistencial, s</w:t>
      </w:r>
      <w:r w:rsidRPr="002859B5">
        <w:rPr>
          <w:rFonts w:cs="Arial"/>
          <w:szCs w:val="20"/>
          <w:lang w:val="es-ES_tradnl"/>
        </w:rPr>
        <w:t>in embargo, se</w:t>
      </w:r>
      <w:r w:rsidR="00736096" w:rsidRPr="002859B5">
        <w:rPr>
          <w:rFonts w:cs="Arial"/>
          <w:szCs w:val="20"/>
          <w:lang w:val="es-ES_tradnl"/>
        </w:rPr>
        <w:t xml:space="preserve"> evidencia que el </w:t>
      </w:r>
      <w:r w:rsidRPr="002859B5">
        <w:rPr>
          <w:rFonts w:cs="Arial"/>
          <w:szCs w:val="20"/>
          <w:lang w:val="es-ES_tradnl"/>
        </w:rPr>
        <w:t>86</w:t>
      </w:r>
      <w:r w:rsidR="00736096" w:rsidRPr="002859B5">
        <w:rPr>
          <w:rFonts w:cs="Arial"/>
          <w:szCs w:val="20"/>
          <w:lang w:val="es-ES_tradnl"/>
        </w:rPr>
        <w:t xml:space="preserve">% han logrado </w:t>
      </w:r>
      <w:r w:rsidRPr="002859B5">
        <w:rPr>
          <w:rFonts w:cs="Arial"/>
          <w:szCs w:val="20"/>
          <w:lang w:val="es-ES_tradnl"/>
        </w:rPr>
        <w:t xml:space="preserve">culminar estudios </w:t>
      </w:r>
      <w:r w:rsidR="00736096" w:rsidRPr="002859B5">
        <w:rPr>
          <w:rFonts w:cs="Arial"/>
          <w:szCs w:val="20"/>
          <w:lang w:val="es-ES_tradnl"/>
        </w:rPr>
        <w:t>en el nivel técnico o</w:t>
      </w:r>
      <w:r w:rsidR="00300C87" w:rsidRPr="002859B5">
        <w:rPr>
          <w:rFonts w:cs="Arial"/>
          <w:szCs w:val="20"/>
          <w:lang w:val="es-ES_tradnl"/>
        </w:rPr>
        <w:t xml:space="preserve"> profesional.</w:t>
      </w:r>
      <w:r w:rsidR="00736096" w:rsidRPr="002859B5">
        <w:rPr>
          <w:rFonts w:cs="Arial"/>
          <w:szCs w:val="20"/>
          <w:lang w:val="es-ES_tradnl"/>
        </w:rPr>
        <w:t xml:space="preserve"> </w:t>
      </w:r>
    </w:p>
    <w:p w14:paraId="2D3A77AC" w14:textId="77777777" w:rsidR="00833033" w:rsidRPr="002859B5" w:rsidRDefault="00833033" w:rsidP="00B71F7A">
      <w:pPr>
        <w:spacing w:after="0" w:line="240" w:lineRule="auto"/>
        <w:jc w:val="both"/>
        <w:rPr>
          <w:rFonts w:cs="Arial"/>
          <w:szCs w:val="20"/>
          <w:lang w:val="es-ES_tradnl"/>
        </w:rPr>
      </w:pPr>
    </w:p>
    <w:bookmarkEnd w:id="83"/>
    <w:p w14:paraId="7D977377" w14:textId="3E8C9B03" w:rsidR="003F568A" w:rsidRDefault="003F568A" w:rsidP="00B71F7A">
      <w:pPr>
        <w:spacing w:after="0" w:line="240" w:lineRule="auto"/>
        <w:jc w:val="center"/>
        <w:rPr>
          <w:rFonts w:eastAsia="Calibri" w:cs="Arial"/>
          <w:sz w:val="16"/>
          <w:szCs w:val="16"/>
        </w:rPr>
      </w:pPr>
      <w:r w:rsidRPr="00547CF3">
        <w:rPr>
          <w:rFonts w:cs="Arial"/>
          <w:b/>
          <w:bCs/>
          <w:szCs w:val="20"/>
          <w:lang w:val="es-ES_tradnl"/>
        </w:rPr>
        <w:t>NIVEL ACAD</w:t>
      </w:r>
      <w:r w:rsidR="007E59FE" w:rsidRPr="00547CF3">
        <w:rPr>
          <w:rFonts w:cs="Arial"/>
          <w:b/>
          <w:bCs/>
          <w:szCs w:val="20"/>
          <w:lang w:val="es-ES_tradnl"/>
        </w:rPr>
        <w:t>É</w:t>
      </w:r>
      <w:r w:rsidRPr="00547CF3">
        <w:rPr>
          <w:rFonts w:cs="Arial"/>
          <w:b/>
          <w:bCs/>
          <w:szCs w:val="20"/>
          <w:lang w:val="es-ES_tradnl"/>
        </w:rPr>
        <w:t>MICO</w:t>
      </w:r>
      <w:r w:rsidR="00300C87" w:rsidRPr="002859B5">
        <w:rPr>
          <w:rFonts w:cs="Arial"/>
          <w:noProof/>
          <w:szCs w:val="20"/>
          <w:lang w:eastAsia="es-CO"/>
        </w:rPr>
        <w:drawing>
          <wp:inline distT="0" distB="0" distL="0" distR="0" wp14:anchorId="4DAB8EB7" wp14:editId="065726E8">
            <wp:extent cx="5962650" cy="2095500"/>
            <wp:effectExtent l="0" t="0" r="0" b="0"/>
            <wp:docPr id="12" name="Imagen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2650" cy="2095500"/>
                    </a:xfrm>
                    <a:prstGeom prst="rect">
                      <a:avLst/>
                    </a:prstGeom>
                    <a:noFill/>
                    <a:ln>
                      <a:noFill/>
                    </a:ln>
                  </pic:spPr>
                </pic:pic>
              </a:graphicData>
            </a:graphic>
          </wp:inline>
        </w:drawing>
      </w:r>
      <w:r w:rsidR="00300C87" w:rsidRPr="002859B5">
        <w:rPr>
          <w:rFonts w:cs="Arial"/>
          <w:szCs w:val="20"/>
          <w:lang w:val="es-ES_tradnl"/>
        </w:rPr>
        <w:t xml:space="preserve"> </w:t>
      </w:r>
      <w:r w:rsidRPr="000860EB">
        <w:rPr>
          <w:rFonts w:eastAsia="Calibri" w:cs="Arial"/>
          <w:b/>
          <w:sz w:val="16"/>
          <w:szCs w:val="16"/>
        </w:rPr>
        <w:t>Fuente:</w:t>
      </w:r>
      <w:r w:rsidRPr="000860EB">
        <w:rPr>
          <w:rFonts w:eastAsia="Calibri" w:cs="Arial"/>
          <w:sz w:val="16"/>
          <w:szCs w:val="16"/>
        </w:rPr>
        <w:t xml:space="preserve"> Subdirección de Gestión Humana Unidad Administrativa Especial Cuerpo Oficial de Bomberos – Encuesta de Necesidades y Expectativas año 202</w:t>
      </w:r>
      <w:r w:rsidR="005F4D64" w:rsidRPr="000860EB">
        <w:rPr>
          <w:rFonts w:eastAsia="Calibri" w:cs="Arial"/>
          <w:sz w:val="16"/>
          <w:szCs w:val="16"/>
        </w:rPr>
        <w:t>4</w:t>
      </w:r>
    </w:p>
    <w:p w14:paraId="0FD8D86A" w14:textId="0CF314BB" w:rsidR="000860EB" w:rsidRDefault="000860EB" w:rsidP="00B71F7A">
      <w:pPr>
        <w:spacing w:after="0" w:line="240" w:lineRule="auto"/>
        <w:jc w:val="center"/>
        <w:rPr>
          <w:rFonts w:eastAsia="Calibri" w:cs="Arial"/>
          <w:sz w:val="16"/>
          <w:szCs w:val="16"/>
        </w:rPr>
      </w:pPr>
    </w:p>
    <w:p w14:paraId="646F0294" w14:textId="77777777" w:rsidR="000860EB" w:rsidRPr="000860EB" w:rsidRDefault="000860EB" w:rsidP="00B71F7A">
      <w:pPr>
        <w:spacing w:after="0" w:line="240" w:lineRule="auto"/>
        <w:jc w:val="center"/>
        <w:rPr>
          <w:rFonts w:eastAsia="Calibri" w:cs="Arial"/>
          <w:sz w:val="16"/>
          <w:szCs w:val="16"/>
        </w:rPr>
      </w:pPr>
    </w:p>
    <w:p w14:paraId="77CF82C7" w14:textId="3627C3A3" w:rsidR="00736096" w:rsidRDefault="0008217F" w:rsidP="00B71F7A">
      <w:pPr>
        <w:pStyle w:val="Ttulo3"/>
        <w:spacing w:before="0" w:line="240" w:lineRule="auto"/>
        <w:rPr>
          <w:lang w:val="es-ES_tradnl"/>
        </w:rPr>
      </w:pPr>
      <w:bookmarkStart w:id="84" w:name="_Toc155364308"/>
      <w:bookmarkStart w:id="85" w:name="_Toc157592933"/>
      <w:r w:rsidRPr="00AC4620">
        <w:rPr>
          <w:lang w:val="es-ES_tradnl"/>
        </w:rPr>
        <w:t>Relaciones Interpersonales y estados emocionales</w:t>
      </w:r>
      <w:bookmarkEnd w:id="84"/>
      <w:bookmarkEnd w:id="85"/>
    </w:p>
    <w:p w14:paraId="2E89087A" w14:textId="77777777" w:rsidR="00AC4620" w:rsidRPr="00AC4620" w:rsidRDefault="00AC4620" w:rsidP="00B71F7A">
      <w:pPr>
        <w:spacing w:after="0" w:line="240" w:lineRule="auto"/>
        <w:rPr>
          <w:lang w:val="es-ES_tradnl"/>
        </w:rPr>
      </w:pPr>
    </w:p>
    <w:p w14:paraId="03B9021B" w14:textId="40C5AFB6" w:rsidR="00EE580B" w:rsidRDefault="0008217F" w:rsidP="00B71F7A">
      <w:pPr>
        <w:spacing w:after="0" w:line="240" w:lineRule="auto"/>
        <w:jc w:val="both"/>
        <w:rPr>
          <w:rFonts w:cs="Arial"/>
          <w:szCs w:val="20"/>
          <w:lang w:val="es-ES_tradnl"/>
        </w:rPr>
      </w:pPr>
      <w:bookmarkStart w:id="86" w:name="_Hlk155336056"/>
      <w:r w:rsidRPr="002859B5">
        <w:rPr>
          <w:rFonts w:cs="Arial"/>
          <w:szCs w:val="20"/>
          <w:lang w:val="es-ES_tradnl"/>
        </w:rPr>
        <w:t xml:space="preserve">Dentro de la encuesta se indagó por los estados emocionales y las relaciones interpersonales de </w:t>
      </w:r>
      <w:r w:rsidR="00C00F9A" w:rsidRPr="002859B5">
        <w:rPr>
          <w:rFonts w:cs="Arial"/>
          <w:color w:val="000000"/>
          <w:szCs w:val="20"/>
          <w:shd w:val="clear" w:color="auto" w:fill="FFFFFF"/>
        </w:rPr>
        <w:t>los(as) servidores(as) públicos(as)</w:t>
      </w:r>
      <w:r w:rsidRPr="002859B5">
        <w:rPr>
          <w:rFonts w:cs="Arial"/>
          <w:szCs w:val="20"/>
          <w:lang w:val="es-ES_tradnl"/>
        </w:rPr>
        <w:t xml:space="preserve">y sus familias, encontrando que el </w:t>
      </w:r>
      <w:r w:rsidR="00895FD0" w:rsidRPr="002859B5">
        <w:rPr>
          <w:rFonts w:cs="Arial"/>
          <w:szCs w:val="20"/>
          <w:lang w:val="es-ES_tradnl"/>
        </w:rPr>
        <w:t>80</w:t>
      </w:r>
      <w:r w:rsidRPr="002859B5">
        <w:rPr>
          <w:rFonts w:cs="Arial"/>
          <w:szCs w:val="20"/>
          <w:lang w:val="es-ES_tradnl"/>
        </w:rPr>
        <w:t>.</w:t>
      </w:r>
      <w:r w:rsidR="00895FD0" w:rsidRPr="002859B5">
        <w:rPr>
          <w:rFonts w:cs="Arial"/>
          <w:szCs w:val="20"/>
          <w:lang w:val="es-ES_tradnl"/>
        </w:rPr>
        <w:t>5</w:t>
      </w:r>
      <w:r w:rsidRPr="002859B5">
        <w:rPr>
          <w:rFonts w:cs="Arial"/>
          <w:szCs w:val="20"/>
          <w:lang w:val="es-ES_tradnl"/>
        </w:rPr>
        <w:t xml:space="preserve">% de </w:t>
      </w:r>
      <w:r w:rsidR="00C00F9A" w:rsidRPr="002859B5">
        <w:rPr>
          <w:rFonts w:cs="Arial"/>
          <w:color w:val="000000"/>
          <w:szCs w:val="20"/>
          <w:shd w:val="clear" w:color="auto" w:fill="FFFFFF"/>
        </w:rPr>
        <w:t xml:space="preserve">los(as) servidores(as) públicos(as) </w:t>
      </w:r>
      <w:r w:rsidRPr="002859B5">
        <w:rPr>
          <w:rFonts w:cs="Arial"/>
          <w:szCs w:val="20"/>
          <w:lang w:val="es-ES_tradnl"/>
        </w:rPr>
        <w:lastRenderedPageBreak/>
        <w:t>refiere ser feliz o completamente feliz en su relación de par</w:t>
      </w:r>
      <w:r w:rsidR="00EE580B" w:rsidRPr="002859B5">
        <w:rPr>
          <w:rFonts w:cs="Arial"/>
          <w:szCs w:val="20"/>
          <w:lang w:val="es-ES_tradnl"/>
        </w:rPr>
        <w:t>eja. Así mismo, el 1</w:t>
      </w:r>
      <w:r w:rsidR="00895FD0" w:rsidRPr="002859B5">
        <w:rPr>
          <w:rFonts w:cs="Arial"/>
          <w:szCs w:val="20"/>
          <w:lang w:val="es-ES_tradnl"/>
        </w:rPr>
        <w:t>2</w:t>
      </w:r>
      <w:r w:rsidR="00EE580B" w:rsidRPr="002859B5">
        <w:rPr>
          <w:rFonts w:cs="Arial"/>
          <w:szCs w:val="20"/>
          <w:lang w:val="es-ES_tradnl"/>
        </w:rPr>
        <w:t>% refiere tener dificultad con sus hijos siendo la mayor causa de esta dificultad falta de tiempo o problemas económicos.</w:t>
      </w:r>
    </w:p>
    <w:p w14:paraId="61CCFACC" w14:textId="77777777" w:rsidR="00833033" w:rsidRPr="002859B5" w:rsidRDefault="00833033" w:rsidP="00B71F7A">
      <w:pPr>
        <w:spacing w:after="0" w:line="240" w:lineRule="auto"/>
        <w:jc w:val="both"/>
        <w:rPr>
          <w:rFonts w:cs="Arial"/>
          <w:szCs w:val="20"/>
          <w:lang w:val="es-ES_tradnl"/>
        </w:rPr>
      </w:pPr>
    </w:p>
    <w:p w14:paraId="1E2DDB80" w14:textId="596D8C08" w:rsidR="0008217F" w:rsidRDefault="00EE580B" w:rsidP="00B71F7A">
      <w:pPr>
        <w:spacing w:after="0" w:line="240" w:lineRule="auto"/>
        <w:jc w:val="both"/>
        <w:rPr>
          <w:rFonts w:cs="Arial"/>
          <w:szCs w:val="20"/>
          <w:lang w:val="es-ES_tradnl"/>
        </w:rPr>
      </w:pPr>
      <w:r w:rsidRPr="002859B5">
        <w:rPr>
          <w:rFonts w:cs="Arial"/>
          <w:szCs w:val="20"/>
          <w:lang w:val="es-ES_tradnl"/>
        </w:rPr>
        <w:t xml:space="preserve">Estos resultados </w:t>
      </w:r>
      <w:r w:rsidR="0008217F" w:rsidRPr="002859B5">
        <w:rPr>
          <w:rFonts w:cs="Arial"/>
          <w:szCs w:val="20"/>
          <w:lang w:val="es-ES_tradnl"/>
        </w:rPr>
        <w:t>genera</w:t>
      </w:r>
      <w:r w:rsidRPr="002859B5">
        <w:rPr>
          <w:rFonts w:cs="Arial"/>
          <w:szCs w:val="20"/>
          <w:lang w:val="es-ES_tradnl"/>
        </w:rPr>
        <w:t>n</w:t>
      </w:r>
      <w:r w:rsidR="0008217F" w:rsidRPr="002859B5">
        <w:rPr>
          <w:rFonts w:cs="Arial"/>
          <w:szCs w:val="20"/>
          <w:lang w:val="es-ES_tradnl"/>
        </w:rPr>
        <w:t xml:space="preserve"> un compromiso </w:t>
      </w:r>
      <w:r w:rsidRPr="002859B5">
        <w:rPr>
          <w:rFonts w:cs="Arial"/>
          <w:szCs w:val="20"/>
          <w:lang w:val="es-ES_tradnl"/>
        </w:rPr>
        <w:t>de</w:t>
      </w:r>
      <w:r w:rsidR="0008217F" w:rsidRPr="002859B5">
        <w:rPr>
          <w:rFonts w:cs="Arial"/>
          <w:szCs w:val="20"/>
          <w:lang w:val="es-ES_tradnl"/>
        </w:rPr>
        <w:t xml:space="preserve"> la entidad para buscar apoyos a estos</w:t>
      </w:r>
      <w:r w:rsidR="00C00F9A" w:rsidRPr="002859B5">
        <w:rPr>
          <w:rFonts w:cs="Arial"/>
          <w:szCs w:val="20"/>
          <w:lang w:val="es-ES_tradnl"/>
        </w:rPr>
        <w:t>(as)</w:t>
      </w:r>
      <w:r w:rsidR="0008217F" w:rsidRPr="002859B5">
        <w:rPr>
          <w:rFonts w:cs="Arial"/>
          <w:szCs w:val="20"/>
          <w:lang w:val="es-ES_tradnl"/>
        </w:rPr>
        <w:t xml:space="preserve"> servidores</w:t>
      </w:r>
      <w:r w:rsidR="00C00F9A" w:rsidRPr="002859B5">
        <w:rPr>
          <w:rFonts w:cs="Arial"/>
          <w:szCs w:val="20"/>
          <w:lang w:val="es-ES_tradnl"/>
        </w:rPr>
        <w:t>(as)</w:t>
      </w:r>
      <w:r w:rsidR="0008217F" w:rsidRPr="002859B5">
        <w:rPr>
          <w:rFonts w:cs="Arial"/>
          <w:szCs w:val="20"/>
          <w:lang w:val="es-ES_tradnl"/>
        </w:rPr>
        <w:t xml:space="preserve"> para que mejoren sus r</w:t>
      </w:r>
      <w:r w:rsidRPr="002859B5">
        <w:rPr>
          <w:rFonts w:cs="Arial"/>
          <w:szCs w:val="20"/>
          <w:lang w:val="es-ES_tradnl"/>
        </w:rPr>
        <w:t>elaciones o decisiones de vida y generar espacios que les permitan compartir en familia.</w:t>
      </w:r>
    </w:p>
    <w:p w14:paraId="227A0186" w14:textId="3D99327E" w:rsidR="002016FD" w:rsidRDefault="002016FD" w:rsidP="00B71F7A">
      <w:pPr>
        <w:spacing w:after="0" w:line="240" w:lineRule="auto"/>
        <w:jc w:val="both"/>
        <w:rPr>
          <w:rFonts w:cs="Arial"/>
          <w:szCs w:val="20"/>
          <w:lang w:val="es-ES_tradnl"/>
        </w:rPr>
      </w:pPr>
    </w:p>
    <w:p w14:paraId="3932EA2F" w14:textId="0A919990" w:rsidR="002016FD" w:rsidRDefault="002016FD" w:rsidP="00B71F7A">
      <w:pPr>
        <w:spacing w:after="0" w:line="240" w:lineRule="auto"/>
        <w:jc w:val="both"/>
        <w:rPr>
          <w:rFonts w:cs="Arial"/>
          <w:szCs w:val="20"/>
          <w:lang w:val="es-ES_tradnl"/>
        </w:rPr>
      </w:pPr>
      <w:r>
        <w:rPr>
          <w:rFonts w:cs="Arial"/>
          <w:noProof/>
          <w:szCs w:val="20"/>
          <w:lang w:val="es-ES_tradnl"/>
        </w:rPr>
        <w:drawing>
          <wp:inline distT="0" distB="0" distL="0" distR="0" wp14:anchorId="2D1F981B" wp14:editId="587C5830">
            <wp:extent cx="5909244" cy="5124447"/>
            <wp:effectExtent l="0" t="0" r="0" b="635"/>
            <wp:docPr id="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1011" cy="5125979"/>
                    </a:xfrm>
                    <a:prstGeom prst="rect">
                      <a:avLst/>
                    </a:prstGeom>
                    <a:noFill/>
                    <a:ln>
                      <a:noFill/>
                    </a:ln>
                  </pic:spPr>
                </pic:pic>
              </a:graphicData>
            </a:graphic>
          </wp:inline>
        </w:drawing>
      </w:r>
    </w:p>
    <w:p w14:paraId="13B8E1A6" w14:textId="4B9BD6CC" w:rsidR="00833033" w:rsidRDefault="00833033" w:rsidP="00B71F7A">
      <w:pPr>
        <w:spacing w:after="0" w:line="240" w:lineRule="auto"/>
        <w:jc w:val="both"/>
        <w:rPr>
          <w:rFonts w:cs="Arial"/>
          <w:szCs w:val="20"/>
          <w:lang w:val="es-ES_tradnl"/>
        </w:rPr>
      </w:pPr>
    </w:p>
    <w:p w14:paraId="73257266" w14:textId="77777777" w:rsidR="00680782" w:rsidRPr="00547CF3" w:rsidRDefault="00994120" w:rsidP="00B71F7A">
      <w:pPr>
        <w:spacing w:after="0" w:line="240" w:lineRule="auto"/>
        <w:jc w:val="center"/>
        <w:rPr>
          <w:rFonts w:eastAsia="Calibri" w:cs="Arial"/>
          <w:sz w:val="14"/>
          <w:szCs w:val="14"/>
        </w:rPr>
      </w:pPr>
      <w:r w:rsidRPr="00547CF3">
        <w:rPr>
          <w:rFonts w:eastAsia="Calibri" w:cs="Arial"/>
          <w:b/>
          <w:sz w:val="14"/>
          <w:szCs w:val="14"/>
        </w:rPr>
        <w:t>Fuente:</w:t>
      </w:r>
      <w:r w:rsidRPr="00547CF3">
        <w:rPr>
          <w:rFonts w:eastAsia="Calibri" w:cs="Arial"/>
          <w:sz w:val="14"/>
          <w:szCs w:val="14"/>
        </w:rPr>
        <w:t xml:space="preserve"> Subdirección de Gestión Humana Unidad Administrativa Especial Cuerpo Oficial de Bomberos – Encuesta de Necesidades y Expectativas año 2024</w:t>
      </w:r>
      <w:bookmarkStart w:id="87" w:name="_Toc155364309"/>
      <w:bookmarkEnd w:id="86"/>
    </w:p>
    <w:p w14:paraId="4045996F" w14:textId="3C66A923" w:rsidR="007E59FE" w:rsidRDefault="007E59FE" w:rsidP="00B71F7A">
      <w:pPr>
        <w:spacing w:after="0" w:line="240" w:lineRule="auto"/>
        <w:rPr>
          <w:lang w:val="es-ES_tradnl"/>
        </w:rPr>
      </w:pPr>
    </w:p>
    <w:p w14:paraId="76056371" w14:textId="77777777" w:rsidR="00680782" w:rsidRDefault="00680782" w:rsidP="00B71F7A">
      <w:pPr>
        <w:spacing w:after="0" w:line="240" w:lineRule="auto"/>
        <w:jc w:val="center"/>
        <w:rPr>
          <w:lang w:val="es-ES_tradnl"/>
        </w:rPr>
      </w:pPr>
    </w:p>
    <w:p w14:paraId="2EC3E8AD" w14:textId="7EA2A29F" w:rsidR="00EE580B" w:rsidRDefault="000C394C" w:rsidP="00B71F7A">
      <w:pPr>
        <w:pStyle w:val="Ttulo3"/>
        <w:spacing w:before="0" w:line="240" w:lineRule="auto"/>
        <w:rPr>
          <w:lang w:val="es-ES_tradnl"/>
        </w:rPr>
      </w:pPr>
      <w:bookmarkStart w:id="88" w:name="_Toc157592934"/>
      <w:r w:rsidRPr="00AC4620">
        <w:rPr>
          <w:lang w:val="es-ES_tradnl"/>
        </w:rPr>
        <w:t>Economía familiar</w:t>
      </w:r>
      <w:bookmarkEnd w:id="87"/>
      <w:bookmarkEnd w:id="88"/>
    </w:p>
    <w:p w14:paraId="3DE85B5B" w14:textId="77777777" w:rsidR="00AC4620" w:rsidRPr="00AC4620" w:rsidRDefault="00AC4620" w:rsidP="00B71F7A">
      <w:pPr>
        <w:spacing w:after="0" w:line="240" w:lineRule="auto"/>
        <w:rPr>
          <w:lang w:val="es-ES_tradnl"/>
        </w:rPr>
      </w:pPr>
    </w:p>
    <w:p w14:paraId="5675D52D" w14:textId="72630DEB" w:rsidR="000C394C" w:rsidRDefault="000C394C" w:rsidP="00B71F7A">
      <w:pPr>
        <w:spacing w:after="0" w:line="240" w:lineRule="auto"/>
        <w:jc w:val="both"/>
        <w:rPr>
          <w:rFonts w:cs="Arial"/>
          <w:szCs w:val="20"/>
          <w:lang w:val="es-ES_tradnl"/>
        </w:rPr>
      </w:pPr>
      <w:r w:rsidRPr="002859B5">
        <w:rPr>
          <w:rFonts w:cs="Arial"/>
          <w:szCs w:val="20"/>
          <w:lang w:val="es-ES_tradnl"/>
        </w:rPr>
        <w:t xml:space="preserve">Los resultados de la encuesta permiten evidenciar que los ingresos del </w:t>
      </w:r>
      <w:r w:rsidR="002A5627" w:rsidRPr="002859B5">
        <w:rPr>
          <w:rFonts w:cs="Arial"/>
          <w:szCs w:val="20"/>
          <w:lang w:val="es-ES_tradnl"/>
        </w:rPr>
        <w:t>8</w:t>
      </w:r>
      <w:r w:rsidR="00D2312B" w:rsidRPr="002859B5">
        <w:rPr>
          <w:rFonts w:cs="Arial"/>
          <w:szCs w:val="20"/>
          <w:lang w:val="es-ES_tradnl"/>
        </w:rPr>
        <w:t>4,7</w:t>
      </w:r>
      <w:r w:rsidRPr="002859B5">
        <w:rPr>
          <w:rFonts w:cs="Arial"/>
          <w:szCs w:val="20"/>
          <w:lang w:val="es-ES_tradnl"/>
        </w:rPr>
        <w:t xml:space="preserve">% de los núcleos familiares </w:t>
      </w:r>
      <w:r w:rsidR="00353805" w:rsidRPr="002859B5">
        <w:rPr>
          <w:rFonts w:cs="Arial"/>
          <w:szCs w:val="20"/>
          <w:lang w:val="es-ES_tradnl"/>
        </w:rPr>
        <w:t xml:space="preserve">de </w:t>
      </w:r>
      <w:r w:rsidR="00C00F9A" w:rsidRPr="002859B5">
        <w:rPr>
          <w:rFonts w:cs="Arial"/>
          <w:color w:val="000000"/>
          <w:szCs w:val="20"/>
          <w:shd w:val="clear" w:color="auto" w:fill="FFFFFF"/>
        </w:rPr>
        <w:t>los(as) servidores(as) públicos(as)</w:t>
      </w:r>
      <w:r w:rsidR="00353805" w:rsidRPr="002859B5">
        <w:rPr>
          <w:rFonts w:cs="Arial"/>
          <w:szCs w:val="20"/>
          <w:lang w:val="es-ES_tradnl"/>
        </w:rPr>
        <w:t xml:space="preserve">de la Entidad </w:t>
      </w:r>
      <w:r w:rsidRPr="002859B5">
        <w:rPr>
          <w:rFonts w:cs="Arial"/>
          <w:szCs w:val="20"/>
          <w:lang w:val="es-ES_tradnl"/>
        </w:rPr>
        <w:t xml:space="preserve">son menores a </w:t>
      </w:r>
      <w:r w:rsidR="002E68BF" w:rsidRPr="002859B5">
        <w:rPr>
          <w:rFonts w:cs="Arial"/>
          <w:szCs w:val="20"/>
          <w:lang w:val="es-ES_tradnl"/>
        </w:rPr>
        <w:t>4 SMMLV</w:t>
      </w:r>
      <w:r w:rsidRPr="002859B5">
        <w:rPr>
          <w:rFonts w:cs="Arial"/>
          <w:szCs w:val="20"/>
          <w:lang w:val="es-ES_tradnl"/>
        </w:rPr>
        <w:t xml:space="preserve">, es por eso que el </w:t>
      </w:r>
      <w:r w:rsidR="00935B58">
        <w:rPr>
          <w:rFonts w:cs="Arial"/>
          <w:szCs w:val="20"/>
          <w:lang w:val="es-ES_tradnl"/>
        </w:rPr>
        <w:t>P</w:t>
      </w:r>
      <w:r w:rsidRPr="002859B5">
        <w:rPr>
          <w:rFonts w:cs="Arial"/>
          <w:szCs w:val="20"/>
          <w:lang w:val="es-ES_tradnl"/>
        </w:rPr>
        <w:t xml:space="preserve">lan de </w:t>
      </w:r>
      <w:r w:rsidR="00353805" w:rsidRPr="002859B5">
        <w:rPr>
          <w:rFonts w:cs="Arial"/>
          <w:szCs w:val="20"/>
          <w:lang w:val="es-ES_tradnl"/>
        </w:rPr>
        <w:lastRenderedPageBreak/>
        <w:t xml:space="preserve">Bienestar </w:t>
      </w:r>
      <w:r w:rsidR="00935B58">
        <w:rPr>
          <w:rFonts w:cs="Arial"/>
          <w:szCs w:val="20"/>
          <w:lang w:val="es-ES_tradnl"/>
        </w:rPr>
        <w:t xml:space="preserve">y Estímulos </w:t>
      </w:r>
      <w:r w:rsidRPr="002859B5">
        <w:rPr>
          <w:rFonts w:cs="Arial"/>
          <w:szCs w:val="20"/>
          <w:lang w:val="es-ES_tradnl"/>
        </w:rPr>
        <w:t xml:space="preserve">tiene importancia </w:t>
      </w:r>
      <w:r w:rsidR="0064082F" w:rsidRPr="002859B5">
        <w:rPr>
          <w:rFonts w:cs="Arial"/>
          <w:szCs w:val="20"/>
          <w:lang w:val="es-ES_tradnl"/>
        </w:rPr>
        <w:t xml:space="preserve">al permitir el acceso a </w:t>
      </w:r>
      <w:r w:rsidR="00D2312B" w:rsidRPr="002859B5">
        <w:rPr>
          <w:rFonts w:cs="Arial"/>
          <w:szCs w:val="20"/>
          <w:lang w:val="es-ES_tradnl"/>
        </w:rPr>
        <w:t>temas</w:t>
      </w:r>
      <w:r w:rsidR="0064082F" w:rsidRPr="002859B5">
        <w:rPr>
          <w:rFonts w:cs="Arial"/>
          <w:szCs w:val="20"/>
          <w:lang w:val="es-ES_tradnl"/>
        </w:rPr>
        <w:t xml:space="preserve"> relacionados con</w:t>
      </w:r>
      <w:r w:rsidR="00D2312B" w:rsidRPr="002859B5">
        <w:rPr>
          <w:rFonts w:cs="Arial"/>
          <w:szCs w:val="20"/>
          <w:lang w:val="es-ES_tradnl"/>
        </w:rPr>
        <w:t xml:space="preserve"> </w:t>
      </w:r>
      <w:r w:rsidR="00B46FB3" w:rsidRPr="002859B5">
        <w:rPr>
          <w:rFonts w:cs="Arial"/>
          <w:szCs w:val="20"/>
          <w:lang w:val="es-ES_tradnl"/>
        </w:rPr>
        <w:t xml:space="preserve">educación, </w:t>
      </w:r>
      <w:r w:rsidR="00D2312B" w:rsidRPr="002859B5">
        <w:rPr>
          <w:rFonts w:cs="Arial"/>
          <w:szCs w:val="20"/>
          <w:lang w:val="es-ES_tradnl"/>
        </w:rPr>
        <w:t>turismo familiar, recreación, cultura y deporte</w:t>
      </w:r>
      <w:r w:rsidRPr="002859B5">
        <w:rPr>
          <w:rFonts w:cs="Arial"/>
          <w:szCs w:val="20"/>
          <w:lang w:val="es-ES_tradnl"/>
        </w:rPr>
        <w:t>.</w:t>
      </w:r>
    </w:p>
    <w:p w14:paraId="466B91F1" w14:textId="77777777" w:rsidR="00833033" w:rsidRPr="002859B5" w:rsidRDefault="00833033" w:rsidP="00B71F7A">
      <w:pPr>
        <w:spacing w:after="0" w:line="240" w:lineRule="auto"/>
        <w:jc w:val="both"/>
        <w:rPr>
          <w:rFonts w:cs="Arial"/>
          <w:szCs w:val="20"/>
          <w:lang w:val="es-ES_tradnl"/>
        </w:rPr>
      </w:pPr>
    </w:p>
    <w:p w14:paraId="0F2862B9" w14:textId="27F33A09" w:rsidR="004F324F" w:rsidRPr="00935B58" w:rsidRDefault="003F568A" w:rsidP="00B71F7A">
      <w:pPr>
        <w:spacing w:after="0" w:line="240" w:lineRule="auto"/>
        <w:jc w:val="center"/>
        <w:rPr>
          <w:rFonts w:cs="Arial"/>
          <w:b/>
          <w:bCs/>
          <w:noProof/>
          <w:szCs w:val="20"/>
          <w:lang w:eastAsia="es-CO"/>
        </w:rPr>
      </w:pPr>
      <w:r w:rsidRPr="00D54AD9">
        <w:rPr>
          <w:rFonts w:cs="Arial"/>
          <w:b/>
          <w:bCs/>
          <w:szCs w:val="20"/>
          <w:lang w:val="es-ES_tradnl"/>
        </w:rPr>
        <w:t xml:space="preserve">INGRESOS DE SU GRUPO FAMILIAR SON MENORES O IGUALES A </w:t>
      </w:r>
      <w:r w:rsidR="004F324F" w:rsidRPr="00D54AD9">
        <w:rPr>
          <w:rFonts w:cs="Arial"/>
          <w:b/>
          <w:bCs/>
          <w:szCs w:val="20"/>
          <w:lang w:val="es-ES_tradnl"/>
        </w:rPr>
        <w:t>4 SMMLV</w:t>
      </w:r>
    </w:p>
    <w:p w14:paraId="66FE8196" w14:textId="5C8CFDD8" w:rsidR="004F324F" w:rsidRPr="002859B5" w:rsidRDefault="00D2312B" w:rsidP="00B71F7A">
      <w:pPr>
        <w:spacing w:after="0" w:line="240" w:lineRule="auto"/>
        <w:jc w:val="center"/>
        <w:rPr>
          <w:rFonts w:eastAsia="Calibri" w:cs="Arial"/>
          <w:b/>
          <w:szCs w:val="20"/>
        </w:rPr>
      </w:pPr>
      <w:r w:rsidRPr="002859B5">
        <w:rPr>
          <w:rFonts w:eastAsia="Calibri" w:cs="Arial"/>
          <w:b/>
          <w:noProof/>
          <w:szCs w:val="20"/>
        </w:rPr>
        <w:drawing>
          <wp:inline distT="0" distB="0" distL="0" distR="0" wp14:anchorId="5204FFDB" wp14:editId="355020D5">
            <wp:extent cx="5945428" cy="1834086"/>
            <wp:effectExtent l="0" t="0" r="0" b="0"/>
            <wp:docPr id="30" name="Imagen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6896" cy="1846878"/>
                    </a:xfrm>
                    <a:prstGeom prst="rect">
                      <a:avLst/>
                    </a:prstGeom>
                    <a:noFill/>
                    <a:ln>
                      <a:noFill/>
                    </a:ln>
                  </pic:spPr>
                </pic:pic>
              </a:graphicData>
            </a:graphic>
          </wp:inline>
        </w:drawing>
      </w:r>
    </w:p>
    <w:p w14:paraId="07AEA1AE" w14:textId="77777777" w:rsidR="00680782" w:rsidRDefault="003F568A" w:rsidP="00B71F7A">
      <w:pPr>
        <w:spacing w:after="0" w:line="240" w:lineRule="auto"/>
        <w:jc w:val="center"/>
        <w:rPr>
          <w:rFonts w:eastAsia="Calibri" w:cs="Arial"/>
          <w:sz w:val="16"/>
          <w:szCs w:val="16"/>
        </w:rPr>
      </w:pPr>
      <w:bookmarkStart w:id="89" w:name="_Hlk155688841"/>
      <w:r w:rsidRPr="000860EB">
        <w:rPr>
          <w:rFonts w:eastAsia="Calibri" w:cs="Arial"/>
          <w:b/>
          <w:sz w:val="16"/>
          <w:szCs w:val="16"/>
        </w:rPr>
        <w:t>Fuente:</w:t>
      </w:r>
      <w:r w:rsidRPr="000860EB">
        <w:rPr>
          <w:rFonts w:eastAsia="Calibri" w:cs="Arial"/>
          <w:sz w:val="16"/>
          <w:szCs w:val="16"/>
        </w:rPr>
        <w:t xml:space="preserve"> Subdirección de Gestión Humana Unidad Administrativa Especial Cuerpo Oficial de Bomberos – Encuesta de Necesidades y Expectativas año 202</w:t>
      </w:r>
      <w:r w:rsidR="00D2312B" w:rsidRPr="000860EB">
        <w:rPr>
          <w:rFonts w:eastAsia="Calibri" w:cs="Arial"/>
          <w:sz w:val="16"/>
          <w:szCs w:val="16"/>
        </w:rPr>
        <w:t>4</w:t>
      </w:r>
      <w:bookmarkStart w:id="90" w:name="_Toc155364310"/>
      <w:bookmarkEnd w:id="89"/>
    </w:p>
    <w:p w14:paraId="4F2736C3" w14:textId="77777777" w:rsidR="00680782" w:rsidRDefault="00680782" w:rsidP="00B71F7A">
      <w:pPr>
        <w:spacing w:after="0" w:line="240" w:lineRule="auto"/>
        <w:jc w:val="center"/>
        <w:rPr>
          <w:lang w:val="es-ES_tradnl"/>
        </w:rPr>
      </w:pPr>
    </w:p>
    <w:p w14:paraId="396E5F1B" w14:textId="517D4E07" w:rsidR="00736096" w:rsidRDefault="00DC71FA" w:rsidP="00B71F7A">
      <w:pPr>
        <w:pStyle w:val="Ttulo3"/>
        <w:spacing w:before="0" w:line="240" w:lineRule="auto"/>
        <w:rPr>
          <w:lang w:val="es-ES_tradnl"/>
        </w:rPr>
      </w:pPr>
      <w:bookmarkStart w:id="91" w:name="_Toc157592935"/>
      <w:r w:rsidRPr="00AC4620">
        <w:rPr>
          <w:lang w:val="es-ES_tradnl"/>
        </w:rPr>
        <w:t>Expectativas y nivel de satisfacción actividades de Bienestar</w:t>
      </w:r>
      <w:bookmarkEnd w:id="90"/>
      <w:bookmarkEnd w:id="91"/>
    </w:p>
    <w:p w14:paraId="5BA464C8" w14:textId="77777777" w:rsidR="00994120" w:rsidRPr="00AC4620" w:rsidRDefault="00994120" w:rsidP="00B71F7A">
      <w:pPr>
        <w:spacing w:after="0" w:line="240" w:lineRule="auto"/>
        <w:rPr>
          <w:lang w:val="es-ES_tradnl"/>
        </w:rPr>
      </w:pPr>
    </w:p>
    <w:p w14:paraId="58F6EACB" w14:textId="09D3C0C7" w:rsidR="00DC71FA" w:rsidRDefault="00DC71FA" w:rsidP="00B71F7A">
      <w:pPr>
        <w:spacing w:after="0" w:line="240" w:lineRule="auto"/>
        <w:jc w:val="both"/>
        <w:rPr>
          <w:rFonts w:cs="Arial"/>
          <w:szCs w:val="20"/>
          <w:lang w:val="es-ES_tradnl"/>
        </w:rPr>
      </w:pPr>
      <w:r w:rsidRPr="002859B5">
        <w:rPr>
          <w:rFonts w:cs="Arial"/>
          <w:szCs w:val="20"/>
          <w:lang w:val="es-ES_tradnl"/>
        </w:rPr>
        <w:t>En relación con la participación en las actividades de bienestar desarrolladas en la vigencia 202</w:t>
      </w:r>
      <w:r w:rsidR="00903AAD" w:rsidRPr="002859B5">
        <w:rPr>
          <w:rFonts w:cs="Arial"/>
          <w:szCs w:val="20"/>
          <w:lang w:val="es-ES_tradnl"/>
        </w:rPr>
        <w:t>3</w:t>
      </w:r>
      <w:r w:rsidRPr="002859B5">
        <w:rPr>
          <w:rFonts w:cs="Arial"/>
          <w:szCs w:val="20"/>
          <w:lang w:val="es-ES_tradnl"/>
        </w:rPr>
        <w:t xml:space="preserve">, la mayor participación </w:t>
      </w:r>
      <w:r w:rsidR="00903AAD" w:rsidRPr="002859B5">
        <w:rPr>
          <w:rFonts w:cs="Arial"/>
          <w:szCs w:val="20"/>
          <w:lang w:val="es-ES_tradnl"/>
        </w:rPr>
        <w:t xml:space="preserve">la </w:t>
      </w:r>
      <w:r w:rsidR="00CB79C7" w:rsidRPr="002859B5">
        <w:rPr>
          <w:rFonts w:cs="Arial"/>
          <w:szCs w:val="20"/>
          <w:lang w:val="es-ES_tradnl"/>
        </w:rPr>
        <w:t>obtuvieron</w:t>
      </w:r>
      <w:r w:rsidRPr="002859B5">
        <w:rPr>
          <w:rFonts w:cs="Arial"/>
          <w:szCs w:val="20"/>
          <w:lang w:val="es-ES_tradnl"/>
        </w:rPr>
        <w:t xml:space="preserve"> las actividades </w:t>
      </w:r>
      <w:r w:rsidR="00903AAD" w:rsidRPr="002859B5">
        <w:rPr>
          <w:rFonts w:cs="Arial"/>
          <w:szCs w:val="20"/>
          <w:lang w:val="es-ES_tradnl"/>
        </w:rPr>
        <w:t>en las cuales se</w:t>
      </w:r>
      <w:r w:rsidRPr="002859B5">
        <w:rPr>
          <w:rFonts w:cs="Arial"/>
          <w:szCs w:val="20"/>
          <w:lang w:val="es-ES_tradnl"/>
        </w:rPr>
        <w:t xml:space="preserve"> involucran los núcleos familiares de </w:t>
      </w:r>
      <w:r w:rsidR="00C00F9A" w:rsidRPr="002859B5">
        <w:rPr>
          <w:rFonts w:cs="Arial"/>
          <w:color w:val="000000"/>
          <w:szCs w:val="20"/>
          <w:shd w:val="clear" w:color="auto" w:fill="FFFFFF"/>
        </w:rPr>
        <w:t>los(as) servidores(as) públicos(as)</w:t>
      </w:r>
      <w:r w:rsidRPr="002859B5">
        <w:rPr>
          <w:rFonts w:cs="Arial"/>
          <w:szCs w:val="20"/>
          <w:lang w:val="es-ES_tradnl"/>
        </w:rPr>
        <w:t xml:space="preserve">; </w:t>
      </w:r>
      <w:r w:rsidR="00903AAD" w:rsidRPr="002859B5">
        <w:rPr>
          <w:rFonts w:cs="Arial"/>
          <w:szCs w:val="20"/>
          <w:lang w:val="es-ES_tradnl"/>
        </w:rPr>
        <w:t>La actividad que cont</w:t>
      </w:r>
      <w:r w:rsidR="0064082F" w:rsidRPr="002859B5">
        <w:rPr>
          <w:rFonts w:cs="Arial"/>
          <w:szCs w:val="20"/>
          <w:lang w:val="es-ES_tradnl"/>
        </w:rPr>
        <w:t>ó</w:t>
      </w:r>
      <w:r w:rsidR="00903AAD" w:rsidRPr="002859B5">
        <w:rPr>
          <w:rFonts w:cs="Arial"/>
          <w:szCs w:val="20"/>
          <w:lang w:val="es-ES_tradnl"/>
        </w:rPr>
        <w:t xml:space="preserve"> con mayor participación voluntaria fue el</w:t>
      </w:r>
      <w:r w:rsidRPr="002859B5">
        <w:rPr>
          <w:rFonts w:cs="Arial"/>
          <w:szCs w:val="20"/>
          <w:lang w:val="es-ES_tradnl"/>
        </w:rPr>
        <w:t xml:space="preserve"> día de la familia</w:t>
      </w:r>
      <w:r w:rsidR="00903AAD" w:rsidRPr="002859B5">
        <w:rPr>
          <w:rFonts w:cs="Arial"/>
          <w:szCs w:val="20"/>
          <w:lang w:val="es-ES_tradnl"/>
        </w:rPr>
        <w:t xml:space="preserve"> </w:t>
      </w:r>
      <w:r w:rsidR="00CB79C7" w:rsidRPr="002859B5">
        <w:rPr>
          <w:rFonts w:cs="Arial"/>
          <w:szCs w:val="20"/>
          <w:lang w:val="es-ES_tradnl"/>
        </w:rPr>
        <w:t>la</w:t>
      </w:r>
      <w:r w:rsidR="00903AAD" w:rsidRPr="002859B5">
        <w:rPr>
          <w:rFonts w:cs="Arial"/>
          <w:szCs w:val="20"/>
          <w:lang w:val="es-ES_tradnl"/>
        </w:rPr>
        <w:t xml:space="preserve"> cual se realizó en el hotel Lago Mar </w:t>
      </w:r>
      <w:r w:rsidR="00CB79C7" w:rsidRPr="002859B5">
        <w:rPr>
          <w:rFonts w:cs="Arial"/>
          <w:szCs w:val="20"/>
          <w:lang w:val="es-ES_tradnl"/>
        </w:rPr>
        <w:t>de Compensar;</w:t>
      </w:r>
      <w:r w:rsidR="008A0FDF" w:rsidRPr="002859B5">
        <w:rPr>
          <w:rFonts w:cs="Arial"/>
          <w:szCs w:val="20"/>
          <w:lang w:val="es-ES_tradnl"/>
        </w:rPr>
        <w:t xml:space="preserve"> </w:t>
      </w:r>
      <w:r w:rsidR="0046290B" w:rsidRPr="002859B5">
        <w:rPr>
          <w:rFonts w:cs="Arial"/>
          <w:szCs w:val="20"/>
          <w:lang w:val="es-ES_tradnl"/>
        </w:rPr>
        <w:t>seguida en preferencia por la actividad de cierre de plan de acción</w:t>
      </w:r>
      <w:r w:rsidR="00CB79C7" w:rsidRPr="002859B5">
        <w:rPr>
          <w:rFonts w:cs="Arial"/>
          <w:szCs w:val="20"/>
          <w:lang w:val="es-ES_tradnl"/>
        </w:rPr>
        <w:t>.</w:t>
      </w:r>
    </w:p>
    <w:p w14:paraId="58C37F8E" w14:textId="77777777" w:rsidR="00833033" w:rsidRPr="002859B5" w:rsidRDefault="00833033" w:rsidP="00B71F7A">
      <w:pPr>
        <w:spacing w:after="0" w:line="240" w:lineRule="auto"/>
        <w:jc w:val="both"/>
        <w:rPr>
          <w:rFonts w:cs="Arial"/>
          <w:szCs w:val="20"/>
          <w:lang w:val="es-ES_tradnl"/>
        </w:rPr>
      </w:pPr>
    </w:p>
    <w:p w14:paraId="3B6A47F8" w14:textId="7D470C1F" w:rsidR="00903AAD" w:rsidRPr="002859B5" w:rsidRDefault="00CB79C7" w:rsidP="00B71F7A">
      <w:pPr>
        <w:spacing w:after="0" w:line="240" w:lineRule="auto"/>
        <w:jc w:val="both"/>
        <w:rPr>
          <w:rFonts w:cs="Arial"/>
          <w:szCs w:val="20"/>
          <w:lang w:val="es-ES_tradnl"/>
        </w:rPr>
      </w:pPr>
      <w:r w:rsidRPr="002859B5">
        <w:rPr>
          <w:rFonts w:cs="Arial"/>
          <w:szCs w:val="20"/>
          <w:lang w:val="es-ES_tradnl"/>
        </w:rPr>
        <w:t xml:space="preserve">Los detalles del día del bombero y de cumpleaños han permitido garantizar que el 100% de </w:t>
      </w:r>
      <w:r w:rsidR="00C00F9A" w:rsidRPr="002859B5">
        <w:rPr>
          <w:rFonts w:cs="Arial"/>
          <w:color w:val="000000"/>
          <w:szCs w:val="20"/>
          <w:shd w:val="clear" w:color="auto" w:fill="FFFFFF"/>
        </w:rPr>
        <w:t>los(as) servidores(as) públicos(as)</w:t>
      </w:r>
      <w:r w:rsidR="0064082F" w:rsidRPr="002859B5">
        <w:rPr>
          <w:rFonts w:cs="Arial"/>
          <w:color w:val="000000"/>
          <w:szCs w:val="20"/>
          <w:shd w:val="clear" w:color="auto" w:fill="FFFFFF"/>
        </w:rPr>
        <w:t xml:space="preserve"> </w:t>
      </w:r>
      <w:r w:rsidRPr="002859B5">
        <w:rPr>
          <w:rFonts w:cs="Arial"/>
          <w:szCs w:val="20"/>
          <w:lang w:val="es-ES_tradnl"/>
        </w:rPr>
        <w:t xml:space="preserve">estén vinculados en por lo menos dos actividades del </w:t>
      </w:r>
      <w:r w:rsidR="00020305">
        <w:rPr>
          <w:rFonts w:cs="Arial"/>
          <w:szCs w:val="20"/>
          <w:lang w:val="es-ES_tradnl"/>
        </w:rPr>
        <w:t>P</w:t>
      </w:r>
      <w:r w:rsidRPr="002859B5">
        <w:rPr>
          <w:rFonts w:cs="Arial"/>
          <w:szCs w:val="20"/>
          <w:lang w:val="es-ES_tradnl"/>
        </w:rPr>
        <w:t xml:space="preserve">lan de </w:t>
      </w:r>
      <w:r w:rsidR="00020305">
        <w:rPr>
          <w:rFonts w:cs="Arial"/>
          <w:szCs w:val="20"/>
          <w:lang w:val="es-ES_tradnl"/>
        </w:rPr>
        <w:t>B</w:t>
      </w:r>
      <w:r w:rsidRPr="002859B5">
        <w:rPr>
          <w:rFonts w:cs="Arial"/>
          <w:szCs w:val="20"/>
          <w:lang w:val="es-ES_tradnl"/>
        </w:rPr>
        <w:t>ienestar</w:t>
      </w:r>
      <w:r w:rsidR="00020305">
        <w:rPr>
          <w:rFonts w:cs="Arial"/>
          <w:szCs w:val="20"/>
          <w:lang w:val="es-ES_tradnl"/>
        </w:rPr>
        <w:t xml:space="preserve"> y Estímulos</w:t>
      </w:r>
      <w:r w:rsidRPr="002859B5">
        <w:rPr>
          <w:rFonts w:cs="Arial"/>
          <w:szCs w:val="20"/>
          <w:lang w:val="es-ES_tradnl"/>
        </w:rPr>
        <w:t xml:space="preserve">, estos detalles buscan además generar satisfacción y reconocimiento en </w:t>
      </w:r>
      <w:r w:rsidR="00C00F9A" w:rsidRPr="002859B5">
        <w:rPr>
          <w:rFonts w:cs="Arial"/>
          <w:color w:val="000000"/>
          <w:szCs w:val="20"/>
          <w:shd w:val="clear" w:color="auto" w:fill="FFFFFF"/>
        </w:rPr>
        <w:t>los(as) servidores(as)</w:t>
      </w:r>
      <w:r w:rsidRPr="002859B5">
        <w:rPr>
          <w:rFonts w:cs="Arial"/>
          <w:szCs w:val="20"/>
          <w:lang w:val="es-ES_tradnl"/>
        </w:rPr>
        <w:t>.</w:t>
      </w:r>
    </w:p>
    <w:p w14:paraId="0B35788B" w14:textId="77777777" w:rsidR="00CB79C7" w:rsidRPr="00D54AD9" w:rsidRDefault="00CB79C7" w:rsidP="00B71F7A">
      <w:pPr>
        <w:spacing w:after="0" w:line="240" w:lineRule="auto"/>
        <w:jc w:val="both"/>
        <w:rPr>
          <w:rFonts w:cs="Arial"/>
          <w:szCs w:val="20"/>
          <w:lang w:val="es-ES_tradnl"/>
        </w:rPr>
      </w:pPr>
    </w:p>
    <w:p w14:paraId="68D05134" w14:textId="497384E6" w:rsidR="007E59FE" w:rsidRDefault="007E59FE" w:rsidP="00B71F7A">
      <w:pPr>
        <w:spacing w:after="0" w:line="240" w:lineRule="auto"/>
        <w:rPr>
          <w:rFonts w:cs="Arial"/>
          <w:b/>
          <w:bCs/>
          <w:szCs w:val="20"/>
          <w:lang w:val="es-ES_tradnl"/>
        </w:rPr>
      </w:pPr>
    </w:p>
    <w:p w14:paraId="1BCF5938" w14:textId="47C4ED4C" w:rsidR="003F568A" w:rsidRDefault="003F568A" w:rsidP="00B71F7A">
      <w:pPr>
        <w:spacing w:after="0" w:line="240" w:lineRule="auto"/>
        <w:jc w:val="center"/>
        <w:rPr>
          <w:rFonts w:cs="Arial"/>
          <w:b/>
          <w:bCs/>
          <w:szCs w:val="20"/>
          <w:lang w:val="es-ES_tradnl"/>
        </w:rPr>
      </w:pPr>
      <w:r w:rsidRPr="00D54AD9">
        <w:rPr>
          <w:rFonts w:cs="Arial"/>
          <w:b/>
          <w:bCs/>
          <w:szCs w:val="20"/>
          <w:lang w:val="es-ES_tradnl"/>
        </w:rPr>
        <w:t>PARTICIPACIÓN EN ACTIVIDADES</w:t>
      </w:r>
      <w:r w:rsidR="00903AAD" w:rsidRPr="00D54AD9">
        <w:rPr>
          <w:rFonts w:cs="Arial"/>
          <w:b/>
          <w:bCs/>
          <w:szCs w:val="20"/>
          <w:lang w:val="es-ES_tradnl"/>
        </w:rPr>
        <w:t xml:space="preserve"> </w:t>
      </w:r>
      <w:r w:rsidRPr="00D54AD9">
        <w:rPr>
          <w:rFonts w:cs="Arial"/>
          <w:b/>
          <w:bCs/>
          <w:szCs w:val="20"/>
          <w:lang w:val="es-ES_tradnl"/>
        </w:rPr>
        <w:t>DE BIENESTAR</w:t>
      </w:r>
    </w:p>
    <w:p w14:paraId="7D79477E" w14:textId="77777777" w:rsidR="00994120" w:rsidRPr="00D54AD9" w:rsidRDefault="00994120" w:rsidP="00B71F7A">
      <w:pPr>
        <w:spacing w:after="0" w:line="240" w:lineRule="auto"/>
        <w:jc w:val="center"/>
        <w:rPr>
          <w:rFonts w:cs="Arial"/>
          <w:b/>
          <w:bCs/>
          <w:szCs w:val="20"/>
          <w:lang w:val="es-ES_tradnl"/>
        </w:rPr>
      </w:pPr>
    </w:p>
    <w:p w14:paraId="08424092" w14:textId="289FF260" w:rsidR="00903AAD" w:rsidRPr="00D54AD9" w:rsidRDefault="00903AAD" w:rsidP="00B71F7A">
      <w:pPr>
        <w:spacing w:after="0" w:line="240" w:lineRule="auto"/>
        <w:jc w:val="center"/>
        <w:rPr>
          <w:rFonts w:cs="Arial"/>
          <w:szCs w:val="20"/>
          <w:lang w:val="es-ES_tradnl"/>
        </w:rPr>
      </w:pPr>
      <w:r w:rsidRPr="002859B5">
        <w:rPr>
          <w:rFonts w:cs="Arial"/>
          <w:noProof/>
          <w:color w:val="808080" w:themeColor="background1" w:themeShade="80"/>
          <w:szCs w:val="20"/>
          <w:lang w:val="es-ES_tradnl"/>
        </w:rPr>
        <w:drawing>
          <wp:inline distT="0" distB="0" distL="0" distR="0" wp14:anchorId="6A5CEDCF" wp14:editId="2690B10D">
            <wp:extent cx="4315612" cy="1999627"/>
            <wp:effectExtent l="0" t="0" r="8890" b="635"/>
            <wp:docPr id="31" name="Imagen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6378" cy="2013882"/>
                    </a:xfrm>
                    <a:prstGeom prst="rect">
                      <a:avLst/>
                    </a:prstGeom>
                    <a:noFill/>
                    <a:ln>
                      <a:noFill/>
                    </a:ln>
                  </pic:spPr>
                </pic:pic>
              </a:graphicData>
            </a:graphic>
          </wp:inline>
        </w:drawing>
      </w:r>
    </w:p>
    <w:p w14:paraId="49B0EAE4" w14:textId="77777777" w:rsidR="00547CF3" w:rsidRDefault="00547CF3" w:rsidP="00B71F7A">
      <w:pPr>
        <w:spacing w:after="0" w:line="240" w:lineRule="auto"/>
        <w:jc w:val="center"/>
        <w:rPr>
          <w:rFonts w:cs="Arial"/>
          <w:szCs w:val="20"/>
          <w:lang w:val="es-ES_tradnl"/>
        </w:rPr>
      </w:pPr>
    </w:p>
    <w:p w14:paraId="05A4B27A" w14:textId="77777777" w:rsidR="00547CF3" w:rsidRDefault="00547CF3" w:rsidP="00B71F7A">
      <w:pPr>
        <w:spacing w:after="0" w:line="240" w:lineRule="auto"/>
        <w:jc w:val="center"/>
        <w:rPr>
          <w:rFonts w:cs="Arial"/>
          <w:szCs w:val="20"/>
          <w:lang w:val="es-ES_tradnl"/>
        </w:rPr>
      </w:pPr>
    </w:p>
    <w:p w14:paraId="22CEF7A7" w14:textId="23300E63" w:rsidR="00CB79C7" w:rsidRPr="00547CF3" w:rsidRDefault="003F568A" w:rsidP="00B71F7A">
      <w:pPr>
        <w:spacing w:after="0" w:line="240" w:lineRule="auto"/>
        <w:jc w:val="center"/>
        <w:rPr>
          <w:rFonts w:cs="Arial"/>
          <w:b/>
          <w:bCs/>
          <w:noProof/>
          <w:szCs w:val="20"/>
          <w:lang w:eastAsia="es-CO"/>
        </w:rPr>
      </w:pPr>
      <w:r w:rsidRPr="00547CF3">
        <w:rPr>
          <w:rFonts w:cs="Arial"/>
          <w:b/>
          <w:bCs/>
          <w:szCs w:val="20"/>
          <w:lang w:val="es-ES_tradnl"/>
        </w:rPr>
        <w:lastRenderedPageBreak/>
        <w:t>MOTIVO DE PARTICIPACIÓN</w:t>
      </w:r>
    </w:p>
    <w:p w14:paraId="0011E682" w14:textId="5267E9A8" w:rsidR="00CB79C7" w:rsidRPr="002859B5" w:rsidRDefault="00CB79C7" w:rsidP="00B71F7A">
      <w:pPr>
        <w:spacing w:after="0" w:line="240" w:lineRule="auto"/>
        <w:jc w:val="center"/>
        <w:rPr>
          <w:rFonts w:eastAsia="Calibri" w:cs="Arial"/>
          <w:b/>
          <w:szCs w:val="20"/>
        </w:rPr>
      </w:pPr>
      <w:r w:rsidRPr="002859B5">
        <w:rPr>
          <w:rFonts w:eastAsia="Calibri" w:cs="Arial"/>
          <w:b/>
          <w:noProof/>
          <w:szCs w:val="20"/>
        </w:rPr>
        <w:drawing>
          <wp:inline distT="0" distB="0" distL="0" distR="0" wp14:anchorId="195CA7AC" wp14:editId="01AA37D5">
            <wp:extent cx="5536277" cy="2005052"/>
            <wp:effectExtent l="0" t="0" r="7620" b="0"/>
            <wp:docPr id="32" name="Imagen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1858" cy="2010695"/>
                    </a:xfrm>
                    <a:prstGeom prst="rect">
                      <a:avLst/>
                    </a:prstGeom>
                    <a:noFill/>
                    <a:ln>
                      <a:noFill/>
                    </a:ln>
                  </pic:spPr>
                </pic:pic>
              </a:graphicData>
            </a:graphic>
          </wp:inline>
        </w:drawing>
      </w:r>
    </w:p>
    <w:p w14:paraId="0D7867C7" w14:textId="7E8FC61A" w:rsidR="003F568A" w:rsidRDefault="003F568A" w:rsidP="00B71F7A">
      <w:pPr>
        <w:spacing w:after="0" w:line="240" w:lineRule="auto"/>
        <w:jc w:val="center"/>
        <w:rPr>
          <w:rFonts w:eastAsia="Calibri" w:cs="Arial"/>
          <w:sz w:val="16"/>
          <w:szCs w:val="16"/>
        </w:rPr>
      </w:pPr>
      <w:r w:rsidRPr="000860EB">
        <w:rPr>
          <w:rFonts w:eastAsia="Calibri" w:cs="Arial"/>
          <w:b/>
          <w:sz w:val="16"/>
          <w:szCs w:val="16"/>
        </w:rPr>
        <w:t>Fuente:</w:t>
      </w:r>
      <w:r w:rsidRPr="000860EB">
        <w:rPr>
          <w:rFonts w:eastAsia="Calibri" w:cs="Arial"/>
          <w:sz w:val="16"/>
          <w:szCs w:val="16"/>
        </w:rPr>
        <w:t xml:space="preserve"> Subdirección de Gestión Humana Unidad Administrativa Especial Cuerpo Oficial de Bomberos – Encuesta de Necesidades y Expectativas año 202</w:t>
      </w:r>
      <w:r w:rsidR="00CB79C7" w:rsidRPr="000860EB">
        <w:rPr>
          <w:rFonts w:eastAsia="Calibri" w:cs="Arial"/>
          <w:sz w:val="16"/>
          <w:szCs w:val="16"/>
        </w:rPr>
        <w:t>4</w:t>
      </w:r>
    </w:p>
    <w:p w14:paraId="7D8C4F64" w14:textId="77777777" w:rsidR="00833033" w:rsidRPr="000860EB" w:rsidRDefault="00833033" w:rsidP="00B71F7A">
      <w:pPr>
        <w:spacing w:after="0" w:line="240" w:lineRule="auto"/>
        <w:jc w:val="center"/>
        <w:rPr>
          <w:rFonts w:eastAsia="Calibri" w:cs="Arial"/>
          <w:sz w:val="16"/>
          <w:szCs w:val="16"/>
        </w:rPr>
      </w:pPr>
    </w:p>
    <w:p w14:paraId="6CAFCC27" w14:textId="53619B6A" w:rsidR="00CB79C7" w:rsidRDefault="00CB79C7" w:rsidP="00B71F7A">
      <w:pPr>
        <w:spacing w:after="0" w:line="240" w:lineRule="auto"/>
        <w:jc w:val="both"/>
        <w:rPr>
          <w:rFonts w:cs="Arial"/>
          <w:szCs w:val="20"/>
          <w:lang w:val="es-ES_tradnl"/>
        </w:rPr>
      </w:pPr>
      <w:r w:rsidRPr="002859B5">
        <w:rPr>
          <w:rFonts w:cs="Arial"/>
          <w:szCs w:val="20"/>
          <w:lang w:val="es-ES_tradnl"/>
        </w:rPr>
        <w:t xml:space="preserve">Lo que más genera interés en el personal de la Entidad a la hora de definir su participación es que se </w:t>
      </w:r>
      <w:r w:rsidR="00B05D8A" w:rsidRPr="002859B5">
        <w:rPr>
          <w:rFonts w:cs="Arial"/>
          <w:szCs w:val="20"/>
          <w:lang w:val="es-ES_tradnl"/>
        </w:rPr>
        <w:t xml:space="preserve">considere integrar a su núcleo </w:t>
      </w:r>
      <w:r w:rsidRPr="002859B5">
        <w:rPr>
          <w:rFonts w:cs="Arial"/>
          <w:szCs w:val="20"/>
          <w:lang w:val="es-ES_tradnl"/>
        </w:rPr>
        <w:t>familia</w:t>
      </w:r>
      <w:r w:rsidR="00B05D8A" w:rsidRPr="002859B5">
        <w:rPr>
          <w:rFonts w:cs="Arial"/>
          <w:szCs w:val="20"/>
          <w:lang w:val="es-ES_tradnl"/>
        </w:rPr>
        <w:t>r</w:t>
      </w:r>
      <w:r w:rsidRPr="002859B5">
        <w:rPr>
          <w:rFonts w:cs="Arial"/>
          <w:szCs w:val="20"/>
          <w:lang w:val="es-ES_tradnl"/>
        </w:rPr>
        <w:t xml:space="preserve">. </w:t>
      </w:r>
    </w:p>
    <w:p w14:paraId="35257242" w14:textId="77777777" w:rsidR="00833033" w:rsidRPr="002859B5" w:rsidRDefault="00833033" w:rsidP="00B71F7A">
      <w:pPr>
        <w:spacing w:after="0" w:line="240" w:lineRule="auto"/>
        <w:jc w:val="both"/>
        <w:rPr>
          <w:rFonts w:cs="Arial"/>
          <w:szCs w:val="20"/>
          <w:lang w:val="es-ES_tradnl"/>
        </w:rPr>
      </w:pPr>
    </w:p>
    <w:p w14:paraId="22D4EA6E" w14:textId="0E936BEF" w:rsidR="00CB79C7" w:rsidRDefault="00C00F9A" w:rsidP="00B71F7A">
      <w:pPr>
        <w:spacing w:after="0" w:line="240" w:lineRule="auto"/>
        <w:jc w:val="both"/>
        <w:rPr>
          <w:rFonts w:cs="Arial"/>
          <w:szCs w:val="20"/>
          <w:lang w:val="es-ES_tradnl"/>
        </w:rPr>
      </w:pPr>
      <w:r w:rsidRPr="002859B5">
        <w:rPr>
          <w:rFonts w:cs="Arial"/>
          <w:color w:val="000000"/>
          <w:szCs w:val="20"/>
          <w:shd w:val="clear" w:color="auto" w:fill="FFFFFF"/>
          <w:lang w:val="es-ES_tradnl"/>
        </w:rPr>
        <w:t>L</w:t>
      </w:r>
      <w:r w:rsidRPr="002859B5">
        <w:rPr>
          <w:rFonts w:cs="Arial"/>
          <w:color w:val="000000"/>
          <w:szCs w:val="20"/>
          <w:shd w:val="clear" w:color="auto" w:fill="FFFFFF"/>
        </w:rPr>
        <w:t>os(as) servidores(as) públicos(as)</w:t>
      </w:r>
      <w:r w:rsidR="007C288A" w:rsidRPr="002859B5">
        <w:rPr>
          <w:rFonts w:cs="Arial"/>
          <w:color w:val="000000"/>
          <w:szCs w:val="20"/>
          <w:shd w:val="clear" w:color="auto" w:fill="FFFFFF"/>
        </w:rPr>
        <w:t xml:space="preserve"> </w:t>
      </w:r>
      <w:r w:rsidR="00CB79C7" w:rsidRPr="002859B5">
        <w:rPr>
          <w:rFonts w:cs="Arial"/>
          <w:szCs w:val="20"/>
          <w:lang w:val="es-ES_tradnl"/>
        </w:rPr>
        <w:t>consideran que la Entidad se preocupa por mejorar su calidad de vida, genera espacios recreativos, culturales y deportivos, fortalece los lazos entre los</w:t>
      </w:r>
      <w:r w:rsidR="007C288A" w:rsidRPr="002859B5">
        <w:rPr>
          <w:rFonts w:cs="Arial"/>
          <w:szCs w:val="20"/>
          <w:lang w:val="es-ES_tradnl"/>
        </w:rPr>
        <w:t>(as)</w:t>
      </w:r>
      <w:r w:rsidR="00CB79C7" w:rsidRPr="002859B5">
        <w:rPr>
          <w:rFonts w:cs="Arial"/>
          <w:szCs w:val="20"/>
          <w:lang w:val="es-ES_tradnl"/>
        </w:rPr>
        <w:t xml:space="preserve"> servidores</w:t>
      </w:r>
      <w:r w:rsidR="007C288A" w:rsidRPr="002859B5">
        <w:rPr>
          <w:rFonts w:cs="Arial"/>
          <w:szCs w:val="20"/>
          <w:lang w:val="es-ES_tradnl"/>
        </w:rPr>
        <w:t>(as)</w:t>
      </w:r>
      <w:r w:rsidR="00CB79C7" w:rsidRPr="002859B5">
        <w:rPr>
          <w:rFonts w:cs="Arial"/>
          <w:szCs w:val="20"/>
          <w:lang w:val="es-ES_tradnl"/>
        </w:rPr>
        <w:t xml:space="preserve"> y sus familias.</w:t>
      </w:r>
    </w:p>
    <w:p w14:paraId="3C449A2E" w14:textId="77777777" w:rsidR="00833033" w:rsidRPr="002859B5" w:rsidRDefault="00833033" w:rsidP="00B71F7A">
      <w:pPr>
        <w:spacing w:after="0" w:line="240" w:lineRule="auto"/>
        <w:jc w:val="both"/>
        <w:rPr>
          <w:rFonts w:cs="Arial"/>
          <w:szCs w:val="20"/>
          <w:lang w:val="es-ES_tradnl"/>
        </w:rPr>
      </w:pPr>
    </w:p>
    <w:p w14:paraId="53148F1F" w14:textId="355DCBAA" w:rsidR="00A47B70" w:rsidRDefault="00AF4034" w:rsidP="00B71F7A">
      <w:pPr>
        <w:spacing w:after="0" w:line="240" w:lineRule="auto"/>
        <w:jc w:val="both"/>
        <w:rPr>
          <w:rFonts w:cs="Arial"/>
          <w:szCs w:val="20"/>
          <w:lang w:val="es-ES_tradnl"/>
        </w:rPr>
      </w:pPr>
      <w:r w:rsidRPr="002859B5">
        <w:rPr>
          <w:rFonts w:cs="Arial"/>
          <w:szCs w:val="20"/>
          <w:lang w:val="es-ES_tradnl"/>
        </w:rPr>
        <w:t xml:space="preserve">La encuesta permite evidenciar que las actividades que generan mayor expectativa para ser incluidas en el </w:t>
      </w:r>
      <w:r w:rsidR="00935B58">
        <w:rPr>
          <w:rFonts w:cs="Arial"/>
          <w:szCs w:val="20"/>
          <w:lang w:val="es-ES_tradnl"/>
        </w:rPr>
        <w:t>P</w:t>
      </w:r>
      <w:r w:rsidRPr="002859B5">
        <w:rPr>
          <w:rFonts w:cs="Arial"/>
          <w:szCs w:val="20"/>
          <w:lang w:val="es-ES_tradnl"/>
        </w:rPr>
        <w:t>lan de Bienestar</w:t>
      </w:r>
      <w:r w:rsidR="007C288A" w:rsidRPr="002859B5">
        <w:rPr>
          <w:rFonts w:cs="Arial"/>
          <w:szCs w:val="20"/>
          <w:lang w:val="es-ES_tradnl"/>
        </w:rPr>
        <w:t xml:space="preserve"> y Estímulos</w:t>
      </w:r>
      <w:r w:rsidRPr="002859B5">
        <w:rPr>
          <w:rFonts w:cs="Arial"/>
          <w:szCs w:val="20"/>
          <w:lang w:val="es-ES_tradnl"/>
        </w:rPr>
        <w:t xml:space="preserve"> 2024 en su orden de preferencia son las siguientes:</w:t>
      </w:r>
    </w:p>
    <w:p w14:paraId="3E2A9639" w14:textId="77777777" w:rsidR="00833033" w:rsidRPr="002859B5" w:rsidRDefault="00833033" w:rsidP="00B71F7A">
      <w:pPr>
        <w:spacing w:after="0" w:line="240" w:lineRule="auto"/>
        <w:jc w:val="both"/>
        <w:rPr>
          <w:rFonts w:cs="Arial"/>
          <w:szCs w:val="20"/>
          <w:lang w:val="es-ES_tradnl"/>
        </w:rPr>
      </w:pPr>
    </w:p>
    <w:p w14:paraId="2CFFFFE4" w14:textId="34E4308B" w:rsidR="00AF4034" w:rsidRPr="002859B5" w:rsidRDefault="00AF4034" w:rsidP="00B71F7A">
      <w:pPr>
        <w:pStyle w:val="Prrafodelista"/>
        <w:numPr>
          <w:ilvl w:val="0"/>
          <w:numId w:val="19"/>
        </w:numPr>
        <w:spacing w:after="0" w:line="240" w:lineRule="auto"/>
        <w:jc w:val="both"/>
        <w:rPr>
          <w:rFonts w:cs="Arial"/>
          <w:szCs w:val="20"/>
          <w:lang w:val="es-ES_tradnl"/>
        </w:rPr>
      </w:pPr>
      <w:r w:rsidRPr="002859B5">
        <w:rPr>
          <w:rFonts w:cs="Arial"/>
          <w:szCs w:val="20"/>
          <w:lang w:val="es-ES_tradnl"/>
        </w:rPr>
        <w:t>D</w:t>
      </w:r>
      <w:r w:rsidR="007C288A" w:rsidRPr="002859B5">
        <w:rPr>
          <w:rFonts w:cs="Arial"/>
          <w:szCs w:val="20"/>
          <w:lang w:val="es-ES_tradnl"/>
        </w:rPr>
        <w:t>í</w:t>
      </w:r>
      <w:r w:rsidRPr="002859B5">
        <w:rPr>
          <w:rFonts w:cs="Arial"/>
          <w:szCs w:val="20"/>
          <w:lang w:val="es-ES_tradnl"/>
        </w:rPr>
        <w:t>a de la familia</w:t>
      </w:r>
      <w:r w:rsidR="007C288A" w:rsidRPr="002859B5">
        <w:rPr>
          <w:rFonts w:cs="Arial"/>
          <w:szCs w:val="20"/>
          <w:lang w:val="es-ES_tradnl"/>
        </w:rPr>
        <w:t>.</w:t>
      </w:r>
    </w:p>
    <w:p w14:paraId="13E395D6" w14:textId="75E2CE29" w:rsidR="00AF4034" w:rsidRPr="002859B5" w:rsidRDefault="00AF4034" w:rsidP="00B71F7A">
      <w:pPr>
        <w:pStyle w:val="Prrafodelista"/>
        <w:numPr>
          <w:ilvl w:val="0"/>
          <w:numId w:val="19"/>
        </w:numPr>
        <w:spacing w:after="0" w:line="240" w:lineRule="auto"/>
        <w:jc w:val="both"/>
        <w:rPr>
          <w:rFonts w:cs="Arial"/>
          <w:szCs w:val="20"/>
          <w:lang w:val="es-ES_tradnl"/>
        </w:rPr>
      </w:pPr>
      <w:r w:rsidRPr="002859B5">
        <w:rPr>
          <w:rFonts w:cs="Arial"/>
          <w:szCs w:val="20"/>
          <w:lang w:val="es-ES_tradnl"/>
        </w:rPr>
        <w:t>Actividad Cierre de plan de acción</w:t>
      </w:r>
      <w:r w:rsidR="007C288A" w:rsidRPr="002859B5">
        <w:rPr>
          <w:rFonts w:cs="Arial"/>
          <w:szCs w:val="20"/>
          <w:lang w:val="es-ES_tradnl"/>
        </w:rPr>
        <w:t>.</w:t>
      </w:r>
    </w:p>
    <w:p w14:paraId="2476FC16" w14:textId="56311691" w:rsidR="00AF4034" w:rsidRPr="002859B5" w:rsidRDefault="00AF4034" w:rsidP="00B71F7A">
      <w:pPr>
        <w:pStyle w:val="Prrafodelista"/>
        <w:numPr>
          <w:ilvl w:val="0"/>
          <w:numId w:val="19"/>
        </w:numPr>
        <w:spacing w:after="0" w:line="240" w:lineRule="auto"/>
        <w:jc w:val="both"/>
        <w:rPr>
          <w:rFonts w:cs="Arial"/>
          <w:szCs w:val="20"/>
          <w:lang w:val="es-ES_tradnl"/>
        </w:rPr>
      </w:pPr>
      <w:r w:rsidRPr="002859B5">
        <w:rPr>
          <w:rFonts w:cs="Arial"/>
          <w:szCs w:val="20"/>
          <w:lang w:val="es-ES_tradnl"/>
        </w:rPr>
        <w:t>Detalles fechas especiales</w:t>
      </w:r>
      <w:r w:rsidR="007C288A" w:rsidRPr="002859B5">
        <w:rPr>
          <w:rFonts w:cs="Arial"/>
          <w:szCs w:val="20"/>
          <w:lang w:val="es-ES_tradnl"/>
        </w:rPr>
        <w:t>.</w:t>
      </w:r>
    </w:p>
    <w:p w14:paraId="67293A72" w14:textId="612FF520" w:rsidR="00AF4034" w:rsidRPr="002859B5" w:rsidRDefault="00AF4034" w:rsidP="00B71F7A">
      <w:pPr>
        <w:pStyle w:val="Prrafodelista"/>
        <w:numPr>
          <w:ilvl w:val="0"/>
          <w:numId w:val="19"/>
        </w:numPr>
        <w:spacing w:after="0" w:line="240" w:lineRule="auto"/>
        <w:jc w:val="both"/>
        <w:rPr>
          <w:rFonts w:cs="Arial"/>
          <w:szCs w:val="20"/>
          <w:lang w:val="es-ES_tradnl"/>
        </w:rPr>
      </w:pPr>
      <w:r w:rsidRPr="002859B5">
        <w:rPr>
          <w:rFonts w:cs="Arial"/>
          <w:szCs w:val="20"/>
          <w:lang w:val="es-ES_tradnl"/>
        </w:rPr>
        <w:t>Aniversario</w:t>
      </w:r>
      <w:r w:rsidR="007C288A" w:rsidRPr="002859B5">
        <w:rPr>
          <w:rFonts w:cs="Arial"/>
          <w:szCs w:val="20"/>
          <w:lang w:val="es-ES_tradnl"/>
        </w:rPr>
        <w:t>.</w:t>
      </w:r>
    </w:p>
    <w:p w14:paraId="3A217023" w14:textId="7882319D" w:rsidR="00AF4034" w:rsidRPr="002859B5" w:rsidRDefault="00AF4034" w:rsidP="00B71F7A">
      <w:pPr>
        <w:pStyle w:val="Prrafodelista"/>
        <w:numPr>
          <w:ilvl w:val="0"/>
          <w:numId w:val="19"/>
        </w:numPr>
        <w:spacing w:after="0" w:line="240" w:lineRule="auto"/>
        <w:jc w:val="both"/>
        <w:rPr>
          <w:rFonts w:cs="Arial"/>
          <w:szCs w:val="20"/>
          <w:lang w:val="es-ES_tradnl"/>
        </w:rPr>
      </w:pPr>
      <w:r w:rsidRPr="002859B5">
        <w:rPr>
          <w:rFonts w:cs="Arial"/>
          <w:szCs w:val="20"/>
          <w:lang w:val="es-ES_tradnl"/>
        </w:rPr>
        <w:t>Actividades deportivas</w:t>
      </w:r>
      <w:r w:rsidR="007C288A" w:rsidRPr="002859B5">
        <w:rPr>
          <w:rFonts w:cs="Arial"/>
          <w:szCs w:val="20"/>
          <w:lang w:val="es-ES_tradnl"/>
        </w:rPr>
        <w:t>.</w:t>
      </w:r>
    </w:p>
    <w:p w14:paraId="06ACAFAA" w14:textId="343D3AC7" w:rsidR="00AF4034" w:rsidRDefault="00AF4034" w:rsidP="00B71F7A">
      <w:pPr>
        <w:pStyle w:val="Prrafodelista"/>
        <w:numPr>
          <w:ilvl w:val="0"/>
          <w:numId w:val="19"/>
        </w:numPr>
        <w:spacing w:after="0" w:line="240" w:lineRule="auto"/>
        <w:jc w:val="both"/>
        <w:rPr>
          <w:rFonts w:cs="Arial"/>
          <w:szCs w:val="20"/>
          <w:lang w:val="es-ES_tradnl"/>
        </w:rPr>
      </w:pPr>
      <w:r w:rsidRPr="002859B5">
        <w:rPr>
          <w:rFonts w:cs="Arial"/>
          <w:szCs w:val="20"/>
          <w:lang w:val="es-ES_tradnl"/>
        </w:rPr>
        <w:t>Actividades de Integración</w:t>
      </w:r>
      <w:r w:rsidR="007C288A" w:rsidRPr="002859B5">
        <w:rPr>
          <w:rFonts w:cs="Arial"/>
          <w:szCs w:val="20"/>
          <w:lang w:val="es-ES_tradnl"/>
        </w:rPr>
        <w:t>.</w:t>
      </w:r>
    </w:p>
    <w:p w14:paraId="45D38A3A" w14:textId="77777777" w:rsidR="00833033" w:rsidRDefault="00833033" w:rsidP="00B71F7A">
      <w:pPr>
        <w:pStyle w:val="Prrafodelista"/>
        <w:spacing w:after="0" w:line="240" w:lineRule="auto"/>
        <w:jc w:val="both"/>
        <w:rPr>
          <w:rFonts w:cs="Arial"/>
          <w:szCs w:val="20"/>
          <w:lang w:val="es-ES_tradnl"/>
        </w:rPr>
      </w:pPr>
    </w:p>
    <w:p w14:paraId="61F839D3" w14:textId="77777777" w:rsidR="00547CF3" w:rsidRPr="002859B5" w:rsidRDefault="00547CF3" w:rsidP="00B71F7A">
      <w:pPr>
        <w:pStyle w:val="Prrafodelista"/>
        <w:spacing w:after="0" w:line="240" w:lineRule="auto"/>
        <w:jc w:val="both"/>
        <w:rPr>
          <w:rFonts w:cs="Arial"/>
          <w:szCs w:val="20"/>
          <w:lang w:val="es-ES_tradnl"/>
        </w:rPr>
      </w:pPr>
    </w:p>
    <w:p w14:paraId="4A16A0AD" w14:textId="77777777" w:rsidR="00547CF3" w:rsidRDefault="00547CF3">
      <w:pPr>
        <w:rPr>
          <w:rFonts w:cs="Arial"/>
          <w:b/>
          <w:bCs/>
          <w:szCs w:val="20"/>
          <w:lang w:val="es-ES_tradnl"/>
        </w:rPr>
      </w:pPr>
      <w:r>
        <w:rPr>
          <w:rFonts w:cs="Arial"/>
          <w:b/>
          <w:bCs/>
          <w:szCs w:val="20"/>
          <w:lang w:val="es-ES_tradnl"/>
        </w:rPr>
        <w:br w:type="page"/>
      </w:r>
    </w:p>
    <w:p w14:paraId="335C8A05" w14:textId="0ACF3450" w:rsidR="00CB79C7" w:rsidRDefault="003F568A" w:rsidP="00B71F7A">
      <w:pPr>
        <w:spacing w:after="0" w:line="240" w:lineRule="auto"/>
        <w:jc w:val="center"/>
        <w:rPr>
          <w:rFonts w:cs="Arial"/>
          <w:b/>
          <w:bCs/>
          <w:szCs w:val="20"/>
          <w:lang w:val="es-ES_tradnl"/>
        </w:rPr>
      </w:pPr>
      <w:r w:rsidRPr="00D54AD9">
        <w:rPr>
          <w:rFonts w:cs="Arial"/>
          <w:b/>
          <w:bCs/>
          <w:szCs w:val="20"/>
          <w:lang w:val="es-ES_tradnl"/>
        </w:rPr>
        <w:lastRenderedPageBreak/>
        <w:t>EXPECTATIVA DE ACTIVIDADES DE BIENESTAR</w:t>
      </w:r>
    </w:p>
    <w:p w14:paraId="08C75FD3" w14:textId="77777777" w:rsidR="007E59FE" w:rsidRPr="00935B58" w:rsidRDefault="007E59FE" w:rsidP="00B71F7A">
      <w:pPr>
        <w:spacing w:after="0" w:line="240" w:lineRule="auto"/>
        <w:jc w:val="center"/>
        <w:rPr>
          <w:rFonts w:cs="Arial"/>
          <w:b/>
          <w:bCs/>
          <w:noProof/>
          <w:szCs w:val="20"/>
          <w:lang w:eastAsia="es-CO"/>
        </w:rPr>
      </w:pPr>
    </w:p>
    <w:p w14:paraId="40928E90" w14:textId="5446AFBC" w:rsidR="00CB79C7" w:rsidRPr="002859B5" w:rsidRDefault="00CB79C7" w:rsidP="00B71F7A">
      <w:pPr>
        <w:spacing w:after="0" w:line="240" w:lineRule="auto"/>
        <w:jc w:val="center"/>
        <w:rPr>
          <w:rFonts w:eastAsia="Calibri" w:cs="Arial"/>
          <w:b/>
          <w:szCs w:val="20"/>
        </w:rPr>
      </w:pPr>
      <w:r w:rsidRPr="002859B5">
        <w:rPr>
          <w:rFonts w:eastAsia="Calibri" w:cs="Arial"/>
          <w:b/>
          <w:noProof/>
          <w:szCs w:val="20"/>
        </w:rPr>
        <w:drawing>
          <wp:inline distT="0" distB="0" distL="0" distR="0" wp14:anchorId="793288AC" wp14:editId="7A2C980E">
            <wp:extent cx="5164975" cy="3503999"/>
            <wp:effectExtent l="0" t="0" r="0" b="1270"/>
            <wp:docPr id="33" name="Imagen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5713" cy="3518068"/>
                    </a:xfrm>
                    <a:prstGeom prst="rect">
                      <a:avLst/>
                    </a:prstGeom>
                    <a:noFill/>
                    <a:ln>
                      <a:noFill/>
                    </a:ln>
                  </pic:spPr>
                </pic:pic>
              </a:graphicData>
            </a:graphic>
          </wp:inline>
        </w:drawing>
      </w:r>
    </w:p>
    <w:p w14:paraId="444BC215" w14:textId="1185AFF4" w:rsidR="003F568A" w:rsidRDefault="003F568A" w:rsidP="00B71F7A">
      <w:pPr>
        <w:spacing w:after="0" w:line="240" w:lineRule="auto"/>
        <w:jc w:val="center"/>
        <w:rPr>
          <w:rFonts w:eastAsia="Calibri" w:cs="Arial"/>
          <w:sz w:val="16"/>
          <w:szCs w:val="16"/>
        </w:rPr>
      </w:pPr>
      <w:r w:rsidRPr="00D11FF0">
        <w:rPr>
          <w:rFonts w:eastAsia="Calibri" w:cs="Arial"/>
          <w:b/>
          <w:sz w:val="16"/>
          <w:szCs w:val="16"/>
        </w:rPr>
        <w:t>Fuente:</w:t>
      </w:r>
      <w:r w:rsidRPr="00D11FF0">
        <w:rPr>
          <w:rFonts w:eastAsia="Calibri" w:cs="Arial"/>
          <w:sz w:val="16"/>
          <w:szCs w:val="16"/>
        </w:rPr>
        <w:t xml:space="preserve"> Subdirección de Gestión Humana Unidad Administrativa Especial Cuerpo Oficial de Bomberos – Encuesta de Necesidades y Expectativas año 202</w:t>
      </w:r>
      <w:r w:rsidR="00AF4034" w:rsidRPr="00D11FF0">
        <w:rPr>
          <w:rFonts w:eastAsia="Calibri" w:cs="Arial"/>
          <w:sz w:val="16"/>
          <w:szCs w:val="16"/>
        </w:rPr>
        <w:t>4</w:t>
      </w:r>
    </w:p>
    <w:p w14:paraId="1861A760" w14:textId="77777777" w:rsidR="00833033" w:rsidRPr="00D11FF0" w:rsidRDefault="00833033" w:rsidP="00B71F7A">
      <w:pPr>
        <w:spacing w:after="0" w:line="240" w:lineRule="auto"/>
        <w:jc w:val="center"/>
        <w:rPr>
          <w:rFonts w:eastAsia="Calibri" w:cs="Arial"/>
          <w:sz w:val="16"/>
          <w:szCs w:val="16"/>
        </w:rPr>
      </w:pPr>
    </w:p>
    <w:p w14:paraId="406A98B3" w14:textId="25D24BA0" w:rsidR="004F2967" w:rsidRPr="002859B5" w:rsidRDefault="00F806D7" w:rsidP="00B71F7A">
      <w:pPr>
        <w:spacing w:after="0" w:line="240" w:lineRule="auto"/>
        <w:jc w:val="both"/>
        <w:rPr>
          <w:rFonts w:cs="Arial"/>
          <w:szCs w:val="20"/>
          <w:lang w:val="es-ES_tradnl"/>
        </w:rPr>
      </w:pPr>
      <w:r w:rsidRPr="002859B5">
        <w:rPr>
          <w:rFonts w:cs="Arial"/>
          <w:szCs w:val="20"/>
          <w:lang w:val="es-ES_tradnl"/>
        </w:rPr>
        <w:t xml:space="preserve">Actualmente </w:t>
      </w:r>
      <w:r w:rsidR="00C00F9A" w:rsidRPr="002859B5">
        <w:rPr>
          <w:rFonts w:cs="Arial"/>
          <w:color w:val="000000"/>
          <w:szCs w:val="20"/>
          <w:shd w:val="clear" w:color="auto" w:fill="FFFFFF"/>
        </w:rPr>
        <w:t xml:space="preserve">los(as) servidores(as) públicos(as) </w:t>
      </w:r>
      <w:r w:rsidRPr="002859B5">
        <w:rPr>
          <w:rFonts w:cs="Arial"/>
          <w:szCs w:val="20"/>
          <w:lang w:val="es-ES_tradnl"/>
        </w:rPr>
        <w:t>de la entidad referencian que disponen entre 2 y 4 horas semanales para actividades de ocio y recreación</w:t>
      </w:r>
      <w:r w:rsidR="007C288A" w:rsidRPr="002859B5">
        <w:rPr>
          <w:rFonts w:cs="Arial"/>
          <w:szCs w:val="20"/>
          <w:lang w:val="es-ES_tradnl"/>
        </w:rPr>
        <w:t>,</w:t>
      </w:r>
      <w:r w:rsidRPr="002859B5">
        <w:rPr>
          <w:rFonts w:cs="Arial"/>
          <w:szCs w:val="20"/>
          <w:lang w:val="es-ES_tradnl"/>
        </w:rPr>
        <w:t xml:space="preserve"> las cuales en su mayoría comparten en familia, realizan actividades deportivas, caminan, duermen y escuchan música.</w:t>
      </w:r>
    </w:p>
    <w:p w14:paraId="147B5EAB" w14:textId="611EEEDA" w:rsidR="007E59FE" w:rsidRDefault="007E59FE" w:rsidP="00B71F7A">
      <w:pPr>
        <w:spacing w:after="0" w:line="240" w:lineRule="auto"/>
        <w:rPr>
          <w:rFonts w:cs="Arial"/>
          <w:b/>
          <w:bCs/>
          <w:szCs w:val="20"/>
          <w:lang w:val="es-ES_tradnl"/>
        </w:rPr>
      </w:pPr>
    </w:p>
    <w:p w14:paraId="051843C2" w14:textId="0EEC2606" w:rsidR="007E59FE" w:rsidRDefault="003F568A" w:rsidP="00B71F7A">
      <w:pPr>
        <w:spacing w:after="0" w:line="240" w:lineRule="auto"/>
        <w:jc w:val="center"/>
        <w:rPr>
          <w:rFonts w:cs="Arial"/>
          <w:b/>
          <w:bCs/>
          <w:szCs w:val="20"/>
          <w:lang w:val="es-ES_tradnl"/>
        </w:rPr>
      </w:pPr>
      <w:r w:rsidRPr="00D54AD9">
        <w:rPr>
          <w:rFonts w:cs="Arial"/>
          <w:b/>
          <w:bCs/>
          <w:szCs w:val="20"/>
          <w:lang w:val="es-ES_tradnl"/>
        </w:rPr>
        <w:t>ACTIVIDADES PREFERIDAS PARA EL TIEMPO LIBRE</w:t>
      </w:r>
    </w:p>
    <w:p w14:paraId="739654E6" w14:textId="77777777" w:rsidR="007E59FE" w:rsidRDefault="007E59FE" w:rsidP="00B71F7A">
      <w:pPr>
        <w:spacing w:after="0" w:line="240" w:lineRule="auto"/>
        <w:jc w:val="center"/>
        <w:rPr>
          <w:rFonts w:cs="Arial"/>
          <w:b/>
          <w:bCs/>
          <w:szCs w:val="20"/>
          <w:lang w:val="es-ES_tradnl"/>
        </w:rPr>
      </w:pPr>
    </w:p>
    <w:p w14:paraId="2936D67D" w14:textId="63B3D5A7" w:rsidR="00CD7D67" w:rsidRPr="002859B5" w:rsidRDefault="00F806D7" w:rsidP="00B71F7A">
      <w:pPr>
        <w:spacing w:after="0" w:line="240" w:lineRule="auto"/>
        <w:jc w:val="center"/>
        <w:rPr>
          <w:rFonts w:cs="Arial"/>
          <w:color w:val="808080" w:themeColor="background1" w:themeShade="80"/>
          <w:szCs w:val="20"/>
          <w:lang w:val="es-ES_tradnl"/>
        </w:rPr>
      </w:pPr>
      <w:r w:rsidRPr="002859B5">
        <w:rPr>
          <w:rFonts w:cs="Arial"/>
          <w:noProof/>
          <w:szCs w:val="20"/>
          <w:lang w:eastAsia="es-CO"/>
        </w:rPr>
        <w:drawing>
          <wp:inline distT="0" distB="0" distL="0" distR="0" wp14:anchorId="4D58A37A" wp14:editId="6AED6C5F">
            <wp:extent cx="3878482" cy="2026311"/>
            <wp:effectExtent l="0" t="0" r="8255" b="0"/>
            <wp:docPr id="29" name="Imagen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6296" cy="2040842"/>
                    </a:xfrm>
                    <a:prstGeom prst="rect">
                      <a:avLst/>
                    </a:prstGeom>
                    <a:noFill/>
                    <a:ln>
                      <a:noFill/>
                    </a:ln>
                  </pic:spPr>
                </pic:pic>
              </a:graphicData>
            </a:graphic>
          </wp:inline>
        </w:drawing>
      </w:r>
    </w:p>
    <w:p w14:paraId="16F12A8F" w14:textId="5E985B09" w:rsidR="00E403E2" w:rsidRDefault="003F568A" w:rsidP="00B71F7A">
      <w:pPr>
        <w:spacing w:after="0" w:line="240" w:lineRule="auto"/>
        <w:jc w:val="center"/>
        <w:rPr>
          <w:rFonts w:eastAsia="Calibri" w:cs="Arial"/>
          <w:sz w:val="16"/>
          <w:szCs w:val="16"/>
        </w:rPr>
      </w:pPr>
      <w:r w:rsidRPr="00D11FF0">
        <w:rPr>
          <w:rFonts w:eastAsia="Calibri" w:cs="Arial"/>
          <w:b/>
          <w:sz w:val="16"/>
          <w:szCs w:val="16"/>
        </w:rPr>
        <w:t>Fuente:</w:t>
      </w:r>
      <w:r w:rsidRPr="00D11FF0">
        <w:rPr>
          <w:rFonts w:eastAsia="Calibri" w:cs="Arial"/>
          <w:sz w:val="16"/>
          <w:szCs w:val="16"/>
        </w:rPr>
        <w:t xml:space="preserve"> Subdirección de Gestión Humana Unidad Administrativa Especial Cuerpo Oficial de Bomberos – Encuesta de Necesidades y Expectativas año 202</w:t>
      </w:r>
      <w:r w:rsidR="00CD7D67" w:rsidRPr="00D11FF0">
        <w:rPr>
          <w:rFonts w:eastAsia="Calibri" w:cs="Arial"/>
          <w:sz w:val="16"/>
          <w:szCs w:val="16"/>
        </w:rPr>
        <w:t>4</w:t>
      </w:r>
    </w:p>
    <w:p w14:paraId="53625ADE" w14:textId="77777777" w:rsidR="00833033" w:rsidRDefault="00833033" w:rsidP="00B71F7A">
      <w:pPr>
        <w:spacing w:after="0" w:line="240" w:lineRule="auto"/>
        <w:jc w:val="center"/>
        <w:rPr>
          <w:rFonts w:eastAsia="Calibri" w:cs="Arial"/>
          <w:sz w:val="16"/>
          <w:szCs w:val="16"/>
        </w:rPr>
      </w:pPr>
    </w:p>
    <w:p w14:paraId="70C1905B" w14:textId="07596E8E" w:rsidR="00E403E2" w:rsidRDefault="00E403E2" w:rsidP="00B71F7A">
      <w:pPr>
        <w:spacing w:after="0" w:line="240" w:lineRule="auto"/>
        <w:jc w:val="both"/>
        <w:rPr>
          <w:rFonts w:cs="Arial"/>
          <w:szCs w:val="20"/>
          <w:lang w:val="es-ES_tradnl"/>
        </w:rPr>
      </w:pPr>
      <w:r w:rsidRPr="002859B5">
        <w:rPr>
          <w:rFonts w:cs="Arial"/>
          <w:szCs w:val="20"/>
          <w:lang w:val="es-ES_tradnl"/>
        </w:rPr>
        <w:t xml:space="preserve">Para el año 2024 se </w:t>
      </w:r>
      <w:r w:rsidR="00E47EAD" w:rsidRPr="002859B5">
        <w:rPr>
          <w:rFonts w:cs="Arial"/>
          <w:szCs w:val="20"/>
          <w:lang w:val="es-ES_tradnl"/>
        </w:rPr>
        <w:t>contemplará</w:t>
      </w:r>
      <w:r w:rsidRPr="002859B5">
        <w:rPr>
          <w:rFonts w:cs="Arial"/>
          <w:szCs w:val="20"/>
          <w:lang w:val="es-ES_tradnl"/>
        </w:rPr>
        <w:t xml:space="preserve"> una actividad de integración por </w:t>
      </w:r>
      <w:r w:rsidR="00E47EAD" w:rsidRPr="002859B5">
        <w:rPr>
          <w:rFonts w:cs="Arial"/>
          <w:szCs w:val="20"/>
          <w:lang w:val="es-ES_tradnl"/>
        </w:rPr>
        <w:t xml:space="preserve">estaciones ya que la misma no se ha desarrollado en los últimos cinco años y genera interés entre </w:t>
      </w:r>
      <w:r w:rsidR="00C00F9A" w:rsidRPr="002859B5">
        <w:rPr>
          <w:rFonts w:cs="Arial"/>
          <w:color w:val="000000"/>
          <w:szCs w:val="20"/>
          <w:shd w:val="clear" w:color="auto" w:fill="FFFFFF"/>
        </w:rPr>
        <w:t xml:space="preserve">los(as) servidores(as) </w:t>
      </w:r>
      <w:r w:rsidR="00935B58">
        <w:rPr>
          <w:rFonts w:cs="Arial"/>
          <w:color w:val="000000"/>
          <w:szCs w:val="20"/>
          <w:shd w:val="clear" w:color="auto" w:fill="FFFFFF"/>
        </w:rPr>
        <w:t xml:space="preserve">públicos(as) </w:t>
      </w:r>
      <w:r w:rsidR="00E47EAD" w:rsidRPr="002859B5">
        <w:rPr>
          <w:rFonts w:cs="Arial"/>
          <w:szCs w:val="20"/>
          <w:lang w:val="es-ES_tradnl"/>
        </w:rPr>
        <w:t>de la Entidad.</w:t>
      </w:r>
    </w:p>
    <w:p w14:paraId="120FAE45" w14:textId="77777777" w:rsidR="00833033" w:rsidRPr="002859B5" w:rsidRDefault="00833033" w:rsidP="00B71F7A">
      <w:pPr>
        <w:spacing w:after="0" w:line="240" w:lineRule="auto"/>
        <w:jc w:val="both"/>
        <w:rPr>
          <w:rFonts w:cs="Arial"/>
          <w:szCs w:val="20"/>
          <w:lang w:val="es-ES_tradnl"/>
        </w:rPr>
      </w:pPr>
    </w:p>
    <w:p w14:paraId="146A1BC8" w14:textId="53F6C236" w:rsidR="00CD7D67" w:rsidRDefault="00CD7D67" w:rsidP="00B71F7A">
      <w:pPr>
        <w:pStyle w:val="Default"/>
        <w:jc w:val="both"/>
        <w:rPr>
          <w:rFonts w:ascii="Arial" w:hAnsi="Arial" w:cs="Arial"/>
          <w:color w:val="auto"/>
          <w:sz w:val="20"/>
          <w:szCs w:val="20"/>
          <w:lang w:val="es-ES_tradnl"/>
        </w:rPr>
      </w:pPr>
      <w:r w:rsidRPr="002859B5">
        <w:rPr>
          <w:rFonts w:ascii="Arial" w:hAnsi="Arial" w:cs="Arial"/>
          <w:color w:val="auto"/>
          <w:sz w:val="20"/>
          <w:szCs w:val="20"/>
          <w:lang w:val="es-ES_tradnl"/>
        </w:rPr>
        <w:t>L</w:t>
      </w:r>
      <w:r w:rsidR="00B45343" w:rsidRPr="002859B5">
        <w:rPr>
          <w:rFonts w:ascii="Arial" w:hAnsi="Arial" w:cs="Arial"/>
          <w:color w:val="auto"/>
          <w:sz w:val="20"/>
          <w:szCs w:val="20"/>
          <w:lang w:val="es-ES_tradnl"/>
        </w:rPr>
        <w:t>as actividades desarrolladas en el año 202</w:t>
      </w:r>
      <w:r w:rsidRPr="002859B5">
        <w:rPr>
          <w:rFonts w:ascii="Arial" w:hAnsi="Arial" w:cs="Arial"/>
          <w:color w:val="auto"/>
          <w:sz w:val="20"/>
          <w:szCs w:val="20"/>
          <w:lang w:val="es-ES_tradnl"/>
        </w:rPr>
        <w:t>3</w:t>
      </w:r>
      <w:r w:rsidR="00B45343" w:rsidRPr="002859B5">
        <w:rPr>
          <w:rFonts w:ascii="Arial" w:hAnsi="Arial" w:cs="Arial"/>
          <w:color w:val="auto"/>
          <w:sz w:val="20"/>
          <w:szCs w:val="20"/>
          <w:lang w:val="es-ES_tradnl"/>
        </w:rPr>
        <w:t xml:space="preserve"> generaron un nivel de satisfa</w:t>
      </w:r>
      <w:r w:rsidR="00A8543F" w:rsidRPr="002859B5">
        <w:rPr>
          <w:rFonts w:ascii="Arial" w:hAnsi="Arial" w:cs="Arial"/>
          <w:color w:val="auto"/>
          <w:sz w:val="20"/>
          <w:szCs w:val="20"/>
          <w:lang w:val="es-ES_tradnl"/>
        </w:rPr>
        <w:t>cción alto el cual fue evaluado por los</w:t>
      </w:r>
      <w:r w:rsidR="0006043B" w:rsidRPr="002859B5">
        <w:rPr>
          <w:rFonts w:ascii="Arial" w:hAnsi="Arial" w:cs="Arial"/>
          <w:color w:val="auto"/>
          <w:sz w:val="20"/>
          <w:szCs w:val="20"/>
          <w:lang w:val="es-ES_tradnl"/>
        </w:rPr>
        <w:t>(as)</w:t>
      </w:r>
      <w:r w:rsidR="00A8543F" w:rsidRPr="002859B5">
        <w:rPr>
          <w:rFonts w:ascii="Arial" w:hAnsi="Arial" w:cs="Arial"/>
          <w:color w:val="auto"/>
          <w:sz w:val="20"/>
          <w:szCs w:val="20"/>
          <w:lang w:val="es-ES_tradnl"/>
        </w:rPr>
        <w:t xml:space="preserve"> servidores</w:t>
      </w:r>
      <w:r w:rsidR="0006043B" w:rsidRPr="002859B5">
        <w:rPr>
          <w:rFonts w:ascii="Arial" w:hAnsi="Arial" w:cs="Arial"/>
          <w:color w:val="auto"/>
          <w:sz w:val="20"/>
          <w:szCs w:val="20"/>
          <w:lang w:val="es-ES_tradnl"/>
        </w:rPr>
        <w:t>(as)</w:t>
      </w:r>
      <w:r w:rsidR="00A8543F" w:rsidRPr="002859B5">
        <w:rPr>
          <w:rFonts w:ascii="Arial" w:hAnsi="Arial" w:cs="Arial"/>
          <w:color w:val="auto"/>
          <w:sz w:val="20"/>
          <w:szCs w:val="20"/>
          <w:lang w:val="es-ES_tradnl"/>
        </w:rPr>
        <w:t xml:space="preserve"> </w:t>
      </w:r>
      <w:r w:rsidR="00935B58" w:rsidRPr="00935B58">
        <w:rPr>
          <w:rFonts w:ascii="Arial" w:hAnsi="Arial" w:cs="Arial"/>
          <w:color w:val="auto"/>
          <w:sz w:val="20"/>
          <w:szCs w:val="20"/>
          <w:lang w:val="es-ES_tradnl"/>
        </w:rPr>
        <w:t xml:space="preserve">públicos(as) </w:t>
      </w:r>
      <w:r w:rsidR="00A8543F" w:rsidRPr="002859B5">
        <w:rPr>
          <w:rFonts w:ascii="Arial" w:hAnsi="Arial" w:cs="Arial"/>
          <w:color w:val="auto"/>
          <w:sz w:val="20"/>
          <w:szCs w:val="20"/>
          <w:lang w:val="es-ES_tradnl"/>
        </w:rPr>
        <w:t xml:space="preserve">en una escala de 1 a 5 (Cuando 1 es la menor calificación y 5 la mayor calificación), obteniendo una </w:t>
      </w:r>
      <w:r w:rsidR="00B45343" w:rsidRPr="002859B5">
        <w:rPr>
          <w:rFonts w:ascii="Arial" w:hAnsi="Arial" w:cs="Arial"/>
          <w:color w:val="auto"/>
          <w:sz w:val="20"/>
          <w:szCs w:val="20"/>
          <w:lang w:val="es-ES_tradnl"/>
        </w:rPr>
        <w:t xml:space="preserve">calificación entre 4 y 5 </w:t>
      </w:r>
      <w:r w:rsidR="00A8543F" w:rsidRPr="002859B5">
        <w:rPr>
          <w:rFonts w:ascii="Arial" w:hAnsi="Arial" w:cs="Arial"/>
          <w:color w:val="auto"/>
          <w:sz w:val="20"/>
          <w:szCs w:val="20"/>
          <w:lang w:val="es-ES_tradnl"/>
        </w:rPr>
        <w:t>de la siguiente manera:</w:t>
      </w:r>
    </w:p>
    <w:p w14:paraId="79E7C485" w14:textId="4B6B0C1D" w:rsidR="001E30C0" w:rsidRDefault="001E30C0" w:rsidP="00B71F7A">
      <w:pPr>
        <w:pStyle w:val="Default"/>
        <w:jc w:val="center"/>
        <w:rPr>
          <w:rFonts w:ascii="Arial" w:hAnsi="Arial" w:cs="Arial"/>
          <w:color w:val="auto"/>
          <w:sz w:val="20"/>
          <w:szCs w:val="20"/>
          <w:lang w:val="es-ES_tradnl"/>
        </w:rPr>
      </w:pPr>
    </w:p>
    <w:tbl>
      <w:tblPr>
        <w:tblStyle w:val="Tablaconcuadrcula"/>
        <w:tblW w:w="5060" w:type="dxa"/>
        <w:jc w:val="center"/>
        <w:tblLook w:val="04A0" w:firstRow="1" w:lastRow="0" w:firstColumn="1" w:lastColumn="0" w:noHBand="0" w:noVBand="1"/>
      </w:tblPr>
      <w:tblGrid>
        <w:gridCol w:w="3260"/>
        <w:gridCol w:w="1800"/>
      </w:tblGrid>
      <w:tr w:rsidR="001E30C0" w:rsidRPr="00C5026F" w14:paraId="0936703F" w14:textId="77777777" w:rsidTr="00547CF3">
        <w:trPr>
          <w:trHeight w:val="300"/>
          <w:tblHeader/>
          <w:jc w:val="center"/>
        </w:trPr>
        <w:tc>
          <w:tcPr>
            <w:tcW w:w="3260" w:type="dxa"/>
            <w:noWrap/>
            <w:hideMark/>
          </w:tcPr>
          <w:p w14:paraId="1B5683B6" w14:textId="0B77A4A6" w:rsidR="001E30C0" w:rsidRPr="00C5026F" w:rsidRDefault="001E30C0" w:rsidP="00B71F7A">
            <w:pPr>
              <w:jc w:val="center"/>
              <w:rPr>
                <w:rFonts w:ascii="Calibri" w:eastAsia="Times New Roman" w:hAnsi="Calibri" w:cs="Calibri"/>
                <w:b/>
                <w:bCs/>
                <w:color w:val="000000"/>
                <w:sz w:val="22"/>
                <w:lang w:eastAsia="es-CO"/>
              </w:rPr>
            </w:pPr>
            <w:r w:rsidRPr="00C5026F">
              <w:rPr>
                <w:rFonts w:ascii="Calibri" w:eastAsia="Times New Roman" w:hAnsi="Calibri" w:cs="Calibri"/>
                <w:b/>
                <w:bCs/>
                <w:color w:val="000000"/>
                <w:sz w:val="22"/>
                <w:lang w:eastAsia="es-CO"/>
              </w:rPr>
              <w:t>ACTIVIDAD</w:t>
            </w:r>
          </w:p>
        </w:tc>
        <w:tc>
          <w:tcPr>
            <w:tcW w:w="1800" w:type="dxa"/>
            <w:noWrap/>
            <w:hideMark/>
          </w:tcPr>
          <w:p w14:paraId="61079FA7" w14:textId="103CA985" w:rsidR="001E30C0" w:rsidRPr="00C5026F" w:rsidRDefault="001E30C0" w:rsidP="00B71F7A">
            <w:pPr>
              <w:jc w:val="center"/>
              <w:rPr>
                <w:rFonts w:ascii="Calibri" w:eastAsia="Times New Roman" w:hAnsi="Calibri" w:cs="Calibri"/>
                <w:b/>
                <w:bCs/>
                <w:color w:val="000000"/>
                <w:sz w:val="22"/>
                <w:lang w:eastAsia="es-CO"/>
              </w:rPr>
            </w:pPr>
            <w:r>
              <w:rPr>
                <w:rFonts w:ascii="Calibri" w:eastAsia="Times New Roman" w:hAnsi="Calibri" w:cs="Calibri"/>
                <w:b/>
                <w:bCs/>
                <w:color w:val="000000"/>
                <w:sz w:val="22"/>
                <w:lang w:eastAsia="es-CO"/>
              </w:rPr>
              <w:t>CALIFICACI</w:t>
            </w:r>
            <w:r w:rsidR="00935B58">
              <w:rPr>
                <w:rFonts w:ascii="Calibri" w:eastAsia="Times New Roman" w:hAnsi="Calibri" w:cs="Calibri"/>
                <w:b/>
                <w:bCs/>
                <w:color w:val="000000"/>
                <w:sz w:val="22"/>
                <w:lang w:eastAsia="es-CO"/>
              </w:rPr>
              <w:t>Ó</w:t>
            </w:r>
            <w:r>
              <w:rPr>
                <w:rFonts w:ascii="Calibri" w:eastAsia="Times New Roman" w:hAnsi="Calibri" w:cs="Calibri"/>
                <w:b/>
                <w:bCs/>
                <w:color w:val="000000"/>
                <w:sz w:val="22"/>
                <w:lang w:eastAsia="es-CO"/>
              </w:rPr>
              <w:t>N</w:t>
            </w:r>
          </w:p>
        </w:tc>
      </w:tr>
      <w:tr w:rsidR="001E30C0" w:rsidRPr="00C5026F" w14:paraId="33E7268B" w14:textId="77777777" w:rsidTr="001F1108">
        <w:trPr>
          <w:trHeight w:val="300"/>
          <w:jc w:val="center"/>
        </w:trPr>
        <w:tc>
          <w:tcPr>
            <w:tcW w:w="3260" w:type="dxa"/>
            <w:noWrap/>
            <w:hideMark/>
          </w:tcPr>
          <w:p w14:paraId="087CC77A" w14:textId="235B361A" w:rsidR="001E30C0" w:rsidRPr="00C5026F" w:rsidRDefault="00E9562E" w:rsidP="00B71F7A">
            <w:pPr>
              <w:jc w:val="center"/>
              <w:rPr>
                <w:rFonts w:ascii="Calibri" w:eastAsia="Times New Roman" w:hAnsi="Calibri" w:cs="Calibri"/>
                <w:color w:val="000000"/>
                <w:sz w:val="22"/>
                <w:lang w:eastAsia="es-CO"/>
              </w:rPr>
            </w:pPr>
            <w:r w:rsidRPr="00C5026F">
              <w:rPr>
                <w:rFonts w:ascii="Calibri" w:eastAsia="Times New Roman" w:hAnsi="Calibri" w:cs="Calibri"/>
                <w:color w:val="000000"/>
                <w:sz w:val="22"/>
                <w:lang w:eastAsia="es-CO"/>
              </w:rPr>
              <w:t>DIA DE LA FAMILIA</w:t>
            </w:r>
          </w:p>
        </w:tc>
        <w:tc>
          <w:tcPr>
            <w:tcW w:w="1800" w:type="dxa"/>
            <w:noWrap/>
            <w:hideMark/>
          </w:tcPr>
          <w:p w14:paraId="35FD5BB4" w14:textId="48DB5672" w:rsidR="001E30C0" w:rsidRPr="00C5026F" w:rsidRDefault="00E9562E" w:rsidP="00B71F7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4.7</w:t>
            </w:r>
          </w:p>
        </w:tc>
      </w:tr>
      <w:tr w:rsidR="001E30C0" w:rsidRPr="00C5026F" w14:paraId="36AE1D43" w14:textId="77777777" w:rsidTr="001F1108">
        <w:trPr>
          <w:trHeight w:val="300"/>
          <w:jc w:val="center"/>
        </w:trPr>
        <w:tc>
          <w:tcPr>
            <w:tcW w:w="3260" w:type="dxa"/>
            <w:noWrap/>
            <w:hideMark/>
          </w:tcPr>
          <w:p w14:paraId="45BE6628" w14:textId="1116F3B5" w:rsidR="001E30C0" w:rsidRPr="00C5026F" w:rsidRDefault="00E9562E" w:rsidP="00B71F7A">
            <w:pPr>
              <w:jc w:val="center"/>
              <w:rPr>
                <w:rFonts w:ascii="Calibri" w:eastAsia="Times New Roman" w:hAnsi="Calibri" w:cs="Calibri"/>
                <w:color w:val="000000"/>
                <w:sz w:val="22"/>
                <w:lang w:eastAsia="es-CO"/>
              </w:rPr>
            </w:pPr>
            <w:r w:rsidRPr="00C5026F">
              <w:rPr>
                <w:rFonts w:ascii="Calibri" w:eastAsia="Times New Roman" w:hAnsi="Calibri" w:cs="Calibri"/>
                <w:color w:val="000000"/>
                <w:sz w:val="22"/>
                <w:lang w:eastAsia="es-CO"/>
              </w:rPr>
              <w:t>BONO CUMPLEAÑOS</w:t>
            </w:r>
          </w:p>
        </w:tc>
        <w:tc>
          <w:tcPr>
            <w:tcW w:w="1800" w:type="dxa"/>
            <w:noWrap/>
            <w:hideMark/>
          </w:tcPr>
          <w:p w14:paraId="3461E732" w14:textId="5947791A" w:rsidR="001E30C0" w:rsidRPr="00C5026F" w:rsidRDefault="00954D4E" w:rsidP="00B71F7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4.7</w:t>
            </w:r>
          </w:p>
        </w:tc>
      </w:tr>
      <w:tr w:rsidR="001E30C0" w:rsidRPr="00C5026F" w14:paraId="01CEF94D" w14:textId="77777777" w:rsidTr="001F1108">
        <w:trPr>
          <w:trHeight w:val="300"/>
          <w:jc w:val="center"/>
        </w:trPr>
        <w:tc>
          <w:tcPr>
            <w:tcW w:w="3260" w:type="dxa"/>
            <w:noWrap/>
            <w:hideMark/>
          </w:tcPr>
          <w:p w14:paraId="50A565AF" w14:textId="77777777" w:rsidR="001E30C0" w:rsidRPr="00C5026F" w:rsidRDefault="001E30C0" w:rsidP="00B71F7A">
            <w:pPr>
              <w:jc w:val="center"/>
              <w:rPr>
                <w:rFonts w:ascii="Calibri" w:eastAsia="Times New Roman" w:hAnsi="Calibri" w:cs="Calibri"/>
                <w:color w:val="000000"/>
                <w:sz w:val="22"/>
                <w:lang w:eastAsia="es-CO"/>
              </w:rPr>
            </w:pPr>
            <w:r w:rsidRPr="00C5026F">
              <w:rPr>
                <w:rFonts w:ascii="Calibri" w:eastAsia="Times New Roman" w:hAnsi="Calibri" w:cs="Calibri"/>
                <w:color w:val="000000"/>
                <w:sz w:val="22"/>
                <w:lang w:eastAsia="es-CO"/>
              </w:rPr>
              <w:t>DETALLE DIA DEL BOMBERO</w:t>
            </w:r>
          </w:p>
        </w:tc>
        <w:tc>
          <w:tcPr>
            <w:tcW w:w="1800" w:type="dxa"/>
            <w:noWrap/>
            <w:hideMark/>
          </w:tcPr>
          <w:p w14:paraId="743ADC50" w14:textId="65C763A0" w:rsidR="001E30C0" w:rsidRPr="00C5026F" w:rsidRDefault="00954D4E" w:rsidP="00B71F7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4.6</w:t>
            </w:r>
          </w:p>
        </w:tc>
      </w:tr>
      <w:tr w:rsidR="001E30C0" w:rsidRPr="00C5026F" w14:paraId="31271789" w14:textId="77777777" w:rsidTr="001F1108">
        <w:trPr>
          <w:trHeight w:val="300"/>
          <w:jc w:val="center"/>
        </w:trPr>
        <w:tc>
          <w:tcPr>
            <w:tcW w:w="3260" w:type="dxa"/>
            <w:noWrap/>
            <w:hideMark/>
          </w:tcPr>
          <w:p w14:paraId="7C3EB238" w14:textId="77777777" w:rsidR="001E30C0" w:rsidRPr="00C5026F" w:rsidRDefault="001E30C0" w:rsidP="00B71F7A">
            <w:pPr>
              <w:jc w:val="center"/>
              <w:rPr>
                <w:rFonts w:ascii="Calibri" w:eastAsia="Times New Roman" w:hAnsi="Calibri" w:cs="Calibri"/>
                <w:color w:val="000000"/>
                <w:sz w:val="22"/>
                <w:lang w:eastAsia="es-CO"/>
              </w:rPr>
            </w:pPr>
            <w:r w:rsidRPr="00C5026F">
              <w:rPr>
                <w:rFonts w:ascii="Calibri" w:eastAsia="Times New Roman" w:hAnsi="Calibri" w:cs="Calibri"/>
                <w:color w:val="000000"/>
                <w:sz w:val="22"/>
                <w:lang w:eastAsia="es-CO"/>
              </w:rPr>
              <w:t>BOLETAS DE CINE</w:t>
            </w:r>
          </w:p>
        </w:tc>
        <w:tc>
          <w:tcPr>
            <w:tcW w:w="1800" w:type="dxa"/>
            <w:noWrap/>
            <w:hideMark/>
          </w:tcPr>
          <w:p w14:paraId="0C4817D8" w14:textId="0E509C83" w:rsidR="001E30C0" w:rsidRPr="00C5026F" w:rsidRDefault="00954D4E" w:rsidP="00B71F7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4.6</w:t>
            </w:r>
          </w:p>
        </w:tc>
      </w:tr>
      <w:tr w:rsidR="001E30C0" w:rsidRPr="00C5026F" w14:paraId="7A198358" w14:textId="77777777" w:rsidTr="001F1108">
        <w:trPr>
          <w:trHeight w:val="300"/>
          <w:jc w:val="center"/>
        </w:trPr>
        <w:tc>
          <w:tcPr>
            <w:tcW w:w="3260" w:type="dxa"/>
            <w:noWrap/>
            <w:hideMark/>
          </w:tcPr>
          <w:p w14:paraId="43BEB9E9" w14:textId="77777777" w:rsidR="001E30C0" w:rsidRPr="00C5026F" w:rsidRDefault="001E30C0" w:rsidP="00B71F7A">
            <w:pPr>
              <w:jc w:val="center"/>
              <w:rPr>
                <w:rFonts w:ascii="Calibri" w:eastAsia="Times New Roman" w:hAnsi="Calibri" w:cs="Calibri"/>
                <w:color w:val="000000"/>
                <w:sz w:val="22"/>
                <w:lang w:eastAsia="es-CO"/>
              </w:rPr>
            </w:pPr>
            <w:r w:rsidRPr="00C5026F">
              <w:rPr>
                <w:rFonts w:ascii="Calibri" w:eastAsia="Times New Roman" w:hAnsi="Calibri" w:cs="Calibri"/>
                <w:color w:val="000000"/>
                <w:sz w:val="22"/>
                <w:lang w:eastAsia="es-CO"/>
              </w:rPr>
              <w:t>ANIVERSARIO</w:t>
            </w:r>
          </w:p>
        </w:tc>
        <w:tc>
          <w:tcPr>
            <w:tcW w:w="1800" w:type="dxa"/>
            <w:noWrap/>
            <w:hideMark/>
          </w:tcPr>
          <w:p w14:paraId="06EF0301" w14:textId="6A57C184" w:rsidR="001E30C0" w:rsidRPr="00C5026F" w:rsidRDefault="00E9562E" w:rsidP="00B71F7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4.4</w:t>
            </w:r>
          </w:p>
        </w:tc>
      </w:tr>
      <w:tr w:rsidR="001E30C0" w:rsidRPr="00C5026F" w14:paraId="6EDBE2DC" w14:textId="77777777" w:rsidTr="001F1108">
        <w:trPr>
          <w:trHeight w:val="300"/>
          <w:jc w:val="center"/>
        </w:trPr>
        <w:tc>
          <w:tcPr>
            <w:tcW w:w="3260" w:type="dxa"/>
            <w:noWrap/>
            <w:hideMark/>
          </w:tcPr>
          <w:p w14:paraId="3FD0C4C6" w14:textId="3F15B2AA" w:rsidR="001E30C0" w:rsidRPr="00C5026F" w:rsidRDefault="00E9562E" w:rsidP="00B71F7A">
            <w:pPr>
              <w:jc w:val="center"/>
              <w:rPr>
                <w:rFonts w:ascii="Calibri" w:eastAsia="Times New Roman" w:hAnsi="Calibri" w:cs="Calibri"/>
                <w:color w:val="000000"/>
                <w:sz w:val="22"/>
                <w:lang w:eastAsia="es-CO"/>
              </w:rPr>
            </w:pPr>
            <w:r w:rsidRPr="00C5026F">
              <w:rPr>
                <w:rFonts w:ascii="Calibri" w:eastAsia="Times New Roman" w:hAnsi="Calibri" w:cs="Calibri"/>
                <w:color w:val="000000"/>
                <w:sz w:val="22"/>
                <w:lang w:eastAsia="es-CO"/>
              </w:rPr>
              <w:t>TORNEO INTERNO BOLOS</w:t>
            </w:r>
          </w:p>
        </w:tc>
        <w:tc>
          <w:tcPr>
            <w:tcW w:w="1800" w:type="dxa"/>
            <w:noWrap/>
            <w:hideMark/>
          </w:tcPr>
          <w:p w14:paraId="4719B8DF" w14:textId="0C123272" w:rsidR="001E30C0" w:rsidRPr="00C5026F" w:rsidRDefault="00E9562E" w:rsidP="00B71F7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4.3</w:t>
            </w:r>
          </w:p>
        </w:tc>
      </w:tr>
      <w:tr w:rsidR="001E30C0" w:rsidRPr="00C5026F" w14:paraId="3EA63AA1" w14:textId="77777777" w:rsidTr="001F1108">
        <w:trPr>
          <w:trHeight w:val="300"/>
          <w:jc w:val="center"/>
        </w:trPr>
        <w:tc>
          <w:tcPr>
            <w:tcW w:w="3260" w:type="dxa"/>
            <w:noWrap/>
            <w:hideMark/>
          </w:tcPr>
          <w:p w14:paraId="049B0205" w14:textId="7D3752A4" w:rsidR="001E30C0" w:rsidRPr="00C5026F" w:rsidRDefault="00E9562E" w:rsidP="00B71F7A">
            <w:pPr>
              <w:jc w:val="center"/>
              <w:rPr>
                <w:rFonts w:ascii="Calibri" w:eastAsia="Times New Roman" w:hAnsi="Calibri" w:cs="Calibri"/>
                <w:color w:val="000000"/>
                <w:sz w:val="22"/>
                <w:lang w:eastAsia="es-CO"/>
              </w:rPr>
            </w:pPr>
            <w:r w:rsidRPr="00C5026F">
              <w:rPr>
                <w:rFonts w:ascii="Calibri" w:eastAsia="Times New Roman" w:hAnsi="Calibri" w:cs="Calibri"/>
                <w:color w:val="000000"/>
                <w:sz w:val="22"/>
                <w:lang w:eastAsia="es-CO"/>
              </w:rPr>
              <w:t>CIERRE PLAN DE ACCION</w:t>
            </w:r>
          </w:p>
        </w:tc>
        <w:tc>
          <w:tcPr>
            <w:tcW w:w="1800" w:type="dxa"/>
            <w:noWrap/>
            <w:hideMark/>
          </w:tcPr>
          <w:p w14:paraId="49A9231A" w14:textId="161ADB11" w:rsidR="001E30C0" w:rsidRPr="00C5026F" w:rsidRDefault="00E9562E" w:rsidP="00B71F7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4.2</w:t>
            </w:r>
          </w:p>
        </w:tc>
      </w:tr>
      <w:tr w:rsidR="00E9562E" w:rsidRPr="00C5026F" w14:paraId="3E629FC4" w14:textId="77777777" w:rsidTr="001F1108">
        <w:trPr>
          <w:trHeight w:val="300"/>
          <w:jc w:val="center"/>
        </w:trPr>
        <w:tc>
          <w:tcPr>
            <w:tcW w:w="3260" w:type="dxa"/>
            <w:noWrap/>
            <w:hideMark/>
          </w:tcPr>
          <w:p w14:paraId="0A241A91" w14:textId="68ACCB2B" w:rsidR="00E9562E" w:rsidRPr="00C5026F" w:rsidRDefault="00E9562E" w:rsidP="00B71F7A">
            <w:pPr>
              <w:jc w:val="center"/>
              <w:rPr>
                <w:rFonts w:ascii="Calibri" w:eastAsia="Times New Roman" w:hAnsi="Calibri" w:cs="Calibri"/>
                <w:color w:val="000000"/>
                <w:sz w:val="22"/>
                <w:lang w:eastAsia="es-CO"/>
              </w:rPr>
            </w:pPr>
            <w:r w:rsidRPr="00C5026F">
              <w:rPr>
                <w:rFonts w:ascii="Calibri" w:eastAsia="Times New Roman" w:hAnsi="Calibri" w:cs="Calibri"/>
                <w:color w:val="000000"/>
                <w:sz w:val="22"/>
                <w:lang w:eastAsia="es-CO"/>
              </w:rPr>
              <w:t>TORNEO INTERNO VOLEIBOL</w:t>
            </w:r>
          </w:p>
        </w:tc>
        <w:tc>
          <w:tcPr>
            <w:tcW w:w="1800" w:type="dxa"/>
            <w:noWrap/>
            <w:hideMark/>
          </w:tcPr>
          <w:p w14:paraId="261BEB9E" w14:textId="0A450390" w:rsidR="00E9562E" w:rsidRPr="00C5026F" w:rsidRDefault="00E9562E" w:rsidP="00B71F7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4.1</w:t>
            </w:r>
          </w:p>
        </w:tc>
      </w:tr>
      <w:tr w:rsidR="00E9562E" w:rsidRPr="00C5026F" w14:paraId="225573B0" w14:textId="77777777" w:rsidTr="001F1108">
        <w:trPr>
          <w:trHeight w:val="300"/>
          <w:jc w:val="center"/>
        </w:trPr>
        <w:tc>
          <w:tcPr>
            <w:tcW w:w="3260" w:type="dxa"/>
            <w:noWrap/>
            <w:hideMark/>
          </w:tcPr>
          <w:p w14:paraId="68980362" w14:textId="4B6E29EA" w:rsidR="00E9562E" w:rsidRPr="00C5026F" w:rsidRDefault="00E9562E" w:rsidP="00B71F7A">
            <w:pPr>
              <w:jc w:val="center"/>
              <w:rPr>
                <w:rFonts w:ascii="Calibri" w:eastAsia="Times New Roman" w:hAnsi="Calibri" w:cs="Calibri"/>
                <w:color w:val="000000"/>
                <w:sz w:val="22"/>
                <w:lang w:eastAsia="es-CO"/>
              </w:rPr>
            </w:pPr>
            <w:r w:rsidRPr="00C5026F">
              <w:rPr>
                <w:rFonts w:ascii="Calibri" w:eastAsia="Times New Roman" w:hAnsi="Calibri" w:cs="Calibri"/>
                <w:color w:val="000000"/>
                <w:sz w:val="22"/>
                <w:lang w:eastAsia="es-CO"/>
              </w:rPr>
              <w:t>VACACIONES RECREATIVAS</w:t>
            </w:r>
          </w:p>
        </w:tc>
        <w:tc>
          <w:tcPr>
            <w:tcW w:w="1800" w:type="dxa"/>
            <w:noWrap/>
            <w:hideMark/>
          </w:tcPr>
          <w:p w14:paraId="2AC6B6FF" w14:textId="3E8D1890" w:rsidR="00E9562E" w:rsidRPr="00C5026F" w:rsidRDefault="00E9562E" w:rsidP="00B71F7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4</w:t>
            </w:r>
          </w:p>
        </w:tc>
      </w:tr>
      <w:tr w:rsidR="001E30C0" w:rsidRPr="00C5026F" w14:paraId="59AF71C5" w14:textId="77777777" w:rsidTr="001F1108">
        <w:trPr>
          <w:trHeight w:val="300"/>
          <w:jc w:val="center"/>
        </w:trPr>
        <w:tc>
          <w:tcPr>
            <w:tcW w:w="3260" w:type="dxa"/>
            <w:noWrap/>
            <w:hideMark/>
          </w:tcPr>
          <w:p w14:paraId="4343F2D7" w14:textId="36F68333" w:rsidR="001E30C0" w:rsidRPr="00C5026F" w:rsidRDefault="00E9562E" w:rsidP="00B71F7A">
            <w:pPr>
              <w:jc w:val="center"/>
              <w:rPr>
                <w:rFonts w:ascii="Calibri" w:eastAsia="Times New Roman" w:hAnsi="Calibri" w:cs="Calibri"/>
                <w:color w:val="000000"/>
                <w:sz w:val="22"/>
                <w:lang w:eastAsia="es-CO"/>
              </w:rPr>
            </w:pPr>
            <w:r w:rsidRPr="00C5026F">
              <w:rPr>
                <w:rFonts w:ascii="Calibri" w:eastAsia="Times New Roman" w:hAnsi="Calibri" w:cs="Calibri"/>
                <w:color w:val="000000"/>
                <w:sz w:val="22"/>
                <w:lang w:eastAsia="es-CO"/>
              </w:rPr>
              <w:t>JUEGOS DEPORTIVOS DISTRITALES</w:t>
            </w:r>
          </w:p>
        </w:tc>
        <w:tc>
          <w:tcPr>
            <w:tcW w:w="1800" w:type="dxa"/>
            <w:noWrap/>
            <w:hideMark/>
          </w:tcPr>
          <w:p w14:paraId="20C7FC06" w14:textId="375E80C9" w:rsidR="001E30C0" w:rsidRPr="00C5026F" w:rsidRDefault="00954D4E" w:rsidP="00B71F7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4</w:t>
            </w:r>
          </w:p>
        </w:tc>
      </w:tr>
      <w:tr w:rsidR="001E30C0" w:rsidRPr="00C5026F" w14:paraId="13DE0309" w14:textId="77777777" w:rsidTr="001F1108">
        <w:trPr>
          <w:trHeight w:val="300"/>
          <w:jc w:val="center"/>
        </w:trPr>
        <w:tc>
          <w:tcPr>
            <w:tcW w:w="3260" w:type="dxa"/>
            <w:noWrap/>
            <w:hideMark/>
          </w:tcPr>
          <w:p w14:paraId="3AAC8788" w14:textId="2F84A447" w:rsidR="001E30C0" w:rsidRPr="00C5026F" w:rsidRDefault="00E9562E" w:rsidP="00B71F7A">
            <w:pPr>
              <w:jc w:val="center"/>
              <w:rPr>
                <w:rFonts w:ascii="Calibri" w:eastAsia="Times New Roman" w:hAnsi="Calibri" w:cs="Calibri"/>
                <w:color w:val="000000"/>
                <w:sz w:val="22"/>
                <w:lang w:eastAsia="es-CO"/>
              </w:rPr>
            </w:pPr>
            <w:r w:rsidRPr="00C5026F">
              <w:rPr>
                <w:rFonts w:ascii="Calibri" w:eastAsia="Times New Roman" w:hAnsi="Calibri" w:cs="Calibri"/>
                <w:color w:val="000000"/>
                <w:sz w:val="22"/>
                <w:lang w:eastAsia="es-CO"/>
              </w:rPr>
              <w:t>CUPONERA EMOCIONAL</w:t>
            </w:r>
          </w:p>
        </w:tc>
        <w:tc>
          <w:tcPr>
            <w:tcW w:w="1800" w:type="dxa"/>
            <w:noWrap/>
            <w:hideMark/>
          </w:tcPr>
          <w:p w14:paraId="07D834A4" w14:textId="2A13F9A5" w:rsidR="001E30C0" w:rsidRPr="00C5026F" w:rsidRDefault="00E9562E" w:rsidP="00B71F7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3.9</w:t>
            </w:r>
          </w:p>
        </w:tc>
      </w:tr>
      <w:tr w:rsidR="001E30C0" w:rsidRPr="00C5026F" w14:paraId="5FB3B019" w14:textId="77777777" w:rsidTr="001F1108">
        <w:trPr>
          <w:trHeight w:val="300"/>
          <w:jc w:val="center"/>
        </w:trPr>
        <w:tc>
          <w:tcPr>
            <w:tcW w:w="3260" w:type="dxa"/>
            <w:noWrap/>
            <w:hideMark/>
          </w:tcPr>
          <w:p w14:paraId="4727332E" w14:textId="77777777" w:rsidR="001E30C0" w:rsidRPr="00C5026F" w:rsidRDefault="001E30C0" w:rsidP="00B71F7A">
            <w:pPr>
              <w:jc w:val="center"/>
              <w:rPr>
                <w:rFonts w:ascii="Calibri" w:eastAsia="Times New Roman" w:hAnsi="Calibri" w:cs="Calibri"/>
                <w:color w:val="000000"/>
                <w:sz w:val="22"/>
                <w:lang w:eastAsia="es-CO"/>
              </w:rPr>
            </w:pPr>
            <w:r w:rsidRPr="00C5026F">
              <w:rPr>
                <w:rFonts w:ascii="Calibri" w:eastAsia="Times New Roman" w:hAnsi="Calibri" w:cs="Calibri"/>
                <w:color w:val="000000"/>
                <w:sz w:val="22"/>
                <w:lang w:eastAsia="es-CO"/>
              </w:rPr>
              <w:t>ACTIVIDADES PET FRIENDLY</w:t>
            </w:r>
          </w:p>
        </w:tc>
        <w:tc>
          <w:tcPr>
            <w:tcW w:w="1800" w:type="dxa"/>
            <w:noWrap/>
            <w:hideMark/>
          </w:tcPr>
          <w:p w14:paraId="45E34D6B" w14:textId="51D5B8F2" w:rsidR="001E30C0" w:rsidRPr="00C5026F" w:rsidRDefault="00E9562E" w:rsidP="00B71F7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3.5</w:t>
            </w:r>
          </w:p>
        </w:tc>
      </w:tr>
    </w:tbl>
    <w:p w14:paraId="414199FE" w14:textId="4BE756E8" w:rsidR="00B730C5" w:rsidRDefault="00B730C5" w:rsidP="00B71F7A">
      <w:pPr>
        <w:spacing w:after="0" w:line="240" w:lineRule="auto"/>
        <w:jc w:val="center"/>
        <w:rPr>
          <w:rFonts w:eastAsia="Calibri" w:cs="Arial"/>
          <w:sz w:val="16"/>
          <w:szCs w:val="16"/>
        </w:rPr>
      </w:pPr>
      <w:r w:rsidRPr="000B5DBB">
        <w:rPr>
          <w:rFonts w:eastAsia="Calibri" w:cs="Arial"/>
          <w:b/>
          <w:sz w:val="16"/>
          <w:szCs w:val="16"/>
        </w:rPr>
        <w:t>Fuente:</w:t>
      </w:r>
      <w:r w:rsidRPr="000B5DBB">
        <w:rPr>
          <w:rFonts w:eastAsia="Calibri" w:cs="Arial"/>
          <w:sz w:val="16"/>
          <w:szCs w:val="16"/>
        </w:rPr>
        <w:t xml:space="preserve"> Subdirección de Gestión Humana Unidad Administrativa Especial Cuerpo Oficial de Bomberos – Encuesta de Necesidades y Expectativas año 2024</w:t>
      </w:r>
    </w:p>
    <w:p w14:paraId="0BC320AE" w14:textId="77777777" w:rsidR="00833033" w:rsidRPr="000B5DBB" w:rsidRDefault="00833033" w:rsidP="00B71F7A">
      <w:pPr>
        <w:spacing w:after="0" w:line="240" w:lineRule="auto"/>
        <w:jc w:val="center"/>
        <w:rPr>
          <w:rFonts w:eastAsia="Calibri" w:cs="Arial"/>
          <w:sz w:val="16"/>
          <w:szCs w:val="16"/>
        </w:rPr>
      </w:pPr>
    </w:p>
    <w:p w14:paraId="4220B533" w14:textId="0471D0D5" w:rsidR="00D56557" w:rsidRDefault="00D56557" w:rsidP="00B71F7A">
      <w:pPr>
        <w:spacing w:after="0" w:line="240" w:lineRule="auto"/>
        <w:jc w:val="both"/>
        <w:rPr>
          <w:rFonts w:cs="Arial"/>
          <w:color w:val="000000"/>
          <w:szCs w:val="20"/>
          <w:shd w:val="clear" w:color="auto" w:fill="FFFFFF"/>
        </w:rPr>
      </w:pPr>
      <w:r w:rsidRPr="002859B5">
        <w:rPr>
          <w:rFonts w:cs="Arial"/>
          <w:color w:val="000000"/>
          <w:szCs w:val="20"/>
          <w:shd w:val="clear" w:color="auto" w:fill="FFFFFF"/>
        </w:rPr>
        <w:t xml:space="preserve">La actividad del día de la familia es la actividad con mayor participación </w:t>
      </w:r>
      <w:r w:rsidR="00B75E56" w:rsidRPr="002859B5">
        <w:rPr>
          <w:rFonts w:cs="Arial"/>
          <w:color w:val="000000"/>
          <w:szCs w:val="20"/>
          <w:shd w:val="clear" w:color="auto" w:fill="FFFFFF"/>
        </w:rPr>
        <w:t xml:space="preserve">voluntaria por inscripción de </w:t>
      </w:r>
      <w:r w:rsidR="00C00F9A" w:rsidRPr="002859B5">
        <w:rPr>
          <w:rFonts w:cs="Arial"/>
          <w:color w:val="000000"/>
          <w:szCs w:val="20"/>
          <w:shd w:val="clear" w:color="auto" w:fill="FFFFFF"/>
        </w:rPr>
        <w:t xml:space="preserve">los(as) servidores(as) </w:t>
      </w:r>
      <w:r w:rsidR="00935B58" w:rsidRPr="00935B58">
        <w:rPr>
          <w:rFonts w:cs="Arial"/>
          <w:color w:val="000000"/>
          <w:szCs w:val="20"/>
          <w:shd w:val="clear" w:color="auto" w:fill="FFFFFF"/>
        </w:rPr>
        <w:t xml:space="preserve">públicos(as) </w:t>
      </w:r>
      <w:r w:rsidR="00CD7D67" w:rsidRPr="002859B5">
        <w:rPr>
          <w:rFonts w:cs="Arial"/>
          <w:color w:val="000000"/>
          <w:szCs w:val="20"/>
          <w:shd w:val="clear" w:color="auto" w:fill="FFFFFF"/>
        </w:rPr>
        <w:t xml:space="preserve">y la que mejor calificación </w:t>
      </w:r>
      <w:r w:rsidR="0006043B" w:rsidRPr="002859B5">
        <w:rPr>
          <w:rFonts w:cs="Arial"/>
          <w:color w:val="000000"/>
          <w:szCs w:val="20"/>
          <w:shd w:val="clear" w:color="auto" w:fill="FFFFFF"/>
        </w:rPr>
        <w:t xml:space="preserve">obtuvo </w:t>
      </w:r>
      <w:r w:rsidR="00CD7D67" w:rsidRPr="002859B5">
        <w:rPr>
          <w:rFonts w:cs="Arial"/>
          <w:color w:val="000000"/>
          <w:szCs w:val="20"/>
          <w:shd w:val="clear" w:color="auto" w:fill="FFFFFF"/>
        </w:rPr>
        <w:t xml:space="preserve">al </w:t>
      </w:r>
      <w:r w:rsidR="0006043B" w:rsidRPr="002859B5">
        <w:rPr>
          <w:rFonts w:cs="Arial"/>
          <w:color w:val="000000"/>
          <w:szCs w:val="20"/>
          <w:shd w:val="clear" w:color="auto" w:fill="FFFFFF"/>
        </w:rPr>
        <w:t xml:space="preserve">ser </w:t>
      </w:r>
      <w:r w:rsidR="0066401D" w:rsidRPr="002859B5">
        <w:rPr>
          <w:rFonts w:cs="Arial"/>
          <w:color w:val="000000"/>
          <w:szCs w:val="20"/>
          <w:shd w:val="clear" w:color="auto" w:fill="FFFFFF"/>
        </w:rPr>
        <w:t>diligenciada</w:t>
      </w:r>
      <w:r w:rsidR="0006043B" w:rsidRPr="002859B5">
        <w:rPr>
          <w:rFonts w:cs="Arial"/>
          <w:color w:val="000000"/>
          <w:szCs w:val="20"/>
          <w:shd w:val="clear" w:color="auto" w:fill="FFFFFF"/>
        </w:rPr>
        <w:t xml:space="preserve"> por </w:t>
      </w:r>
      <w:r w:rsidR="00CD7D67" w:rsidRPr="002859B5">
        <w:rPr>
          <w:rFonts w:cs="Arial"/>
          <w:color w:val="000000"/>
          <w:szCs w:val="20"/>
          <w:shd w:val="clear" w:color="auto" w:fill="FFFFFF"/>
        </w:rPr>
        <w:t>el 98%</w:t>
      </w:r>
      <w:r w:rsidR="0006043B" w:rsidRPr="002859B5">
        <w:rPr>
          <w:rFonts w:cs="Arial"/>
          <w:color w:val="000000"/>
          <w:szCs w:val="20"/>
          <w:shd w:val="clear" w:color="auto" w:fill="FFFFFF"/>
        </w:rPr>
        <w:t xml:space="preserve"> de los participantes, con una calificación promedio de </w:t>
      </w:r>
      <w:r w:rsidR="000B5DBB">
        <w:rPr>
          <w:rFonts w:cs="Arial"/>
          <w:color w:val="000000"/>
          <w:szCs w:val="20"/>
          <w:shd w:val="clear" w:color="auto" w:fill="FFFFFF"/>
        </w:rPr>
        <w:t>4.7 en una escala de 1 a 5</w:t>
      </w:r>
      <w:r w:rsidRPr="002859B5">
        <w:rPr>
          <w:rFonts w:cs="Arial"/>
          <w:color w:val="000000"/>
          <w:szCs w:val="20"/>
          <w:shd w:val="clear" w:color="auto" w:fill="FFFFFF"/>
        </w:rPr>
        <w:t>.</w:t>
      </w:r>
    </w:p>
    <w:p w14:paraId="63756B1E" w14:textId="77777777" w:rsidR="00833033" w:rsidRPr="002859B5" w:rsidRDefault="00833033" w:rsidP="00B71F7A">
      <w:pPr>
        <w:spacing w:after="0" w:line="240" w:lineRule="auto"/>
        <w:jc w:val="both"/>
        <w:rPr>
          <w:rFonts w:cs="Arial"/>
          <w:color w:val="000000"/>
          <w:szCs w:val="20"/>
          <w:shd w:val="clear" w:color="auto" w:fill="FFFFFF"/>
        </w:rPr>
      </w:pPr>
    </w:p>
    <w:p w14:paraId="4D345C9B" w14:textId="381D3120" w:rsidR="00B45343" w:rsidRDefault="00B45343" w:rsidP="00B71F7A">
      <w:pPr>
        <w:spacing w:after="0" w:line="240" w:lineRule="auto"/>
        <w:jc w:val="both"/>
        <w:rPr>
          <w:rFonts w:cs="Arial"/>
          <w:color w:val="000000"/>
          <w:szCs w:val="20"/>
          <w:shd w:val="clear" w:color="auto" w:fill="FFFFFF"/>
        </w:rPr>
      </w:pPr>
      <w:r w:rsidRPr="002859B5">
        <w:rPr>
          <w:rFonts w:cs="Arial"/>
          <w:color w:val="000000"/>
          <w:szCs w:val="20"/>
          <w:shd w:val="clear" w:color="auto" w:fill="FFFFFF"/>
        </w:rPr>
        <w:t xml:space="preserve">Las actividades de bienestar </w:t>
      </w:r>
      <w:r w:rsidR="00036260" w:rsidRPr="002859B5">
        <w:rPr>
          <w:rFonts w:cs="Arial"/>
          <w:color w:val="000000"/>
          <w:szCs w:val="20"/>
          <w:shd w:val="clear" w:color="auto" w:fill="FFFFFF"/>
        </w:rPr>
        <w:t xml:space="preserve">que se desarrollan </w:t>
      </w:r>
      <w:r w:rsidRPr="002859B5">
        <w:rPr>
          <w:rFonts w:cs="Arial"/>
          <w:color w:val="000000"/>
          <w:szCs w:val="20"/>
          <w:shd w:val="clear" w:color="auto" w:fill="FFFFFF"/>
        </w:rPr>
        <w:t xml:space="preserve">contribuyen al crecimiento </w:t>
      </w:r>
      <w:r w:rsidR="00466D1B" w:rsidRPr="002859B5">
        <w:rPr>
          <w:rFonts w:cs="Arial"/>
          <w:color w:val="000000"/>
          <w:szCs w:val="20"/>
          <w:shd w:val="clear" w:color="auto" w:fill="FFFFFF"/>
        </w:rPr>
        <w:t>personal</w:t>
      </w:r>
      <w:r w:rsidRPr="002859B5">
        <w:rPr>
          <w:rFonts w:cs="Arial"/>
          <w:color w:val="000000"/>
          <w:szCs w:val="20"/>
          <w:shd w:val="clear" w:color="auto" w:fill="FFFFFF"/>
        </w:rPr>
        <w:t>, mejoramiento del clima laboral y de los niveles de productividad y prestación de los servicios a los ciudadanos del Distrito Capital</w:t>
      </w:r>
      <w:r w:rsidR="00FC4E65" w:rsidRPr="002859B5">
        <w:rPr>
          <w:rFonts w:cs="Arial"/>
          <w:color w:val="000000"/>
          <w:szCs w:val="20"/>
          <w:shd w:val="clear" w:color="auto" w:fill="FFFFFF"/>
        </w:rPr>
        <w:t xml:space="preserve"> esto alineado con la Política de la felicidad laboral promovida por el Departamento </w:t>
      </w:r>
      <w:r w:rsidR="0066401D" w:rsidRPr="002859B5">
        <w:rPr>
          <w:rFonts w:cs="Arial"/>
          <w:color w:val="000000"/>
          <w:szCs w:val="20"/>
          <w:shd w:val="clear" w:color="auto" w:fill="FFFFFF"/>
        </w:rPr>
        <w:t>Administrativo</w:t>
      </w:r>
      <w:r w:rsidR="00FC4E65" w:rsidRPr="002859B5">
        <w:rPr>
          <w:rFonts w:cs="Arial"/>
          <w:color w:val="000000"/>
          <w:szCs w:val="20"/>
          <w:shd w:val="clear" w:color="auto" w:fill="FFFFFF"/>
        </w:rPr>
        <w:t xml:space="preserve"> del Servicio Civil Distrital,</w:t>
      </w:r>
      <w:r w:rsidRPr="002859B5">
        <w:rPr>
          <w:rFonts w:cs="Arial"/>
          <w:color w:val="000000"/>
          <w:szCs w:val="20"/>
          <w:shd w:val="clear" w:color="auto" w:fill="FFFFFF"/>
        </w:rPr>
        <w:t xml:space="preserve"> siendo coherente con la misión institucional generando un mejor ambiente laboral; contribuyendo al éxito de la Administración</w:t>
      </w:r>
      <w:r w:rsidR="00FC4E65" w:rsidRPr="002859B5">
        <w:rPr>
          <w:rFonts w:cs="Arial"/>
          <w:color w:val="000000"/>
          <w:szCs w:val="20"/>
          <w:shd w:val="clear" w:color="auto" w:fill="FFFFFF"/>
        </w:rPr>
        <w:t>.</w:t>
      </w:r>
    </w:p>
    <w:p w14:paraId="22DDDAFE" w14:textId="77777777" w:rsidR="00833033" w:rsidRPr="002859B5" w:rsidRDefault="00833033" w:rsidP="00B71F7A">
      <w:pPr>
        <w:spacing w:after="0" w:line="240" w:lineRule="auto"/>
        <w:jc w:val="both"/>
        <w:rPr>
          <w:rFonts w:cs="Arial"/>
          <w:color w:val="000000"/>
          <w:szCs w:val="20"/>
          <w:shd w:val="clear" w:color="auto" w:fill="FFFFFF"/>
          <w:lang w:val="es-ES"/>
        </w:rPr>
      </w:pPr>
    </w:p>
    <w:p w14:paraId="1D8EE05C" w14:textId="3BB009D8" w:rsidR="00036260" w:rsidRDefault="00B45343" w:rsidP="00B71F7A">
      <w:pPr>
        <w:spacing w:after="0" w:line="240" w:lineRule="auto"/>
        <w:jc w:val="both"/>
        <w:rPr>
          <w:rFonts w:cs="Arial"/>
          <w:color w:val="000000"/>
          <w:szCs w:val="20"/>
          <w:shd w:val="clear" w:color="auto" w:fill="FFFFFF"/>
        </w:rPr>
      </w:pPr>
      <w:r w:rsidRPr="002859B5">
        <w:rPr>
          <w:rFonts w:cs="Arial"/>
          <w:color w:val="000000"/>
          <w:szCs w:val="20"/>
          <w:shd w:val="clear" w:color="auto" w:fill="FFFFFF"/>
        </w:rPr>
        <w:t xml:space="preserve">Para atender las anteriores necesidades, la Entidad en el presupuesto </w:t>
      </w:r>
      <w:r w:rsidR="00FC4E65" w:rsidRPr="002859B5">
        <w:rPr>
          <w:rFonts w:cs="Arial"/>
          <w:color w:val="000000"/>
          <w:szCs w:val="20"/>
          <w:shd w:val="clear" w:color="auto" w:fill="FFFFFF"/>
        </w:rPr>
        <w:t>asignado para</w:t>
      </w:r>
      <w:r w:rsidRPr="002859B5">
        <w:rPr>
          <w:rFonts w:cs="Arial"/>
          <w:color w:val="000000"/>
          <w:szCs w:val="20"/>
          <w:shd w:val="clear" w:color="auto" w:fill="FFFFFF"/>
        </w:rPr>
        <w:t xml:space="preserve"> la vigencia fiscal 202</w:t>
      </w:r>
      <w:r w:rsidR="00CD60A6" w:rsidRPr="002859B5">
        <w:rPr>
          <w:rFonts w:cs="Arial"/>
          <w:color w:val="000000"/>
          <w:szCs w:val="20"/>
          <w:shd w:val="clear" w:color="auto" w:fill="FFFFFF"/>
        </w:rPr>
        <w:t>4</w:t>
      </w:r>
      <w:r w:rsidR="00036260" w:rsidRPr="002859B5">
        <w:rPr>
          <w:rFonts w:cs="Arial"/>
          <w:color w:val="000000"/>
          <w:szCs w:val="20"/>
          <w:shd w:val="clear" w:color="auto" w:fill="FFFFFF"/>
        </w:rPr>
        <w:t xml:space="preserve"> tiene</w:t>
      </w:r>
      <w:r w:rsidRPr="002859B5">
        <w:rPr>
          <w:rFonts w:cs="Arial"/>
          <w:color w:val="000000"/>
          <w:szCs w:val="20"/>
          <w:shd w:val="clear" w:color="auto" w:fill="FFFFFF"/>
        </w:rPr>
        <w:t xml:space="preserve"> contempl</w:t>
      </w:r>
      <w:r w:rsidR="00036260" w:rsidRPr="002859B5">
        <w:rPr>
          <w:rFonts w:cs="Arial"/>
          <w:color w:val="000000"/>
          <w:szCs w:val="20"/>
          <w:shd w:val="clear" w:color="auto" w:fill="FFFFFF"/>
        </w:rPr>
        <w:t>ado</w:t>
      </w:r>
      <w:r w:rsidRPr="002859B5">
        <w:rPr>
          <w:rFonts w:cs="Arial"/>
          <w:color w:val="000000"/>
          <w:szCs w:val="20"/>
          <w:shd w:val="clear" w:color="auto" w:fill="FFFFFF"/>
        </w:rPr>
        <w:t xml:space="preserve"> el rubro de </w:t>
      </w:r>
      <w:r w:rsidR="00036260" w:rsidRPr="002859B5">
        <w:rPr>
          <w:rFonts w:cs="Arial"/>
          <w:color w:val="000000"/>
          <w:szCs w:val="20"/>
          <w:shd w:val="clear" w:color="auto" w:fill="FFFFFF"/>
        </w:rPr>
        <w:t xml:space="preserve">OTROS SERVICIOS DEPORTIVOS Y RECREATIVOS por el cual se contratará el desarrollo del </w:t>
      </w:r>
      <w:r w:rsidR="00935B58">
        <w:rPr>
          <w:rFonts w:cs="Arial"/>
          <w:color w:val="000000"/>
          <w:szCs w:val="20"/>
          <w:shd w:val="clear" w:color="auto" w:fill="FFFFFF"/>
        </w:rPr>
        <w:t>P</w:t>
      </w:r>
      <w:r w:rsidR="00036260" w:rsidRPr="002859B5">
        <w:rPr>
          <w:rFonts w:cs="Arial"/>
          <w:color w:val="000000"/>
          <w:szCs w:val="20"/>
          <w:shd w:val="clear" w:color="auto" w:fill="FFFFFF"/>
        </w:rPr>
        <w:t xml:space="preserve">lan de </w:t>
      </w:r>
      <w:r w:rsidR="00935B58">
        <w:rPr>
          <w:rFonts w:cs="Arial"/>
          <w:color w:val="000000"/>
          <w:szCs w:val="20"/>
          <w:shd w:val="clear" w:color="auto" w:fill="FFFFFF"/>
        </w:rPr>
        <w:t>B</w:t>
      </w:r>
      <w:r w:rsidR="00036260" w:rsidRPr="002859B5">
        <w:rPr>
          <w:rFonts w:cs="Arial"/>
          <w:color w:val="000000"/>
          <w:szCs w:val="20"/>
          <w:shd w:val="clear" w:color="auto" w:fill="FFFFFF"/>
        </w:rPr>
        <w:t>ienestar</w:t>
      </w:r>
      <w:r w:rsidR="00FC4E65" w:rsidRPr="002859B5">
        <w:rPr>
          <w:rFonts w:cs="Arial"/>
          <w:color w:val="000000"/>
          <w:szCs w:val="20"/>
          <w:shd w:val="clear" w:color="auto" w:fill="FFFFFF"/>
        </w:rPr>
        <w:t xml:space="preserve"> y </w:t>
      </w:r>
      <w:r w:rsidR="00935B58">
        <w:rPr>
          <w:rFonts w:cs="Arial"/>
          <w:color w:val="000000"/>
          <w:szCs w:val="20"/>
          <w:shd w:val="clear" w:color="auto" w:fill="FFFFFF"/>
        </w:rPr>
        <w:t>E</w:t>
      </w:r>
      <w:r w:rsidR="00FC4E65" w:rsidRPr="002859B5">
        <w:rPr>
          <w:rFonts w:cs="Arial"/>
          <w:color w:val="000000"/>
          <w:szCs w:val="20"/>
          <w:shd w:val="clear" w:color="auto" w:fill="FFFFFF"/>
        </w:rPr>
        <w:t>stímulos</w:t>
      </w:r>
      <w:r w:rsidR="00036260" w:rsidRPr="002859B5">
        <w:rPr>
          <w:rFonts w:cs="Arial"/>
          <w:color w:val="000000"/>
          <w:szCs w:val="20"/>
          <w:shd w:val="clear" w:color="auto" w:fill="FFFFFF"/>
        </w:rPr>
        <w:t xml:space="preserve"> para </w:t>
      </w:r>
      <w:r w:rsidR="00FC4E65" w:rsidRPr="002859B5">
        <w:rPr>
          <w:rFonts w:cs="Arial"/>
          <w:color w:val="000000"/>
          <w:szCs w:val="20"/>
          <w:shd w:val="clear" w:color="auto" w:fill="FFFFFF"/>
        </w:rPr>
        <w:t>el</w:t>
      </w:r>
      <w:r w:rsidR="00036260" w:rsidRPr="002859B5">
        <w:rPr>
          <w:rFonts w:cs="Arial"/>
          <w:color w:val="000000"/>
          <w:szCs w:val="20"/>
          <w:shd w:val="clear" w:color="auto" w:fill="FFFFFF"/>
        </w:rPr>
        <w:t xml:space="preserve"> 202</w:t>
      </w:r>
      <w:r w:rsidR="00CD60A6" w:rsidRPr="002859B5">
        <w:rPr>
          <w:rFonts w:cs="Arial"/>
          <w:color w:val="000000"/>
          <w:szCs w:val="20"/>
          <w:shd w:val="clear" w:color="auto" w:fill="FFFFFF"/>
        </w:rPr>
        <w:t>4</w:t>
      </w:r>
      <w:r w:rsidR="00036260" w:rsidRPr="002859B5">
        <w:rPr>
          <w:rFonts w:cs="Arial"/>
          <w:color w:val="000000"/>
          <w:szCs w:val="20"/>
          <w:shd w:val="clear" w:color="auto" w:fill="FFFFFF"/>
        </w:rPr>
        <w:t>.</w:t>
      </w:r>
    </w:p>
    <w:p w14:paraId="5A4C0345" w14:textId="77777777" w:rsidR="00833033" w:rsidRPr="002859B5" w:rsidRDefault="00833033" w:rsidP="00B71F7A">
      <w:pPr>
        <w:spacing w:after="0" w:line="240" w:lineRule="auto"/>
        <w:jc w:val="both"/>
        <w:rPr>
          <w:rFonts w:cs="Arial"/>
          <w:color w:val="000000"/>
          <w:szCs w:val="20"/>
          <w:shd w:val="clear" w:color="auto" w:fill="FFFFFF"/>
        </w:rPr>
      </w:pPr>
    </w:p>
    <w:p w14:paraId="603325E2" w14:textId="3BF42E66" w:rsidR="00036871" w:rsidRPr="002859B5" w:rsidRDefault="00036871" w:rsidP="00B71F7A">
      <w:pPr>
        <w:spacing w:after="0" w:line="240" w:lineRule="auto"/>
        <w:jc w:val="both"/>
        <w:rPr>
          <w:rFonts w:cs="Arial"/>
          <w:color w:val="000000"/>
          <w:szCs w:val="20"/>
          <w:shd w:val="clear" w:color="auto" w:fill="FFFFFF"/>
        </w:rPr>
      </w:pPr>
      <w:r w:rsidRPr="002859B5">
        <w:rPr>
          <w:rFonts w:cs="Arial"/>
          <w:color w:val="000000"/>
          <w:szCs w:val="20"/>
          <w:shd w:val="clear" w:color="auto" w:fill="FFFFFF"/>
        </w:rPr>
        <w:t>Adicionalmente</w:t>
      </w:r>
      <w:r w:rsidR="00FC4E65" w:rsidRPr="002859B5">
        <w:rPr>
          <w:rFonts w:cs="Arial"/>
          <w:color w:val="000000"/>
          <w:szCs w:val="20"/>
          <w:shd w:val="clear" w:color="auto" w:fill="FFFFFF"/>
        </w:rPr>
        <w:t>,</w:t>
      </w:r>
      <w:r w:rsidRPr="002859B5">
        <w:rPr>
          <w:rFonts w:cs="Arial"/>
          <w:color w:val="000000"/>
          <w:szCs w:val="20"/>
          <w:shd w:val="clear" w:color="auto" w:fill="FFFFFF"/>
        </w:rPr>
        <w:t xml:space="preserve"> para desarrollar del Plan de </w:t>
      </w:r>
      <w:r w:rsidR="00935B58">
        <w:rPr>
          <w:rFonts w:cs="Arial"/>
          <w:color w:val="000000"/>
          <w:szCs w:val="20"/>
          <w:shd w:val="clear" w:color="auto" w:fill="FFFFFF"/>
        </w:rPr>
        <w:t>B</w:t>
      </w:r>
      <w:r w:rsidRPr="002859B5">
        <w:rPr>
          <w:rFonts w:cs="Arial"/>
          <w:color w:val="000000"/>
          <w:szCs w:val="20"/>
          <w:shd w:val="clear" w:color="auto" w:fill="FFFFFF"/>
        </w:rPr>
        <w:t>ienestar</w:t>
      </w:r>
      <w:r w:rsidR="00FC4E65" w:rsidRPr="002859B5">
        <w:rPr>
          <w:rFonts w:cs="Arial"/>
          <w:color w:val="000000"/>
          <w:szCs w:val="20"/>
          <w:shd w:val="clear" w:color="auto" w:fill="FFFFFF"/>
        </w:rPr>
        <w:t xml:space="preserve"> y</w:t>
      </w:r>
      <w:r w:rsidRPr="002859B5">
        <w:rPr>
          <w:rFonts w:cs="Arial"/>
          <w:color w:val="000000"/>
          <w:szCs w:val="20"/>
          <w:shd w:val="clear" w:color="auto" w:fill="FFFFFF"/>
        </w:rPr>
        <w:t xml:space="preserve"> </w:t>
      </w:r>
      <w:r w:rsidR="00935B58">
        <w:rPr>
          <w:rFonts w:cs="Arial"/>
          <w:color w:val="000000"/>
          <w:szCs w:val="20"/>
          <w:shd w:val="clear" w:color="auto" w:fill="FFFFFF"/>
        </w:rPr>
        <w:t>E</w:t>
      </w:r>
      <w:r w:rsidRPr="002859B5">
        <w:rPr>
          <w:rFonts w:cs="Arial"/>
          <w:color w:val="000000"/>
          <w:szCs w:val="20"/>
          <w:shd w:val="clear" w:color="auto" w:fill="FFFFFF"/>
        </w:rPr>
        <w:t>stímulos se cuenta con el apoyo de la Caja de Compensación Familiar</w:t>
      </w:r>
      <w:r w:rsidR="00FC4E65" w:rsidRPr="002859B5">
        <w:rPr>
          <w:rFonts w:cs="Arial"/>
          <w:color w:val="000000"/>
          <w:szCs w:val="20"/>
          <w:shd w:val="clear" w:color="auto" w:fill="FFFFFF"/>
        </w:rPr>
        <w:t xml:space="preserve">, </w:t>
      </w:r>
      <w:r w:rsidRPr="002859B5">
        <w:rPr>
          <w:rFonts w:cs="Arial"/>
          <w:color w:val="000000"/>
          <w:szCs w:val="20"/>
          <w:shd w:val="clear" w:color="auto" w:fill="FFFFFF"/>
        </w:rPr>
        <w:t xml:space="preserve">la oferta de actividades que el Departamento Administrativo de la Función </w:t>
      </w:r>
      <w:proofErr w:type="gramStart"/>
      <w:r w:rsidR="00C7431D" w:rsidRPr="002859B5">
        <w:rPr>
          <w:rFonts w:cs="Arial"/>
          <w:color w:val="000000"/>
          <w:szCs w:val="20"/>
          <w:shd w:val="clear" w:color="auto" w:fill="FFFFFF"/>
        </w:rPr>
        <w:t>Pública</w:t>
      </w:r>
      <w:proofErr w:type="gramEnd"/>
      <w:r w:rsidRPr="002859B5">
        <w:rPr>
          <w:rFonts w:cs="Arial"/>
          <w:color w:val="000000"/>
          <w:szCs w:val="20"/>
          <w:shd w:val="clear" w:color="auto" w:fill="FFFFFF"/>
        </w:rPr>
        <w:t xml:space="preserve"> </w:t>
      </w:r>
      <w:r w:rsidR="00FC4E65" w:rsidRPr="002859B5">
        <w:rPr>
          <w:rFonts w:cs="Arial"/>
          <w:color w:val="000000"/>
          <w:szCs w:val="20"/>
          <w:shd w:val="clear" w:color="auto" w:fill="FFFFFF"/>
        </w:rPr>
        <w:t>así como la d</w:t>
      </w:r>
      <w:r w:rsidRPr="002859B5">
        <w:rPr>
          <w:rFonts w:cs="Arial"/>
          <w:color w:val="000000"/>
          <w:szCs w:val="20"/>
          <w:shd w:val="clear" w:color="auto" w:fill="FFFFFF"/>
        </w:rPr>
        <w:t xml:space="preserve">el Departamento Administrativo del Servicio Civil </w:t>
      </w:r>
      <w:r w:rsidR="00FC4E65" w:rsidRPr="002859B5">
        <w:rPr>
          <w:rFonts w:cs="Arial"/>
          <w:color w:val="000000"/>
          <w:szCs w:val="20"/>
          <w:shd w:val="clear" w:color="auto" w:fill="FFFFFF"/>
        </w:rPr>
        <w:t>Distrital, entidades que</w:t>
      </w:r>
      <w:r w:rsidRPr="002859B5">
        <w:rPr>
          <w:rFonts w:cs="Arial"/>
          <w:color w:val="000000"/>
          <w:szCs w:val="20"/>
          <w:shd w:val="clear" w:color="auto" w:fill="FFFFFF"/>
        </w:rPr>
        <w:t xml:space="preserve"> desarrollan alianzas interinstitucionales </w:t>
      </w:r>
      <w:r w:rsidR="00F97F67" w:rsidRPr="002859B5">
        <w:rPr>
          <w:rFonts w:cs="Arial"/>
          <w:color w:val="000000"/>
          <w:szCs w:val="20"/>
          <w:shd w:val="clear" w:color="auto" w:fill="FFFFFF"/>
        </w:rPr>
        <w:t>en las cuales se e</w:t>
      </w:r>
      <w:r w:rsidRPr="002859B5">
        <w:rPr>
          <w:rFonts w:cs="Arial"/>
          <w:color w:val="000000"/>
          <w:szCs w:val="20"/>
          <w:shd w:val="clear" w:color="auto" w:fill="FFFFFF"/>
        </w:rPr>
        <w:t>stablece</w:t>
      </w:r>
      <w:r w:rsidR="00F97F67" w:rsidRPr="002859B5">
        <w:rPr>
          <w:rFonts w:cs="Arial"/>
          <w:color w:val="000000"/>
          <w:szCs w:val="20"/>
          <w:shd w:val="clear" w:color="auto" w:fill="FFFFFF"/>
        </w:rPr>
        <w:t>n</w:t>
      </w:r>
      <w:r w:rsidRPr="002859B5">
        <w:rPr>
          <w:rFonts w:cs="Arial"/>
          <w:color w:val="000000"/>
          <w:szCs w:val="20"/>
          <w:shd w:val="clear" w:color="auto" w:fill="FFFFFF"/>
        </w:rPr>
        <w:t xml:space="preserve"> convenios con el fin de lograr descuentos y beneficios a los usuarios en diferentes servicios</w:t>
      </w:r>
      <w:r w:rsidR="00A20945" w:rsidRPr="002859B5">
        <w:rPr>
          <w:rFonts w:cs="Arial"/>
          <w:color w:val="000000"/>
          <w:szCs w:val="20"/>
          <w:shd w:val="clear" w:color="auto" w:fill="FFFFFF"/>
        </w:rPr>
        <w:t xml:space="preserve"> así:</w:t>
      </w:r>
      <w:r w:rsidRPr="002859B5">
        <w:rPr>
          <w:rFonts w:cs="Arial"/>
          <w:color w:val="000000"/>
          <w:szCs w:val="20"/>
          <w:shd w:val="clear" w:color="auto" w:fill="FFFFFF"/>
        </w:rPr>
        <w:t xml:space="preserve"> </w:t>
      </w:r>
    </w:p>
    <w:p w14:paraId="378AC964" w14:textId="3E317183" w:rsidR="006B18A8" w:rsidRPr="002859B5" w:rsidRDefault="006B18A8" w:rsidP="00B71F7A">
      <w:pPr>
        <w:spacing w:after="0" w:line="240" w:lineRule="auto"/>
        <w:jc w:val="both"/>
        <w:rPr>
          <w:rFonts w:cs="Arial"/>
          <w:color w:val="000000"/>
          <w:szCs w:val="20"/>
          <w:shd w:val="clear" w:color="auto" w:fill="FFFFFF"/>
        </w:rPr>
      </w:pPr>
      <w:r w:rsidRPr="002859B5">
        <w:rPr>
          <w:rFonts w:cs="Arial"/>
          <w:noProof/>
          <w:color w:val="000000"/>
          <w:szCs w:val="20"/>
          <w:shd w:val="clear" w:color="auto" w:fill="FFFFFF"/>
          <w:lang w:eastAsia="es-CO"/>
        </w:rPr>
        <w:lastRenderedPageBreak/>
        <w:drawing>
          <wp:inline distT="0" distB="0" distL="0" distR="0" wp14:anchorId="2C486EA0" wp14:editId="6B3B26FC">
            <wp:extent cx="5943600" cy="2468880"/>
            <wp:effectExtent l="0" t="0" r="0" b="7620"/>
            <wp:docPr id="2"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468880"/>
                    </a:xfrm>
                    <a:prstGeom prst="rect">
                      <a:avLst/>
                    </a:prstGeom>
                    <a:noFill/>
                    <a:ln>
                      <a:noFill/>
                    </a:ln>
                  </pic:spPr>
                </pic:pic>
              </a:graphicData>
            </a:graphic>
          </wp:inline>
        </w:drawing>
      </w:r>
    </w:p>
    <w:p w14:paraId="09DC903A" w14:textId="2C7B2ED2" w:rsidR="006B18A8" w:rsidRPr="002859B5" w:rsidRDefault="006B18A8" w:rsidP="00B71F7A">
      <w:pPr>
        <w:spacing w:after="0" w:line="240" w:lineRule="auto"/>
        <w:jc w:val="both"/>
        <w:rPr>
          <w:rFonts w:cs="Arial"/>
          <w:color w:val="000000"/>
          <w:szCs w:val="20"/>
          <w:shd w:val="clear" w:color="auto" w:fill="FFFFFF"/>
        </w:rPr>
      </w:pPr>
      <w:r w:rsidRPr="002859B5">
        <w:rPr>
          <w:rFonts w:cs="Arial"/>
          <w:b/>
          <w:color w:val="000000"/>
          <w:szCs w:val="20"/>
          <w:shd w:val="clear" w:color="auto" w:fill="FFFFFF"/>
        </w:rPr>
        <w:t>Nota</w:t>
      </w:r>
      <w:r w:rsidRPr="002859B5">
        <w:rPr>
          <w:rFonts w:cs="Arial"/>
          <w:color w:val="000000"/>
          <w:szCs w:val="20"/>
          <w:shd w:val="clear" w:color="auto" w:fill="FFFFFF"/>
        </w:rPr>
        <w:t xml:space="preserve">: Tomado de la página del DASCD  </w:t>
      </w:r>
      <w:hyperlink r:id="rId28" w:history="1">
        <w:r w:rsidRPr="002859B5">
          <w:rPr>
            <w:rStyle w:val="Hipervnculo"/>
            <w:rFonts w:cs="Arial"/>
            <w:szCs w:val="20"/>
            <w:shd w:val="clear" w:color="auto" w:fill="FFFFFF"/>
          </w:rPr>
          <w:t>https://serviciocivil.gov.co/content/beneficiosparatodos</w:t>
        </w:r>
      </w:hyperlink>
    </w:p>
    <w:p w14:paraId="517B36F9" w14:textId="191DBBF9" w:rsidR="00031553" w:rsidRPr="002859B5" w:rsidRDefault="00031553" w:rsidP="00B71F7A">
      <w:pPr>
        <w:pStyle w:val="Prrafodelista"/>
        <w:numPr>
          <w:ilvl w:val="0"/>
          <w:numId w:val="8"/>
        </w:numPr>
        <w:spacing w:after="0" w:line="240" w:lineRule="auto"/>
        <w:jc w:val="both"/>
        <w:rPr>
          <w:rFonts w:cs="Arial"/>
          <w:color w:val="000000"/>
          <w:szCs w:val="20"/>
          <w:shd w:val="clear" w:color="auto" w:fill="FFFFFF"/>
        </w:rPr>
      </w:pPr>
      <w:r w:rsidRPr="002859B5">
        <w:rPr>
          <w:rFonts w:cs="Arial"/>
          <w:color w:val="000000"/>
          <w:szCs w:val="20"/>
          <w:shd w:val="clear" w:color="auto" w:fill="FFFFFF"/>
        </w:rPr>
        <w:t>Alianzas educativas</w:t>
      </w:r>
    </w:p>
    <w:p w14:paraId="24C107EA" w14:textId="4A5FFCEF" w:rsidR="00031553" w:rsidRPr="002859B5" w:rsidRDefault="00031553" w:rsidP="00B71F7A">
      <w:pPr>
        <w:pStyle w:val="Prrafodelista"/>
        <w:numPr>
          <w:ilvl w:val="0"/>
          <w:numId w:val="8"/>
        </w:numPr>
        <w:spacing w:after="0" w:line="240" w:lineRule="auto"/>
        <w:jc w:val="both"/>
        <w:rPr>
          <w:rFonts w:cs="Arial"/>
          <w:color w:val="000000"/>
          <w:szCs w:val="20"/>
          <w:shd w:val="clear" w:color="auto" w:fill="FFFFFF"/>
        </w:rPr>
      </w:pPr>
      <w:r w:rsidRPr="002859B5">
        <w:rPr>
          <w:rFonts w:cs="Arial"/>
          <w:color w:val="000000"/>
          <w:szCs w:val="20"/>
          <w:shd w:val="clear" w:color="auto" w:fill="FFFFFF"/>
        </w:rPr>
        <w:t>Alianzas culturales</w:t>
      </w:r>
    </w:p>
    <w:p w14:paraId="5F772774" w14:textId="76637341" w:rsidR="00031553" w:rsidRPr="002859B5" w:rsidRDefault="00031553" w:rsidP="00B71F7A">
      <w:pPr>
        <w:pStyle w:val="Prrafodelista"/>
        <w:numPr>
          <w:ilvl w:val="0"/>
          <w:numId w:val="8"/>
        </w:numPr>
        <w:spacing w:after="0" w:line="240" w:lineRule="auto"/>
        <w:jc w:val="both"/>
        <w:rPr>
          <w:rFonts w:cs="Arial"/>
          <w:color w:val="000000"/>
          <w:szCs w:val="20"/>
          <w:shd w:val="clear" w:color="auto" w:fill="FFFFFF"/>
        </w:rPr>
      </w:pPr>
      <w:r w:rsidRPr="002859B5">
        <w:rPr>
          <w:rFonts w:cs="Arial"/>
          <w:color w:val="000000"/>
          <w:szCs w:val="20"/>
          <w:shd w:val="clear" w:color="auto" w:fill="FFFFFF"/>
        </w:rPr>
        <w:t>Alianzas medio ambientales</w:t>
      </w:r>
    </w:p>
    <w:p w14:paraId="60497A79" w14:textId="104A5EC6" w:rsidR="00031553" w:rsidRPr="002859B5" w:rsidRDefault="00031553" w:rsidP="00B71F7A">
      <w:pPr>
        <w:pStyle w:val="Prrafodelista"/>
        <w:numPr>
          <w:ilvl w:val="0"/>
          <w:numId w:val="8"/>
        </w:numPr>
        <w:spacing w:after="0" w:line="240" w:lineRule="auto"/>
        <w:jc w:val="both"/>
        <w:rPr>
          <w:rFonts w:cs="Arial"/>
          <w:color w:val="000000"/>
          <w:szCs w:val="20"/>
          <w:shd w:val="clear" w:color="auto" w:fill="FFFFFF"/>
        </w:rPr>
      </w:pPr>
      <w:r w:rsidRPr="002859B5">
        <w:rPr>
          <w:rFonts w:cs="Arial"/>
          <w:color w:val="000000"/>
          <w:szCs w:val="20"/>
          <w:shd w:val="clear" w:color="auto" w:fill="FFFFFF"/>
        </w:rPr>
        <w:t>Alianzas de emprendimiento</w:t>
      </w:r>
    </w:p>
    <w:p w14:paraId="10227AFE" w14:textId="7990EB62" w:rsidR="00031553" w:rsidRPr="002859B5" w:rsidRDefault="00031553" w:rsidP="00B71F7A">
      <w:pPr>
        <w:pStyle w:val="Prrafodelista"/>
        <w:numPr>
          <w:ilvl w:val="0"/>
          <w:numId w:val="8"/>
        </w:numPr>
        <w:spacing w:after="0" w:line="240" w:lineRule="auto"/>
        <w:jc w:val="both"/>
        <w:rPr>
          <w:rFonts w:cs="Arial"/>
          <w:color w:val="000000"/>
          <w:szCs w:val="20"/>
          <w:shd w:val="clear" w:color="auto" w:fill="FFFFFF"/>
        </w:rPr>
      </w:pPr>
      <w:r w:rsidRPr="002859B5">
        <w:rPr>
          <w:rFonts w:cs="Arial"/>
          <w:color w:val="000000"/>
          <w:szCs w:val="20"/>
          <w:shd w:val="clear" w:color="auto" w:fill="FFFFFF"/>
        </w:rPr>
        <w:t>Alianzas de investigación y desarrollo</w:t>
      </w:r>
    </w:p>
    <w:p w14:paraId="47A30CDB" w14:textId="33D20DD9" w:rsidR="00031553" w:rsidRPr="002859B5" w:rsidRDefault="00031553" w:rsidP="00B71F7A">
      <w:pPr>
        <w:pStyle w:val="Prrafodelista"/>
        <w:numPr>
          <w:ilvl w:val="0"/>
          <w:numId w:val="8"/>
        </w:numPr>
        <w:spacing w:after="0" w:line="240" w:lineRule="auto"/>
        <w:jc w:val="both"/>
        <w:rPr>
          <w:rFonts w:cs="Arial"/>
          <w:color w:val="000000"/>
          <w:szCs w:val="20"/>
          <w:shd w:val="clear" w:color="auto" w:fill="FFFFFF"/>
        </w:rPr>
      </w:pPr>
      <w:r w:rsidRPr="002859B5">
        <w:rPr>
          <w:rFonts w:cs="Arial"/>
          <w:color w:val="000000"/>
          <w:szCs w:val="20"/>
          <w:shd w:val="clear" w:color="auto" w:fill="FFFFFF"/>
        </w:rPr>
        <w:t>Alianzas de salud y bienestar</w:t>
      </w:r>
    </w:p>
    <w:p w14:paraId="156ED99E" w14:textId="5AB0B2DD" w:rsidR="00031553" w:rsidRPr="002859B5" w:rsidRDefault="00031553" w:rsidP="00B71F7A">
      <w:pPr>
        <w:pStyle w:val="Prrafodelista"/>
        <w:numPr>
          <w:ilvl w:val="0"/>
          <w:numId w:val="8"/>
        </w:numPr>
        <w:spacing w:after="0" w:line="240" w:lineRule="auto"/>
        <w:jc w:val="both"/>
        <w:rPr>
          <w:rFonts w:cs="Arial"/>
          <w:color w:val="000000"/>
          <w:szCs w:val="20"/>
          <w:shd w:val="clear" w:color="auto" w:fill="FFFFFF"/>
        </w:rPr>
      </w:pPr>
      <w:r w:rsidRPr="002859B5">
        <w:rPr>
          <w:rFonts w:cs="Arial"/>
          <w:color w:val="000000"/>
          <w:szCs w:val="20"/>
          <w:shd w:val="clear" w:color="auto" w:fill="FFFFFF"/>
        </w:rPr>
        <w:t>Alianzas hogar y entretenimiento</w:t>
      </w:r>
    </w:p>
    <w:p w14:paraId="47CAABCA" w14:textId="77777777" w:rsidR="00031553" w:rsidRPr="002859B5" w:rsidRDefault="00031553" w:rsidP="00B71F7A">
      <w:pPr>
        <w:pStyle w:val="Prrafodelista"/>
        <w:spacing w:after="0" w:line="240" w:lineRule="auto"/>
        <w:jc w:val="both"/>
        <w:rPr>
          <w:rFonts w:cs="Arial"/>
          <w:color w:val="000000"/>
          <w:szCs w:val="20"/>
          <w:shd w:val="clear" w:color="auto" w:fill="FFFFFF"/>
        </w:rPr>
      </w:pPr>
    </w:p>
    <w:p w14:paraId="6CD183F7" w14:textId="21A4C677" w:rsidR="00B45343" w:rsidRDefault="001B0472" w:rsidP="00B71F7A">
      <w:pPr>
        <w:spacing w:after="0" w:line="240" w:lineRule="auto"/>
        <w:jc w:val="both"/>
        <w:rPr>
          <w:rFonts w:cs="Arial"/>
          <w:color w:val="000000"/>
          <w:szCs w:val="20"/>
          <w:shd w:val="clear" w:color="auto" w:fill="FFFFFF"/>
        </w:rPr>
      </w:pPr>
      <w:r w:rsidRPr="002859B5">
        <w:rPr>
          <w:rFonts w:cs="Arial"/>
          <w:color w:val="000000"/>
          <w:szCs w:val="20"/>
          <w:shd w:val="clear" w:color="auto" w:fill="FFFFFF"/>
        </w:rPr>
        <w:t xml:space="preserve">El </w:t>
      </w:r>
      <w:r w:rsidR="00935B58">
        <w:rPr>
          <w:rFonts w:cs="Arial"/>
          <w:color w:val="000000"/>
          <w:szCs w:val="20"/>
          <w:shd w:val="clear" w:color="auto" w:fill="FFFFFF"/>
        </w:rPr>
        <w:t>P</w:t>
      </w:r>
      <w:r w:rsidRPr="002859B5">
        <w:rPr>
          <w:rFonts w:cs="Arial"/>
          <w:color w:val="000000"/>
          <w:szCs w:val="20"/>
          <w:shd w:val="clear" w:color="auto" w:fill="FFFFFF"/>
        </w:rPr>
        <w:t>lan de Bienestar</w:t>
      </w:r>
      <w:r w:rsidR="00FC4E65" w:rsidRPr="002859B5">
        <w:rPr>
          <w:rFonts w:cs="Arial"/>
          <w:color w:val="000000"/>
          <w:szCs w:val="20"/>
          <w:shd w:val="clear" w:color="auto" w:fill="FFFFFF"/>
        </w:rPr>
        <w:t xml:space="preserve"> y Estímulos</w:t>
      </w:r>
      <w:r w:rsidRPr="002859B5">
        <w:rPr>
          <w:rFonts w:cs="Arial"/>
          <w:color w:val="000000"/>
          <w:szCs w:val="20"/>
          <w:shd w:val="clear" w:color="auto" w:fill="FFFFFF"/>
        </w:rPr>
        <w:t xml:space="preserve"> </w:t>
      </w:r>
      <w:r w:rsidR="00FC4E65" w:rsidRPr="002859B5">
        <w:rPr>
          <w:rFonts w:cs="Arial"/>
          <w:color w:val="000000"/>
          <w:szCs w:val="20"/>
          <w:shd w:val="clear" w:color="auto" w:fill="FFFFFF"/>
        </w:rPr>
        <w:t>de la Entidad apunta al cumplimiento de</w:t>
      </w:r>
      <w:r w:rsidR="00B45343" w:rsidRPr="002859B5">
        <w:rPr>
          <w:rFonts w:cs="Arial"/>
          <w:color w:val="000000"/>
          <w:szCs w:val="20"/>
          <w:shd w:val="clear" w:color="auto" w:fill="FFFFFF"/>
        </w:rPr>
        <w:t xml:space="preserve"> las finalidades y objetivos de los programas de Bienestar Social</w:t>
      </w:r>
      <w:r w:rsidR="00FC4E65" w:rsidRPr="002859B5">
        <w:rPr>
          <w:rFonts w:cs="Arial"/>
          <w:color w:val="000000"/>
          <w:szCs w:val="20"/>
          <w:shd w:val="clear" w:color="auto" w:fill="FFFFFF"/>
        </w:rPr>
        <w:t xml:space="preserve">, previstos en el </w:t>
      </w:r>
      <w:r w:rsidR="00B45343" w:rsidRPr="002859B5">
        <w:rPr>
          <w:rFonts w:cs="Arial"/>
          <w:color w:val="000000"/>
          <w:szCs w:val="20"/>
          <w:shd w:val="clear" w:color="auto" w:fill="FFFFFF"/>
        </w:rPr>
        <w:t>artículo 21, Decreto</w:t>
      </w:r>
      <w:r w:rsidR="00FC4E65" w:rsidRPr="002859B5">
        <w:rPr>
          <w:rFonts w:cs="Arial"/>
          <w:color w:val="000000"/>
          <w:szCs w:val="20"/>
          <w:shd w:val="clear" w:color="auto" w:fill="FFFFFF"/>
        </w:rPr>
        <w:t xml:space="preserve"> Ley</w:t>
      </w:r>
      <w:r w:rsidR="00B45343" w:rsidRPr="002859B5">
        <w:rPr>
          <w:rFonts w:cs="Arial"/>
          <w:color w:val="000000"/>
          <w:szCs w:val="20"/>
          <w:shd w:val="clear" w:color="auto" w:fill="FFFFFF"/>
        </w:rPr>
        <w:t xml:space="preserve"> 1567 de 1998:</w:t>
      </w:r>
    </w:p>
    <w:p w14:paraId="23B2CBB0" w14:textId="77777777" w:rsidR="00833033" w:rsidRPr="002859B5" w:rsidRDefault="00833033" w:rsidP="00B71F7A">
      <w:pPr>
        <w:spacing w:after="0" w:line="240" w:lineRule="auto"/>
        <w:jc w:val="both"/>
        <w:rPr>
          <w:rFonts w:cs="Arial"/>
          <w:color w:val="000000"/>
          <w:szCs w:val="20"/>
          <w:shd w:val="clear" w:color="auto" w:fill="FFFFFF"/>
        </w:rPr>
      </w:pPr>
    </w:p>
    <w:p w14:paraId="3CC09CE2" w14:textId="20B31A1A" w:rsidR="00B45343" w:rsidRPr="00EF30A1" w:rsidRDefault="003D737F" w:rsidP="00B71F7A">
      <w:pPr>
        <w:pStyle w:val="Prrafodelista"/>
        <w:numPr>
          <w:ilvl w:val="0"/>
          <w:numId w:val="6"/>
        </w:numPr>
        <w:spacing w:after="0" w:line="240" w:lineRule="auto"/>
        <w:jc w:val="both"/>
        <w:rPr>
          <w:rFonts w:cs="Arial"/>
          <w:i/>
          <w:iCs/>
          <w:color w:val="000000"/>
          <w:szCs w:val="20"/>
          <w:shd w:val="clear" w:color="auto" w:fill="FFFFFF"/>
        </w:rPr>
      </w:pPr>
      <w:r>
        <w:rPr>
          <w:rFonts w:cs="Arial"/>
          <w:color w:val="000000"/>
          <w:szCs w:val="20"/>
          <w:shd w:val="clear" w:color="auto" w:fill="FFFFFF"/>
        </w:rPr>
        <w:t>“</w:t>
      </w:r>
      <w:r w:rsidR="00B45343" w:rsidRPr="00EF30A1">
        <w:rPr>
          <w:rFonts w:cs="Arial"/>
          <w:i/>
          <w:iCs/>
          <w:color w:val="000000"/>
          <w:szCs w:val="20"/>
          <w:shd w:val="clear" w:color="auto" w:fill="FFFFFF"/>
        </w:rPr>
        <w:t>Propiciar condiciones en el ambiente de trabajo que favorezcan el desarrollo de la creatividad, la identidad, la participación y la seguridad laboral de los empleados de la entidad, así como la eficacia, la eficiencia y la efectividad en su desempeño</w:t>
      </w:r>
      <w:r w:rsidR="00935B58" w:rsidRPr="00EF30A1">
        <w:rPr>
          <w:rFonts w:cs="Arial"/>
          <w:i/>
          <w:iCs/>
          <w:color w:val="000000"/>
          <w:szCs w:val="20"/>
          <w:shd w:val="clear" w:color="auto" w:fill="FFFFFF"/>
        </w:rPr>
        <w:t>;</w:t>
      </w:r>
    </w:p>
    <w:p w14:paraId="444F5135" w14:textId="11FD1F74" w:rsidR="00B45343" w:rsidRPr="00EF30A1" w:rsidRDefault="00B45343" w:rsidP="00B71F7A">
      <w:pPr>
        <w:pStyle w:val="Prrafodelista"/>
        <w:numPr>
          <w:ilvl w:val="0"/>
          <w:numId w:val="6"/>
        </w:numPr>
        <w:spacing w:after="0" w:line="240" w:lineRule="auto"/>
        <w:jc w:val="both"/>
        <w:rPr>
          <w:rFonts w:cs="Arial"/>
          <w:i/>
          <w:iCs/>
          <w:color w:val="000000"/>
          <w:szCs w:val="20"/>
          <w:shd w:val="clear" w:color="auto" w:fill="FFFFFF"/>
        </w:rPr>
      </w:pPr>
      <w:r w:rsidRPr="00EF30A1">
        <w:rPr>
          <w:rFonts w:cs="Arial"/>
          <w:i/>
          <w:iCs/>
          <w:color w:val="000000"/>
          <w:szCs w:val="20"/>
          <w:shd w:val="clear" w:color="auto" w:fill="FFFFFF"/>
        </w:rPr>
        <w:t>Fomentar la aplicación de estrategias y procesos en el ámbito laboral que contribuyan al desarrollo del potencial personal de los empleados, a generar actitudes favorables frente al servicio público y al mejoramiento continuo de la organización para el ejercicio de su función social</w:t>
      </w:r>
      <w:r w:rsidR="00935B58" w:rsidRPr="00EF30A1">
        <w:rPr>
          <w:rFonts w:cs="Arial"/>
          <w:i/>
          <w:iCs/>
          <w:color w:val="000000"/>
          <w:szCs w:val="20"/>
          <w:shd w:val="clear" w:color="auto" w:fill="FFFFFF"/>
        </w:rPr>
        <w:t>;</w:t>
      </w:r>
    </w:p>
    <w:p w14:paraId="31EB468E" w14:textId="36AC6DF9" w:rsidR="00B45343" w:rsidRPr="00EF30A1" w:rsidRDefault="00B45343" w:rsidP="00B71F7A">
      <w:pPr>
        <w:pStyle w:val="Prrafodelista"/>
        <w:numPr>
          <w:ilvl w:val="0"/>
          <w:numId w:val="6"/>
        </w:numPr>
        <w:spacing w:after="0" w:line="240" w:lineRule="auto"/>
        <w:jc w:val="both"/>
        <w:rPr>
          <w:rFonts w:cs="Arial"/>
          <w:i/>
          <w:iCs/>
          <w:color w:val="000000"/>
          <w:szCs w:val="20"/>
          <w:shd w:val="clear" w:color="auto" w:fill="FFFFFF"/>
        </w:rPr>
      </w:pPr>
      <w:r w:rsidRPr="00EF30A1">
        <w:rPr>
          <w:rFonts w:cs="Arial"/>
          <w:i/>
          <w:iCs/>
          <w:color w:val="000000"/>
          <w:szCs w:val="20"/>
          <w:shd w:val="clear" w:color="auto" w:fill="FFFFFF"/>
        </w:rPr>
        <w:t>Desarrollar valores organizacionales en función de una cultura de servicio público que privilegie la responsabilidad social y la ética administrativa, de tal forma que se genere el compromiso institucional y el sentido de pertenencia e identidad</w:t>
      </w:r>
      <w:r w:rsidR="00935B58" w:rsidRPr="00EF30A1">
        <w:rPr>
          <w:rFonts w:cs="Arial"/>
          <w:i/>
          <w:iCs/>
          <w:color w:val="000000"/>
          <w:szCs w:val="20"/>
          <w:shd w:val="clear" w:color="auto" w:fill="FFFFFF"/>
        </w:rPr>
        <w:t>;</w:t>
      </w:r>
    </w:p>
    <w:p w14:paraId="29FE896F" w14:textId="78D8A9C4" w:rsidR="00B45343" w:rsidRPr="00EF30A1" w:rsidRDefault="00B45343" w:rsidP="00B71F7A">
      <w:pPr>
        <w:pStyle w:val="Prrafodelista"/>
        <w:numPr>
          <w:ilvl w:val="0"/>
          <w:numId w:val="6"/>
        </w:numPr>
        <w:spacing w:after="0" w:line="240" w:lineRule="auto"/>
        <w:jc w:val="both"/>
        <w:rPr>
          <w:rFonts w:cs="Arial"/>
          <w:i/>
          <w:iCs/>
          <w:color w:val="000000"/>
          <w:szCs w:val="20"/>
          <w:shd w:val="clear" w:color="auto" w:fill="FFFFFF"/>
        </w:rPr>
      </w:pPr>
      <w:r w:rsidRPr="00EF30A1">
        <w:rPr>
          <w:rFonts w:cs="Arial"/>
          <w:i/>
          <w:iCs/>
          <w:color w:val="000000"/>
          <w:szCs w:val="20"/>
          <w:shd w:val="clear" w:color="auto" w:fill="FFFFFF"/>
        </w:rPr>
        <w:t>Contribuir, a través de acciones participativas basadas en la promoción y la prevención, a la construcción de un mejor nivel educativo, recreativo y de salud de los empleados y de su grupo familiar.</w:t>
      </w:r>
    </w:p>
    <w:p w14:paraId="0CFDA7F8" w14:textId="6EF5AB6F" w:rsidR="003D737F" w:rsidRDefault="003D737F" w:rsidP="00B71F7A">
      <w:pPr>
        <w:pStyle w:val="Prrafodelista"/>
        <w:spacing w:after="0" w:line="240" w:lineRule="auto"/>
        <w:jc w:val="both"/>
        <w:rPr>
          <w:rFonts w:cs="Arial"/>
          <w:color w:val="000000"/>
          <w:szCs w:val="20"/>
          <w:shd w:val="clear" w:color="auto" w:fill="FFFFFF"/>
        </w:rPr>
      </w:pPr>
      <w:r>
        <w:rPr>
          <w:rFonts w:cs="Arial"/>
          <w:color w:val="000000"/>
          <w:szCs w:val="20"/>
          <w:shd w:val="clear" w:color="auto" w:fill="FFFFFF"/>
        </w:rPr>
        <w:t>(…)”</w:t>
      </w:r>
    </w:p>
    <w:p w14:paraId="6955EEB2" w14:textId="77777777" w:rsidR="00B66E5F" w:rsidRPr="002859B5" w:rsidRDefault="00B66E5F" w:rsidP="00B71F7A">
      <w:pPr>
        <w:pStyle w:val="Prrafodelista"/>
        <w:spacing w:after="0" w:line="240" w:lineRule="auto"/>
        <w:jc w:val="both"/>
        <w:rPr>
          <w:rFonts w:cs="Arial"/>
          <w:color w:val="000000"/>
          <w:szCs w:val="20"/>
          <w:shd w:val="clear" w:color="auto" w:fill="FFFFFF"/>
        </w:rPr>
      </w:pPr>
    </w:p>
    <w:p w14:paraId="6BE88B33" w14:textId="7F3D637B" w:rsidR="00B45343" w:rsidRDefault="00B45343" w:rsidP="00B71F7A">
      <w:pPr>
        <w:spacing w:after="0" w:line="240" w:lineRule="auto"/>
        <w:jc w:val="both"/>
        <w:rPr>
          <w:rFonts w:cs="Arial"/>
          <w:color w:val="000000"/>
          <w:szCs w:val="20"/>
          <w:shd w:val="clear" w:color="auto" w:fill="FFFFFF"/>
        </w:rPr>
      </w:pPr>
      <w:r w:rsidRPr="002859B5">
        <w:rPr>
          <w:rFonts w:cs="Arial"/>
          <w:color w:val="000000"/>
          <w:szCs w:val="20"/>
          <w:shd w:val="clear" w:color="auto" w:fill="FFFFFF"/>
        </w:rPr>
        <w:t xml:space="preserve">Dentro de la perspectiva del esparcimiento y la integración se encuentra el desarrollar actividades que permitan momentos de encuentro, los cuales se logran a través de actividades sociales dentro y fuera de las instalaciones de la Entidad, aspecto que permitirá fortalecer el entorno físico y beneficio personal de </w:t>
      </w:r>
      <w:r w:rsidR="00452A65" w:rsidRPr="002859B5">
        <w:rPr>
          <w:rFonts w:cs="Arial"/>
          <w:color w:val="000000"/>
          <w:szCs w:val="20"/>
          <w:shd w:val="clear" w:color="auto" w:fill="FFFFFF"/>
        </w:rPr>
        <w:t xml:space="preserve">los(as) servidores(as) </w:t>
      </w:r>
      <w:r w:rsidR="003D737F">
        <w:rPr>
          <w:rFonts w:cs="Arial"/>
          <w:color w:val="000000"/>
          <w:szCs w:val="20"/>
          <w:shd w:val="clear" w:color="auto" w:fill="FFFFFF"/>
        </w:rPr>
        <w:t>públicos(as)</w:t>
      </w:r>
      <w:r w:rsidR="00235958" w:rsidRPr="002859B5">
        <w:rPr>
          <w:rFonts w:cs="Arial"/>
          <w:color w:val="000000"/>
          <w:szCs w:val="20"/>
          <w:shd w:val="clear" w:color="auto" w:fill="FFFFFF"/>
        </w:rPr>
        <w:t xml:space="preserve"> y de su núcleo familiar</w:t>
      </w:r>
      <w:r w:rsidRPr="002859B5">
        <w:rPr>
          <w:rFonts w:cs="Arial"/>
          <w:color w:val="000000"/>
          <w:szCs w:val="20"/>
          <w:shd w:val="clear" w:color="auto" w:fill="FFFFFF"/>
        </w:rPr>
        <w:t>.</w:t>
      </w:r>
    </w:p>
    <w:p w14:paraId="2E7FFDEE" w14:textId="77777777" w:rsidR="00B66E5F" w:rsidRDefault="00B66E5F" w:rsidP="00B71F7A">
      <w:pPr>
        <w:spacing w:after="0" w:line="240" w:lineRule="auto"/>
        <w:jc w:val="both"/>
        <w:rPr>
          <w:rFonts w:cs="Arial"/>
          <w:color w:val="000000"/>
          <w:szCs w:val="20"/>
          <w:shd w:val="clear" w:color="auto" w:fill="FFFFFF"/>
        </w:rPr>
      </w:pPr>
    </w:p>
    <w:p w14:paraId="394A1D9E" w14:textId="77777777" w:rsidR="00547CF3" w:rsidRPr="002859B5" w:rsidRDefault="00547CF3" w:rsidP="00B71F7A">
      <w:pPr>
        <w:spacing w:after="0" w:line="240" w:lineRule="auto"/>
        <w:jc w:val="both"/>
        <w:rPr>
          <w:rFonts w:cs="Arial"/>
          <w:color w:val="000000"/>
          <w:szCs w:val="20"/>
          <w:shd w:val="clear" w:color="auto" w:fill="FFFFFF"/>
        </w:rPr>
      </w:pPr>
    </w:p>
    <w:p w14:paraId="38AB8827" w14:textId="0266C3B8" w:rsidR="00F83036" w:rsidRDefault="00F83036" w:rsidP="00B71F7A">
      <w:pPr>
        <w:pStyle w:val="Ttulo2"/>
      </w:pPr>
      <w:bookmarkStart w:id="92" w:name="_Toc157592936"/>
      <w:bookmarkStart w:id="93" w:name="_Toc106870635"/>
      <w:r w:rsidRPr="00182C67">
        <w:lastRenderedPageBreak/>
        <w:t xml:space="preserve">LINEAMIENTOS EXPEDIDOS POR EL DEPARTAMENTO ADMINISTRATIVO DEL SERVICIO CIVIL </w:t>
      </w:r>
      <w:r w:rsidR="00624C10" w:rsidRPr="00182C67">
        <w:t>DISTRITAL</w:t>
      </w:r>
      <w:r w:rsidR="00547CF3">
        <w:t xml:space="preserve"> -DASCD-</w:t>
      </w:r>
      <w:bookmarkEnd w:id="92"/>
    </w:p>
    <w:p w14:paraId="52F234E0" w14:textId="77777777" w:rsidR="00182C67" w:rsidRPr="00182C67" w:rsidRDefault="00182C67" w:rsidP="00B71F7A">
      <w:pPr>
        <w:spacing w:after="0" w:line="240" w:lineRule="auto"/>
        <w:rPr>
          <w:lang w:val="es-ES" w:eastAsia="es-ES" w:bidi="es-ES"/>
        </w:rPr>
      </w:pPr>
    </w:p>
    <w:p w14:paraId="202A6D2D" w14:textId="15EFFC79" w:rsidR="00F83036" w:rsidRDefault="00F83036" w:rsidP="00B71F7A">
      <w:pPr>
        <w:spacing w:after="0" w:line="240" w:lineRule="auto"/>
        <w:jc w:val="both"/>
        <w:rPr>
          <w:rFonts w:cs="Arial"/>
          <w:szCs w:val="20"/>
          <w:shd w:val="clear" w:color="auto" w:fill="FFFFFF"/>
        </w:rPr>
      </w:pPr>
      <w:r w:rsidRPr="002859B5">
        <w:rPr>
          <w:rFonts w:cs="Arial"/>
          <w:szCs w:val="20"/>
          <w:shd w:val="clear" w:color="auto" w:fill="FFFFFF"/>
        </w:rPr>
        <w:t>El Distrito Capital por medio del Departamento Administrativo del Servicio Civil Distrital plantea el modelo de Bienestar para la Felicidad Laboral el cual está compuesto por tres componentes básicos: el cognitivo, el emocional y social dando como resultado 4 ejes:</w:t>
      </w:r>
    </w:p>
    <w:p w14:paraId="362C07BB" w14:textId="77777777" w:rsidR="00B66E5F" w:rsidRPr="002859B5" w:rsidRDefault="00B66E5F" w:rsidP="00B71F7A">
      <w:pPr>
        <w:spacing w:after="0" w:line="240" w:lineRule="auto"/>
        <w:jc w:val="both"/>
        <w:rPr>
          <w:rFonts w:cs="Arial"/>
          <w:szCs w:val="20"/>
          <w:shd w:val="clear" w:color="auto" w:fill="FFFFFF"/>
        </w:rPr>
      </w:pPr>
    </w:p>
    <w:tbl>
      <w:tblPr>
        <w:tblStyle w:val="Tablaconcuadrcula"/>
        <w:tblW w:w="0" w:type="auto"/>
        <w:tblLook w:val="04A0" w:firstRow="1" w:lastRow="0" w:firstColumn="1" w:lastColumn="0" w:noHBand="0" w:noVBand="1"/>
      </w:tblPr>
      <w:tblGrid>
        <w:gridCol w:w="2225"/>
        <w:gridCol w:w="7169"/>
      </w:tblGrid>
      <w:tr w:rsidR="00F83036" w:rsidRPr="002859B5" w14:paraId="14B00EA5" w14:textId="77777777" w:rsidTr="00470B4A">
        <w:trPr>
          <w:trHeight w:val="473"/>
        </w:trPr>
        <w:tc>
          <w:tcPr>
            <w:tcW w:w="2225" w:type="dxa"/>
            <w:vAlign w:val="center"/>
          </w:tcPr>
          <w:p w14:paraId="3DB95092" w14:textId="1C5AE3DE" w:rsidR="00F83036" w:rsidRPr="002859B5" w:rsidRDefault="00470B4A" w:rsidP="00B71F7A">
            <w:pPr>
              <w:jc w:val="center"/>
              <w:rPr>
                <w:rFonts w:cs="Arial"/>
                <w:b/>
                <w:bCs/>
                <w:szCs w:val="20"/>
                <w:shd w:val="clear" w:color="auto" w:fill="FFFFFF"/>
              </w:rPr>
            </w:pPr>
            <w:r w:rsidRPr="002859B5">
              <w:rPr>
                <w:rFonts w:cs="Arial"/>
                <w:b/>
                <w:bCs/>
                <w:szCs w:val="20"/>
                <w:shd w:val="clear" w:color="auto" w:fill="FFFFFF"/>
              </w:rPr>
              <w:t>EJE</w:t>
            </w:r>
          </w:p>
        </w:tc>
        <w:tc>
          <w:tcPr>
            <w:tcW w:w="7169" w:type="dxa"/>
            <w:vAlign w:val="center"/>
          </w:tcPr>
          <w:p w14:paraId="0954C902" w14:textId="02400167" w:rsidR="00F83036" w:rsidRPr="002859B5" w:rsidRDefault="00470B4A" w:rsidP="00B71F7A">
            <w:pPr>
              <w:jc w:val="center"/>
              <w:rPr>
                <w:rFonts w:cs="Arial"/>
                <w:b/>
                <w:bCs/>
                <w:szCs w:val="20"/>
                <w:shd w:val="clear" w:color="auto" w:fill="FFFFFF"/>
              </w:rPr>
            </w:pPr>
            <w:r w:rsidRPr="002859B5">
              <w:rPr>
                <w:rFonts w:cs="Arial"/>
                <w:b/>
                <w:bCs/>
                <w:szCs w:val="20"/>
                <w:shd w:val="clear" w:color="auto" w:fill="FFFFFF"/>
              </w:rPr>
              <w:t>DEFINICI</w:t>
            </w:r>
            <w:r w:rsidR="003D737F">
              <w:rPr>
                <w:rFonts w:cs="Arial"/>
                <w:b/>
                <w:bCs/>
                <w:szCs w:val="20"/>
                <w:shd w:val="clear" w:color="auto" w:fill="FFFFFF"/>
              </w:rPr>
              <w:t>Ó</w:t>
            </w:r>
            <w:r w:rsidRPr="002859B5">
              <w:rPr>
                <w:rFonts w:cs="Arial"/>
                <w:b/>
                <w:bCs/>
                <w:szCs w:val="20"/>
                <w:shd w:val="clear" w:color="auto" w:fill="FFFFFF"/>
              </w:rPr>
              <w:t>N</w:t>
            </w:r>
          </w:p>
        </w:tc>
      </w:tr>
      <w:tr w:rsidR="00F83036" w:rsidRPr="002859B5" w14:paraId="39CA7AA5" w14:textId="77777777" w:rsidTr="00F83036">
        <w:tc>
          <w:tcPr>
            <w:tcW w:w="2225" w:type="dxa"/>
          </w:tcPr>
          <w:p w14:paraId="412E9D45" w14:textId="77777777" w:rsidR="00F83036" w:rsidRPr="002859B5" w:rsidRDefault="00F83036" w:rsidP="00B71F7A">
            <w:pPr>
              <w:rPr>
                <w:rFonts w:cs="Arial"/>
                <w:szCs w:val="20"/>
                <w:shd w:val="clear" w:color="auto" w:fill="FFFFFF"/>
              </w:rPr>
            </w:pPr>
            <w:r w:rsidRPr="002859B5">
              <w:rPr>
                <w:rFonts w:cs="Arial"/>
                <w:b/>
                <w:bCs/>
                <w:szCs w:val="20"/>
                <w:lang w:val="es-ES_tradnl"/>
              </w:rPr>
              <w:t>Eje 1:</w:t>
            </w:r>
            <w:r w:rsidRPr="002859B5">
              <w:rPr>
                <w:rFonts w:cs="Arial"/>
                <w:szCs w:val="20"/>
                <w:lang w:val="es-ES_tradnl"/>
              </w:rPr>
              <w:t xml:space="preserve"> </w:t>
            </w:r>
            <w:r w:rsidRPr="002859B5">
              <w:rPr>
                <w:rFonts w:cs="Arial"/>
                <w:b/>
                <w:bCs/>
                <w:szCs w:val="20"/>
                <w:lang w:val="es-ES_tradnl"/>
              </w:rPr>
              <w:t>Conocimiento de las fortalezas propias</w:t>
            </w:r>
          </w:p>
        </w:tc>
        <w:tc>
          <w:tcPr>
            <w:tcW w:w="7169" w:type="dxa"/>
          </w:tcPr>
          <w:p w14:paraId="1B196F2B" w14:textId="42990357" w:rsidR="00F83036" w:rsidRPr="002859B5" w:rsidRDefault="00136F65" w:rsidP="00B71F7A">
            <w:pPr>
              <w:jc w:val="both"/>
              <w:rPr>
                <w:rFonts w:cs="Arial"/>
                <w:szCs w:val="20"/>
                <w:shd w:val="clear" w:color="auto" w:fill="FFFFFF"/>
                <w:lang w:val="es-ES_tradnl"/>
              </w:rPr>
            </w:pPr>
            <w:r w:rsidRPr="002859B5">
              <w:rPr>
                <w:rFonts w:cs="Arial"/>
                <w:szCs w:val="20"/>
                <w:shd w:val="clear" w:color="auto" w:fill="FFFFFF"/>
              </w:rPr>
              <w:t>Se desarrollan actividades dirigidas al aspecto emocional de los</w:t>
            </w:r>
            <w:r w:rsidR="003D737F">
              <w:rPr>
                <w:rFonts w:cs="Arial"/>
                <w:szCs w:val="20"/>
                <w:shd w:val="clear" w:color="auto" w:fill="FFFFFF"/>
              </w:rPr>
              <w:t>(las)</w:t>
            </w:r>
            <w:r w:rsidRPr="002859B5">
              <w:rPr>
                <w:rFonts w:cs="Arial"/>
                <w:szCs w:val="20"/>
                <w:shd w:val="clear" w:color="auto" w:fill="FFFFFF"/>
              </w:rPr>
              <w:t xml:space="preserve"> servidores</w:t>
            </w:r>
            <w:r w:rsidR="003D737F">
              <w:rPr>
                <w:rFonts w:cs="Arial"/>
                <w:szCs w:val="20"/>
                <w:shd w:val="clear" w:color="auto" w:fill="FFFFFF"/>
              </w:rPr>
              <w:t>(as) públicos(as)</w:t>
            </w:r>
            <w:r w:rsidRPr="002859B5">
              <w:rPr>
                <w:rFonts w:cs="Arial"/>
                <w:szCs w:val="20"/>
                <w:shd w:val="clear" w:color="auto" w:fill="FFFFFF"/>
              </w:rPr>
              <w:t xml:space="preserve"> y sus familias, haciendo énfasis en celebraciones, conmemoraciones y eventos de reconocimiento que permitan un aumento significativo de la felicidad en el trabajo</w:t>
            </w:r>
            <w:r w:rsidRPr="002859B5">
              <w:rPr>
                <w:rFonts w:cs="Arial"/>
                <w:color w:val="000000"/>
                <w:szCs w:val="20"/>
                <w:shd w:val="clear" w:color="auto" w:fill="FFFFFF"/>
              </w:rPr>
              <w:t>.</w:t>
            </w:r>
          </w:p>
        </w:tc>
      </w:tr>
      <w:tr w:rsidR="00F83036" w:rsidRPr="002859B5" w14:paraId="3DB2C2FC" w14:textId="77777777" w:rsidTr="00F83036">
        <w:tc>
          <w:tcPr>
            <w:tcW w:w="2225" w:type="dxa"/>
          </w:tcPr>
          <w:p w14:paraId="27CFE45C" w14:textId="77777777" w:rsidR="00F83036" w:rsidRPr="002859B5" w:rsidRDefault="00F83036" w:rsidP="00B71F7A">
            <w:pPr>
              <w:rPr>
                <w:rFonts w:cs="Arial"/>
                <w:szCs w:val="20"/>
                <w:shd w:val="clear" w:color="auto" w:fill="FFFFFF"/>
              </w:rPr>
            </w:pPr>
            <w:r w:rsidRPr="002859B5">
              <w:rPr>
                <w:rFonts w:cs="Arial"/>
                <w:b/>
                <w:bCs/>
                <w:szCs w:val="20"/>
                <w:lang w:val="es-ES_tradnl"/>
              </w:rPr>
              <w:t>Eje 2:</w:t>
            </w:r>
            <w:r w:rsidRPr="002859B5">
              <w:rPr>
                <w:rFonts w:cs="Arial"/>
                <w:szCs w:val="20"/>
                <w:lang w:val="es-ES_tradnl"/>
              </w:rPr>
              <w:t xml:space="preserve"> </w:t>
            </w:r>
            <w:r w:rsidRPr="002859B5">
              <w:rPr>
                <w:rFonts w:cs="Arial"/>
                <w:b/>
                <w:bCs/>
                <w:szCs w:val="20"/>
                <w:lang w:val="es-ES_tradnl"/>
              </w:rPr>
              <w:t>Estados mentales positivos</w:t>
            </w:r>
          </w:p>
        </w:tc>
        <w:tc>
          <w:tcPr>
            <w:tcW w:w="7169" w:type="dxa"/>
          </w:tcPr>
          <w:p w14:paraId="6D785DC8" w14:textId="0793F15C" w:rsidR="00F83036" w:rsidRPr="002859B5" w:rsidRDefault="00136F65" w:rsidP="00B71F7A">
            <w:pPr>
              <w:jc w:val="both"/>
              <w:rPr>
                <w:rFonts w:cs="Arial"/>
                <w:szCs w:val="20"/>
                <w:shd w:val="clear" w:color="auto" w:fill="FFFFFF"/>
              </w:rPr>
            </w:pPr>
            <w:r w:rsidRPr="002859B5">
              <w:rPr>
                <w:rFonts w:cs="Arial"/>
                <w:szCs w:val="20"/>
                <w:shd w:val="clear" w:color="auto" w:fill="FFFFFF"/>
              </w:rPr>
              <w:t>Se realizan actividades que le permitan a los</w:t>
            </w:r>
            <w:r w:rsidR="003D737F">
              <w:rPr>
                <w:rFonts w:cs="Arial"/>
                <w:szCs w:val="20"/>
                <w:shd w:val="clear" w:color="auto" w:fill="FFFFFF"/>
              </w:rPr>
              <w:t>(las)</w:t>
            </w:r>
            <w:r w:rsidRPr="002859B5">
              <w:rPr>
                <w:rFonts w:cs="Arial"/>
                <w:szCs w:val="20"/>
                <w:shd w:val="clear" w:color="auto" w:fill="FFFFFF"/>
              </w:rPr>
              <w:t xml:space="preserve"> servidores</w:t>
            </w:r>
            <w:r w:rsidR="003D737F">
              <w:rPr>
                <w:rFonts w:cs="Arial"/>
                <w:szCs w:val="20"/>
                <w:shd w:val="clear" w:color="auto" w:fill="FFFFFF"/>
              </w:rPr>
              <w:t>(as) públicos(as)</w:t>
            </w:r>
            <w:r w:rsidRPr="002859B5">
              <w:rPr>
                <w:rFonts w:cs="Arial"/>
                <w:szCs w:val="20"/>
                <w:shd w:val="clear" w:color="auto" w:fill="FFFFFF"/>
              </w:rPr>
              <w:t xml:space="preserve"> y sus familias a dar significado a su cotidianeidad, a través de programas que fomentan la utilización del tiempo libre y el compartir para fortalecer lazos. </w:t>
            </w:r>
          </w:p>
        </w:tc>
      </w:tr>
      <w:tr w:rsidR="00F83036" w:rsidRPr="002859B5" w14:paraId="1EC95640" w14:textId="77777777" w:rsidTr="00F83036">
        <w:tc>
          <w:tcPr>
            <w:tcW w:w="2225" w:type="dxa"/>
          </w:tcPr>
          <w:p w14:paraId="0DEF04CF" w14:textId="77777777" w:rsidR="00F83036" w:rsidRPr="002859B5" w:rsidRDefault="00F83036" w:rsidP="00B71F7A">
            <w:pPr>
              <w:rPr>
                <w:rFonts w:cs="Arial"/>
                <w:szCs w:val="20"/>
                <w:shd w:val="clear" w:color="auto" w:fill="FFFFFF"/>
              </w:rPr>
            </w:pPr>
            <w:r w:rsidRPr="002859B5">
              <w:rPr>
                <w:rFonts w:cs="Arial"/>
                <w:b/>
                <w:bCs/>
                <w:szCs w:val="20"/>
                <w:lang w:val="es-ES_tradnl"/>
              </w:rPr>
              <w:t>Eje 3: Propósito de vida</w:t>
            </w:r>
          </w:p>
        </w:tc>
        <w:tc>
          <w:tcPr>
            <w:tcW w:w="7169" w:type="dxa"/>
          </w:tcPr>
          <w:p w14:paraId="58786BB8" w14:textId="6511EDD2" w:rsidR="00F83036" w:rsidRPr="002859B5" w:rsidRDefault="00136F65" w:rsidP="00B71F7A">
            <w:pPr>
              <w:shd w:val="clear" w:color="auto" w:fill="FFFFFF"/>
              <w:jc w:val="both"/>
              <w:textAlignment w:val="baseline"/>
              <w:rPr>
                <w:rFonts w:eastAsia="Times New Roman" w:cs="Arial"/>
                <w:szCs w:val="20"/>
                <w:lang w:eastAsia="es-CO"/>
              </w:rPr>
            </w:pPr>
            <w:r w:rsidRPr="002859B5">
              <w:rPr>
                <w:rFonts w:cs="Arial"/>
                <w:szCs w:val="20"/>
                <w:shd w:val="clear" w:color="auto" w:fill="FFFFFF"/>
              </w:rPr>
              <w:t>Se llevan a cabo actividades dirigidas al aspecto motivacional de los</w:t>
            </w:r>
            <w:r w:rsidR="003D737F">
              <w:rPr>
                <w:rFonts w:cs="Arial"/>
                <w:szCs w:val="20"/>
                <w:shd w:val="clear" w:color="auto" w:fill="FFFFFF"/>
              </w:rPr>
              <w:t>(las)</w:t>
            </w:r>
            <w:r w:rsidRPr="002859B5">
              <w:rPr>
                <w:rFonts w:cs="Arial"/>
                <w:szCs w:val="20"/>
                <w:shd w:val="clear" w:color="auto" w:fill="FFFFFF"/>
              </w:rPr>
              <w:t xml:space="preserve"> servidores</w:t>
            </w:r>
            <w:r w:rsidR="003D737F">
              <w:rPr>
                <w:rFonts w:cs="Arial"/>
                <w:szCs w:val="20"/>
                <w:shd w:val="clear" w:color="auto" w:fill="FFFFFF"/>
              </w:rPr>
              <w:t>(as) públicos(as)</w:t>
            </w:r>
            <w:r w:rsidRPr="002859B5">
              <w:rPr>
                <w:rFonts w:cs="Arial"/>
                <w:szCs w:val="20"/>
                <w:shd w:val="clear" w:color="auto" w:fill="FFFFFF"/>
              </w:rPr>
              <w:t xml:space="preserve"> y sus familias, brindando herramientas que faciliten e incentiven buenas prácticas para vivir mejor y más feliz</w:t>
            </w:r>
          </w:p>
        </w:tc>
      </w:tr>
      <w:tr w:rsidR="00F83036" w:rsidRPr="002859B5" w14:paraId="19819A9C" w14:textId="77777777" w:rsidTr="00F83036">
        <w:tc>
          <w:tcPr>
            <w:tcW w:w="2225" w:type="dxa"/>
          </w:tcPr>
          <w:p w14:paraId="2CFE9803" w14:textId="77777777" w:rsidR="00F83036" w:rsidRPr="002859B5" w:rsidRDefault="00F83036" w:rsidP="00B71F7A">
            <w:pPr>
              <w:rPr>
                <w:rFonts w:cs="Arial"/>
                <w:b/>
                <w:szCs w:val="20"/>
                <w:shd w:val="clear" w:color="auto" w:fill="FFFFFF"/>
              </w:rPr>
            </w:pPr>
            <w:r w:rsidRPr="002859B5">
              <w:rPr>
                <w:rFonts w:cs="Arial"/>
                <w:b/>
                <w:bCs/>
                <w:szCs w:val="20"/>
                <w:lang w:val="es-ES_tradnl"/>
              </w:rPr>
              <w:t>Eje 4: Relaciones interpersonales</w:t>
            </w:r>
          </w:p>
        </w:tc>
        <w:tc>
          <w:tcPr>
            <w:tcW w:w="7169" w:type="dxa"/>
          </w:tcPr>
          <w:p w14:paraId="3E1A7EDC" w14:textId="18B8AB8C" w:rsidR="00F83036" w:rsidRPr="002859B5" w:rsidRDefault="00136F65" w:rsidP="00B71F7A">
            <w:pPr>
              <w:jc w:val="both"/>
              <w:rPr>
                <w:rFonts w:cs="Arial"/>
                <w:szCs w:val="20"/>
                <w:shd w:val="clear" w:color="auto" w:fill="FFFFFF"/>
              </w:rPr>
            </w:pPr>
            <w:r w:rsidRPr="002859B5">
              <w:rPr>
                <w:rFonts w:cs="Arial"/>
                <w:szCs w:val="20"/>
                <w:shd w:val="clear" w:color="auto" w:fill="FFFFFF"/>
              </w:rPr>
              <w:t>Se promueven actividades que fomentan las interacciones positivas en los</w:t>
            </w:r>
            <w:r w:rsidR="003D737F">
              <w:rPr>
                <w:rFonts w:cs="Arial"/>
                <w:szCs w:val="20"/>
                <w:shd w:val="clear" w:color="auto" w:fill="FFFFFF"/>
              </w:rPr>
              <w:t>(las)</w:t>
            </w:r>
            <w:r w:rsidRPr="002859B5">
              <w:rPr>
                <w:rFonts w:cs="Arial"/>
                <w:szCs w:val="20"/>
                <w:shd w:val="clear" w:color="auto" w:fill="FFFFFF"/>
              </w:rPr>
              <w:t xml:space="preserve"> servidores</w:t>
            </w:r>
            <w:r w:rsidR="003D737F">
              <w:rPr>
                <w:rFonts w:cs="Arial"/>
                <w:szCs w:val="20"/>
                <w:shd w:val="clear" w:color="auto" w:fill="FFFFFF"/>
              </w:rPr>
              <w:t>(as) públicos(as)</w:t>
            </w:r>
            <w:r w:rsidRPr="002859B5">
              <w:rPr>
                <w:rFonts w:cs="Arial"/>
                <w:szCs w:val="20"/>
                <w:shd w:val="clear" w:color="auto" w:fill="FFFFFF"/>
              </w:rPr>
              <w:t>, tanto consigo mismo como con otros, que les permitan el crecimiento personal, profesional y social.</w:t>
            </w:r>
          </w:p>
        </w:tc>
      </w:tr>
    </w:tbl>
    <w:p w14:paraId="1A57A162" w14:textId="31F9E878" w:rsidR="00164F9B" w:rsidRDefault="00164F9B" w:rsidP="00B71F7A">
      <w:pPr>
        <w:pStyle w:val="Prrafodelista"/>
        <w:spacing w:after="0" w:line="240" w:lineRule="auto"/>
        <w:jc w:val="both"/>
        <w:rPr>
          <w:rFonts w:cs="Arial"/>
          <w:szCs w:val="20"/>
          <w:shd w:val="clear" w:color="auto" w:fill="FFFFFF"/>
        </w:rPr>
      </w:pPr>
      <w:r w:rsidRPr="002859B5">
        <w:rPr>
          <w:rFonts w:cs="Arial"/>
          <w:szCs w:val="20"/>
          <w:shd w:val="clear" w:color="auto" w:fill="FFFFFF"/>
        </w:rPr>
        <w:t xml:space="preserve"> </w:t>
      </w:r>
    </w:p>
    <w:p w14:paraId="4A8F99FC" w14:textId="77777777" w:rsidR="00B66E5F" w:rsidRPr="002859B5" w:rsidRDefault="00B66E5F" w:rsidP="00B71F7A">
      <w:pPr>
        <w:pStyle w:val="Prrafodelista"/>
        <w:spacing w:after="0" w:line="240" w:lineRule="auto"/>
        <w:jc w:val="both"/>
        <w:rPr>
          <w:rFonts w:cs="Arial"/>
          <w:szCs w:val="20"/>
          <w:shd w:val="clear" w:color="auto" w:fill="FFFFFF"/>
        </w:rPr>
      </w:pPr>
    </w:p>
    <w:p w14:paraId="3C242FE4" w14:textId="521C55D1" w:rsidR="00F83036" w:rsidRPr="00182C67" w:rsidRDefault="00F83036" w:rsidP="00B71F7A">
      <w:pPr>
        <w:pStyle w:val="Ttulo2"/>
      </w:pPr>
      <w:bookmarkStart w:id="94" w:name="_Toc157592937"/>
      <w:r w:rsidRPr="00182C67">
        <w:t>ACUERDOS NEGOCIACIÓN SINDICAL</w:t>
      </w:r>
      <w:bookmarkEnd w:id="94"/>
      <w:r w:rsidRPr="00182C67">
        <w:t xml:space="preserve"> </w:t>
      </w:r>
    </w:p>
    <w:p w14:paraId="1257CE79" w14:textId="77777777" w:rsidR="00A8009B" w:rsidRDefault="00A8009B" w:rsidP="00B71F7A">
      <w:pPr>
        <w:spacing w:after="0" w:line="240" w:lineRule="auto"/>
        <w:jc w:val="both"/>
        <w:rPr>
          <w:rFonts w:cs="Arial"/>
          <w:szCs w:val="20"/>
          <w:shd w:val="clear" w:color="auto" w:fill="FFFFFF"/>
        </w:rPr>
      </w:pPr>
    </w:p>
    <w:p w14:paraId="534E19B0" w14:textId="78092831" w:rsidR="00F83036" w:rsidRDefault="00F83036" w:rsidP="00B71F7A">
      <w:pPr>
        <w:spacing w:after="0" w:line="240" w:lineRule="auto"/>
        <w:jc w:val="both"/>
        <w:rPr>
          <w:rFonts w:cs="Arial"/>
          <w:szCs w:val="20"/>
          <w:shd w:val="clear" w:color="auto" w:fill="FFFFFF"/>
        </w:rPr>
      </w:pPr>
      <w:r w:rsidRPr="002859B5">
        <w:rPr>
          <w:rFonts w:cs="Arial"/>
          <w:szCs w:val="20"/>
          <w:shd w:val="clear" w:color="auto" w:fill="FFFFFF"/>
        </w:rPr>
        <w:t xml:space="preserve">Como resultado de la Negociación con las organizaciones sindicales </w:t>
      </w:r>
      <w:r w:rsidR="00867500" w:rsidRPr="002859B5">
        <w:rPr>
          <w:rFonts w:cs="Arial"/>
          <w:szCs w:val="20"/>
          <w:shd w:val="clear" w:color="auto" w:fill="FFFFFF"/>
        </w:rPr>
        <w:t xml:space="preserve">del </w:t>
      </w:r>
      <w:r w:rsidRPr="002859B5">
        <w:rPr>
          <w:rFonts w:cs="Arial"/>
          <w:szCs w:val="20"/>
          <w:shd w:val="clear" w:color="auto" w:fill="FFFFFF"/>
        </w:rPr>
        <w:t>año 202</w:t>
      </w:r>
      <w:r w:rsidR="00624C10" w:rsidRPr="002859B5">
        <w:rPr>
          <w:rFonts w:cs="Arial"/>
          <w:szCs w:val="20"/>
          <w:shd w:val="clear" w:color="auto" w:fill="FFFFFF"/>
        </w:rPr>
        <w:t>1</w:t>
      </w:r>
      <w:r w:rsidRPr="002859B5">
        <w:rPr>
          <w:rFonts w:cs="Arial"/>
          <w:szCs w:val="20"/>
          <w:shd w:val="clear" w:color="auto" w:fill="FFFFFF"/>
        </w:rPr>
        <w:t xml:space="preserve"> se </w:t>
      </w:r>
      <w:r w:rsidR="0014443E" w:rsidRPr="002859B5">
        <w:rPr>
          <w:rFonts w:cs="Arial"/>
          <w:szCs w:val="20"/>
          <w:shd w:val="clear" w:color="auto" w:fill="FFFFFF"/>
        </w:rPr>
        <w:t>planteó incluir en el Plan de Bienestar</w:t>
      </w:r>
      <w:r w:rsidR="00020305">
        <w:rPr>
          <w:rFonts w:cs="Arial"/>
          <w:szCs w:val="20"/>
          <w:shd w:val="clear" w:color="auto" w:fill="FFFFFF"/>
        </w:rPr>
        <w:t xml:space="preserve"> y Estímulos</w:t>
      </w:r>
      <w:r w:rsidR="0014443E" w:rsidRPr="002859B5">
        <w:rPr>
          <w:rFonts w:cs="Arial"/>
          <w:szCs w:val="20"/>
          <w:shd w:val="clear" w:color="auto" w:fill="FFFFFF"/>
        </w:rPr>
        <w:t xml:space="preserve"> las siguientes actividades</w:t>
      </w:r>
      <w:r w:rsidRPr="002859B5">
        <w:rPr>
          <w:rFonts w:cs="Arial"/>
          <w:szCs w:val="20"/>
          <w:shd w:val="clear" w:color="auto" w:fill="FFFFFF"/>
        </w:rPr>
        <w:t>:</w:t>
      </w:r>
    </w:p>
    <w:p w14:paraId="34F1181B" w14:textId="77777777" w:rsidR="00B66E5F" w:rsidRPr="002859B5" w:rsidRDefault="00B66E5F" w:rsidP="00B71F7A">
      <w:pPr>
        <w:spacing w:after="0" w:line="240" w:lineRule="auto"/>
        <w:jc w:val="both"/>
        <w:rPr>
          <w:rFonts w:cs="Arial"/>
          <w:szCs w:val="20"/>
          <w:shd w:val="clear" w:color="auto" w:fill="FFFFFF"/>
        </w:rPr>
      </w:pPr>
    </w:p>
    <w:p w14:paraId="0DF4C30C" w14:textId="6B5F41AE" w:rsidR="00867500" w:rsidRPr="002859B5" w:rsidRDefault="00867500" w:rsidP="00B71F7A">
      <w:pPr>
        <w:pStyle w:val="Prrafodelista"/>
        <w:numPr>
          <w:ilvl w:val="0"/>
          <w:numId w:val="7"/>
        </w:numPr>
        <w:spacing w:after="0" w:line="240" w:lineRule="auto"/>
        <w:jc w:val="both"/>
        <w:rPr>
          <w:rFonts w:cs="Arial"/>
          <w:szCs w:val="20"/>
          <w:shd w:val="clear" w:color="auto" w:fill="FFFFFF"/>
        </w:rPr>
      </w:pPr>
      <w:r w:rsidRPr="002859B5">
        <w:rPr>
          <w:rFonts w:cs="Arial"/>
          <w:szCs w:val="20"/>
          <w:shd w:val="clear" w:color="auto" w:fill="FFFFFF"/>
        </w:rPr>
        <w:t>Actividades Artísticas (Punto 13 – Seguimiento permanente).</w:t>
      </w:r>
    </w:p>
    <w:p w14:paraId="718B1725" w14:textId="5F877161" w:rsidR="00AE4F64" w:rsidRDefault="00AE4F64" w:rsidP="00B71F7A">
      <w:pPr>
        <w:pStyle w:val="Prrafodelista"/>
        <w:numPr>
          <w:ilvl w:val="0"/>
          <w:numId w:val="7"/>
        </w:numPr>
        <w:spacing w:after="0" w:line="240" w:lineRule="auto"/>
        <w:jc w:val="both"/>
        <w:rPr>
          <w:rFonts w:cs="Arial"/>
          <w:szCs w:val="20"/>
          <w:shd w:val="clear" w:color="auto" w:fill="FFFFFF"/>
        </w:rPr>
      </w:pPr>
      <w:r w:rsidRPr="002859B5">
        <w:rPr>
          <w:rFonts w:cs="Arial"/>
          <w:szCs w:val="20"/>
          <w:shd w:val="clear" w:color="auto" w:fill="FFFFFF"/>
        </w:rPr>
        <w:t>Actividades Deportivas</w:t>
      </w:r>
      <w:r w:rsidR="00867500" w:rsidRPr="002859B5">
        <w:rPr>
          <w:rFonts w:cs="Arial"/>
          <w:szCs w:val="20"/>
          <w:shd w:val="clear" w:color="auto" w:fill="FFFFFF"/>
        </w:rPr>
        <w:t xml:space="preserve"> (Punto 14 – Seguimiento permanente).</w:t>
      </w:r>
    </w:p>
    <w:p w14:paraId="74890A70" w14:textId="77777777" w:rsidR="00B66E5F" w:rsidRPr="002859B5" w:rsidRDefault="00B66E5F" w:rsidP="00A8009B">
      <w:pPr>
        <w:pStyle w:val="Prrafodelista"/>
        <w:spacing w:after="0" w:line="240" w:lineRule="auto"/>
        <w:jc w:val="both"/>
        <w:rPr>
          <w:rFonts w:cs="Arial"/>
          <w:szCs w:val="20"/>
          <w:shd w:val="clear" w:color="auto" w:fill="FFFFFF"/>
        </w:rPr>
      </w:pPr>
    </w:p>
    <w:p w14:paraId="207B7671" w14:textId="520271D7" w:rsidR="00AE4F64" w:rsidRDefault="00AE4F64" w:rsidP="00B71F7A">
      <w:pPr>
        <w:spacing w:after="0" w:line="240" w:lineRule="auto"/>
        <w:jc w:val="both"/>
        <w:rPr>
          <w:rFonts w:cs="Arial"/>
          <w:szCs w:val="20"/>
          <w:shd w:val="clear" w:color="auto" w:fill="FFFFFF"/>
        </w:rPr>
      </w:pPr>
      <w:r w:rsidRPr="002859B5">
        <w:rPr>
          <w:rFonts w:cs="Arial"/>
          <w:szCs w:val="20"/>
          <w:shd w:val="clear" w:color="auto" w:fill="FFFFFF"/>
        </w:rPr>
        <w:t xml:space="preserve">Es importante mencionar </w:t>
      </w:r>
      <w:r w:rsidR="004C0C88" w:rsidRPr="002859B5">
        <w:rPr>
          <w:rFonts w:cs="Arial"/>
          <w:szCs w:val="20"/>
          <w:shd w:val="clear" w:color="auto" w:fill="FFFFFF"/>
        </w:rPr>
        <w:t>que,</w:t>
      </w:r>
      <w:r w:rsidRPr="002859B5">
        <w:rPr>
          <w:rFonts w:cs="Arial"/>
          <w:szCs w:val="20"/>
          <w:shd w:val="clear" w:color="auto" w:fill="FFFFFF"/>
        </w:rPr>
        <w:t xml:space="preserve"> </w:t>
      </w:r>
      <w:r w:rsidR="0066401D" w:rsidRPr="002859B5">
        <w:rPr>
          <w:rFonts w:cs="Arial"/>
          <w:szCs w:val="20"/>
          <w:shd w:val="clear" w:color="auto" w:fill="FFFFFF"/>
        </w:rPr>
        <w:t>aun</w:t>
      </w:r>
      <w:r w:rsidRPr="002859B5">
        <w:rPr>
          <w:rFonts w:cs="Arial"/>
          <w:szCs w:val="20"/>
          <w:shd w:val="clear" w:color="auto" w:fill="FFFFFF"/>
        </w:rPr>
        <w:t xml:space="preserve"> siendo un punto de acuerdo de la Negociación Sindical en </w:t>
      </w:r>
      <w:r w:rsidR="00F83036" w:rsidRPr="002859B5">
        <w:rPr>
          <w:rFonts w:cs="Arial"/>
          <w:szCs w:val="20"/>
          <w:shd w:val="clear" w:color="auto" w:fill="FFFFFF"/>
        </w:rPr>
        <w:t>la encuesta de necesidades y expectativas</w:t>
      </w:r>
      <w:r w:rsidRPr="002859B5">
        <w:rPr>
          <w:rFonts w:cs="Arial"/>
          <w:szCs w:val="20"/>
          <w:shd w:val="clear" w:color="auto" w:fill="FFFFFF"/>
        </w:rPr>
        <w:t xml:space="preserve"> realizada en </w:t>
      </w:r>
      <w:r w:rsidR="004C0C88" w:rsidRPr="002859B5">
        <w:rPr>
          <w:rFonts w:cs="Arial"/>
          <w:szCs w:val="20"/>
          <w:shd w:val="clear" w:color="auto" w:fill="FFFFFF"/>
        </w:rPr>
        <w:t>diciembre</w:t>
      </w:r>
      <w:r w:rsidRPr="002859B5">
        <w:rPr>
          <w:rFonts w:cs="Arial"/>
          <w:szCs w:val="20"/>
          <w:shd w:val="clear" w:color="auto" w:fill="FFFFFF"/>
        </w:rPr>
        <w:t xml:space="preserve"> de 202</w:t>
      </w:r>
      <w:r w:rsidR="004C0C88" w:rsidRPr="002859B5">
        <w:rPr>
          <w:rFonts w:cs="Arial"/>
          <w:szCs w:val="20"/>
          <w:shd w:val="clear" w:color="auto" w:fill="FFFFFF"/>
        </w:rPr>
        <w:t>3</w:t>
      </w:r>
      <w:r w:rsidRPr="002859B5">
        <w:rPr>
          <w:rFonts w:cs="Arial"/>
          <w:szCs w:val="20"/>
          <w:shd w:val="clear" w:color="auto" w:fill="FFFFFF"/>
        </w:rPr>
        <w:t>,</w:t>
      </w:r>
      <w:r w:rsidR="00F83036" w:rsidRPr="002859B5">
        <w:rPr>
          <w:rFonts w:cs="Arial"/>
          <w:szCs w:val="20"/>
          <w:shd w:val="clear" w:color="auto" w:fill="FFFFFF"/>
        </w:rPr>
        <w:t xml:space="preserve"> se consultó sobre la preferencia por e</w:t>
      </w:r>
      <w:r w:rsidR="009C5A2A" w:rsidRPr="002859B5">
        <w:rPr>
          <w:rFonts w:cs="Arial"/>
          <w:szCs w:val="20"/>
          <w:shd w:val="clear" w:color="auto" w:fill="FFFFFF"/>
        </w:rPr>
        <w:t>l</w:t>
      </w:r>
      <w:r w:rsidR="00F83036" w:rsidRPr="002859B5">
        <w:rPr>
          <w:rFonts w:cs="Arial"/>
          <w:szCs w:val="20"/>
          <w:shd w:val="clear" w:color="auto" w:fill="FFFFFF"/>
        </w:rPr>
        <w:t xml:space="preserve"> desarrollo de las Actividades Artísticas</w:t>
      </w:r>
      <w:r w:rsidR="004C0C88" w:rsidRPr="002859B5">
        <w:rPr>
          <w:rFonts w:cs="Arial"/>
          <w:szCs w:val="20"/>
          <w:shd w:val="clear" w:color="auto" w:fill="FFFFFF"/>
        </w:rPr>
        <w:t xml:space="preserve"> y culturales</w:t>
      </w:r>
      <w:r w:rsidR="00F83036" w:rsidRPr="002859B5">
        <w:rPr>
          <w:rFonts w:cs="Arial"/>
          <w:szCs w:val="20"/>
          <w:shd w:val="clear" w:color="auto" w:fill="FFFFFF"/>
        </w:rPr>
        <w:t xml:space="preserve">, dando como resultado </w:t>
      </w:r>
      <w:r w:rsidR="009C5A2A" w:rsidRPr="002859B5">
        <w:rPr>
          <w:rFonts w:cs="Arial"/>
          <w:szCs w:val="20"/>
          <w:shd w:val="clear" w:color="auto" w:fill="FFFFFF"/>
        </w:rPr>
        <w:t xml:space="preserve">que </w:t>
      </w:r>
      <w:r w:rsidR="00452A65" w:rsidRPr="002859B5">
        <w:rPr>
          <w:rFonts w:cs="Arial"/>
          <w:color w:val="000000"/>
          <w:szCs w:val="20"/>
          <w:shd w:val="clear" w:color="auto" w:fill="FFFFFF"/>
        </w:rPr>
        <w:t xml:space="preserve">los(as) servidores(as) </w:t>
      </w:r>
      <w:r w:rsidR="003D737F">
        <w:rPr>
          <w:rFonts w:cs="Arial"/>
          <w:color w:val="000000"/>
          <w:szCs w:val="20"/>
          <w:shd w:val="clear" w:color="auto" w:fill="FFFFFF"/>
        </w:rPr>
        <w:t xml:space="preserve">públicos(as) </w:t>
      </w:r>
      <w:r w:rsidR="00B730C5" w:rsidRPr="002859B5">
        <w:rPr>
          <w:rFonts w:cs="Arial"/>
          <w:szCs w:val="20"/>
          <w:shd w:val="clear" w:color="auto" w:fill="FFFFFF"/>
        </w:rPr>
        <w:t>prefieren el cine y el teatro</w:t>
      </w:r>
      <w:r w:rsidR="00867500" w:rsidRPr="002859B5">
        <w:rPr>
          <w:rFonts w:cs="Arial"/>
          <w:szCs w:val="20"/>
          <w:shd w:val="clear" w:color="auto" w:fill="FFFFFF"/>
        </w:rPr>
        <w:t>, a las cuales</w:t>
      </w:r>
      <w:r w:rsidR="00B730C5" w:rsidRPr="002859B5">
        <w:rPr>
          <w:rFonts w:cs="Arial"/>
          <w:szCs w:val="20"/>
          <w:shd w:val="clear" w:color="auto" w:fill="FFFFFF"/>
        </w:rPr>
        <w:t xml:space="preserve"> no asisten por que perciben es este tipo de actividades</w:t>
      </w:r>
      <w:r w:rsidR="00867500" w:rsidRPr="002859B5">
        <w:rPr>
          <w:rFonts w:cs="Arial"/>
          <w:szCs w:val="20"/>
          <w:shd w:val="clear" w:color="auto" w:fill="FFFFFF"/>
        </w:rPr>
        <w:t xml:space="preserve"> pueden ser </w:t>
      </w:r>
      <w:r w:rsidR="00B730C5" w:rsidRPr="002859B5">
        <w:rPr>
          <w:rFonts w:cs="Arial"/>
          <w:szCs w:val="20"/>
          <w:shd w:val="clear" w:color="auto" w:fill="FFFFFF"/>
        </w:rPr>
        <w:t>de alto costo.</w:t>
      </w:r>
    </w:p>
    <w:p w14:paraId="00895727" w14:textId="77777777" w:rsidR="00B66E5F" w:rsidRPr="002859B5" w:rsidRDefault="00B66E5F" w:rsidP="00B71F7A">
      <w:pPr>
        <w:spacing w:after="0" w:line="240" w:lineRule="auto"/>
        <w:jc w:val="both"/>
        <w:rPr>
          <w:rFonts w:cs="Arial"/>
          <w:szCs w:val="20"/>
          <w:shd w:val="clear" w:color="auto" w:fill="FFFFFF"/>
        </w:rPr>
      </w:pPr>
    </w:p>
    <w:p w14:paraId="1550A29E" w14:textId="49F111CC" w:rsidR="00B730C5" w:rsidRPr="002859B5" w:rsidRDefault="00B730C5" w:rsidP="00B71F7A">
      <w:pPr>
        <w:spacing w:after="0" w:line="240" w:lineRule="auto"/>
        <w:jc w:val="both"/>
        <w:rPr>
          <w:rFonts w:cs="Arial"/>
          <w:szCs w:val="20"/>
          <w:shd w:val="clear" w:color="auto" w:fill="FFFFFF"/>
        </w:rPr>
      </w:pPr>
      <w:r w:rsidRPr="002859B5">
        <w:rPr>
          <w:rFonts w:cs="Arial"/>
          <w:noProof/>
          <w:szCs w:val="20"/>
          <w:shd w:val="clear" w:color="auto" w:fill="FFFFFF"/>
        </w:rPr>
        <w:lastRenderedPageBreak/>
        <w:drawing>
          <wp:inline distT="0" distB="0" distL="0" distR="0" wp14:anchorId="1B3D79C2" wp14:editId="57537C18">
            <wp:extent cx="5968365" cy="2687955"/>
            <wp:effectExtent l="0" t="0" r="0" b="0"/>
            <wp:docPr id="35" name="Imagen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8365" cy="2687955"/>
                    </a:xfrm>
                    <a:prstGeom prst="rect">
                      <a:avLst/>
                    </a:prstGeom>
                    <a:noFill/>
                    <a:ln>
                      <a:noFill/>
                    </a:ln>
                  </pic:spPr>
                </pic:pic>
              </a:graphicData>
            </a:graphic>
          </wp:inline>
        </w:drawing>
      </w:r>
    </w:p>
    <w:p w14:paraId="0A304463" w14:textId="77777777" w:rsidR="00B730C5" w:rsidRPr="00A8009B" w:rsidRDefault="00B730C5" w:rsidP="00B71F7A">
      <w:pPr>
        <w:spacing w:after="0" w:line="240" w:lineRule="auto"/>
        <w:jc w:val="center"/>
        <w:rPr>
          <w:rFonts w:eastAsia="Calibri" w:cs="Arial"/>
          <w:sz w:val="16"/>
          <w:szCs w:val="16"/>
        </w:rPr>
      </w:pPr>
      <w:r w:rsidRPr="00A8009B">
        <w:rPr>
          <w:rFonts w:eastAsia="Calibri" w:cs="Arial"/>
          <w:b/>
          <w:sz w:val="16"/>
          <w:szCs w:val="16"/>
        </w:rPr>
        <w:t>Fuente:</w:t>
      </w:r>
      <w:r w:rsidRPr="00A8009B">
        <w:rPr>
          <w:rFonts w:eastAsia="Calibri" w:cs="Arial"/>
          <w:sz w:val="16"/>
          <w:szCs w:val="16"/>
        </w:rPr>
        <w:t xml:space="preserve"> Subdirección de Gestión Humana Unidad Administrativa Especial Cuerpo Oficial de Bomberos – Encuesta de Necesidades y Expectativas año 2024</w:t>
      </w:r>
    </w:p>
    <w:p w14:paraId="692A556B" w14:textId="77777777" w:rsidR="00B66E5F" w:rsidRPr="002859B5" w:rsidRDefault="00B66E5F" w:rsidP="00B71F7A">
      <w:pPr>
        <w:spacing w:after="0" w:line="240" w:lineRule="auto"/>
        <w:jc w:val="center"/>
        <w:rPr>
          <w:rFonts w:eastAsia="Calibri" w:cs="Arial"/>
          <w:szCs w:val="20"/>
        </w:rPr>
      </w:pPr>
    </w:p>
    <w:p w14:paraId="6A87CF5C" w14:textId="1A8E6CA0" w:rsidR="00867500" w:rsidRDefault="00B730C5" w:rsidP="00B71F7A">
      <w:pPr>
        <w:spacing w:after="0" w:line="240" w:lineRule="auto"/>
        <w:jc w:val="both"/>
        <w:rPr>
          <w:rFonts w:cs="Arial"/>
          <w:szCs w:val="20"/>
          <w:shd w:val="clear" w:color="auto" w:fill="FFFFFF"/>
        </w:rPr>
      </w:pPr>
      <w:r w:rsidRPr="002859B5">
        <w:rPr>
          <w:rFonts w:cs="Arial"/>
          <w:szCs w:val="20"/>
          <w:shd w:val="clear" w:color="auto" w:fill="FFFFFF"/>
        </w:rPr>
        <w:t>Con el fin de dar cumplimiento al acuerdo se ha mantenido en los dos últimos años la entrega de boletas para cine.</w:t>
      </w:r>
    </w:p>
    <w:p w14:paraId="7E64C556" w14:textId="77777777" w:rsidR="00B66E5F" w:rsidRDefault="00B66E5F" w:rsidP="00B71F7A">
      <w:pPr>
        <w:spacing w:after="0" w:line="240" w:lineRule="auto"/>
        <w:jc w:val="both"/>
        <w:rPr>
          <w:rFonts w:cs="Arial"/>
          <w:szCs w:val="20"/>
          <w:shd w:val="clear" w:color="auto" w:fill="FFFFFF"/>
        </w:rPr>
      </w:pPr>
    </w:p>
    <w:p w14:paraId="67909920" w14:textId="77777777" w:rsidR="00B66E5F" w:rsidRPr="002859B5" w:rsidRDefault="00B66E5F" w:rsidP="00B71F7A">
      <w:pPr>
        <w:spacing w:after="0" w:line="240" w:lineRule="auto"/>
        <w:jc w:val="both"/>
        <w:rPr>
          <w:rFonts w:cs="Arial"/>
          <w:szCs w:val="20"/>
          <w:shd w:val="clear" w:color="auto" w:fill="FFFFFF"/>
        </w:rPr>
      </w:pPr>
    </w:p>
    <w:p w14:paraId="481E473C" w14:textId="77029C01" w:rsidR="00F83036" w:rsidRDefault="009C5A2A" w:rsidP="00B71F7A">
      <w:pPr>
        <w:pStyle w:val="Ttulo2"/>
      </w:pPr>
      <w:bookmarkStart w:id="95" w:name="_Toc157592938"/>
      <w:r w:rsidRPr="00182C67">
        <w:t>RESULTADOS SEGUIMIENTO FURAG</w:t>
      </w:r>
      <w:bookmarkEnd w:id="95"/>
    </w:p>
    <w:p w14:paraId="39C87DB8" w14:textId="77777777" w:rsidR="00182C67" w:rsidRPr="00182C67" w:rsidRDefault="00182C67" w:rsidP="00B71F7A">
      <w:pPr>
        <w:spacing w:after="0" w:line="240" w:lineRule="auto"/>
        <w:rPr>
          <w:lang w:val="es-ES" w:eastAsia="es-ES" w:bidi="es-ES"/>
        </w:rPr>
      </w:pPr>
    </w:p>
    <w:p w14:paraId="06F45332" w14:textId="28AB8C88" w:rsidR="00164F9B" w:rsidRPr="002859B5" w:rsidRDefault="00164F9B" w:rsidP="00B71F7A">
      <w:pPr>
        <w:spacing w:after="0" w:line="240" w:lineRule="auto"/>
        <w:jc w:val="both"/>
        <w:rPr>
          <w:rFonts w:cs="Arial"/>
          <w:color w:val="000000"/>
          <w:szCs w:val="20"/>
          <w:shd w:val="clear" w:color="auto" w:fill="FFFFFF"/>
        </w:rPr>
      </w:pPr>
      <w:r w:rsidRPr="002859B5">
        <w:rPr>
          <w:rFonts w:cs="Arial"/>
          <w:color w:val="000000"/>
          <w:szCs w:val="20"/>
          <w:shd w:val="clear" w:color="auto" w:fill="FFFFFF"/>
        </w:rPr>
        <w:t xml:space="preserve">Es necesario continuar con el reconocimiento al personal que realizan funciones de atención a la ciudadanía, reconocimiento de </w:t>
      </w:r>
      <w:r w:rsidR="00AE39C2" w:rsidRPr="002859B5">
        <w:rPr>
          <w:rFonts w:cs="Arial"/>
          <w:color w:val="000000"/>
          <w:szCs w:val="20"/>
          <w:shd w:val="clear" w:color="auto" w:fill="FFFFFF"/>
        </w:rPr>
        <w:t xml:space="preserve">los(as) servidores(as) </w:t>
      </w:r>
      <w:r w:rsidR="003D737F">
        <w:rPr>
          <w:rFonts w:cs="Arial"/>
          <w:color w:val="000000"/>
          <w:szCs w:val="20"/>
          <w:shd w:val="clear" w:color="auto" w:fill="FFFFFF"/>
        </w:rPr>
        <w:t xml:space="preserve">públicos(as) </w:t>
      </w:r>
      <w:r w:rsidRPr="002859B5">
        <w:rPr>
          <w:rFonts w:cs="Arial"/>
          <w:color w:val="000000"/>
          <w:szCs w:val="20"/>
          <w:shd w:val="clear" w:color="auto" w:fill="FFFFFF"/>
        </w:rPr>
        <w:t>que hacen parte del área de atención al ciudadano</w:t>
      </w:r>
      <w:r w:rsidR="00A46623" w:rsidRPr="002859B5">
        <w:rPr>
          <w:rFonts w:cs="Arial"/>
          <w:color w:val="000000"/>
          <w:szCs w:val="20"/>
          <w:shd w:val="clear" w:color="auto" w:fill="FFFFFF"/>
        </w:rPr>
        <w:t xml:space="preserve"> por su compromiso en la atención directa al </w:t>
      </w:r>
      <w:r w:rsidR="00485168" w:rsidRPr="002859B5">
        <w:rPr>
          <w:rFonts w:cs="Arial"/>
          <w:color w:val="000000"/>
          <w:szCs w:val="20"/>
          <w:shd w:val="clear" w:color="auto" w:fill="FFFFFF"/>
        </w:rPr>
        <w:t>usuario</w:t>
      </w:r>
      <w:r w:rsidR="00867500" w:rsidRPr="002859B5">
        <w:rPr>
          <w:rFonts w:cs="Arial"/>
          <w:color w:val="000000"/>
          <w:szCs w:val="20"/>
          <w:shd w:val="clear" w:color="auto" w:fill="FFFFFF"/>
        </w:rPr>
        <w:t>.</w:t>
      </w:r>
    </w:p>
    <w:p w14:paraId="5462AC03" w14:textId="7B40F0F1" w:rsidR="009C5A2A" w:rsidRDefault="009C5A2A" w:rsidP="00B71F7A">
      <w:pPr>
        <w:pStyle w:val="Prrafodelista"/>
        <w:spacing w:after="0" w:line="240" w:lineRule="auto"/>
        <w:ind w:left="360"/>
        <w:jc w:val="both"/>
        <w:rPr>
          <w:rFonts w:cs="Arial"/>
          <w:color w:val="000000"/>
          <w:szCs w:val="20"/>
          <w:shd w:val="clear" w:color="auto" w:fill="FFFFFF"/>
        </w:rPr>
      </w:pPr>
    </w:p>
    <w:p w14:paraId="35B610F9" w14:textId="77777777" w:rsidR="00B66E5F" w:rsidRPr="002859B5" w:rsidRDefault="00B66E5F" w:rsidP="00B71F7A">
      <w:pPr>
        <w:pStyle w:val="Prrafodelista"/>
        <w:spacing w:after="0" w:line="240" w:lineRule="auto"/>
        <w:ind w:left="360"/>
        <w:jc w:val="both"/>
        <w:rPr>
          <w:rFonts w:cs="Arial"/>
          <w:color w:val="000000"/>
          <w:szCs w:val="20"/>
          <w:shd w:val="clear" w:color="auto" w:fill="FFFFFF"/>
        </w:rPr>
      </w:pPr>
    </w:p>
    <w:p w14:paraId="05684AE9" w14:textId="5B8BCFFD" w:rsidR="009C5A2A" w:rsidRDefault="009C5A2A" w:rsidP="00B71F7A">
      <w:pPr>
        <w:pStyle w:val="Ttulo2"/>
      </w:pPr>
      <w:bookmarkStart w:id="96" w:name="_Toc157592939"/>
      <w:r w:rsidRPr="00182C67">
        <w:t>RESUL</w:t>
      </w:r>
      <w:r w:rsidR="00867500" w:rsidRPr="00182C67">
        <w:t>T</w:t>
      </w:r>
      <w:r w:rsidRPr="00182C67">
        <w:t>ADOS DE AUTODIAGN</w:t>
      </w:r>
      <w:r w:rsidR="00452A65" w:rsidRPr="00182C67">
        <w:t>Ó</w:t>
      </w:r>
      <w:r w:rsidRPr="00182C67">
        <w:t>STICO MIPG</w:t>
      </w:r>
      <w:bookmarkEnd w:id="96"/>
    </w:p>
    <w:p w14:paraId="1DB6F614" w14:textId="77777777" w:rsidR="00182C67" w:rsidRPr="00182C67" w:rsidRDefault="00182C67" w:rsidP="00B71F7A">
      <w:pPr>
        <w:spacing w:after="0" w:line="240" w:lineRule="auto"/>
        <w:rPr>
          <w:lang w:val="es-ES" w:eastAsia="es-ES" w:bidi="es-ES"/>
        </w:rPr>
      </w:pPr>
    </w:p>
    <w:p w14:paraId="350191BC" w14:textId="5465A1B5" w:rsidR="00FB28DD" w:rsidRDefault="009C5A2A" w:rsidP="00B71F7A">
      <w:pPr>
        <w:spacing w:after="0" w:line="240" w:lineRule="auto"/>
        <w:jc w:val="both"/>
        <w:rPr>
          <w:rFonts w:cs="Arial"/>
          <w:color w:val="000000"/>
          <w:szCs w:val="20"/>
          <w:shd w:val="clear" w:color="auto" w:fill="FFFFFF"/>
        </w:rPr>
      </w:pPr>
      <w:r w:rsidRPr="002859B5">
        <w:rPr>
          <w:rFonts w:cs="Arial"/>
          <w:color w:val="000000"/>
          <w:szCs w:val="20"/>
          <w:shd w:val="clear" w:color="auto" w:fill="FFFFFF"/>
        </w:rPr>
        <w:t>De acuerdo a los resultados del autodiagnóstico de MIPG es necesario incluir actividades relacionadas con la preparación a los pre pensionados.</w:t>
      </w:r>
      <w:bookmarkStart w:id="97" w:name="_Toc89420092"/>
      <w:bookmarkEnd w:id="93"/>
    </w:p>
    <w:p w14:paraId="7853EC32" w14:textId="77777777" w:rsidR="00A8009B" w:rsidRDefault="00A8009B" w:rsidP="00B71F7A">
      <w:pPr>
        <w:spacing w:after="0" w:line="240" w:lineRule="auto"/>
        <w:jc w:val="both"/>
        <w:rPr>
          <w:rFonts w:cs="Arial"/>
          <w:color w:val="000000"/>
          <w:szCs w:val="20"/>
          <w:shd w:val="clear" w:color="auto" w:fill="FFFFFF"/>
        </w:rPr>
      </w:pPr>
    </w:p>
    <w:p w14:paraId="7E0249AB" w14:textId="77777777" w:rsidR="00A8009B" w:rsidRDefault="00A8009B" w:rsidP="00B71F7A">
      <w:pPr>
        <w:spacing w:after="0" w:line="240" w:lineRule="auto"/>
        <w:jc w:val="both"/>
        <w:rPr>
          <w:rFonts w:cs="Arial"/>
          <w:color w:val="000000"/>
          <w:szCs w:val="20"/>
          <w:shd w:val="clear" w:color="auto" w:fill="FFFFFF"/>
        </w:rPr>
      </w:pPr>
    </w:p>
    <w:p w14:paraId="3101B86D" w14:textId="77777777" w:rsidR="00855946" w:rsidRDefault="00855946" w:rsidP="00855946">
      <w:pPr>
        <w:pStyle w:val="Ttulo2"/>
      </w:pPr>
      <w:bookmarkStart w:id="98" w:name="_Toc157592940"/>
      <w:r>
        <w:t>LINEAMIENTOS PROGRAMA NACIONAL DE BIENESTAR DEPARTAMENTO ADMINISTRATIVO DE LA FUNCIÓN PÚBLICA</w:t>
      </w:r>
      <w:bookmarkEnd w:id="98"/>
    </w:p>
    <w:p w14:paraId="2A0CF588" w14:textId="77777777" w:rsidR="00855946" w:rsidRDefault="00855946" w:rsidP="00855946">
      <w:pPr>
        <w:rPr>
          <w:lang w:val="es-ES" w:eastAsia="es-ES" w:bidi="es-ES"/>
        </w:rPr>
      </w:pPr>
    </w:p>
    <w:p w14:paraId="4E342445" w14:textId="20A534E3" w:rsidR="00855946" w:rsidRDefault="00855946" w:rsidP="00855946">
      <w:pPr>
        <w:jc w:val="both"/>
      </w:pPr>
      <w:r>
        <w:t xml:space="preserve">El Departamento Administrativo de la Función Pública -DAFP- a través del Programa Nacional de Bienestar, brinda lineamientos y recomendaciones a los </w:t>
      </w:r>
      <w:proofErr w:type="spellStart"/>
      <w:r>
        <w:t>organos</w:t>
      </w:r>
      <w:proofErr w:type="spellEnd"/>
      <w:r>
        <w:t>, organismos y entidades públicas del orden nacional y territorial en la implementación de sus programas de bienestar que hacen parte de sus planes estratégicos de talento humano.</w:t>
      </w:r>
    </w:p>
    <w:p w14:paraId="416037F1" w14:textId="77777777" w:rsidR="00855946" w:rsidRDefault="00855946" w:rsidP="00855946">
      <w:pPr>
        <w:jc w:val="both"/>
        <w:rPr>
          <w:lang w:val="es-ES" w:eastAsia="es-ES" w:bidi="es-ES"/>
        </w:rPr>
      </w:pPr>
      <w:r>
        <w:rPr>
          <w:lang w:val="es-ES" w:eastAsia="es-ES" w:bidi="es-ES"/>
        </w:rPr>
        <w:t>Este programa establece Cinco (5) ejes a saber:</w:t>
      </w:r>
    </w:p>
    <w:p w14:paraId="234F0054" w14:textId="77777777" w:rsidR="00855946" w:rsidRDefault="00855946" w:rsidP="00855946">
      <w:pPr>
        <w:pStyle w:val="Prrafodelista"/>
        <w:numPr>
          <w:ilvl w:val="0"/>
          <w:numId w:val="25"/>
        </w:numPr>
        <w:jc w:val="both"/>
      </w:pPr>
      <w:r>
        <w:t xml:space="preserve">el eje de equilibrio psicosocial; </w:t>
      </w:r>
    </w:p>
    <w:p w14:paraId="28CC5FF2" w14:textId="77777777" w:rsidR="00855946" w:rsidRDefault="00855946" w:rsidP="00855946">
      <w:pPr>
        <w:pStyle w:val="Prrafodelista"/>
        <w:numPr>
          <w:ilvl w:val="0"/>
          <w:numId w:val="25"/>
        </w:numPr>
        <w:jc w:val="both"/>
      </w:pPr>
      <w:r>
        <w:lastRenderedPageBreak/>
        <w:t>el eje de salud mental;</w:t>
      </w:r>
    </w:p>
    <w:p w14:paraId="4389A10E" w14:textId="77777777" w:rsidR="00855946" w:rsidRDefault="00855946" w:rsidP="00855946">
      <w:pPr>
        <w:pStyle w:val="Prrafodelista"/>
        <w:numPr>
          <w:ilvl w:val="0"/>
          <w:numId w:val="25"/>
        </w:numPr>
        <w:jc w:val="both"/>
      </w:pPr>
      <w:r>
        <w:t>el eje de diversidad e inclusión;</w:t>
      </w:r>
    </w:p>
    <w:p w14:paraId="11F45D45" w14:textId="77777777" w:rsidR="00855946" w:rsidRDefault="00855946" w:rsidP="00855946">
      <w:pPr>
        <w:pStyle w:val="Prrafodelista"/>
        <w:numPr>
          <w:ilvl w:val="0"/>
          <w:numId w:val="25"/>
        </w:numPr>
        <w:jc w:val="both"/>
      </w:pPr>
      <w:r>
        <w:t xml:space="preserve">el eje de transformación digital y </w:t>
      </w:r>
    </w:p>
    <w:p w14:paraId="66AAE8F8" w14:textId="77777777" w:rsidR="00855946" w:rsidRDefault="00855946" w:rsidP="00855946">
      <w:pPr>
        <w:pStyle w:val="Prrafodelista"/>
        <w:numPr>
          <w:ilvl w:val="0"/>
          <w:numId w:val="25"/>
        </w:numPr>
        <w:jc w:val="both"/>
      </w:pPr>
      <w:r>
        <w:t>el eje de identidad y vocación por el servicio público.</w:t>
      </w:r>
    </w:p>
    <w:tbl>
      <w:tblPr>
        <w:tblStyle w:val="Tablaconcuadrcula"/>
        <w:tblW w:w="0" w:type="auto"/>
        <w:tblLook w:val="04A0" w:firstRow="1" w:lastRow="0" w:firstColumn="1" w:lastColumn="0" w:noHBand="0" w:noVBand="1"/>
      </w:tblPr>
      <w:tblGrid>
        <w:gridCol w:w="3131"/>
        <w:gridCol w:w="3131"/>
        <w:gridCol w:w="3132"/>
      </w:tblGrid>
      <w:tr w:rsidR="00855946" w14:paraId="53788BB6" w14:textId="77777777" w:rsidTr="00855946">
        <w:trPr>
          <w:tblHeader/>
        </w:trPr>
        <w:tc>
          <w:tcPr>
            <w:tcW w:w="3131" w:type="dxa"/>
            <w:vAlign w:val="center"/>
          </w:tcPr>
          <w:p w14:paraId="45B8682E" w14:textId="77777777" w:rsidR="00855946" w:rsidRPr="008F5848" w:rsidRDefault="00855946" w:rsidP="00855946">
            <w:pPr>
              <w:jc w:val="center"/>
              <w:rPr>
                <w:b/>
              </w:rPr>
            </w:pPr>
            <w:r w:rsidRPr="008F5848">
              <w:rPr>
                <w:b/>
              </w:rPr>
              <w:t>EJE</w:t>
            </w:r>
          </w:p>
        </w:tc>
        <w:tc>
          <w:tcPr>
            <w:tcW w:w="3131" w:type="dxa"/>
            <w:vAlign w:val="center"/>
          </w:tcPr>
          <w:p w14:paraId="4E8190BD" w14:textId="77777777" w:rsidR="00855946" w:rsidRPr="008F5848" w:rsidRDefault="00855946" w:rsidP="00855946">
            <w:pPr>
              <w:jc w:val="center"/>
              <w:rPr>
                <w:b/>
              </w:rPr>
            </w:pPr>
            <w:r w:rsidRPr="008F5848">
              <w:rPr>
                <w:b/>
              </w:rPr>
              <w:t>OBJETIVO</w:t>
            </w:r>
          </w:p>
        </w:tc>
        <w:tc>
          <w:tcPr>
            <w:tcW w:w="3132" w:type="dxa"/>
            <w:vAlign w:val="center"/>
          </w:tcPr>
          <w:p w14:paraId="5B9A8F4E" w14:textId="77777777" w:rsidR="00855946" w:rsidRPr="008F5848" w:rsidRDefault="00855946" w:rsidP="00855946">
            <w:pPr>
              <w:jc w:val="center"/>
              <w:rPr>
                <w:b/>
              </w:rPr>
            </w:pPr>
            <w:r w:rsidRPr="008F5848">
              <w:rPr>
                <w:b/>
              </w:rPr>
              <w:t>ACTIVIDADES</w:t>
            </w:r>
            <w:r>
              <w:rPr>
                <w:b/>
              </w:rPr>
              <w:t xml:space="preserve"> INCLUIDAS EN EL PLAN DE BIENESTAR 2024</w:t>
            </w:r>
          </w:p>
        </w:tc>
      </w:tr>
      <w:tr w:rsidR="00855946" w14:paraId="4C8F3899" w14:textId="77777777" w:rsidTr="00E5787A">
        <w:tc>
          <w:tcPr>
            <w:tcW w:w="3131" w:type="dxa"/>
          </w:tcPr>
          <w:p w14:paraId="52949FEE" w14:textId="77777777" w:rsidR="00855946" w:rsidRDefault="00855946" w:rsidP="00E5787A">
            <w:pPr>
              <w:jc w:val="both"/>
            </w:pPr>
            <w:r>
              <w:t>EQUILIBRIO PSICOSOCIAL</w:t>
            </w:r>
          </w:p>
        </w:tc>
        <w:tc>
          <w:tcPr>
            <w:tcW w:w="3131" w:type="dxa"/>
          </w:tcPr>
          <w:p w14:paraId="2AC84CFF" w14:textId="77777777" w:rsidR="00855946" w:rsidRDefault="00855946" w:rsidP="00E5787A">
            <w:pPr>
              <w:jc w:val="both"/>
            </w:pPr>
            <w:r>
              <w:t>Dentro de este eje se hace referencia a temas como factores intralaborales, extralaborales, equilibrio entre la vida personal, laboral y familiar y la calidad de vida laboral.</w:t>
            </w:r>
          </w:p>
        </w:tc>
        <w:tc>
          <w:tcPr>
            <w:tcW w:w="3132" w:type="dxa"/>
          </w:tcPr>
          <w:p w14:paraId="613E9CD0" w14:textId="77777777" w:rsidR="00855946" w:rsidRDefault="00855946" w:rsidP="00E5787A">
            <w:pPr>
              <w:jc w:val="both"/>
            </w:pPr>
            <w:r>
              <w:t>Salario Emocional</w:t>
            </w:r>
          </w:p>
          <w:p w14:paraId="3A12D106" w14:textId="77777777" w:rsidR="00855946" w:rsidRDefault="00855946" w:rsidP="00E5787A">
            <w:pPr>
              <w:jc w:val="both"/>
            </w:pPr>
            <w:r>
              <w:t>Actividades Deportivas</w:t>
            </w:r>
          </w:p>
          <w:p w14:paraId="7EE99783" w14:textId="77777777" w:rsidR="00855946" w:rsidRDefault="00855946" w:rsidP="00E5787A">
            <w:pPr>
              <w:jc w:val="both"/>
            </w:pPr>
            <w:r>
              <w:t>Actividad de Emprendimiento</w:t>
            </w:r>
          </w:p>
          <w:p w14:paraId="62666F9A" w14:textId="77777777" w:rsidR="00855946" w:rsidRDefault="00855946" w:rsidP="00E5787A">
            <w:pPr>
              <w:jc w:val="both"/>
            </w:pPr>
            <w:r>
              <w:t>Día de la Familia</w:t>
            </w:r>
          </w:p>
          <w:p w14:paraId="0ED46042" w14:textId="77777777" w:rsidR="00855946" w:rsidRDefault="00855946" w:rsidP="00E5787A">
            <w:pPr>
              <w:jc w:val="both"/>
            </w:pPr>
            <w:r>
              <w:t>Día del Niño</w:t>
            </w:r>
          </w:p>
          <w:p w14:paraId="047D7A61" w14:textId="77777777" w:rsidR="00855946" w:rsidRDefault="00855946" w:rsidP="00E5787A">
            <w:pPr>
              <w:jc w:val="both"/>
            </w:pPr>
            <w:r>
              <w:t xml:space="preserve">Actividad para </w:t>
            </w:r>
            <w:proofErr w:type="spellStart"/>
            <w:r>
              <w:t>Biciusuarios</w:t>
            </w:r>
            <w:proofErr w:type="spellEnd"/>
          </w:p>
          <w:p w14:paraId="5CCC89C4" w14:textId="77777777" w:rsidR="00855946" w:rsidRDefault="00855946" w:rsidP="00E5787A">
            <w:pPr>
              <w:jc w:val="both"/>
            </w:pPr>
            <w:r>
              <w:t>Día del Bombero</w:t>
            </w:r>
          </w:p>
          <w:p w14:paraId="2DCE1CB0" w14:textId="77777777" w:rsidR="00855946" w:rsidRDefault="00855946" w:rsidP="00E5787A">
            <w:pPr>
              <w:jc w:val="both"/>
            </w:pPr>
            <w:r>
              <w:t xml:space="preserve">Actividades para </w:t>
            </w:r>
            <w:proofErr w:type="spellStart"/>
            <w:r>
              <w:t>prepensionados</w:t>
            </w:r>
            <w:proofErr w:type="spellEnd"/>
          </w:p>
          <w:p w14:paraId="572F68C6" w14:textId="77777777" w:rsidR="00855946" w:rsidRDefault="00855946" w:rsidP="00E5787A">
            <w:pPr>
              <w:jc w:val="both"/>
            </w:pPr>
            <w:r>
              <w:t>Incentivos</w:t>
            </w:r>
          </w:p>
          <w:p w14:paraId="50D34FCB" w14:textId="77777777" w:rsidR="00855946" w:rsidRDefault="00855946" w:rsidP="00E5787A">
            <w:pPr>
              <w:jc w:val="both"/>
            </w:pPr>
            <w:r>
              <w:t>Feria de Vivienda</w:t>
            </w:r>
          </w:p>
          <w:p w14:paraId="55A8ECBF" w14:textId="77777777" w:rsidR="00855946" w:rsidRDefault="00855946" w:rsidP="00E5787A">
            <w:pPr>
              <w:jc w:val="both"/>
            </w:pPr>
            <w:r>
              <w:t>Programa Servimos</w:t>
            </w:r>
          </w:p>
        </w:tc>
      </w:tr>
      <w:tr w:rsidR="00855946" w14:paraId="1E2EF4A8" w14:textId="77777777" w:rsidTr="00E5787A">
        <w:tc>
          <w:tcPr>
            <w:tcW w:w="3131" w:type="dxa"/>
          </w:tcPr>
          <w:p w14:paraId="2D7B1DED" w14:textId="77777777" w:rsidR="00855946" w:rsidRDefault="00855946" w:rsidP="00E5787A">
            <w:pPr>
              <w:jc w:val="both"/>
            </w:pPr>
            <w:r>
              <w:t>SALUD MENTAL</w:t>
            </w:r>
          </w:p>
        </w:tc>
        <w:tc>
          <w:tcPr>
            <w:tcW w:w="3131" w:type="dxa"/>
          </w:tcPr>
          <w:p w14:paraId="6737C67E" w14:textId="77777777" w:rsidR="00855946" w:rsidRDefault="00855946" w:rsidP="00E5787A">
            <w:pPr>
              <w:jc w:val="both"/>
            </w:pPr>
            <w:r>
              <w:t>Este eje comprende la salud mental como el estado de bienestar con que los servidores(as) realizan sus actividades, son capaces de hacer frente al estrés normal de la vida, trabajan de forma productiva y contribuyen a la comunidad.</w:t>
            </w:r>
          </w:p>
        </w:tc>
        <w:tc>
          <w:tcPr>
            <w:tcW w:w="3132" w:type="dxa"/>
          </w:tcPr>
          <w:p w14:paraId="61C6AEDB" w14:textId="77777777" w:rsidR="00855946" w:rsidRDefault="00855946" w:rsidP="00E5787A">
            <w:pPr>
              <w:jc w:val="both"/>
            </w:pPr>
            <w:r>
              <w:t>Actividades Transversales incluidas en el Plan Estratégico de Talento Humano desde Seguridad y Salud en el trabajo relacionadas con el programa de Riesgo Social y el protocolo de Psicología de la Emergencia</w:t>
            </w:r>
          </w:p>
        </w:tc>
      </w:tr>
      <w:tr w:rsidR="00855946" w14:paraId="388292CE" w14:textId="77777777" w:rsidTr="00E5787A">
        <w:tc>
          <w:tcPr>
            <w:tcW w:w="3131" w:type="dxa"/>
          </w:tcPr>
          <w:p w14:paraId="0A6C967E" w14:textId="77777777" w:rsidR="00855946" w:rsidRDefault="00855946" w:rsidP="00E5787A">
            <w:pPr>
              <w:jc w:val="both"/>
            </w:pPr>
            <w:r>
              <w:t xml:space="preserve">DIVERSIDAD E INCLUSION </w:t>
            </w:r>
          </w:p>
        </w:tc>
        <w:tc>
          <w:tcPr>
            <w:tcW w:w="3131" w:type="dxa"/>
          </w:tcPr>
          <w:p w14:paraId="02D621DD" w14:textId="77777777" w:rsidR="00855946" w:rsidRDefault="00855946" w:rsidP="00E5787A">
            <w:pPr>
              <w:jc w:val="both"/>
            </w:pPr>
            <w:r>
              <w:t>Este eje hace referencia a las acciones que las entidades públicas deben implementar en materia de diversidad, inclusión y equidad, así como la prevención, atención y medidas de protección de todas las formas de violencias contra las mujeres y basadas en género y/o cualquier otro tipo de discriminación por razón de raza, etnia, religión, discapacidad u otra razón</w:t>
            </w:r>
          </w:p>
        </w:tc>
        <w:tc>
          <w:tcPr>
            <w:tcW w:w="3132" w:type="dxa"/>
          </w:tcPr>
          <w:p w14:paraId="6BDDD6B3" w14:textId="77777777" w:rsidR="00855946" w:rsidRDefault="00855946" w:rsidP="00E5787A">
            <w:pPr>
              <w:jc w:val="both"/>
            </w:pPr>
            <w:r>
              <w:t>Actividades Transversales incluidas en el Plan Estratégico de Talento Humano (Comité de Equidad y Género, inclusión población LGTBIQ+)</w:t>
            </w:r>
          </w:p>
        </w:tc>
      </w:tr>
      <w:tr w:rsidR="00855946" w14:paraId="1B3DC612" w14:textId="77777777" w:rsidTr="00E5787A">
        <w:tc>
          <w:tcPr>
            <w:tcW w:w="3131" w:type="dxa"/>
          </w:tcPr>
          <w:p w14:paraId="0446CA79" w14:textId="77777777" w:rsidR="00855946" w:rsidRDefault="00855946" w:rsidP="00E5787A">
            <w:pPr>
              <w:jc w:val="both"/>
            </w:pPr>
            <w:r>
              <w:t>TRANSFORMACIÓN DIGITAL</w:t>
            </w:r>
          </w:p>
        </w:tc>
        <w:tc>
          <w:tcPr>
            <w:tcW w:w="3131" w:type="dxa"/>
          </w:tcPr>
          <w:p w14:paraId="2AD22B12" w14:textId="77777777" w:rsidR="00855946" w:rsidRDefault="00855946" w:rsidP="00E5787A">
            <w:pPr>
              <w:jc w:val="both"/>
            </w:pPr>
            <w:r>
              <w:t xml:space="preserve">Este eje hace referencia a las transformaciones aplicando la tecnología, la información y nuevas herramientas que trascienden barreras físicas y conectan a mundo. </w:t>
            </w:r>
          </w:p>
        </w:tc>
        <w:tc>
          <w:tcPr>
            <w:tcW w:w="3132" w:type="dxa"/>
          </w:tcPr>
          <w:p w14:paraId="5BCB2455" w14:textId="54AE81B2" w:rsidR="00855946" w:rsidRDefault="00855946" w:rsidP="00E5787A">
            <w:pPr>
              <w:jc w:val="both"/>
            </w:pPr>
            <w:r>
              <w:t xml:space="preserve">Desde la Entidad y desde el Plan Estratégico de Talento Humano se ha venido trabajando en el tema de comunicación al interior de las diferentes áreas con el fin de mantener informados a los(las) servidores(as), así mismo se cuenta con el sistema </w:t>
            </w:r>
            <w:proofErr w:type="spellStart"/>
            <w:r>
              <w:lastRenderedPageBreak/>
              <w:t>ControlDoc</w:t>
            </w:r>
            <w:proofErr w:type="spellEnd"/>
            <w:r>
              <w:t xml:space="preserve"> para flujos de información</w:t>
            </w:r>
          </w:p>
        </w:tc>
      </w:tr>
      <w:tr w:rsidR="00855946" w14:paraId="7A53D3A2" w14:textId="77777777" w:rsidTr="00E5787A">
        <w:tc>
          <w:tcPr>
            <w:tcW w:w="3131" w:type="dxa"/>
          </w:tcPr>
          <w:p w14:paraId="2BE45750" w14:textId="77777777" w:rsidR="00855946" w:rsidRDefault="00855946" w:rsidP="00E5787A">
            <w:pPr>
              <w:jc w:val="both"/>
            </w:pPr>
            <w:r>
              <w:lastRenderedPageBreak/>
              <w:t>IDENTIDAD Y VOCACIÓN POR EL SERVICIO PÚBLICO</w:t>
            </w:r>
          </w:p>
        </w:tc>
        <w:tc>
          <w:tcPr>
            <w:tcW w:w="3131" w:type="dxa"/>
          </w:tcPr>
          <w:p w14:paraId="71F6696F" w14:textId="77777777" w:rsidR="00855946" w:rsidRDefault="00855946" w:rsidP="00E5787A">
            <w:pPr>
              <w:jc w:val="both"/>
            </w:pPr>
            <w:r>
              <w:t>Este eje comprende acciones dirigidas encaminadas a promover en las servidoras y los servidores públicos el sentido de pertenencia y la vocación por el servicio público, con el fin de interiorizar e implementar los valores definidos en el Código de Integridad del Servicio Público y los principios de la función pública señalados en el artículo 2 de la Ley 909 de 2004</w:t>
            </w:r>
          </w:p>
        </w:tc>
        <w:tc>
          <w:tcPr>
            <w:tcW w:w="3132" w:type="dxa"/>
          </w:tcPr>
          <w:p w14:paraId="1537AB35" w14:textId="77777777" w:rsidR="00855946" w:rsidRDefault="00855946" w:rsidP="00E5787A">
            <w:pPr>
              <w:jc w:val="both"/>
            </w:pPr>
            <w:r>
              <w:t>Actividad de Integración por estaciones y dependencias</w:t>
            </w:r>
          </w:p>
          <w:p w14:paraId="13AFC8AE" w14:textId="77777777" w:rsidR="00855946" w:rsidRDefault="00855946" w:rsidP="00E5787A">
            <w:pPr>
              <w:jc w:val="both"/>
            </w:pPr>
            <w:r>
              <w:t>Reconocimiento mejores servidores(as)</w:t>
            </w:r>
          </w:p>
          <w:p w14:paraId="59B26612" w14:textId="77777777" w:rsidR="00855946" w:rsidRDefault="00855946" w:rsidP="00E5787A">
            <w:pPr>
              <w:jc w:val="both"/>
            </w:pPr>
            <w:r>
              <w:t>Aniversario 129 años</w:t>
            </w:r>
          </w:p>
          <w:p w14:paraId="2C02967C" w14:textId="77777777" w:rsidR="00855946" w:rsidRDefault="00855946" w:rsidP="00E5787A">
            <w:pPr>
              <w:jc w:val="both"/>
            </w:pPr>
            <w:r>
              <w:t>Celebración Día Nacional del Bombero.</w:t>
            </w:r>
          </w:p>
        </w:tc>
      </w:tr>
    </w:tbl>
    <w:p w14:paraId="7CEADDB7" w14:textId="77777777" w:rsidR="00855946" w:rsidRPr="008F5848" w:rsidRDefault="00855946" w:rsidP="00855946">
      <w:pPr>
        <w:jc w:val="both"/>
      </w:pPr>
    </w:p>
    <w:p w14:paraId="7E0E3BB6" w14:textId="77777777" w:rsidR="00855946" w:rsidRPr="002859B5" w:rsidRDefault="00855946" w:rsidP="00B71F7A">
      <w:pPr>
        <w:spacing w:after="0" w:line="240" w:lineRule="auto"/>
        <w:jc w:val="both"/>
        <w:rPr>
          <w:rFonts w:cs="Arial"/>
          <w:color w:val="000000"/>
          <w:szCs w:val="20"/>
          <w:shd w:val="clear" w:color="auto" w:fill="FFFFFF"/>
        </w:rPr>
      </w:pPr>
    </w:p>
    <w:p w14:paraId="5E769F30" w14:textId="14CE81EC" w:rsidR="00A8346B" w:rsidRDefault="00A8346B" w:rsidP="00B71F7A">
      <w:pPr>
        <w:pStyle w:val="Ttulo1"/>
        <w:spacing w:before="0"/>
        <w:rPr>
          <w:shd w:val="clear" w:color="auto" w:fill="FFFFFF"/>
        </w:rPr>
      </w:pPr>
      <w:bookmarkStart w:id="99" w:name="_Toc157592941"/>
      <w:r w:rsidRPr="00680782">
        <w:rPr>
          <w:shd w:val="clear" w:color="auto" w:fill="FFFFFF"/>
        </w:rPr>
        <w:t>DESARROLLO DEL PLAN</w:t>
      </w:r>
      <w:bookmarkEnd w:id="97"/>
      <w:bookmarkEnd w:id="99"/>
    </w:p>
    <w:p w14:paraId="515AEB10" w14:textId="77777777" w:rsidR="00680782" w:rsidRDefault="00680782" w:rsidP="00B71F7A">
      <w:pPr>
        <w:spacing w:after="0" w:line="240" w:lineRule="auto"/>
      </w:pPr>
    </w:p>
    <w:p w14:paraId="6B8ECB7C" w14:textId="77777777" w:rsidR="00A8009B" w:rsidRPr="00680782" w:rsidRDefault="00A8009B" w:rsidP="00B71F7A">
      <w:pPr>
        <w:spacing w:after="0" w:line="240" w:lineRule="auto"/>
      </w:pPr>
    </w:p>
    <w:p w14:paraId="4D3EEC2B" w14:textId="7C536F20" w:rsidR="00A8346B" w:rsidRDefault="00A8346B" w:rsidP="00B71F7A">
      <w:pPr>
        <w:pStyle w:val="Ttulo2"/>
      </w:pPr>
      <w:bookmarkStart w:id="100" w:name="_Toc157592942"/>
      <w:r w:rsidRPr="003D737F">
        <w:t>CRONOGRAMA ACTIVIDADES DE BIENESTAR</w:t>
      </w:r>
      <w:bookmarkEnd w:id="100"/>
    </w:p>
    <w:p w14:paraId="096EE802" w14:textId="77777777" w:rsidR="00B14BE7" w:rsidRDefault="00B14BE7" w:rsidP="00B14BE7">
      <w:pPr>
        <w:rPr>
          <w:lang w:val="es-ES" w:eastAsia="es-ES" w:bidi="es-ES"/>
        </w:rPr>
      </w:pPr>
    </w:p>
    <w:p w14:paraId="3D498EA6" w14:textId="5730005A" w:rsidR="00B14BE7" w:rsidRDefault="00B14BE7" w:rsidP="00B14BE7">
      <w:pPr>
        <w:rPr>
          <w:lang w:val="es-ES" w:eastAsia="es-ES" w:bidi="es-ES"/>
        </w:rPr>
      </w:pPr>
      <w:r w:rsidRPr="00B14BE7">
        <w:rPr>
          <w:noProof/>
          <w:lang w:val="es-ES" w:eastAsia="es-ES" w:bidi="es-ES"/>
        </w:rPr>
        <w:drawing>
          <wp:inline distT="0" distB="0" distL="0" distR="0" wp14:anchorId="678A6897" wp14:editId="04308F3C">
            <wp:extent cx="5971540" cy="3305175"/>
            <wp:effectExtent l="0" t="0" r="0" b="9525"/>
            <wp:docPr id="860861724"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61724" name="Imagen 1">
                      <a:extLst>
                        <a:ext uri="{C183D7F6-B498-43B3-948B-1728B52AA6E4}">
                          <adec:decorative xmlns:adec="http://schemas.microsoft.com/office/drawing/2017/decorative" val="1"/>
                        </a:ext>
                      </a:extLst>
                    </pic:cNvPr>
                    <pic:cNvPicPr/>
                  </pic:nvPicPr>
                  <pic:blipFill>
                    <a:blip r:embed="rId30"/>
                    <a:stretch>
                      <a:fillRect/>
                    </a:stretch>
                  </pic:blipFill>
                  <pic:spPr>
                    <a:xfrm>
                      <a:off x="0" y="0"/>
                      <a:ext cx="5971540" cy="3305175"/>
                    </a:xfrm>
                    <a:prstGeom prst="rect">
                      <a:avLst/>
                    </a:prstGeom>
                  </pic:spPr>
                </pic:pic>
              </a:graphicData>
            </a:graphic>
          </wp:inline>
        </w:drawing>
      </w:r>
    </w:p>
    <w:p w14:paraId="05C6B983" w14:textId="6556917C" w:rsidR="00A8669E" w:rsidRDefault="00A8669E" w:rsidP="00B14BE7">
      <w:pPr>
        <w:rPr>
          <w:lang w:val="es-ES" w:eastAsia="es-ES" w:bidi="es-ES"/>
        </w:rPr>
      </w:pPr>
      <w:r w:rsidRPr="00A8669E">
        <w:rPr>
          <w:noProof/>
          <w:lang w:val="es-ES" w:eastAsia="es-ES" w:bidi="es-ES"/>
        </w:rPr>
        <w:lastRenderedPageBreak/>
        <w:drawing>
          <wp:inline distT="0" distB="0" distL="0" distR="0" wp14:anchorId="451834C3" wp14:editId="33275547">
            <wp:extent cx="6323578" cy="6901732"/>
            <wp:effectExtent l="0" t="0" r="1270" b="0"/>
            <wp:docPr id="42430688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06881" name="Imagen 1">
                      <a:extLst>
                        <a:ext uri="{C183D7F6-B498-43B3-948B-1728B52AA6E4}">
                          <adec:decorative xmlns:adec="http://schemas.microsoft.com/office/drawing/2017/decorative" val="1"/>
                        </a:ext>
                      </a:extLst>
                    </pic:cNvPr>
                    <pic:cNvPicPr/>
                  </pic:nvPicPr>
                  <pic:blipFill>
                    <a:blip r:embed="rId31"/>
                    <a:stretch>
                      <a:fillRect/>
                    </a:stretch>
                  </pic:blipFill>
                  <pic:spPr>
                    <a:xfrm>
                      <a:off x="0" y="0"/>
                      <a:ext cx="6345720" cy="6925898"/>
                    </a:xfrm>
                    <a:prstGeom prst="rect">
                      <a:avLst/>
                    </a:prstGeom>
                  </pic:spPr>
                </pic:pic>
              </a:graphicData>
            </a:graphic>
          </wp:inline>
        </w:drawing>
      </w:r>
    </w:p>
    <w:p w14:paraId="578CA5A5" w14:textId="47A708BE" w:rsidR="00FA72D8" w:rsidRPr="00B21824" w:rsidRDefault="00B21824" w:rsidP="00B21824">
      <w:pPr>
        <w:rPr>
          <w:lang w:val="es-ES" w:eastAsia="es-ES" w:bidi="es-ES"/>
        </w:rPr>
      </w:pPr>
      <w:r w:rsidRPr="00B21824">
        <w:rPr>
          <w:noProof/>
          <w:lang w:val="es-ES" w:eastAsia="es-ES" w:bidi="es-ES"/>
        </w:rPr>
        <w:lastRenderedPageBreak/>
        <w:drawing>
          <wp:inline distT="0" distB="0" distL="0" distR="0" wp14:anchorId="4B08FC7E" wp14:editId="54785E08">
            <wp:extent cx="6456460" cy="2265155"/>
            <wp:effectExtent l="0" t="0" r="1905" b="1905"/>
            <wp:docPr id="166116689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166891" name="Imagen 1">
                      <a:extLst>
                        <a:ext uri="{C183D7F6-B498-43B3-948B-1728B52AA6E4}">
                          <adec:decorative xmlns:adec="http://schemas.microsoft.com/office/drawing/2017/decorative" val="1"/>
                        </a:ext>
                      </a:extLst>
                    </pic:cNvPr>
                    <pic:cNvPicPr/>
                  </pic:nvPicPr>
                  <pic:blipFill>
                    <a:blip r:embed="rId32"/>
                    <a:stretch>
                      <a:fillRect/>
                    </a:stretch>
                  </pic:blipFill>
                  <pic:spPr>
                    <a:xfrm>
                      <a:off x="0" y="0"/>
                      <a:ext cx="6486173" cy="2275579"/>
                    </a:xfrm>
                    <a:prstGeom prst="rect">
                      <a:avLst/>
                    </a:prstGeom>
                  </pic:spPr>
                </pic:pic>
              </a:graphicData>
            </a:graphic>
          </wp:inline>
        </w:drawing>
      </w:r>
    </w:p>
    <w:p w14:paraId="447D1846" w14:textId="77777777" w:rsidR="00B66E5F" w:rsidRPr="00A8009B" w:rsidRDefault="00B66E5F" w:rsidP="00B71F7A">
      <w:pPr>
        <w:pStyle w:val="Textoindependiente"/>
        <w:rPr>
          <w:sz w:val="22"/>
          <w:szCs w:val="22"/>
        </w:rPr>
      </w:pPr>
    </w:p>
    <w:p w14:paraId="01AD2F48" w14:textId="0D3C4293" w:rsidR="00A97607" w:rsidRPr="003D737F" w:rsidRDefault="002B5769" w:rsidP="00B71F7A">
      <w:pPr>
        <w:pStyle w:val="Ttulo2"/>
      </w:pPr>
      <w:bookmarkStart w:id="101" w:name="_Toc157592943"/>
      <w:r w:rsidRPr="003D737F">
        <w:t>PLAN DE INCENTIVOS</w:t>
      </w:r>
      <w:bookmarkEnd w:id="101"/>
    </w:p>
    <w:p w14:paraId="13DE5D52" w14:textId="77777777" w:rsidR="00A8009B" w:rsidRDefault="00A8009B" w:rsidP="00B71F7A">
      <w:pPr>
        <w:spacing w:after="0" w:line="240" w:lineRule="auto"/>
        <w:jc w:val="both"/>
        <w:rPr>
          <w:rFonts w:cs="Arial"/>
          <w:color w:val="000000"/>
          <w:szCs w:val="20"/>
          <w:shd w:val="clear" w:color="auto" w:fill="FFFFFF"/>
        </w:rPr>
      </w:pPr>
    </w:p>
    <w:p w14:paraId="5D9B16A9" w14:textId="51A7225E" w:rsidR="00E21629" w:rsidRPr="005C58FA" w:rsidRDefault="00E21629" w:rsidP="00B71F7A">
      <w:pPr>
        <w:spacing w:after="0" w:line="240" w:lineRule="auto"/>
        <w:jc w:val="both"/>
        <w:rPr>
          <w:rFonts w:cs="Arial"/>
          <w:color w:val="000000"/>
          <w:szCs w:val="20"/>
          <w:shd w:val="clear" w:color="auto" w:fill="FFFFFF"/>
        </w:rPr>
      </w:pPr>
      <w:r w:rsidRPr="005C58FA">
        <w:rPr>
          <w:rFonts w:cs="Arial"/>
          <w:color w:val="000000"/>
          <w:szCs w:val="20"/>
          <w:shd w:val="clear" w:color="auto" w:fill="FFFFFF"/>
        </w:rPr>
        <w:t xml:space="preserve">De acuerdo con lo establecido en el Decreto 1083 de 2015, las entidades deben adoptar anualmente el Programa de Incentivos, dirigidos a </w:t>
      </w:r>
      <w:r w:rsidR="00AE39C2" w:rsidRPr="005C58FA">
        <w:rPr>
          <w:rFonts w:cs="Arial"/>
          <w:color w:val="000000"/>
          <w:szCs w:val="20"/>
          <w:shd w:val="clear" w:color="auto" w:fill="FFFFFF"/>
        </w:rPr>
        <w:t xml:space="preserve">los(as) servidores(as) públicos(as) </w:t>
      </w:r>
      <w:r w:rsidR="00867500" w:rsidRPr="005C58FA">
        <w:rPr>
          <w:rFonts w:cs="Arial"/>
          <w:color w:val="000000"/>
          <w:szCs w:val="20"/>
          <w:shd w:val="clear" w:color="auto" w:fill="FFFFFF"/>
        </w:rPr>
        <w:t>vinculados en</w:t>
      </w:r>
      <w:r w:rsidRPr="005C58FA">
        <w:rPr>
          <w:rFonts w:cs="Arial"/>
          <w:color w:val="000000"/>
          <w:szCs w:val="20"/>
          <w:shd w:val="clear" w:color="auto" w:fill="FFFFFF"/>
        </w:rPr>
        <w:t xml:space="preserve"> carrera administrativa y de libre nombramiento y remoción</w:t>
      </w:r>
      <w:r w:rsidR="00A85EF6" w:rsidRPr="005C58FA">
        <w:rPr>
          <w:rFonts w:cs="Arial"/>
          <w:color w:val="000000"/>
          <w:szCs w:val="20"/>
          <w:shd w:val="clear" w:color="auto" w:fill="FFFFFF"/>
        </w:rPr>
        <w:t>.</w:t>
      </w:r>
      <w:r w:rsidRPr="005C58FA">
        <w:rPr>
          <w:rFonts w:cs="Arial"/>
          <w:color w:val="000000"/>
          <w:szCs w:val="20"/>
          <w:shd w:val="clear" w:color="auto" w:fill="FFFFFF"/>
        </w:rPr>
        <w:t xml:space="preserve"> </w:t>
      </w:r>
    </w:p>
    <w:p w14:paraId="21C14443" w14:textId="574033D5" w:rsidR="00E21629" w:rsidRPr="005C58FA" w:rsidRDefault="00E21629" w:rsidP="00B71F7A">
      <w:pPr>
        <w:spacing w:after="0" w:line="240" w:lineRule="auto"/>
        <w:rPr>
          <w:rFonts w:cs="Arial"/>
          <w:color w:val="000000"/>
          <w:szCs w:val="20"/>
          <w:shd w:val="clear" w:color="auto" w:fill="FFFFFF"/>
        </w:rPr>
      </w:pPr>
    </w:p>
    <w:p w14:paraId="0E648347" w14:textId="39E0C45D" w:rsidR="00E21629" w:rsidRDefault="00E21629" w:rsidP="00B71F7A">
      <w:pPr>
        <w:spacing w:after="0" w:line="240" w:lineRule="auto"/>
        <w:jc w:val="both"/>
        <w:rPr>
          <w:rFonts w:cs="Arial"/>
          <w:color w:val="000000"/>
          <w:szCs w:val="20"/>
          <w:shd w:val="clear" w:color="auto" w:fill="FFFFFF"/>
        </w:rPr>
      </w:pPr>
      <w:r w:rsidRPr="005C58FA">
        <w:rPr>
          <w:rFonts w:cs="Arial"/>
          <w:color w:val="000000"/>
          <w:szCs w:val="20"/>
          <w:shd w:val="clear" w:color="auto" w:fill="FFFFFF"/>
        </w:rPr>
        <w:t xml:space="preserve">En cumplimiento de lo anterior, la </w:t>
      </w:r>
      <w:r w:rsidR="00A85EF6" w:rsidRPr="005C58FA">
        <w:rPr>
          <w:rFonts w:cs="Arial"/>
          <w:color w:val="000000"/>
          <w:szCs w:val="20"/>
          <w:shd w:val="clear" w:color="auto" w:fill="FFFFFF"/>
        </w:rPr>
        <w:t>Entidad</w:t>
      </w:r>
      <w:r w:rsidRPr="005C58FA">
        <w:rPr>
          <w:rFonts w:cs="Arial"/>
          <w:color w:val="000000"/>
          <w:szCs w:val="20"/>
          <w:shd w:val="clear" w:color="auto" w:fill="FFFFFF"/>
        </w:rPr>
        <w:t xml:space="preserve"> adopta el siguiente programa de incentivos: </w:t>
      </w:r>
    </w:p>
    <w:p w14:paraId="7EDA0736" w14:textId="77777777" w:rsidR="007D68E0" w:rsidRPr="005C58FA" w:rsidRDefault="007D68E0" w:rsidP="00B71F7A">
      <w:pPr>
        <w:spacing w:after="0" w:line="240" w:lineRule="auto"/>
        <w:jc w:val="both"/>
        <w:rPr>
          <w:rFonts w:cs="Arial"/>
          <w:color w:val="000000"/>
          <w:szCs w:val="20"/>
          <w:shd w:val="clear" w:color="auto" w:fill="FFFFFF"/>
        </w:rPr>
      </w:pPr>
    </w:p>
    <w:p w14:paraId="410CF277" w14:textId="1A37249B" w:rsidR="00E21629" w:rsidRPr="00A8009B" w:rsidRDefault="00E21629" w:rsidP="00A8009B">
      <w:pPr>
        <w:spacing w:after="0" w:line="240" w:lineRule="auto"/>
        <w:jc w:val="center"/>
        <w:rPr>
          <w:b/>
          <w:bCs/>
        </w:rPr>
      </w:pPr>
      <w:bookmarkStart w:id="102" w:name="_Toc62847073"/>
      <w:r w:rsidRPr="00A8009B">
        <w:rPr>
          <w:b/>
          <w:bCs/>
        </w:rPr>
        <w:t>INCENTIVOS NO PECUNIARIOS A MEJORES SERVIDORES DE CARRERA DE CADA NIVEL JERÁRQUICO Y MEJOR DE LA ENTIDAD DEL SISTEMA ESPECÍFICO Y EL SISTEMA GENERAL DE CARRERA ADMINISTRATIVA</w:t>
      </w:r>
      <w:bookmarkEnd w:id="102"/>
    </w:p>
    <w:p w14:paraId="5083FE56" w14:textId="77777777" w:rsidR="00182C67" w:rsidRPr="00A8009B" w:rsidRDefault="00182C67" w:rsidP="00A8009B">
      <w:pPr>
        <w:pStyle w:val="Titulo1"/>
        <w:spacing w:before="0"/>
        <w:jc w:val="center"/>
        <w:rPr>
          <w:b/>
          <w:bCs/>
        </w:rPr>
      </w:pPr>
    </w:p>
    <w:p w14:paraId="28BE977F" w14:textId="486134BC" w:rsidR="00E21629" w:rsidRDefault="00E21629" w:rsidP="00B71F7A">
      <w:pPr>
        <w:pStyle w:val="Ttulo3"/>
        <w:spacing w:before="0" w:line="240" w:lineRule="auto"/>
      </w:pPr>
      <w:bookmarkStart w:id="103" w:name="_Toc62847074"/>
      <w:bookmarkStart w:id="104" w:name="_Toc155364318"/>
      <w:bookmarkStart w:id="105" w:name="_Toc157592944"/>
      <w:r w:rsidRPr="003D737F">
        <w:t>TIPOS DE INCENTIVOS NO PECUNIARIOS</w:t>
      </w:r>
      <w:bookmarkEnd w:id="103"/>
      <w:bookmarkEnd w:id="104"/>
      <w:bookmarkEnd w:id="105"/>
      <w:r w:rsidRPr="005C58FA">
        <w:t xml:space="preserve"> </w:t>
      </w:r>
    </w:p>
    <w:p w14:paraId="61A0DC8A" w14:textId="77777777" w:rsidR="0054738B" w:rsidRPr="005C58FA" w:rsidRDefault="0054738B" w:rsidP="00B71F7A">
      <w:pPr>
        <w:pStyle w:val="Titulo1"/>
        <w:spacing w:before="0"/>
      </w:pPr>
    </w:p>
    <w:p w14:paraId="32C6BBEE" w14:textId="0DCE9FF3" w:rsidR="00E21629" w:rsidRPr="005C58FA" w:rsidRDefault="00E21629" w:rsidP="00B71F7A">
      <w:pPr>
        <w:spacing w:after="0" w:line="240" w:lineRule="auto"/>
        <w:jc w:val="both"/>
        <w:rPr>
          <w:rFonts w:cs="Arial"/>
          <w:szCs w:val="20"/>
        </w:rPr>
      </w:pPr>
      <w:r w:rsidRPr="005C58FA">
        <w:rPr>
          <w:rFonts w:cs="Arial"/>
          <w:szCs w:val="20"/>
        </w:rPr>
        <w:t>Los siguientes son los incentivos no pecuniarios para los</w:t>
      </w:r>
      <w:r w:rsidR="00A85EF6" w:rsidRPr="005C58FA">
        <w:rPr>
          <w:rFonts w:cs="Arial"/>
          <w:szCs w:val="20"/>
        </w:rPr>
        <w:t>(as)</w:t>
      </w:r>
      <w:r w:rsidRPr="005C58FA">
        <w:rPr>
          <w:rFonts w:cs="Arial"/>
          <w:szCs w:val="20"/>
        </w:rPr>
        <w:t xml:space="preserve"> servidores</w:t>
      </w:r>
      <w:r w:rsidR="00A85EF6" w:rsidRPr="005C58FA">
        <w:rPr>
          <w:rFonts w:cs="Arial"/>
          <w:szCs w:val="20"/>
        </w:rPr>
        <w:t>(as)</w:t>
      </w:r>
      <w:r w:rsidRPr="005C58FA">
        <w:rPr>
          <w:rFonts w:cs="Arial"/>
          <w:szCs w:val="20"/>
        </w:rPr>
        <w:t xml:space="preserve"> </w:t>
      </w:r>
      <w:r w:rsidR="003D737F">
        <w:rPr>
          <w:rFonts w:cs="Arial"/>
          <w:szCs w:val="20"/>
        </w:rPr>
        <w:t xml:space="preserve">públicos(as) </w:t>
      </w:r>
      <w:r w:rsidRPr="005C58FA">
        <w:rPr>
          <w:rFonts w:cs="Arial"/>
          <w:szCs w:val="20"/>
        </w:rPr>
        <w:t>seleccionados</w:t>
      </w:r>
      <w:r w:rsidR="00A85EF6" w:rsidRPr="005C58FA">
        <w:rPr>
          <w:rFonts w:cs="Arial"/>
          <w:szCs w:val="20"/>
        </w:rPr>
        <w:t>(as)</w:t>
      </w:r>
      <w:r w:rsidRPr="005C58FA">
        <w:rPr>
          <w:rFonts w:cs="Arial"/>
          <w:szCs w:val="20"/>
        </w:rPr>
        <w:t xml:space="preserve"> </w:t>
      </w:r>
      <w:r w:rsidR="00640A95" w:rsidRPr="005C58FA">
        <w:rPr>
          <w:rFonts w:cs="Arial"/>
          <w:szCs w:val="20"/>
        </w:rPr>
        <w:t>como mejores de carrera o mejores servidores</w:t>
      </w:r>
      <w:r w:rsidR="00A85EF6" w:rsidRPr="005C58FA">
        <w:rPr>
          <w:rFonts w:cs="Arial"/>
          <w:szCs w:val="20"/>
        </w:rPr>
        <w:t>(as)</w:t>
      </w:r>
      <w:r w:rsidR="003D737F">
        <w:rPr>
          <w:rFonts w:cs="Arial"/>
          <w:szCs w:val="20"/>
        </w:rPr>
        <w:t xml:space="preserve"> públicos(as)</w:t>
      </w:r>
      <w:r w:rsidR="00640A95" w:rsidRPr="005C58FA">
        <w:rPr>
          <w:rFonts w:cs="Arial"/>
          <w:szCs w:val="20"/>
        </w:rPr>
        <w:t xml:space="preserve"> por cada nivel</w:t>
      </w:r>
      <w:r w:rsidRPr="005C58FA">
        <w:rPr>
          <w:rFonts w:cs="Arial"/>
          <w:szCs w:val="20"/>
        </w:rPr>
        <w:t>.</w:t>
      </w:r>
    </w:p>
    <w:p w14:paraId="35751CFB" w14:textId="77777777" w:rsidR="006816A2" w:rsidRPr="005C58FA" w:rsidRDefault="006816A2" w:rsidP="00B71F7A">
      <w:pPr>
        <w:spacing w:after="0" w:line="240" w:lineRule="auto"/>
        <w:jc w:val="both"/>
        <w:rPr>
          <w:rFonts w:cs="Arial"/>
          <w:szCs w:val="20"/>
        </w:rPr>
      </w:pPr>
    </w:p>
    <w:p w14:paraId="0D24564E" w14:textId="4A2EA09D" w:rsidR="00E21629" w:rsidRDefault="00E21629" w:rsidP="00B71F7A">
      <w:pPr>
        <w:spacing w:after="0" w:line="240" w:lineRule="auto"/>
        <w:jc w:val="both"/>
        <w:rPr>
          <w:rFonts w:cs="Arial"/>
          <w:szCs w:val="20"/>
        </w:rPr>
      </w:pPr>
      <w:r w:rsidRPr="005C58FA">
        <w:rPr>
          <w:rFonts w:cs="Arial"/>
          <w:b/>
          <w:szCs w:val="20"/>
        </w:rPr>
        <w:t>Programas de Turismo Social:</w:t>
      </w:r>
      <w:r w:rsidRPr="005C58FA">
        <w:rPr>
          <w:rFonts w:cs="Arial"/>
          <w:szCs w:val="20"/>
        </w:rPr>
        <w:t xml:space="preserve"> </w:t>
      </w:r>
      <w:r w:rsidR="00A85EF6" w:rsidRPr="005C58FA">
        <w:rPr>
          <w:rFonts w:cs="Arial"/>
          <w:szCs w:val="20"/>
        </w:rPr>
        <w:t>L</w:t>
      </w:r>
      <w:r w:rsidRPr="005C58FA">
        <w:rPr>
          <w:rFonts w:cs="Arial"/>
          <w:szCs w:val="20"/>
        </w:rPr>
        <w:t>a Entidad reconocerá por una sola vez, el incentivo de turismo social (en el país o en el exterior) que escoja el</w:t>
      </w:r>
      <w:r w:rsidR="003D737F">
        <w:rPr>
          <w:rFonts w:cs="Arial"/>
          <w:szCs w:val="20"/>
        </w:rPr>
        <w:t>(</w:t>
      </w:r>
      <w:r w:rsidR="00586681" w:rsidRPr="005C58FA">
        <w:rPr>
          <w:rFonts w:cs="Arial"/>
          <w:szCs w:val="20"/>
        </w:rPr>
        <w:t>la</w:t>
      </w:r>
      <w:r w:rsidR="003D737F">
        <w:rPr>
          <w:rFonts w:cs="Arial"/>
          <w:szCs w:val="20"/>
        </w:rPr>
        <w:t>)</w:t>
      </w:r>
      <w:r w:rsidRPr="005C58FA">
        <w:rPr>
          <w:rFonts w:cs="Arial"/>
          <w:szCs w:val="20"/>
        </w:rPr>
        <w:t xml:space="preserve"> servidor</w:t>
      </w:r>
      <w:r w:rsidR="00A85EF6" w:rsidRPr="005C58FA">
        <w:rPr>
          <w:rFonts w:cs="Arial"/>
          <w:szCs w:val="20"/>
        </w:rPr>
        <w:t>(a)</w:t>
      </w:r>
      <w:r w:rsidR="003D737F">
        <w:rPr>
          <w:rFonts w:cs="Arial"/>
          <w:szCs w:val="20"/>
        </w:rPr>
        <w:t xml:space="preserve"> público(a)</w:t>
      </w:r>
      <w:r w:rsidRPr="005C58FA">
        <w:rPr>
          <w:rFonts w:cs="Arial"/>
          <w:szCs w:val="20"/>
        </w:rPr>
        <w:t>, en cualquier agencia de viajes legalmente constituida, de acuerdo con el monto previsto para los incentivos institucionales adoptados para la vigencia.</w:t>
      </w:r>
    </w:p>
    <w:p w14:paraId="7AFE0185" w14:textId="77777777" w:rsidR="0054738B" w:rsidRPr="005C58FA" w:rsidRDefault="0054738B" w:rsidP="00B71F7A">
      <w:pPr>
        <w:spacing w:after="0" w:line="240" w:lineRule="auto"/>
        <w:jc w:val="both"/>
        <w:rPr>
          <w:rFonts w:cs="Arial"/>
          <w:szCs w:val="20"/>
        </w:rPr>
      </w:pPr>
    </w:p>
    <w:p w14:paraId="460FB4B2" w14:textId="1A3ABF53" w:rsidR="00E21629" w:rsidRPr="0054738B" w:rsidRDefault="00E21629" w:rsidP="00B71F7A">
      <w:pPr>
        <w:spacing w:after="0" w:line="240" w:lineRule="auto"/>
        <w:jc w:val="both"/>
        <w:rPr>
          <w:rFonts w:cs="Arial"/>
          <w:szCs w:val="20"/>
        </w:rPr>
      </w:pPr>
      <w:r w:rsidRPr="005C58FA">
        <w:rPr>
          <w:rFonts w:cs="Arial"/>
          <w:b/>
          <w:szCs w:val="20"/>
        </w:rPr>
        <w:t xml:space="preserve">Programas de Educación Formal: </w:t>
      </w:r>
      <w:r w:rsidRPr="005C58FA">
        <w:rPr>
          <w:rFonts w:cs="Arial"/>
          <w:szCs w:val="20"/>
        </w:rPr>
        <w:t>Podrá otorgarse en cualquier modalidad y nivel académico al interior del país, a elección del</w:t>
      </w:r>
      <w:r w:rsidR="00A85EF6" w:rsidRPr="005C58FA">
        <w:rPr>
          <w:rFonts w:cs="Arial"/>
          <w:szCs w:val="20"/>
        </w:rPr>
        <w:t>(</w:t>
      </w:r>
      <w:r w:rsidR="006816A2" w:rsidRPr="005C58FA">
        <w:rPr>
          <w:rFonts w:cs="Arial"/>
          <w:szCs w:val="20"/>
        </w:rPr>
        <w:t>la</w:t>
      </w:r>
      <w:r w:rsidR="00A85EF6" w:rsidRPr="005C58FA">
        <w:rPr>
          <w:rFonts w:cs="Arial"/>
          <w:szCs w:val="20"/>
        </w:rPr>
        <w:t>)</w:t>
      </w:r>
      <w:r w:rsidRPr="005C58FA">
        <w:rPr>
          <w:rFonts w:cs="Arial"/>
          <w:szCs w:val="20"/>
        </w:rPr>
        <w:t xml:space="preserve"> servidor</w:t>
      </w:r>
      <w:r w:rsidR="00A85EF6" w:rsidRPr="005C58FA">
        <w:rPr>
          <w:rFonts w:cs="Arial"/>
          <w:szCs w:val="20"/>
        </w:rPr>
        <w:t>(a)</w:t>
      </w:r>
      <w:r w:rsidRPr="005C58FA">
        <w:rPr>
          <w:rFonts w:cs="Arial"/>
          <w:szCs w:val="20"/>
        </w:rPr>
        <w:t xml:space="preserve"> </w:t>
      </w:r>
      <w:r w:rsidR="003D737F">
        <w:rPr>
          <w:rFonts w:cs="Arial"/>
          <w:szCs w:val="20"/>
        </w:rPr>
        <w:t xml:space="preserve">público(a) </w:t>
      </w:r>
      <w:r w:rsidR="006816A2" w:rsidRPr="005C58FA">
        <w:rPr>
          <w:rFonts w:cs="Arial"/>
          <w:szCs w:val="20"/>
        </w:rPr>
        <w:t>ha seleccionad</w:t>
      </w:r>
      <w:r w:rsidR="00A85EF6" w:rsidRPr="005C58FA">
        <w:rPr>
          <w:rFonts w:cs="Arial"/>
          <w:szCs w:val="20"/>
        </w:rPr>
        <w:t>o</w:t>
      </w:r>
      <w:r w:rsidRPr="005C58FA">
        <w:rPr>
          <w:rFonts w:cs="Arial"/>
          <w:szCs w:val="20"/>
        </w:rPr>
        <w:t xml:space="preserve">, siempre y cuando, este tipo de formación y el plan de educación estén </w:t>
      </w:r>
      <w:r w:rsidRPr="0054738B">
        <w:rPr>
          <w:rFonts w:cs="Arial"/>
          <w:szCs w:val="20"/>
        </w:rPr>
        <w:t>debidamente aprobados y reconocidos por las autoridades competentes. Tiene por objetivo apoyar la financiación de los estudios de educación para el</w:t>
      </w:r>
      <w:r w:rsidR="00A85EF6" w:rsidRPr="0054738B">
        <w:rPr>
          <w:rFonts w:cs="Arial"/>
          <w:szCs w:val="20"/>
        </w:rPr>
        <w:t>(</w:t>
      </w:r>
      <w:r w:rsidR="00586681" w:rsidRPr="0054738B">
        <w:rPr>
          <w:rFonts w:cs="Arial"/>
          <w:szCs w:val="20"/>
        </w:rPr>
        <w:t>la</w:t>
      </w:r>
      <w:r w:rsidR="00A85EF6" w:rsidRPr="0054738B">
        <w:rPr>
          <w:rFonts w:cs="Arial"/>
          <w:szCs w:val="20"/>
        </w:rPr>
        <w:t>)</w:t>
      </w:r>
      <w:r w:rsidRPr="0054738B">
        <w:rPr>
          <w:rFonts w:cs="Arial"/>
          <w:szCs w:val="20"/>
        </w:rPr>
        <w:t xml:space="preserve"> servidor</w:t>
      </w:r>
      <w:r w:rsidR="00A85EF6" w:rsidRPr="0054738B">
        <w:rPr>
          <w:rFonts w:cs="Arial"/>
          <w:szCs w:val="20"/>
        </w:rPr>
        <w:t>(</w:t>
      </w:r>
      <w:r w:rsidR="00586681" w:rsidRPr="0054738B">
        <w:rPr>
          <w:rFonts w:cs="Arial"/>
          <w:szCs w:val="20"/>
        </w:rPr>
        <w:t>a</w:t>
      </w:r>
      <w:r w:rsidR="00A85EF6" w:rsidRPr="0054738B">
        <w:rPr>
          <w:rFonts w:cs="Arial"/>
          <w:szCs w:val="20"/>
        </w:rPr>
        <w:t>)</w:t>
      </w:r>
      <w:r w:rsidRPr="0054738B">
        <w:rPr>
          <w:rFonts w:cs="Arial"/>
          <w:szCs w:val="20"/>
        </w:rPr>
        <w:t xml:space="preserve"> </w:t>
      </w:r>
      <w:r w:rsidR="003D737F">
        <w:rPr>
          <w:rFonts w:cs="Arial"/>
          <w:szCs w:val="20"/>
        </w:rPr>
        <w:t xml:space="preserve">público(a) </w:t>
      </w:r>
      <w:r w:rsidRPr="0054738B">
        <w:rPr>
          <w:rFonts w:cs="Arial"/>
          <w:szCs w:val="20"/>
        </w:rPr>
        <w:t>o su núcleo familiar en las modalidades de básica primaria, básica secundaria, media vocacional, matrícula para educación superior de pregrado o de postgrado en cualquiera de sus modalidades presencial, semipresencial o a distancia.</w:t>
      </w:r>
    </w:p>
    <w:p w14:paraId="666F7F06" w14:textId="77777777" w:rsidR="0054738B" w:rsidRPr="0054738B" w:rsidRDefault="0054738B" w:rsidP="00B71F7A">
      <w:pPr>
        <w:spacing w:after="0" w:line="240" w:lineRule="auto"/>
        <w:jc w:val="both"/>
        <w:rPr>
          <w:rFonts w:cs="Arial"/>
          <w:szCs w:val="20"/>
        </w:rPr>
      </w:pPr>
    </w:p>
    <w:p w14:paraId="6393D9A4" w14:textId="04F61CB5" w:rsidR="00E21629" w:rsidRDefault="00E21629" w:rsidP="00B71F7A">
      <w:pPr>
        <w:spacing w:after="0" w:line="240" w:lineRule="auto"/>
        <w:jc w:val="both"/>
        <w:rPr>
          <w:rFonts w:cs="Arial"/>
          <w:szCs w:val="20"/>
        </w:rPr>
      </w:pPr>
      <w:r w:rsidRPr="0054738B">
        <w:rPr>
          <w:rFonts w:cs="Arial"/>
          <w:b/>
          <w:bCs/>
          <w:szCs w:val="20"/>
        </w:rPr>
        <w:t xml:space="preserve">Programa de adquisición de muebles y enseres: </w:t>
      </w:r>
      <w:r w:rsidRPr="0054738B">
        <w:rPr>
          <w:rFonts w:cs="Arial"/>
          <w:szCs w:val="20"/>
        </w:rPr>
        <w:t xml:space="preserve">La Entidad reconocerá por una sola vez, el incentivo de adquisición de muebles y enseres </w:t>
      </w:r>
      <w:r w:rsidR="00A85EF6" w:rsidRPr="0054738B">
        <w:rPr>
          <w:rFonts w:cs="Arial"/>
          <w:szCs w:val="20"/>
        </w:rPr>
        <w:t>a elección del(la) servidor(a)</w:t>
      </w:r>
      <w:r w:rsidRPr="0054738B">
        <w:rPr>
          <w:rFonts w:cs="Arial"/>
          <w:szCs w:val="20"/>
        </w:rPr>
        <w:t xml:space="preserve"> </w:t>
      </w:r>
      <w:r w:rsidR="003D737F">
        <w:rPr>
          <w:rFonts w:cs="Arial"/>
          <w:szCs w:val="20"/>
        </w:rPr>
        <w:t xml:space="preserve">público(a) </w:t>
      </w:r>
      <w:r w:rsidRPr="0054738B">
        <w:rPr>
          <w:rFonts w:cs="Arial"/>
          <w:szCs w:val="20"/>
        </w:rPr>
        <w:t xml:space="preserve">tendiente a mejorar su calidad </w:t>
      </w:r>
      <w:r w:rsidRPr="0054738B">
        <w:rPr>
          <w:rFonts w:cs="Arial"/>
          <w:szCs w:val="20"/>
        </w:rPr>
        <w:lastRenderedPageBreak/>
        <w:t>de vida, en cualquier almacén legalmente constituido, de acuerdo con el monto previsto para los incentivos institucionales adoptados para la vigencia.</w:t>
      </w:r>
    </w:p>
    <w:p w14:paraId="6B58194C" w14:textId="77777777" w:rsidR="0054738B" w:rsidRPr="0054738B" w:rsidRDefault="0054738B" w:rsidP="00B71F7A">
      <w:pPr>
        <w:spacing w:after="0" w:line="240" w:lineRule="auto"/>
        <w:jc w:val="both"/>
        <w:rPr>
          <w:rFonts w:cs="Arial"/>
          <w:szCs w:val="20"/>
        </w:rPr>
      </w:pPr>
    </w:p>
    <w:p w14:paraId="3A1165A2" w14:textId="3FE351BA" w:rsidR="00E21629" w:rsidRDefault="00E21629" w:rsidP="00B71F7A">
      <w:pPr>
        <w:spacing w:after="0" w:line="240" w:lineRule="auto"/>
        <w:jc w:val="both"/>
        <w:rPr>
          <w:rFonts w:cs="Arial"/>
          <w:szCs w:val="20"/>
        </w:rPr>
      </w:pPr>
      <w:r w:rsidRPr="0054738B">
        <w:rPr>
          <w:rFonts w:cs="Arial"/>
          <w:b/>
          <w:bCs/>
          <w:szCs w:val="20"/>
        </w:rPr>
        <w:t xml:space="preserve">Programa planes complementarios de salud o medicina prepagada: </w:t>
      </w:r>
      <w:r w:rsidRPr="0054738B">
        <w:rPr>
          <w:rFonts w:cs="Arial"/>
          <w:szCs w:val="20"/>
        </w:rPr>
        <w:t xml:space="preserve">La Entidad reconocerá por una sola vez, el incentivo para </w:t>
      </w:r>
      <w:r w:rsidRPr="0054738B">
        <w:rPr>
          <w:rFonts w:cs="Arial"/>
          <w:bCs/>
          <w:szCs w:val="20"/>
        </w:rPr>
        <w:t>planes complementarios de salud o medicina prepagada</w:t>
      </w:r>
      <w:r w:rsidRPr="0054738B">
        <w:rPr>
          <w:rFonts w:cs="Arial"/>
          <w:szCs w:val="20"/>
        </w:rPr>
        <w:t xml:space="preserve"> </w:t>
      </w:r>
      <w:r w:rsidR="00A85EF6" w:rsidRPr="0054738B">
        <w:rPr>
          <w:rFonts w:cs="Arial"/>
          <w:szCs w:val="20"/>
        </w:rPr>
        <w:t>a elección del(la) servidor(a)</w:t>
      </w:r>
      <w:r w:rsidR="00586681" w:rsidRPr="0054738B">
        <w:rPr>
          <w:rFonts w:cs="Arial"/>
          <w:szCs w:val="20"/>
        </w:rPr>
        <w:t xml:space="preserve"> </w:t>
      </w:r>
      <w:r w:rsidR="003D737F">
        <w:rPr>
          <w:rFonts w:cs="Arial"/>
          <w:szCs w:val="20"/>
        </w:rPr>
        <w:t xml:space="preserve">público(a) </w:t>
      </w:r>
      <w:r w:rsidRPr="0054738B">
        <w:rPr>
          <w:rFonts w:cs="Arial"/>
          <w:szCs w:val="20"/>
        </w:rPr>
        <w:t>tendiente a mejorar su calidad de vida, en cualquier entidad prestadora de servicios de salud legalmente constituida, de acuerdo con el monto previsto para los incentivos institucionales adoptados para la vigencia.</w:t>
      </w:r>
    </w:p>
    <w:p w14:paraId="07BFDEE7" w14:textId="77777777" w:rsidR="0054738B" w:rsidRPr="0054738B" w:rsidRDefault="0054738B" w:rsidP="00B71F7A">
      <w:pPr>
        <w:spacing w:after="0" w:line="240" w:lineRule="auto"/>
        <w:jc w:val="both"/>
        <w:rPr>
          <w:rFonts w:cs="Arial"/>
          <w:szCs w:val="20"/>
        </w:rPr>
      </w:pPr>
    </w:p>
    <w:p w14:paraId="45861A7F" w14:textId="29BC4013" w:rsidR="00E21629" w:rsidRDefault="00E21629" w:rsidP="00B71F7A">
      <w:pPr>
        <w:spacing w:after="0" w:line="240" w:lineRule="auto"/>
        <w:jc w:val="both"/>
        <w:rPr>
          <w:rFonts w:cs="Arial"/>
          <w:szCs w:val="20"/>
        </w:rPr>
      </w:pPr>
      <w:r w:rsidRPr="0054738B">
        <w:rPr>
          <w:rFonts w:cs="Arial"/>
          <w:b/>
          <w:bCs/>
          <w:szCs w:val="20"/>
        </w:rPr>
        <w:t xml:space="preserve">Publicación de trabajos en medios de circulación nacional e internacional: </w:t>
      </w:r>
      <w:r w:rsidRPr="0054738B">
        <w:rPr>
          <w:rFonts w:cs="Arial"/>
          <w:szCs w:val="20"/>
        </w:rPr>
        <w:t>pueden ser de carácter institucional o de interés personal. Los trámites necesarios estarán a cargo del</w:t>
      </w:r>
      <w:r w:rsidR="00A85EF6" w:rsidRPr="0054738B">
        <w:rPr>
          <w:rFonts w:cs="Arial"/>
          <w:szCs w:val="20"/>
        </w:rPr>
        <w:t>(la)</w:t>
      </w:r>
      <w:r w:rsidRPr="0054738B">
        <w:rPr>
          <w:rFonts w:cs="Arial"/>
          <w:szCs w:val="20"/>
        </w:rPr>
        <w:t xml:space="preserve"> </w:t>
      </w:r>
      <w:r w:rsidR="0047734D">
        <w:rPr>
          <w:rFonts w:cs="Arial"/>
          <w:szCs w:val="20"/>
        </w:rPr>
        <w:t>servidor</w:t>
      </w:r>
      <w:r w:rsidR="00A85EF6" w:rsidRPr="0054738B">
        <w:rPr>
          <w:rFonts w:cs="Arial"/>
          <w:szCs w:val="20"/>
        </w:rPr>
        <w:t>(</w:t>
      </w:r>
      <w:r w:rsidR="00586681" w:rsidRPr="0054738B">
        <w:rPr>
          <w:rFonts w:cs="Arial"/>
          <w:szCs w:val="20"/>
        </w:rPr>
        <w:t>a</w:t>
      </w:r>
      <w:r w:rsidR="00A85EF6" w:rsidRPr="0054738B">
        <w:rPr>
          <w:rFonts w:cs="Arial"/>
          <w:szCs w:val="20"/>
        </w:rPr>
        <w:t>)</w:t>
      </w:r>
      <w:r w:rsidRPr="0054738B">
        <w:rPr>
          <w:rFonts w:cs="Arial"/>
          <w:szCs w:val="20"/>
        </w:rPr>
        <w:t xml:space="preserve"> </w:t>
      </w:r>
      <w:r w:rsidR="003D737F">
        <w:rPr>
          <w:rFonts w:cs="Arial"/>
          <w:szCs w:val="20"/>
        </w:rPr>
        <w:t xml:space="preserve">público(a) </w:t>
      </w:r>
      <w:r w:rsidRPr="0054738B">
        <w:rPr>
          <w:rFonts w:cs="Arial"/>
          <w:szCs w:val="20"/>
        </w:rPr>
        <w:t>que elija este tipo de incentivo.</w:t>
      </w:r>
    </w:p>
    <w:p w14:paraId="2BDD16A6" w14:textId="77777777" w:rsidR="007E59FE" w:rsidRDefault="007E59FE" w:rsidP="00B71F7A">
      <w:pPr>
        <w:spacing w:after="0" w:line="240" w:lineRule="auto"/>
        <w:jc w:val="both"/>
        <w:rPr>
          <w:rFonts w:cs="Arial"/>
          <w:szCs w:val="20"/>
        </w:rPr>
      </w:pPr>
    </w:p>
    <w:p w14:paraId="35F2E687" w14:textId="77777777" w:rsidR="00182C67" w:rsidRPr="0054738B" w:rsidRDefault="00182C67" w:rsidP="00B71F7A">
      <w:pPr>
        <w:spacing w:after="0" w:line="240" w:lineRule="auto"/>
        <w:jc w:val="both"/>
        <w:rPr>
          <w:rFonts w:cs="Arial"/>
          <w:szCs w:val="20"/>
        </w:rPr>
      </w:pPr>
    </w:p>
    <w:p w14:paraId="44B35EFE" w14:textId="798F6414" w:rsidR="00E21629" w:rsidRDefault="00E21629" w:rsidP="00B71F7A">
      <w:pPr>
        <w:pStyle w:val="Ttulo3"/>
        <w:spacing w:before="0" w:line="240" w:lineRule="auto"/>
      </w:pPr>
      <w:bookmarkStart w:id="106" w:name="_Toc155364319"/>
      <w:bookmarkStart w:id="107" w:name="_Toc157592945"/>
      <w:r w:rsidRPr="0054738B">
        <w:t>OTORGAMIENTO DE INCENTIVOS</w:t>
      </w:r>
      <w:bookmarkEnd w:id="106"/>
      <w:bookmarkEnd w:id="107"/>
    </w:p>
    <w:p w14:paraId="0CFF46BC" w14:textId="77777777" w:rsidR="007D68E0" w:rsidRPr="007D68E0" w:rsidRDefault="007D68E0" w:rsidP="00B71F7A">
      <w:pPr>
        <w:spacing w:after="0" w:line="240" w:lineRule="auto"/>
      </w:pPr>
    </w:p>
    <w:p w14:paraId="1B02F863" w14:textId="583B1229" w:rsidR="005377E8" w:rsidRPr="0066401D" w:rsidRDefault="005377E8" w:rsidP="00B71F7A">
      <w:pPr>
        <w:spacing w:after="0" w:line="240" w:lineRule="auto"/>
        <w:jc w:val="both"/>
      </w:pPr>
      <w:r w:rsidRPr="0066401D">
        <w:t xml:space="preserve">Teniendo en cuenta que </w:t>
      </w:r>
      <w:r w:rsidR="00A85EF6">
        <w:t>en la Entidad</w:t>
      </w:r>
      <w:r w:rsidRPr="0066401D">
        <w:t xml:space="preserve"> </w:t>
      </w:r>
      <w:r w:rsidR="00A85EF6">
        <w:t>se encuentran vinculados(as)</w:t>
      </w:r>
      <w:r w:rsidRPr="0066401D">
        <w:t xml:space="preserve"> servidores</w:t>
      </w:r>
      <w:r w:rsidR="00A85EF6">
        <w:t>(as)</w:t>
      </w:r>
      <w:r w:rsidRPr="0066401D">
        <w:t xml:space="preserve"> </w:t>
      </w:r>
      <w:r w:rsidR="003D737F">
        <w:t xml:space="preserve">públicos(as) </w:t>
      </w:r>
      <w:r w:rsidRPr="0066401D">
        <w:t xml:space="preserve">de carrera administrativa </w:t>
      </w:r>
      <w:r w:rsidR="00A85EF6">
        <w:t>pertenecientes a</w:t>
      </w:r>
      <w:r w:rsidRPr="0066401D">
        <w:t>l sistema general</w:t>
      </w:r>
      <w:r w:rsidR="00A85EF6">
        <w:t xml:space="preserve"> (Literal B artículo 4 del Decreto 256 de 2013) así como</w:t>
      </w:r>
      <w:r w:rsidRPr="0066401D">
        <w:t xml:space="preserve"> en el sistema específico </w:t>
      </w:r>
      <w:r w:rsidR="00FF4927">
        <w:t xml:space="preserve">de carrera </w:t>
      </w:r>
      <w:r w:rsidRPr="0066401D">
        <w:t>de los Cuerpos</w:t>
      </w:r>
      <w:r w:rsidR="00FF4927">
        <w:t xml:space="preserve"> Oficiales</w:t>
      </w:r>
      <w:r w:rsidRPr="0066401D">
        <w:t xml:space="preserve"> de Bomberos</w:t>
      </w:r>
      <w:r w:rsidR="00A85EF6">
        <w:t xml:space="preserve"> (Literal A artículo 4 del Decreto 256 de 2013)</w:t>
      </w:r>
      <w:r w:rsidRPr="0066401D">
        <w:t>, se definirán criterios diferenciadores para la selección y otorgamiento de los mismos para cada uno de los sistemas.</w:t>
      </w:r>
    </w:p>
    <w:p w14:paraId="7B978899" w14:textId="2C24D8C3" w:rsidR="00AE39C2" w:rsidRPr="006816A2" w:rsidRDefault="00AE39C2" w:rsidP="00B71F7A">
      <w:pPr>
        <w:pStyle w:val="NormalWeb"/>
        <w:tabs>
          <w:tab w:val="left" w:pos="0"/>
        </w:tabs>
        <w:spacing w:before="0" w:beforeAutospacing="0" w:after="0" w:afterAutospacing="0"/>
        <w:jc w:val="both"/>
        <w:rPr>
          <w:rFonts w:ascii="Arial" w:hAnsi="Arial" w:cs="Arial"/>
          <w:bCs/>
        </w:rPr>
      </w:pPr>
    </w:p>
    <w:p w14:paraId="798C9F80" w14:textId="0517F2A9" w:rsidR="005377E8" w:rsidRDefault="005377E8" w:rsidP="00B71F7A">
      <w:pPr>
        <w:pStyle w:val="NormalWeb"/>
        <w:tabs>
          <w:tab w:val="left" w:pos="0"/>
        </w:tabs>
        <w:spacing w:before="0" w:beforeAutospacing="0" w:after="0" w:afterAutospacing="0"/>
        <w:jc w:val="both"/>
        <w:rPr>
          <w:rFonts w:ascii="Arial" w:hAnsi="Arial" w:cs="Arial"/>
          <w:sz w:val="20"/>
          <w:szCs w:val="20"/>
        </w:rPr>
      </w:pPr>
      <w:r w:rsidRPr="0054738B">
        <w:rPr>
          <w:rFonts w:ascii="Arial" w:hAnsi="Arial" w:cs="Arial"/>
          <w:bCs/>
          <w:sz w:val="20"/>
          <w:szCs w:val="20"/>
        </w:rPr>
        <w:t>Para ser elegido</w:t>
      </w:r>
      <w:r w:rsidR="00A85EF6" w:rsidRPr="0054738B">
        <w:rPr>
          <w:rFonts w:ascii="Arial" w:hAnsi="Arial" w:cs="Arial"/>
          <w:bCs/>
          <w:sz w:val="20"/>
          <w:szCs w:val="20"/>
        </w:rPr>
        <w:t>(</w:t>
      </w:r>
      <w:r w:rsidR="00586681" w:rsidRPr="0054738B">
        <w:rPr>
          <w:rFonts w:ascii="Arial" w:hAnsi="Arial" w:cs="Arial"/>
          <w:bCs/>
          <w:sz w:val="20"/>
          <w:szCs w:val="20"/>
        </w:rPr>
        <w:t>a</w:t>
      </w:r>
      <w:r w:rsidR="00A85EF6" w:rsidRPr="0054738B">
        <w:rPr>
          <w:rFonts w:ascii="Arial" w:hAnsi="Arial" w:cs="Arial"/>
          <w:bCs/>
          <w:sz w:val="20"/>
          <w:szCs w:val="20"/>
        </w:rPr>
        <w:t>)</w:t>
      </w:r>
      <w:r w:rsidRPr="0054738B">
        <w:rPr>
          <w:rFonts w:ascii="Arial" w:hAnsi="Arial" w:cs="Arial"/>
          <w:bCs/>
          <w:sz w:val="20"/>
          <w:szCs w:val="20"/>
        </w:rPr>
        <w:t xml:space="preserve"> el</w:t>
      </w:r>
      <w:r w:rsidR="00A85EF6" w:rsidRPr="0054738B">
        <w:rPr>
          <w:rFonts w:ascii="Arial" w:hAnsi="Arial" w:cs="Arial"/>
          <w:bCs/>
          <w:sz w:val="20"/>
          <w:szCs w:val="20"/>
        </w:rPr>
        <w:t>(</w:t>
      </w:r>
      <w:r w:rsidR="00586681" w:rsidRPr="0054738B">
        <w:rPr>
          <w:rFonts w:ascii="Arial" w:hAnsi="Arial" w:cs="Arial"/>
          <w:bCs/>
          <w:sz w:val="20"/>
          <w:szCs w:val="20"/>
        </w:rPr>
        <w:t>la</w:t>
      </w:r>
      <w:r w:rsidR="00A85EF6" w:rsidRPr="0054738B">
        <w:rPr>
          <w:rFonts w:ascii="Arial" w:hAnsi="Arial" w:cs="Arial"/>
          <w:bCs/>
          <w:sz w:val="20"/>
          <w:szCs w:val="20"/>
        </w:rPr>
        <w:t>)</w:t>
      </w:r>
      <w:r w:rsidRPr="0054738B">
        <w:rPr>
          <w:rFonts w:ascii="Arial" w:hAnsi="Arial" w:cs="Arial"/>
          <w:bCs/>
          <w:sz w:val="20"/>
          <w:szCs w:val="20"/>
        </w:rPr>
        <w:t xml:space="preserve"> mejor empleado</w:t>
      </w:r>
      <w:r w:rsidR="00A85EF6" w:rsidRPr="0054738B">
        <w:rPr>
          <w:rFonts w:ascii="Arial" w:hAnsi="Arial" w:cs="Arial"/>
          <w:bCs/>
          <w:sz w:val="20"/>
          <w:szCs w:val="20"/>
        </w:rPr>
        <w:t>(</w:t>
      </w:r>
      <w:r w:rsidR="00586681" w:rsidRPr="0054738B">
        <w:rPr>
          <w:rFonts w:ascii="Arial" w:hAnsi="Arial" w:cs="Arial"/>
          <w:bCs/>
          <w:sz w:val="20"/>
          <w:szCs w:val="20"/>
        </w:rPr>
        <w:t>a</w:t>
      </w:r>
      <w:r w:rsidR="00A85EF6" w:rsidRPr="0054738B">
        <w:rPr>
          <w:rFonts w:ascii="Arial" w:hAnsi="Arial" w:cs="Arial"/>
          <w:bCs/>
          <w:sz w:val="20"/>
          <w:szCs w:val="20"/>
        </w:rPr>
        <w:t>)</w:t>
      </w:r>
      <w:r w:rsidR="00586681" w:rsidRPr="0054738B">
        <w:rPr>
          <w:rFonts w:ascii="Arial" w:hAnsi="Arial" w:cs="Arial"/>
          <w:bCs/>
          <w:sz w:val="20"/>
          <w:szCs w:val="20"/>
        </w:rPr>
        <w:t xml:space="preserve"> </w:t>
      </w:r>
      <w:r w:rsidRPr="0054738B">
        <w:rPr>
          <w:rFonts w:ascii="Arial" w:hAnsi="Arial" w:cs="Arial"/>
          <w:bCs/>
          <w:sz w:val="20"/>
          <w:szCs w:val="20"/>
        </w:rPr>
        <w:t xml:space="preserve">de carrera del sistema específico o del sistema general deberá cumplir con lo </w:t>
      </w:r>
      <w:r w:rsidRPr="0054738B">
        <w:rPr>
          <w:rFonts w:ascii="Arial" w:eastAsia="Lucida Sans Unicode" w:hAnsi="Arial" w:cs="Arial"/>
          <w:bCs/>
          <w:kern w:val="2"/>
          <w:sz w:val="20"/>
          <w:szCs w:val="20"/>
          <w:lang w:val="es-CO"/>
        </w:rPr>
        <w:t xml:space="preserve">establecido en el artículo 2.2.10.12 del Decreto 1083 de 2015 y haber obtenido </w:t>
      </w:r>
      <w:r w:rsidRPr="0054738B">
        <w:rPr>
          <w:rFonts w:ascii="Arial" w:hAnsi="Arial" w:cs="Arial"/>
          <w:bCs/>
          <w:sz w:val="20"/>
          <w:szCs w:val="20"/>
        </w:rPr>
        <w:t>100 puntos en su última ev</w:t>
      </w:r>
      <w:r w:rsidR="00BA1034" w:rsidRPr="0054738B">
        <w:rPr>
          <w:rFonts w:ascii="Arial" w:hAnsi="Arial" w:cs="Arial"/>
          <w:bCs/>
          <w:sz w:val="20"/>
          <w:szCs w:val="20"/>
        </w:rPr>
        <w:t>aluación de desempeño</w:t>
      </w:r>
      <w:r w:rsidR="00A85EF6" w:rsidRPr="0054738B">
        <w:rPr>
          <w:rFonts w:ascii="Arial" w:hAnsi="Arial" w:cs="Arial"/>
          <w:bCs/>
          <w:sz w:val="20"/>
          <w:szCs w:val="20"/>
        </w:rPr>
        <w:t xml:space="preserve"> laboral</w:t>
      </w:r>
      <w:r w:rsidR="00BA1034" w:rsidRPr="0054738B">
        <w:rPr>
          <w:rFonts w:ascii="Arial" w:hAnsi="Arial" w:cs="Arial"/>
          <w:bCs/>
          <w:sz w:val="20"/>
          <w:szCs w:val="20"/>
        </w:rPr>
        <w:t xml:space="preserve"> en firme</w:t>
      </w:r>
      <w:r w:rsidR="00BA1034" w:rsidRPr="0054738B">
        <w:rPr>
          <w:rFonts w:ascii="Arial" w:hAnsi="Arial" w:cs="Arial"/>
          <w:sz w:val="20"/>
          <w:szCs w:val="20"/>
        </w:rPr>
        <w:t>.</w:t>
      </w:r>
    </w:p>
    <w:p w14:paraId="3C94A3DB" w14:textId="77777777" w:rsidR="00B66E5F" w:rsidRDefault="00B66E5F" w:rsidP="00B71F7A">
      <w:pPr>
        <w:pStyle w:val="NormalWeb"/>
        <w:tabs>
          <w:tab w:val="left" w:pos="0"/>
        </w:tabs>
        <w:spacing w:before="0" w:beforeAutospacing="0" w:after="0" w:afterAutospacing="0"/>
        <w:jc w:val="both"/>
        <w:rPr>
          <w:rFonts w:ascii="Arial" w:hAnsi="Arial" w:cs="Arial"/>
          <w:sz w:val="20"/>
          <w:szCs w:val="20"/>
        </w:rPr>
      </w:pPr>
    </w:p>
    <w:p w14:paraId="02C4EC4E" w14:textId="77777777" w:rsidR="00182C67" w:rsidRPr="0054738B" w:rsidRDefault="00182C67" w:rsidP="00B71F7A">
      <w:pPr>
        <w:pStyle w:val="NormalWeb"/>
        <w:tabs>
          <w:tab w:val="left" w:pos="0"/>
        </w:tabs>
        <w:spacing w:before="0" w:beforeAutospacing="0" w:after="0" w:afterAutospacing="0"/>
        <w:jc w:val="both"/>
        <w:rPr>
          <w:rFonts w:ascii="Arial" w:hAnsi="Arial" w:cs="Arial"/>
          <w:sz w:val="20"/>
          <w:szCs w:val="20"/>
        </w:rPr>
      </w:pPr>
    </w:p>
    <w:p w14:paraId="49B0B6B2" w14:textId="41CB9E87" w:rsidR="00E21629" w:rsidRPr="0054738B" w:rsidRDefault="00E21629" w:rsidP="00B71F7A">
      <w:pPr>
        <w:pStyle w:val="Ttulo3"/>
        <w:spacing w:before="0" w:line="240" w:lineRule="auto"/>
        <w:ind w:left="0" w:firstLine="0"/>
        <w:jc w:val="both"/>
      </w:pPr>
      <w:bookmarkStart w:id="108" w:name="_Toc155364320"/>
      <w:bookmarkStart w:id="109" w:name="_Toc157592946"/>
      <w:r w:rsidRPr="0054738B">
        <w:t>CRITERIOS SELECCIÓN MEJORES SERVIDORES</w:t>
      </w:r>
      <w:r w:rsidR="006816A2" w:rsidRPr="0054738B">
        <w:t>(AS)</w:t>
      </w:r>
      <w:r w:rsidRPr="0054738B">
        <w:t xml:space="preserve"> DEL SISTEMA ESPEC</w:t>
      </w:r>
      <w:r w:rsidR="00FF4927">
        <w:t>Í</w:t>
      </w:r>
      <w:r w:rsidRPr="0054738B">
        <w:t>FICO (PERSONAL OPERATIVO) POR EL PERIODO COMPRENDIDO ENTRE EL 1 DE FEBRERO DE 202</w:t>
      </w:r>
      <w:r w:rsidR="00C71BA1" w:rsidRPr="0054738B">
        <w:t>3</w:t>
      </w:r>
      <w:r w:rsidRPr="0054738B">
        <w:t xml:space="preserve"> AL 31 DE ENERO DE 202</w:t>
      </w:r>
      <w:r w:rsidR="00C71BA1" w:rsidRPr="0054738B">
        <w:t>4</w:t>
      </w:r>
      <w:bookmarkEnd w:id="108"/>
      <w:bookmarkEnd w:id="109"/>
    </w:p>
    <w:p w14:paraId="53B6254F" w14:textId="77777777" w:rsidR="00A8009B" w:rsidRDefault="00A8009B" w:rsidP="00B71F7A">
      <w:pPr>
        <w:pStyle w:val="NormalWeb"/>
        <w:tabs>
          <w:tab w:val="left" w:pos="0"/>
        </w:tabs>
        <w:spacing w:before="0" w:beforeAutospacing="0" w:after="0" w:afterAutospacing="0"/>
        <w:jc w:val="both"/>
        <w:rPr>
          <w:rFonts w:ascii="Arial" w:hAnsi="Arial" w:cs="Arial"/>
          <w:sz w:val="20"/>
          <w:szCs w:val="20"/>
        </w:rPr>
      </w:pPr>
    </w:p>
    <w:p w14:paraId="7490829B" w14:textId="54AEDF37" w:rsidR="00E21629" w:rsidRPr="0054738B" w:rsidRDefault="00E21629" w:rsidP="00B71F7A">
      <w:pPr>
        <w:pStyle w:val="NormalWeb"/>
        <w:tabs>
          <w:tab w:val="left" w:pos="0"/>
        </w:tabs>
        <w:spacing w:before="0" w:beforeAutospacing="0" w:after="0" w:afterAutospacing="0"/>
        <w:jc w:val="both"/>
        <w:rPr>
          <w:rFonts w:ascii="Arial" w:hAnsi="Arial" w:cs="Arial"/>
          <w:sz w:val="20"/>
          <w:szCs w:val="20"/>
        </w:rPr>
      </w:pPr>
      <w:r w:rsidRPr="0054738B">
        <w:rPr>
          <w:rFonts w:ascii="Arial" w:hAnsi="Arial" w:cs="Arial"/>
          <w:sz w:val="20"/>
          <w:szCs w:val="20"/>
        </w:rPr>
        <w:t>Los</w:t>
      </w:r>
      <w:r w:rsidR="00A85EF6" w:rsidRPr="0054738B">
        <w:rPr>
          <w:rFonts w:ascii="Arial" w:hAnsi="Arial" w:cs="Arial"/>
          <w:sz w:val="20"/>
          <w:szCs w:val="20"/>
        </w:rPr>
        <w:t>(as)</w:t>
      </w:r>
      <w:r w:rsidRPr="0054738B">
        <w:rPr>
          <w:rFonts w:ascii="Arial" w:hAnsi="Arial" w:cs="Arial"/>
          <w:sz w:val="20"/>
          <w:szCs w:val="20"/>
        </w:rPr>
        <w:t xml:space="preserve"> servidores</w:t>
      </w:r>
      <w:r w:rsidR="00A85EF6" w:rsidRPr="0054738B">
        <w:rPr>
          <w:rFonts w:ascii="Arial" w:hAnsi="Arial" w:cs="Arial"/>
          <w:sz w:val="20"/>
          <w:szCs w:val="20"/>
        </w:rPr>
        <w:t>(as)</w:t>
      </w:r>
      <w:r w:rsidRPr="0054738B">
        <w:rPr>
          <w:rFonts w:ascii="Arial" w:hAnsi="Arial" w:cs="Arial"/>
          <w:sz w:val="20"/>
          <w:szCs w:val="20"/>
        </w:rPr>
        <w:t xml:space="preserve"> </w:t>
      </w:r>
      <w:r w:rsidR="00FF4927" w:rsidRPr="00FF4927">
        <w:rPr>
          <w:rFonts w:ascii="Arial" w:hAnsi="Arial" w:cs="Arial"/>
          <w:sz w:val="20"/>
          <w:szCs w:val="20"/>
        </w:rPr>
        <w:t xml:space="preserve">públicos(as) </w:t>
      </w:r>
      <w:r w:rsidRPr="0054738B">
        <w:rPr>
          <w:rFonts w:ascii="Arial" w:hAnsi="Arial" w:cs="Arial"/>
          <w:sz w:val="20"/>
          <w:szCs w:val="20"/>
        </w:rPr>
        <w:t xml:space="preserve">que hayan obtenido 100 puntos en su evaluación de desempeño </w:t>
      </w:r>
      <w:r w:rsidR="00A85EF6" w:rsidRPr="0054738B">
        <w:rPr>
          <w:rFonts w:ascii="Arial" w:hAnsi="Arial" w:cs="Arial"/>
          <w:sz w:val="20"/>
          <w:szCs w:val="20"/>
        </w:rPr>
        <w:t xml:space="preserve">laboral </w:t>
      </w:r>
      <w:r w:rsidRPr="0054738B">
        <w:rPr>
          <w:rFonts w:ascii="Arial" w:hAnsi="Arial" w:cs="Arial"/>
          <w:sz w:val="20"/>
          <w:szCs w:val="20"/>
        </w:rPr>
        <w:t xml:space="preserve">en firme correspondiente al periodo </w:t>
      </w:r>
      <w:r w:rsidRPr="0054738B">
        <w:rPr>
          <w:rFonts w:ascii="Arial" w:eastAsiaTheme="majorEastAsia" w:hAnsi="Arial" w:cstheme="majorBidi"/>
          <w:sz w:val="20"/>
          <w:szCs w:val="20"/>
        </w:rPr>
        <w:t>comprendi</w:t>
      </w:r>
      <w:r w:rsidR="00CA0DED" w:rsidRPr="0054738B">
        <w:rPr>
          <w:rFonts w:ascii="Arial" w:eastAsiaTheme="majorEastAsia" w:hAnsi="Arial" w:cstheme="majorBidi"/>
          <w:sz w:val="20"/>
          <w:szCs w:val="20"/>
        </w:rPr>
        <w:t>do entre el 1 de febrero de 202</w:t>
      </w:r>
      <w:r w:rsidR="00185605" w:rsidRPr="0054738B">
        <w:rPr>
          <w:rFonts w:ascii="Arial" w:eastAsiaTheme="majorEastAsia" w:hAnsi="Arial" w:cstheme="majorBidi"/>
          <w:sz w:val="20"/>
          <w:szCs w:val="20"/>
        </w:rPr>
        <w:t>3</w:t>
      </w:r>
      <w:r w:rsidRPr="0054738B">
        <w:rPr>
          <w:rFonts w:ascii="Arial" w:eastAsiaTheme="majorEastAsia" w:hAnsi="Arial" w:cstheme="majorBidi"/>
          <w:sz w:val="20"/>
          <w:szCs w:val="20"/>
        </w:rPr>
        <w:t xml:space="preserve"> al 31 de enero de 202</w:t>
      </w:r>
      <w:r w:rsidR="00185605" w:rsidRPr="0054738B">
        <w:rPr>
          <w:rFonts w:ascii="Arial" w:eastAsiaTheme="majorEastAsia" w:hAnsi="Arial" w:cstheme="majorBidi"/>
          <w:sz w:val="20"/>
          <w:szCs w:val="20"/>
        </w:rPr>
        <w:t>4</w:t>
      </w:r>
      <w:r w:rsidRPr="0054738B">
        <w:rPr>
          <w:rFonts w:ascii="Arial" w:eastAsiaTheme="majorEastAsia" w:hAnsi="Arial" w:cstheme="majorBidi"/>
          <w:b/>
          <w:sz w:val="20"/>
          <w:szCs w:val="20"/>
        </w:rPr>
        <w:t xml:space="preserve"> </w:t>
      </w:r>
      <w:r w:rsidRPr="0054738B">
        <w:rPr>
          <w:rFonts w:ascii="Arial" w:eastAsiaTheme="majorEastAsia" w:hAnsi="Arial" w:cstheme="majorBidi"/>
          <w:sz w:val="20"/>
          <w:szCs w:val="20"/>
        </w:rPr>
        <w:t xml:space="preserve">y que </w:t>
      </w:r>
      <w:r w:rsidRPr="0054738B">
        <w:rPr>
          <w:rFonts w:ascii="Arial" w:hAnsi="Arial" w:cs="Arial"/>
          <w:sz w:val="20"/>
          <w:szCs w:val="20"/>
        </w:rPr>
        <w:t>cumpla los requisitos mencionados</w:t>
      </w:r>
      <w:r w:rsidR="00CD7496" w:rsidRPr="0054738B">
        <w:rPr>
          <w:rFonts w:ascii="Arial" w:hAnsi="Arial" w:cs="Arial"/>
          <w:sz w:val="20"/>
          <w:szCs w:val="20"/>
        </w:rPr>
        <w:t xml:space="preserve"> en el </w:t>
      </w:r>
      <w:r w:rsidR="00CD7496" w:rsidRPr="0054738B">
        <w:rPr>
          <w:rFonts w:ascii="Arial" w:eastAsia="Lucida Sans Unicode" w:hAnsi="Arial" w:cs="Arial"/>
          <w:kern w:val="2"/>
          <w:sz w:val="20"/>
          <w:szCs w:val="20"/>
          <w:lang w:val="es-CO"/>
        </w:rPr>
        <w:t>artículo 2.2.10.12 del Decreto 1083 de 2015</w:t>
      </w:r>
      <w:r w:rsidR="00A85EF6" w:rsidRPr="0054738B">
        <w:rPr>
          <w:rFonts w:ascii="Arial" w:eastAsia="Lucida Sans Unicode" w:hAnsi="Arial" w:cs="Arial"/>
          <w:kern w:val="2"/>
          <w:sz w:val="20"/>
          <w:szCs w:val="20"/>
          <w:lang w:val="es-CO"/>
        </w:rPr>
        <w:t xml:space="preserve">, </w:t>
      </w:r>
      <w:r w:rsidR="00CD7496" w:rsidRPr="0054738B">
        <w:rPr>
          <w:rFonts w:ascii="Arial" w:hAnsi="Arial" w:cs="Arial"/>
          <w:sz w:val="20"/>
          <w:szCs w:val="20"/>
        </w:rPr>
        <w:t>podrán</w:t>
      </w:r>
      <w:r w:rsidRPr="0054738B">
        <w:rPr>
          <w:rFonts w:ascii="Arial" w:hAnsi="Arial" w:cs="Arial"/>
          <w:sz w:val="20"/>
          <w:szCs w:val="20"/>
        </w:rPr>
        <w:t xml:space="preserve"> realizar su postulación para ser elegido el</w:t>
      </w:r>
      <w:r w:rsidR="00A85EF6" w:rsidRPr="0054738B">
        <w:rPr>
          <w:rFonts w:ascii="Arial" w:hAnsi="Arial" w:cs="Arial"/>
          <w:sz w:val="20"/>
          <w:szCs w:val="20"/>
        </w:rPr>
        <w:t>(</w:t>
      </w:r>
      <w:r w:rsidR="006816A2" w:rsidRPr="0054738B">
        <w:rPr>
          <w:rFonts w:ascii="Arial" w:hAnsi="Arial" w:cs="Arial"/>
          <w:sz w:val="20"/>
          <w:szCs w:val="20"/>
        </w:rPr>
        <w:t>la</w:t>
      </w:r>
      <w:r w:rsidR="00A85EF6" w:rsidRPr="0054738B">
        <w:rPr>
          <w:rFonts w:ascii="Arial" w:hAnsi="Arial" w:cs="Arial"/>
          <w:sz w:val="20"/>
          <w:szCs w:val="20"/>
        </w:rPr>
        <w:t>)</w:t>
      </w:r>
      <w:r w:rsidRPr="0054738B">
        <w:rPr>
          <w:rFonts w:ascii="Arial" w:hAnsi="Arial" w:cs="Arial"/>
          <w:sz w:val="20"/>
          <w:szCs w:val="20"/>
        </w:rPr>
        <w:t xml:space="preserve"> mejor servidor</w:t>
      </w:r>
      <w:r w:rsidR="00A85EF6" w:rsidRPr="0054738B">
        <w:rPr>
          <w:rFonts w:ascii="Arial" w:hAnsi="Arial" w:cs="Arial"/>
          <w:sz w:val="20"/>
          <w:szCs w:val="20"/>
        </w:rPr>
        <w:t>(</w:t>
      </w:r>
      <w:r w:rsidR="006816A2" w:rsidRPr="0054738B">
        <w:rPr>
          <w:rFonts w:ascii="Arial" w:hAnsi="Arial" w:cs="Arial"/>
          <w:sz w:val="20"/>
          <w:szCs w:val="20"/>
        </w:rPr>
        <w:t>a</w:t>
      </w:r>
      <w:r w:rsidR="00A85EF6" w:rsidRPr="0054738B">
        <w:rPr>
          <w:rFonts w:ascii="Arial" w:hAnsi="Arial" w:cs="Arial"/>
          <w:sz w:val="20"/>
          <w:szCs w:val="20"/>
        </w:rPr>
        <w:t>)</w:t>
      </w:r>
      <w:r w:rsidRPr="0054738B">
        <w:rPr>
          <w:rFonts w:ascii="Arial" w:hAnsi="Arial" w:cs="Arial"/>
          <w:sz w:val="20"/>
          <w:szCs w:val="20"/>
        </w:rPr>
        <w:t xml:space="preserve"> </w:t>
      </w:r>
      <w:r w:rsidR="00FF4927" w:rsidRPr="00FF4927">
        <w:rPr>
          <w:rFonts w:ascii="Arial" w:hAnsi="Arial" w:cs="Arial"/>
          <w:sz w:val="20"/>
          <w:szCs w:val="20"/>
        </w:rPr>
        <w:t xml:space="preserve">público(a) </w:t>
      </w:r>
      <w:r w:rsidRPr="0054738B">
        <w:rPr>
          <w:rFonts w:ascii="Arial" w:hAnsi="Arial" w:cs="Arial"/>
          <w:sz w:val="20"/>
          <w:szCs w:val="20"/>
        </w:rPr>
        <w:t>de su nivel jerárquico en el formato establecido por la Subdirección de Gestión Humana</w:t>
      </w:r>
      <w:r w:rsidR="00260D51" w:rsidRPr="0054738B">
        <w:rPr>
          <w:rFonts w:ascii="Arial" w:hAnsi="Arial" w:cs="Arial"/>
          <w:sz w:val="20"/>
          <w:szCs w:val="20"/>
        </w:rPr>
        <w:t>.</w:t>
      </w:r>
    </w:p>
    <w:p w14:paraId="2069290C" w14:textId="77777777" w:rsidR="007647A0" w:rsidRDefault="007647A0" w:rsidP="00B71F7A">
      <w:pPr>
        <w:pStyle w:val="NormalWeb"/>
        <w:tabs>
          <w:tab w:val="left" w:pos="0"/>
        </w:tabs>
        <w:spacing w:before="0" w:beforeAutospacing="0" w:after="0" w:afterAutospacing="0"/>
        <w:jc w:val="both"/>
        <w:rPr>
          <w:rFonts w:ascii="Arial" w:hAnsi="Arial" w:cs="Arial"/>
        </w:rPr>
      </w:pPr>
    </w:p>
    <w:p w14:paraId="42F3397C" w14:textId="023AED4E" w:rsidR="007647A0" w:rsidRPr="0054738B" w:rsidRDefault="007647A0" w:rsidP="00B71F7A">
      <w:pPr>
        <w:pStyle w:val="NormalWeb"/>
        <w:tabs>
          <w:tab w:val="left" w:pos="0"/>
        </w:tabs>
        <w:spacing w:before="0" w:beforeAutospacing="0" w:after="0" w:afterAutospacing="0"/>
        <w:jc w:val="both"/>
        <w:rPr>
          <w:rFonts w:ascii="Arial" w:eastAsiaTheme="majorEastAsia" w:hAnsi="Arial" w:cstheme="majorBidi"/>
          <w:b/>
          <w:sz w:val="20"/>
          <w:szCs w:val="20"/>
        </w:rPr>
      </w:pPr>
      <w:r w:rsidRPr="00A8009B">
        <w:rPr>
          <w:rFonts w:ascii="Arial" w:hAnsi="Arial" w:cs="Arial"/>
          <w:b/>
          <w:bCs/>
          <w:sz w:val="22"/>
          <w:szCs w:val="22"/>
        </w:rPr>
        <w:t>Nota:</w:t>
      </w:r>
      <w:r w:rsidRPr="00A8009B">
        <w:rPr>
          <w:rFonts w:ascii="Arial" w:hAnsi="Arial" w:cs="Arial"/>
          <w:sz w:val="22"/>
          <w:szCs w:val="22"/>
        </w:rPr>
        <w:t xml:space="preserve"> </w:t>
      </w:r>
      <w:r w:rsidRPr="0054738B">
        <w:rPr>
          <w:rFonts w:ascii="Arial" w:hAnsi="Arial" w:cs="Arial"/>
          <w:sz w:val="20"/>
          <w:szCs w:val="20"/>
        </w:rPr>
        <w:t>El nivel al cual se postul</w:t>
      </w:r>
      <w:r w:rsidR="009C329F" w:rsidRPr="0054738B">
        <w:rPr>
          <w:rFonts w:ascii="Arial" w:hAnsi="Arial" w:cs="Arial"/>
          <w:sz w:val="20"/>
          <w:szCs w:val="20"/>
        </w:rPr>
        <w:t>a</w:t>
      </w:r>
      <w:r w:rsidRPr="0054738B">
        <w:rPr>
          <w:rFonts w:ascii="Arial" w:hAnsi="Arial" w:cs="Arial"/>
          <w:sz w:val="20"/>
          <w:szCs w:val="20"/>
        </w:rPr>
        <w:t xml:space="preserve"> el(la) servidor(a) </w:t>
      </w:r>
      <w:r w:rsidR="00FF4927" w:rsidRPr="00FF4927">
        <w:rPr>
          <w:rFonts w:ascii="Arial" w:hAnsi="Arial" w:cs="Arial"/>
          <w:sz w:val="20"/>
          <w:szCs w:val="20"/>
        </w:rPr>
        <w:t xml:space="preserve">público(a) </w:t>
      </w:r>
      <w:r w:rsidRPr="0054738B">
        <w:rPr>
          <w:rFonts w:ascii="Arial" w:hAnsi="Arial" w:cs="Arial"/>
          <w:sz w:val="20"/>
          <w:szCs w:val="20"/>
        </w:rPr>
        <w:t>corresponderá al desempeñado en el periodo de evaluación. Si llegare a desempeñar dos o más empleos en el periodo de evaluación la postulación deberá realizarse para el nivel del empleo que ejerció para el cierre de la evaluación</w:t>
      </w:r>
      <w:r w:rsidR="009C329F" w:rsidRPr="0054738B">
        <w:rPr>
          <w:rFonts w:ascii="Arial" w:hAnsi="Arial" w:cs="Arial"/>
          <w:sz w:val="20"/>
          <w:szCs w:val="20"/>
        </w:rPr>
        <w:t xml:space="preserve"> siempre y cuando el mismo haya sido desempeñado por un término no inferior a la mitad del periodo de evaluación (6 meses)</w:t>
      </w:r>
      <w:r w:rsidRPr="0054738B">
        <w:rPr>
          <w:rFonts w:ascii="Arial" w:hAnsi="Arial" w:cs="Arial"/>
          <w:sz w:val="20"/>
          <w:szCs w:val="20"/>
        </w:rPr>
        <w:t>.</w:t>
      </w:r>
    </w:p>
    <w:p w14:paraId="66EF78EE" w14:textId="77777777" w:rsidR="00E21629" w:rsidRPr="0054738B" w:rsidRDefault="00E21629" w:rsidP="00B71F7A">
      <w:pPr>
        <w:pStyle w:val="NormalWeb"/>
        <w:tabs>
          <w:tab w:val="left" w:pos="0"/>
        </w:tabs>
        <w:spacing w:before="0" w:beforeAutospacing="0" w:after="0" w:afterAutospacing="0"/>
        <w:jc w:val="both"/>
        <w:rPr>
          <w:rFonts w:ascii="Arial" w:hAnsi="Arial" w:cs="Arial"/>
          <w:sz w:val="20"/>
          <w:szCs w:val="20"/>
        </w:rPr>
      </w:pPr>
    </w:p>
    <w:p w14:paraId="57D8E605" w14:textId="565433EC" w:rsidR="00E21629" w:rsidRPr="0054738B" w:rsidRDefault="00E21629" w:rsidP="00B71F7A">
      <w:pPr>
        <w:pStyle w:val="NormalWeb"/>
        <w:tabs>
          <w:tab w:val="left" w:pos="0"/>
        </w:tabs>
        <w:spacing w:before="0" w:beforeAutospacing="0" w:after="0" w:afterAutospacing="0"/>
        <w:jc w:val="both"/>
        <w:rPr>
          <w:rFonts w:ascii="Arial" w:eastAsia="Lucida Sans Unicode" w:hAnsi="Arial" w:cs="Arial"/>
          <w:kern w:val="2"/>
          <w:sz w:val="20"/>
          <w:szCs w:val="20"/>
          <w:lang w:val="es-CO"/>
        </w:rPr>
      </w:pPr>
      <w:r w:rsidRPr="0054738B">
        <w:rPr>
          <w:rFonts w:ascii="Arial" w:hAnsi="Arial" w:cs="Arial"/>
          <w:sz w:val="20"/>
          <w:szCs w:val="20"/>
        </w:rPr>
        <w:t xml:space="preserve">Se elegirá como mejor o mejores </w:t>
      </w:r>
      <w:r w:rsidR="00260D51" w:rsidRPr="0054738B">
        <w:rPr>
          <w:rFonts w:ascii="Arial" w:hAnsi="Arial" w:cs="Arial"/>
          <w:sz w:val="20"/>
          <w:szCs w:val="20"/>
        </w:rPr>
        <w:t>servidores</w:t>
      </w:r>
      <w:r w:rsidR="006816A2" w:rsidRPr="0054738B">
        <w:rPr>
          <w:rFonts w:ascii="Arial" w:hAnsi="Arial" w:cs="Arial"/>
          <w:sz w:val="20"/>
          <w:szCs w:val="20"/>
        </w:rPr>
        <w:t>(as)</w:t>
      </w:r>
      <w:r w:rsidR="00260D51" w:rsidRPr="0054738B">
        <w:rPr>
          <w:rFonts w:ascii="Arial" w:hAnsi="Arial" w:cs="Arial"/>
          <w:sz w:val="20"/>
          <w:szCs w:val="20"/>
        </w:rPr>
        <w:t xml:space="preserve"> </w:t>
      </w:r>
      <w:r w:rsidRPr="0054738B">
        <w:rPr>
          <w:rFonts w:ascii="Arial" w:hAnsi="Arial" w:cs="Arial"/>
          <w:sz w:val="20"/>
          <w:szCs w:val="20"/>
        </w:rPr>
        <w:t xml:space="preserve">de cada nivel </w:t>
      </w:r>
      <w:r w:rsidR="00260D51" w:rsidRPr="0054738B">
        <w:rPr>
          <w:rFonts w:ascii="Arial" w:hAnsi="Arial" w:cs="Arial"/>
          <w:sz w:val="20"/>
          <w:szCs w:val="20"/>
        </w:rPr>
        <w:t>a quien o quienes</w:t>
      </w:r>
      <w:r w:rsidRPr="0054738B">
        <w:rPr>
          <w:rFonts w:ascii="Arial" w:hAnsi="Arial" w:cs="Arial"/>
          <w:sz w:val="20"/>
          <w:szCs w:val="20"/>
        </w:rPr>
        <w:t xml:space="preserve"> obtengan el mayor puntaje según los siguientes criterios</w:t>
      </w:r>
      <w:r w:rsidR="00260D51" w:rsidRPr="0054738B">
        <w:rPr>
          <w:rFonts w:ascii="Arial" w:hAnsi="Arial" w:cs="Arial"/>
          <w:sz w:val="20"/>
          <w:szCs w:val="20"/>
        </w:rPr>
        <w:t xml:space="preserve"> de evaluación</w:t>
      </w:r>
      <w:r w:rsidRPr="0054738B">
        <w:rPr>
          <w:rFonts w:ascii="Arial" w:hAnsi="Arial" w:cs="Arial"/>
          <w:sz w:val="20"/>
          <w:szCs w:val="20"/>
        </w:rPr>
        <w:t xml:space="preserve">. </w:t>
      </w:r>
    </w:p>
    <w:p w14:paraId="6B3CD3BE" w14:textId="6FE6EDC4" w:rsidR="00E21629" w:rsidRDefault="00E21629" w:rsidP="00B71F7A">
      <w:pPr>
        <w:pStyle w:val="NormalWeb"/>
        <w:spacing w:before="0" w:beforeAutospacing="0" w:after="0" w:afterAutospacing="0"/>
        <w:jc w:val="both"/>
        <w:rPr>
          <w:rFonts w:ascii="Arial" w:eastAsia="Lucida Sans Unicode" w:hAnsi="Arial" w:cs="Arial"/>
          <w:kern w:val="2"/>
          <w:sz w:val="22"/>
          <w:szCs w:val="22"/>
          <w:lang w:val="es-CO"/>
        </w:rPr>
      </w:pPr>
    </w:p>
    <w:tbl>
      <w:tblPr>
        <w:tblStyle w:val="Tablaconcuadrcula"/>
        <w:tblpPr w:leftFromText="141" w:rightFromText="141" w:vertAnchor="text" w:horzAnchor="margin" w:tblpY="94"/>
        <w:tblW w:w="9414" w:type="dxa"/>
        <w:tblLook w:val="04A0" w:firstRow="1" w:lastRow="0" w:firstColumn="1" w:lastColumn="0" w:noHBand="0" w:noVBand="1"/>
      </w:tblPr>
      <w:tblGrid>
        <w:gridCol w:w="7372"/>
        <w:gridCol w:w="2042"/>
      </w:tblGrid>
      <w:tr w:rsidR="00185605" w:rsidRPr="009C1F10" w14:paraId="3B39898A" w14:textId="77777777" w:rsidTr="00A8009B">
        <w:trPr>
          <w:trHeight w:val="20"/>
          <w:tblHeader/>
        </w:trPr>
        <w:tc>
          <w:tcPr>
            <w:tcW w:w="7372" w:type="dxa"/>
            <w:noWrap/>
            <w:vAlign w:val="center"/>
            <w:hideMark/>
          </w:tcPr>
          <w:p w14:paraId="576B34D6" w14:textId="77777777" w:rsidR="00185605" w:rsidRPr="00C473B3" w:rsidRDefault="00185605" w:rsidP="00A8009B">
            <w:pPr>
              <w:jc w:val="center"/>
              <w:rPr>
                <w:rFonts w:cs="Arial"/>
                <w:b/>
                <w:bCs/>
                <w:szCs w:val="20"/>
              </w:rPr>
            </w:pPr>
            <w:r w:rsidRPr="00C473B3">
              <w:rPr>
                <w:rFonts w:cs="Arial"/>
                <w:b/>
                <w:bCs/>
                <w:szCs w:val="20"/>
              </w:rPr>
              <w:lastRenderedPageBreak/>
              <w:t>FACTOR</w:t>
            </w:r>
          </w:p>
        </w:tc>
        <w:tc>
          <w:tcPr>
            <w:tcW w:w="2042" w:type="dxa"/>
            <w:vAlign w:val="center"/>
            <w:hideMark/>
          </w:tcPr>
          <w:p w14:paraId="46D6D86C" w14:textId="77777777" w:rsidR="00185605" w:rsidRPr="00C473B3" w:rsidRDefault="00185605" w:rsidP="00A8009B">
            <w:pPr>
              <w:jc w:val="center"/>
              <w:rPr>
                <w:rFonts w:cs="Arial"/>
                <w:b/>
                <w:bCs/>
                <w:szCs w:val="20"/>
              </w:rPr>
            </w:pPr>
            <w:r w:rsidRPr="00C473B3">
              <w:rPr>
                <w:rFonts w:cs="Arial"/>
                <w:b/>
                <w:bCs/>
                <w:szCs w:val="20"/>
              </w:rPr>
              <w:t>PUNTAJE MAXIMO A OTORGAR</w:t>
            </w:r>
          </w:p>
        </w:tc>
      </w:tr>
      <w:tr w:rsidR="00185605" w:rsidRPr="009C1F10" w14:paraId="3457E4A1" w14:textId="77777777" w:rsidTr="001F1108">
        <w:trPr>
          <w:trHeight w:val="20"/>
        </w:trPr>
        <w:tc>
          <w:tcPr>
            <w:tcW w:w="7372" w:type="dxa"/>
          </w:tcPr>
          <w:p w14:paraId="295E58F6" w14:textId="015A2B18" w:rsidR="00185605" w:rsidRDefault="00185605" w:rsidP="00B71F7A">
            <w:pPr>
              <w:jc w:val="both"/>
              <w:rPr>
                <w:rFonts w:cs="Arial"/>
                <w:szCs w:val="20"/>
              </w:rPr>
            </w:pPr>
            <w:r w:rsidRPr="00C473B3">
              <w:rPr>
                <w:rFonts w:cs="Arial"/>
                <w:szCs w:val="20"/>
              </w:rPr>
              <w:t>Antigüedad en el desempeño del cargo en el cual se postula a ser elegido</w:t>
            </w:r>
            <w:r w:rsidR="007647A0">
              <w:rPr>
                <w:rFonts w:cs="Arial"/>
                <w:szCs w:val="20"/>
              </w:rPr>
              <w:t>(</w:t>
            </w:r>
            <w:r w:rsidR="00586681">
              <w:rPr>
                <w:rFonts w:cs="Arial"/>
                <w:szCs w:val="20"/>
              </w:rPr>
              <w:t>a</w:t>
            </w:r>
            <w:r w:rsidR="007647A0">
              <w:rPr>
                <w:rFonts w:cs="Arial"/>
                <w:szCs w:val="20"/>
              </w:rPr>
              <w:t>)</w:t>
            </w:r>
            <w:r w:rsidRPr="00C473B3">
              <w:rPr>
                <w:rFonts w:cs="Arial"/>
                <w:szCs w:val="20"/>
              </w:rPr>
              <w:t xml:space="preserve"> como mejor servidor</w:t>
            </w:r>
            <w:r w:rsidR="007647A0">
              <w:rPr>
                <w:rFonts w:cs="Arial"/>
                <w:szCs w:val="20"/>
              </w:rPr>
              <w:t>(</w:t>
            </w:r>
            <w:r w:rsidR="00586681">
              <w:rPr>
                <w:rFonts w:cs="Arial"/>
                <w:szCs w:val="20"/>
              </w:rPr>
              <w:t>a</w:t>
            </w:r>
            <w:r w:rsidR="007647A0">
              <w:rPr>
                <w:rFonts w:cs="Arial"/>
                <w:szCs w:val="20"/>
              </w:rPr>
              <w:t>)</w:t>
            </w:r>
          </w:p>
          <w:p w14:paraId="2A50166C" w14:textId="77777777" w:rsidR="002C4920" w:rsidRPr="00C473B3" w:rsidRDefault="002C4920" w:rsidP="00B71F7A">
            <w:pPr>
              <w:jc w:val="both"/>
              <w:rPr>
                <w:rFonts w:cs="Arial"/>
                <w:szCs w:val="20"/>
              </w:rPr>
            </w:pPr>
          </w:p>
          <w:p w14:paraId="2387A970" w14:textId="0BBEC61A" w:rsidR="00185605" w:rsidRPr="00C473B3" w:rsidRDefault="00185605" w:rsidP="00B71F7A">
            <w:pPr>
              <w:pStyle w:val="Prrafodelista"/>
              <w:numPr>
                <w:ilvl w:val="0"/>
                <w:numId w:val="12"/>
              </w:numPr>
              <w:rPr>
                <w:rFonts w:cs="Arial"/>
                <w:szCs w:val="20"/>
              </w:rPr>
            </w:pPr>
            <w:r w:rsidRPr="00C473B3">
              <w:rPr>
                <w:rFonts w:cs="Arial"/>
                <w:szCs w:val="20"/>
              </w:rPr>
              <w:t>1</w:t>
            </w:r>
            <w:r w:rsidR="006C74B8" w:rsidRPr="00C473B3">
              <w:rPr>
                <w:rFonts w:cs="Arial"/>
                <w:szCs w:val="20"/>
              </w:rPr>
              <w:t>5</w:t>
            </w:r>
            <w:r w:rsidR="00994964">
              <w:rPr>
                <w:rFonts w:cs="Arial"/>
                <w:szCs w:val="20"/>
              </w:rPr>
              <w:t xml:space="preserve"> </w:t>
            </w:r>
            <w:r w:rsidRPr="00C473B3">
              <w:rPr>
                <w:rFonts w:cs="Arial"/>
                <w:szCs w:val="20"/>
              </w:rPr>
              <w:t>puntos tres años o menos.</w:t>
            </w:r>
          </w:p>
          <w:p w14:paraId="267BFFE3" w14:textId="30C29994" w:rsidR="00185605" w:rsidRPr="00C473B3" w:rsidRDefault="006C74B8" w:rsidP="00B71F7A">
            <w:pPr>
              <w:pStyle w:val="Prrafodelista"/>
              <w:numPr>
                <w:ilvl w:val="0"/>
                <w:numId w:val="12"/>
              </w:numPr>
              <w:rPr>
                <w:rFonts w:cs="Arial"/>
                <w:szCs w:val="20"/>
              </w:rPr>
            </w:pPr>
            <w:r w:rsidRPr="00C473B3">
              <w:rPr>
                <w:rFonts w:cs="Arial"/>
                <w:szCs w:val="20"/>
              </w:rPr>
              <w:t>20</w:t>
            </w:r>
            <w:r w:rsidR="00185605" w:rsidRPr="00C473B3">
              <w:rPr>
                <w:rFonts w:cs="Arial"/>
                <w:szCs w:val="20"/>
              </w:rPr>
              <w:t xml:space="preserve"> puntos entre tres </w:t>
            </w:r>
            <w:r w:rsidR="002C4920" w:rsidRPr="00C473B3">
              <w:rPr>
                <w:rFonts w:cs="Arial"/>
                <w:szCs w:val="20"/>
              </w:rPr>
              <w:t xml:space="preserve">años </w:t>
            </w:r>
            <w:r w:rsidR="002C4920">
              <w:rPr>
                <w:rFonts w:cs="Arial"/>
                <w:szCs w:val="20"/>
              </w:rPr>
              <w:t xml:space="preserve">un día </w:t>
            </w:r>
            <w:r w:rsidR="00185605" w:rsidRPr="00C473B3">
              <w:rPr>
                <w:rFonts w:cs="Arial"/>
                <w:szCs w:val="20"/>
              </w:rPr>
              <w:t>y cinco años</w:t>
            </w:r>
          </w:p>
          <w:p w14:paraId="7E1464E7" w14:textId="348A9D35" w:rsidR="00185605" w:rsidRPr="00C473B3" w:rsidRDefault="006C74B8" w:rsidP="00B71F7A">
            <w:pPr>
              <w:pStyle w:val="Prrafodelista"/>
              <w:numPr>
                <w:ilvl w:val="0"/>
                <w:numId w:val="12"/>
              </w:numPr>
              <w:jc w:val="both"/>
              <w:rPr>
                <w:rFonts w:cs="Arial"/>
                <w:szCs w:val="20"/>
              </w:rPr>
            </w:pPr>
            <w:r w:rsidRPr="00C473B3">
              <w:rPr>
                <w:rFonts w:cs="Arial"/>
                <w:szCs w:val="20"/>
              </w:rPr>
              <w:t>30</w:t>
            </w:r>
            <w:r w:rsidR="00185605" w:rsidRPr="00C473B3">
              <w:rPr>
                <w:rFonts w:cs="Arial"/>
                <w:szCs w:val="20"/>
              </w:rPr>
              <w:t xml:space="preserve"> puntos por más de cinco años</w:t>
            </w:r>
          </w:p>
        </w:tc>
        <w:tc>
          <w:tcPr>
            <w:tcW w:w="2042" w:type="dxa"/>
          </w:tcPr>
          <w:p w14:paraId="6F6FF005" w14:textId="44BDB6F2" w:rsidR="00185605" w:rsidRPr="00C473B3" w:rsidRDefault="006C74B8" w:rsidP="00B71F7A">
            <w:pPr>
              <w:jc w:val="center"/>
              <w:rPr>
                <w:rFonts w:cs="Arial"/>
                <w:szCs w:val="20"/>
              </w:rPr>
            </w:pPr>
            <w:r w:rsidRPr="00C473B3">
              <w:rPr>
                <w:rFonts w:cs="Arial"/>
                <w:szCs w:val="20"/>
              </w:rPr>
              <w:t>30</w:t>
            </w:r>
            <w:r w:rsidR="00994964">
              <w:rPr>
                <w:rFonts w:cs="Arial"/>
                <w:szCs w:val="20"/>
              </w:rPr>
              <w:t xml:space="preserve"> </w:t>
            </w:r>
          </w:p>
        </w:tc>
      </w:tr>
      <w:tr w:rsidR="00185605" w:rsidRPr="009C1F10" w14:paraId="187E9EC5" w14:textId="77777777" w:rsidTr="001F1108">
        <w:trPr>
          <w:trHeight w:val="20"/>
        </w:trPr>
        <w:tc>
          <w:tcPr>
            <w:tcW w:w="7372" w:type="dxa"/>
            <w:hideMark/>
          </w:tcPr>
          <w:p w14:paraId="2AEAD539" w14:textId="6041F161" w:rsidR="00185605" w:rsidRPr="00C473B3" w:rsidRDefault="00185605" w:rsidP="00B71F7A">
            <w:pPr>
              <w:jc w:val="both"/>
              <w:rPr>
                <w:rFonts w:cs="Arial"/>
                <w:szCs w:val="20"/>
              </w:rPr>
            </w:pPr>
            <w:r w:rsidRPr="00C473B3">
              <w:rPr>
                <w:rFonts w:cs="Arial"/>
                <w:szCs w:val="20"/>
              </w:rPr>
              <w:t xml:space="preserve">No haber sido sancionado disciplinariamente en los últimos cinco </w:t>
            </w:r>
            <w:r w:rsidR="002C4920">
              <w:rPr>
                <w:rFonts w:cs="Arial"/>
                <w:szCs w:val="20"/>
              </w:rPr>
              <w:t xml:space="preserve">(5) </w:t>
            </w:r>
            <w:r w:rsidRPr="00C473B3">
              <w:rPr>
                <w:rFonts w:cs="Arial"/>
                <w:szCs w:val="20"/>
              </w:rPr>
              <w:t xml:space="preserve">años </w:t>
            </w:r>
            <w:r w:rsidR="002C4920">
              <w:rPr>
                <w:rFonts w:cs="Arial"/>
                <w:szCs w:val="20"/>
              </w:rPr>
              <w:t>anteriores a</w:t>
            </w:r>
            <w:r w:rsidRPr="00C473B3">
              <w:rPr>
                <w:rFonts w:cs="Arial"/>
                <w:szCs w:val="20"/>
              </w:rPr>
              <w:t xml:space="preserve"> la </w:t>
            </w:r>
            <w:r w:rsidR="00994964">
              <w:rPr>
                <w:rFonts w:cs="Arial"/>
                <w:szCs w:val="20"/>
              </w:rPr>
              <w:t xml:space="preserve">fecha de </w:t>
            </w:r>
            <w:r w:rsidRPr="00C473B3">
              <w:rPr>
                <w:rFonts w:cs="Arial"/>
                <w:szCs w:val="20"/>
              </w:rPr>
              <w:t>postulación para acceder al incentivo como mejor de su nivel.</w:t>
            </w:r>
          </w:p>
        </w:tc>
        <w:tc>
          <w:tcPr>
            <w:tcW w:w="2042" w:type="dxa"/>
            <w:hideMark/>
          </w:tcPr>
          <w:p w14:paraId="0E02B24B" w14:textId="338AB057" w:rsidR="00185605" w:rsidRPr="00C473B3" w:rsidRDefault="00185605" w:rsidP="00B71F7A">
            <w:pPr>
              <w:jc w:val="center"/>
              <w:rPr>
                <w:rFonts w:cs="Arial"/>
                <w:szCs w:val="20"/>
              </w:rPr>
            </w:pPr>
            <w:r w:rsidRPr="00C473B3">
              <w:rPr>
                <w:rFonts w:cs="Arial"/>
                <w:szCs w:val="20"/>
              </w:rPr>
              <w:t>10</w:t>
            </w:r>
          </w:p>
        </w:tc>
      </w:tr>
      <w:tr w:rsidR="00185605" w:rsidRPr="009C1F10" w14:paraId="3263FCA8" w14:textId="77777777" w:rsidTr="001F1108">
        <w:trPr>
          <w:trHeight w:val="20"/>
        </w:trPr>
        <w:tc>
          <w:tcPr>
            <w:tcW w:w="7372" w:type="dxa"/>
            <w:hideMark/>
          </w:tcPr>
          <w:p w14:paraId="4C9DB5E5" w14:textId="65952F2F" w:rsidR="00185605" w:rsidRDefault="00185605" w:rsidP="00B71F7A">
            <w:pPr>
              <w:jc w:val="both"/>
              <w:rPr>
                <w:rFonts w:cs="Arial"/>
                <w:szCs w:val="20"/>
              </w:rPr>
            </w:pPr>
            <w:r w:rsidRPr="00C473B3">
              <w:rPr>
                <w:rFonts w:cs="Arial"/>
                <w:szCs w:val="20"/>
              </w:rPr>
              <w:t>Haber obtenido 100 puntos en cada una de las últimas tres (3) evaluaciones de desempeño laboral en firme, se otorgarán de la siguiente manera:</w:t>
            </w:r>
          </w:p>
          <w:p w14:paraId="274007CD" w14:textId="77777777" w:rsidR="006A2815" w:rsidRPr="00C473B3" w:rsidRDefault="006A2815" w:rsidP="00B71F7A">
            <w:pPr>
              <w:jc w:val="both"/>
              <w:rPr>
                <w:rFonts w:cs="Arial"/>
                <w:szCs w:val="20"/>
              </w:rPr>
            </w:pPr>
          </w:p>
          <w:p w14:paraId="5957F339" w14:textId="5C3CDBC0" w:rsidR="00185605" w:rsidRPr="00C473B3" w:rsidRDefault="00185605" w:rsidP="00B71F7A">
            <w:pPr>
              <w:pStyle w:val="Prrafodelista"/>
              <w:numPr>
                <w:ilvl w:val="0"/>
                <w:numId w:val="11"/>
              </w:numPr>
              <w:jc w:val="both"/>
              <w:rPr>
                <w:rFonts w:cs="Arial"/>
                <w:szCs w:val="20"/>
              </w:rPr>
            </w:pPr>
            <w:r w:rsidRPr="00C473B3">
              <w:rPr>
                <w:rFonts w:cs="Arial"/>
                <w:szCs w:val="20"/>
              </w:rPr>
              <w:t>Una evaluación de desempeño en 100:  5</w:t>
            </w:r>
            <w:r w:rsidR="00994964">
              <w:rPr>
                <w:rFonts w:cs="Arial"/>
                <w:szCs w:val="20"/>
              </w:rPr>
              <w:t xml:space="preserve"> </w:t>
            </w:r>
            <w:r w:rsidRPr="00C473B3">
              <w:rPr>
                <w:rFonts w:cs="Arial"/>
                <w:szCs w:val="20"/>
              </w:rPr>
              <w:t xml:space="preserve">puntos </w:t>
            </w:r>
          </w:p>
          <w:p w14:paraId="1E1AB42A" w14:textId="73903829" w:rsidR="00185605" w:rsidRPr="00C473B3" w:rsidRDefault="00185605" w:rsidP="00B71F7A">
            <w:pPr>
              <w:pStyle w:val="Prrafodelista"/>
              <w:numPr>
                <w:ilvl w:val="0"/>
                <w:numId w:val="11"/>
              </w:numPr>
              <w:jc w:val="both"/>
              <w:rPr>
                <w:rFonts w:cs="Arial"/>
                <w:szCs w:val="20"/>
              </w:rPr>
            </w:pPr>
            <w:r w:rsidRPr="00C473B3">
              <w:rPr>
                <w:rFonts w:cs="Arial"/>
                <w:szCs w:val="20"/>
              </w:rPr>
              <w:t>Dos evaluaciones de desempeño en 100: 10</w:t>
            </w:r>
            <w:r w:rsidR="00994964">
              <w:rPr>
                <w:rFonts w:cs="Arial"/>
                <w:szCs w:val="20"/>
              </w:rPr>
              <w:t xml:space="preserve"> </w:t>
            </w:r>
            <w:r w:rsidRPr="00C473B3">
              <w:rPr>
                <w:rFonts w:cs="Arial"/>
                <w:szCs w:val="20"/>
              </w:rPr>
              <w:t>puntos</w:t>
            </w:r>
          </w:p>
          <w:p w14:paraId="017E7CAA" w14:textId="27601C0C" w:rsidR="00185605" w:rsidRPr="00C473B3" w:rsidRDefault="00185605" w:rsidP="00B71F7A">
            <w:pPr>
              <w:pStyle w:val="Prrafodelista"/>
              <w:numPr>
                <w:ilvl w:val="0"/>
                <w:numId w:val="11"/>
              </w:numPr>
              <w:jc w:val="both"/>
              <w:rPr>
                <w:rFonts w:cs="Arial"/>
                <w:szCs w:val="20"/>
              </w:rPr>
            </w:pPr>
            <w:r w:rsidRPr="00C473B3">
              <w:rPr>
                <w:rFonts w:cs="Arial"/>
                <w:szCs w:val="20"/>
              </w:rPr>
              <w:t>Tres evaluaciones de desempeño en 100: 20</w:t>
            </w:r>
            <w:r w:rsidR="00994964">
              <w:rPr>
                <w:rFonts w:cs="Arial"/>
                <w:szCs w:val="20"/>
              </w:rPr>
              <w:t xml:space="preserve"> </w:t>
            </w:r>
            <w:r w:rsidRPr="00C473B3">
              <w:rPr>
                <w:rFonts w:cs="Arial"/>
                <w:szCs w:val="20"/>
              </w:rPr>
              <w:t>puntos</w:t>
            </w:r>
          </w:p>
        </w:tc>
        <w:tc>
          <w:tcPr>
            <w:tcW w:w="2042" w:type="dxa"/>
            <w:hideMark/>
          </w:tcPr>
          <w:p w14:paraId="6C812B38" w14:textId="77777777" w:rsidR="00185605" w:rsidRPr="00C473B3" w:rsidRDefault="00185605" w:rsidP="00B71F7A">
            <w:pPr>
              <w:jc w:val="center"/>
              <w:rPr>
                <w:rFonts w:cs="Arial"/>
                <w:szCs w:val="20"/>
              </w:rPr>
            </w:pPr>
            <w:r w:rsidRPr="00C473B3">
              <w:rPr>
                <w:rFonts w:cs="Arial"/>
                <w:szCs w:val="20"/>
              </w:rPr>
              <w:t>20</w:t>
            </w:r>
          </w:p>
        </w:tc>
      </w:tr>
      <w:tr w:rsidR="00185605" w:rsidRPr="009C1F10" w14:paraId="4AF0FF3F" w14:textId="77777777" w:rsidTr="00FB46B6">
        <w:trPr>
          <w:trHeight w:val="378"/>
        </w:trPr>
        <w:tc>
          <w:tcPr>
            <w:tcW w:w="7372" w:type="dxa"/>
            <w:hideMark/>
          </w:tcPr>
          <w:p w14:paraId="0E1A74E2" w14:textId="47FCFE5D" w:rsidR="00903375" w:rsidRPr="00C473B3" w:rsidRDefault="00185605" w:rsidP="00B71F7A">
            <w:pPr>
              <w:jc w:val="both"/>
              <w:rPr>
                <w:rFonts w:cs="Arial"/>
                <w:szCs w:val="20"/>
              </w:rPr>
            </w:pPr>
            <w:r w:rsidRPr="00C473B3">
              <w:rPr>
                <w:rFonts w:cs="Arial"/>
                <w:szCs w:val="20"/>
              </w:rPr>
              <w:t xml:space="preserve">Acreditar </w:t>
            </w:r>
            <w:r w:rsidR="00B34A80" w:rsidRPr="00C473B3">
              <w:rPr>
                <w:rFonts w:cs="Arial"/>
                <w:szCs w:val="20"/>
              </w:rPr>
              <w:t xml:space="preserve">su </w:t>
            </w:r>
            <w:r w:rsidR="0057563D" w:rsidRPr="00C473B3">
              <w:rPr>
                <w:rFonts w:cs="Arial"/>
                <w:szCs w:val="20"/>
              </w:rPr>
              <w:t>participación como</w:t>
            </w:r>
            <w:r w:rsidR="00B34A80" w:rsidRPr="00C473B3">
              <w:rPr>
                <w:rFonts w:cs="Arial"/>
                <w:szCs w:val="20"/>
              </w:rPr>
              <w:t xml:space="preserve"> estudiante en </w:t>
            </w:r>
            <w:r w:rsidRPr="00C473B3">
              <w:rPr>
                <w:rFonts w:cs="Arial"/>
                <w:szCs w:val="20"/>
              </w:rPr>
              <w:t>diplomados o estudios en educación no formal realizados voluntariamente conforme la oferta del Distrito (DASCD, Secretar</w:t>
            </w:r>
            <w:r w:rsidR="00FF4927">
              <w:rPr>
                <w:rFonts w:cs="Arial"/>
                <w:szCs w:val="20"/>
              </w:rPr>
              <w:t>í</w:t>
            </w:r>
            <w:r w:rsidRPr="00C473B3">
              <w:rPr>
                <w:rFonts w:cs="Arial"/>
                <w:szCs w:val="20"/>
              </w:rPr>
              <w:t>a General, la UAECOB, entre otros)</w:t>
            </w:r>
            <w:r w:rsidR="00903375" w:rsidRPr="00C473B3">
              <w:rPr>
                <w:rFonts w:cs="Arial"/>
                <w:szCs w:val="20"/>
              </w:rPr>
              <w:t xml:space="preserve"> o </w:t>
            </w:r>
            <w:r w:rsidRPr="00C473B3">
              <w:rPr>
                <w:rFonts w:cs="Arial"/>
                <w:szCs w:val="20"/>
              </w:rPr>
              <w:t xml:space="preserve">en una Universidad o </w:t>
            </w:r>
            <w:r w:rsidR="00FF4927">
              <w:rPr>
                <w:rFonts w:cs="Arial"/>
                <w:szCs w:val="20"/>
              </w:rPr>
              <w:t>I</w:t>
            </w:r>
            <w:r w:rsidRPr="00C473B3">
              <w:rPr>
                <w:rFonts w:cs="Arial"/>
                <w:szCs w:val="20"/>
              </w:rPr>
              <w:t xml:space="preserve">nstitución competente y que cumplan con las siguientes condiciones: </w:t>
            </w:r>
          </w:p>
          <w:p w14:paraId="0C83AEDA" w14:textId="77777777" w:rsidR="00903375" w:rsidRPr="00C473B3" w:rsidRDefault="00903375" w:rsidP="00B71F7A">
            <w:pPr>
              <w:jc w:val="both"/>
              <w:rPr>
                <w:rFonts w:cs="Arial"/>
                <w:szCs w:val="20"/>
              </w:rPr>
            </w:pPr>
          </w:p>
          <w:p w14:paraId="48302AAC" w14:textId="5622BA1F" w:rsidR="0057563D" w:rsidRPr="00C473B3" w:rsidRDefault="00903375" w:rsidP="00B71F7A">
            <w:pPr>
              <w:pStyle w:val="Prrafodelista"/>
              <w:numPr>
                <w:ilvl w:val="0"/>
                <w:numId w:val="15"/>
              </w:numPr>
              <w:jc w:val="both"/>
              <w:rPr>
                <w:rFonts w:cs="Arial"/>
                <w:szCs w:val="20"/>
              </w:rPr>
            </w:pPr>
            <w:r w:rsidRPr="00C473B3">
              <w:rPr>
                <w:rFonts w:cs="Arial"/>
                <w:szCs w:val="20"/>
              </w:rPr>
              <w:t>D</w:t>
            </w:r>
            <w:r w:rsidR="00185605" w:rsidRPr="00C473B3">
              <w:rPr>
                <w:rFonts w:cs="Arial"/>
                <w:szCs w:val="20"/>
              </w:rPr>
              <w:t>uración del curso</w:t>
            </w:r>
            <w:r w:rsidR="00576EEC">
              <w:rPr>
                <w:rFonts w:cs="Arial"/>
                <w:szCs w:val="20"/>
              </w:rPr>
              <w:t xml:space="preserve"> o diplomado</w:t>
            </w:r>
            <w:r w:rsidR="00185605" w:rsidRPr="00C473B3">
              <w:rPr>
                <w:rFonts w:cs="Arial"/>
                <w:szCs w:val="20"/>
              </w:rPr>
              <w:t xml:space="preserve"> 40 horas o más</w:t>
            </w:r>
            <w:r w:rsidR="00576EEC">
              <w:rPr>
                <w:rFonts w:cs="Arial"/>
                <w:szCs w:val="20"/>
              </w:rPr>
              <w:t>.</w:t>
            </w:r>
          </w:p>
          <w:p w14:paraId="7A33D485" w14:textId="7D346072" w:rsidR="0057563D" w:rsidRPr="00C473B3" w:rsidRDefault="0057563D" w:rsidP="00B71F7A">
            <w:pPr>
              <w:pStyle w:val="Prrafodelista"/>
              <w:numPr>
                <w:ilvl w:val="0"/>
                <w:numId w:val="15"/>
              </w:numPr>
              <w:jc w:val="both"/>
              <w:rPr>
                <w:rFonts w:cs="Arial"/>
                <w:szCs w:val="20"/>
              </w:rPr>
            </w:pPr>
            <w:r w:rsidRPr="00C473B3">
              <w:rPr>
                <w:rFonts w:cs="Arial"/>
                <w:szCs w:val="20"/>
              </w:rPr>
              <w:t>N</w:t>
            </w:r>
            <w:r w:rsidR="00185605" w:rsidRPr="00C473B3">
              <w:rPr>
                <w:rFonts w:cs="Arial"/>
                <w:szCs w:val="20"/>
              </w:rPr>
              <w:t xml:space="preserve">o ser parte de la capacitación o entrenamiento </w:t>
            </w:r>
            <w:r w:rsidR="00576EEC" w:rsidRPr="00C473B3">
              <w:rPr>
                <w:rFonts w:cs="Arial"/>
                <w:szCs w:val="20"/>
              </w:rPr>
              <w:t>obligator</w:t>
            </w:r>
            <w:r w:rsidR="00576EEC">
              <w:rPr>
                <w:rFonts w:cs="Arial"/>
                <w:szCs w:val="20"/>
              </w:rPr>
              <w:t>i</w:t>
            </w:r>
            <w:r w:rsidR="00576EEC" w:rsidRPr="00C473B3">
              <w:rPr>
                <w:rFonts w:cs="Arial"/>
                <w:szCs w:val="20"/>
              </w:rPr>
              <w:t>a</w:t>
            </w:r>
            <w:r w:rsidR="00576EEC">
              <w:rPr>
                <w:rFonts w:cs="Arial"/>
                <w:szCs w:val="20"/>
              </w:rPr>
              <w:t>.</w:t>
            </w:r>
          </w:p>
          <w:p w14:paraId="7B1E9773" w14:textId="5E780243" w:rsidR="0057563D" w:rsidRPr="0054738B" w:rsidRDefault="0057563D" w:rsidP="00B71F7A">
            <w:pPr>
              <w:pStyle w:val="Prrafodelista"/>
              <w:numPr>
                <w:ilvl w:val="0"/>
                <w:numId w:val="15"/>
              </w:numPr>
              <w:jc w:val="both"/>
              <w:rPr>
                <w:rFonts w:cs="Arial"/>
                <w:szCs w:val="20"/>
              </w:rPr>
            </w:pPr>
            <w:r w:rsidRPr="00C473B3">
              <w:rPr>
                <w:rFonts w:cs="Arial"/>
                <w:szCs w:val="20"/>
              </w:rPr>
              <w:t>E</w:t>
            </w:r>
            <w:r w:rsidR="00185605" w:rsidRPr="00C473B3">
              <w:rPr>
                <w:rFonts w:cs="Arial"/>
                <w:szCs w:val="20"/>
              </w:rPr>
              <w:t xml:space="preserve">star relacionados con la misionalidad de la entidad o las funciones del </w:t>
            </w:r>
            <w:r w:rsidR="00083B6D">
              <w:rPr>
                <w:rFonts w:cs="Arial"/>
                <w:szCs w:val="20"/>
              </w:rPr>
              <w:t xml:space="preserve">empleo </w:t>
            </w:r>
            <w:r w:rsidR="00083B6D" w:rsidRPr="0054738B">
              <w:rPr>
                <w:rFonts w:cs="Arial"/>
                <w:szCs w:val="20"/>
              </w:rPr>
              <w:t>o las habilidades blandas</w:t>
            </w:r>
            <w:r w:rsidR="006A2815" w:rsidRPr="0054738B">
              <w:rPr>
                <w:rFonts w:cs="Arial"/>
                <w:szCs w:val="20"/>
              </w:rPr>
              <w:t>.</w:t>
            </w:r>
          </w:p>
          <w:p w14:paraId="56859C16" w14:textId="3CFBA66C" w:rsidR="00903375" w:rsidRPr="00C473B3" w:rsidRDefault="0057563D" w:rsidP="00B71F7A">
            <w:pPr>
              <w:pStyle w:val="Prrafodelista"/>
              <w:numPr>
                <w:ilvl w:val="0"/>
                <w:numId w:val="15"/>
              </w:numPr>
              <w:jc w:val="both"/>
              <w:rPr>
                <w:rFonts w:cs="Arial"/>
                <w:szCs w:val="20"/>
              </w:rPr>
            </w:pPr>
            <w:r w:rsidRPr="00C473B3">
              <w:rPr>
                <w:rFonts w:cs="Arial"/>
                <w:szCs w:val="20"/>
              </w:rPr>
              <w:t>Haberlo</w:t>
            </w:r>
            <w:r w:rsidR="00185605" w:rsidRPr="00C473B3">
              <w:rPr>
                <w:rFonts w:cs="Arial"/>
                <w:szCs w:val="20"/>
              </w:rPr>
              <w:t xml:space="preserve"> realiza</w:t>
            </w:r>
            <w:r w:rsidRPr="00C473B3">
              <w:rPr>
                <w:rFonts w:cs="Arial"/>
                <w:szCs w:val="20"/>
              </w:rPr>
              <w:t>do</w:t>
            </w:r>
            <w:r w:rsidR="00185605" w:rsidRPr="00C473B3">
              <w:rPr>
                <w:rFonts w:cs="Arial"/>
                <w:szCs w:val="20"/>
              </w:rPr>
              <w:t xml:space="preserve"> entre el 01 de febrero de 202</w:t>
            </w:r>
            <w:r w:rsidR="00AF4308" w:rsidRPr="00C473B3">
              <w:rPr>
                <w:rFonts w:cs="Arial"/>
                <w:szCs w:val="20"/>
              </w:rPr>
              <w:t>3</w:t>
            </w:r>
            <w:r w:rsidR="00185605" w:rsidRPr="00C473B3">
              <w:rPr>
                <w:rFonts w:cs="Arial"/>
                <w:szCs w:val="20"/>
              </w:rPr>
              <w:t xml:space="preserve"> y el 31 de enero de 202</w:t>
            </w:r>
            <w:r w:rsidR="00AF4308" w:rsidRPr="00C473B3">
              <w:rPr>
                <w:rFonts w:cs="Arial"/>
                <w:szCs w:val="20"/>
              </w:rPr>
              <w:t>4</w:t>
            </w:r>
            <w:r w:rsidR="006A2815">
              <w:rPr>
                <w:rFonts w:cs="Arial"/>
                <w:szCs w:val="20"/>
              </w:rPr>
              <w:t>.</w:t>
            </w:r>
          </w:p>
          <w:p w14:paraId="50617E99" w14:textId="6D082F58" w:rsidR="00903375" w:rsidRPr="0054738B" w:rsidRDefault="0057563D" w:rsidP="00B71F7A">
            <w:pPr>
              <w:pStyle w:val="Prrafodelista"/>
              <w:numPr>
                <w:ilvl w:val="0"/>
                <w:numId w:val="15"/>
              </w:numPr>
              <w:jc w:val="both"/>
              <w:rPr>
                <w:rFonts w:cs="Arial"/>
                <w:szCs w:val="20"/>
              </w:rPr>
            </w:pPr>
            <w:r w:rsidRPr="0054738B">
              <w:rPr>
                <w:rFonts w:cs="Arial"/>
                <w:szCs w:val="20"/>
              </w:rPr>
              <w:t>No se tendrán en cuenta los estudios realizados a nivel técnico, tecnológico</w:t>
            </w:r>
            <w:r w:rsidR="00083B6D" w:rsidRPr="0054738B">
              <w:rPr>
                <w:rFonts w:cs="Arial"/>
                <w:szCs w:val="20"/>
              </w:rPr>
              <w:t>,</w:t>
            </w:r>
            <w:r w:rsidRPr="0054738B">
              <w:rPr>
                <w:rFonts w:cs="Arial"/>
                <w:szCs w:val="20"/>
              </w:rPr>
              <w:t xml:space="preserve"> profesional </w:t>
            </w:r>
            <w:r w:rsidR="00083B6D" w:rsidRPr="0054738B">
              <w:rPr>
                <w:rFonts w:cs="Arial"/>
                <w:szCs w:val="20"/>
              </w:rPr>
              <w:t>o posgrados.</w:t>
            </w:r>
          </w:p>
          <w:p w14:paraId="47BF34F7" w14:textId="77777777" w:rsidR="006A2815" w:rsidRDefault="006A2815" w:rsidP="00B71F7A">
            <w:pPr>
              <w:jc w:val="both"/>
              <w:rPr>
                <w:rFonts w:cs="Arial"/>
                <w:szCs w:val="20"/>
              </w:rPr>
            </w:pPr>
          </w:p>
          <w:p w14:paraId="5E9D00E3" w14:textId="1D2C4E29" w:rsidR="00903375" w:rsidRPr="00C473B3" w:rsidRDefault="00903375" w:rsidP="00B71F7A">
            <w:pPr>
              <w:jc w:val="both"/>
              <w:rPr>
                <w:rFonts w:cs="Arial"/>
                <w:szCs w:val="20"/>
              </w:rPr>
            </w:pPr>
            <w:r w:rsidRPr="00C473B3">
              <w:rPr>
                <w:rFonts w:cs="Arial"/>
                <w:szCs w:val="20"/>
              </w:rPr>
              <w:t>Puntuación</w:t>
            </w:r>
          </w:p>
          <w:p w14:paraId="7EDD2FCE" w14:textId="5FB8C871" w:rsidR="00185605" w:rsidRPr="00C473B3" w:rsidRDefault="00185605" w:rsidP="00B71F7A">
            <w:pPr>
              <w:pStyle w:val="Prrafodelista"/>
              <w:numPr>
                <w:ilvl w:val="0"/>
                <w:numId w:val="14"/>
              </w:numPr>
              <w:jc w:val="both"/>
              <w:rPr>
                <w:rFonts w:cs="Arial"/>
                <w:szCs w:val="20"/>
              </w:rPr>
            </w:pPr>
            <w:r w:rsidRPr="00C473B3">
              <w:rPr>
                <w:rFonts w:cs="Arial"/>
                <w:szCs w:val="20"/>
              </w:rPr>
              <w:t>Un curso: se otorgarán 1</w:t>
            </w:r>
            <w:r w:rsidR="00EF30E8" w:rsidRPr="00C473B3">
              <w:rPr>
                <w:rFonts w:cs="Arial"/>
                <w:szCs w:val="20"/>
              </w:rPr>
              <w:t>5</w:t>
            </w:r>
            <w:r w:rsidR="00AC72F8">
              <w:rPr>
                <w:rFonts w:cs="Arial"/>
                <w:szCs w:val="20"/>
              </w:rPr>
              <w:t xml:space="preserve"> </w:t>
            </w:r>
            <w:r w:rsidRPr="00C473B3">
              <w:rPr>
                <w:rFonts w:cs="Arial"/>
                <w:szCs w:val="20"/>
              </w:rPr>
              <w:t xml:space="preserve">puntos </w:t>
            </w:r>
          </w:p>
          <w:p w14:paraId="067FF7BD" w14:textId="5890FA7F" w:rsidR="00185605" w:rsidRPr="00C473B3" w:rsidRDefault="00185605" w:rsidP="00B71F7A">
            <w:pPr>
              <w:pStyle w:val="Prrafodelista"/>
              <w:numPr>
                <w:ilvl w:val="0"/>
                <w:numId w:val="13"/>
              </w:numPr>
              <w:jc w:val="both"/>
              <w:rPr>
                <w:rFonts w:cs="Arial"/>
                <w:szCs w:val="20"/>
              </w:rPr>
            </w:pPr>
            <w:r w:rsidRPr="00C473B3">
              <w:rPr>
                <w:rFonts w:cs="Arial"/>
                <w:szCs w:val="20"/>
              </w:rPr>
              <w:t>Dos cursos: se otorgarán 25 puntos</w:t>
            </w:r>
          </w:p>
          <w:p w14:paraId="764FB18C" w14:textId="3044C046" w:rsidR="00185605" w:rsidRPr="00C473B3" w:rsidRDefault="00185605" w:rsidP="00B71F7A">
            <w:pPr>
              <w:pStyle w:val="Prrafodelista"/>
              <w:numPr>
                <w:ilvl w:val="0"/>
                <w:numId w:val="13"/>
              </w:numPr>
              <w:jc w:val="both"/>
              <w:rPr>
                <w:rFonts w:cs="Arial"/>
                <w:szCs w:val="20"/>
              </w:rPr>
            </w:pPr>
            <w:r w:rsidRPr="00C473B3">
              <w:rPr>
                <w:rFonts w:cs="Arial"/>
                <w:szCs w:val="20"/>
              </w:rPr>
              <w:t>Tres o más cursos: se otorgarán 4</w:t>
            </w:r>
            <w:r w:rsidR="00EF30E8" w:rsidRPr="00C473B3">
              <w:rPr>
                <w:rFonts w:cs="Arial"/>
                <w:szCs w:val="20"/>
              </w:rPr>
              <w:t>0</w:t>
            </w:r>
            <w:r w:rsidR="00AC72F8">
              <w:rPr>
                <w:rFonts w:cs="Arial"/>
                <w:szCs w:val="20"/>
              </w:rPr>
              <w:t xml:space="preserve"> </w:t>
            </w:r>
            <w:r w:rsidRPr="00C473B3">
              <w:rPr>
                <w:rFonts w:cs="Arial"/>
                <w:szCs w:val="20"/>
              </w:rPr>
              <w:t>puntos</w:t>
            </w:r>
          </w:p>
        </w:tc>
        <w:tc>
          <w:tcPr>
            <w:tcW w:w="2042" w:type="dxa"/>
            <w:hideMark/>
          </w:tcPr>
          <w:p w14:paraId="6A5B4849" w14:textId="6C2E7D14" w:rsidR="00185605" w:rsidRPr="00C473B3" w:rsidRDefault="00185605" w:rsidP="00B71F7A">
            <w:pPr>
              <w:jc w:val="center"/>
              <w:rPr>
                <w:rFonts w:cs="Arial"/>
                <w:szCs w:val="20"/>
              </w:rPr>
            </w:pPr>
            <w:r w:rsidRPr="00C473B3">
              <w:rPr>
                <w:rFonts w:cs="Arial"/>
                <w:szCs w:val="20"/>
              </w:rPr>
              <w:t>4</w:t>
            </w:r>
            <w:r w:rsidR="006C74B8" w:rsidRPr="00C473B3">
              <w:rPr>
                <w:rFonts w:cs="Arial"/>
                <w:szCs w:val="20"/>
              </w:rPr>
              <w:t>0</w:t>
            </w:r>
          </w:p>
        </w:tc>
      </w:tr>
      <w:tr w:rsidR="00185605" w:rsidRPr="00424102" w14:paraId="5353BA46" w14:textId="77777777" w:rsidTr="00A8009B">
        <w:trPr>
          <w:trHeight w:val="433"/>
        </w:trPr>
        <w:tc>
          <w:tcPr>
            <w:tcW w:w="7372" w:type="dxa"/>
            <w:vAlign w:val="center"/>
            <w:hideMark/>
          </w:tcPr>
          <w:p w14:paraId="1A7CEEDA" w14:textId="77777777" w:rsidR="00185605" w:rsidRPr="00C473B3" w:rsidRDefault="00185605" w:rsidP="00A8009B">
            <w:pPr>
              <w:jc w:val="center"/>
              <w:rPr>
                <w:rFonts w:cs="Arial"/>
                <w:b/>
                <w:szCs w:val="20"/>
              </w:rPr>
            </w:pPr>
            <w:proofErr w:type="gramStart"/>
            <w:r w:rsidRPr="00C473B3">
              <w:rPr>
                <w:rFonts w:cs="Arial"/>
                <w:b/>
                <w:szCs w:val="20"/>
              </w:rPr>
              <w:t>TOTAL</w:t>
            </w:r>
            <w:proofErr w:type="gramEnd"/>
            <w:r w:rsidRPr="00C473B3">
              <w:rPr>
                <w:rFonts w:cs="Arial"/>
                <w:b/>
                <w:szCs w:val="20"/>
              </w:rPr>
              <w:t xml:space="preserve"> PUNTUACIÓN</w:t>
            </w:r>
          </w:p>
        </w:tc>
        <w:tc>
          <w:tcPr>
            <w:tcW w:w="2042" w:type="dxa"/>
            <w:vAlign w:val="center"/>
            <w:hideMark/>
          </w:tcPr>
          <w:p w14:paraId="45E3E84D" w14:textId="77777777" w:rsidR="00185605" w:rsidRPr="00C473B3" w:rsidRDefault="00185605" w:rsidP="00A8009B">
            <w:pPr>
              <w:jc w:val="center"/>
              <w:rPr>
                <w:rFonts w:cs="Arial"/>
                <w:szCs w:val="20"/>
              </w:rPr>
            </w:pPr>
            <w:r w:rsidRPr="00C473B3">
              <w:rPr>
                <w:rFonts w:cs="Arial"/>
                <w:szCs w:val="20"/>
              </w:rPr>
              <w:t>100</w:t>
            </w:r>
          </w:p>
        </w:tc>
      </w:tr>
    </w:tbl>
    <w:p w14:paraId="093C677A" w14:textId="6D5A5CC1" w:rsidR="00185605" w:rsidRDefault="00185605" w:rsidP="00B71F7A">
      <w:pPr>
        <w:pStyle w:val="NormalWeb"/>
        <w:spacing w:before="0" w:beforeAutospacing="0" w:after="0" w:afterAutospacing="0"/>
        <w:jc w:val="both"/>
        <w:rPr>
          <w:rFonts w:ascii="Arial" w:eastAsia="Lucida Sans Unicode" w:hAnsi="Arial" w:cs="Arial"/>
          <w:kern w:val="2"/>
          <w:sz w:val="22"/>
          <w:szCs w:val="22"/>
          <w:lang w:val="es-CO"/>
        </w:rPr>
      </w:pPr>
    </w:p>
    <w:p w14:paraId="3EA5431C" w14:textId="7B33D83C" w:rsidR="00185605" w:rsidRPr="0054738B" w:rsidRDefault="00AF4308" w:rsidP="00B71F7A">
      <w:pPr>
        <w:pStyle w:val="NormalWeb"/>
        <w:spacing w:before="0" w:beforeAutospacing="0" w:after="0" w:afterAutospacing="0"/>
        <w:jc w:val="both"/>
        <w:rPr>
          <w:rFonts w:ascii="Arial" w:hAnsi="Arial" w:cs="Arial"/>
          <w:sz w:val="20"/>
          <w:szCs w:val="20"/>
        </w:rPr>
      </w:pPr>
      <w:r w:rsidRPr="0054738B">
        <w:rPr>
          <w:rFonts w:ascii="Arial" w:hAnsi="Arial" w:cs="Arial"/>
          <w:sz w:val="20"/>
          <w:szCs w:val="20"/>
        </w:rPr>
        <w:t>Estos criterios fueron propuestos por los representantes de los</w:t>
      </w:r>
      <w:r w:rsidR="006816A2" w:rsidRPr="0054738B">
        <w:rPr>
          <w:rFonts w:ascii="Arial" w:hAnsi="Arial" w:cs="Arial"/>
          <w:sz w:val="20"/>
          <w:szCs w:val="20"/>
        </w:rPr>
        <w:t>(as)</w:t>
      </w:r>
      <w:r w:rsidRPr="0054738B">
        <w:rPr>
          <w:rFonts w:ascii="Arial" w:hAnsi="Arial" w:cs="Arial"/>
          <w:sz w:val="20"/>
          <w:szCs w:val="20"/>
        </w:rPr>
        <w:t xml:space="preserve"> trabajadores</w:t>
      </w:r>
      <w:r w:rsidR="006816A2" w:rsidRPr="0054738B">
        <w:rPr>
          <w:rFonts w:ascii="Arial" w:hAnsi="Arial" w:cs="Arial"/>
          <w:sz w:val="20"/>
          <w:szCs w:val="20"/>
        </w:rPr>
        <w:t>(as)</w:t>
      </w:r>
      <w:r w:rsidRPr="0054738B">
        <w:rPr>
          <w:rFonts w:ascii="Arial" w:hAnsi="Arial" w:cs="Arial"/>
          <w:sz w:val="20"/>
          <w:szCs w:val="20"/>
        </w:rPr>
        <w:t xml:space="preserve"> en la comisión de personal el 22 de diciembre de 2023 mediante correo electrónico remitido al Subdirector de Gestión Humana y acogidos</w:t>
      </w:r>
      <w:r w:rsidR="00AC72F8" w:rsidRPr="0054738B">
        <w:rPr>
          <w:rFonts w:ascii="Arial" w:hAnsi="Arial" w:cs="Arial"/>
          <w:sz w:val="20"/>
          <w:szCs w:val="20"/>
        </w:rPr>
        <w:t xml:space="preserve"> parcialmente</w:t>
      </w:r>
      <w:r w:rsidRPr="0054738B">
        <w:rPr>
          <w:rFonts w:ascii="Arial" w:hAnsi="Arial" w:cs="Arial"/>
          <w:sz w:val="20"/>
          <w:szCs w:val="20"/>
        </w:rPr>
        <w:t xml:space="preserve"> por la Entidad</w:t>
      </w:r>
      <w:r w:rsidR="00CA18E2" w:rsidRPr="0054738B">
        <w:rPr>
          <w:rFonts w:ascii="Arial" w:hAnsi="Arial" w:cs="Arial"/>
          <w:sz w:val="20"/>
          <w:szCs w:val="20"/>
        </w:rPr>
        <w:t>, lo anterior ya que se promovió que los criterios dependan del compromiso y esfuerzo de</w:t>
      </w:r>
      <w:r w:rsidR="00AC72F8" w:rsidRPr="0054738B">
        <w:rPr>
          <w:rFonts w:ascii="Arial" w:hAnsi="Arial" w:cs="Arial"/>
          <w:sz w:val="20"/>
          <w:szCs w:val="20"/>
        </w:rPr>
        <w:t xml:space="preserve"> cada</w:t>
      </w:r>
      <w:r w:rsidR="00CA18E2" w:rsidRPr="0054738B">
        <w:rPr>
          <w:rFonts w:ascii="Arial" w:hAnsi="Arial" w:cs="Arial"/>
          <w:sz w:val="20"/>
          <w:szCs w:val="20"/>
        </w:rPr>
        <w:t xml:space="preserve"> servidor</w:t>
      </w:r>
      <w:r w:rsidR="00AC72F8" w:rsidRPr="0054738B">
        <w:rPr>
          <w:rFonts w:ascii="Arial" w:hAnsi="Arial" w:cs="Arial"/>
          <w:sz w:val="20"/>
          <w:szCs w:val="20"/>
        </w:rPr>
        <w:t>(a)</w:t>
      </w:r>
      <w:r w:rsidRPr="0054738B">
        <w:rPr>
          <w:rFonts w:ascii="Arial" w:hAnsi="Arial" w:cs="Arial"/>
          <w:sz w:val="20"/>
          <w:szCs w:val="20"/>
        </w:rPr>
        <w:t>.</w:t>
      </w:r>
    </w:p>
    <w:p w14:paraId="287FB9F6" w14:textId="77777777" w:rsidR="00AF4308" w:rsidRPr="0054738B" w:rsidRDefault="00AF4308" w:rsidP="00B71F7A">
      <w:pPr>
        <w:pStyle w:val="NormalWeb"/>
        <w:spacing w:before="0" w:beforeAutospacing="0" w:after="0" w:afterAutospacing="0"/>
        <w:jc w:val="both"/>
        <w:rPr>
          <w:rFonts w:ascii="Arial" w:eastAsia="Lucida Sans Unicode" w:hAnsi="Arial" w:cs="Arial"/>
          <w:kern w:val="2"/>
          <w:sz w:val="20"/>
          <w:szCs w:val="20"/>
          <w:lang w:val="es-CO"/>
        </w:rPr>
      </w:pPr>
    </w:p>
    <w:p w14:paraId="179405A1" w14:textId="0E5B53F9" w:rsidR="00E21629" w:rsidRPr="0054738B" w:rsidRDefault="00E21629" w:rsidP="00B71F7A">
      <w:pPr>
        <w:pStyle w:val="NormalWeb"/>
        <w:spacing w:before="0" w:beforeAutospacing="0" w:after="0" w:afterAutospacing="0"/>
        <w:jc w:val="both"/>
        <w:rPr>
          <w:rFonts w:ascii="Arial" w:eastAsia="Lucida Sans Unicode" w:hAnsi="Arial" w:cs="Arial"/>
          <w:kern w:val="2"/>
          <w:sz w:val="20"/>
          <w:szCs w:val="20"/>
          <w:lang w:val="es-CO"/>
        </w:rPr>
      </w:pPr>
      <w:r w:rsidRPr="0054738B">
        <w:rPr>
          <w:rFonts w:ascii="Arial" w:eastAsia="Lucida Sans Unicode" w:hAnsi="Arial" w:cs="Arial"/>
          <w:kern w:val="2"/>
          <w:sz w:val="20"/>
          <w:szCs w:val="20"/>
          <w:lang w:val="es-CO"/>
        </w:rPr>
        <w:t xml:space="preserve">Para establecer el número </w:t>
      </w:r>
      <w:r w:rsidR="000967D6" w:rsidRPr="0054738B">
        <w:rPr>
          <w:rFonts w:ascii="Arial" w:eastAsia="Lucida Sans Unicode" w:hAnsi="Arial" w:cs="Arial"/>
          <w:kern w:val="2"/>
          <w:sz w:val="20"/>
          <w:szCs w:val="20"/>
          <w:lang w:val="es-CO"/>
        </w:rPr>
        <w:t xml:space="preserve">de </w:t>
      </w:r>
      <w:r w:rsidR="00AA2827" w:rsidRPr="0054738B">
        <w:rPr>
          <w:rFonts w:ascii="Arial" w:eastAsia="Lucida Sans Unicode" w:hAnsi="Arial" w:cs="Arial"/>
          <w:kern w:val="2"/>
          <w:sz w:val="20"/>
          <w:szCs w:val="20"/>
          <w:lang w:val="es-CO"/>
        </w:rPr>
        <w:t>servidores</w:t>
      </w:r>
      <w:r w:rsidR="009C329F" w:rsidRPr="0054738B">
        <w:rPr>
          <w:rFonts w:ascii="Arial" w:eastAsia="Lucida Sans Unicode" w:hAnsi="Arial" w:cs="Arial"/>
          <w:kern w:val="2"/>
          <w:sz w:val="20"/>
          <w:szCs w:val="20"/>
          <w:lang w:val="es-CO"/>
        </w:rPr>
        <w:t>(as)</w:t>
      </w:r>
      <w:r w:rsidR="00AA2827" w:rsidRPr="0054738B">
        <w:rPr>
          <w:rFonts w:ascii="Arial" w:eastAsia="Lucida Sans Unicode" w:hAnsi="Arial" w:cs="Arial"/>
          <w:kern w:val="2"/>
          <w:sz w:val="20"/>
          <w:szCs w:val="20"/>
          <w:lang w:val="es-CO"/>
        </w:rPr>
        <w:t xml:space="preserve"> que recibirán los </w:t>
      </w:r>
      <w:r w:rsidR="000967D6" w:rsidRPr="0054738B">
        <w:rPr>
          <w:rFonts w:ascii="Arial" w:eastAsia="Lucida Sans Unicode" w:hAnsi="Arial" w:cs="Arial"/>
          <w:kern w:val="2"/>
          <w:sz w:val="20"/>
          <w:szCs w:val="20"/>
          <w:lang w:val="es-CO"/>
        </w:rPr>
        <w:t xml:space="preserve">incentivos </w:t>
      </w:r>
      <w:r w:rsidRPr="0054738B">
        <w:rPr>
          <w:rFonts w:ascii="Arial" w:eastAsia="Lucida Sans Unicode" w:hAnsi="Arial" w:cs="Arial"/>
          <w:kern w:val="2"/>
          <w:sz w:val="20"/>
          <w:szCs w:val="20"/>
          <w:lang w:val="es-CO"/>
        </w:rPr>
        <w:t xml:space="preserve">por </w:t>
      </w:r>
      <w:r w:rsidR="00044038" w:rsidRPr="0054738B">
        <w:rPr>
          <w:rFonts w:ascii="Arial" w:eastAsia="Lucida Sans Unicode" w:hAnsi="Arial" w:cs="Arial"/>
          <w:kern w:val="2"/>
          <w:sz w:val="20"/>
          <w:szCs w:val="20"/>
          <w:lang w:val="es-CO"/>
        </w:rPr>
        <w:t xml:space="preserve">cada </w:t>
      </w:r>
      <w:r w:rsidRPr="0054738B">
        <w:rPr>
          <w:rFonts w:ascii="Arial" w:eastAsia="Lucida Sans Unicode" w:hAnsi="Arial" w:cs="Arial"/>
          <w:kern w:val="2"/>
          <w:sz w:val="20"/>
          <w:szCs w:val="20"/>
          <w:lang w:val="es-CO"/>
        </w:rPr>
        <w:t xml:space="preserve">nivel, se tendrá en cuenta el número de </w:t>
      </w:r>
      <w:r w:rsidR="000967D6" w:rsidRPr="0054738B">
        <w:rPr>
          <w:rFonts w:ascii="Arial" w:eastAsia="Lucida Sans Unicode" w:hAnsi="Arial" w:cs="Arial"/>
          <w:kern w:val="2"/>
          <w:sz w:val="20"/>
          <w:szCs w:val="20"/>
          <w:lang w:val="es-CO"/>
        </w:rPr>
        <w:t>servidores</w:t>
      </w:r>
      <w:r w:rsidR="00FF4927">
        <w:rPr>
          <w:rFonts w:ascii="Arial" w:eastAsia="Lucida Sans Unicode" w:hAnsi="Arial" w:cs="Arial"/>
          <w:kern w:val="2"/>
          <w:sz w:val="20"/>
          <w:szCs w:val="20"/>
          <w:lang w:val="es-CO"/>
        </w:rPr>
        <w:t>(as)</w:t>
      </w:r>
      <w:r w:rsidRPr="0054738B">
        <w:rPr>
          <w:rFonts w:ascii="Arial" w:eastAsia="Lucida Sans Unicode" w:hAnsi="Arial" w:cs="Arial"/>
          <w:kern w:val="2"/>
          <w:sz w:val="20"/>
          <w:szCs w:val="20"/>
          <w:lang w:val="es-CO"/>
        </w:rPr>
        <w:t xml:space="preserve"> que se encuentran inscritos en carrera administrativa y ocupan el nivel, haciendo una distribución equitativa entre los mismos</w:t>
      </w:r>
      <w:r w:rsidR="00783607" w:rsidRPr="0054738B">
        <w:rPr>
          <w:rFonts w:ascii="Arial" w:eastAsia="Lucida Sans Unicode" w:hAnsi="Arial" w:cs="Arial"/>
          <w:kern w:val="2"/>
          <w:sz w:val="20"/>
          <w:szCs w:val="20"/>
          <w:lang w:val="es-CO"/>
        </w:rPr>
        <w:t>, así:</w:t>
      </w:r>
    </w:p>
    <w:p w14:paraId="445B78E6" w14:textId="0439F935" w:rsidR="00783607" w:rsidRDefault="00783607" w:rsidP="00B71F7A">
      <w:pPr>
        <w:pStyle w:val="NormalWeb"/>
        <w:spacing w:before="0" w:beforeAutospacing="0" w:after="0" w:afterAutospacing="0"/>
        <w:jc w:val="both"/>
        <w:rPr>
          <w:rFonts w:ascii="Arial" w:eastAsia="Lucida Sans Unicode" w:hAnsi="Arial" w:cs="Arial"/>
          <w:kern w:val="2"/>
          <w:sz w:val="22"/>
          <w:szCs w:val="22"/>
          <w:lang w:val="es-CO"/>
        </w:rPr>
      </w:pPr>
    </w:p>
    <w:p w14:paraId="2E350004" w14:textId="76EA4D00" w:rsidR="00783607" w:rsidRPr="0054738B" w:rsidRDefault="00783607" w:rsidP="00B71F7A">
      <w:pPr>
        <w:pStyle w:val="NormalWeb"/>
        <w:spacing w:before="0" w:beforeAutospacing="0" w:after="0" w:afterAutospacing="0"/>
        <w:contextualSpacing/>
        <w:jc w:val="both"/>
        <w:rPr>
          <w:rFonts w:ascii="Arial" w:eastAsia="Lucida Sans Unicode" w:hAnsi="Arial" w:cs="Arial"/>
          <w:kern w:val="1"/>
          <w:sz w:val="20"/>
          <w:szCs w:val="20"/>
          <w:lang w:val="es-ES_tradnl"/>
        </w:rPr>
      </w:pPr>
      <w:r w:rsidRPr="0054738B">
        <w:rPr>
          <w:rFonts w:ascii="Arial" w:eastAsia="Lucida Sans Unicode" w:hAnsi="Arial" w:cs="Arial"/>
          <w:kern w:val="1"/>
          <w:sz w:val="20"/>
          <w:szCs w:val="20"/>
          <w:lang w:val="es-ES_tradnl"/>
        </w:rPr>
        <w:t xml:space="preserve">1. Mejor </w:t>
      </w:r>
      <w:r w:rsidR="00AE39C2" w:rsidRPr="0054738B">
        <w:rPr>
          <w:rFonts w:ascii="Arial" w:eastAsia="Lucida Sans Unicode" w:hAnsi="Arial" w:cs="Arial"/>
          <w:kern w:val="1"/>
          <w:sz w:val="20"/>
          <w:szCs w:val="20"/>
          <w:lang w:val="es-ES_tradnl"/>
        </w:rPr>
        <w:t xml:space="preserve">servidor(a) </w:t>
      </w:r>
      <w:r w:rsidRPr="0054738B">
        <w:rPr>
          <w:rFonts w:ascii="Arial" w:eastAsia="Lucida Sans Unicode" w:hAnsi="Arial" w:cs="Arial"/>
          <w:kern w:val="1"/>
          <w:sz w:val="20"/>
          <w:szCs w:val="20"/>
          <w:lang w:val="es-ES_tradnl"/>
        </w:rPr>
        <w:t>de carrera del sistema específico (1).</w:t>
      </w:r>
    </w:p>
    <w:p w14:paraId="424E58EB" w14:textId="253338F4" w:rsidR="00783607" w:rsidRPr="0054738B" w:rsidRDefault="00783607" w:rsidP="00B71F7A">
      <w:pPr>
        <w:pStyle w:val="NormalWeb"/>
        <w:spacing w:before="0" w:beforeAutospacing="0" w:after="0" w:afterAutospacing="0"/>
        <w:contextualSpacing/>
        <w:jc w:val="both"/>
        <w:rPr>
          <w:rFonts w:ascii="Arial" w:eastAsia="Lucida Sans Unicode" w:hAnsi="Arial" w:cs="Arial"/>
          <w:kern w:val="1"/>
          <w:sz w:val="20"/>
          <w:szCs w:val="20"/>
          <w:lang w:val="es-ES_tradnl"/>
        </w:rPr>
      </w:pPr>
      <w:r w:rsidRPr="0054738B">
        <w:rPr>
          <w:rFonts w:ascii="Arial" w:eastAsia="Lucida Sans Unicode" w:hAnsi="Arial" w:cs="Arial"/>
          <w:kern w:val="1"/>
          <w:sz w:val="20"/>
          <w:szCs w:val="20"/>
          <w:lang w:val="es-ES_tradnl"/>
        </w:rPr>
        <w:lastRenderedPageBreak/>
        <w:t>2.</w:t>
      </w:r>
      <w:r w:rsidRPr="0054738B">
        <w:rPr>
          <w:rFonts w:ascii="Arial" w:hAnsi="Arial" w:cs="Arial"/>
          <w:sz w:val="20"/>
          <w:szCs w:val="20"/>
        </w:rPr>
        <w:t xml:space="preserve"> </w:t>
      </w:r>
      <w:r w:rsidRPr="0054738B">
        <w:rPr>
          <w:rFonts w:ascii="Arial" w:eastAsia="Lucida Sans Unicode" w:hAnsi="Arial" w:cs="Arial"/>
          <w:kern w:val="1"/>
          <w:sz w:val="20"/>
          <w:szCs w:val="20"/>
          <w:lang w:val="es-ES_tradnl"/>
        </w:rPr>
        <w:t xml:space="preserve">Mejor </w:t>
      </w:r>
      <w:r w:rsidR="00AE39C2" w:rsidRPr="0054738B">
        <w:rPr>
          <w:rFonts w:ascii="Arial" w:eastAsia="Lucida Sans Unicode" w:hAnsi="Arial" w:cs="Arial"/>
          <w:kern w:val="1"/>
          <w:sz w:val="20"/>
          <w:szCs w:val="20"/>
          <w:lang w:val="es-ES_tradnl"/>
        </w:rPr>
        <w:t xml:space="preserve">servidor(a) </w:t>
      </w:r>
      <w:r w:rsidRPr="0054738B">
        <w:rPr>
          <w:rFonts w:ascii="Arial" w:eastAsia="Lucida Sans Unicode" w:hAnsi="Arial" w:cs="Arial"/>
          <w:kern w:val="1"/>
          <w:sz w:val="20"/>
          <w:szCs w:val="20"/>
          <w:lang w:val="es-ES_tradnl"/>
        </w:rPr>
        <w:t>del nivel profesional en el cargo de Comandante de Bomberos (1).</w:t>
      </w:r>
    </w:p>
    <w:p w14:paraId="52B60371" w14:textId="77777777" w:rsidR="00783607" w:rsidRPr="0054738B" w:rsidRDefault="00783607" w:rsidP="00B71F7A">
      <w:pPr>
        <w:pStyle w:val="NormalWeb"/>
        <w:spacing w:before="0" w:beforeAutospacing="0" w:after="0" w:afterAutospacing="0"/>
        <w:contextualSpacing/>
        <w:jc w:val="both"/>
        <w:rPr>
          <w:rFonts w:ascii="Arial" w:eastAsia="Lucida Sans Unicode" w:hAnsi="Arial" w:cs="Arial"/>
          <w:kern w:val="1"/>
          <w:sz w:val="20"/>
          <w:szCs w:val="20"/>
          <w:lang w:val="es-ES_tradnl"/>
        </w:rPr>
      </w:pPr>
      <w:r w:rsidRPr="0054738B">
        <w:rPr>
          <w:rFonts w:ascii="Arial" w:eastAsia="Lucida Sans Unicode" w:hAnsi="Arial" w:cs="Arial"/>
          <w:kern w:val="1"/>
          <w:sz w:val="20"/>
          <w:szCs w:val="20"/>
          <w:lang w:val="es-ES_tradnl"/>
        </w:rPr>
        <w:t xml:space="preserve">3. Mejores servidores del nivel asistencial discriminados así: </w:t>
      </w:r>
    </w:p>
    <w:p w14:paraId="2BAED840" w14:textId="659FF295" w:rsidR="00783607" w:rsidRPr="0054738B" w:rsidRDefault="00783607" w:rsidP="00B71F7A">
      <w:pPr>
        <w:pStyle w:val="NormalWeb"/>
        <w:numPr>
          <w:ilvl w:val="0"/>
          <w:numId w:val="16"/>
        </w:numPr>
        <w:spacing w:before="0" w:beforeAutospacing="0" w:after="0" w:afterAutospacing="0"/>
        <w:contextualSpacing/>
        <w:jc w:val="both"/>
        <w:rPr>
          <w:rFonts w:ascii="Arial" w:eastAsia="Lucida Sans Unicode" w:hAnsi="Arial" w:cs="Arial"/>
          <w:kern w:val="1"/>
          <w:sz w:val="20"/>
          <w:szCs w:val="20"/>
          <w:lang w:val="es-ES_tradnl"/>
        </w:rPr>
      </w:pPr>
      <w:r w:rsidRPr="0054738B">
        <w:rPr>
          <w:rFonts w:ascii="Arial" w:eastAsia="Lucida Sans Unicode" w:hAnsi="Arial" w:cs="Arial"/>
          <w:kern w:val="1"/>
          <w:sz w:val="20"/>
          <w:szCs w:val="20"/>
          <w:lang w:val="es-ES_tradnl"/>
        </w:rPr>
        <w:t>Mejor servidor</w:t>
      </w:r>
      <w:r w:rsidR="00AE39C2" w:rsidRPr="0054738B">
        <w:rPr>
          <w:rFonts w:ascii="Arial" w:eastAsia="Lucida Sans Unicode" w:hAnsi="Arial" w:cs="Arial"/>
          <w:kern w:val="1"/>
          <w:sz w:val="20"/>
          <w:szCs w:val="20"/>
          <w:lang w:val="es-ES_tradnl"/>
        </w:rPr>
        <w:t>(a)</w:t>
      </w:r>
      <w:r w:rsidRPr="0054738B">
        <w:rPr>
          <w:rFonts w:ascii="Arial" w:eastAsia="Lucida Sans Unicode" w:hAnsi="Arial" w:cs="Arial"/>
          <w:kern w:val="1"/>
          <w:sz w:val="20"/>
          <w:szCs w:val="20"/>
          <w:lang w:val="es-ES_tradnl"/>
        </w:rPr>
        <w:t xml:space="preserve"> en el cargo Teniente de Bomberos (1)</w:t>
      </w:r>
    </w:p>
    <w:p w14:paraId="6DAACCB0" w14:textId="38653049" w:rsidR="00783607" w:rsidRPr="0054738B" w:rsidRDefault="00783607" w:rsidP="00B71F7A">
      <w:pPr>
        <w:pStyle w:val="NormalWeb"/>
        <w:numPr>
          <w:ilvl w:val="0"/>
          <w:numId w:val="16"/>
        </w:numPr>
        <w:spacing w:before="0" w:beforeAutospacing="0" w:after="0" w:afterAutospacing="0"/>
        <w:contextualSpacing/>
        <w:jc w:val="both"/>
        <w:rPr>
          <w:rFonts w:ascii="Arial" w:eastAsia="Lucida Sans Unicode" w:hAnsi="Arial" w:cs="Arial"/>
          <w:kern w:val="1"/>
          <w:sz w:val="20"/>
          <w:szCs w:val="20"/>
          <w:lang w:val="es-ES_tradnl"/>
        </w:rPr>
      </w:pPr>
      <w:r w:rsidRPr="0054738B">
        <w:rPr>
          <w:rFonts w:ascii="Arial" w:eastAsia="Lucida Sans Unicode" w:hAnsi="Arial" w:cs="Arial"/>
          <w:kern w:val="1"/>
          <w:sz w:val="20"/>
          <w:szCs w:val="20"/>
          <w:lang w:val="es-ES_tradnl"/>
        </w:rPr>
        <w:t xml:space="preserve">Mejores </w:t>
      </w:r>
      <w:r w:rsidR="00AE39C2" w:rsidRPr="0054738B">
        <w:rPr>
          <w:rFonts w:ascii="Arial" w:eastAsia="Lucida Sans Unicode" w:hAnsi="Arial" w:cs="Arial"/>
          <w:kern w:val="2"/>
          <w:sz w:val="20"/>
          <w:szCs w:val="20"/>
          <w:lang w:val="es-CO"/>
        </w:rPr>
        <w:t xml:space="preserve">servidores(as) </w:t>
      </w:r>
      <w:r w:rsidRPr="0054738B">
        <w:rPr>
          <w:rFonts w:ascii="Arial" w:eastAsia="Lucida Sans Unicode" w:hAnsi="Arial" w:cs="Arial"/>
          <w:kern w:val="1"/>
          <w:sz w:val="20"/>
          <w:szCs w:val="20"/>
          <w:lang w:val="es-ES_tradnl"/>
        </w:rPr>
        <w:t xml:space="preserve">en el cargo Sargento de Bomberos (5) </w:t>
      </w:r>
    </w:p>
    <w:p w14:paraId="4C7B7A0B" w14:textId="35D71E82" w:rsidR="00783607" w:rsidRPr="0054738B" w:rsidRDefault="00783607" w:rsidP="00B71F7A">
      <w:pPr>
        <w:pStyle w:val="NormalWeb"/>
        <w:numPr>
          <w:ilvl w:val="0"/>
          <w:numId w:val="16"/>
        </w:numPr>
        <w:spacing w:before="0" w:beforeAutospacing="0" w:after="0" w:afterAutospacing="0"/>
        <w:contextualSpacing/>
        <w:jc w:val="both"/>
        <w:rPr>
          <w:rFonts w:ascii="Arial" w:eastAsia="Lucida Sans Unicode" w:hAnsi="Arial" w:cs="Arial"/>
          <w:kern w:val="1"/>
          <w:sz w:val="20"/>
          <w:szCs w:val="20"/>
          <w:lang w:val="es-ES_tradnl"/>
        </w:rPr>
      </w:pPr>
      <w:r w:rsidRPr="0054738B">
        <w:rPr>
          <w:rFonts w:ascii="Arial" w:eastAsia="Lucida Sans Unicode" w:hAnsi="Arial" w:cs="Arial"/>
          <w:kern w:val="1"/>
          <w:sz w:val="20"/>
          <w:szCs w:val="20"/>
          <w:lang w:val="es-ES_tradnl"/>
        </w:rPr>
        <w:t xml:space="preserve">Mejores </w:t>
      </w:r>
      <w:r w:rsidR="00AE39C2" w:rsidRPr="0054738B">
        <w:rPr>
          <w:rFonts w:ascii="Arial" w:eastAsia="Lucida Sans Unicode" w:hAnsi="Arial" w:cs="Arial"/>
          <w:kern w:val="2"/>
          <w:sz w:val="20"/>
          <w:szCs w:val="20"/>
          <w:lang w:val="es-CO"/>
        </w:rPr>
        <w:t xml:space="preserve">servidores(as) </w:t>
      </w:r>
      <w:r w:rsidRPr="0054738B">
        <w:rPr>
          <w:rFonts w:ascii="Arial" w:eastAsia="Lucida Sans Unicode" w:hAnsi="Arial" w:cs="Arial"/>
          <w:kern w:val="1"/>
          <w:sz w:val="20"/>
          <w:szCs w:val="20"/>
          <w:lang w:val="es-ES_tradnl"/>
        </w:rPr>
        <w:t xml:space="preserve">en el cargo Cabo de Bomberos (6) </w:t>
      </w:r>
    </w:p>
    <w:p w14:paraId="3805C672" w14:textId="009FD39C" w:rsidR="00783607" w:rsidRPr="0054738B" w:rsidRDefault="00783607" w:rsidP="00B71F7A">
      <w:pPr>
        <w:pStyle w:val="NormalWeb"/>
        <w:numPr>
          <w:ilvl w:val="0"/>
          <w:numId w:val="16"/>
        </w:numPr>
        <w:spacing w:before="0" w:beforeAutospacing="0" w:after="0" w:afterAutospacing="0"/>
        <w:contextualSpacing/>
        <w:jc w:val="both"/>
        <w:rPr>
          <w:rFonts w:ascii="Arial" w:eastAsia="Lucida Sans Unicode" w:hAnsi="Arial" w:cs="Arial"/>
          <w:kern w:val="1"/>
          <w:sz w:val="20"/>
          <w:szCs w:val="20"/>
          <w:lang w:val="es-ES_tradnl"/>
        </w:rPr>
      </w:pPr>
      <w:r w:rsidRPr="0054738B">
        <w:rPr>
          <w:rFonts w:ascii="Arial" w:eastAsia="Lucida Sans Unicode" w:hAnsi="Arial" w:cs="Arial"/>
          <w:kern w:val="1"/>
          <w:sz w:val="20"/>
          <w:szCs w:val="20"/>
          <w:lang w:val="es-ES_tradnl"/>
        </w:rPr>
        <w:t>Mejor servidor</w:t>
      </w:r>
      <w:r w:rsidR="00AE39C2" w:rsidRPr="0054738B">
        <w:rPr>
          <w:rFonts w:ascii="Arial" w:eastAsia="Lucida Sans Unicode" w:hAnsi="Arial" w:cs="Arial"/>
          <w:kern w:val="1"/>
          <w:sz w:val="20"/>
          <w:szCs w:val="20"/>
          <w:lang w:val="es-ES_tradnl"/>
        </w:rPr>
        <w:t>(a)</w:t>
      </w:r>
      <w:r w:rsidRPr="0054738B">
        <w:rPr>
          <w:rFonts w:ascii="Arial" w:eastAsia="Lucida Sans Unicode" w:hAnsi="Arial" w:cs="Arial"/>
          <w:kern w:val="1"/>
          <w:sz w:val="20"/>
          <w:szCs w:val="20"/>
          <w:lang w:val="es-ES_tradnl"/>
        </w:rPr>
        <w:t xml:space="preserve"> en el cargo de Bombero (1) </w:t>
      </w:r>
    </w:p>
    <w:p w14:paraId="3F1A1E13" w14:textId="77777777" w:rsidR="00783607" w:rsidRPr="0054738B" w:rsidRDefault="00783607" w:rsidP="00B71F7A">
      <w:pPr>
        <w:pStyle w:val="NormalWeb"/>
        <w:spacing w:before="0" w:beforeAutospacing="0" w:after="0" w:afterAutospacing="0"/>
        <w:jc w:val="both"/>
        <w:rPr>
          <w:rFonts w:ascii="Arial" w:eastAsia="Lucida Sans Unicode" w:hAnsi="Arial" w:cs="Arial"/>
          <w:kern w:val="2"/>
          <w:sz w:val="20"/>
          <w:szCs w:val="20"/>
          <w:lang w:val="es-CO"/>
        </w:rPr>
      </w:pPr>
    </w:p>
    <w:p w14:paraId="6B292384" w14:textId="6A085D62" w:rsidR="00EB6ED1" w:rsidRPr="0054738B" w:rsidRDefault="00EB6ED1" w:rsidP="00B71F7A">
      <w:pPr>
        <w:pStyle w:val="NormalWeb"/>
        <w:spacing w:before="0" w:beforeAutospacing="0" w:after="0" w:afterAutospacing="0"/>
        <w:jc w:val="both"/>
        <w:rPr>
          <w:rFonts w:ascii="Arial" w:eastAsia="Lucida Sans Unicode" w:hAnsi="Arial" w:cs="Arial"/>
          <w:kern w:val="2"/>
          <w:sz w:val="20"/>
          <w:szCs w:val="20"/>
          <w:lang w:val="es-CO"/>
        </w:rPr>
      </w:pPr>
      <w:r w:rsidRPr="0054738B">
        <w:rPr>
          <w:rFonts w:ascii="Arial" w:eastAsia="Lucida Sans Unicode" w:hAnsi="Arial" w:cs="Arial"/>
          <w:kern w:val="2"/>
          <w:sz w:val="20"/>
          <w:szCs w:val="20"/>
          <w:lang w:val="es-CO"/>
        </w:rPr>
        <w:t>Una vez se reciban las postulaciones por parte de la Subdirección de Gestión Humana se realizará la evaluación para lo cual se reunirá el</w:t>
      </w:r>
      <w:r w:rsidR="0054738B">
        <w:rPr>
          <w:rFonts w:ascii="Arial" w:eastAsia="Lucida Sans Unicode" w:hAnsi="Arial" w:cs="Arial"/>
          <w:kern w:val="2"/>
          <w:sz w:val="20"/>
          <w:szCs w:val="20"/>
          <w:lang w:val="es-CO"/>
        </w:rPr>
        <w:t xml:space="preserve"> </w:t>
      </w:r>
      <w:proofErr w:type="gramStart"/>
      <w:r w:rsidRPr="0054738B">
        <w:rPr>
          <w:rFonts w:ascii="Arial" w:eastAsia="Lucida Sans Unicode" w:hAnsi="Arial" w:cs="Arial"/>
          <w:kern w:val="2"/>
          <w:sz w:val="20"/>
          <w:szCs w:val="20"/>
          <w:lang w:val="es-CO"/>
        </w:rPr>
        <w:t>Presidente</w:t>
      </w:r>
      <w:proofErr w:type="gramEnd"/>
      <w:r w:rsidR="00B42D59">
        <w:rPr>
          <w:rFonts w:ascii="Arial" w:eastAsia="Lucida Sans Unicode" w:hAnsi="Arial" w:cs="Arial"/>
          <w:kern w:val="2"/>
          <w:sz w:val="20"/>
          <w:szCs w:val="20"/>
          <w:lang w:val="es-CO"/>
        </w:rPr>
        <w:t xml:space="preserve"> </w:t>
      </w:r>
      <w:r w:rsidRPr="0054738B">
        <w:rPr>
          <w:rFonts w:ascii="Arial" w:eastAsia="Lucida Sans Unicode" w:hAnsi="Arial" w:cs="Arial"/>
          <w:kern w:val="2"/>
          <w:sz w:val="20"/>
          <w:szCs w:val="20"/>
          <w:lang w:val="es-CO"/>
        </w:rPr>
        <w:t>de la Comisión de Personal o su delegado y dos profesionales de la Subdirección de Gestión Humana.</w:t>
      </w:r>
    </w:p>
    <w:p w14:paraId="2666444B" w14:textId="77777777" w:rsidR="00EB6ED1" w:rsidRDefault="00EB6ED1" w:rsidP="00B71F7A">
      <w:pPr>
        <w:pStyle w:val="NormalWeb"/>
        <w:spacing w:before="0" w:beforeAutospacing="0" w:after="0" w:afterAutospacing="0"/>
        <w:jc w:val="both"/>
        <w:rPr>
          <w:rFonts w:ascii="Arial" w:eastAsia="Lucida Sans Unicode" w:hAnsi="Arial" w:cs="Arial"/>
          <w:kern w:val="2"/>
          <w:sz w:val="22"/>
          <w:szCs w:val="22"/>
          <w:lang w:val="es-CO"/>
        </w:rPr>
      </w:pPr>
    </w:p>
    <w:p w14:paraId="24A8B0A8" w14:textId="2D176E22" w:rsidR="00E21629" w:rsidRPr="0054738B" w:rsidRDefault="00C54E9F" w:rsidP="00B71F7A">
      <w:pPr>
        <w:pStyle w:val="NormalWeb"/>
        <w:spacing w:before="0" w:beforeAutospacing="0" w:after="0" w:afterAutospacing="0"/>
        <w:jc w:val="both"/>
        <w:rPr>
          <w:rFonts w:ascii="Arial" w:eastAsia="Lucida Sans Unicode" w:hAnsi="Arial" w:cs="Arial"/>
          <w:kern w:val="2"/>
          <w:sz w:val="20"/>
          <w:szCs w:val="20"/>
          <w:lang w:val="es-CO"/>
        </w:rPr>
      </w:pPr>
      <w:r w:rsidRPr="0054738B">
        <w:rPr>
          <w:rFonts w:ascii="Arial" w:eastAsia="Lucida Sans Unicode" w:hAnsi="Arial" w:cs="Arial"/>
          <w:kern w:val="2"/>
          <w:sz w:val="20"/>
          <w:szCs w:val="20"/>
          <w:lang w:val="es-CO"/>
        </w:rPr>
        <w:t>En caso de existir empate en el puntaje entre varios</w:t>
      </w:r>
      <w:r w:rsidR="00AE39C2" w:rsidRPr="0054738B">
        <w:rPr>
          <w:rFonts w:ascii="Arial" w:eastAsia="Lucida Sans Unicode" w:hAnsi="Arial" w:cs="Arial"/>
          <w:kern w:val="2"/>
          <w:sz w:val="20"/>
          <w:szCs w:val="20"/>
          <w:lang w:val="es-CO"/>
        </w:rPr>
        <w:t>(as)</w:t>
      </w:r>
      <w:r w:rsidRPr="0054738B">
        <w:rPr>
          <w:rFonts w:ascii="Arial" w:eastAsia="Lucida Sans Unicode" w:hAnsi="Arial" w:cs="Arial"/>
          <w:kern w:val="2"/>
          <w:sz w:val="20"/>
          <w:szCs w:val="20"/>
          <w:lang w:val="es-CO"/>
        </w:rPr>
        <w:t xml:space="preserve"> </w:t>
      </w:r>
      <w:r w:rsidR="00AE39C2" w:rsidRPr="0054738B">
        <w:rPr>
          <w:rFonts w:ascii="Arial" w:eastAsia="Lucida Sans Unicode" w:hAnsi="Arial" w:cs="Arial"/>
          <w:kern w:val="2"/>
          <w:sz w:val="20"/>
          <w:szCs w:val="20"/>
          <w:lang w:val="es-CO"/>
        </w:rPr>
        <w:t xml:space="preserve">servidores(as) </w:t>
      </w:r>
      <w:r w:rsidRPr="0054738B">
        <w:rPr>
          <w:rFonts w:ascii="Arial" w:eastAsia="Lucida Sans Unicode" w:hAnsi="Arial" w:cs="Arial"/>
          <w:kern w:val="2"/>
          <w:sz w:val="20"/>
          <w:szCs w:val="20"/>
          <w:lang w:val="es-CO"/>
        </w:rPr>
        <w:t>del mismo nivel, se definirá por la mayor puntuación obtenida en el criterio de antigüedad</w:t>
      </w:r>
      <w:r w:rsidR="001D705C" w:rsidRPr="0054738B">
        <w:rPr>
          <w:rFonts w:ascii="Arial" w:eastAsia="Lucida Sans Unicode" w:hAnsi="Arial" w:cs="Arial"/>
          <w:kern w:val="2"/>
          <w:sz w:val="20"/>
          <w:szCs w:val="20"/>
          <w:lang w:val="es-CO"/>
        </w:rPr>
        <w:t xml:space="preserve"> en el desempeño del empleo para el cual se está postulando</w:t>
      </w:r>
      <w:r w:rsidRPr="0054738B">
        <w:rPr>
          <w:rFonts w:ascii="Arial" w:eastAsia="Lucida Sans Unicode" w:hAnsi="Arial" w:cs="Arial"/>
          <w:kern w:val="2"/>
          <w:sz w:val="20"/>
          <w:szCs w:val="20"/>
          <w:lang w:val="es-CO"/>
        </w:rPr>
        <w:t>, de persistir el empate se realizará sorteo</w:t>
      </w:r>
      <w:r w:rsidR="009C329F" w:rsidRPr="0054738B">
        <w:rPr>
          <w:rFonts w:ascii="Arial" w:eastAsia="Lucida Sans Unicode" w:hAnsi="Arial" w:cs="Arial"/>
          <w:kern w:val="2"/>
          <w:sz w:val="20"/>
          <w:szCs w:val="20"/>
          <w:lang w:val="es-CO"/>
        </w:rPr>
        <w:t xml:space="preserve"> por balota</w:t>
      </w:r>
      <w:r w:rsidR="00EB6ED1" w:rsidRPr="0054738B">
        <w:rPr>
          <w:rFonts w:ascii="Arial" w:eastAsia="Lucida Sans Unicode" w:hAnsi="Arial" w:cs="Arial"/>
          <w:kern w:val="2"/>
          <w:sz w:val="20"/>
          <w:szCs w:val="20"/>
          <w:lang w:val="es-CO"/>
        </w:rPr>
        <w:t>, con la presencia del Jefe de Control Interno o su delegado al cual podrán asistir los(as) servidores(as) empatados.</w:t>
      </w:r>
    </w:p>
    <w:p w14:paraId="4494C77D" w14:textId="77777777" w:rsidR="00D509CB" w:rsidRPr="0055303D" w:rsidRDefault="00D509CB" w:rsidP="00B71F7A">
      <w:pPr>
        <w:pStyle w:val="NormalWeb"/>
        <w:spacing w:before="0" w:beforeAutospacing="0" w:after="0" w:afterAutospacing="0"/>
        <w:jc w:val="both"/>
        <w:rPr>
          <w:rFonts w:ascii="Arial" w:eastAsia="Lucida Sans Unicode" w:hAnsi="Arial" w:cs="Arial"/>
          <w:kern w:val="2"/>
          <w:sz w:val="20"/>
          <w:szCs w:val="20"/>
          <w:lang w:val="es-CO"/>
        </w:rPr>
      </w:pPr>
    </w:p>
    <w:p w14:paraId="01EB1F7A" w14:textId="46E69C38" w:rsidR="00DA6FAC" w:rsidRPr="0055303D" w:rsidRDefault="00E21629" w:rsidP="00B71F7A">
      <w:pPr>
        <w:pStyle w:val="NormalWeb"/>
        <w:spacing w:before="0" w:beforeAutospacing="0" w:after="0" w:afterAutospacing="0"/>
        <w:jc w:val="both"/>
        <w:rPr>
          <w:rFonts w:ascii="Arial" w:eastAsia="Lucida Sans Unicode" w:hAnsi="Arial" w:cs="Arial"/>
          <w:kern w:val="2"/>
          <w:sz w:val="20"/>
          <w:szCs w:val="20"/>
          <w:lang w:val="es-CO"/>
        </w:rPr>
      </w:pPr>
      <w:r w:rsidRPr="0055303D">
        <w:rPr>
          <w:rFonts w:ascii="Arial" w:eastAsia="Lucida Sans Unicode" w:hAnsi="Arial" w:cs="Arial"/>
          <w:kern w:val="2"/>
          <w:sz w:val="20"/>
          <w:szCs w:val="20"/>
          <w:lang w:val="es-CO"/>
        </w:rPr>
        <w:t>Una vez se seleccionen los</w:t>
      </w:r>
      <w:r w:rsidR="00AE39C2" w:rsidRPr="0055303D">
        <w:rPr>
          <w:rFonts w:ascii="Arial" w:eastAsia="Lucida Sans Unicode" w:hAnsi="Arial" w:cs="Arial"/>
          <w:kern w:val="2"/>
          <w:sz w:val="20"/>
          <w:szCs w:val="20"/>
          <w:lang w:val="es-CO"/>
        </w:rPr>
        <w:t>(as)</w:t>
      </w:r>
      <w:r w:rsidRPr="0055303D">
        <w:rPr>
          <w:rFonts w:ascii="Arial" w:eastAsia="Lucida Sans Unicode" w:hAnsi="Arial" w:cs="Arial"/>
          <w:kern w:val="2"/>
          <w:sz w:val="20"/>
          <w:szCs w:val="20"/>
          <w:lang w:val="es-CO"/>
        </w:rPr>
        <w:t xml:space="preserve"> mejores </w:t>
      </w:r>
      <w:r w:rsidR="00AE39C2" w:rsidRPr="0055303D">
        <w:rPr>
          <w:rFonts w:ascii="Arial" w:eastAsia="Lucida Sans Unicode" w:hAnsi="Arial" w:cs="Arial"/>
          <w:kern w:val="2"/>
          <w:sz w:val="20"/>
          <w:szCs w:val="20"/>
          <w:lang w:val="es-CO"/>
        </w:rPr>
        <w:t xml:space="preserve">servidores(as) </w:t>
      </w:r>
      <w:r w:rsidRPr="0055303D">
        <w:rPr>
          <w:rFonts w:ascii="Arial" w:eastAsia="Lucida Sans Unicode" w:hAnsi="Arial" w:cs="Arial"/>
          <w:kern w:val="2"/>
          <w:sz w:val="20"/>
          <w:szCs w:val="20"/>
          <w:lang w:val="es-CO"/>
        </w:rPr>
        <w:t>de cada nivel, el</w:t>
      </w:r>
      <w:r w:rsidR="00FF4927">
        <w:rPr>
          <w:rFonts w:ascii="Arial" w:eastAsia="Lucida Sans Unicode" w:hAnsi="Arial" w:cs="Arial"/>
          <w:kern w:val="2"/>
          <w:sz w:val="20"/>
          <w:szCs w:val="20"/>
          <w:lang w:val="es-CO"/>
        </w:rPr>
        <w:t>(la)</w:t>
      </w:r>
      <w:r w:rsidRPr="0055303D">
        <w:rPr>
          <w:rFonts w:ascii="Arial" w:eastAsia="Lucida Sans Unicode" w:hAnsi="Arial" w:cs="Arial"/>
          <w:kern w:val="2"/>
          <w:sz w:val="20"/>
          <w:szCs w:val="20"/>
          <w:lang w:val="es-CO"/>
        </w:rPr>
        <w:t xml:space="preserve"> mejor servidor</w:t>
      </w:r>
      <w:r w:rsidR="00EB6ED1" w:rsidRPr="0055303D">
        <w:rPr>
          <w:rFonts w:ascii="Arial" w:eastAsia="Lucida Sans Unicode" w:hAnsi="Arial" w:cs="Arial"/>
          <w:kern w:val="2"/>
          <w:sz w:val="20"/>
          <w:szCs w:val="20"/>
          <w:lang w:val="es-CO"/>
        </w:rPr>
        <w:t>(a)</w:t>
      </w:r>
      <w:r w:rsidRPr="0055303D">
        <w:rPr>
          <w:rFonts w:ascii="Arial" w:eastAsia="Lucida Sans Unicode" w:hAnsi="Arial" w:cs="Arial"/>
          <w:kern w:val="2"/>
          <w:sz w:val="20"/>
          <w:szCs w:val="20"/>
          <w:lang w:val="es-CO"/>
        </w:rPr>
        <w:t xml:space="preserve"> de carrera </w:t>
      </w:r>
      <w:r w:rsidR="00044038" w:rsidRPr="0055303D">
        <w:rPr>
          <w:rFonts w:ascii="Arial" w:eastAsia="Lucida Sans Unicode" w:hAnsi="Arial" w:cs="Arial"/>
          <w:kern w:val="2"/>
          <w:sz w:val="20"/>
          <w:szCs w:val="20"/>
          <w:lang w:val="es-CO"/>
        </w:rPr>
        <w:t>del sistema específico</w:t>
      </w:r>
      <w:r w:rsidRPr="0055303D">
        <w:rPr>
          <w:rFonts w:ascii="Arial" w:eastAsia="Lucida Sans Unicode" w:hAnsi="Arial" w:cs="Arial"/>
          <w:kern w:val="2"/>
          <w:sz w:val="20"/>
          <w:szCs w:val="20"/>
          <w:lang w:val="es-CO"/>
        </w:rPr>
        <w:t xml:space="preserve"> será quien haya obtenido el mayor puntaje en los criterios antes </w:t>
      </w:r>
      <w:r w:rsidR="00DA6FAC" w:rsidRPr="0055303D">
        <w:rPr>
          <w:rFonts w:ascii="Arial" w:eastAsia="Lucida Sans Unicode" w:hAnsi="Arial" w:cs="Arial"/>
          <w:kern w:val="2"/>
          <w:sz w:val="20"/>
          <w:szCs w:val="20"/>
          <w:lang w:val="es-CO"/>
        </w:rPr>
        <w:t>mencionados y d</w:t>
      </w:r>
      <w:r w:rsidRPr="0055303D">
        <w:rPr>
          <w:rFonts w:ascii="Arial" w:eastAsia="Lucida Sans Unicode" w:hAnsi="Arial" w:cs="Arial"/>
          <w:kern w:val="2"/>
          <w:sz w:val="20"/>
          <w:szCs w:val="20"/>
          <w:lang w:val="es-CO"/>
        </w:rPr>
        <w:t xml:space="preserve">e existir </w:t>
      </w:r>
      <w:r w:rsidR="00DA6FAC" w:rsidRPr="0055303D">
        <w:rPr>
          <w:rFonts w:ascii="Arial" w:eastAsia="Lucida Sans Unicode" w:hAnsi="Arial" w:cs="Arial"/>
          <w:kern w:val="2"/>
          <w:sz w:val="20"/>
          <w:szCs w:val="20"/>
          <w:lang w:val="es-CO"/>
        </w:rPr>
        <w:t>empate</w:t>
      </w:r>
      <w:r w:rsidRPr="0055303D">
        <w:rPr>
          <w:rFonts w:ascii="Arial" w:eastAsia="Lucida Sans Unicode" w:hAnsi="Arial" w:cs="Arial"/>
          <w:kern w:val="2"/>
          <w:sz w:val="20"/>
          <w:szCs w:val="20"/>
          <w:lang w:val="es-CO"/>
        </w:rPr>
        <w:t xml:space="preserve"> se seleccionará el mejor mediante sorteo</w:t>
      </w:r>
      <w:r w:rsidR="009C329F" w:rsidRPr="0055303D">
        <w:rPr>
          <w:rFonts w:ascii="Arial" w:eastAsia="Lucida Sans Unicode" w:hAnsi="Arial" w:cs="Arial"/>
          <w:kern w:val="2"/>
          <w:sz w:val="20"/>
          <w:szCs w:val="20"/>
          <w:lang w:val="es-CO"/>
        </w:rPr>
        <w:t xml:space="preserve"> por balota</w:t>
      </w:r>
      <w:r w:rsidR="00EB6ED1" w:rsidRPr="0055303D">
        <w:rPr>
          <w:rFonts w:ascii="Arial" w:eastAsia="Lucida Sans Unicode" w:hAnsi="Arial" w:cs="Arial"/>
          <w:kern w:val="2"/>
          <w:sz w:val="20"/>
          <w:szCs w:val="20"/>
          <w:lang w:val="es-CO"/>
        </w:rPr>
        <w:t>, con la presencia del Jefe de Control Interno o su delegado al cual podrán asistir los(as) servidores(as) empatados.</w:t>
      </w:r>
    </w:p>
    <w:p w14:paraId="3BC381E9" w14:textId="77777777" w:rsidR="00DA6FAC" w:rsidRPr="0055303D" w:rsidRDefault="00DA6FAC" w:rsidP="00B71F7A">
      <w:pPr>
        <w:pStyle w:val="NormalWeb"/>
        <w:spacing w:before="0" w:beforeAutospacing="0" w:after="0" w:afterAutospacing="0"/>
        <w:jc w:val="both"/>
        <w:rPr>
          <w:rFonts w:ascii="Arial" w:eastAsia="Lucida Sans Unicode" w:hAnsi="Arial" w:cs="Arial"/>
          <w:kern w:val="2"/>
          <w:sz w:val="20"/>
          <w:szCs w:val="20"/>
          <w:lang w:val="es-CO"/>
        </w:rPr>
      </w:pPr>
    </w:p>
    <w:p w14:paraId="768DD539" w14:textId="01C4B79F" w:rsidR="00E21629" w:rsidRPr="0055303D" w:rsidRDefault="00DA6FAC" w:rsidP="00B71F7A">
      <w:pPr>
        <w:pStyle w:val="NormalWeb"/>
        <w:spacing w:before="0" w:beforeAutospacing="0" w:after="0" w:afterAutospacing="0"/>
        <w:jc w:val="both"/>
        <w:rPr>
          <w:rFonts w:ascii="Arial" w:eastAsia="Lucida Sans Unicode" w:hAnsi="Arial" w:cs="Arial"/>
          <w:kern w:val="2"/>
          <w:sz w:val="20"/>
          <w:szCs w:val="20"/>
          <w:lang w:val="es-CO"/>
        </w:rPr>
      </w:pPr>
      <w:r w:rsidRPr="0055303D">
        <w:rPr>
          <w:rFonts w:ascii="Arial" w:eastAsia="Lucida Sans Unicode" w:hAnsi="Arial" w:cs="Arial"/>
          <w:b/>
          <w:kern w:val="2"/>
          <w:sz w:val="20"/>
          <w:szCs w:val="20"/>
          <w:lang w:val="es-CO"/>
        </w:rPr>
        <w:t>NOTA</w:t>
      </w:r>
      <w:r w:rsidR="00E259EB" w:rsidRPr="0055303D">
        <w:rPr>
          <w:rFonts w:ascii="Arial" w:eastAsia="Lucida Sans Unicode" w:hAnsi="Arial" w:cs="Arial"/>
          <w:b/>
          <w:kern w:val="2"/>
          <w:sz w:val="20"/>
          <w:szCs w:val="20"/>
          <w:lang w:val="es-CO"/>
        </w:rPr>
        <w:t xml:space="preserve"> 1</w:t>
      </w:r>
      <w:r w:rsidRPr="0055303D">
        <w:rPr>
          <w:rFonts w:ascii="Arial" w:eastAsia="Lucida Sans Unicode" w:hAnsi="Arial" w:cs="Arial"/>
          <w:b/>
          <w:kern w:val="2"/>
          <w:sz w:val="20"/>
          <w:szCs w:val="20"/>
          <w:lang w:val="es-CO"/>
        </w:rPr>
        <w:t>:</w:t>
      </w:r>
      <w:r w:rsidRPr="0055303D">
        <w:rPr>
          <w:rFonts w:ascii="Arial" w:eastAsia="Lucida Sans Unicode" w:hAnsi="Arial" w:cs="Arial"/>
          <w:kern w:val="2"/>
          <w:sz w:val="20"/>
          <w:szCs w:val="20"/>
          <w:lang w:val="es-CO"/>
        </w:rPr>
        <w:t xml:space="preserve"> </w:t>
      </w:r>
      <w:r w:rsidR="00586681" w:rsidRPr="0055303D">
        <w:rPr>
          <w:rFonts w:ascii="Arial" w:eastAsia="Lucida Sans Unicode" w:hAnsi="Arial" w:cs="Arial"/>
          <w:kern w:val="2"/>
          <w:sz w:val="20"/>
          <w:szCs w:val="20"/>
          <w:lang w:val="es-CO"/>
        </w:rPr>
        <w:t xml:space="preserve">Dado el caso que </w:t>
      </w:r>
      <w:r w:rsidR="00081EE9" w:rsidRPr="0055303D">
        <w:rPr>
          <w:rFonts w:ascii="Arial" w:eastAsia="Lucida Sans Unicode" w:hAnsi="Arial" w:cs="Arial"/>
          <w:kern w:val="2"/>
          <w:sz w:val="20"/>
          <w:szCs w:val="20"/>
          <w:lang w:val="es-CO"/>
        </w:rPr>
        <w:t>no sea ocupada la vacante como mejor servidor</w:t>
      </w:r>
      <w:r w:rsidR="00EB6ED1" w:rsidRPr="0055303D">
        <w:rPr>
          <w:rFonts w:ascii="Arial" w:eastAsia="Lucida Sans Unicode" w:hAnsi="Arial" w:cs="Arial"/>
          <w:kern w:val="2"/>
          <w:sz w:val="20"/>
          <w:szCs w:val="20"/>
          <w:lang w:val="es-CO"/>
        </w:rPr>
        <w:t>(</w:t>
      </w:r>
      <w:r w:rsidR="00081EE9" w:rsidRPr="0055303D">
        <w:rPr>
          <w:rFonts w:ascii="Arial" w:eastAsia="Lucida Sans Unicode" w:hAnsi="Arial" w:cs="Arial"/>
          <w:kern w:val="2"/>
          <w:sz w:val="20"/>
          <w:szCs w:val="20"/>
          <w:lang w:val="es-CO"/>
        </w:rPr>
        <w:t>a</w:t>
      </w:r>
      <w:r w:rsidR="00EB6ED1" w:rsidRPr="0055303D">
        <w:rPr>
          <w:rFonts w:ascii="Arial" w:eastAsia="Lucida Sans Unicode" w:hAnsi="Arial" w:cs="Arial"/>
          <w:kern w:val="2"/>
          <w:sz w:val="20"/>
          <w:szCs w:val="20"/>
          <w:lang w:val="es-CO"/>
        </w:rPr>
        <w:t>)</w:t>
      </w:r>
      <w:r w:rsidR="00081EE9" w:rsidRPr="0055303D">
        <w:rPr>
          <w:rFonts w:ascii="Arial" w:eastAsia="Lucida Sans Unicode" w:hAnsi="Arial" w:cs="Arial"/>
          <w:kern w:val="2"/>
          <w:sz w:val="20"/>
          <w:szCs w:val="20"/>
          <w:lang w:val="es-CO"/>
        </w:rPr>
        <w:t xml:space="preserve"> </w:t>
      </w:r>
      <w:r w:rsidRPr="0055303D">
        <w:rPr>
          <w:rFonts w:ascii="Arial" w:eastAsia="Lucida Sans Unicode" w:hAnsi="Arial" w:cs="Arial"/>
          <w:kern w:val="2"/>
          <w:sz w:val="20"/>
          <w:szCs w:val="20"/>
          <w:lang w:val="es-CO"/>
        </w:rPr>
        <w:t>de carrera</w:t>
      </w:r>
      <w:r w:rsidR="00081EE9" w:rsidRPr="0055303D">
        <w:rPr>
          <w:rFonts w:ascii="Arial" w:eastAsia="Lucida Sans Unicode" w:hAnsi="Arial" w:cs="Arial"/>
          <w:kern w:val="2"/>
          <w:sz w:val="20"/>
          <w:szCs w:val="20"/>
          <w:lang w:val="es-CO"/>
        </w:rPr>
        <w:t>, la misma</w:t>
      </w:r>
      <w:r w:rsidRPr="0055303D">
        <w:rPr>
          <w:rFonts w:ascii="Arial" w:eastAsia="Lucida Sans Unicode" w:hAnsi="Arial" w:cs="Arial"/>
          <w:kern w:val="2"/>
          <w:sz w:val="20"/>
          <w:szCs w:val="20"/>
          <w:lang w:val="es-CO"/>
        </w:rPr>
        <w:t xml:space="preserve"> </w:t>
      </w:r>
      <w:r w:rsidR="00044038" w:rsidRPr="0055303D">
        <w:rPr>
          <w:rFonts w:ascii="Arial" w:eastAsia="Lucida Sans Unicode" w:hAnsi="Arial" w:cs="Arial"/>
          <w:kern w:val="2"/>
          <w:sz w:val="20"/>
          <w:szCs w:val="20"/>
          <w:lang w:val="es-CO"/>
        </w:rPr>
        <w:t xml:space="preserve">se otorgará </w:t>
      </w:r>
      <w:r w:rsidR="00081EE9" w:rsidRPr="0055303D">
        <w:rPr>
          <w:rFonts w:ascii="Arial" w:eastAsia="Lucida Sans Unicode" w:hAnsi="Arial" w:cs="Arial"/>
          <w:kern w:val="2"/>
          <w:sz w:val="20"/>
          <w:szCs w:val="20"/>
          <w:lang w:val="es-CO"/>
        </w:rPr>
        <w:t>al</w:t>
      </w:r>
      <w:r w:rsidR="00EB6ED1" w:rsidRPr="0055303D">
        <w:rPr>
          <w:rFonts w:ascii="Arial" w:eastAsia="Lucida Sans Unicode" w:hAnsi="Arial" w:cs="Arial"/>
          <w:kern w:val="2"/>
          <w:sz w:val="20"/>
          <w:szCs w:val="20"/>
          <w:lang w:val="es-CO"/>
        </w:rPr>
        <w:t>(</w:t>
      </w:r>
      <w:r w:rsidR="00081EE9" w:rsidRPr="0055303D">
        <w:rPr>
          <w:rFonts w:ascii="Arial" w:eastAsia="Lucida Sans Unicode" w:hAnsi="Arial" w:cs="Arial"/>
          <w:kern w:val="2"/>
          <w:sz w:val="20"/>
          <w:szCs w:val="20"/>
          <w:lang w:val="es-CO"/>
        </w:rPr>
        <w:t>la</w:t>
      </w:r>
      <w:r w:rsidR="00EB6ED1" w:rsidRPr="0055303D">
        <w:rPr>
          <w:rFonts w:ascii="Arial" w:eastAsia="Lucida Sans Unicode" w:hAnsi="Arial" w:cs="Arial"/>
          <w:kern w:val="2"/>
          <w:sz w:val="20"/>
          <w:szCs w:val="20"/>
          <w:lang w:val="es-CO"/>
        </w:rPr>
        <w:t>)</w:t>
      </w:r>
      <w:r w:rsidR="00081EE9" w:rsidRPr="0055303D">
        <w:rPr>
          <w:rFonts w:ascii="Arial" w:eastAsia="Lucida Sans Unicode" w:hAnsi="Arial" w:cs="Arial"/>
          <w:kern w:val="2"/>
          <w:sz w:val="20"/>
          <w:szCs w:val="20"/>
          <w:lang w:val="es-CO"/>
        </w:rPr>
        <w:t xml:space="preserve"> servidor</w:t>
      </w:r>
      <w:r w:rsidR="00EB6ED1" w:rsidRPr="0055303D">
        <w:rPr>
          <w:rFonts w:ascii="Arial" w:eastAsia="Lucida Sans Unicode" w:hAnsi="Arial" w:cs="Arial"/>
          <w:kern w:val="2"/>
          <w:sz w:val="20"/>
          <w:szCs w:val="20"/>
          <w:lang w:val="es-CO"/>
        </w:rPr>
        <w:t>(</w:t>
      </w:r>
      <w:r w:rsidR="00081EE9" w:rsidRPr="0055303D">
        <w:rPr>
          <w:rFonts w:ascii="Arial" w:eastAsia="Lucida Sans Unicode" w:hAnsi="Arial" w:cs="Arial"/>
          <w:kern w:val="2"/>
          <w:sz w:val="20"/>
          <w:szCs w:val="20"/>
          <w:lang w:val="es-CO"/>
        </w:rPr>
        <w:t>a</w:t>
      </w:r>
      <w:r w:rsidR="00EB6ED1" w:rsidRPr="0055303D">
        <w:rPr>
          <w:rFonts w:ascii="Arial" w:eastAsia="Lucida Sans Unicode" w:hAnsi="Arial" w:cs="Arial"/>
          <w:kern w:val="2"/>
          <w:sz w:val="20"/>
          <w:szCs w:val="20"/>
          <w:lang w:val="es-CO"/>
        </w:rPr>
        <w:t>)</w:t>
      </w:r>
      <w:r w:rsidR="00081EE9" w:rsidRPr="0055303D">
        <w:rPr>
          <w:rFonts w:ascii="Arial" w:eastAsia="Lucida Sans Unicode" w:hAnsi="Arial" w:cs="Arial"/>
          <w:kern w:val="2"/>
          <w:sz w:val="20"/>
          <w:szCs w:val="20"/>
          <w:lang w:val="es-CO"/>
        </w:rPr>
        <w:t xml:space="preserve"> del mismo nivel y que contin</w:t>
      </w:r>
      <w:r w:rsidR="00FF4927">
        <w:rPr>
          <w:rFonts w:ascii="Arial" w:eastAsia="Lucida Sans Unicode" w:hAnsi="Arial" w:cs="Arial"/>
          <w:kern w:val="2"/>
          <w:sz w:val="20"/>
          <w:szCs w:val="20"/>
          <w:lang w:val="es-CO"/>
        </w:rPr>
        <w:t>ú</w:t>
      </w:r>
      <w:r w:rsidR="00081EE9" w:rsidRPr="0055303D">
        <w:rPr>
          <w:rFonts w:ascii="Arial" w:eastAsia="Lucida Sans Unicode" w:hAnsi="Arial" w:cs="Arial"/>
          <w:kern w:val="2"/>
          <w:sz w:val="20"/>
          <w:szCs w:val="20"/>
          <w:lang w:val="es-CO"/>
        </w:rPr>
        <w:t>e en orden de puntaje.</w:t>
      </w:r>
    </w:p>
    <w:p w14:paraId="3A39F4C0" w14:textId="0EF18E80" w:rsidR="00E21629" w:rsidRPr="0055303D" w:rsidRDefault="00E21629" w:rsidP="00B71F7A">
      <w:pPr>
        <w:pStyle w:val="NormalWeb"/>
        <w:spacing w:before="0" w:beforeAutospacing="0" w:after="0" w:afterAutospacing="0"/>
        <w:jc w:val="both"/>
        <w:rPr>
          <w:rFonts w:ascii="Arial" w:eastAsia="Lucida Sans Unicode" w:hAnsi="Arial" w:cs="Arial"/>
          <w:kern w:val="2"/>
          <w:sz w:val="20"/>
          <w:szCs w:val="20"/>
          <w:lang w:val="es-CO"/>
        </w:rPr>
      </w:pPr>
    </w:p>
    <w:p w14:paraId="34C87AC9" w14:textId="7CBD6993" w:rsidR="00E21629" w:rsidRPr="0055303D" w:rsidRDefault="00E259EB" w:rsidP="00B71F7A">
      <w:pPr>
        <w:pStyle w:val="NormalWeb"/>
        <w:spacing w:before="0" w:beforeAutospacing="0" w:after="0" w:afterAutospacing="0"/>
        <w:jc w:val="both"/>
        <w:rPr>
          <w:rFonts w:ascii="Arial" w:eastAsia="Lucida Sans Unicode" w:hAnsi="Arial" w:cs="Arial"/>
          <w:kern w:val="2"/>
          <w:sz w:val="20"/>
          <w:szCs w:val="20"/>
          <w:lang w:val="es-CO"/>
        </w:rPr>
      </w:pPr>
      <w:r w:rsidRPr="0055303D">
        <w:rPr>
          <w:rFonts w:ascii="Arial" w:eastAsia="Lucida Sans Unicode" w:hAnsi="Arial" w:cs="Arial"/>
          <w:b/>
          <w:kern w:val="2"/>
          <w:sz w:val="20"/>
          <w:szCs w:val="20"/>
          <w:lang w:val="es-CO"/>
        </w:rPr>
        <w:t>NOTA 2:</w:t>
      </w:r>
      <w:r w:rsidRPr="0055303D">
        <w:rPr>
          <w:rFonts w:ascii="Arial" w:eastAsia="Lucida Sans Unicode" w:hAnsi="Arial" w:cs="Arial"/>
          <w:kern w:val="2"/>
          <w:sz w:val="20"/>
          <w:szCs w:val="20"/>
          <w:lang w:val="es-CO"/>
        </w:rPr>
        <w:t xml:space="preserve"> </w:t>
      </w:r>
      <w:r w:rsidR="00833286" w:rsidRPr="0055303D">
        <w:rPr>
          <w:rFonts w:ascii="Arial" w:eastAsia="Lucida Sans Unicode" w:hAnsi="Arial" w:cs="Arial"/>
          <w:kern w:val="2"/>
          <w:sz w:val="20"/>
          <w:szCs w:val="20"/>
          <w:lang w:val="es-CO"/>
        </w:rPr>
        <w:t xml:space="preserve">Teniendo en cuenta que para el otorgamiento de incentivos establecidos en el Decreto 1083 de 2015, </w:t>
      </w:r>
      <w:r w:rsidR="00FF4927" w:rsidRPr="0055303D">
        <w:rPr>
          <w:rFonts w:ascii="Arial" w:eastAsia="Lucida Sans Unicode" w:hAnsi="Arial" w:cs="Arial"/>
          <w:kern w:val="2"/>
          <w:sz w:val="20"/>
          <w:szCs w:val="20"/>
          <w:lang w:val="es-CO"/>
        </w:rPr>
        <w:t>artículo</w:t>
      </w:r>
      <w:r w:rsidR="00833286" w:rsidRPr="0055303D">
        <w:rPr>
          <w:rFonts w:ascii="Arial" w:eastAsia="Lucida Sans Unicode" w:hAnsi="Arial" w:cs="Arial"/>
          <w:kern w:val="2"/>
          <w:sz w:val="20"/>
          <w:szCs w:val="20"/>
          <w:lang w:val="es-CO"/>
        </w:rPr>
        <w:t> 2.2.10.12 Requisitos para participar de los incentivos institucionales, número 1. acreditar tiempo de servicios continuo en la respectiva entidad no inferior a un (1) año, toda vez que la licencia no remunerada interrumpen el tiempo de servicio no será posible otorgar incentivos a los</w:t>
      </w:r>
      <w:r w:rsidR="00AE39C2" w:rsidRPr="0055303D">
        <w:rPr>
          <w:rFonts w:ascii="Arial" w:eastAsia="Lucida Sans Unicode" w:hAnsi="Arial" w:cs="Arial"/>
          <w:kern w:val="2"/>
          <w:sz w:val="20"/>
          <w:szCs w:val="20"/>
          <w:lang w:val="es-CO"/>
        </w:rPr>
        <w:t xml:space="preserve">(as) servidores(as) </w:t>
      </w:r>
      <w:r w:rsidR="00833286" w:rsidRPr="0055303D">
        <w:rPr>
          <w:rFonts w:ascii="Arial" w:eastAsia="Lucida Sans Unicode" w:hAnsi="Arial" w:cs="Arial"/>
          <w:kern w:val="2"/>
          <w:sz w:val="20"/>
          <w:szCs w:val="20"/>
          <w:lang w:val="es-CO"/>
        </w:rPr>
        <w:t>de carrera que hayan solicitado la misma entre el 01 de febrero de 2023 y el 31 de enero de 2024.</w:t>
      </w:r>
    </w:p>
    <w:p w14:paraId="1421AD5E" w14:textId="75FAB9BC" w:rsidR="00833286" w:rsidRPr="0055303D" w:rsidRDefault="00833286" w:rsidP="00B71F7A">
      <w:pPr>
        <w:pStyle w:val="NormalWeb"/>
        <w:spacing w:before="0" w:beforeAutospacing="0" w:after="0" w:afterAutospacing="0"/>
        <w:jc w:val="both"/>
        <w:rPr>
          <w:rFonts w:ascii="Arial" w:eastAsia="Lucida Sans Unicode" w:hAnsi="Arial" w:cs="Arial"/>
          <w:kern w:val="2"/>
          <w:sz w:val="20"/>
          <w:szCs w:val="20"/>
          <w:lang w:val="es-CO"/>
        </w:rPr>
      </w:pPr>
    </w:p>
    <w:p w14:paraId="2EB45E47" w14:textId="4616A8E8" w:rsidR="00664BE6" w:rsidRPr="0055303D" w:rsidRDefault="00664BE6" w:rsidP="00B71F7A">
      <w:pPr>
        <w:pStyle w:val="NormalWeb"/>
        <w:spacing w:before="0" w:beforeAutospacing="0" w:after="0" w:afterAutospacing="0"/>
        <w:jc w:val="both"/>
        <w:rPr>
          <w:rFonts w:ascii="Arial" w:eastAsia="Lucida Sans Unicode" w:hAnsi="Arial" w:cs="Arial"/>
          <w:kern w:val="2"/>
          <w:sz w:val="20"/>
          <w:szCs w:val="20"/>
          <w:lang w:val="es-CO"/>
        </w:rPr>
      </w:pPr>
      <w:r w:rsidRPr="0055303D">
        <w:rPr>
          <w:rFonts w:ascii="Arial" w:eastAsia="Lucida Sans Unicode" w:hAnsi="Arial" w:cs="Arial"/>
          <w:b/>
          <w:kern w:val="2"/>
          <w:sz w:val="20"/>
          <w:szCs w:val="20"/>
          <w:lang w:val="es-CO"/>
        </w:rPr>
        <w:t>NOTA 3:</w:t>
      </w:r>
      <w:r w:rsidRPr="0055303D">
        <w:rPr>
          <w:rFonts w:ascii="Arial" w:eastAsia="Lucida Sans Unicode" w:hAnsi="Arial" w:cs="Arial"/>
          <w:kern w:val="2"/>
          <w:sz w:val="20"/>
          <w:szCs w:val="20"/>
          <w:lang w:val="es-CO"/>
        </w:rPr>
        <w:t xml:space="preserve"> EL puntaje mínimo para acceder a los incentivos será </w:t>
      </w:r>
      <w:r w:rsidR="00176ACE" w:rsidRPr="0055303D">
        <w:rPr>
          <w:rFonts w:ascii="Arial" w:eastAsia="Lucida Sans Unicode" w:hAnsi="Arial" w:cs="Arial"/>
          <w:kern w:val="2"/>
          <w:sz w:val="20"/>
          <w:szCs w:val="20"/>
          <w:lang w:val="es-CO"/>
        </w:rPr>
        <w:t>60</w:t>
      </w:r>
      <w:r w:rsidRPr="0055303D">
        <w:rPr>
          <w:rFonts w:ascii="Arial" w:eastAsia="Lucida Sans Unicode" w:hAnsi="Arial" w:cs="Arial"/>
          <w:kern w:val="2"/>
          <w:sz w:val="20"/>
          <w:szCs w:val="20"/>
          <w:lang w:val="es-CO"/>
        </w:rPr>
        <w:t xml:space="preserve"> puntos, si en el nivel no se cumple con dicho puntaje de declarará desierto el </w:t>
      </w:r>
      <w:r w:rsidR="00B42751" w:rsidRPr="0055303D">
        <w:rPr>
          <w:rFonts w:ascii="Arial" w:eastAsia="Lucida Sans Unicode" w:hAnsi="Arial" w:cs="Arial"/>
          <w:kern w:val="2"/>
          <w:sz w:val="20"/>
          <w:szCs w:val="20"/>
          <w:lang w:val="es-CO"/>
        </w:rPr>
        <w:t>mismo</w:t>
      </w:r>
      <w:r w:rsidRPr="0055303D">
        <w:rPr>
          <w:rFonts w:ascii="Arial" w:eastAsia="Lucida Sans Unicode" w:hAnsi="Arial" w:cs="Arial"/>
          <w:kern w:val="2"/>
          <w:sz w:val="20"/>
          <w:szCs w:val="20"/>
          <w:lang w:val="es-CO"/>
        </w:rPr>
        <w:t>.</w:t>
      </w:r>
    </w:p>
    <w:p w14:paraId="1123F8CC" w14:textId="1F5623F8" w:rsidR="00664BE6" w:rsidRPr="0055303D" w:rsidRDefault="00664BE6" w:rsidP="00B71F7A">
      <w:pPr>
        <w:pStyle w:val="NormalWeb"/>
        <w:spacing w:before="0" w:beforeAutospacing="0" w:after="0" w:afterAutospacing="0"/>
        <w:jc w:val="both"/>
        <w:rPr>
          <w:rFonts w:ascii="Arial" w:eastAsia="Lucida Sans Unicode" w:hAnsi="Arial" w:cs="Arial"/>
          <w:kern w:val="2"/>
          <w:sz w:val="20"/>
          <w:szCs w:val="20"/>
          <w:lang w:val="es-CO"/>
        </w:rPr>
      </w:pPr>
    </w:p>
    <w:p w14:paraId="46AE98D7" w14:textId="41F57AB6" w:rsidR="00503273" w:rsidRPr="0055303D" w:rsidRDefault="00503273" w:rsidP="00B71F7A">
      <w:pPr>
        <w:pStyle w:val="NormalWeb"/>
        <w:spacing w:before="0" w:beforeAutospacing="0" w:after="0" w:afterAutospacing="0"/>
        <w:jc w:val="both"/>
        <w:rPr>
          <w:rFonts w:ascii="Arial" w:eastAsia="Lucida Sans Unicode" w:hAnsi="Arial" w:cs="Arial"/>
          <w:kern w:val="2"/>
          <w:sz w:val="20"/>
          <w:szCs w:val="20"/>
          <w:lang w:val="es-CO"/>
        </w:rPr>
      </w:pPr>
      <w:r w:rsidRPr="00B42D59">
        <w:rPr>
          <w:rFonts w:ascii="Arial" w:eastAsia="Lucida Sans Unicode" w:hAnsi="Arial" w:cs="Arial"/>
          <w:kern w:val="2"/>
          <w:sz w:val="20"/>
          <w:szCs w:val="20"/>
          <w:lang w:val="es-CO"/>
        </w:rPr>
        <w:t>Teniendo en cuenta el cambio de administración los montos</w:t>
      </w:r>
      <w:r w:rsidR="00E67D6A" w:rsidRPr="00B42D59">
        <w:rPr>
          <w:rFonts w:ascii="Arial" w:eastAsia="Lucida Sans Unicode" w:hAnsi="Arial" w:cs="Arial"/>
          <w:kern w:val="2"/>
          <w:sz w:val="20"/>
          <w:szCs w:val="20"/>
          <w:lang w:val="es-CO"/>
        </w:rPr>
        <w:t xml:space="preserve"> de </w:t>
      </w:r>
      <w:r w:rsidR="00DA35E8" w:rsidRPr="00B42D59">
        <w:rPr>
          <w:rFonts w:ascii="Arial" w:eastAsia="Lucida Sans Unicode" w:hAnsi="Arial" w:cs="Arial"/>
          <w:kern w:val="2"/>
          <w:sz w:val="20"/>
          <w:szCs w:val="20"/>
          <w:lang w:val="es-CO"/>
        </w:rPr>
        <w:t>los incentivos</w:t>
      </w:r>
      <w:r w:rsidR="00E67D6A" w:rsidRPr="00B42D59">
        <w:rPr>
          <w:rFonts w:ascii="Arial" w:eastAsia="Lucida Sans Unicode" w:hAnsi="Arial" w:cs="Arial"/>
          <w:kern w:val="2"/>
          <w:sz w:val="20"/>
          <w:szCs w:val="20"/>
          <w:lang w:val="es-CO"/>
        </w:rPr>
        <w:t xml:space="preserve"> </w:t>
      </w:r>
      <w:r w:rsidR="00DA35E8" w:rsidRPr="00B42D59">
        <w:rPr>
          <w:rFonts w:ascii="Arial" w:eastAsia="Lucida Sans Unicode" w:hAnsi="Arial" w:cs="Arial"/>
          <w:kern w:val="2"/>
          <w:sz w:val="20"/>
          <w:szCs w:val="20"/>
          <w:lang w:val="es-CO"/>
        </w:rPr>
        <w:t>serán revisados por la Dirección en el mes de agosto de 2024 previa la publicación de la postulación</w:t>
      </w:r>
      <w:r w:rsidR="00E67D6A" w:rsidRPr="00B42D59">
        <w:rPr>
          <w:rFonts w:ascii="Arial" w:eastAsia="Lucida Sans Unicode" w:hAnsi="Arial" w:cs="Arial"/>
          <w:kern w:val="2"/>
          <w:sz w:val="20"/>
          <w:szCs w:val="20"/>
          <w:lang w:val="es-CO"/>
        </w:rPr>
        <w:t xml:space="preserve"> y con participación de la comisión de personal.</w:t>
      </w:r>
    </w:p>
    <w:p w14:paraId="503D904B" w14:textId="77777777" w:rsidR="00DA35E8" w:rsidRDefault="00DA35E8" w:rsidP="00B71F7A">
      <w:pPr>
        <w:pStyle w:val="NormalWeb"/>
        <w:spacing w:before="0" w:beforeAutospacing="0" w:after="0" w:afterAutospacing="0"/>
        <w:jc w:val="both"/>
        <w:rPr>
          <w:rFonts w:ascii="Arial" w:eastAsia="Lucida Sans Unicode" w:hAnsi="Arial" w:cs="Arial"/>
          <w:kern w:val="2"/>
          <w:sz w:val="20"/>
          <w:szCs w:val="20"/>
          <w:lang w:val="es-CO"/>
        </w:rPr>
      </w:pPr>
    </w:p>
    <w:p w14:paraId="3C18E7B9" w14:textId="77777777" w:rsidR="00B66E5F" w:rsidRPr="0055303D" w:rsidRDefault="00B66E5F" w:rsidP="00B71F7A">
      <w:pPr>
        <w:pStyle w:val="NormalWeb"/>
        <w:spacing w:before="0" w:beforeAutospacing="0" w:after="0" w:afterAutospacing="0"/>
        <w:jc w:val="both"/>
        <w:rPr>
          <w:rFonts w:ascii="Arial" w:eastAsia="Lucida Sans Unicode" w:hAnsi="Arial" w:cs="Arial"/>
          <w:kern w:val="2"/>
          <w:sz w:val="20"/>
          <w:szCs w:val="20"/>
          <w:lang w:val="es-CO"/>
        </w:rPr>
      </w:pPr>
    </w:p>
    <w:p w14:paraId="0A1B40F9" w14:textId="12220E4F" w:rsidR="00E21629" w:rsidRPr="00B42D59" w:rsidRDefault="00E21629" w:rsidP="00B71F7A">
      <w:pPr>
        <w:pStyle w:val="Ttulo3"/>
        <w:spacing w:before="0" w:line="240" w:lineRule="auto"/>
        <w:ind w:left="0" w:firstLine="0"/>
        <w:jc w:val="both"/>
      </w:pPr>
      <w:bookmarkStart w:id="110" w:name="_Toc155364321"/>
      <w:bookmarkStart w:id="111" w:name="_Toc157592947"/>
      <w:r w:rsidRPr="00B42D59">
        <w:t>CRITERIOS SELECCIÓN MEJORES SERVIDORES</w:t>
      </w:r>
      <w:r w:rsidR="00AE39C2" w:rsidRPr="00B42D59">
        <w:t>(AS)</w:t>
      </w:r>
      <w:r w:rsidRPr="00B42D59">
        <w:t xml:space="preserve"> DEL SISTEMA GENERAL (PERSONAL ADMINISTRATIVO)</w:t>
      </w:r>
      <w:r w:rsidR="0066401D" w:rsidRPr="00B42D59">
        <w:t xml:space="preserve"> POR EL PERIODO COMPRENDIDO ENTRE EL 1 DE FEBRERO DE 2023 AL 31 DE ENERO DE 2024</w:t>
      </w:r>
      <w:bookmarkEnd w:id="110"/>
      <w:bookmarkEnd w:id="111"/>
    </w:p>
    <w:p w14:paraId="52983CAA" w14:textId="77777777" w:rsidR="00E21629" w:rsidRPr="0055303D" w:rsidRDefault="00E21629" w:rsidP="00B71F7A">
      <w:pPr>
        <w:pStyle w:val="NormalWeb"/>
        <w:spacing w:before="0" w:beforeAutospacing="0" w:after="0" w:afterAutospacing="0"/>
        <w:jc w:val="both"/>
        <w:rPr>
          <w:rFonts w:ascii="Arial" w:hAnsi="Arial" w:cs="Arial"/>
          <w:sz w:val="20"/>
          <w:szCs w:val="20"/>
        </w:rPr>
      </w:pPr>
    </w:p>
    <w:p w14:paraId="355C260B" w14:textId="0AE0487B" w:rsidR="00E21629" w:rsidRPr="0055303D" w:rsidRDefault="00E21629" w:rsidP="00B71F7A">
      <w:pPr>
        <w:pStyle w:val="NormalWeb"/>
        <w:spacing w:before="0" w:beforeAutospacing="0" w:after="0" w:afterAutospacing="0"/>
        <w:jc w:val="both"/>
        <w:rPr>
          <w:rFonts w:ascii="Arial" w:eastAsia="Lucida Sans Unicode" w:hAnsi="Arial" w:cs="Arial"/>
          <w:kern w:val="2"/>
          <w:sz w:val="20"/>
          <w:szCs w:val="20"/>
          <w:lang w:val="es-CO"/>
        </w:rPr>
      </w:pPr>
      <w:r w:rsidRPr="0055303D">
        <w:rPr>
          <w:rFonts w:ascii="Arial" w:eastAsia="Lucida Sans Unicode" w:hAnsi="Arial" w:cs="Arial"/>
          <w:kern w:val="2"/>
          <w:sz w:val="20"/>
          <w:szCs w:val="20"/>
          <w:lang w:val="es-CO"/>
        </w:rPr>
        <w:t xml:space="preserve">Teniendo en cuenta que el personal que se encuentra inscrito en carrera administrativa en el sistema general corresponde a </w:t>
      </w:r>
      <w:r w:rsidR="003B4E14" w:rsidRPr="0055303D">
        <w:rPr>
          <w:rFonts w:ascii="Arial" w:eastAsia="Lucida Sans Unicode" w:hAnsi="Arial" w:cs="Arial"/>
          <w:kern w:val="2"/>
          <w:sz w:val="20"/>
          <w:szCs w:val="20"/>
          <w:lang w:val="es-CO"/>
        </w:rPr>
        <w:t>4</w:t>
      </w:r>
      <w:r w:rsidRPr="0055303D">
        <w:rPr>
          <w:rFonts w:ascii="Arial" w:eastAsia="Lucida Sans Unicode" w:hAnsi="Arial" w:cs="Arial"/>
          <w:kern w:val="2"/>
          <w:sz w:val="20"/>
          <w:szCs w:val="20"/>
          <w:lang w:val="es-CO"/>
        </w:rPr>
        <w:t xml:space="preserve"> profesionales y </w:t>
      </w:r>
      <w:r w:rsidR="003B4E14" w:rsidRPr="0055303D">
        <w:rPr>
          <w:rFonts w:ascii="Arial" w:eastAsia="Lucida Sans Unicode" w:hAnsi="Arial" w:cs="Arial"/>
          <w:kern w:val="2"/>
          <w:sz w:val="20"/>
          <w:szCs w:val="20"/>
          <w:lang w:val="es-CO"/>
        </w:rPr>
        <w:t>2</w:t>
      </w:r>
      <w:r w:rsidRPr="0055303D">
        <w:rPr>
          <w:rFonts w:ascii="Arial" w:eastAsia="Lucida Sans Unicode" w:hAnsi="Arial" w:cs="Arial"/>
          <w:kern w:val="2"/>
          <w:sz w:val="20"/>
          <w:szCs w:val="20"/>
          <w:lang w:val="es-CO"/>
        </w:rPr>
        <w:t xml:space="preserve"> auxiliares administrativos, definir criterios para evaluar cuál de ellos sería el mejor por nivel y el mejor de carrera administrativa del sistema general, resulta poco objetivo dado que los resultados serían favorecedores siempre a los mismos </w:t>
      </w:r>
      <w:r w:rsidR="00AE39C2" w:rsidRPr="0055303D">
        <w:rPr>
          <w:rFonts w:ascii="Arial" w:eastAsia="Lucida Sans Unicode" w:hAnsi="Arial" w:cs="Arial"/>
          <w:kern w:val="2"/>
          <w:sz w:val="20"/>
          <w:szCs w:val="20"/>
          <w:lang w:val="es-CO"/>
        </w:rPr>
        <w:t xml:space="preserve">servidores(as) </w:t>
      </w:r>
      <w:r w:rsidRPr="0055303D">
        <w:rPr>
          <w:rFonts w:ascii="Arial" w:eastAsia="Lucida Sans Unicode" w:hAnsi="Arial" w:cs="Arial"/>
          <w:kern w:val="2"/>
          <w:sz w:val="20"/>
          <w:szCs w:val="20"/>
          <w:lang w:val="es-CO"/>
        </w:rPr>
        <w:t xml:space="preserve">públicos. </w:t>
      </w:r>
    </w:p>
    <w:p w14:paraId="2B2C3722" w14:textId="77777777" w:rsidR="00E21629" w:rsidRPr="0055303D" w:rsidRDefault="00E21629" w:rsidP="00B71F7A">
      <w:pPr>
        <w:pStyle w:val="NormalWeb"/>
        <w:spacing w:before="0" w:beforeAutospacing="0" w:after="0" w:afterAutospacing="0"/>
        <w:jc w:val="both"/>
        <w:rPr>
          <w:rFonts w:ascii="Arial" w:eastAsia="Lucida Sans Unicode" w:hAnsi="Arial" w:cs="Arial"/>
          <w:kern w:val="2"/>
          <w:sz w:val="20"/>
          <w:szCs w:val="20"/>
          <w:lang w:val="es-CO"/>
        </w:rPr>
      </w:pPr>
    </w:p>
    <w:p w14:paraId="5A4BE399" w14:textId="03FD5E64" w:rsidR="00E21629" w:rsidRPr="0055303D" w:rsidRDefault="00E21629" w:rsidP="00B71F7A">
      <w:pPr>
        <w:pStyle w:val="NormalWeb"/>
        <w:spacing w:before="0" w:beforeAutospacing="0" w:after="0" w:afterAutospacing="0"/>
        <w:jc w:val="both"/>
        <w:rPr>
          <w:rFonts w:ascii="Arial" w:eastAsia="Lucida Sans Unicode" w:hAnsi="Arial" w:cs="Arial"/>
          <w:kern w:val="2"/>
          <w:sz w:val="20"/>
          <w:szCs w:val="20"/>
          <w:lang w:val="es-CO"/>
        </w:rPr>
      </w:pPr>
      <w:r w:rsidRPr="0055303D">
        <w:rPr>
          <w:rFonts w:ascii="Arial" w:eastAsia="Lucida Sans Unicode" w:hAnsi="Arial" w:cs="Arial"/>
          <w:kern w:val="2"/>
          <w:sz w:val="20"/>
          <w:szCs w:val="20"/>
          <w:lang w:val="es-CO"/>
        </w:rPr>
        <w:t>Por lo anterior se escogerá como mejor servidor</w:t>
      </w:r>
      <w:r w:rsidR="00AE39C2" w:rsidRPr="0055303D">
        <w:rPr>
          <w:rFonts w:ascii="Arial" w:eastAsia="Lucida Sans Unicode" w:hAnsi="Arial" w:cs="Arial"/>
          <w:kern w:val="2"/>
          <w:sz w:val="20"/>
          <w:szCs w:val="20"/>
          <w:lang w:val="es-CO"/>
        </w:rPr>
        <w:t>(a)</w:t>
      </w:r>
      <w:r w:rsidRPr="0055303D">
        <w:rPr>
          <w:rFonts w:ascii="Arial" w:eastAsia="Lucida Sans Unicode" w:hAnsi="Arial" w:cs="Arial"/>
          <w:kern w:val="2"/>
          <w:sz w:val="20"/>
          <w:szCs w:val="20"/>
          <w:lang w:val="es-CO"/>
        </w:rPr>
        <w:t xml:space="preserve"> </w:t>
      </w:r>
      <w:r w:rsidR="00DA6FAC" w:rsidRPr="0055303D">
        <w:rPr>
          <w:rFonts w:ascii="Arial" w:eastAsia="Lucida Sans Unicode" w:hAnsi="Arial" w:cs="Arial"/>
          <w:kern w:val="2"/>
          <w:sz w:val="20"/>
          <w:szCs w:val="20"/>
          <w:lang w:val="es-CO"/>
        </w:rPr>
        <w:t>por nivel a quien haya</w:t>
      </w:r>
      <w:r w:rsidRPr="0055303D">
        <w:rPr>
          <w:rFonts w:ascii="Arial" w:eastAsia="Lucida Sans Unicode" w:hAnsi="Arial" w:cs="Arial"/>
          <w:kern w:val="2"/>
          <w:sz w:val="20"/>
          <w:szCs w:val="20"/>
          <w:lang w:val="es-CO"/>
        </w:rPr>
        <w:t xml:space="preserve"> obtenido la más alta calificación en </w:t>
      </w:r>
      <w:r w:rsidR="00DA6FAC" w:rsidRPr="0055303D">
        <w:rPr>
          <w:rFonts w:ascii="Arial" w:eastAsia="Lucida Sans Unicode" w:hAnsi="Arial" w:cs="Arial"/>
          <w:kern w:val="2"/>
          <w:sz w:val="20"/>
          <w:szCs w:val="20"/>
          <w:lang w:val="es-CO"/>
        </w:rPr>
        <w:t>la</w:t>
      </w:r>
      <w:r w:rsidRPr="0055303D">
        <w:rPr>
          <w:rFonts w:ascii="Arial" w:eastAsia="Lucida Sans Unicode" w:hAnsi="Arial" w:cs="Arial"/>
          <w:kern w:val="2"/>
          <w:sz w:val="20"/>
          <w:szCs w:val="20"/>
          <w:lang w:val="es-CO"/>
        </w:rPr>
        <w:t xml:space="preserve"> evaluación de desempeño en el nivel</w:t>
      </w:r>
      <w:r w:rsidR="006B3C59" w:rsidRPr="0055303D">
        <w:rPr>
          <w:rFonts w:ascii="Arial" w:eastAsia="Lucida Sans Unicode" w:hAnsi="Arial" w:cs="Arial"/>
          <w:kern w:val="2"/>
          <w:sz w:val="20"/>
          <w:szCs w:val="20"/>
          <w:lang w:val="es-CO"/>
        </w:rPr>
        <w:t>.</w:t>
      </w:r>
    </w:p>
    <w:p w14:paraId="57D2D451" w14:textId="1BCC0CED" w:rsidR="00DA6FAC" w:rsidRPr="0055303D" w:rsidRDefault="00DA6FAC" w:rsidP="00B71F7A">
      <w:pPr>
        <w:pStyle w:val="NormalWeb"/>
        <w:spacing w:before="0" w:beforeAutospacing="0" w:after="0" w:afterAutospacing="0"/>
        <w:jc w:val="both"/>
        <w:rPr>
          <w:rFonts w:ascii="Arial" w:eastAsia="Lucida Sans Unicode" w:hAnsi="Arial" w:cs="Arial"/>
          <w:kern w:val="2"/>
          <w:sz w:val="20"/>
          <w:szCs w:val="20"/>
          <w:lang w:val="es-CO"/>
        </w:rPr>
      </w:pPr>
    </w:p>
    <w:p w14:paraId="134600A9" w14:textId="7D3406F4" w:rsidR="00DA6FAC" w:rsidRPr="0055303D" w:rsidRDefault="00DA6FAC" w:rsidP="00B71F7A">
      <w:pPr>
        <w:pStyle w:val="NormalWeb"/>
        <w:spacing w:before="0" w:beforeAutospacing="0" w:after="0" w:afterAutospacing="0"/>
        <w:jc w:val="both"/>
        <w:rPr>
          <w:rFonts w:ascii="Arial" w:eastAsia="Lucida Sans Unicode" w:hAnsi="Arial" w:cs="Arial"/>
          <w:kern w:val="2"/>
          <w:sz w:val="20"/>
          <w:szCs w:val="20"/>
          <w:lang w:val="es-CO"/>
        </w:rPr>
      </w:pPr>
      <w:r w:rsidRPr="0055303D">
        <w:rPr>
          <w:rFonts w:ascii="Arial" w:eastAsia="Lucida Sans Unicode" w:hAnsi="Arial" w:cs="Arial"/>
          <w:kern w:val="2"/>
          <w:sz w:val="20"/>
          <w:szCs w:val="20"/>
          <w:lang w:val="es-CO"/>
        </w:rPr>
        <w:t>Una vez se seleccionen los</w:t>
      </w:r>
      <w:r w:rsidR="00FF4927">
        <w:rPr>
          <w:rFonts w:ascii="Arial" w:eastAsia="Lucida Sans Unicode" w:hAnsi="Arial" w:cs="Arial"/>
          <w:kern w:val="2"/>
          <w:sz w:val="20"/>
          <w:szCs w:val="20"/>
          <w:lang w:val="es-CO"/>
        </w:rPr>
        <w:t>(las)</w:t>
      </w:r>
      <w:r w:rsidRPr="0055303D">
        <w:rPr>
          <w:rFonts w:ascii="Arial" w:eastAsia="Lucida Sans Unicode" w:hAnsi="Arial" w:cs="Arial"/>
          <w:kern w:val="2"/>
          <w:sz w:val="20"/>
          <w:szCs w:val="20"/>
          <w:lang w:val="es-CO"/>
        </w:rPr>
        <w:t xml:space="preserve"> mejores </w:t>
      </w:r>
      <w:r w:rsidR="00AE39C2" w:rsidRPr="0055303D">
        <w:rPr>
          <w:rFonts w:ascii="Arial" w:eastAsia="Lucida Sans Unicode" w:hAnsi="Arial" w:cs="Arial"/>
          <w:kern w:val="2"/>
          <w:sz w:val="20"/>
          <w:szCs w:val="20"/>
          <w:lang w:val="es-CO"/>
        </w:rPr>
        <w:t xml:space="preserve">servidores(as) </w:t>
      </w:r>
      <w:r w:rsidRPr="0055303D">
        <w:rPr>
          <w:rFonts w:ascii="Arial" w:eastAsia="Lucida Sans Unicode" w:hAnsi="Arial" w:cs="Arial"/>
          <w:kern w:val="2"/>
          <w:sz w:val="20"/>
          <w:szCs w:val="20"/>
          <w:lang w:val="es-CO"/>
        </w:rPr>
        <w:t>de cada nivel, el</w:t>
      </w:r>
      <w:r w:rsidR="00FF4927">
        <w:rPr>
          <w:rFonts w:ascii="Arial" w:eastAsia="Lucida Sans Unicode" w:hAnsi="Arial" w:cs="Arial"/>
          <w:kern w:val="2"/>
          <w:sz w:val="20"/>
          <w:szCs w:val="20"/>
          <w:lang w:val="es-CO"/>
        </w:rPr>
        <w:t>(la)</w:t>
      </w:r>
      <w:r w:rsidRPr="0055303D">
        <w:rPr>
          <w:rFonts w:ascii="Arial" w:eastAsia="Lucida Sans Unicode" w:hAnsi="Arial" w:cs="Arial"/>
          <w:kern w:val="2"/>
          <w:sz w:val="20"/>
          <w:szCs w:val="20"/>
          <w:lang w:val="es-CO"/>
        </w:rPr>
        <w:t xml:space="preserve"> mejor servidor</w:t>
      </w:r>
      <w:r w:rsidR="00FF4927">
        <w:rPr>
          <w:rFonts w:ascii="Arial" w:eastAsia="Lucida Sans Unicode" w:hAnsi="Arial" w:cs="Arial"/>
          <w:kern w:val="2"/>
          <w:sz w:val="20"/>
          <w:szCs w:val="20"/>
          <w:lang w:val="es-CO"/>
        </w:rPr>
        <w:t>(a)</w:t>
      </w:r>
      <w:r w:rsidRPr="0055303D">
        <w:rPr>
          <w:rFonts w:ascii="Arial" w:eastAsia="Lucida Sans Unicode" w:hAnsi="Arial" w:cs="Arial"/>
          <w:kern w:val="2"/>
          <w:sz w:val="20"/>
          <w:szCs w:val="20"/>
          <w:lang w:val="es-CO"/>
        </w:rPr>
        <w:t xml:space="preserve"> de carrera del sistema general será quien tenga la mayor evaluación de desempeño y de existir más empate se seleccionará el mejor mediante sorteo</w:t>
      </w:r>
      <w:r w:rsidR="00B26E1F" w:rsidRPr="0055303D">
        <w:rPr>
          <w:rFonts w:ascii="Arial" w:eastAsia="Lucida Sans Unicode" w:hAnsi="Arial" w:cs="Arial"/>
          <w:kern w:val="2"/>
          <w:sz w:val="20"/>
          <w:szCs w:val="20"/>
          <w:lang w:val="es-CO"/>
        </w:rPr>
        <w:t xml:space="preserve"> por balota, con la presencia del Jefe de Control Interno o su delegado al cual podrán asistir los(as) servidores(as) empatados.</w:t>
      </w:r>
    </w:p>
    <w:p w14:paraId="7E18AE3F" w14:textId="7E9510FB" w:rsidR="00DA6FAC" w:rsidRPr="0055303D" w:rsidRDefault="00DA6FAC" w:rsidP="00B71F7A">
      <w:pPr>
        <w:pStyle w:val="NormalWeb"/>
        <w:spacing w:before="0" w:beforeAutospacing="0" w:after="0" w:afterAutospacing="0"/>
        <w:jc w:val="both"/>
        <w:rPr>
          <w:rFonts w:ascii="Arial" w:eastAsia="Lucida Sans Unicode" w:hAnsi="Arial" w:cs="Arial"/>
          <w:kern w:val="2"/>
          <w:sz w:val="20"/>
          <w:szCs w:val="20"/>
          <w:lang w:val="es-CO"/>
        </w:rPr>
      </w:pPr>
    </w:p>
    <w:p w14:paraId="37B95B08" w14:textId="070BA0DB" w:rsidR="00DA6FAC" w:rsidRPr="0055303D" w:rsidRDefault="00DA6FAC" w:rsidP="00B71F7A">
      <w:pPr>
        <w:pStyle w:val="NormalWeb"/>
        <w:spacing w:before="0" w:beforeAutospacing="0" w:after="0" w:afterAutospacing="0"/>
        <w:jc w:val="both"/>
        <w:rPr>
          <w:rFonts w:ascii="Arial" w:eastAsia="Lucida Sans Unicode" w:hAnsi="Arial" w:cs="Arial"/>
          <w:kern w:val="2"/>
          <w:sz w:val="20"/>
          <w:szCs w:val="20"/>
          <w:lang w:val="es-CO"/>
        </w:rPr>
      </w:pPr>
      <w:r w:rsidRPr="0055303D">
        <w:rPr>
          <w:rFonts w:ascii="Arial" w:eastAsia="Lucida Sans Unicode" w:hAnsi="Arial" w:cs="Arial"/>
          <w:b/>
          <w:kern w:val="2"/>
          <w:sz w:val="20"/>
          <w:szCs w:val="20"/>
          <w:lang w:val="es-CO"/>
        </w:rPr>
        <w:t>NOTA:</w:t>
      </w:r>
      <w:r w:rsidRPr="0055303D">
        <w:rPr>
          <w:rFonts w:ascii="Arial" w:eastAsia="Lucida Sans Unicode" w:hAnsi="Arial" w:cs="Arial"/>
          <w:kern w:val="2"/>
          <w:sz w:val="20"/>
          <w:szCs w:val="20"/>
          <w:lang w:val="es-CO"/>
        </w:rPr>
        <w:t xml:space="preserve"> El espacio que deje el elegido como mejor servidor de carrera se otorgará a quien en el nivel del mejor siga en puntaje</w:t>
      </w:r>
    </w:p>
    <w:p w14:paraId="2C675307" w14:textId="77777777" w:rsidR="00E21629" w:rsidRPr="0055303D" w:rsidRDefault="00E21629" w:rsidP="00B71F7A">
      <w:pPr>
        <w:pStyle w:val="NormalWeb"/>
        <w:spacing w:before="0" w:beforeAutospacing="0" w:after="0" w:afterAutospacing="0"/>
        <w:jc w:val="both"/>
        <w:rPr>
          <w:rFonts w:ascii="Arial" w:eastAsia="Lucida Sans Unicode" w:hAnsi="Arial" w:cs="Arial"/>
          <w:kern w:val="2"/>
          <w:sz w:val="20"/>
          <w:szCs w:val="20"/>
          <w:lang w:val="es-CO"/>
        </w:rPr>
      </w:pPr>
    </w:p>
    <w:p w14:paraId="10320B9B" w14:textId="6F021AA5" w:rsidR="00E21629" w:rsidRPr="0055303D" w:rsidRDefault="00E21629" w:rsidP="00B71F7A">
      <w:pPr>
        <w:pStyle w:val="NormalWeb"/>
        <w:numPr>
          <w:ilvl w:val="0"/>
          <w:numId w:val="10"/>
        </w:numPr>
        <w:spacing w:before="0" w:beforeAutospacing="0" w:after="0" w:afterAutospacing="0"/>
        <w:jc w:val="both"/>
        <w:rPr>
          <w:rFonts w:ascii="Arial" w:eastAsia="Lucida Sans Unicode" w:hAnsi="Arial" w:cs="Arial"/>
          <w:kern w:val="2"/>
          <w:sz w:val="20"/>
          <w:szCs w:val="20"/>
          <w:lang w:val="es-CO"/>
        </w:rPr>
      </w:pPr>
      <w:r w:rsidRPr="0055303D">
        <w:rPr>
          <w:rFonts w:ascii="Arial" w:eastAsia="Lucida Sans Unicode" w:hAnsi="Arial" w:cs="Arial"/>
          <w:kern w:val="2"/>
          <w:sz w:val="20"/>
          <w:szCs w:val="20"/>
          <w:lang w:val="es-CO"/>
        </w:rPr>
        <w:t>Mejor servidor</w:t>
      </w:r>
      <w:r w:rsidR="00B42D59">
        <w:rPr>
          <w:rFonts w:ascii="Arial" w:eastAsia="Lucida Sans Unicode" w:hAnsi="Arial" w:cs="Arial"/>
          <w:kern w:val="2"/>
          <w:sz w:val="20"/>
          <w:szCs w:val="20"/>
          <w:lang w:val="es-CO"/>
        </w:rPr>
        <w:t>(a)</w:t>
      </w:r>
      <w:r w:rsidRPr="0055303D">
        <w:rPr>
          <w:rFonts w:ascii="Arial" w:eastAsia="Lucida Sans Unicode" w:hAnsi="Arial" w:cs="Arial"/>
          <w:kern w:val="2"/>
          <w:sz w:val="20"/>
          <w:szCs w:val="20"/>
          <w:lang w:val="es-CO"/>
        </w:rPr>
        <w:t xml:space="preserve"> de carrera administrativa</w:t>
      </w:r>
      <w:r w:rsidR="00B26E1F" w:rsidRPr="0055303D">
        <w:rPr>
          <w:rFonts w:ascii="Arial" w:eastAsia="Lucida Sans Unicode" w:hAnsi="Arial" w:cs="Arial"/>
          <w:kern w:val="2"/>
          <w:sz w:val="20"/>
          <w:szCs w:val="20"/>
          <w:lang w:val="es-CO"/>
        </w:rPr>
        <w:t xml:space="preserve"> del sistema general</w:t>
      </w:r>
      <w:r w:rsidRPr="0055303D">
        <w:rPr>
          <w:rFonts w:ascii="Arial" w:eastAsia="Lucida Sans Unicode" w:hAnsi="Arial" w:cs="Arial"/>
          <w:kern w:val="2"/>
          <w:sz w:val="20"/>
          <w:szCs w:val="20"/>
          <w:lang w:val="es-CO"/>
        </w:rPr>
        <w:t xml:space="preserve"> (1)</w:t>
      </w:r>
    </w:p>
    <w:p w14:paraId="6AF3FB78" w14:textId="10943A6E" w:rsidR="00E21629" w:rsidRPr="0055303D" w:rsidRDefault="00E21629" w:rsidP="00B71F7A">
      <w:pPr>
        <w:pStyle w:val="NormalWeb"/>
        <w:numPr>
          <w:ilvl w:val="0"/>
          <w:numId w:val="10"/>
        </w:numPr>
        <w:spacing w:before="0" w:beforeAutospacing="0" w:after="0" w:afterAutospacing="0"/>
        <w:jc w:val="both"/>
        <w:rPr>
          <w:rFonts w:ascii="Arial" w:eastAsia="Lucida Sans Unicode" w:hAnsi="Arial" w:cs="Arial"/>
          <w:kern w:val="2"/>
          <w:sz w:val="20"/>
          <w:szCs w:val="20"/>
          <w:lang w:val="es-CO"/>
        </w:rPr>
      </w:pPr>
      <w:r w:rsidRPr="0055303D">
        <w:rPr>
          <w:rFonts w:ascii="Arial" w:eastAsia="Lucida Sans Unicode" w:hAnsi="Arial" w:cs="Arial"/>
          <w:kern w:val="2"/>
          <w:sz w:val="20"/>
          <w:szCs w:val="20"/>
          <w:lang w:val="es-CO"/>
        </w:rPr>
        <w:t xml:space="preserve">Mejor </w:t>
      </w:r>
      <w:r w:rsidR="00081EE9" w:rsidRPr="0055303D">
        <w:rPr>
          <w:rFonts w:ascii="Arial" w:eastAsia="Lucida Sans Unicode" w:hAnsi="Arial" w:cs="Arial"/>
          <w:kern w:val="2"/>
          <w:sz w:val="20"/>
          <w:szCs w:val="20"/>
          <w:lang w:val="es-CO"/>
        </w:rPr>
        <w:t>servidor</w:t>
      </w:r>
      <w:r w:rsidR="00B42D59">
        <w:rPr>
          <w:rFonts w:ascii="Arial" w:eastAsia="Lucida Sans Unicode" w:hAnsi="Arial" w:cs="Arial"/>
          <w:kern w:val="2"/>
          <w:sz w:val="20"/>
          <w:szCs w:val="20"/>
          <w:lang w:val="es-CO"/>
        </w:rPr>
        <w:t>(a)</w:t>
      </w:r>
      <w:r w:rsidR="00081EE9" w:rsidRPr="0055303D">
        <w:rPr>
          <w:rFonts w:ascii="Arial" w:eastAsia="Lucida Sans Unicode" w:hAnsi="Arial" w:cs="Arial"/>
          <w:kern w:val="2"/>
          <w:sz w:val="20"/>
          <w:szCs w:val="20"/>
          <w:lang w:val="es-CO"/>
        </w:rPr>
        <w:t xml:space="preserve"> </w:t>
      </w:r>
      <w:r w:rsidRPr="0055303D">
        <w:rPr>
          <w:rFonts w:ascii="Arial" w:eastAsia="Lucida Sans Unicode" w:hAnsi="Arial" w:cs="Arial"/>
          <w:kern w:val="2"/>
          <w:sz w:val="20"/>
          <w:szCs w:val="20"/>
          <w:lang w:val="es-CO"/>
        </w:rPr>
        <w:t>de carrera administrativa del nivel profesional (1)</w:t>
      </w:r>
    </w:p>
    <w:p w14:paraId="2D031358" w14:textId="273DF893" w:rsidR="00E21629" w:rsidRPr="0055303D" w:rsidRDefault="00E21629" w:rsidP="00B71F7A">
      <w:pPr>
        <w:pStyle w:val="NormalWeb"/>
        <w:numPr>
          <w:ilvl w:val="0"/>
          <w:numId w:val="10"/>
        </w:numPr>
        <w:spacing w:before="0" w:beforeAutospacing="0" w:after="0" w:afterAutospacing="0"/>
        <w:jc w:val="both"/>
        <w:rPr>
          <w:rFonts w:ascii="Arial" w:eastAsia="Lucida Sans Unicode" w:hAnsi="Arial" w:cs="Arial"/>
          <w:kern w:val="2"/>
          <w:sz w:val="20"/>
          <w:szCs w:val="20"/>
          <w:lang w:val="es-CO"/>
        </w:rPr>
      </w:pPr>
      <w:r w:rsidRPr="0055303D">
        <w:rPr>
          <w:rFonts w:ascii="Arial" w:eastAsia="Lucida Sans Unicode" w:hAnsi="Arial" w:cs="Arial"/>
          <w:kern w:val="2"/>
          <w:sz w:val="20"/>
          <w:szCs w:val="20"/>
          <w:lang w:val="es-CO"/>
        </w:rPr>
        <w:t xml:space="preserve">Mejor </w:t>
      </w:r>
      <w:r w:rsidR="00081EE9" w:rsidRPr="0055303D">
        <w:rPr>
          <w:rFonts w:ascii="Arial" w:eastAsia="Lucida Sans Unicode" w:hAnsi="Arial" w:cs="Arial"/>
          <w:kern w:val="2"/>
          <w:sz w:val="20"/>
          <w:szCs w:val="20"/>
          <w:lang w:val="es-CO"/>
        </w:rPr>
        <w:t>servidor</w:t>
      </w:r>
      <w:r w:rsidR="00B42D59">
        <w:rPr>
          <w:rFonts w:ascii="Arial" w:eastAsia="Lucida Sans Unicode" w:hAnsi="Arial" w:cs="Arial"/>
          <w:kern w:val="2"/>
          <w:sz w:val="20"/>
          <w:szCs w:val="20"/>
          <w:lang w:val="es-CO"/>
        </w:rPr>
        <w:t>(a)</w:t>
      </w:r>
      <w:r w:rsidR="00081EE9" w:rsidRPr="0055303D">
        <w:rPr>
          <w:rFonts w:ascii="Arial" w:eastAsia="Lucida Sans Unicode" w:hAnsi="Arial" w:cs="Arial"/>
          <w:kern w:val="2"/>
          <w:sz w:val="20"/>
          <w:szCs w:val="20"/>
          <w:lang w:val="es-CO"/>
        </w:rPr>
        <w:t xml:space="preserve"> </w:t>
      </w:r>
      <w:r w:rsidRPr="0055303D">
        <w:rPr>
          <w:rFonts w:ascii="Arial" w:eastAsia="Lucida Sans Unicode" w:hAnsi="Arial" w:cs="Arial"/>
          <w:kern w:val="2"/>
          <w:sz w:val="20"/>
          <w:szCs w:val="20"/>
          <w:lang w:val="es-CO"/>
        </w:rPr>
        <w:t>de carrera administrativa del nivel asistencial (1)</w:t>
      </w:r>
    </w:p>
    <w:p w14:paraId="6A09EE68" w14:textId="77777777" w:rsidR="00E21629" w:rsidRDefault="00E21629" w:rsidP="00B71F7A">
      <w:pPr>
        <w:pStyle w:val="NormalWeb"/>
        <w:spacing w:before="0" w:beforeAutospacing="0" w:after="0" w:afterAutospacing="0"/>
        <w:jc w:val="both"/>
        <w:rPr>
          <w:rFonts w:ascii="Arial" w:eastAsia="Lucida Sans Unicode" w:hAnsi="Arial" w:cs="Arial"/>
          <w:kern w:val="2"/>
          <w:sz w:val="20"/>
          <w:szCs w:val="20"/>
          <w:lang w:val="es-CO"/>
        </w:rPr>
      </w:pPr>
    </w:p>
    <w:p w14:paraId="6643EBBB" w14:textId="77777777" w:rsidR="00B66E5F" w:rsidRPr="0055303D" w:rsidRDefault="00B66E5F" w:rsidP="00B71F7A">
      <w:pPr>
        <w:pStyle w:val="NormalWeb"/>
        <w:spacing w:before="0" w:beforeAutospacing="0" w:after="0" w:afterAutospacing="0"/>
        <w:jc w:val="both"/>
        <w:rPr>
          <w:rFonts w:ascii="Arial" w:eastAsia="Lucida Sans Unicode" w:hAnsi="Arial" w:cs="Arial"/>
          <w:kern w:val="2"/>
          <w:sz w:val="20"/>
          <w:szCs w:val="20"/>
          <w:lang w:val="es-CO"/>
        </w:rPr>
      </w:pPr>
    </w:p>
    <w:p w14:paraId="1C07B316" w14:textId="63BAB11F" w:rsidR="00E67D6A" w:rsidRPr="00B42D59" w:rsidRDefault="00E67D6A" w:rsidP="00B71F7A">
      <w:pPr>
        <w:pStyle w:val="Ttulo3"/>
        <w:spacing w:before="0" w:line="240" w:lineRule="auto"/>
      </w:pPr>
      <w:bookmarkStart w:id="112" w:name="_Toc155364322"/>
      <w:bookmarkStart w:id="113" w:name="_Toc157592948"/>
      <w:r w:rsidRPr="00B42D59">
        <w:t>PÉRDIDA DE LOS INCENTIVOS</w:t>
      </w:r>
      <w:bookmarkEnd w:id="112"/>
      <w:bookmarkEnd w:id="113"/>
    </w:p>
    <w:p w14:paraId="7962E705" w14:textId="17D330E6" w:rsidR="00E67D6A" w:rsidRPr="0055303D" w:rsidRDefault="00E67D6A" w:rsidP="00B71F7A">
      <w:pPr>
        <w:pStyle w:val="NormalWeb"/>
        <w:spacing w:before="0" w:beforeAutospacing="0" w:after="0" w:afterAutospacing="0"/>
        <w:jc w:val="both"/>
        <w:rPr>
          <w:rFonts w:ascii="Arial" w:eastAsia="Lucida Sans Unicode" w:hAnsi="Arial" w:cs="Arial"/>
          <w:kern w:val="2"/>
          <w:sz w:val="20"/>
          <w:szCs w:val="20"/>
          <w:lang w:val="es-CO"/>
        </w:rPr>
      </w:pPr>
      <w:r w:rsidRPr="0055303D">
        <w:rPr>
          <w:rFonts w:ascii="Arial" w:eastAsia="Lucida Sans Unicode" w:hAnsi="Arial" w:cs="Arial"/>
          <w:kern w:val="2"/>
          <w:sz w:val="20"/>
          <w:szCs w:val="20"/>
          <w:lang w:val="es-CO"/>
        </w:rPr>
        <w:t>Los incentivos se perderán por:</w:t>
      </w:r>
    </w:p>
    <w:p w14:paraId="62459D3B" w14:textId="366FB02E" w:rsidR="00E67D6A" w:rsidRPr="0055303D" w:rsidRDefault="00E67D6A" w:rsidP="00B71F7A">
      <w:pPr>
        <w:pStyle w:val="NormalWeb"/>
        <w:spacing w:before="0" w:beforeAutospacing="0" w:after="0" w:afterAutospacing="0"/>
        <w:jc w:val="both"/>
        <w:rPr>
          <w:rFonts w:ascii="Arial" w:eastAsia="Lucida Sans Unicode" w:hAnsi="Arial" w:cs="Arial"/>
          <w:kern w:val="2"/>
          <w:sz w:val="20"/>
          <w:szCs w:val="20"/>
          <w:lang w:val="es-CO"/>
        </w:rPr>
      </w:pPr>
      <w:r w:rsidRPr="0055303D">
        <w:rPr>
          <w:rFonts w:ascii="Arial" w:eastAsia="Lucida Sans Unicode" w:hAnsi="Arial" w:cs="Arial"/>
          <w:kern w:val="2"/>
          <w:sz w:val="20"/>
          <w:szCs w:val="20"/>
          <w:lang w:val="es-CO"/>
        </w:rPr>
        <w:t>Haber sido sancionado disciplinariamente en cualquier parte del proceso de selección.</w:t>
      </w:r>
    </w:p>
    <w:p w14:paraId="760E4E1E" w14:textId="032E03D3" w:rsidR="00E67D6A" w:rsidRPr="0055303D" w:rsidRDefault="00E67D6A" w:rsidP="00B71F7A">
      <w:pPr>
        <w:pStyle w:val="NormalWeb"/>
        <w:spacing w:before="0" w:beforeAutospacing="0" w:after="0" w:afterAutospacing="0"/>
        <w:jc w:val="both"/>
        <w:rPr>
          <w:rFonts w:ascii="Arial" w:eastAsia="Lucida Sans Unicode" w:hAnsi="Arial" w:cs="Arial"/>
          <w:kern w:val="2"/>
          <w:sz w:val="20"/>
          <w:szCs w:val="20"/>
          <w:lang w:val="es-CO"/>
        </w:rPr>
      </w:pPr>
      <w:r w:rsidRPr="0055303D">
        <w:rPr>
          <w:rFonts w:ascii="Arial" w:eastAsia="Lucida Sans Unicode" w:hAnsi="Arial" w:cs="Arial"/>
          <w:kern w:val="2"/>
          <w:sz w:val="20"/>
          <w:szCs w:val="20"/>
          <w:lang w:val="es-CO"/>
        </w:rPr>
        <w:t>Por renuncia del</w:t>
      </w:r>
      <w:r w:rsidR="00FF4927">
        <w:rPr>
          <w:rFonts w:ascii="Arial" w:eastAsia="Lucida Sans Unicode" w:hAnsi="Arial" w:cs="Arial"/>
          <w:kern w:val="2"/>
          <w:sz w:val="20"/>
          <w:szCs w:val="20"/>
          <w:lang w:val="es-CO"/>
        </w:rPr>
        <w:t>(la)</w:t>
      </w:r>
      <w:r w:rsidRPr="0055303D">
        <w:rPr>
          <w:rFonts w:ascii="Arial" w:eastAsia="Lucida Sans Unicode" w:hAnsi="Arial" w:cs="Arial"/>
          <w:kern w:val="2"/>
          <w:sz w:val="20"/>
          <w:szCs w:val="20"/>
          <w:lang w:val="es-CO"/>
        </w:rPr>
        <w:t xml:space="preserve"> servidor</w:t>
      </w:r>
      <w:r w:rsidR="00FF4927">
        <w:rPr>
          <w:rFonts w:ascii="Arial" w:eastAsia="Lucida Sans Unicode" w:hAnsi="Arial" w:cs="Arial"/>
          <w:kern w:val="2"/>
          <w:sz w:val="20"/>
          <w:szCs w:val="20"/>
          <w:lang w:val="es-CO"/>
        </w:rPr>
        <w:t>(a)</w:t>
      </w:r>
      <w:r w:rsidRPr="0055303D">
        <w:rPr>
          <w:rFonts w:ascii="Arial" w:eastAsia="Lucida Sans Unicode" w:hAnsi="Arial" w:cs="Arial"/>
          <w:kern w:val="2"/>
          <w:sz w:val="20"/>
          <w:szCs w:val="20"/>
          <w:lang w:val="es-CO"/>
        </w:rPr>
        <w:t xml:space="preserve"> a la Entidad antes de haberle sido adjudicado el incentivo, en ningún caso se proclamará como mejor servidor de nivel o de carrera quien al momento de la elección se haya separado del cargo de manera definitiva.</w:t>
      </w:r>
    </w:p>
    <w:p w14:paraId="7803B299" w14:textId="678EE913" w:rsidR="00E67D6A" w:rsidRDefault="00E67D6A" w:rsidP="00B71F7A">
      <w:pPr>
        <w:pStyle w:val="NormalWeb"/>
        <w:spacing w:before="0" w:beforeAutospacing="0" w:after="0" w:afterAutospacing="0"/>
        <w:jc w:val="both"/>
        <w:rPr>
          <w:rFonts w:ascii="Arial" w:eastAsia="Lucida Sans Unicode" w:hAnsi="Arial" w:cs="Arial"/>
          <w:kern w:val="2"/>
          <w:sz w:val="20"/>
          <w:szCs w:val="20"/>
          <w:lang w:val="es-CO"/>
        </w:rPr>
      </w:pPr>
    </w:p>
    <w:p w14:paraId="547EE396" w14:textId="77777777" w:rsidR="00B66E5F" w:rsidRPr="0055303D" w:rsidRDefault="00B66E5F" w:rsidP="00B71F7A">
      <w:pPr>
        <w:pStyle w:val="NormalWeb"/>
        <w:spacing w:before="0" w:beforeAutospacing="0" w:after="0" w:afterAutospacing="0"/>
        <w:jc w:val="both"/>
        <w:rPr>
          <w:rFonts w:ascii="Arial" w:eastAsia="Lucida Sans Unicode" w:hAnsi="Arial" w:cs="Arial"/>
          <w:kern w:val="2"/>
          <w:sz w:val="20"/>
          <w:szCs w:val="20"/>
          <w:lang w:val="es-CO"/>
        </w:rPr>
      </w:pPr>
    </w:p>
    <w:p w14:paraId="0BF92123" w14:textId="250C6A69" w:rsidR="002859B5" w:rsidRPr="00B42D59" w:rsidRDefault="0055303D" w:rsidP="00B71F7A">
      <w:pPr>
        <w:pStyle w:val="Ttulo2"/>
      </w:pPr>
      <w:bookmarkStart w:id="114" w:name="_Toc157592949"/>
      <w:r w:rsidRPr="00B42D59">
        <w:t>AUXILIOS EDUCATIVOS.</w:t>
      </w:r>
      <w:bookmarkEnd w:id="114"/>
      <w:r w:rsidRPr="00B42D59">
        <w:t xml:space="preserve"> </w:t>
      </w:r>
    </w:p>
    <w:p w14:paraId="0BA2B1D1" w14:textId="77777777" w:rsidR="002859B5" w:rsidRDefault="002859B5" w:rsidP="00B71F7A">
      <w:pPr>
        <w:pStyle w:val="NormalWeb"/>
        <w:spacing w:before="0" w:beforeAutospacing="0" w:after="0" w:afterAutospacing="0"/>
        <w:jc w:val="both"/>
        <w:rPr>
          <w:rFonts w:ascii="Arial" w:hAnsi="Arial" w:cs="Arial"/>
          <w:sz w:val="20"/>
          <w:szCs w:val="20"/>
        </w:rPr>
      </w:pPr>
    </w:p>
    <w:p w14:paraId="02CD363A" w14:textId="655D6165" w:rsidR="002859B5" w:rsidRDefault="0055303D" w:rsidP="00B71F7A">
      <w:pPr>
        <w:pStyle w:val="NormalWeb"/>
        <w:spacing w:before="0" w:beforeAutospacing="0" w:after="0" w:afterAutospacing="0"/>
        <w:jc w:val="both"/>
        <w:rPr>
          <w:rFonts w:ascii="Arial" w:hAnsi="Arial" w:cs="Arial"/>
          <w:sz w:val="20"/>
          <w:szCs w:val="20"/>
        </w:rPr>
      </w:pPr>
      <w:r w:rsidRPr="0055303D">
        <w:rPr>
          <w:rFonts w:ascii="Arial" w:hAnsi="Arial" w:cs="Arial"/>
          <w:sz w:val="20"/>
          <w:szCs w:val="20"/>
        </w:rPr>
        <w:t>Como parte del sistema de estímulos de los</w:t>
      </w:r>
      <w:r w:rsidR="00E54CE0">
        <w:rPr>
          <w:rFonts w:ascii="Arial" w:hAnsi="Arial" w:cs="Arial"/>
          <w:sz w:val="20"/>
          <w:szCs w:val="20"/>
        </w:rPr>
        <w:t>(as)</w:t>
      </w:r>
      <w:r w:rsidRPr="0055303D">
        <w:rPr>
          <w:rFonts w:ascii="Arial" w:hAnsi="Arial" w:cs="Arial"/>
          <w:sz w:val="20"/>
          <w:szCs w:val="20"/>
        </w:rPr>
        <w:t xml:space="preserve"> servidores</w:t>
      </w:r>
      <w:r w:rsidR="00E54CE0">
        <w:rPr>
          <w:rFonts w:ascii="Arial" w:hAnsi="Arial" w:cs="Arial"/>
          <w:sz w:val="20"/>
          <w:szCs w:val="20"/>
        </w:rPr>
        <w:t>(as)</w:t>
      </w:r>
      <w:r w:rsidRPr="0055303D">
        <w:rPr>
          <w:rFonts w:ascii="Arial" w:hAnsi="Arial" w:cs="Arial"/>
          <w:sz w:val="20"/>
          <w:szCs w:val="20"/>
        </w:rPr>
        <w:t xml:space="preserve"> para el año 202</w:t>
      </w:r>
      <w:r w:rsidR="00D1701F">
        <w:rPr>
          <w:rFonts w:ascii="Arial" w:hAnsi="Arial" w:cs="Arial"/>
          <w:sz w:val="20"/>
          <w:szCs w:val="20"/>
        </w:rPr>
        <w:t>4</w:t>
      </w:r>
      <w:r w:rsidRPr="0055303D">
        <w:rPr>
          <w:rFonts w:ascii="Arial" w:hAnsi="Arial" w:cs="Arial"/>
          <w:sz w:val="20"/>
          <w:szCs w:val="20"/>
        </w:rPr>
        <w:t xml:space="preserve">, la entidad apropiará recursos para financiar educación superior en programas de pregrado y posgrado (especialización, maestría o doctorado) en Instituciones de Educación Superior – IES- aprobadas por el Ministerio de Educación Nacional. Este estimulo aplica para </w:t>
      </w:r>
      <w:r w:rsidR="00E54CE0" w:rsidRPr="0055303D">
        <w:rPr>
          <w:rFonts w:ascii="Arial" w:hAnsi="Arial" w:cs="Arial"/>
          <w:sz w:val="20"/>
          <w:szCs w:val="20"/>
        </w:rPr>
        <w:t>los</w:t>
      </w:r>
      <w:r w:rsidR="00E54CE0">
        <w:rPr>
          <w:rFonts w:ascii="Arial" w:hAnsi="Arial" w:cs="Arial"/>
          <w:sz w:val="20"/>
          <w:szCs w:val="20"/>
        </w:rPr>
        <w:t>(as)</w:t>
      </w:r>
      <w:r w:rsidR="00E54CE0" w:rsidRPr="0055303D">
        <w:rPr>
          <w:rFonts w:ascii="Arial" w:hAnsi="Arial" w:cs="Arial"/>
          <w:sz w:val="20"/>
          <w:szCs w:val="20"/>
        </w:rPr>
        <w:t xml:space="preserve"> servidores</w:t>
      </w:r>
      <w:r w:rsidR="00E54CE0">
        <w:rPr>
          <w:rFonts w:ascii="Arial" w:hAnsi="Arial" w:cs="Arial"/>
          <w:sz w:val="20"/>
          <w:szCs w:val="20"/>
        </w:rPr>
        <w:t xml:space="preserve">(as) </w:t>
      </w:r>
      <w:r w:rsidRPr="0055303D">
        <w:rPr>
          <w:rFonts w:ascii="Arial" w:hAnsi="Arial" w:cs="Arial"/>
          <w:sz w:val="20"/>
          <w:szCs w:val="20"/>
        </w:rPr>
        <w:t xml:space="preserve">que ostentan derechos de carrera administrativa y sus hijos(as) legalmente reconocidos menores de 25 años (máximo un hijo por empleado), las postulaciones se deben hacer ante la Subdirección de Gestión Humana y cumplir con los siguientes requisitos: </w:t>
      </w:r>
    </w:p>
    <w:p w14:paraId="4A6E53E8" w14:textId="77777777" w:rsidR="00B42D59" w:rsidRDefault="00B42D59" w:rsidP="00B71F7A">
      <w:pPr>
        <w:pStyle w:val="NormalWeb"/>
        <w:spacing w:before="0" w:beforeAutospacing="0" w:after="0" w:afterAutospacing="0"/>
        <w:jc w:val="both"/>
        <w:rPr>
          <w:rFonts w:ascii="Arial" w:hAnsi="Arial" w:cs="Arial"/>
          <w:sz w:val="20"/>
          <w:szCs w:val="20"/>
        </w:rPr>
      </w:pPr>
    </w:p>
    <w:p w14:paraId="1DFB982E" w14:textId="72C4F81F" w:rsidR="002859B5" w:rsidRDefault="0055303D" w:rsidP="00B71F7A">
      <w:pPr>
        <w:pStyle w:val="NormalWeb"/>
        <w:spacing w:before="0" w:beforeAutospacing="0" w:after="0" w:afterAutospacing="0"/>
        <w:ind w:left="426" w:hanging="284"/>
        <w:jc w:val="both"/>
        <w:rPr>
          <w:rFonts w:ascii="Arial" w:hAnsi="Arial" w:cs="Arial"/>
          <w:sz w:val="20"/>
          <w:szCs w:val="20"/>
        </w:rPr>
      </w:pPr>
      <w:r w:rsidRPr="0055303D">
        <w:rPr>
          <w:rFonts w:ascii="Arial" w:hAnsi="Arial" w:cs="Arial"/>
          <w:sz w:val="20"/>
          <w:szCs w:val="20"/>
        </w:rPr>
        <w:t xml:space="preserve">1. </w:t>
      </w:r>
      <w:proofErr w:type="gramStart"/>
      <w:r w:rsidRPr="0055303D">
        <w:rPr>
          <w:rFonts w:ascii="Arial" w:hAnsi="Arial" w:cs="Arial"/>
          <w:sz w:val="20"/>
          <w:szCs w:val="20"/>
        </w:rPr>
        <w:t>El</w:t>
      </w:r>
      <w:r w:rsidR="00E54CE0">
        <w:rPr>
          <w:rFonts w:ascii="Arial" w:hAnsi="Arial" w:cs="Arial"/>
          <w:sz w:val="20"/>
          <w:szCs w:val="20"/>
        </w:rPr>
        <w:t>(</w:t>
      </w:r>
      <w:proofErr w:type="gramEnd"/>
      <w:r w:rsidR="00FF4927">
        <w:rPr>
          <w:rFonts w:ascii="Arial" w:hAnsi="Arial" w:cs="Arial"/>
          <w:sz w:val="20"/>
          <w:szCs w:val="20"/>
        </w:rPr>
        <w:t>L</w:t>
      </w:r>
      <w:r w:rsidR="00E54CE0">
        <w:rPr>
          <w:rFonts w:ascii="Arial" w:hAnsi="Arial" w:cs="Arial"/>
          <w:sz w:val="20"/>
          <w:szCs w:val="20"/>
        </w:rPr>
        <w:t>a)</w:t>
      </w:r>
      <w:r w:rsidRPr="0055303D">
        <w:rPr>
          <w:rFonts w:ascii="Arial" w:hAnsi="Arial" w:cs="Arial"/>
          <w:sz w:val="20"/>
          <w:szCs w:val="20"/>
        </w:rPr>
        <w:t xml:space="preserve"> </w:t>
      </w:r>
      <w:r w:rsidR="00E46D4C">
        <w:rPr>
          <w:rFonts w:ascii="Arial" w:hAnsi="Arial" w:cs="Arial"/>
          <w:sz w:val="20"/>
          <w:szCs w:val="20"/>
        </w:rPr>
        <w:t>Servidor</w:t>
      </w:r>
      <w:r w:rsidR="00E54CE0">
        <w:rPr>
          <w:rFonts w:ascii="Arial" w:hAnsi="Arial" w:cs="Arial"/>
          <w:sz w:val="20"/>
          <w:szCs w:val="20"/>
        </w:rPr>
        <w:t>(a)</w:t>
      </w:r>
      <w:r w:rsidRPr="0055303D">
        <w:rPr>
          <w:rFonts w:ascii="Arial" w:hAnsi="Arial" w:cs="Arial"/>
          <w:sz w:val="20"/>
          <w:szCs w:val="20"/>
        </w:rPr>
        <w:t xml:space="preserve"> que se postule o postule su hijo(a) deberá ostentar derechos de carrera administrativa o de libre nombramiento y remoción. </w:t>
      </w:r>
    </w:p>
    <w:p w14:paraId="0F55E724" w14:textId="1A8B9789" w:rsidR="002859B5" w:rsidRDefault="0055303D" w:rsidP="00B71F7A">
      <w:pPr>
        <w:pStyle w:val="NormalWeb"/>
        <w:spacing w:before="0" w:beforeAutospacing="0" w:after="0" w:afterAutospacing="0"/>
        <w:ind w:left="426" w:hanging="284"/>
        <w:jc w:val="both"/>
        <w:rPr>
          <w:rFonts w:ascii="Arial" w:hAnsi="Arial" w:cs="Arial"/>
          <w:sz w:val="20"/>
          <w:szCs w:val="20"/>
        </w:rPr>
      </w:pPr>
      <w:r w:rsidRPr="0055303D">
        <w:rPr>
          <w:rFonts w:ascii="Arial" w:hAnsi="Arial" w:cs="Arial"/>
          <w:sz w:val="20"/>
          <w:szCs w:val="20"/>
        </w:rPr>
        <w:t xml:space="preserve">2. </w:t>
      </w:r>
      <w:r w:rsidR="00E46D4C" w:rsidRPr="0055303D">
        <w:rPr>
          <w:rFonts w:ascii="Arial" w:hAnsi="Arial" w:cs="Arial"/>
          <w:sz w:val="20"/>
          <w:szCs w:val="20"/>
        </w:rPr>
        <w:t>El</w:t>
      </w:r>
      <w:r w:rsidR="00E46D4C">
        <w:rPr>
          <w:rFonts w:ascii="Arial" w:hAnsi="Arial" w:cs="Arial"/>
          <w:sz w:val="20"/>
          <w:szCs w:val="20"/>
        </w:rPr>
        <w:t>(la)</w:t>
      </w:r>
      <w:r w:rsidR="00E46D4C" w:rsidRPr="0055303D">
        <w:rPr>
          <w:rFonts w:ascii="Arial" w:hAnsi="Arial" w:cs="Arial"/>
          <w:sz w:val="20"/>
          <w:szCs w:val="20"/>
        </w:rPr>
        <w:t xml:space="preserve"> </w:t>
      </w:r>
      <w:r w:rsidR="00E46D4C">
        <w:rPr>
          <w:rFonts w:ascii="Arial" w:hAnsi="Arial" w:cs="Arial"/>
          <w:sz w:val="20"/>
          <w:szCs w:val="20"/>
        </w:rPr>
        <w:t xml:space="preserve">Servidor(a) </w:t>
      </w:r>
      <w:r w:rsidRPr="0055303D">
        <w:rPr>
          <w:rFonts w:ascii="Arial" w:hAnsi="Arial" w:cs="Arial"/>
          <w:sz w:val="20"/>
          <w:szCs w:val="20"/>
        </w:rPr>
        <w:t>deberá estar laborando en la U</w:t>
      </w:r>
      <w:r w:rsidR="00FF4927">
        <w:rPr>
          <w:rFonts w:ascii="Arial" w:hAnsi="Arial" w:cs="Arial"/>
          <w:sz w:val="20"/>
          <w:szCs w:val="20"/>
        </w:rPr>
        <w:t>nidad Administrativa Especial Cuerpo Oficial de Bomberos</w:t>
      </w:r>
      <w:r w:rsidRPr="0055303D">
        <w:rPr>
          <w:rFonts w:ascii="Arial" w:hAnsi="Arial" w:cs="Arial"/>
          <w:sz w:val="20"/>
          <w:szCs w:val="20"/>
        </w:rPr>
        <w:t xml:space="preserve"> durante mínimo un (1) año antes a la fecha de postulación para el auxilio educativo. </w:t>
      </w:r>
    </w:p>
    <w:p w14:paraId="71EE517A" w14:textId="77777777" w:rsidR="002859B5" w:rsidRDefault="0055303D" w:rsidP="00B71F7A">
      <w:pPr>
        <w:pStyle w:val="NormalWeb"/>
        <w:spacing w:before="0" w:beforeAutospacing="0" w:after="0" w:afterAutospacing="0"/>
        <w:ind w:left="426" w:hanging="284"/>
        <w:jc w:val="both"/>
        <w:rPr>
          <w:rFonts w:ascii="Arial" w:hAnsi="Arial" w:cs="Arial"/>
          <w:sz w:val="20"/>
          <w:szCs w:val="20"/>
        </w:rPr>
      </w:pPr>
      <w:r w:rsidRPr="0055303D">
        <w:rPr>
          <w:rFonts w:ascii="Arial" w:hAnsi="Arial" w:cs="Arial"/>
          <w:sz w:val="20"/>
          <w:szCs w:val="20"/>
        </w:rPr>
        <w:t xml:space="preserve">3. La última Evaluación del Desempeño Laboral en firme debe ser en el nivel sobresaliente. </w:t>
      </w:r>
    </w:p>
    <w:p w14:paraId="6BC5CDB4" w14:textId="5AB2308C" w:rsidR="002859B5" w:rsidRDefault="0055303D" w:rsidP="00B71F7A">
      <w:pPr>
        <w:pStyle w:val="NormalWeb"/>
        <w:spacing w:before="0" w:beforeAutospacing="0" w:after="0" w:afterAutospacing="0"/>
        <w:ind w:left="426" w:hanging="284"/>
        <w:jc w:val="both"/>
        <w:rPr>
          <w:rFonts w:ascii="Arial" w:hAnsi="Arial" w:cs="Arial"/>
          <w:sz w:val="20"/>
          <w:szCs w:val="20"/>
        </w:rPr>
      </w:pPr>
      <w:r w:rsidRPr="0055303D">
        <w:rPr>
          <w:rFonts w:ascii="Arial" w:hAnsi="Arial" w:cs="Arial"/>
          <w:sz w:val="20"/>
          <w:szCs w:val="20"/>
        </w:rPr>
        <w:t xml:space="preserve">4. </w:t>
      </w:r>
      <w:r w:rsidR="00E46D4C" w:rsidRPr="0055303D">
        <w:rPr>
          <w:rFonts w:ascii="Arial" w:hAnsi="Arial" w:cs="Arial"/>
          <w:sz w:val="20"/>
          <w:szCs w:val="20"/>
        </w:rPr>
        <w:t>El</w:t>
      </w:r>
      <w:r w:rsidR="00E46D4C">
        <w:rPr>
          <w:rFonts w:ascii="Arial" w:hAnsi="Arial" w:cs="Arial"/>
          <w:sz w:val="20"/>
          <w:szCs w:val="20"/>
        </w:rPr>
        <w:t>(la)</w:t>
      </w:r>
      <w:r w:rsidR="00E46D4C" w:rsidRPr="0055303D">
        <w:rPr>
          <w:rFonts w:ascii="Arial" w:hAnsi="Arial" w:cs="Arial"/>
          <w:sz w:val="20"/>
          <w:szCs w:val="20"/>
        </w:rPr>
        <w:t xml:space="preserve"> </w:t>
      </w:r>
      <w:r w:rsidR="00E46D4C">
        <w:rPr>
          <w:rFonts w:ascii="Arial" w:hAnsi="Arial" w:cs="Arial"/>
          <w:sz w:val="20"/>
          <w:szCs w:val="20"/>
        </w:rPr>
        <w:t xml:space="preserve">Servidor(a) </w:t>
      </w:r>
      <w:r w:rsidRPr="0055303D">
        <w:rPr>
          <w:rFonts w:ascii="Arial" w:hAnsi="Arial" w:cs="Arial"/>
          <w:sz w:val="20"/>
          <w:szCs w:val="20"/>
        </w:rPr>
        <w:t>o su hijo(a) debe estar admitido(a) en una Institución de Educación Superior para el segundo periodo académico del año</w:t>
      </w:r>
      <w:r w:rsidR="00B42D59">
        <w:rPr>
          <w:rFonts w:ascii="Arial" w:hAnsi="Arial" w:cs="Arial"/>
          <w:sz w:val="20"/>
          <w:szCs w:val="20"/>
        </w:rPr>
        <w:t xml:space="preserve"> </w:t>
      </w:r>
      <w:r w:rsidRPr="0055303D">
        <w:rPr>
          <w:rFonts w:ascii="Arial" w:hAnsi="Arial" w:cs="Arial"/>
          <w:sz w:val="20"/>
          <w:szCs w:val="20"/>
        </w:rPr>
        <w:t>202</w:t>
      </w:r>
      <w:r w:rsidR="00E54CE0">
        <w:rPr>
          <w:rFonts w:ascii="Arial" w:hAnsi="Arial" w:cs="Arial"/>
          <w:sz w:val="20"/>
          <w:szCs w:val="20"/>
        </w:rPr>
        <w:t>4</w:t>
      </w:r>
      <w:r w:rsidR="00B42D59">
        <w:rPr>
          <w:rFonts w:ascii="Arial" w:hAnsi="Arial" w:cs="Arial"/>
          <w:sz w:val="20"/>
          <w:szCs w:val="20"/>
        </w:rPr>
        <w:t xml:space="preserve">; </w:t>
      </w:r>
      <w:r w:rsidRPr="0055303D">
        <w:rPr>
          <w:rFonts w:ascii="Arial" w:hAnsi="Arial" w:cs="Arial"/>
          <w:sz w:val="20"/>
          <w:szCs w:val="20"/>
        </w:rPr>
        <w:t xml:space="preserve">la institución debe estar autorizada por el Ministerio de Educación Nacional para adelantar Programas Académicos de educación formal, del nivel Técnico Profesional, Tecnológico, Profesional y/o Posgrado. El programa que cursa debe estar aprobado por el Ministerio de Educación Nacional. </w:t>
      </w:r>
    </w:p>
    <w:p w14:paraId="0115253E" w14:textId="0B3C8221" w:rsidR="002859B5" w:rsidRDefault="0055303D" w:rsidP="00B71F7A">
      <w:pPr>
        <w:pStyle w:val="NormalWeb"/>
        <w:spacing w:before="0" w:beforeAutospacing="0" w:after="0" w:afterAutospacing="0"/>
        <w:ind w:left="426" w:hanging="284"/>
        <w:jc w:val="both"/>
        <w:rPr>
          <w:rFonts w:ascii="Arial" w:hAnsi="Arial" w:cs="Arial"/>
          <w:sz w:val="20"/>
          <w:szCs w:val="20"/>
        </w:rPr>
      </w:pPr>
      <w:r w:rsidRPr="0055303D">
        <w:rPr>
          <w:rFonts w:ascii="Arial" w:hAnsi="Arial" w:cs="Arial"/>
          <w:sz w:val="20"/>
          <w:szCs w:val="20"/>
        </w:rPr>
        <w:t xml:space="preserve">5. </w:t>
      </w:r>
      <w:proofErr w:type="gramStart"/>
      <w:r w:rsidRPr="0055303D">
        <w:rPr>
          <w:rFonts w:ascii="Arial" w:hAnsi="Arial" w:cs="Arial"/>
          <w:sz w:val="20"/>
          <w:szCs w:val="20"/>
        </w:rPr>
        <w:t>El</w:t>
      </w:r>
      <w:r w:rsidR="00D00412">
        <w:rPr>
          <w:rFonts w:ascii="Arial" w:hAnsi="Arial" w:cs="Arial"/>
          <w:sz w:val="20"/>
          <w:szCs w:val="20"/>
        </w:rPr>
        <w:t>(</w:t>
      </w:r>
      <w:proofErr w:type="gramEnd"/>
      <w:r w:rsidR="00D00412">
        <w:rPr>
          <w:rFonts w:ascii="Arial" w:hAnsi="Arial" w:cs="Arial"/>
          <w:sz w:val="20"/>
          <w:szCs w:val="20"/>
        </w:rPr>
        <w:t>La)</w:t>
      </w:r>
      <w:r w:rsidRPr="0055303D">
        <w:rPr>
          <w:rFonts w:ascii="Arial" w:hAnsi="Arial" w:cs="Arial"/>
          <w:sz w:val="20"/>
          <w:szCs w:val="20"/>
        </w:rPr>
        <w:t xml:space="preserve"> aspirante al auxilio educativo en pregrado de segundo semestre en adelante debe acreditar un promedio de notas igual o mayor a 3,5 en una escala de 1 a 5 o su equivalente, en el último período cursado. </w:t>
      </w:r>
    </w:p>
    <w:p w14:paraId="47AEB8E7" w14:textId="338193F8" w:rsidR="002859B5" w:rsidRDefault="0055303D" w:rsidP="00B71F7A">
      <w:pPr>
        <w:pStyle w:val="NormalWeb"/>
        <w:spacing w:before="0" w:beforeAutospacing="0" w:after="0" w:afterAutospacing="0"/>
        <w:ind w:left="426" w:hanging="284"/>
        <w:jc w:val="both"/>
        <w:rPr>
          <w:rFonts w:ascii="Arial" w:hAnsi="Arial" w:cs="Arial"/>
          <w:sz w:val="20"/>
          <w:szCs w:val="20"/>
        </w:rPr>
      </w:pPr>
      <w:r w:rsidRPr="0055303D">
        <w:rPr>
          <w:rFonts w:ascii="Arial" w:hAnsi="Arial" w:cs="Arial"/>
          <w:sz w:val="20"/>
          <w:szCs w:val="20"/>
        </w:rPr>
        <w:t xml:space="preserve">6. </w:t>
      </w:r>
      <w:proofErr w:type="gramStart"/>
      <w:r w:rsidRPr="0055303D">
        <w:rPr>
          <w:rFonts w:ascii="Arial" w:hAnsi="Arial" w:cs="Arial"/>
          <w:sz w:val="20"/>
          <w:szCs w:val="20"/>
        </w:rPr>
        <w:t>El</w:t>
      </w:r>
      <w:r w:rsidR="00D00412">
        <w:rPr>
          <w:rFonts w:ascii="Arial" w:hAnsi="Arial" w:cs="Arial"/>
          <w:sz w:val="20"/>
          <w:szCs w:val="20"/>
        </w:rPr>
        <w:t>(</w:t>
      </w:r>
      <w:proofErr w:type="gramEnd"/>
      <w:r w:rsidR="00D00412">
        <w:rPr>
          <w:rFonts w:ascii="Arial" w:hAnsi="Arial" w:cs="Arial"/>
          <w:sz w:val="20"/>
          <w:szCs w:val="20"/>
        </w:rPr>
        <w:t>La)</w:t>
      </w:r>
      <w:r w:rsidRPr="0055303D">
        <w:rPr>
          <w:rFonts w:ascii="Arial" w:hAnsi="Arial" w:cs="Arial"/>
          <w:sz w:val="20"/>
          <w:szCs w:val="20"/>
        </w:rPr>
        <w:t xml:space="preserve"> aspirante a especialización o maestría o doctorado, debe tener un promedio acumulado en pregrado mínimo de 3.5 en una escala de 1 a 5 o su equivalente si ingresa a primer semestre. En el evento que se ingrese a un semestre diferente al primero, el promedio del último semestre cursado debe ser de 3,5 en una escala de 1 a 5 o su equivalente. </w:t>
      </w:r>
    </w:p>
    <w:p w14:paraId="180B252A" w14:textId="77777777" w:rsidR="002859B5" w:rsidRDefault="0055303D" w:rsidP="00B71F7A">
      <w:pPr>
        <w:pStyle w:val="NormalWeb"/>
        <w:spacing w:before="0" w:beforeAutospacing="0" w:after="0" w:afterAutospacing="0"/>
        <w:ind w:left="426" w:hanging="284"/>
        <w:jc w:val="both"/>
        <w:rPr>
          <w:rFonts w:ascii="Arial" w:hAnsi="Arial" w:cs="Arial"/>
          <w:sz w:val="20"/>
          <w:szCs w:val="20"/>
        </w:rPr>
      </w:pPr>
      <w:r w:rsidRPr="0055303D">
        <w:rPr>
          <w:rFonts w:ascii="Arial" w:hAnsi="Arial" w:cs="Arial"/>
          <w:sz w:val="20"/>
          <w:szCs w:val="20"/>
        </w:rPr>
        <w:lastRenderedPageBreak/>
        <w:t xml:space="preserve">7. Si los estudios son en el exterior deberá contar con la aprobación para convalidar el título en Colombia conforme la autorización del Ministerio de educación </w:t>
      </w:r>
    </w:p>
    <w:p w14:paraId="70905C3C" w14:textId="2B8235B0" w:rsidR="0055303D" w:rsidRDefault="0055303D" w:rsidP="00B71F7A">
      <w:pPr>
        <w:pStyle w:val="NormalWeb"/>
        <w:spacing w:before="0" w:beforeAutospacing="0" w:after="0" w:afterAutospacing="0"/>
        <w:ind w:left="426" w:hanging="284"/>
        <w:jc w:val="both"/>
        <w:rPr>
          <w:rFonts w:ascii="Arial" w:hAnsi="Arial" w:cs="Arial"/>
          <w:sz w:val="20"/>
          <w:szCs w:val="20"/>
        </w:rPr>
      </w:pPr>
      <w:r w:rsidRPr="0055303D">
        <w:rPr>
          <w:rFonts w:ascii="Arial" w:hAnsi="Arial" w:cs="Arial"/>
          <w:sz w:val="20"/>
          <w:szCs w:val="20"/>
        </w:rPr>
        <w:t xml:space="preserve">8. </w:t>
      </w:r>
      <w:proofErr w:type="gramStart"/>
      <w:r w:rsidRPr="0055303D">
        <w:rPr>
          <w:rFonts w:ascii="Arial" w:hAnsi="Arial" w:cs="Arial"/>
          <w:sz w:val="20"/>
          <w:szCs w:val="20"/>
        </w:rPr>
        <w:t>El</w:t>
      </w:r>
      <w:r w:rsidR="00D00412">
        <w:rPr>
          <w:rFonts w:ascii="Arial" w:hAnsi="Arial" w:cs="Arial"/>
          <w:sz w:val="20"/>
          <w:szCs w:val="20"/>
        </w:rPr>
        <w:t>(</w:t>
      </w:r>
      <w:proofErr w:type="gramEnd"/>
      <w:r w:rsidR="00D00412">
        <w:rPr>
          <w:rFonts w:ascii="Arial" w:hAnsi="Arial" w:cs="Arial"/>
          <w:sz w:val="20"/>
          <w:szCs w:val="20"/>
        </w:rPr>
        <w:t>La)</w:t>
      </w:r>
      <w:r w:rsidRPr="0055303D">
        <w:rPr>
          <w:rFonts w:ascii="Arial" w:hAnsi="Arial" w:cs="Arial"/>
          <w:sz w:val="20"/>
          <w:szCs w:val="20"/>
        </w:rPr>
        <w:t xml:space="preserve"> hijo(a)</w:t>
      </w:r>
      <w:r w:rsidR="00E46D4C">
        <w:rPr>
          <w:rFonts w:ascii="Arial" w:hAnsi="Arial" w:cs="Arial"/>
          <w:sz w:val="20"/>
          <w:szCs w:val="20"/>
        </w:rPr>
        <w:t xml:space="preserve"> del</w:t>
      </w:r>
      <w:r w:rsidR="00E46D4C" w:rsidRPr="0055303D">
        <w:rPr>
          <w:rFonts w:ascii="Arial" w:hAnsi="Arial" w:cs="Arial"/>
          <w:sz w:val="20"/>
          <w:szCs w:val="20"/>
        </w:rPr>
        <w:t xml:space="preserve"> </w:t>
      </w:r>
      <w:r w:rsidR="00E46D4C">
        <w:rPr>
          <w:rFonts w:ascii="Arial" w:hAnsi="Arial" w:cs="Arial"/>
          <w:sz w:val="20"/>
          <w:szCs w:val="20"/>
        </w:rPr>
        <w:t xml:space="preserve">Servidor(a) </w:t>
      </w:r>
      <w:r w:rsidRPr="0055303D">
        <w:rPr>
          <w:rFonts w:ascii="Arial" w:hAnsi="Arial" w:cs="Arial"/>
          <w:sz w:val="20"/>
          <w:szCs w:val="20"/>
        </w:rPr>
        <w:t>que se postule para un programa del nivel Técnico Profesional, Tecnológico y Profesional, Posgrado o maestría debe tener hasta 25 años cumplidos a la fecha de postulación.</w:t>
      </w:r>
    </w:p>
    <w:p w14:paraId="142838E0" w14:textId="661AA3BE" w:rsidR="002859B5" w:rsidRDefault="002859B5" w:rsidP="00B71F7A">
      <w:pPr>
        <w:pStyle w:val="NormalWeb"/>
        <w:spacing w:before="0" w:beforeAutospacing="0" w:after="0" w:afterAutospacing="0"/>
        <w:jc w:val="both"/>
        <w:rPr>
          <w:rFonts w:ascii="Arial" w:hAnsi="Arial" w:cs="Arial"/>
          <w:sz w:val="20"/>
          <w:szCs w:val="20"/>
        </w:rPr>
      </w:pPr>
    </w:p>
    <w:p w14:paraId="62BFA611" w14:textId="77777777" w:rsidR="00B66E5F" w:rsidRDefault="00B66E5F" w:rsidP="00B71F7A">
      <w:pPr>
        <w:pStyle w:val="NormalWeb"/>
        <w:spacing w:before="0" w:beforeAutospacing="0" w:after="0" w:afterAutospacing="0"/>
        <w:jc w:val="both"/>
        <w:rPr>
          <w:rFonts w:ascii="Arial" w:hAnsi="Arial" w:cs="Arial"/>
          <w:sz w:val="20"/>
          <w:szCs w:val="20"/>
        </w:rPr>
      </w:pPr>
    </w:p>
    <w:p w14:paraId="27089CF9" w14:textId="77BA27D5" w:rsidR="002859B5" w:rsidRPr="00E46D4C" w:rsidRDefault="002859B5" w:rsidP="00B71F7A">
      <w:pPr>
        <w:pStyle w:val="Ttulo3"/>
        <w:spacing w:before="0" w:line="240" w:lineRule="auto"/>
      </w:pPr>
      <w:bookmarkStart w:id="115" w:name="_Toc155364324"/>
      <w:bookmarkStart w:id="116" w:name="_Toc157592950"/>
      <w:r w:rsidRPr="00E46D4C">
        <w:t>MONTOS MÁXIMOS A OTORGAR</w:t>
      </w:r>
      <w:bookmarkEnd w:id="115"/>
      <w:bookmarkEnd w:id="116"/>
    </w:p>
    <w:p w14:paraId="43676C6A" w14:textId="71B6FC64" w:rsidR="00E313C9" w:rsidRDefault="00E313C9" w:rsidP="00B71F7A">
      <w:pPr>
        <w:pStyle w:val="NormalWeb"/>
        <w:spacing w:before="0" w:beforeAutospacing="0" w:after="0" w:afterAutospacing="0"/>
        <w:jc w:val="both"/>
        <w:rPr>
          <w:rFonts w:ascii="Arial" w:hAnsi="Arial" w:cs="Arial"/>
          <w:b/>
          <w:bCs/>
          <w:sz w:val="20"/>
          <w:szCs w:val="20"/>
        </w:rPr>
      </w:pPr>
    </w:p>
    <w:p w14:paraId="0ACCA486" w14:textId="4F227BBD" w:rsidR="00E313C9" w:rsidRDefault="00E313C9" w:rsidP="00B71F7A">
      <w:pPr>
        <w:pStyle w:val="NormalWeb"/>
        <w:spacing w:before="0" w:beforeAutospacing="0" w:after="0" w:afterAutospacing="0"/>
        <w:jc w:val="center"/>
        <w:rPr>
          <w:rFonts w:ascii="Arial" w:hAnsi="Arial" w:cs="Arial"/>
          <w:b/>
          <w:bCs/>
          <w:sz w:val="20"/>
          <w:szCs w:val="20"/>
        </w:rPr>
      </w:pPr>
      <w:r>
        <w:rPr>
          <w:rFonts w:ascii="Arial" w:hAnsi="Arial" w:cs="Arial"/>
          <w:b/>
          <w:bCs/>
          <w:sz w:val="20"/>
          <w:szCs w:val="20"/>
        </w:rPr>
        <w:t xml:space="preserve">MONTOS MÁXIMOS A OTORGAR POR </w:t>
      </w:r>
      <w:r w:rsidR="00EF59F7">
        <w:rPr>
          <w:rFonts w:ascii="Arial" w:hAnsi="Arial" w:cs="Arial"/>
          <w:b/>
          <w:bCs/>
          <w:sz w:val="20"/>
          <w:szCs w:val="20"/>
        </w:rPr>
        <w:t xml:space="preserve">SERVIDOR </w:t>
      </w:r>
      <w:r>
        <w:rPr>
          <w:rFonts w:ascii="Arial" w:hAnsi="Arial" w:cs="Arial"/>
          <w:b/>
          <w:bCs/>
          <w:sz w:val="20"/>
          <w:szCs w:val="20"/>
        </w:rPr>
        <w:t>PÚBLICO</w:t>
      </w:r>
    </w:p>
    <w:tbl>
      <w:tblPr>
        <w:tblStyle w:val="Tablaconcuadrcula"/>
        <w:tblW w:w="7933" w:type="dxa"/>
        <w:jc w:val="center"/>
        <w:tblLook w:val="04A0" w:firstRow="1" w:lastRow="0" w:firstColumn="1" w:lastColumn="0" w:noHBand="0" w:noVBand="1"/>
      </w:tblPr>
      <w:tblGrid>
        <w:gridCol w:w="2573"/>
        <w:gridCol w:w="5360"/>
      </w:tblGrid>
      <w:tr w:rsidR="00A42058" w:rsidRPr="00A42058" w14:paraId="468C5B11" w14:textId="77777777" w:rsidTr="00A8009B">
        <w:trPr>
          <w:trHeight w:val="700"/>
          <w:tblHeader/>
          <w:jc w:val="center"/>
        </w:trPr>
        <w:tc>
          <w:tcPr>
            <w:tcW w:w="2497" w:type="dxa"/>
            <w:vAlign w:val="center"/>
            <w:hideMark/>
          </w:tcPr>
          <w:p w14:paraId="31C3CBAC" w14:textId="77777777" w:rsidR="00A42058" w:rsidRPr="00A42058" w:rsidRDefault="00A42058" w:rsidP="00A8009B">
            <w:pPr>
              <w:jc w:val="center"/>
              <w:rPr>
                <w:rFonts w:eastAsia="Times New Roman" w:cs="Arial"/>
                <w:b/>
                <w:bCs/>
                <w:color w:val="000000"/>
                <w:szCs w:val="20"/>
                <w:lang w:eastAsia="es-ES_tradnl"/>
              </w:rPr>
            </w:pPr>
            <w:r w:rsidRPr="00A42058">
              <w:rPr>
                <w:rFonts w:eastAsia="Times New Roman" w:cs="Arial"/>
                <w:b/>
                <w:bCs/>
                <w:color w:val="000000"/>
                <w:szCs w:val="20"/>
                <w:lang w:eastAsia="es-ES_tradnl"/>
              </w:rPr>
              <w:t>Nivel de Formación</w:t>
            </w:r>
          </w:p>
        </w:tc>
        <w:tc>
          <w:tcPr>
            <w:tcW w:w="5436" w:type="dxa"/>
            <w:vAlign w:val="center"/>
            <w:hideMark/>
          </w:tcPr>
          <w:p w14:paraId="3F695270" w14:textId="77777777" w:rsidR="00A42058" w:rsidRPr="00A42058" w:rsidRDefault="00A42058" w:rsidP="00A8009B">
            <w:pPr>
              <w:jc w:val="center"/>
              <w:rPr>
                <w:rFonts w:eastAsia="Times New Roman" w:cs="Arial"/>
                <w:b/>
                <w:bCs/>
                <w:color w:val="000000"/>
                <w:szCs w:val="20"/>
                <w:lang w:eastAsia="es-ES_tradnl"/>
              </w:rPr>
            </w:pPr>
            <w:r w:rsidRPr="00A42058">
              <w:rPr>
                <w:rFonts w:eastAsia="Times New Roman" w:cs="Arial"/>
                <w:b/>
                <w:bCs/>
                <w:color w:val="000000"/>
                <w:szCs w:val="20"/>
                <w:lang w:eastAsia="es-ES_tradnl"/>
              </w:rPr>
              <w:t>Monto Máximo para otorgar por semestre o ciclo académico durante el segundo semestre del año 2024</w:t>
            </w:r>
          </w:p>
        </w:tc>
      </w:tr>
      <w:tr w:rsidR="00A42058" w:rsidRPr="00A42058" w14:paraId="3284D2FE" w14:textId="77777777" w:rsidTr="00A8009B">
        <w:trPr>
          <w:trHeight w:val="569"/>
          <w:jc w:val="center"/>
        </w:trPr>
        <w:tc>
          <w:tcPr>
            <w:tcW w:w="2497" w:type="dxa"/>
            <w:hideMark/>
          </w:tcPr>
          <w:p w14:paraId="118E86DA" w14:textId="77777777" w:rsidR="00A42058" w:rsidRPr="00A42058" w:rsidRDefault="00A42058" w:rsidP="00B71F7A">
            <w:pPr>
              <w:jc w:val="center"/>
              <w:rPr>
                <w:rFonts w:eastAsia="Times New Roman" w:cs="Arial"/>
                <w:color w:val="000000"/>
                <w:szCs w:val="20"/>
                <w:lang w:eastAsia="es-ES_tradnl"/>
              </w:rPr>
            </w:pPr>
            <w:r w:rsidRPr="00A42058">
              <w:rPr>
                <w:rFonts w:eastAsia="Times New Roman" w:cs="Arial"/>
                <w:color w:val="000000"/>
                <w:szCs w:val="20"/>
                <w:lang w:eastAsia="es-ES_tradnl"/>
              </w:rPr>
              <w:t>Técnico Profesional o Tecnológico</w:t>
            </w:r>
          </w:p>
        </w:tc>
        <w:tc>
          <w:tcPr>
            <w:tcW w:w="5436" w:type="dxa"/>
            <w:hideMark/>
          </w:tcPr>
          <w:p w14:paraId="23D80D59" w14:textId="77777777" w:rsidR="00A42058" w:rsidRPr="00A42058" w:rsidRDefault="00A42058" w:rsidP="00B71F7A">
            <w:pPr>
              <w:jc w:val="center"/>
              <w:rPr>
                <w:rFonts w:eastAsia="Times New Roman" w:cs="Arial"/>
                <w:color w:val="000000"/>
                <w:szCs w:val="20"/>
                <w:lang w:eastAsia="es-ES_tradnl"/>
              </w:rPr>
            </w:pPr>
            <w:r w:rsidRPr="00A42058">
              <w:rPr>
                <w:rFonts w:eastAsia="Times New Roman" w:cs="Arial"/>
                <w:color w:val="000000"/>
                <w:szCs w:val="20"/>
                <w:lang w:eastAsia="es-ES_tradnl"/>
              </w:rPr>
              <w:t>Hasta 1 SMMLV (Salarios Mínimos Mensuales Vigentes)</w:t>
            </w:r>
          </w:p>
        </w:tc>
      </w:tr>
      <w:tr w:rsidR="00A42058" w:rsidRPr="00A42058" w14:paraId="17F76D72" w14:textId="77777777" w:rsidTr="00A8009B">
        <w:trPr>
          <w:trHeight w:val="320"/>
          <w:jc w:val="center"/>
        </w:trPr>
        <w:tc>
          <w:tcPr>
            <w:tcW w:w="2497" w:type="dxa"/>
            <w:hideMark/>
          </w:tcPr>
          <w:p w14:paraId="2C9F34F0" w14:textId="77777777" w:rsidR="00A42058" w:rsidRPr="00A42058" w:rsidRDefault="00A42058" w:rsidP="00B71F7A">
            <w:pPr>
              <w:jc w:val="center"/>
              <w:rPr>
                <w:rFonts w:eastAsia="Times New Roman" w:cs="Arial"/>
                <w:color w:val="000000"/>
                <w:szCs w:val="20"/>
                <w:lang w:eastAsia="es-ES_tradnl"/>
              </w:rPr>
            </w:pPr>
            <w:r w:rsidRPr="00A42058">
              <w:rPr>
                <w:rFonts w:eastAsia="Times New Roman" w:cs="Arial"/>
                <w:color w:val="000000"/>
                <w:szCs w:val="20"/>
                <w:lang w:eastAsia="es-ES_tradnl"/>
              </w:rPr>
              <w:t>Profesional</w:t>
            </w:r>
          </w:p>
        </w:tc>
        <w:tc>
          <w:tcPr>
            <w:tcW w:w="5436" w:type="dxa"/>
            <w:hideMark/>
          </w:tcPr>
          <w:p w14:paraId="72BEACC8" w14:textId="77777777" w:rsidR="00A42058" w:rsidRPr="00A42058" w:rsidRDefault="00A42058" w:rsidP="00B71F7A">
            <w:pPr>
              <w:jc w:val="center"/>
              <w:rPr>
                <w:rFonts w:eastAsia="Times New Roman" w:cs="Arial"/>
                <w:color w:val="000000"/>
                <w:szCs w:val="20"/>
                <w:lang w:eastAsia="es-ES_tradnl"/>
              </w:rPr>
            </w:pPr>
            <w:r w:rsidRPr="00A42058">
              <w:rPr>
                <w:rFonts w:eastAsia="Times New Roman" w:cs="Arial"/>
                <w:color w:val="000000"/>
                <w:szCs w:val="20"/>
                <w:lang w:eastAsia="es-ES_tradnl"/>
              </w:rPr>
              <w:t>Hasta 1.5 SMMLV (Salarios Mínimos Mensuales Vigentes)</w:t>
            </w:r>
          </w:p>
        </w:tc>
      </w:tr>
      <w:tr w:rsidR="00A42058" w:rsidRPr="00A42058" w14:paraId="7C1F5FD2" w14:textId="77777777" w:rsidTr="00A8009B">
        <w:trPr>
          <w:trHeight w:val="354"/>
          <w:jc w:val="center"/>
        </w:trPr>
        <w:tc>
          <w:tcPr>
            <w:tcW w:w="2497" w:type="dxa"/>
            <w:hideMark/>
          </w:tcPr>
          <w:p w14:paraId="0A2E5A67" w14:textId="77777777" w:rsidR="00A42058" w:rsidRPr="00A42058" w:rsidRDefault="00A42058" w:rsidP="00B71F7A">
            <w:pPr>
              <w:jc w:val="center"/>
              <w:rPr>
                <w:rFonts w:eastAsia="Times New Roman" w:cs="Arial"/>
                <w:color w:val="000000"/>
                <w:szCs w:val="20"/>
                <w:lang w:eastAsia="es-ES_tradnl"/>
              </w:rPr>
            </w:pPr>
            <w:proofErr w:type="gramStart"/>
            <w:r w:rsidRPr="00A42058">
              <w:rPr>
                <w:rFonts w:eastAsia="Times New Roman" w:cs="Arial"/>
                <w:color w:val="000000"/>
                <w:szCs w:val="20"/>
                <w:lang w:eastAsia="es-ES_tradnl"/>
              </w:rPr>
              <w:t>Posgrado(</w:t>
            </w:r>
            <w:proofErr w:type="gramEnd"/>
            <w:r w:rsidRPr="00A42058">
              <w:rPr>
                <w:rFonts w:eastAsia="Times New Roman" w:cs="Arial"/>
                <w:color w:val="000000"/>
                <w:szCs w:val="20"/>
                <w:lang w:eastAsia="es-ES_tradnl"/>
              </w:rPr>
              <w:t>Especialización, Maestría y Doctorado)</w:t>
            </w:r>
          </w:p>
        </w:tc>
        <w:tc>
          <w:tcPr>
            <w:tcW w:w="5436" w:type="dxa"/>
            <w:hideMark/>
          </w:tcPr>
          <w:p w14:paraId="2F4EC66F" w14:textId="77777777" w:rsidR="00A42058" w:rsidRPr="00A42058" w:rsidRDefault="00A42058" w:rsidP="00B71F7A">
            <w:pPr>
              <w:jc w:val="center"/>
              <w:rPr>
                <w:rFonts w:eastAsia="Times New Roman" w:cs="Arial"/>
                <w:color w:val="000000"/>
                <w:szCs w:val="20"/>
                <w:lang w:eastAsia="es-ES_tradnl"/>
              </w:rPr>
            </w:pPr>
            <w:r w:rsidRPr="00A42058">
              <w:rPr>
                <w:rFonts w:eastAsia="Times New Roman" w:cs="Arial"/>
                <w:color w:val="000000"/>
                <w:szCs w:val="20"/>
                <w:lang w:eastAsia="es-ES_tradnl"/>
              </w:rPr>
              <w:t>Hasta 2 SMMLV (Salarios Mínimos Mensuales Vigentes)</w:t>
            </w:r>
          </w:p>
        </w:tc>
      </w:tr>
    </w:tbl>
    <w:p w14:paraId="0EC89115" w14:textId="09FD98DE" w:rsidR="0055303D" w:rsidRPr="0055303D" w:rsidRDefault="0055303D" w:rsidP="00B71F7A">
      <w:pPr>
        <w:pStyle w:val="NormalWeb"/>
        <w:spacing w:before="0" w:beforeAutospacing="0" w:after="0" w:afterAutospacing="0"/>
        <w:jc w:val="both"/>
        <w:rPr>
          <w:rFonts w:ascii="Arial" w:eastAsia="Lucida Sans Unicode" w:hAnsi="Arial" w:cs="Arial"/>
          <w:kern w:val="2"/>
          <w:sz w:val="20"/>
          <w:szCs w:val="20"/>
          <w:lang w:val="es-CO"/>
        </w:rPr>
      </w:pPr>
    </w:p>
    <w:p w14:paraId="67317574" w14:textId="7554DDD0" w:rsidR="0055303D" w:rsidRPr="0055303D" w:rsidRDefault="0055303D" w:rsidP="00B71F7A">
      <w:pPr>
        <w:pStyle w:val="NormalWeb"/>
        <w:spacing w:before="0" w:beforeAutospacing="0" w:after="0" w:afterAutospacing="0"/>
        <w:jc w:val="both"/>
        <w:rPr>
          <w:rFonts w:ascii="Arial" w:hAnsi="Arial" w:cs="Arial"/>
          <w:sz w:val="20"/>
          <w:szCs w:val="20"/>
        </w:rPr>
      </w:pPr>
      <w:r w:rsidRPr="00B66E5F">
        <w:rPr>
          <w:rFonts w:ascii="Arial" w:hAnsi="Arial" w:cs="Arial"/>
          <w:b/>
          <w:bCs/>
          <w:sz w:val="20"/>
          <w:szCs w:val="20"/>
        </w:rPr>
        <w:t>Parágrafo 1</w:t>
      </w:r>
      <w:r w:rsidRPr="0055303D">
        <w:rPr>
          <w:rFonts w:ascii="Arial" w:hAnsi="Arial" w:cs="Arial"/>
          <w:sz w:val="20"/>
          <w:szCs w:val="20"/>
        </w:rPr>
        <w:t>. Este auxilio se dará por una única vez y el</w:t>
      </w:r>
      <w:r w:rsidR="00D00412">
        <w:rPr>
          <w:rFonts w:ascii="Arial" w:hAnsi="Arial" w:cs="Arial"/>
          <w:sz w:val="20"/>
          <w:szCs w:val="20"/>
        </w:rPr>
        <w:t>(la)</w:t>
      </w:r>
      <w:r w:rsidRPr="0055303D">
        <w:rPr>
          <w:rFonts w:ascii="Arial" w:hAnsi="Arial" w:cs="Arial"/>
          <w:sz w:val="20"/>
          <w:szCs w:val="20"/>
        </w:rPr>
        <w:t xml:space="preserve"> servidor</w:t>
      </w:r>
      <w:r w:rsidR="00D00412">
        <w:rPr>
          <w:rFonts w:ascii="Arial" w:hAnsi="Arial" w:cs="Arial"/>
          <w:sz w:val="20"/>
          <w:szCs w:val="20"/>
        </w:rPr>
        <w:t>(a)</w:t>
      </w:r>
      <w:r w:rsidRPr="0055303D">
        <w:rPr>
          <w:rFonts w:ascii="Arial" w:hAnsi="Arial" w:cs="Arial"/>
          <w:sz w:val="20"/>
          <w:szCs w:val="20"/>
        </w:rPr>
        <w:t xml:space="preserve"> público</w:t>
      </w:r>
      <w:r w:rsidR="00D00412">
        <w:rPr>
          <w:rFonts w:ascii="Arial" w:hAnsi="Arial" w:cs="Arial"/>
          <w:sz w:val="20"/>
          <w:szCs w:val="20"/>
        </w:rPr>
        <w:t>(a)</w:t>
      </w:r>
      <w:r w:rsidRPr="0055303D">
        <w:rPr>
          <w:rFonts w:ascii="Arial" w:hAnsi="Arial" w:cs="Arial"/>
          <w:sz w:val="20"/>
          <w:szCs w:val="20"/>
        </w:rPr>
        <w:t xml:space="preserve"> se podrá postular el mismo o a uno de sus hijos menores de 25 años, este auxilio no sustituye al incentivo No Pecuniario que le sea otorgado al servidor público por su desempeño en el nivel de excelencia en caso de haberlo recibido, los auxilios se asignarán en el respectivo orden de solicitud y hasta agotar los recursos asignados para este rubro. </w:t>
      </w:r>
    </w:p>
    <w:p w14:paraId="48A6BE04" w14:textId="77777777" w:rsidR="0055303D" w:rsidRPr="0055303D" w:rsidRDefault="0055303D" w:rsidP="00B71F7A">
      <w:pPr>
        <w:pStyle w:val="NormalWeb"/>
        <w:spacing w:before="0" w:beforeAutospacing="0" w:after="0" w:afterAutospacing="0"/>
        <w:jc w:val="both"/>
        <w:rPr>
          <w:rFonts w:ascii="Arial" w:hAnsi="Arial" w:cs="Arial"/>
          <w:sz w:val="20"/>
          <w:szCs w:val="20"/>
        </w:rPr>
      </w:pPr>
    </w:p>
    <w:p w14:paraId="5571C197" w14:textId="1937D497" w:rsidR="0055303D" w:rsidRPr="0055303D" w:rsidRDefault="0055303D" w:rsidP="00B71F7A">
      <w:pPr>
        <w:pStyle w:val="NormalWeb"/>
        <w:spacing w:before="0" w:beforeAutospacing="0" w:after="0" w:afterAutospacing="0"/>
        <w:jc w:val="both"/>
        <w:rPr>
          <w:rFonts w:ascii="Arial" w:hAnsi="Arial" w:cs="Arial"/>
          <w:sz w:val="20"/>
          <w:szCs w:val="20"/>
        </w:rPr>
      </w:pPr>
      <w:r w:rsidRPr="00B66E5F">
        <w:rPr>
          <w:rFonts w:ascii="Arial" w:hAnsi="Arial" w:cs="Arial"/>
          <w:b/>
          <w:bCs/>
          <w:sz w:val="20"/>
          <w:szCs w:val="20"/>
        </w:rPr>
        <w:t>Parágrafo 2.</w:t>
      </w:r>
      <w:r w:rsidR="002859B5">
        <w:rPr>
          <w:rFonts w:ascii="Arial" w:hAnsi="Arial" w:cs="Arial"/>
          <w:sz w:val="20"/>
          <w:szCs w:val="20"/>
        </w:rPr>
        <w:t xml:space="preserve"> </w:t>
      </w:r>
      <w:r w:rsidRPr="0055303D">
        <w:rPr>
          <w:rFonts w:ascii="Arial" w:hAnsi="Arial" w:cs="Arial"/>
          <w:sz w:val="20"/>
          <w:szCs w:val="20"/>
        </w:rPr>
        <w:t>Los auxilios educativos que percibe el</w:t>
      </w:r>
      <w:r w:rsidR="00D00412">
        <w:rPr>
          <w:rFonts w:ascii="Arial" w:hAnsi="Arial" w:cs="Arial"/>
          <w:sz w:val="20"/>
          <w:szCs w:val="20"/>
        </w:rPr>
        <w:t>(la)</w:t>
      </w:r>
      <w:r w:rsidRPr="0055303D">
        <w:rPr>
          <w:rFonts w:ascii="Arial" w:hAnsi="Arial" w:cs="Arial"/>
          <w:sz w:val="20"/>
          <w:szCs w:val="20"/>
        </w:rPr>
        <w:t xml:space="preserve"> servidor</w:t>
      </w:r>
      <w:r w:rsidR="00D00412">
        <w:rPr>
          <w:rFonts w:ascii="Arial" w:hAnsi="Arial" w:cs="Arial"/>
          <w:sz w:val="20"/>
          <w:szCs w:val="20"/>
        </w:rPr>
        <w:t>(a)</w:t>
      </w:r>
      <w:r w:rsidRPr="0055303D">
        <w:rPr>
          <w:rFonts w:ascii="Arial" w:hAnsi="Arial" w:cs="Arial"/>
          <w:sz w:val="20"/>
          <w:szCs w:val="20"/>
        </w:rPr>
        <w:t xml:space="preserve"> público</w:t>
      </w:r>
      <w:r w:rsidR="00D00412">
        <w:rPr>
          <w:rFonts w:ascii="Arial" w:hAnsi="Arial" w:cs="Arial"/>
          <w:sz w:val="20"/>
          <w:szCs w:val="20"/>
        </w:rPr>
        <w:t>(a)</w:t>
      </w:r>
      <w:r w:rsidRPr="0055303D">
        <w:rPr>
          <w:rFonts w:ascii="Arial" w:hAnsi="Arial" w:cs="Arial"/>
          <w:sz w:val="20"/>
          <w:szCs w:val="20"/>
        </w:rPr>
        <w:t xml:space="preserve"> para sí mismo o sus hijos, no constituyen salario o remuneración directa por la prestación del servicio, sino que estos hacen parte del Sistema de Estímulos para los empleados del Estado tal como lo indica la ley. </w:t>
      </w:r>
    </w:p>
    <w:p w14:paraId="4C44D5B7" w14:textId="77777777" w:rsidR="0055303D" w:rsidRPr="0055303D" w:rsidRDefault="0055303D" w:rsidP="00B71F7A">
      <w:pPr>
        <w:pStyle w:val="NormalWeb"/>
        <w:spacing w:before="0" w:beforeAutospacing="0" w:after="0" w:afterAutospacing="0"/>
        <w:jc w:val="both"/>
        <w:rPr>
          <w:rFonts w:ascii="Arial" w:hAnsi="Arial" w:cs="Arial"/>
          <w:sz w:val="20"/>
          <w:szCs w:val="20"/>
        </w:rPr>
      </w:pPr>
    </w:p>
    <w:p w14:paraId="6D41841A" w14:textId="64CEDCEB" w:rsidR="0055303D" w:rsidRDefault="0055303D" w:rsidP="00B71F7A">
      <w:pPr>
        <w:pStyle w:val="NormalWeb"/>
        <w:spacing w:before="0" w:beforeAutospacing="0" w:after="0" w:afterAutospacing="0"/>
        <w:jc w:val="both"/>
        <w:rPr>
          <w:rFonts w:ascii="Arial" w:hAnsi="Arial" w:cs="Arial"/>
          <w:sz w:val="20"/>
          <w:szCs w:val="20"/>
        </w:rPr>
      </w:pPr>
      <w:r w:rsidRPr="00B66E5F">
        <w:rPr>
          <w:rFonts w:ascii="Arial" w:hAnsi="Arial" w:cs="Arial"/>
          <w:b/>
          <w:bCs/>
          <w:sz w:val="20"/>
          <w:szCs w:val="20"/>
        </w:rPr>
        <w:t>Parágrafo 3.</w:t>
      </w:r>
      <w:r w:rsidRPr="0055303D">
        <w:rPr>
          <w:rFonts w:ascii="Arial" w:hAnsi="Arial" w:cs="Arial"/>
          <w:sz w:val="20"/>
          <w:szCs w:val="20"/>
        </w:rPr>
        <w:t xml:space="preserve"> Las fechas y los documentos requeridos para postularse al auxilio educativo, así como la forma de recepción de los mismos serán comunicados por la Subdirección de Gestión Humana.</w:t>
      </w:r>
    </w:p>
    <w:p w14:paraId="6EFE0021" w14:textId="2157ED3F" w:rsidR="00A81828" w:rsidRDefault="00A81828" w:rsidP="00B71F7A">
      <w:pPr>
        <w:pStyle w:val="NormalWeb"/>
        <w:spacing w:before="0" w:beforeAutospacing="0" w:after="0" w:afterAutospacing="0"/>
        <w:jc w:val="both"/>
        <w:rPr>
          <w:rFonts w:ascii="Arial" w:eastAsia="Lucida Sans Unicode" w:hAnsi="Arial" w:cs="Arial"/>
          <w:kern w:val="2"/>
          <w:sz w:val="20"/>
          <w:szCs w:val="20"/>
          <w:lang w:val="es-CO"/>
        </w:rPr>
      </w:pPr>
    </w:p>
    <w:p w14:paraId="45355C15" w14:textId="07CCCB67" w:rsidR="00A81828" w:rsidRDefault="00A81828" w:rsidP="00B71F7A">
      <w:pPr>
        <w:pStyle w:val="NormalWeb"/>
        <w:spacing w:before="0" w:beforeAutospacing="0" w:after="0" w:afterAutospacing="0"/>
        <w:jc w:val="both"/>
        <w:rPr>
          <w:rFonts w:ascii="Arial" w:eastAsia="Lucida Sans Unicode" w:hAnsi="Arial" w:cs="Arial"/>
          <w:kern w:val="2"/>
          <w:sz w:val="20"/>
          <w:szCs w:val="20"/>
          <w:lang w:val="es-CO"/>
        </w:rPr>
      </w:pPr>
      <w:r>
        <w:rPr>
          <w:rFonts w:ascii="Arial" w:eastAsia="Lucida Sans Unicode" w:hAnsi="Arial" w:cs="Arial"/>
          <w:kern w:val="2"/>
          <w:sz w:val="20"/>
          <w:szCs w:val="20"/>
          <w:lang w:val="es-CO"/>
        </w:rPr>
        <w:t>El presente Plan de Bienestar y Estímulos fue presentado y aprobado por la Comisión de Personal en reunión realizada el 3 de enero de 2024.</w:t>
      </w:r>
    </w:p>
    <w:p w14:paraId="56A3D7ED" w14:textId="77777777" w:rsidR="00A14823" w:rsidRDefault="00A14823" w:rsidP="00B71F7A">
      <w:pPr>
        <w:pStyle w:val="NormalWeb"/>
        <w:spacing w:before="0" w:beforeAutospacing="0" w:after="0" w:afterAutospacing="0"/>
        <w:jc w:val="both"/>
        <w:rPr>
          <w:rFonts w:ascii="Arial" w:eastAsia="Lucida Sans Unicode" w:hAnsi="Arial" w:cs="Arial"/>
          <w:kern w:val="2"/>
          <w:sz w:val="20"/>
          <w:szCs w:val="20"/>
          <w:lang w:val="es-CO"/>
        </w:rPr>
      </w:pPr>
    </w:p>
    <w:p w14:paraId="19242B61" w14:textId="77777777" w:rsidR="00B66E5F" w:rsidRPr="0055303D" w:rsidRDefault="00B66E5F" w:rsidP="00B71F7A">
      <w:pPr>
        <w:pStyle w:val="NormalWeb"/>
        <w:spacing w:before="0" w:beforeAutospacing="0" w:after="0" w:afterAutospacing="0"/>
        <w:jc w:val="both"/>
        <w:rPr>
          <w:rFonts w:ascii="Arial" w:eastAsia="Lucida Sans Unicode" w:hAnsi="Arial" w:cs="Arial"/>
          <w:kern w:val="2"/>
          <w:sz w:val="20"/>
          <w:szCs w:val="20"/>
          <w:lang w:val="es-CO"/>
        </w:rPr>
      </w:pPr>
    </w:p>
    <w:p w14:paraId="770EE8B4" w14:textId="2C5AB08A" w:rsidR="00E21629" w:rsidRPr="0055303D" w:rsidRDefault="00E21629" w:rsidP="00B71F7A">
      <w:pPr>
        <w:pStyle w:val="Ttulo2"/>
      </w:pPr>
      <w:bookmarkStart w:id="117" w:name="_Toc62847078"/>
      <w:bookmarkStart w:id="118" w:name="_Toc157592951"/>
      <w:r w:rsidRPr="0055303D">
        <w:t xml:space="preserve">RECURSOS PLAN </w:t>
      </w:r>
      <w:bookmarkEnd w:id="117"/>
      <w:r w:rsidR="00B26E1F" w:rsidRPr="0055303D">
        <w:t>DE BIENESTAR Y EST</w:t>
      </w:r>
      <w:r w:rsidR="007E59FE">
        <w:t>Í</w:t>
      </w:r>
      <w:r w:rsidR="00B26E1F" w:rsidRPr="0055303D">
        <w:t>MULOS</w:t>
      </w:r>
      <w:bookmarkEnd w:id="118"/>
    </w:p>
    <w:p w14:paraId="16826F9F" w14:textId="77777777" w:rsidR="00C267C8" w:rsidRPr="00405013" w:rsidRDefault="00C267C8" w:rsidP="00B71F7A">
      <w:pPr>
        <w:pStyle w:val="TableParagraph"/>
        <w:ind w:left="720"/>
        <w:jc w:val="left"/>
        <w:rPr>
          <w:shd w:val="clear" w:color="auto" w:fill="FFFFFF"/>
        </w:rPr>
      </w:pPr>
    </w:p>
    <w:p w14:paraId="1202432B" w14:textId="5AD485CF" w:rsidR="00E21629" w:rsidRPr="00424102" w:rsidRDefault="00E21629" w:rsidP="00B71F7A">
      <w:pPr>
        <w:spacing w:after="0" w:line="240" w:lineRule="auto"/>
        <w:jc w:val="both"/>
        <w:rPr>
          <w:rFonts w:cs="Arial"/>
          <w:color w:val="000000"/>
          <w:shd w:val="clear" w:color="auto" w:fill="FFFFFF"/>
        </w:rPr>
      </w:pPr>
      <w:r w:rsidRPr="00424102">
        <w:rPr>
          <w:rFonts w:cs="Arial"/>
          <w:color w:val="000000"/>
          <w:shd w:val="clear" w:color="auto" w:fill="FFFFFF"/>
        </w:rPr>
        <w:t xml:space="preserve">Para la ejecución del presente plan y al amparo de los principios constitucional de economía y transparencia se prevén para la ejecución de este con los recursos del presupuesto de funcionamiento de la entidad </w:t>
      </w:r>
      <w:r w:rsidR="00436E14">
        <w:rPr>
          <w:rFonts w:cs="Arial"/>
          <w:color w:val="000000"/>
          <w:shd w:val="clear" w:color="auto" w:fill="FFFFFF"/>
        </w:rPr>
        <w:t>(</w:t>
      </w:r>
      <w:r w:rsidR="00436E14" w:rsidRPr="00436E14">
        <w:rPr>
          <w:rFonts w:cs="Arial"/>
          <w:color w:val="000000"/>
          <w:shd w:val="clear" w:color="auto" w:fill="FFFFFF"/>
        </w:rPr>
        <w:t>Otros servicios deportivos y recreativos</w:t>
      </w:r>
      <w:r w:rsidRPr="00424102">
        <w:rPr>
          <w:rFonts w:cs="Arial"/>
          <w:color w:val="000000"/>
          <w:shd w:val="clear" w:color="auto" w:fill="FFFFFF"/>
        </w:rPr>
        <w:t>) y que para la vigencia 202</w:t>
      </w:r>
      <w:r w:rsidR="00436E14">
        <w:rPr>
          <w:rFonts w:cs="Arial"/>
          <w:color w:val="000000"/>
          <w:shd w:val="clear" w:color="auto" w:fill="FFFFFF"/>
        </w:rPr>
        <w:t>4</w:t>
      </w:r>
      <w:r w:rsidRPr="00424102">
        <w:rPr>
          <w:rFonts w:cs="Arial"/>
          <w:color w:val="000000"/>
          <w:shd w:val="clear" w:color="auto" w:fill="FFFFFF"/>
        </w:rPr>
        <w:t xml:space="preserve"> serán los siguientes.</w:t>
      </w:r>
    </w:p>
    <w:p w14:paraId="7BD7932C" w14:textId="77777777" w:rsidR="00E21629" w:rsidRPr="00424102" w:rsidRDefault="00E21629" w:rsidP="00B71F7A">
      <w:pPr>
        <w:pStyle w:val="Default"/>
        <w:rPr>
          <w:rFonts w:ascii="Arial" w:hAnsi="Arial" w:cs="Arial"/>
        </w:rPr>
      </w:pPr>
    </w:p>
    <w:tbl>
      <w:tblPr>
        <w:tblStyle w:val="Tablaconcuadrcula"/>
        <w:tblW w:w="0" w:type="auto"/>
        <w:tblLook w:val="04A0" w:firstRow="1" w:lastRow="0" w:firstColumn="1" w:lastColumn="0" w:noHBand="0" w:noVBand="1"/>
      </w:tblPr>
      <w:tblGrid>
        <w:gridCol w:w="1101"/>
        <w:gridCol w:w="4884"/>
        <w:gridCol w:w="2993"/>
      </w:tblGrid>
      <w:tr w:rsidR="00E21629" w:rsidRPr="000B3A03" w14:paraId="2BDE9F8B" w14:textId="77777777" w:rsidTr="00A8009B">
        <w:trPr>
          <w:tblHeader/>
        </w:trPr>
        <w:tc>
          <w:tcPr>
            <w:tcW w:w="1101" w:type="dxa"/>
            <w:hideMark/>
          </w:tcPr>
          <w:p w14:paraId="1835F4ED" w14:textId="77777777" w:rsidR="00E21629" w:rsidRPr="00B84FF8" w:rsidRDefault="00E21629" w:rsidP="00B71F7A">
            <w:pPr>
              <w:pStyle w:val="Default"/>
              <w:tabs>
                <w:tab w:val="left" w:pos="1080"/>
              </w:tabs>
              <w:jc w:val="center"/>
              <w:rPr>
                <w:rFonts w:ascii="Arial" w:hAnsi="Arial" w:cs="Arial"/>
                <w:b/>
                <w:noProof/>
                <w:sz w:val="20"/>
                <w:szCs w:val="20"/>
              </w:rPr>
            </w:pPr>
            <w:r w:rsidRPr="00B84FF8">
              <w:rPr>
                <w:rFonts w:ascii="Arial" w:hAnsi="Arial" w:cs="Arial"/>
                <w:b/>
                <w:noProof/>
                <w:sz w:val="20"/>
                <w:szCs w:val="20"/>
              </w:rPr>
              <w:t>ITEM</w:t>
            </w:r>
          </w:p>
        </w:tc>
        <w:tc>
          <w:tcPr>
            <w:tcW w:w="4884" w:type="dxa"/>
            <w:hideMark/>
          </w:tcPr>
          <w:p w14:paraId="6901D7FA" w14:textId="3C27A335" w:rsidR="00E21629" w:rsidRPr="00B84FF8" w:rsidRDefault="00E21629" w:rsidP="00B71F7A">
            <w:pPr>
              <w:pStyle w:val="Default"/>
              <w:tabs>
                <w:tab w:val="left" w:pos="1080"/>
              </w:tabs>
              <w:jc w:val="center"/>
              <w:rPr>
                <w:rFonts w:ascii="Arial" w:hAnsi="Arial" w:cs="Arial"/>
                <w:b/>
                <w:noProof/>
                <w:sz w:val="20"/>
                <w:szCs w:val="20"/>
              </w:rPr>
            </w:pPr>
            <w:r w:rsidRPr="00B84FF8">
              <w:rPr>
                <w:rFonts w:ascii="Arial" w:hAnsi="Arial" w:cs="Arial"/>
                <w:b/>
                <w:noProof/>
                <w:sz w:val="20"/>
                <w:szCs w:val="20"/>
              </w:rPr>
              <w:t>DESCRIPCI</w:t>
            </w:r>
            <w:r w:rsidR="00D00412">
              <w:rPr>
                <w:rFonts w:ascii="Arial" w:hAnsi="Arial" w:cs="Arial"/>
                <w:b/>
                <w:noProof/>
                <w:sz w:val="20"/>
                <w:szCs w:val="20"/>
              </w:rPr>
              <w:t>Ó</w:t>
            </w:r>
            <w:r w:rsidRPr="00B84FF8">
              <w:rPr>
                <w:rFonts w:ascii="Arial" w:hAnsi="Arial" w:cs="Arial"/>
                <w:b/>
                <w:noProof/>
                <w:sz w:val="20"/>
                <w:szCs w:val="20"/>
              </w:rPr>
              <w:t>N</w:t>
            </w:r>
          </w:p>
        </w:tc>
        <w:tc>
          <w:tcPr>
            <w:tcW w:w="2993" w:type="dxa"/>
            <w:hideMark/>
          </w:tcPr>
          <w:p w14:paraId="06C76E49" w14:textId="77777777" w:rsidR="00E21629" w:rsidRPr="00B84FF8" w:rsidRDefault="00E21629" w:rsidP="00B71F7A">
            <w:pPr>
              <w:pStyle w:val="Default"/>
              <w:tabs>
                <w:tab w:val="left" w:pos="1080"/>
              </w:tabs>
              <w:jc w:val="center"/>
              <w:rPr>
                <w:rFonts w:ascii="Arial" w:hAnsi="Arial" w:cs="Arial"/>
                <w:b/>
                <w:noProof/>
                <w:sz w:val="20"/>
                <w:szCs w:val="20"/>
              </w:rPr>
            </w:pPr>
            <w:r w:rsidRPr="00B84FF8">
              <w:rPr>
                <w:rFonts w:ascii="Arial" w:hAnsi="Arial" w:cs="Arial"/>
                <w:b/>
                <w:noProof/>
                <w:sz w:val="20"/>
                <w:szCs w:val="20"/>
              </w:rPr>
              <w:t>MONTO</w:t>
            </w:r>
          </w:p>
        </w:tc>
      </w:tr>
      <w:tr w:rsidR="00E21629" w:rsidRPr="000B3A03" w14:paraId="12E3E231" w14:textId="77777777" w:rsidTr="001F1108">
        <w:tc>
          <w:tcPr>
            <w:tcW w:w="1101" w:type="dxa"/>
            <w:hideMark/>
          </w:tcPr>
          <w:p w14:paraId="169B53BE" w14:textId="77777777" w:rsidR="00E21629" w:rsidRPr="00B84FF8" w:rsidRDefault="00E21629" w:rsidP="00B71F7A">
            <w:pPr>
              <w:pStyle w:val="Default"/>
              <w:tabs>
                <w:tab w:val="left" w:pos="1080"/>
              </w:tabs>
              <w:jc w:val="center"/>
              <w:rPr>
                <w:rFonts w:ascii="Arial" w:hAnsi="Arial" w:cs="Arial"/>
                <w:noProof/>
                <w:sz w:val="20"/>
                <w:szCs w:val="20"/>
              </w:rPr>
            </w:pPr>
            <w:r w:rsidRPr="00B84FF8">
              <w:rPr>
                <w:rFonts w:ascii="Arial" w:hAnsi="Arial" w:cs="Arial"/>
                <w:noProof/>
                <w:sz w:val="20"/>
                <w:szCs w:val="20"/>
              </w:rPr>
              <w:t>1</w:t>
            </w:r>
          </w:p>
        </w:tc>
        <w:tc>
          <w:tcPr>
            <w:tcW w:w="4884" w:type="dxa"/>
            <w:hideMark/>
          </w:tcPr>
          <w:p w14:paraId="5FE854FF" w14:textId="77777777" w:rsidR="00E21629" w:rsidRPr="00B84FF8" w:rsidRDefault="00E21629" w:rsidP="00B71F7A">
            <w:pPr>
              <w:pStyle w:val="Default"/>
              <w:tabs>
                <w:tab w:val="left" w:pos="1080"/>
              </w:tabs>
              <w:jc w:val="both"/>
              <w:rPr>
                <w:rFonts w:ascii="Arial" w:hAnsi="Arial" w:cs="Arial"/>
                <w:noProof/>
                <w:sz w:val="20"/>
                <w:szCs w:val="20"/>
              </w:rPr>
            </w:pPr>
            <w:r w:rsidRPr="00B84FF8">
              <w:rPr>
                <w:rFonts w:ascii="Arial" w:hAnsi="Arial" w:cs="Arial"/>
                <w:noProof/>
                <w:sz w:val="20"/>
                <w:szCs w:val="20"/>
              </w:rPr>
              <w:t>Plan estímulos e Incentivos</w:t>
            </w:r>
          </w:p>
        </w:tc>
        <w:tc>
          <w:tcPr>
            <w:tcW w:w="2993" w:type="dxa"/>
            <w:hideMark/>
          </w:tcPr>
          <w:p w14:paraId="6F11A495" w14:textId="6FE9B5AF" w:rsidR="00E21629" w:rsidRPr="00B84FF8" w:rsidRDefault="00B27CFB" w:rsidP="00B71F7A">
            <w:pPr>
              <w:pStyle w:val="Default"/>
              <w:tabs>
                <w:tab w:val="left" w:pos="1080"/>
              </w:tabs>
              <w:jc w:val="center"/>
              <w:rPr>
                <w:rFonts w:ascii="Arial" w:hAnsi="Arial" w:cs="Arial"/>
                <w:noProof/>
                <w:sz w:val="20"/>
                <w:szCs w:val="20"/>
              </w:rPr>
            </w:pPr>
            <w:r w:rsidRPr="00B84FF8">
              <w:rPr>
                <w:rFonts w:ascii="Arial" w:hAnsi="Arial" w:cs="Arial"/>
                <w:noProof/>
                <w:sz w:val="20"/>
                <w:szCs w:val="20"/>
              </w:rPr>
              <w:t>$1</w:t>
            </w:r>
            <w:r w:rsidR="00E43023">
              <w:rPr>
                <w:rFonts w:ascii="Arial" w:hAnsi="Arial" w:cs="Arial"/>
                <w:noProof/>
                <w:sz w:val="20"/>
                <w:szCs w:val="20"/>
              </w:rPr>
              <w:t>7</w:t>
            </w:r>
            <w:r w:rsidR="00E21629" w:rsidRPr="00B84FF8">
              <w:rPr>
                <w:rFonts w:ascii="Arial" w:hAnsi="Arial" w:cs="Arial"/>
                <w:noProof/>
                <w:sz w:val="20"/>
                <w:szCs w:val="20"/>
              </w:rPr>
              <w:t>0.000.000</w:t>
            </w:r>
          </w:p>
        </w:tc>
      </w:tr>
      <w:tr w:rsidR="00E21629" w:rsidRPr="000B3A03" w14:paraId="4FC68309" w14:textId="77777777" w:rsidTr="001F1108">
        <w:tc>
          <w:tcPr>
            <w:tcW w:w="1101" w:type="dxa"/>
            <w:hideMark/>
          </w:tcPr>
          <w:p w14:paraId="4B69213B" w14:textId="77777777" w:rsidR="00E21629" w:rsidRPr="00B84FF8" w:rsidRDefault="00E21629" w:rsidP="00B71F7A">
            <w:pPr>
              <w:pStyle w:val="Default"/>
              <w:tabs>
                <w:tab w:val="left" w:pos="1080"/>
              </w:tabs>
              <w:jc w:val="center"/>
              <w:rPr>
                <w:rFonts w:ascii="Arial" w:hAnsi="Arial" w:cs="Arial"/>
                <w:noProof/>
                <w:sz w:val="20"/>
                <w:szCs w:val="20"/>
              </w:rPr>
            </w:pPr>
            <w:r w:rsidRPr="00B84FF8">
              <w:rPr>
                <w:rFonts w:ascii="Arial" w:hAnsi="Arial" w:cs="Arial"/>
                <w:noProof/>
                <w:sz w:val="20"/>
                <w:szCs w:val="20"/>
              </w:rPr>
              <w:t>2</w:t>
            </w:r>
          </w:p>
        </w:tc>
        <w:tc>
          <w:tcPr>
            <w:tcW w:w="4884" w:type="dxa"/>
            <w:hideMark/>
          </w:tcPr>
          <w:p w14:paraId="1B2CAD73" w14:textId="77777777" w:rsidR="00E21629" w:rsidRPr="00B84FF8" w:rsidRDefault="00E21629" w:rsidP="00B71F7A">
            <w:pPr>
              <w:pStyle w:val="Default"/>
              <w:tabs>
                <w:tab w:val="left" w:pos="1080"/>
              </w:tabs>
              <w:jc w:val="both"/>
              <w:rPr>
                <w:rFonts w:ascii="Arial" w:hAnsi="Arial" w:cs="Arial"/>
                <w:noProof/>
                <w:sz w:val="20"/>
                <w:szCs w:val="20"/>
              </w:rPr>
            </w:pPr>
            <w:r w:rsidRPr="00B84FF8">
              <w:rPr>
                <w:rFonts w:ascii="Arial" w:hAnsi="Arial" w:cs="Arial"/>
                <w:noProof/>
                <w:sz w:val="20"/>
                <w:szCs w:val="20"/>
              </w:rPr>
              <w:t>Plan de Bienestar</w:t>
            </w:r>
          </w:p>
        </w:tc>
        <w:tc>
          <w:tcPr>
            <w:tcW w:w="2993" w:type="dxa"/>
            <w:hideMark/>
          </w:tcPr>
          <w:p w14:paraId="1C06E687" w14:textId="3C431599" w:rsidR="00E21629" w:rsidRPr="00B84FF8" w:rsidRDefault="00E21629" w:rsidP="00B71F7A">
            <w:pPr>
              <w:pStyle w:val="Default"/>
              <w:tabs>
                <w:tab w:val="left" w:pos="1080"/>
              </w:tabs>
              <w:jc w:val="center"/>
              <w:rPr>
                <w:rFonts w:ascii="Arial" w:hAnsi="Arial" w:cs="Arial"/>
                <w:noProof/>
                <w:sz w:val="20"/>
                <w:szCs w:val="20"/>
              </w:rPr>
            </w:pPr>
            <w:r w:rsidRPr="00B84FF8">
              <w:rPr>
                <w:rFonts w:ascii="Arial" w:hAnsi="Arial" w:cs="Arial"/>
                <w:noProof/>
                <w:sz w:val="20"/>
                <w:szCs w:val="20"/>
              </w:rPr>
              <w:t xml:space="preserve">$ </w:t>
            </w:r>
            <w:r w:rsidR="00B27CFB" w:rsidRPr="00B84FF8">
              <w:rPr>
                <w:rFonts w:ascii="Arial" w:hAnsi="Arial" w:cs="Arial"/>
                <w:noProof/>
                <w:sz w:val="20"/>
                <w:szCs w:val="20"/>
              </w:rPr>
              <w:t>1.</w:t>
            </w:r>
            <w:r w:rsidR="00E43023">
              <w:rPr>
                <w:rFonts w:ascii="Arial" w:hAnsi="Arial" w:cs="Arial"/>
                <w:noProof/>
                <w:sz w:val="20"/>
                <w:szCs w:val="20"/>
              </w:rPr>
              <w:t>4</w:t>
            </w:r>
            <w:r w:rsidR="006D331C" w:rsidRPr="00B84FF8">
              <w:rPr>
                <w:rFonts w:ascii="Arial" w:hAnsi="Arial" w:cs="Arial"/>
                <w:noProof/>
                <w:sz w:val="20"/>
                <w:szCs w:val="20"/>
              </w:rPr>
              <w:t>00.000.000</w:t>
            </w:r>
          </w:p>
        </w:tc>
      </w:tr>
      <w:tr w:rsidR="00E21629" w:rsidRPr="000B3A03" w14:paraId="2942AB76" w14:textId="77777777" w:rsidTr="001F1108">
        <w:tc>
          <w:tcPr>
            <w:tcW w:w="1101" w:type="dxa"/>
            <w:hideMark/>
          </w:tcPr>
          <w:p w14:paraId="0D9DE0BE" w14:textId="77777777" w:rsidR="00E21629" w:rsidRPr="00B84FF8" w:rsidRDefault="00E21629" w:rsidP="00B71F7A">
            <w:pPr>
              <w:pStyle w:val="Default"/>
              <w:tabs>
                <w:tab w:val="left" w:pos="1080"/>
              </w:tabs>
              <w:jc w:val="center"/>
              <w:rPr>
                <w:rFonts w:ascii="Arial" w:hAnsi="Arial" w:cs="Arial"/>
                <w:noProof/>
                <w:sz w:val="20"/>
                <w:szCs w:val="20"/>
              </w:rPr>
            </w:pPr>
            <w:r w:rsidRPr="00B84FF8">
              <w:rPr>
                <w:rFonts w:ascii="Arial" w:hAnsi="Arial" w:cs="Arial"/>
                <w:noProof/>
                <w:sz w:val="20"/>
                <w:szCs w:val="20"/>
              </w:rPr>
              <w:t xml:space="preserve"> </w:t>
            </w:r>
          </w:p>
        </w:tc>
        <w:tc>
          <w:tcPr>
            <w:tcW w:w="4884" w:type="dxa"/>
            <w:hideMark/>
          </w:tcPr>
          <w:p w14:paraId="7CC37EC9" w14:textId="77777777" w:rsidR="00E21629" w:rsidRPr="00B84FF8" w:rsidRDefault="00E21629" w:rsidP="00B71F7A">
            <w:pPr>
              <w:pStyle w:val="Default"/>
              <w:tabs>
                <w:tab w:val="left" w:pos="1080"/>
              </w:tabs>
              <w:jc w:val="both"/>
              <w:rPr>
                <w:rFonts w:ascii="Arial" w:hAnsi="Arial" w:cs="Arial"/>
                <w:noProof/>
                <w:sz w:val="20"/>
                <w:szCs w:val="20"/>
              </w:rPr>
            </w:pPr>
            <w:r w:rsidRPr="00B84FF8">
              <w:rPr>
                <w:rFonts w:ascii="Arial" w:hAnsi="Arial" w:cs="Arial"/>
                <w:noProof/>
                <w:sz w:val="20"/>
                <w:szCs w:val="20"/>
              </w:rPr>
              <w:t>Total Recursos</w:t>
            </w:r>
          </w:p>
        </w:tc>
        <w:tc>
          <w:tcPr>
            <w:tcW w:w="2993" w:type="dxa"/>
            <w:hideMark/>
          </w:tcPr>
          <w:p w14:paraId="72E3D3D6" w14:textId="66CF3ADF" w:rsidR="00E21629" w:rsidRPr="00B84FF8" w:rsidRDefault="00E21629" w:rsidP="00B71F7A">
            <w:pPr>
              <w:pStyle w:val="Default"/>
              <w:tabs>
                <w:tab w:val="left" w:pos="1080"/>
              </w:tabs>
              <w:jc w:val="center"/>
              <w:rPr>
                <w:rFonts w:ascii="Arial" w:hAnsi="Arial" w:cs="Arial"/>
                <w:noProof/>
                <w:sz w:val="20"/>
                <w:szCs w:val="20"/>
              </w:rPr>
            </w:pPr>
            <w:r w:rsidRPr="00B84FF8">
              <w:rPr>
                <w:rFonts w:ascii="Arial" w:hAnsi="Arial" w:cs="Arial"/>
                <w:noProof/>
                <w:sz w:val="20"/>
                <w:szCs w:val="20"/>
              </w:rPr>
              <w:t xml:space="preserve">$ </w:t>
            </w:r>
            <w:r w:rsidR="00B27CFB" w:rsidRPr="00B84FF8">
              <w:rPr>
                <w:rFonts w:ascii="Arial" w:hAnsi="Arial" w:cs="Arial"/>
                <w:noProof/>
                <w:sz w:val="20"/>
                <w:szCs w:val="20"/>
              </w:rPr>
              <w:t>1.</w:t>
            </w:r>
            <w:r w:rsidR="002A1A4C">
              <w:rPr>
                <w:rFonts w:ascii="Arial" w:hAnsi="Arial" w:cs="Arial"/>
                <w:noProof/>
                <w:sz w:val="20"/>
                <w:szCs w:val="20"/>
              </w:rPr>
              <w:t>57</w:t>
            </w:r>
            <w:r w:rsidR="006D331C" w:rsidRPr="00B84FF8">
              <w:rPr>
                <w:rFonts w:ascii="Arial" w:hAnsi="Arial" w:cs="Arial"/>
                <w:noProof/>
                <w:sz w:val="20"/>
                <w:szCs w:val="20"/>
              </w:rPr>
              <w:t>0.0</w:t>
            </w:r>
            <w:r w:rsidR="00B27CFB" w:rsidRPr="00B84FF8">
              <w:rPr>
                <w:rFonts w:ascii="Arial" w:hAnsi="Arial" w:cs="Arial"/>
                <w:noProof/>
                <w:sz w:val="20"/>
                <w:szCs w:val="20"/>
              </w:rPr>
              <w:t>00.000</w:t>
            </w:r>
          </w:p>
        </w:tc>
      </w:tr>
    </w:tbl>
    <w:p w14:paraId="7DB884F0" w14:textId="77777777" w:rsidR="00E21629" w:rsidRPr="00424102" w:rsidRDefault="00E21629" w:rsidP="00B71F7A">
      <w:pPr>
        <w:pStyle w:val="Default"/>
        <w:tabs>
          <w:tab w:val="left" w:pos="1080"/>
        </w:tabs>
        <w:jc w:val="both"/>
        <w:rPr>
          <w:rFonts w:ascii="Arial" w:hAnsi="Arial" w:cs="Arial"/>
          <w:noProof/>
          <w:lang w:eastAsia="zh-CN"/>
        </w:rPr>
      </w:pPr>
    </w:p>
    <w:p w14:paraId="2AD0D86F" w14:textId="51BE2896" w:rsidR="00E21629" w:rsidRPr="00B7371C" w:rsidRDefault="00E21629" w:rsidP="00B71F7A">
      <w:pPr>
        <w:pStyle w:val="Default"/>
        <w:tabs>
          <w:tab w:val="left" w:pos="1080"/>
        </w:tabs>
        <w:jc w:val="both"/>
        <w:rPr>
          <w:rFonts w:ascii="Arial" w:hAnsi="Arial" w:cs="Arial"/>
          <w:noProof/>
          <w:sz w:val="20"/>
          <w:szCs w:val="20"/>
        </w:rPr>
      </w:pPr>
      <w:r w:rsidRPr="00B7371C">
        <w:rPr>
          <w:rFonts w:ascii="Arial" w:hAnsi="Arial" w:cs="Arial"/>
          <w:noProof/>
          <w:sz w:val="20"/>
          <w:szCs w:val="20"/>
        </w:rPr>
        <w:lastRenderedPageBreak/>
        <w:t>Adem</w:t>
      </w:r>
      <w:r w:rsidR="00B26E1F" w:rsidRPr="00B7371C">
        <w:rPr>
          <w:rFonts w:ascii="Arial" w:hAnsi="Arial" w:cs="Arial"/>
          <w:noProof/>
          <w:sz w:val="20"/>
          <w:szCs w:val="20"/>
        </w:rPr>
        <w:t>á</w:t>
      </w:r>
      <w:r w:rsidRPr="00B7371C">
        <w:rPr>
          <w:rFonts w:ascii="Arial" w:hAnsi="Arial" w:cs="Arial"/>
          <w:noProof/>
          <w:sz w:val="20"/>
          <w:szCs w:val="20"/>
        </w:rPr>
        <w:t>s se contar</w:t>
      </w:r>
      <w:r w:rsidR="00B26E1F" w:rsidRPr="00B7371C">
        <w:rPr>
          <w:rFonts w:ascii="Arial" w:hAnsi="Arial" w:cs="Arial"/>
          <w:noProof/>
          <w:sz w:val="20"/>
          <w:szCs w:val="20"/>
        </w:rPr>
        <w:t>á</w:t>
      </w:r>
      <w:r w:rsidRPr="00B7371C">
        <w:rPr>
          <w:rFonts w:ascii="Arial" w:hAnsi="Arial" w:cs="Arial"/>
          <w:noProof/>
          <w:sz w:val="20"/>
          <w:szCs w:val="20"/>
        </w:rPr>
        <w:t xml:space="preserve">n con los siguientes </w:t>
      </w:r>
      <w:r w:rsidR="00B26E1F" w:rsidRPr="00B7371C">
        <w:rPr>
          <w:rFonts w:ascii="Arial" w:hAnsi="Arial" w:cs="Arial"/>
          <w:noProof/>
          <w:sz w:val="20"/>
          <w:szCs w:val="20"/>
        </w:rPr>
        <w:t>apoyos:</w:t>
      </w:r>
    </w:p>
    <w:p w14:paraId="290BEDDF" w14:textId="77777777" w:rsidR="00E21629" w:rsidRPr="00B7371C" w:rsidRDefault="00E21629" w:rsidP="00B71F7A">
      <w:pPr>
        <w:pStyle w:val="Default"/>
        <w:tabs>
          <w:tab w:val="left" w:pos="1080"/>
        </w:tabs>
        <w:jc w:val="both"/>
        <w:rPr>
          <w:rFonts w:ascii="Arial" w:hAnsi="Arial" w:cs="Arial"/>
          <w:noProof/>
          <w:sz w:val="20"/>
          <w:szCs w:val="20"/>
        </w:rPr>
      </w:pPr>
    </w:p>
    <w:p w14:paraId="49B14BCB" w14:textId="1011DA4D" w:rsidR="00E21629" w:rsidRPr="00B7371C" w:rsidRDefault="00E21629" w:rsidP="00B71F7A">
      <w:pPr>
        <w:pStyle w:val="Default"/>
        <w:numPr>
          <w:ilvl w:val="0"/>
          <w:numId w:val="9"/>
        </w:numPr>
        <w:tabs>
          <w:tab w:val="left" w:pos="1080"/>
        </w:tabs>
        <w:suppressAutoHyphens/>
        <w:autoSpaceDN/>
        <w:adjustRightInd/>
        <w:jc w:val="both"/>
        <w:rPr>
          <w:rFonts w:ascii="Arial" w:hAnsi="Arial" w:cs="Arial"/>
          <w:noProof/>
          <w:sz w:val="20"/>
          <w:szCs w:val="20"/>
        </w:rPr>
      </w:pPr>
      <w:r w:rsidRPr="00B7371C">
        <w:rPr>
          <w:rFonts w:ascii="Arial" w:hAnsi="Arial" w:cs="Arial"/>
          <w:noProof/>
          <w:sz w:val="20"/>
          <w:szCs w:val="20"/>
        </w:rPr>
        <w:t>Alianzas con entidades p</w:t>
      </w:r>
      <w:r w:rsidR="007E59FE">
        <w:rPr>
          <w:rFonts w:ascii="Arial" w:hAnsi="Arial" w:cs="Arial"/>
          <w:noProof/>
          <w:sz w:val="20"/>
          <w:szCs w:val="20"/>
        </w:rPr>
        <w:t>ú</w:t>
      </w:r>
      <w:r w:rsidRPr="00B7371C">
        <w:rPr>
          <w:rFonts w:ascii="Arial" w:hAnsi="Arial" w:cs="Arial"/>
          <w:noProof/>
          <w:sz w:val="20"/>
          <w:szCs w:val="20"/>
        </w:rPr>
        <w:t>blicas</w:t>
      </w:r>
      <w:r w:rsidR="007E59FE">
        <w:rPr>
          <w:rFonts w:ascii="Arial" w:hAnsi="Arial" w:cs="Arial"/>
          <w:noProof/>
          <w:sz w:val="20"/>
          <w:szCs w:val="20"/>
        </w:rPr>
        <w:t>.</w:t>
      </w:r>
    </w:p>
    <w:p w14:paraId="31B58509" w14:textId="17F0864E" w:rsidR="00E21629" w:rsidRPr="00B7371C" w:rsidRDefault="00E21629" w:rsidP="00B71F7A">
      <w:pPr>
        <w:pStyle w:val="Default"/>
        <w:numPr>
          <w:ilvl w:val="0"/>
          <w:numId w:val="9"/>
        </w:numPr>
        <w:tabs>
          <w:tab w:val="left" w:pos="1080"/>
        </w:tabs>
        <w:suppressAutoHyphens/>
        <w:autoSpaceDN/>
        <w:adjustRightInd/>
        <w:jc w:val="both"/>
        <w:rPr>
          <w:rFonts w:ascii="Arial" w:hAnsi="Arial" w:cs="Arial"/>
          <w:noProof/>
          <w:sz w:val="20"/>
          <w:szCs w:val="20"/>
        </w:rPr>
      </w:pPr>
      <w:r w:rsidRPr="00B7371C">
        <w:rPr>
          <w:rFonts w:ascii="Arial" w:hAnsi="Arial" w:cs="Arial"/>
          <w:noProof/>
          <w:sz w:val="20"/>
          <w:szCs w:val="20"/>
        </w:rPr>
        <w:t>Alianzas con la Caja de Compensación familiar</w:t>
      </w:r>
      <w:r w:rsidR="007E59FE">
        <w:rPr>
          <w:rFonts w:ascii="Arial" w:hAnsi="Arial" w:cs="Arial"/>
          <w:noProof/>
          <w:sz w:val="20"/>
          <w:szCs w:val="20"/>
        </w:rPr>
        <w:t>.</w:t>
      </w:r>
    </w:p>
    <w:p w14:paraId="1BBD7F64" w14:textId="6F07961D" w:rsidR="00E21629" w:rsidRPr="00B7371C" w:rsidRDefault="00E21629" w:rsidP="00B71F7A">
      <w:pPr>
        <w:pStyle w:val="Default"/>
        <w:numPr>
          <w:ilvl w:val="0"/>
          <w:numId w:val="9"/>
        </w:numPr>
        <w:tabs>
          <w:tab w:val="left" w:pos="1080"/>
        </w:tabs>
        <w:suppressAutoHyphens/>
        <w:autoSpaceDN/>
        <w:adjustRightInd/>
        <w:jc w:val="both"/>
        <w:rPr>
          <w:rFonts w:ascii="Arial" w:hAnsi="Arial" w:cs="Arial"/>
          <w:noProof/>
          <w:sz w:val="20"/>
          <w:szCs w:val="20"/>
        </w:rPr>
      </w:pPr>
      <w:r w:rsidRPr="00B7371C">
        <w:rPr>
          <w:rFonts w:ascii="Arial" w:hAnsi="Arial" w:cs="Arial"/>
          <w:noProof/>
          <w:sz w:val="20"/>
          <w:szCs w:val="20"/>
        </w:rPr>
        <w:t>Alianzas entidades promotoras de salud, fondos de pensiones y  cesant</w:t>
      </w:r>
      <w:r w:rsidR="007E59FE">
        <w:rPr>
          <w:rFonts w:ascii="Arial" w:hAnsi="Arial" w:cs="Arial"/>
          <w:noProof/>
          <w:sz w:val="20"/>
          <w:szCs w:val="20"/>
        </w:rPr>
        <w:t>í</w:t>
      </w:r>
      <w:r w:rsidRPr="00B7371C">
        <w:rPr>
          <w:rFonts w:ascii="Arial" w:hAnsi="Arial" w:cs="Arial"/>
          <w:noProof/>
          <w:sz w:val="20"/>
          <w:szCs w:val="20"/>
        </w:rPr>
        <w:t>as.</w:t>
      </w:r>
    </w:p>
    <w:p w14:paraId="4FCCDFFE" w14:textId="77777777" w:rsidR="00E21629" w:rsidRPr="00B7371C" w:rsidRDefault="00E21629" w:rsidP="00B71F7A">
      <w:pPr>
        <w:pStyle w:val="Default"/>
        <w:numPr>
          <w:ilvl w:val="0"/>
          <w:numId w:val="9"/>
        </w:numPr>
        <w:tabs>
          <w:tab w:val="left" w:pos="1080"/>
        </w:tabs>
        <w:suppressAutoHyphens/>
        <w:autoSpaceDN/>
        <w:adjustRightInd/>
        <w:jc w:val="both"/>
        <w:rPr>
          <w:rFonts w:ascii="Arial" w:hAnsi="Arial" w:cs="Arial"/>
          <w:noProof/>
          <w:sz w:val="20"/>
          <w:szCs w:val="20"/>
        </w:rPr>
      </w:pPr>
      <w:r w:rsidRPr="00B7371C">
        <w:rPr>
          <w:rFonts w:ascii="Arial" w:hAnsi="Arial" w:cs="Arial"/>
          <w:noProof/>
          <w:sz w:val="20"/>
          <w:szCs w:val="20"/>
        </w:rPr>
        <w:t xml:space="preserve">Alianzas contenidas en el programa servimos con el Departamento Admistrativo de la Función Pública. </w:t>
      </w:r>
    </w:p>
    <w:p w14:paraId="01B9E3C0" w14:textId="77777777" w:rsidR="00E21629" w:rsidRPr="00B7371C" w:rsidRDefault="00E21629" w:rsidP="00B71F7A">
      <w:pPr>
        <w:pStyle w:val="Default"/>
        <w:numPr>
          <w:ilvl w:val="0"/>
          <w:numId w:val="9"/>
        </w:numPr>
        <w:tabs>
          <w:tab w:val="left" w:pos="1080"/>
        </w:tabs>
        <w:suppressAutoHyphens/>
        <w:autoSpaceDN/>
        <w:adjustRightInd/>
        <w:jc w:val="both"/>
        <w:rPr>
          <w:rFonts w:ascii="Arial" w:hAnsi="Arial" w:cs="Arial"/>
          <w:noProof/>
          <w:sz w:val="20"/>
          <w:szCs w:val="20"/>
        </w:rPr>
      </w:pPr>
      <w:r w:rsidRPr="00B7371C">
        <w:rPr>
          <w:rFonts w:ascii="Arial" w:hAnsi="Arial" w:cs="Arial"/>
          <w:noProof/>
          <w:sz w:val="20"/>
          <w:szCs w:val="20"/>
        </w:rPr>
        <w:t>Alianzas con entidades dentro de la Oferta  del Departamento Administrativo del Servicio Civil Distrital.</w:t>
      </w:r>
    </w:p>
    <w:p w14:paraId="62263D2D" w14:textId="030318F4" w:rsidR="002B5769" w:rsidRPr="00A8009B" w:rsidRDefault="002B5769" w:rsidP="00B71F7A">
      <w:pPr>
        <w:pStyle w:val="Textoindependiente"/>
        <w:rPr>
          <w:b/>
          <w:sz w:val="22"/>
          <w:szCs w:val="22"/>
        </w:rPr>
      </w:pPr>
    </w:p>
    <w:p w14:paraId="0461D56F" w14:textId="77777777" w:rsidR="00B66E5F" w:rsidRPr="00A8009B" w:rsidRDefault="00B66E5F" w:rsidP="00B71F7A">
      <w:pPr>
        <w:pStyle w:val="Textoindependiente"/>
        <w:rPr>
          <w:b/>
          <w:sz w:val="22"/>
          <w:szCs w:val="22"/>
        </w:rPr>
      </w:pPr>
    </w:p>
    <w:p w14:paraId="56101592" w14:textId="671F74A5" w:rsidR="00677EA9" w:rsidRDefault="00FA72D8" w:rsidP="00B71F7A">
      <w:pPr>
        <w:pStyle w:val="Ttulo1"/>
        <w:spacing w:before="0"/>
      </w:pPr>
      <w:bookmarkStart w:id="119" w:name="_Toc89420093"/>
      <w:bookmarkStart w:id="120" w:name="_Toc157592952"/>
      <w:r w:rsidRPr="00C97D4E">
        <w:t xml:space="preserve">METAS - </w:t>
      </w:r>
      <w:r w:rsidR="00EC7E01" w:rsidRPr="00C97D4E">
        <w:t>INDICADOR</w:t>
      </w:r>
      <w:bookmarkEnd w:id="119"/>
      <w:bookmarkEnd w:id="120"/>
      <w:r w:rsidR="00EC7E01" w:rsidRPr="00C97D4E">
        <w:t xml:space="preserve"> </w:t>
      </w:r>
    </w:p>
    <w:p w14:paraId="3CCACFAF" w14:textId="77777777" w:rsidR="00C97D4E" w:rsidRPr="00C97D4E" w:rsidRDefault="00C97D4E" w:rsidP="00B71F7A">
      <w:pPr>
        <w:spacing w:after="0" w:line="240" w:lineRule="auto"/>
      </w:pPr>
    </w:p>
    <w:tbl>
      <w:tblPr>
        <w:tblStyle w:val="Tablaconcuadrcula"/>
        <w:tblW w:w="0" w:type="auto"/>
        <w:tblLook w:val="04A0" w:firstRow="1" w:lastRow="0" w:firstColumn="1" w:lastColumn="0" w:noHBand="0" w:noVBand="1"/>
      </w:tblPr>
      <w:tblGrid>
        <w:gridCol w:w="1390"/>
        <w:gridCol w:w="1527"/>
        <w:gridCol w:w="1162"/>
        <w:gridCol w:w="1464"/>
        <w:gridCol w:w="2432"/>
        <w:gridCol w:w="1419"/>
      </w:tblGrid>
      <w:tr w:rsidR="00677EA9" w:rsidRPr="00424102" w14:paraId="380F6644" w14:textId="77777777" w:rsidTr="00A8009B">
        <w:trPr>
          <w:trHeight w:val="826"/>
          <w:tblHeader/>
        </w:trPr>
        <w:tc>
          <w:tcPr>
            <w:tcW w:w="1413" w:type="dxa"/>
            <w:vAlign w:val="center"/>
            <w:hideMark/>
          </w:tcPr>
          <w:p w14:paraId="79D091FB" w14:textId="77777777" w:rsidR="00677EA9" w:rsidRPr="00424102" w:rsidRDefault="00677EA9" w:rsidP="00A8009B">
            <w:pPr>
              <w:jc w:val="center"/>
              <w:rPr>
                <w:rFonts w:cs="Arial"/>
                <w:b/>
                <w:sz w:val="18"/>
                <w:szCs w:val="18"/>
                <w:lang w:val="es-ES_tradnl"/>
              </w:rPr>
            </w:pPr>
            <w:r w:rsidRPr="00424102">
              <w:rPr>
                <w:rFonts w:cs="Arial"/>
                <w:b/>
                <w:sz w:val="18"/>
                <w:szCs w:val="18"/>
                <w:lang w:val="es-ES_tradnl"/>
              </w:rPr>
              <w:t>Nombre del indicador</w:t>
            </w:r>
          </w:p>
        </w:tc>
        <w:tc>
          <w:tcPr>
            <w:tcW w:w="1579" w:type="dxa"/>
            <w:vAlign w:val="center"/>
            <w:hideMark/>
          </w:tcPr>
          <w:p w14:paraId="517D534D" w14:textId="77777777" w:rsidR="00677EA9" w:rsidRPr="00424102" w:rsidRDefault="00677EA9" w:rsidP="00A8009B">
            <w:pPr>
              <w:jc w:val="center"/>
              <w:rPr>
                <w:rFonts w:cs="Arial"/>
                <w:b/>
                <w:sz w:val="18"/>
                <w:szCs w:val="18"/>
                <w:lang w:val="es-ES_tradnl"/>
              </w:rPr>
            </w:pPr>
            <w:r w:rsidRPr="00424102">
              <w:rPr>
                <w:rFonts w:cs="Arial"/>
                <w:b/>
                <w:sz w:val="18"/>
                <w:szCs w:val="18"/>
                <w:lang w:val="es-ES_tradnl"/>
              </w:rPr>
              <w:t>Objetivo</w:t>
            </w:r>
          </w:p>
        </w:tc>
        <w:tc>
          <w:tcPr>
            <w:tcW w:w="1256" w:type="dxa"/>
            <w:vAlign w:val="center"/>
            <w:hideMark/>
          </w:tcPr>
          <w:p w14:paraId="4FF19A65" w14:textId="77777777" w:rsidR="00677EA9" w:rsidRPr="00424102" w:rsidRDefault="00677EA9" w:rsidP="00A8009B">
            <w:pPr>
              <w:jc w:val="center"/>
              <w:rPr>
                <w:rFonts w:cs="Arial"/>
                <w:b/>
                <w:sz w:val="18"/>
                <w:szCs w:val="18"/>
                <w:lang w:val="es-ES_tradnl"/>
              </w:rPr>
            </w:pPr>
            <w:r w:rsidRPr="00424102">
              <w:rPr>
                <w:rFonts w:cs="Arial"/>
                <w:b/>
                <w:sz w:val="18"/>
                <w:szCs w:val="18"/>
                <w:lang w:val="es-ES_tradnl"/>
              </w:rPr>
              <w:t>Tipo</w:t>
            </w:r>
          </w:p>
        </w:tc>
        <w:tc>
          <w:tcPr>
            <w:tcW w:w="1559" w:type="dxa"/>
            <w:vAlign w:val="center"/>
            <w:hideMark/>
          </w:tcPr>
          <w:p w14:paraId="02BD0457" w14:textId="77777777" w:rsidR="00677EA9" w:rsidRPr="00424102" w:rsidRDefault="00677EA9" w:rsidP="00A8009B">
            <w:pPr>
              <w:jc w:val="center"/>
              <w:rPr>
                <w:rFonts w:cs="Arial"/>
                <w:b/>
                <w:sz w:val="18"/>
                <w:szCs w:val="18"/>
                <w:lang w:val="es-ES_tradnl"/>
              </w:rPr>
            </w:pPr>
            <w:r w:rsidRPr="00424102">
              <w:rPr>
                <w:rFonts w:cs="Arial"/>
                <w:b/>
                <w:sz w:val="18"/>
                <w:szCs w:val="18"/>
                <w:lang w:val="es-ES_tradnl"/>
              </w:rPr>
              <w:t>Meta</w:t>
            </w:r>
          </w:p>
        </w:tc>
        <w:tc>
          <w:tcPr>
            <w:tcW w:w="2474" w:type="dxa"/>
            <w:vAlign w:val="center"/>
            <w:hideMark/>
          </w:tcPr>
          <w:p w14:paraId="285C2372" w14:textId="57ACF235" w:rsidR="00677EA9" w:rsidRPr="00424102" w:rsidRDefault="00677EA9" w:rsidP="00A8009B">
            <w:pPr>
              <w:jc w:val="center"/>
              <w:rPr>
                <w:rFonts w:cs="Arial"/>
                <w:b/>
                <w:sz w:val="18"/>
                <w:szCs w:val="18"/>
                <w:lang w:val="es-ES_tradnl"/>
              </w:rPr>
            </w:pPr>
            <w:r w:rsidRPr="00424102">
              <w:rPr>
                <w:rFonts w:cs="Arial"/>
                <w:b/>
                <w:sz w:val="18"/>
                <w:szCs w:val="18"/>
                <w:lang w:val="es-ES_tradnl"/>
              </w:rPr>
              <w:t>F</w:t>
            </w:r>
            <w:r w:rsidR="00D00412">
              <w:rPr>
                <w:rFonts w:cs="Arial"/>
                <w:b/>
                <w:sz w:val="18"/>
                <w:szCs w:val="18"/>
                <w:lang w:val="es-ES_tradnl"/>
              </w:rPr>
              <w:t>ó</w:t>
            </w:r>
            <w:r w:rsidRPr="00424102">
              <w:rPr>
                <w:rFonts w:cs="Arial"/>
                <w:b/>
                <w:sz w:val="18"/>
                <w:szCs w:val="18"/>
                <w:lang w:val="es-ES_tradnl"/>
              </w:rPr>
              <w:t>rmula</w:t>
            </w:r>
          </w:p>
        </w:tc>
        <w:tc>
          <w:tcPr>
            <w:tcW w:w="1497" w:type="dxa"/>
            <w:vAlign w:val="center"/>
            <w:hideMark/>
          </w:tcPr>
          <w:p w14:paraId="71C89BD6" w14:textId="77777777" w:rsidR="00677EA9" w:rsidRPr="00424102" w:rsidRDefault="00677EA9" w:rsidP="00A8009B">
            <w:pPr>
              <w:jc w:val="center"/>
              <w:rPr>
                <w:rFonts w:cs="Arial"/>
                <w:b/>
                <w:sz w:val="18"/>
                <w:szCs w:val="18"/>
                <w:lang w:val="es-ES_tradnl"/>
              </w:rPr>
            </w:pPr>
            <w:r w:rsidRPr="00424102">
              <w:rPr>
                <w:rFonts w:cs="Arial"/>
                <w:b/>
                <w:sz w:val="18"/>
                <w:szCs w:val="18"/>
                <w:lang w:val="es-ES_tradnl"/>
              </w:rPr>
              <w:t>Frecuencia</w:t>
            </w:r>
          </w:p>
        </w:tc>
      </w:tr>
      <w:tr w:rsidR="00677EA9" w:rsidRPr="00424102" w14:paraId="34A0451C" w14:textId="77777777" w:rsidTr="001F1108">
        <w:tc>
          <w:tcPr>
            <w:tcW w:w="1413" w:type="dxa"/>
            <w:hideMark/>
          </w:tcPr>
          <w:p w14:paraId="41D30C8E"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Cobertura</w:t>
            </w:r>
          </w:p>
        </w:tc>
        <w:tc>
          <w:tcPr>
            <w:tcW w:w="1579" w:type="dxa"/>
            <w:hideMark/>
          </w:tcPr>
          <w:p w14:paraId="589572DC"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Medir la cobertura del Plan de Calidad de Vida</w:t>
            </w:r>
          </w:p>
        </w:tc>
        <w:tc>
          <w:tcPr>
            <w:tcW w:w="1256" w:type="dxa"/>
            <w:hideMark/>
          </w:tcPr>
          <w:p w14:paraId="78644280"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Eficacia</w:t>
            </w:r>
          </w:p>
        </w:tc>
        <w:tc>
          <w:tcPr>
            <w:tcW w:w="1559" w:type="dxa"/>
            <w:hideMark/>
          </w:tcPr>
          <w:p w14:paraId="39582DE0"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90% de cobertura al final de la vigencia</w:t>
            </w:r>
          </w:p>
        </w:tc>
        <w:tc>
          <w:tcPr>
            <w:tcW w:w="2474" w:type="dxa"/>
            <w:hideMark/>
          </w:tcPr>
          <w:p w14:paraId="06E4AA25" w14:textId="61AB64F8" w:rsidR="00677EA9" w:rsidRPr="00424102" w:rsidRDefault="00677EA9" w:rsidP="00B71F7A">
            <w:pPr>
              <w:jc w:val="center"/>
              <w:rPr>
                <w:rFonts w:cs="Arial"/>
                <w:sz w:val="18"/>
                <w:szCs w:val="18"/>
                <w:lang w:val="es-ES_tradnl"/>
              </w:rPr>
            </w:pPr>
            <w:r w:rsidRPr="00424102">
              <w:rPr>
                <w:rFonts w:cs="Arial"/>
                <w:sz w:val="18"/>
                <w:szCs w:val="18"/>
                <w:lang w:val="es-ES_tradnl"/>
              </w:rPr>
              <w:t>(Número de servidores</w:t>
            </w:r>
            <w:r w:rsidR="00AE39C2">
              <w:rPr>
                <w:rFonts w:cs="Arial"/>
                <w:sz w:val="18"/>
                <w:szCs w:val="18"/>
                <w:lang w:val="es-ES_tradnl"/>
              </w:rPr>
              <w:t>(as)</w:t>
            </w:r>
            <w:r w:rsidRPr="00424102">
              <w:rPr>
                <w:rFonts w:cs="Arial"/>
                <w:sz w:val="18"/>
                <w:szCs w:val="18"/>
                <w:lang w:val="es-ES_tradnl"/>
              </w:rPr>
              <w:t xml:space="preserve"> públicos</w:t>
            </w:r>
            <w:r w:rsidR="00D00412">
              <w:rPr>
                <w:rFonts w:cs="Arial"/>
                <w:sz w:val="18"/>
                <w:szCs w:val="18"/>
                <w:lang w:val="es-ES_tradnl"/>
              </w:rPr>
              <w:t>(as)</w:t>
            </w:r>
            <w:r w:rsidRPr="00424102">
              <w:rPr>
                <w:rFonts w:cs="Arial"/>
                <w:sz w:val="18"/>
                <w:szCs w:val="18"/>
                <w:lang w:val="es-ES_tradnl"/>
              </w:rPr>
              <w:t xml:space="preserve"> que participan del programa de bienestar en por lo menos dos actividades / Total de servidores</w:t>
            </w:r>
            <w:r w:rsidR="00AE39C2">
              <w:rPr>
                <w:rFonts w:cs="Arial"/>
                <w:sz w:val="18"/>
                <w:szCs w:val="18"/>
                <w:lang w:val="es-ES_tradnl"/>
              </w:rPr>
              <w:t>(as)</w:t>
            </w:r>
            <w:r w:rsidRPr="00424102">
              <w:rPr>
                <w:rFonts w:cs="Arial"/>
                <w:sz w:val="18"/>
                <w:szCs w:val="18"/>
                <w:lang w:val="es-ES_tradnl"/>
              </w:rPr>
              <w:t xml:space="preserve"> vinculados en planta) *100</w:t>
            </w:r>
          </w:p>
        </w:tc>
        <w:tc>
          <w:tcPr>
            <w:tcW w:w="1497" w:type="dxa"/>
            <w:hideMark/>
          </w:tcPr>
          <w:p w14:paraId="0D5FF0A9"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Trimestral</w:t>
            </w:r>
          </w:p>
        </w:tc>
      </w:tr>
      <w:tr w:rsidR="00677EA9" w:rsidRPr="00424102" w14:paraId="7825D616" w14:textId="77777777" w:rsidTr="001F1108">
        <w:tc>
          <w:tcPr>
            <w:tcW w:w="1413" w:type="dxa"/>
            <w:hideMark/>
          </w:tcPr>
          <w:p w14:paraId="0388021E"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Cumplimiento</w:t>
            </w:r>
          </w:p>
        </w:tc>
        <w:tc>
          <w:tcPr>
            <w:tcW w:w="1579" w:type="dxa"/>
            <w:hideMark/>
          </w:tcPr>
          <w:p w14:paraId="13C5DC31"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Medir la eficacia del plan de calidad de vida</w:t>
            </w:r>
          </w:p>
        </w:tc>
        <w:tc>
          <w:tcPr>
            <w:tcW w:w="1256" w:type="dxa"/>
            <w:hideMark/>
          </w:tcPr>
          <w:p w14:paraId="289D0C7C"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Eficacia</w:t>
            </w:r>
          </w:p>
        </w:tc>
        <w:tc>
          <w:tcPr>
            <w:tcW w:w="1559" w:type="dxa"/>
            <w:hideMark/>
          </w:tcPr>
          <w:p w14:paraId="2BF4ABDE"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90% de eficacia al final de cada trimestre</w:t>
            </w:r>
          </w:p>
        </w:tc>
        <w:tc>
          <w:tcPr>
            <w:tcW w:w="2474" w:type="dxa"/>
            <w:hideMark/>
          </w:tcPr>
          <w:p w14:paraId="64722DAD"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(Actividades de Bienestar Desarrolladas/Actividades de Bienestar Establecidas para el periodo) *100%</w:t>
            </w:r>
          </w:p>
        </w:tc>
        <w:tc>
          <w:tcPr>
            <w:tcW w:w="1497" w:type="dxa"/>
            <w:hideMark/>
          </w:tcPr>
          <w:p w14:paraId="0B4F3160"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Trimestral</w:t>
            </w:r>
          </w:p>
        </w:tc>
      </w:tr>
      <w:tr w:rsidR="00677EA9" w:rsidRPr="00424102" w14:paraId="5FC44D4E" w14:textId="77777777" w:rsidTr="001F1108">
        <w:tc>
          <w:tcPr>
            <w:tcW w:w="1413" w:type="dxa"/>
            <w:hideMark/>
          </w:tcPr>
          <w:p w14:paraId="5E92FC42"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Satisfacción de los empleados</w:t>
            </w:r>
          </w:p>
        </w:tc>
        <w:tc>
          <w:tcPr>
            <w:tcW w:w="1579" w:type="dxa"/>
            <w:hideMark/>
          </w:tcPr>
          <w:p w14:paraId="47E449F7"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Medir la satisfacción de los beneficiarios del plan de calidad de vida</w:t>
            </w:r>
          </w:p>
        </w:tc>
        <w:tc>
          <w:tcPr>
            <w:tcW w:w="1256" w:type="dxa"/>
            <w:hideMark/>
          </w:tcPr>
          <w:p w14:paraId="1BF66857"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Calidad</w:t>
            </w:r>
          </w:p>
        </w:tc>
        <w:tc>
          <w:tcPr>
            <w:tcW w:w="1559" w:type="dxa"/>
            <w:hideMark/>
          </w:tcPr>
          <w:p w14:paraId="570DA2C0"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90% de satisfacción</w:t>
            </w:r>
          </w:p>
        </w:tc>
        <w:tc>
          <w:tcPr>
            <w:tcW w:w="2474" w:type="dxa"/>
            <w:hideMark/>
          </w:tcPr>
          <w:p w14:paraId="41299517" w14:textId="422C9CAE" w:rsidR="00677EA9" w:rsidRPr="00424102" w:rsidRDefault="00677EA9" w:rsidP="00B71F7A">
            <w:pPr>
              <w:jc w:val="both"/>
              <w:rPr>
                <w:rFonts w:cs="Arial"/>
                <w:sz w:val="18"/>
                <w:szCs w:val="18"/>
                <w:lang w:val="es-ES_tradnl"/>
              </w:rPr>
            </w:pPr>
            <w:r w:rsidRPr="00424102">
              <w:rPr>
                <w:rFonts w:cs="Arial"/>
                <w:sz w:val="18"/>
                <w:szCs w:val="18"/>
                <w:lang w:val="es-ES_tradnl"/>
              </w:rPr>
              <w:t xml:space="preserve">Número de respuestas que evalúan el plan de Calidad de Vida </w:t>
            </w:r>
            <w:r>
              <w:rPr>
                <w:rFonts w:cs="Arial"/>
                <w:sz w:val="18"/>
                <w:szCs w:val="18"/>
                <w:lang w:val="es-ES_tradnl"/>
              </w:rPr>
              <w:t xml:space="preserve">(en escala de 1 a 5 donde 5 es el puntaje </w:t>
            </w:r>
            <w:r w:rsidR="002D0D4D">
              <w:rPr>
                <w:rFonts w:cs="Arial"/>
                <w:sz w:val="18"/>
                <w:szCs w:val="18"/>
                <w:lang w:val="es-ES_tradnl"/>
              </w:rPr>
              <w:t>más</w:t>
            </w:r>
            <w:r>
              <w:rPr>
                <w:rFonts w:cs="Arial"/>
                <w:sz w:val="18"/>
                <w:szCs w:val="18"/>
                <w:lang w:val="es-ES_tradnl"/>
              </w:rPr>
              <w:t xml:space="preserve"> alto y 1 el </w:t>
            </w:r>
            <w:r w:rsidR="002D0D4D">
              <w:rPr>
                <w:rFonts w:cs="Arial"/>
                <w:sz w:val="18"/>
                <w:szCs w:val="18"/>
                <w:lang w:val="es-ES_tradnl"/>
              </w:rPr>
              <w:t>más</w:t>
            </w:r>
            <w:r>
              <w:rPr>
                <w:rFonts w:cs="Arial"/>
                <w:sz w:val="18"/>
                <w:szCs w:val="18"/>
                <w:lang w:val="es-ES_tradnl"/>
              </w:rPr>
              <w:t xml:space="preserve"> bajo)</w:t>
            </w:r>
            <w:r w:rsidR="00D00412">
              <w:rPr>
                <w:rFonts w:cs="Arial"/>
                <w:sz w:val="18"/>
                <w:szCs w:val="18"/>
                <w:lang w:val="es-ES_tradnl"/>
              </w:rPr>
              <w:t xml:space="preserve"> </w:t>
            </w:r>
            <w:r>
              <w:rPr>
                <w:rFonts w:cs="Arial"/>
                <w:sz w:val="18"/>
                <w:szCs w:val="18"/>
                <w:lang w:val="es-ES_tradnl"/>
              </w:rPr>
              <w:t>/</w:t>
            </w:r>
            <w:r w:rsidRPr="00424102">
              <w:rPr>
                <w:rFonts w:cs="Arial"/>
                <w:sz w:val="18"/>
                <w:szCs w:val="18"/>
                <w:lang w:val="es-ES_tradnl"/>
              </w:rPr>
              <w:t xml:space="preserve"> Número de personas que respondieron la encuesta de satisfacción</w:t>
            </w:r>
          </w:p>
        </w:tc>
        <w:tc>
          <w:tcPr>
            <w:tcW w:w="1497" w:type="dxa"/>
            <w:hideMark/>
          </w:tcPr>
          <w:p w14:paraId="73495810"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Anual</w:t>
            </w:r>
          </w:p>
        </w:tc>
      </w:tr>
      <w:tr w:rsidR="00677EA9" w:rsidRPr="00424102" w14:paraId="11677DE3" w14:textId="77777777" w:rsidTr="001F1108">
        <w:tc>
          <w:tcPr>
            <w:tcW w:w="1413" w:type="dxa"/>
            <w:hideMark/>
          </w:tcPr>
          <w:p w14:paraId="08D68DF8"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Felicidad</w:t>
            </w:r>
          </w:p>
        </w:tc>
        <w:tc>
          <w:tcPr>
            <w:tcW w:w="1579" w:type="dxa"/>
            <w:hideMark/>
          </w:tcPr>
          <w:p w14:paraId="2A111466" w14:textId="1B4924CE" w:rsidR="00677EA9" w:rsidRPr="00424102" w:rsidRDefault="00677EA9" w:rsidP="00B71F7A">
            <w:pPr>
              <w:jc w:val="center"/>
              <w:rPr>
                <w:rFonts w:cs="Arial"/>
                <w:sz w:val="18"/>
                <w:szCs w:val="18"/>
                <w:lang w:val="es-ES_tradnl"/>
              </w:rPr>
            </w:pPr>
            <w:r w:rsidRPr="00424102">
              <w:rPr>
                <w:rFonts w:cs="Arial"/>
                <w:sz w:val="18"/>
                <w:szCs w:val="18"/>
                <w:lang w:val="es-ES_tradnl"/>
              </w:rPr>
              <w:t>Medir la satisfacción de los</w:t>
            </w:r>
            <w:r w:rsidR="00AE39C2">
              <w:rPr>
                <w:rFonts w:cs="Arial"/>
                <w:sz w:val="18"/>
                <w:szCs w:val="18"/>
                <w:lang w:val="es-ES_tradnl"/>
              </w:rPr>
              <w:t>(as)</w:t>
            </w:r>
            <w:r w:rsidRPr="00424102">
              <w:rPr>
                <w:rFonts w:cs="Arial"/>
                <w:sz w:val="18"/>
                <w:szCs w:val="18"/>
                <w:lang w:val="es-ES_tradnl"/>
              </w:rPr>
              <w:t xml:space="preserve"> servidores</w:t>
            </w:r>
            <w:r w:rsidR="00AE39C2">
              <w:rPr>
                <w:rFonts w:cs="Arial"/>
                <w:sz w:val="18"/>
                <w:szCs w:val="18"/>
                <w:lang w:val="es-ES_tradnl"/>
              </w:rPr>
              <w:t>(as)</w:t>
            </w:r>
            <w:r w:rsidRPr="00424102">
              <w:rPr>
                <w:rFonts w:cs="Arial"/>
                <w:sz w:val="18"/>
                <w:szCs w:val="18"/>
                <w:lang w:val="es-ES_tradnl"/>
              </w:rPr>
              <w:t xml:space="preserve"> con el salario emocional otorgado por la Entidad</w:t>
            </w:r>
          </w:p>
        </w:tc>
        <w:tc>
          <w:tcPr>
            <w:tcW w:w="1256" w:type="dxa"/>
            <w:hideMark/>
          </w:tcPr>
          <w:p w14:paraId="6C485475"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Impacto</w:t>
            </w:r>
          </w:p>
        </w:tc>
        <w:tc>
          <w:tcPr>
            <w:tcW w:w="1559" w:type="dxa"/>
            <w:hideMark/>
          </w:tcPr>
          <w:p w14:paraId="2DDD10AE"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85% de satisfacción</w:t>
            </w:r>
          </w:p>
        </w:tc>
        <w:tc>
          <w:tcPr>
            <w:tcW w:w="2474" w:type="dxa"/>
            <w:hideMark/>
          </w:tcPr>
          <w:p w14:paraId="14D5A693" w14:textId="1E837C9D" w:rsidR="00677EA9" w:rsidRPr="00424102" w:rsidRDefault="00677EA9" w:rsidP="00B71F7A">
            <w:pPr>
              <w:jc w:val="center"/>
              <w:rPr>
                <w:rFonts w:cs="Arial"/>
                <w:sz w:val="18"/>
                <w:szCs w:val="18"/>
                <w:lang w:val="es-ES_tradnl"/>
              </w:rPr>
            </w:pPr>
            <w:r w:rsidRPr="00424102">
              <w:rPr>
                <w:rFonts w:cs="Arial"/>
                <w:sz w:val="18"/>
                <w:szCs w:val="18"/>
                <w:lang w:val="es-ES_tradnl"/>
              </w:rPr>
              <w:t xml:space="preserve">Numero de </w:t>
            </w:r>
            <w:r w:rsidR="00AE39C2" w:rsidRPr="00424102">
              <w:rPr>
                <w:rFonts w:cs="Arial"/>
                <w:sz w:val="18"/>
                <w:szCs w:val="18"/>
                <w:lang w:val="es-ES_tradnl"/>
              </w:rPr>
              <w:t>servidores</w:t>
            </w:r>
            <w:r w:rsidR="00AE39C2">
              <w:rPr>
                <w:rFonts w:cs="Arial"/>
                <w:sz w:val="18"/>
                <w:szCs w:val="18"/>
                <w:lang w:val="es-ES_tradnl"/>
              </w:rPr>
              <w:t>(as)</w:t>
            </w:r>
            <w:r w:rsidR="00AE39C2" w:rsidRPr="00424102">
              <w:rPr>
                <w:rFonts w:cs="Arial"/>
                <w:sz w:val="18"/>
                <w:szCs w:val="18"/>
                <w:lang w:val="es-ES_tradnl"/>
              </w:rPr>
              <w:t xml:space="preserve"> </w:t>
            </w:r>
            <w:r w:rsidRPr="00424102">
              <w:rPr>
                <w:rFonts w:cs="Arial"/>
                <w:sz w:val="18"/>
                <w:szCs w:val="18"/>
                <w:lang w:val="es-ES_tradnl"/>
              </w:rPr>
              <w:t>que perciben una mayor satisfacción con su trabajo en el año 202</w:t>
            </w:r>
            <w:r w:rsidR="00492BA0">
              <w:rPr>
                <w:rFonts w:cs="Arial"/>
                <w:sz w:val="18"/>
                <w:szCs w:val="18"/>
                <w:lang w:val="es-ES_tradnl"/>
              </w:rPr>
              <w:t>4</w:t>
            </w:r>
            <w:r w:rsidRPr="00424102">
              <w:rPr>
                <w:rFonts w:cs="Arial"/>
                <w:sz w:val="18"/>
                <w:szCs w:val="18"/>
                <w:lang w:val="es-ES_tradnl"/>
              </w:rPr>
              <w:t xml:space="preserve"> / Total de servidores</w:t>
            </w:r>
            <w:r w:rsidR="00AE39C2">
              <w:rPr>
                <w:rFonts w:cs="Arial"/>
                <w:sz w:val="18"/>
                <w:szCs w:val="18"/>
                <w:lang w:val="es-ES_tradnl"/>
              </w:rPr>
              <w:t xml:space="preserve">(as) </w:t>
            </w:r>
            <w:r w:rsidRPr="00424102">
              <w:rPr>
                <w:rFonts w:cs="Arial"/>
                <w:sz w:val="18"/>
                <w:szCs w:val="18"/>
                <w:lang w:val="es-ES_tradnl"/>
              </w:rPr>
              <w:t>encuestados</w:t>
            </w:r>
            <w:r w:rsidR="00D00412">
              <w:rPr>
                <w:rFonts w:cs="Arial"/>
                <w:sz w:val="18"/>
                <w:szCs w:val="18"/>
                <w:lang w:val="es-ES_tradnl"/>
              </w:rPr>
              <w:t>(as)</w:t>
            </w:r>
          </w:p>
        </w:tc>
        <w:tc>
          <w:tcPr>
            <w:tcW w:w="1497" w:type="dxa"/>
            <w:hideMark/>
          </w:tcPr>
          <w:p w14:paraId="63641431"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Anual</w:t>
            </w:r>
          </w:p>
        </w:tc>
      </w:tr>
    </w:tbl>
    <w:p w14:paraId="386FAD3C" w14:textId="77777777" w:rsidR="00294E0B" w:rsidRPr="00A8009B" w:rsidRDefault="00294E0B" w:rsidP="00B71F7A">
      <w:pPr>
        <w:spacing w:after="0" w:line="240" w:lineRule="auto"/>
        <w:rPr>
          <w:rFonts w:cs="Arial"/>
          <w:b/>
          <w:bCs/>
          <w:color w:val="000000" w:themeColor="text1"/>
          <w:sz w:val="22"/>
        </w:rPr>
      </w:pPr>
    </w:p>
    <w:p w14:paraId="45F0233B" w14:textId="77777777" w:rsidR="00B66E5F" w:rsidRPr="00A8009B" w:rsidRDefault="00B66E5F" w:rsidP="00B71F7A">
      <w:pPr>
        <w:spacing w:after="0" w:line="240" w:lineRule="auto"/>
        <w:rPr>
          <w:rFonts w:cs="Arial"/>
          <w:b/>
          <w:bCs/>
          <w:color w:val="000000" w:themeColor="text1"/>
          <w:sz w:val="22"/>
        </w:rPr>
      </w:pPr>
    </w:p>
    <w:p w14:paraId="1556E895" w14:textId="3C39F40E" w:rsidR="003456F4" w:rsidRPr="00C97D4E" w:rsidRDefault="00C51B34" w:rsidP="00B71F7A">
      <w:pPr>
        <w:pStyle w:val="Ttulo1"/>
        <w:spacing w:before="0"/>
        <w:divId w:val="771121980"/>
      </w:pPr>
      <w:bookmarkStart w:id="121" w:name="_Toc157592953"/>
      <w:r w:rsidRPr="00F6011C">
        <w:t>REFERENCIAS</w:t>
      </w:r>
      <w:bookmarkEnd w:id="121"/>
    </w:p>
    <w:p w14:paraId="1654A191" w14:textId="77777777" w:rsidR="00C97D4E" w:rsidRDefault="00C97D4E" w:rsidP="00B71F7A">
      <w:pPr>
        <w:spacing w:after="0" w:line="240" w:lineRule="auto"/>
        <w:jc w:val="both"/>
        <w:divId w:val="771121980"/>
      </w:pPr>
    </w:p>
    <w:p w14:paraId="7B640AC8" w14:textId="3C4DAB44" w:rsidR="00A9118C" w:rsidRPr="00150850" w:rsidRDefault="00A9118C" w:rsidP="00B71F7A">
      <w:pPr>
        <w:pStyle w:val="NormalWeb"/>
        <w:spacing w:before="0" w:beforeAutospacing="0" w:after="0" w:afterAutospacing="0"/>
        <w:ind w:left="708" w:hanging="708"/>
        <w:jc w:val="both"/>
        <w:divId w:val="771121980"/>
        <w:rPr>
          <w:rFonts w:ascii="Arial" w:hAnsi="Arial" w:cs="Arial"/>
          <w:color w:val="000000"/>
          <w:sz w:val="20"/>
          <w:szCs w:val="20"/>
        </w:rPr>
      </w:pPr>
      <w:r w:rsidRPr="00150850">
        <w:rPr>
          <w:rFonts w:ascii="Arial" w:hAnsi="Arial" w:cs="Arial"/>
          <w:color w:val="000000"/>
          <w:sz w:val="20"/>
          <w:szCs w:val="20"/>
        </w:rPr>
        <w:t>Departamento Administrativo Del Servicio Civil Distrital. (202</w:t>
      </w:r>
      <w:r w:rsidR="00294E0B" w:rsidRPr="00150850">
        <w:rPr>
          <w:rFonts w:ascii="Arial" w:hAnsi="Arial" w:cs="Arial"/>
          <w:color w:val="000000"/>
          <w:sz w:val="20"/>
          <w:szCs w:val="20"/>
        </w:rPr>
        <w:t>3</w:t>
      </w:r>
      <w:r w:rsidRPr="00150850">
        <w:rPr>
          <w:rFonts w:ascii="Arial" w:hAnsi="Arial" w:cs="Arial"/>
          <w:color w:val="000000"/>
          <w:sz w:val="20"/>
          <w:szCs w:val="20"/>
        </w:rPr>
        <w:t>). Plan distrital de Bienestar 202</w:t>
      </w:r>
      <w:r w:rsidR="00294E0B" w:rsidRPr="00150850">
        <w:rPr>
          <w:rFonts w:ascii="Arial" w:hAnsi="Arial" w:cs="Arial"/>
          <w:color w:val="000000"/>
          <w:sz w:val="20"/>
          <w:szCs w:val="20"/>
        </w:rPr>
        <w:t>3</w:t>
      </w:r>
      <w:r w:rsidRPr="00150850">
        <w:rPr>
          <w:rFonts w:ascii="Arial" w:hAnsi="Arial" w:cs="Arial"/>
          <w:color w:val="000000"/>
          <w:sz w:val="20"/>
          <w:szCs w:val="20"/>
        </w:rPr>
        <w:t xml:space="preserve"> Lineamientos para la ejecución y adecuación de los planes de bienestar de las entidades y organismos distritales. (p.3). Bogotá D.C.</w:t>
      </w:r>
    </w:p>
    <w:p w14:paraId="2E5FE87B" w14:textId="77777777" w:rsidR="003456F4" w:rsidRPr="00150850" w:rsidRDefault="003456F4" w:rsidP="00B71F7A">
      <w:pPr>
        <w:pStyle w:val="NormalWeb"/>
        <w:spacing w:before="0" w:beforeAutospacing="0" w:after="0" w:afterAutospacing="0"/>
        <w:ind w:left="708" w:hanging="708"/>
        <w:jc w:val="both"/>
        <w:divId w:val="771121980"/>
        <w:rPr>
          <w:sz w:val="20"/>
          <w:szCs w:val="20"/>
        </w:rPr>
      </w:pPr>
    </w:p>
    <w:p w14:paraId="47FE9251" w14:textId="3066758D" w:rsidR="00A9118C" w:rsidRPr="00150850" w:rsidRDefault="00A9118C" w:rsidP="00B71F7A">
      <w:pPr>
        <w:pStyle w:val="NormalWeb"/>
        <w:spacing w:before="0" w:beforeAutospacing="0" w:after="0" w:afterAutospacing="0"/>
        <w:ind w:left="708" w:hanging="708"/>
        <w:jc w:val="both"/>
        <w:divId w:val="771121980"/>
        <w:rPr>
          <w:rFonts w:ascii="Arial" w:hAnsi="Arial" w:cs="Arial"/>
          <w:color w:val="000000"/>
          <w:sz w:val="20"/>
          <w:szCs w:val="20"/>
        </w:rPr>
      </w:pPr>
      <w:r w:rsidRPr="00150850">
        <w:rPr>
          <w:rFonts w:ascii="Arial" w:hAnsi="Arial" w:cs="Arial"/>
          <w:color w:val="000000"/>
          <w:sz w:val="20"/>
          <w:szCs w:val="20"/>
        </w:rPr>
        <w:lastRenderedPageBreak/>
        <w:t>Departamento Administrativo de la Función Pública. (2012). Sistema de Estímulos y Orientaciones Metodológicas. (p.21). Bogotá D.C.</w:t>
      </w:r>
    </w:p>
    <w:p w14:paraId="65B864E8" w14:textId="77777777" w:rsidR="003456F4" w:rsidRPr="00150850" w:rsidRDefault="003456F4" w:rsidP="00B71F7A">
      <w:pPr>
        <w:pStyle w:val="NormalWeb"/>
        <w:spacing w:before="0" w:beforeAutospacing="0" w:after="0" w:afterAutospacing="0"/>
        <w:ind w:left="708" w:hanging="708"/>
        <w:jc w:val="both"/>
        <w:divId w:val="771121980"/>
        <w:rPr>
          <w:sz w:val="20"/>
          <w:szCs w:val="20"/>
        </w:rPr>
      </w:pPr>
    </w:p>
    <w:p w14:paraId="0C400A6A" w14:textId="6E040B72" w:rsidR="00A9118C" w:rsidRPr="00150850" w:rsidRDefault="00A9118C" w:rsidP="00B71F7A">
      <w:pPr>
        <w:pStyle w:val="NormalWeb"/>
        <w:spacing w:before="0" w:beforeAutospacing="0" w:after="0" w:afterAutospacing="0"/>
        <w:ind w:left="708" w:hanging="708"/>
        <w:jc w:val="both"/>
        <w:divId w:val="771121980"/>
        <w:rPr>
          <w:rFonts w:ascii="Arial" w:hAnsi="Arial" w:cs="Arial"/>
          <w:color w:val="000000"/>
          <w:sz w:val="20"/>
          <w:szCs w:val="20"/>
        </w:rPr>
      </w:pPr>
      <w:r w:rsidRPr="00150850">
        <w:rPr>
          <w:rFonts w:ascii="Arial" w:hAnsi="Arial" w:cs="Arial"/>
          <w:color w:val="000000"/>
          <w:sz w:val="20"/>
          <w:szCs w:val="20"/>
        </w:rPr>
        <w:t>Departamento Administrativo de la Función Pública. (2012). Sistema de Estímulos y Orientaciones Metodológicas. (p.23). Bogotá D.C.</w:t>
      </w:r>
    </w:p>
    <w:p w14:paraId="2C37F539" w14:textId="77777777" w:rsidR="003456F4" w:rsidRPr="00150850" w:rsidRDefault="003456F4" w:rsidP="00B71F7A">
      <w:pPr>
        <w:pStyle w:val="NormalWeb"/>
        <w:spacing w:before="0" w:beforeAutospacing="0" w:after="0" w:afterAutospacing="0"/>
        <w:ind w:left="708" w:hanging="708"/>
        <w:jc w:val="both"/>
        <w:divId w:val="771121980"/>
        <w:rPr>
          <w:sz w:val="20"/>
          <w:szCs w:val="20"/>
        </w:rPr>
      </w:pPr>
    </w:p>
    <w:p w14:paraId="0FDC47F2" w14:textId="7AFF4521" w:rsidR="00A9118C" w:rsidRPr="00150850" w:rsidRDefault="00A9118C" w:rsidP="00B71F7A">
      <w:pPr>
        <w:pStyle w:val="NormalWeb"/>
        <w:spacing w:before="0" w:beforeAutospacing="0" w:after="0" w:afterAutospacing="0"/>
        <w:ind w:left="708" w:hanging="708"/>
        <w:jc w:val="both"/>
        <w:divId w:val="771121980"/>
        <w:rPr>
          <w:rFonts w:ascii="Arial" w:hAnsi="Arial" w:cs="Arial"/>
          <w:color w:val="000000"/>
          <w:sz w:val="20"/>
          <w:szCs w:val="20"/>
        </w:rPr>
      </w:pPr>
      <w:r w:rsidRPr="00150850">
        <w:rPr>
          <w:rFonts w:ascii="Arial" w:hAnsi="Arial" w:cs="Arial"/>
          <w:color w:val="000000"/>
          <w:sz w:val="20"/>
          <w:szCs w:val="20"/>
        </w:rPr>
        <w:t>Departamento Administrativo de la Función Pública. (2005). Cartilla Bienestar Social Laboral. (p.25). Bogotá D.C</w:t>
      </w:r>
      <w:r w:rsidR="003456F4" w:rsidRPr="00150850">
        <w:rPr>
          <w:rFonts w:ascii="Arial" w:hAnsi="Arial" w:cs="Arial"/>
          <w:color w:val="000000"/>
          <w:sz w:val="20"/>
          <w:szCs w:val="20"/>
        </w:rPr>
        <w:t>.</w:t>
      </w:r>
    </w:p>
    <w:p w14:paraId="2E0BF541" w14:textId="77777777" w:rsidR="003456F4" w:rsidRPr="00150850" w:rsidRDefault="003456F4" w:rsidP="00B71F7A">
      <w:pPr>
        <w:pStyle w:val="NormalWeb"/>
        <w:spacing w:before="0" w:beforeAutospacing="0" w:after="0" w:afterAutospacing="0"/>
        <w:ind w:left="708" w:hanging="708"/>
        <w:jc w:val="both"/>
        <w:divId w:val="771121980"/>
        <w:rPr>
          <w:sz w:val="20"/>
          <w:szCs w:val="20"/>
        </w:rPr>
      </w:pPr>
    </w:p>
    <w:p w14:paraId="10C0D4AD" w14:textId="1BCC989B" w:rsidR="00A9118C" w:rsidRPr="00150850" w:rsidRDefault="00A9118C" w:rsidP="00B71F7A">
      <w:pPr>
        <w:pStyle w:val="NormalWeb"/>
        <w:spacing w:before="0" w:beforeAutospacing="0" w:after="0" w:afterAutospacing="0"/>
        <w:ind w:left="708" w:hanging="708"/>
        <w:jc w:val="both"/>
        <w:divId w:val="771121980"/>
        <w:rPr>
          <w:rFonts w:ascii="Arial" w:hAnsi="Arial" w:cs="Arial"/>
          <w:color w:val="000000"/>
          <w:sz w:val="20"/>
          <w:szCs w:val="20"/>
        </w:rPr>
      </w:pPr>
      <w:r w:rsidRPr="00150850">
        <w:rPr>
          <w:rFonts w:ascii="Arial" w:hAnsi="Arial" w:cs="Arial"/>
          <w:color w:val="000000"/>
          <w:sz w:val="20"/>
          <w:szCs w:val="20"/>
        </w:rPr>
        <w:t>Departamento Administrativo de la Función Pública. (2007). Cartilla Sistema de Estímulos. (P. 27). Bogotá D.C.</w:t>
      </w:r>
    </w:p>
    <w:p w14:paraId="13072B8F" w14:textId="77777777" w:rsidR="003456F4" w:rsidRPr="00150850" w:rsidRDefault="003456F4" w:rsidP="00B71F7A">
      <w:pPr>
        <w:pStyle w:val="NormalWeb"/>
        <w:spacing w:before="0" w:beforeAutospacing="0" w:after="0" w:afterAutospacing="0"/>
        <w:ind w:left="708" w:hanging="708"/>
        <w:jc w:val="both"/>
        <w:divId w:val="771121980"/>
        <w:rPr>
          <w:rFonts w:ascii="Arial" w:hAnsi="Arial" w:cs="Arial"/>
          <w:color w:val="000000"/>
          <w:sz w:val="20"/>
          <w:szCs w:val="20"/>
        </w:rPr>
      </w:pPr>
    </w:p>
    <w:p w14:paraId="50ABA872" w14:textId="229487C4" w:rsidR="00A9118C" w:rsidRPr="00150850" w:rsidRDefault="00A9118C" w:rsidP="00B71F7A">
      <w:pPr>
        <w:pStyle w:val="NormalWeb"/>
        <w:spacing w:before="0" w:beforeAutospacing="0" w:after="0" w:afterAutospacing="0"/>
        <w:ind w:left="708" w:hanging="708"/>
        <w:jc w:val="both"/>
        <w:divId w:val="771121980"/>
        <w:rPr>
          <w:rFonts w:ascii="Arial" w:hAnsi="Arial" w:cs="Arial"/>
          <w:color w:val="000000"/>
          <w:sz w:val="20"/>
          <w:szCs w:val="20"/>
        </w:rPr>
      </w:pPr>
      <w:r w:rsidRPr="00150850">
        <w:rPr>
          <w:rFonts w:ascii="Arial" w:hAnsi="Arial" w:cs="Arial"/>
          <w:color w:val="000000"/>
          <w:sz w:val="20"/>
          <w:szCs w:val="20"/>
        </w:rPr>
        <w:t xml:space="preserve">Departamento Administrativo de la Función </w:t>
      </w:r>
      <w:r w:rsidR="00294E0B" w:rsidRPr="00150850">
        <w:rPr>
          <w:rFonts w:ascii="Arial" w:hAnsi="Arial" w:cs="Arial"/>
          <w:color w:val="000000"/>
          <w:sz w:val="20"/>
          <w:szCs w:val="20"/>
        </w:rPr>
        <w:t>Pública. (</w:t>
      </w:r>
      <w:r w:rsidRPr="00150850">
        <w:rPr>
          <w:rFonts w:ascii="Arial" w:hAnsi="Arial" w:cs="Arial"/>
          <w:color w:val="000000"/>
          <w:sz w:val="20"/>
          <w:szCs w:val="20"/>
        </w:rPr>
        <w:t>2005). Cartilla Bienestar social laboral. (p.30). Bogotá D.C.</w:t>
      </w:r>
    </w:p>
    <w:p w14:paraId="567B7645" w14:textId="77777777" w:rsidR="003456F4" w:rsidRPr="00150850" w:rsidRDefault="003456F4" w:rsidP="00B71F7A">
      <w:pPr>
        <w:pStyle w:val="NormalWeb"/>
        <w:spacing w:before="0" w:beforeAutospacing="0" w:after="0" w:afterAutospacing="0"/>
        <w:ind w:left="708" w:hanging="708"/>
        <w:jc w:val="both"/>
        <w:divId w:val="771121980"/>
        <w:rPr>
          <w:sz w:val="20"/>
          <w:szCs w:val="20"/>
        </w:rPr>
      </w:pPr>
    </w:p>
    <w:p w14:paraId="6469EEB6" w14:textId="3545BC8B" w:rsidR="00A9118C" w:rsidRPr="00150850" w:rsidRDefault="00A9118C" w:rsidP="00B71F7A">
      <w:pPr>
        <w:pStyle w:val="NormalWeb"/>
        <w:spacing w:before="0" w:beforeAutospacing="0" w:after="0" w:afterAutospacing="0"/>
        <w:ind w:left="708" w:hanging="708"/>
        <w:jc w:val="both"/>
        <w:divId w:val="771121980"/>
        <w:rPr>
          <w:rFonts w:ascii="Arial" w:hAnsi="Arial" w:cs="Arial"/>
          <w:color w:val="000000"/>
          <w:sz w:val="20"/>
          <w:szCs w:val="20"/>
        </w:rPr>
      </w:pPr>
      <w:r w:rsidRPr="00150850">
        <w:rPr>
          <w:rFonts w:ascii="Arial" w:hAnsi="Arial" w:cs="Arial"/>
          <w:color w:val="000000"/>
          <w:sz w:val="20"/>
          <w:szCs w:val="20"/>
        </w:rPr>
        <w:t>Departamento Administrativo de la Función Pública. (2005). Cartilla Bienestar social laboral. (p.43).</w:t>
      </w:r>
      <w:r w:rsidR="003456F4" w:rsidRPr="00150850">
        <w:rPr>
          <w:rFonts w:ascii="Arial" w:hAnsi="Arial" w:cs="Arial"/>
          <w:color w:val="000000"/>
          <w:sz w:val="20"/>
          <w:szCs w:val="20"/>
        </w:rPr>
        <w:t xml:space="preserve"> Bogotá D.C.</w:t>
      </w:r>
    </w:p>
    <w:p w14:paraId="7D5ECE34" w14:textId="77777777" w:rsidR="003456F4" w:rsidRPr="00150850" w:rsidRDefault="003456F4" w:rsidP="00B71F7A">
      <w:pPr>
        <w:pStyle w:val="NormalWeb"/>
        <w:spacing w:before="0" w:beforeAutospacing="0" w:after="0" w:afterAutospacing="0"/>
        <w:ind w:left="708" w:hanging="708"/>
        <w:jc w:val="both"/>
        <w:divId w:val="771121980"/>
        <w:rPr>
          <w:sz w:val="20"/>
          <w:szCs w:val="20"/>
        </w:rPr>
      </w:pPr>
    </w:p>
    <w:p w14:paraId="4EF79907" w14:textId="4C32BCCB" w:rsidR="00A9118C" w:rsidRPr="00150850" w:rsidRDefault="00A9118C" w:rsidP="00B71F7A">
      <w:pPr>
        <w:pStyle w:val="NormalWeb"/>
        <w:spacing w:before="0" w:beforeAutospacing="0" w:after="0" w:afterAutospacing="0"/>
        <w:ind w:left="708" w:hanging="708"/>
        <w:jc w:val="both"/>
        <w:divId w:val="771121980"/>
        <w:rPr>
          <w:rFonts w:ascii="Arial" w:hAnsi="Arial" w:cs="Arial"/>
          <w:color w:val="000000"/>
          <w:sz w:val="20"/>
          <w:szCs w:val="20"/>
        </w:rPr>
      </w:pPr>
      <w:r w:rsidRPr="00150850">
        <w:rPr>
          <w:rFonts w:ascii="Arial" w:hAnsi="Arial" w:cs="Arial"/>
          <w:color w:val="000000"/>
          <w:sz w:val="20"/>
          <w:szCs w:val="20"/>
        </w:rPr>
        <w:t>Ley 1567 de 1998. Por el cual se crea el sistema nacional de capacitación y el sistema de estímulos para los empleados del Estado. 10 de agosto de 1998. D.O. No. 43.358</w:t>
      </w:r>
    </w:p>
    <w:p w14:paraId="51819D33" w14:textId="77777777" w:rsidR="001B15E3" w:rsidRPr="00150850" w:rsidRDefault="001B15E3" w:rsidP="00B71F7A">
      <w:pPr>
        <w:pStyle w:val="NormalWeb"/>
        <w:spacing w:before="0" w:beforeAutospacing="0" w:after="0" w:afterAutospacing="0"/>
        <w:ind w:left="708" w:hanging="708"/>
        <w:jc w:val="both"/>
        <w:divId w:val="771121980"/>
        <w:rPr>
          <w:sz w:val="20"/>
          <w:szCs w:val="20"/>
        </w:rPr>
      </w:pPr>
    </w:p>
    <w:p w14:paraId="0BB68460" w14:textId="20D4BFCF" w:rsidR="00A9118C" w:rsidRDefault="00A9118C" w:rsidP="00B71F7A">
      <w:pPr>
        <w:pStyle w:val="NormalWeb"/>
        <w:spacing w:before="0" w:beforeAutospacing="0" w:after="0" w:afterAutospacing="0"/>
        <w:ind w:left="708" w:hanging="708"/>
        <w:jc w:val="both"/>
        <w:divId w:val="771121980"/>
      </w:pPr>
      <w:r w:rsidRPr="00150850">
        <w:rPr>
          <w:rFonts w:ascii="Arial" w:hAnsi="Arial" w:cs="Arial"/>
          <w:color w:val="000000"/>
          <w:sz w:val="20"/>
          <w:szCs w:val="20"/>
        </w:rPr>
        <w:t>Unidad Administrativa Especial Cuerpo Oficial de Bomberos. (202</w:t>
      </w:r>
      <w:r w:rsidR="00455356" w:rsidRPr="00150850">
        <w:rPr>
          <w:rFonts w:ascii="Arial" w:hAnsi="Arial" w:cs="Arial"/>
          <w:color w:val="000000"/>
          <w:sz w:val="20"/>
          <w:szCs w:val="20"/>
        </w:rPr>
        <w:t>3</w:t>
      </w:r>
      <w:r w:rsidRPr="00150850">
        <w:rPr>
          <w:rFonts w:ascii="Arial" w:hAnsi="Arial" w:cs="Arial"/>
          <w:color w:val="000000"/>
          <w:sz w:val="20"/>
          <w:szCs w:val="20"/>
        </w:rPr>
        <w:t>). Instructivo Cuponera Emocional. (p.3). Bogotá D.C.</w:t>
      </w:r>
    </w:p>
    <w:p w14:paraId="58B2182E" w14:textId="69941B33" w:rsidR="00A97607" w:rsidRPr="00A8009B" w:rsidRDefault="00A97607" w:rsidP="00B71F7A">
      <w:pPr>
        <w:pStyle w:val="Textoindependiente"/>
        <w:ind w:left="708" w:hanging="708"/>
      </w:pPr>
    </w:p>
    <w:p w14:paraId="582D253C" w14:textId="77777777" w:rsidR="00B66E5F" w:rsidRPr="00A8009B" w:rsidRDefault="00B66E5F" w:rsidP="00B71F7A">
      <w:pPr>
        <w:pStyle w:val="Textoindependiente"/>
        <w:ind w:left="708" w:hanging="708"/>
      </w:pPr>
    </w:p>
    <w:p w14:paraId="61D7E142" w14:textId="38245A36" w:rsidR="000F3070" w:rsidRPr="00A8009B" w:rsidRDefault="000F3070" w:rsidP="00B71F7A">
      <w:pPr>
        <w:pStyle w:val="Ttulo1"/>
        <w:spacing w:before="0"/>
      </w:pPr>
      <w:bookmarkStart w:id="122" w:name="_Toc89420095"/>
      <w:bookmarkStart w:id="123" w:name="_Toc157592954"/>
      <w:r w:rsidRPr="00A8009B">
        <w:t>CONTROL DE CAMBIOS</w:t>
      </w:r>
      <w:bookmarkEnd w:id="122"/>
      <w:bookmarkEnd w:id="123"/>
    </w:p>
    <w:p w14:paraId="31E98DA0" w14:textId="77777777" w:rsidR="000F3070" w:rsidRPr="00A8009B" w:rsidRDefault="000F3070" w:rsidP="00B71F7A">
      <w:pPr>
        <w:pStyle w:val="Textoindependiente"/>
        <w:rPr>
          <w:b/>
        </w:rPr>
      </w:pPr>
    </w:p>
    <w:tbl>
      <w:tblPr>
        <w:tblStyle w:val="NormalTable0"/>
        <w:tblW w:w="9438" w:type="dxa"/>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2005"/>
        <w:gridCol w:w="5253"/>
      </w:tblGrid>
      <w:tr w:rsidR="000F3070" w:rsidRPr="00A8009B" w14:paraId="2AAED3F2" w14:textId="77777777" w:rsidTr="000F3070">
        <w:trPr>
          <w:trHeight w:val="354"/>
        </w:trPr>
        <w:tc>
          <w:tcPr>
            <w:tcW w:w="2180" w:type="dxa"/>
            <w:shd w:val="clear" w:color="auto" w:fill="F1F1F1"/>
          </w:tcPr>
          <w:p w14:paraId="67EAF522" w14:textId="77777777" w:rsidR="000F3070" w:rsidRPr="00A8009B" w:rsidRDefault="000F3070" w:rsidP="00B71F7A">
            <w:pPr>
              <w:pStyle w:val="TableParagraph"/>
              <w:ind w:left="81" w:right="110" w:hanging="81"/>
              <w:rPr>
                <w:b/>
                <w:szCs w:val="20"/>
              </w:rPr>
            </w:pPr>
            <w:r w:rsidRPr="00A8009B">
              <w:rPr>
                <w:b/>
                <w:szCs w:val="20"/>
              </w:rPr>
              <w:t>VERSIÓN</w:t>
            </w:r>
          </w:p>
        </w:tc>
        <w:tc>
          <w:tcPr>
            <w:tcW w:w="2005" w:type="dxa"/>
            <w:shd w:val="clear" w:color="auto" w:fill="F1F1F1"/>
          </w:tcPr>
          <w:p w14:paraId="3BCB1A87" w14:textId="77777777" w:rsidR="000F3070" w:rsidRPr="00A8009B" w:rsidRDefault="000F3070" w:rsidP="00B71F7A">
            <w:pPr>
              <w:pStyle w:val="TableParagraph"/>
              <w:ind w:left="477" w:right="473"/>
              <w:rPr>
                <w:b/>
                <w:szCs w:val="20"/>
              </w:rPr>
            </w:pPr>
            <w:r w:rsidRPr="00A8009B">
              <w:rPr>
                <w:b/>
                <w:szCs w:val="20"/>
              </w:rPr>
              <w:t>FECHA</w:t>
            </w:r>
          </w:p>
        </w:tc>
        <w:tc>
          <w:tcPr>
            <w:tcW w:w="5253" w:type="dxa"/>
            <w:shd w:val="clear" w:color="auto" w:fill="F1F1F1"/>
          </w:tcPr>
          <w:p w14:paraId="79C58C93" w14:textId="77777777" w:rsidR="000F3070" w:rsidRPr="00A8009B" w:rsidRDefault="000F3070" w:rsidP="00B71F7A">
            <w:pPr>
              <w:pStyle w:val="TableParagraph"/>
              <w:ind w:left="148"/>
              <w:rPr>
                <w:b/>
                <w:szCs w:val="20"/>
              </w:rPr>
            </w:pPr>
            <w:r w:rsidRPr="00A8009B">
              <w:rPr>
                <w:b/>
                <w:szCs w:val="20"/>
              </w:rPr>
              <w:t>DESCRIPCIÓN DE LA MODIFICACIÓN</w:t>
            </w:r>
          </w:p>
        </w:tc>
      </w:tr>
      <w:tr w:rsidR="000F3070" w:rsidRPr="00A8009B" w14:paraId="3CD84987" w14:textId="77777777" w:rsidTr="000F3070">
        <w:trPr>
          <w:trHeight w:val="352"/>
        </w:trPr>
        <w:tc>
          <w:tcPr>
            <w:tcW w:w="2180" w:type="dxa"/>
          </w:tcPr>
          <w:p w14:paraId="1005BE2A" w14:textId="77777777" w:rsidR="000F3070" w:rsidRPr="00A8009B" w:rsidRDefault="000F3070" w:rsidP="000C6C40">
            <w:pPr>
              <w:pStyle w:val="TableParagraph"/>
              <w:ind w:left="616" w:right="612"/>
              <w:rPr>
                <w:szCs w:val="20"/>
              </w:rPr>
            </w:pPr>
            <w:r w:rsidRPr="00A8009B">
              <w:rPr>
                <w:szCs w:val="20"/>
              </w:rPr>
              <w:t>01</w:t>
            </w:r>
          </w:p>
        </w:tc>
        <w:tc>
          <w:tcPr>
            <w:tcW w:w="2005" w:type="dxa"/>
          </w:tcPr>
          <w:p w14:paraId="475CFD2A" w14:textId="1A140FEB" w:rsidR="000F3070" w:rsidRPr="00A8009B" w:rsidRDefault="0068714D" w:rsidP="00B71F7A">
            <w:pPr>
              <w:pStyle w:val="TableParagraph"/>
              <w:ind w:left="477" w:right="477"/>
              <w:jc w:val="left"/>
              <w:rPr>
                <w:szCs w:val="20"/>
              </w:rPr>
            </w:pPr>
            <w:r>
              <w:rPr>
                <w:szCs w:val="20"/>
              </w:rPr>
              <w:t>16/01/2024</w:t>
            </w:r>
          </w:p>
        </w:tc>
        <w:tc>
          <w:tcPr>
            <w:tcW w:w="5253" w:type="dxa"/>
          </w:tcPr>
          <w:p w14:paraId="55691F08" w14:textId="77777777" w:rsidR="000F3070" w:rsidRPr="00A8009B" w:rsidRDefault="000F3070" w:rsidP="00B71F7A">
            <w:pPr>
              <w:pStyle w:val="TableParagraph"/>
              <w:ind w:left="73"/>
              <w:jc w:val="left"/>
              <w:rPr>
                <w:szCs w:val="20"/>
              </w:rPr>
            </w:pPr>
            <w:r w:rsidRPr="00A8009B">
              <w:rPr>
                <w:szCs w:val="20"/>
              </w:rPr>
              <w:t>Creación de documento</w:t>
            </w:r>
          </w:p>
        </w:tc>
      </w:tr>
    </w:tbl>
    <w:p w14:paraId="3E152FE6" w14:textId="1F59EB53" w:rsidR="00C97D4E" w:rsidRPr="00A8009B" w:rsidRDefault="00C97D4E" w:rsidP="00B71F7A">
      <w:pPr>
        <w:pStyle w:val="Ttulo2"/>
        <w:numPr>
          <w:ilvl w:val="0"/>
          <w:numId w:val="0"/>
        </w:numPr>
      </w:pPr>
    </w:p>
    <w:p w14:paraId="44F1BD2D" w14:textId="77777777" w:rsidR="00B66E5F" w:rsidRPr="00A8009B" w:rsidRDefault="00B66E5F" w:rsidP="00B71F7A">
      <w:pPr>
        <w:spacing w:after="0" w:line="240" w:lineRule="auto"/>
        <w:rPr>
          <w:szCs w:val="20"/>
          <w:lang w:val="es-ES" w:eastAsia="es-ES" w:bidi="es-ES"/>
        </w:rPr>
      </w:pPr>
    </w:p>
    <w:p w14:paraId="50898ECB" w14:textId="3F99DC04" w:rsidR="000F3070" w:rsidRPr="00A8009B" w:rsidRDefault="004A1C82" w:rsidP="00B71F7A">
      <w:pPr>
        <w:pStyle w:val="Ttulo1"/>
        <w:spacing w:before="0"/>
      </w:pPr>
      <w:bookmarkStart w:id="124" w:name="_Toc157592955"/>
      <w:r w:rsidRPr="00A8009B">
        <w:t>CONTROL DE FIRMAS</w:t>
      </w:r>
      <w:bookmarkEnd w:id="124"/>
    </w:p>
    <w:p w14:paraId="45D85B98" w14:textId="77777777" w:rsidR="000F3070" w:rsidRPr="00A8009B" w:rsidRDefault="000F3070" w:rsidP="00B71F7A">
      <w:pPr>
        <w:pStyle w:val="Textoindependiente"/>
        <w:rPr>
          <w:b/>
        </w:rPr>
      </w:pPr>
    </w:p>
    <w:tbl>
      <w:tblPr>
        <w:tblStyle w:val="NormalTable0"/>
        <w:tblW w:w="9474" w:type="dxa"/>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1"/>
        <w:gridCol w:w="2976"/>
        <w:gridCol w:w="2977"/>
      </w:tblGrid>
      <w:tr w:rsidR="00A8009B" w:rsidRPr="00894DF0" w14:paraId="46F7CC3F" w14:textId="77777777" w:rsidTr="13A3F2E0">
        <w:trPr>
          <w:trHeight w:val="712"/>
        </w:trPr>
        <w:tc>
          <w:tcPr>
            <w:tcW w:w="3521" w:type="dxa"/>
          </w:tcPr>
          <w:p w14:paraId="5015017B" w14:textId="77777777" w:rsidR="00A8009B" w:rsidRPr="00B7371C" w:rsidRDefault="00A8009B" w:rsidP="00A8009B">
            <w:pPr>
              <w:pStyle w:val="TableParagraph"/>
              <w:ind w:left="30"/>
              <w:jc w:val="left"/>
              <w:rPr>
                <w:szCs w:val="20"/>
              </w:rPr>
            </w:pPr>
            <w:r w:rsidRPr="00B7371C">
              <w:rPr>
                <w:szCs w:val="20"/>
              </w:rPr>
              <w:t>Elaboró</w:t>
            </w:r>
          </w:p>
          <w:p w14:paraId="7C59984B" w14:textId="50E6AD9D" w:rsidR="00A8009B" w:rsidRPr="00B7371C" w:rsidRDefault="00A8009B" w:rsidP="00A8009B">
            <w:pPr>
              <w:pStyle w:val="TableParagraph"/>
              <w:ind w:left="30"/>
              <w:jc w:val="left"/>
              <w:rPr>
                <w:szCs w:val="20"/>
              </w:rPr>
            </w:pPr>
            <w:r w:rsidRPr="00B7371C">
              <w:rPr>
                <w:szCs w:val="20"/>
              </w:rPr>
              <w:t>Fabiola Cruz Bernal</w:t>
            </w:r>
          </w:p>
        </w:tc>
        <w:tc>
          <w:tcPr>
            <w:tcW w:w="2976" w:type="dxa"/>
          </w:tcPr>
          <w:p w14:paraId="3C9F4963" w14:textId="77777777" w:rsidR="00A8009B" w:rsidRPr="00B7371C" w:rsidRDefault="00A8009B" w:rsidP="00A8009B">
            <w:pPr>
              <w:pStyle w:val="TableParagraph"/>
              <w:ind w:left="30"/>
              <w:jc w:val="left"/>
              <w:rPr>
                <w:szCs w:val="20"/>
              </w:rPr>
            </w:pPr>
            <w:r w:rsidRPr="00B7371C">
              <w:rPr>
                <w:szCs w:val="20"/>
              </w:rPr>
              <w:t>Cargo</w:t>
            </w:r>
          </w:p>
          <w:p w14:paraId="3D2B5BB3" w14:textId="0D8D0F19" w:rsidR="00A8009B" w:rsidRPr="00B7371C" w:rsidRDefault="00A8009B" w:rsidP="00A8009B">
            <w:pPr>
              <w:pStyle w:val="TableParagraph"/>
              <w:ind w:left="30"/>
              <w:jc w:val="left"/>
              <w:rPr>
                <w:szCs w:val="20"/>
              </w:rPr>
            </w:pPr>
            <w:r w:rsidRPr="00B7371C">
              <w:rPr>
                <w:szCs w:val="20"/>
              </w:rPr>
              <w:t>Profesional Especializado</w:t>
            </w:r>
          </w:p>
        </w:tc>
        <w:tc>
          <w:tcPr>
            <w:tcW w:w="2977" w:type="dxa"/>
          </w:tcPr>
          <w:p w14:paraId="11E7939B" w14:textId="77777777" w:rsidR="00A8009B" w:rsidRDefault="00A8009B" w:rsidP="00A8009B">
            <w:pPr>
              <w:pStyle w:val="TableParagraph"/>
              <w:ind w:left="30"/>
              <w:jc w:val="left"/>
              <w:rPr>
                <w:szCs w:val="20"/>
              </w:rPr>
            </w:pPr>
            <w:r w:rsidRPr="00B7371C">
              <w:rPr>
                <w:szCs w:val="20"/>
              </w:rPr>
              <w:t>Firma</w:t>
            </w:r>
          </w:p>
          <w:p w14:paraId="715B0D18" w14:textId="77777777" w:rsidR="00E51C86" w:rsidRDefault="00E51C86" w:rsidP="00E51C86">
            <w:pPr>
              <w:pStyle w:val="TableParagraph"/>
              <w:ind w:left="30"/>
              <w:jc w:val="left"/>
              <w:rPr>
                <w:szCs w:val="20"/>
              </w:rPr>
            </w:pPr>
            <w:r w:rsidRPr="00344FB4">
              <w:rPr>
                <w:sz w:val="16"/>
                <w:szCs w:val="20"/>
              </w:rPr>
              <w:t>Original firmado</w:t>
            </w:r>
          </w:p>
          <w:p w14:paraId="4369A550" w14:textId="7BA7D9CA" w:rsidR="00F41B49" w:rsidRPr="00B7371C" w:rsidRDefault="00F41B49" w:rsidP="00A8009B">
            <w:pPr>
              <w:pStyle w:val="TableParagraph"/>
              <w:ind w:left="30"/>
              <w:jc w:val="left"/>
              <w:rPr>
                <w:szCs w:val="20"/>
              </w:rPr>
            </w:pPr>
          </w:p>
        </w:tc>
      </w:tr>
      <w:tr w:rsidR="00A8009B" w:rsidRPr="00894DF0" w14:paraId="4E518AD4" w14:textId="77777777" w:rsidTr="13A3F2E0">
        <w:trPr>
          <w:trHeight w:val="712"/>
        </w:trPr>
        <w:tc>
          <w:tcPr>
            <w:tcW w:w="3521" w:type="dxa"/>
          </w:tcPr>
          <w:p w14:paraId="4CBBB8BF" w14:textId="77777777" w:rsidR="00A8009B" w:rsidRPr="00B7371C" w:rsidRDefault="00A8009B" w:rsidP="00A8009B">
            <w:pPr>
              <w:pStyle w:val="TableParagraph"/>
              <w:ind w:left="30"/>
              <w:jc w:val="left"/>
              <w:rPr>
                <w:szCs w:val="20"/>
              </w:rPr>
            </w:pPr>
            <w:r w:rsidRPr="00B7371C">
              <w:rPr>
                <w:szCs w:val="20"/>
              </w:rPr>
              <w:t>Revisó</w:t>
            </w:r>
          </w:p>
          <w:p w14:paraId="58AB5F03" w14:textId="77777777" w:rsidR="00A8009B" w:rsidRPr="00B7371C" w:rsidRDefault="00A8009B" w:rsidP="00A8009B">
            <w:pPr>
              <w:pStyle w:val="TableParagraph"/>
              <w:ind w:left="30"/>
              <w:jc w:val="left"/>
              <w:rPr>
                <w:szCs w:val="20"/>
              </w:rPr>
            </w:pPr>
            <w:r w:rsidRPr="00B7371C">
              <w:rPr>
                <w:szCs w:val="20"/>
              </w:rPr>
              <w:t>Sandra Janneth Romero</w:t>
            </w:r>
          </w:p>
          <w:p w14:paraId="0DD28825" w14:textId="77777777" w:rsidR="000C6C40" w:rsidRDefault="000C6C40" w:rsidP="00A8009B">
            <w:pPr>
              <w:pStyle w:val="TableParagraph"/>
              <w:ind w:left="30"/>
              <w:jc w:val="left"/>
            </w:pPr>
          </w:p>
          <w:p w14:paraId="430AF588" w14:textId="6DA92A8E" w:rsidR="00A8009B" w:rsidRPr="00B7371C" w:rsidRDefault="5B8AB6BB" w:rsidP="00A8009B">
            <w:pPr>
              <w:pStyle w:val="TableParagraph"/>
              <w:ind w:left="30"/>
              <w:jc w:val="left"/>
            </w:pPr>
            <w:r>
              <w:t>Diana Carolina Rosas Bonilla</w:t>
            </w:r>
          </w:p>
          <w:p w14:paraId="6588A4C0" w14:textId="77777777" w:rsidR="000C6C40" w:rsidRDefault="000C6C40" w:rsidP="13A3F2E0">
            <w:pPr>
              <w:pStyle w:val="TableParagraph"/>
              <w:ind w:left="30"/>
              <w:jc w:val="left"/>
            </w:pPr>
          </w:p>
          <w:p w14:paraId="58836ED0" w14:textId="60BD9EF9" w:rsidR="00A8009B" w:rsidRPr="00B7371C" w:rsidRDefault="7EC9D28C" w:rsidP="13A3F2E0">
            <w:pPr>
              <w:pStyle w:val="TableParagraph"/>
              <w:ind w:left="30"/>
              <w:jc w:val="left"/>
            </w:pPr>
            <w:r>
              <w:t>Andrea Navarro Lara</w:t>
            </w:r>
          </w:p>
        </w:tc>
        <w:tc>
          <w:tcPr>
            <w:tcW w:w="2976" w:type="dxa"/>
          </w:tcPr>
          <w:p w14:paraId="6E31414B" w14:textId="77777777" w:rsidR="00A8009B" w:rsidRPr="00B7371C" w:rsidRDefault="00A8009B" w:rsidP="00A8009B">
            <w:pPr>
              <w:pStyle w:val="TableParagraph"/>
              <w:ind w:left="30"/>
              <w:jc w:val="left"/>
              <w:rPr>
                <w:szCs w:val="20"/>
              </w:rPr>
            </w:pPr>
            <w:r w:rsidRPr="00B7371C">
              <w:rPr>
                <w:szCs w:val="20"/>
              </w:rPr>
              <w:t>Cargo</w:t>
            </w:r>
          </w:p>
          <w:p w14:paraId="72A2C70A" w14:textId="77777777" w:rsidR="00A8009B" w:rsidRPr="00B7371C" w:rsidRDefault="00A8009B" w:rsidP="00A8009B">
            <w:pPr>
              <w:pStyle w:val="TableParagraph"/>
              <w:ind w:left="30"/>
              <w:jc w:val="left"/>
              <w:rPr>
                <w:szCs w:val="20"/>
              </w:rPr>
            </w:pPr>
            <w:r w:rsidRPr="00B7371C">
              <w:rPr>
                <w:szCs w:val="20"/>
              </w:rPr>
              <w:t>Profesional Especializado</w:t>
            </w:r>
          </w:p>
          <w:p w14:paraId="1E60E0B3" w14:textId="77777777" w:rsidR="000C6C40" w:rsidRDefault="000C6C40" w:rsidP="00A8009B">
            <w:pPr>
              <w:pStyle w:val="TableParagraph"/>
              <w:ind w:left="30"/>
              <w:jc w:val="left"/>
            </w:pPr>
          </w:p>
          <w:p w14:paraId="18908EF7" w14:textId="462541FA" w:rsidR="00A8009B" w:rsidRPr="00B7371C" w:rsidRDefault="5B8AB6BB" w:rsidP="00A8009B">
            <w:pPr>
              <w:pStyle w:val="TableParagraph"/>
              <w:ind w:left="30"/>
              <w:jc w:val="left"/>
            </w:pPr>
            <w:r>
              <w:t>Contratista SGH</w:t>
            </w:r>
          </w:p>
          <w:p w14:paraId="57E65C7B" w14:textId="77777777" w:rsidR="000C6C40" w:rsidRDefault="000C6C40" w:rsidP="13A3F2E0">
            <w:pPr>
              <w:pStyle w:val="TableParagraph"/>
              <w:ind w:left="30"/>
              <w:jc w:val="left"/>
            </w:pPr>
          </w:p>
          <w:p w14:paraId="453F085D" w14:textId="70E654CC" w:rsidR="00A8009B" w:rsidRPr="00B7371C" w:rsidRDefault="5470CEF8" w:rsidP="13A3F2E0">
            <w:pPr>
              <w:pStyle w:val="TableParagraph"/>
              <w:ind w:left="30"/>
              <w:jc w:val="left"/>
            </w:pPr>
            <w:r>
              <w:t xml:space="preserve">Asesor </w:t>
            </w:r>
            <w:r w:rsidR="234C67EE">
              <w:t xml:space="preserve">Mejora </w:t>
            </w:r>
            <w:r>
              <w:t>C</w:t>
            </w:r>
            <w:r w:rsidR="24BFED9A">
              <w:t xml:space="preserve">ontinua </w:t>
            </w:r>
            <w:r>
              <w:t>OAP</w:t>
            </w:r>
          </w:p>
        </w:tc>
        <w:tc>
          <w:tcPr>
            <w:tcW w:w="2977" w:type="dxa"/>
          </w:tcPr>
          <w:p w14:paraId="3321E8CA" w14:textId="71F8A0C7" w:rsidR="00A8009B" w:rsidRPr="00B7371C" w:rsidRDefault="5B8AB6BB" w:rsidP="00A8009B">
            <w:pPr>
              <w:pStyle w:val="TableParagraph"/>
              <w:ind w:left="30"/>
              <w:jc w:val="left"/>
            </w:pPr>
            <w:r>
              <w:t>Firma</w:t>
            </w:r>
          </w:p>
          <w:p w14:paraId="6520690D" w14:textId="77777777" w:rsidR="00E51C86" w:rsidRDefault="00E51C86" w:rsidP="00E51C86">
            <w:pPr>
              <w:pStyle w:val="TableParagraph"/>
              <w:ind w:left="30"/>
              <w:jc w:val="left"/>
              <w:rPr>
                <w:szCs w:val="20"/>
              </w:rPr>
            </w:pPr>
            <w:r w:rsidRPr="00344FB4">
              <w:rPr>
                <w:sz w:val="16"/>
                <w:szCs w:val="20"/>
              </w:rPr>
              <w:t>Original firmado</w:t>
            </w:r>
          </w:p>
          <w:p w14:paraId="4A13DB24" w14:textId="152FC835" w:rsidR="00A8009B" w:rsidRPr="00B7371C" w:rsidRDefault="00A8009B" w:rsidP="00E51C86">
            <w:pPr>
              <w:pStyle w:val="TableParagraph"/>
              <w:jc w:val="left"/>
            </w:pPr>
          </w:p>
          <w:p w14:paraId="0959C702" w14:textId="77777777" w:rsidR="00E51C86" w:rsidRDefault="00E51C86" w:rsidP="00E51C86">
            <w:pPr>
              <w:pStyle w:val="TableParagraph"/>
              <w:ind w:left="30"/>
              <w:jc w:val="left"/>
              <w:rPr>
                <w:szCs w:val="20"/>
              </w:rPr>
            </w:pPr>
            <w:r w:rsidRPr="00344FB4">
              <w:rPr>
                <w:sz w:val="16"/>
                <w:szCs w:val="20"/>
              </w:rPr>
              <w:t>Original firmado</w:t>
            </w:r>
          </w:p>
          <w:p w14:paraId="089D8C32" w14:textId="4A71C32F" w:rsidR="00A8009B" w:rsidRPr="00B7371C" w:rsidRDefault="00A8009B" w:rsidP="00A8009B">
            <w:pPr>
              <w:pStyle w:val="TableParagraph"/>
              <w:ind w:left="30"/>
              <w:jc w:val="left"/>
            </w:pPr>
          </w:p>
          <w:p w14:paraId="1DD89B47" w14:textId="77777777" w:rsidR="00E51C86" w:rsidRDefault="00E51C86" w:rsidP="00E51C86">
            <w:pPr>
              <w:pStyle w:val="TableParagraph"/>
              <w:ind w:left="30"/>
              <w:jc w:val="left"/>
              <w:rPr>
                <w:szCs w:val="20"/>
              </w:rPr>
            </w:pPr>
            <w:r w:rsidRPr="00344FB4">
              <w:rPr>
                <w:sz w:val="16"/>
                <w:szCs w:val="20"/>
              </w:rPr>
              <w:t>Original firmado</w:t>
            </w:r>
          </w:p>
          <w:p w14:paraId="1E30B9B8" w14:textId="09AF1C2D" w:rsidR="00A8009B" w:rsidRPr="00B7371C" w:rsidRDefault="00A8009B" w:rsidP="13A3F2E0">
            <w:pPr>
              <w:pStyle w:val="TableParagraph"/>
              <w:ind w:left="30"/>
              <w:jc w:val="left"/>
            </w:pPr>
          </w:p>
        </w:tc>
      </w:tr>
      <w:tr w:rsidR="00A8009B" w:rsidRPr="00894DF0" w14:paraId="3E27C6C3" w14:textId="77777777" w:rsidTr="13A3F2E0">
        <w:trPr>
          <w:trHeight w:val="736"/>
        </w:trPr>
        <w:tc>
          <w:tcPr>
            <w:tcW w:w="3521" w:type="dxa"/>
          </w:tcPr>
          <w:p w14:paraId="2B637317" w14:textId="77777777" w:rsidR="00A8009B" w:rsidRPr="00B7371C" w:rsidRDefault="00A8009B" w:rsidP="00A8009B">
            <w:pPr>
              <w:pStyle w:val="TableParagraph"/>
              <w:ind w:left="30"/>
              <w:jc w:val="left"/>
              <w:rPr>
                <w:szCs w:val="20"/>
              </w:rPr>
            </w:pPr>
            <w:r w:rsidRPr="00B7371C">
              <w:rPr>
                <w:szCs w:val="20"/>
              </w:rPr>
              <w:t>Aprobó</w:t>
            </w:r>
          </w:p>
          <w:p w14:paraId="214309E8" w14:textId="6031A0EC" w:rsidR="00A8009B" w:rsidRPr="00B7371C" w:rsidRDefault="00A8009B" w:rsidP="00A8009B">
            <w:pPr>
              <w:pStyle w:val="TableParagraph"/>
              <w:ind w:left="30"/>
              <w:jc w:val="left"/>
              <w:rPr>
                <w:szCs w:val="20"/>
              </w:rPr>
            </w:pPr>
            <w:r w:rsidRPr="00B7371C">
              <w:rPr>
                <w:szCs w:val="20"/>
              </w:rPr>
              <w:t>Javier Ricardo Ballesteros</w:t>
            </w:r>
            <w:r>
              <w:rPr>
                <w:szCs w:val="20"/>
              </w:rPr>
              <w:t xml:space="preserve"> Gutiérrez</w:t>
            </w:r>
          </w:p>
        </w:tc>
        <w:tc>
          <w:tcPr>
            <w:tcW w:w="2976" w:type="dxa"/>
          </w:tcPr>
          <w:p w14:paraId="23DFC6E0" w14:textId="77777777" w:rsidR="00A8009B" w:rsidRPr="00B7371C" w:rsidRDefault="00A8009B" w:rsidP="00A8009B">
            <w:pPr>
              <w:pStyle w:val="TableParagraph"/>
              <w:ind w:left="30"/>
              <w:jc w:val="left"/>
              <w:rPr>
                <w:szCs w:val="20"/>
              </w:rPr>
            </w:pPr>
            <w:r w:rsidRPr="00B7371C">
              <w:rPr>
                <w:szCs w:val="20"/>
              </w:rPr>
              <w:t>Cargo</w:t>
            </w:r>
          </w:p>
          <w:p w14:paraId="5ADD3EB0" w14:textId="5812934C" w:rsidR="00A8009B" w:rsidRPr="00B7371C" w:rsidRDefault="00A8009B" w:rsidP="00A8009B">
            <w:pPr>
              <w:pStyle w:val="TableParagraph"/>
              <w:ind w:left="30"/>
              <w:jc w:val="left"/>
              <w:rPr>
                <w:szCs w:val="20"/>
              </w:rPr>
            </w:pPr>
            <w:r w:rsidRPr="00B7371C">
              <w:rPr>
                <w:szCs w:val="20"/>
              </w:rPr>
              <w:t>Subdirector de Gestión Humana</w:t>
            </w:r>
          </w:p>
        </w:tc>
        <w:tc>
          <w:tcPr>
            <w:tcW w:w="2977" w:type="dxa"/>
          </w:tcPr>
          <w:p w14:paraId="4B314B72" w14:textId="77777777" w:rsidR="00A8009B" w:rsidRDefault="00A8009B" w:rsidP="00A8009B">
            <w:pPr>
              <w:pStyle w:val="TableParagraph"/>
              <w:ind w:left="30"/>
              <w:jc w:val="left"/>
              <w:rPr>
                <w:szCs w:val="20"/>
              </w:rPr>
            </w:pPr>
            <w:r w:rsidRPr="00B7371C">
              <w:rPr>
                <w:szCs w:val="20"/>
              </w:rPr>
              <w:t>Firma</w:t>
            </w:r>
          </w:p>
          <w:p w14:paraId="1B92455D" w14:textId="77777777" w:rsidR="00E51C86" w:rsidRDefault="00E51C86" w:rsidP="00E51C86">
            <w:pPr>
              <w:pStyle w:val="TableParagraph"/>
              <w:ind w:left="30"/>
              <w:jc w:val="left"/>
              <w:rPr>
                <w:szCs w:val="20"/>
              </w:rPr>
            </w:pPr>
            <w:r w:rsidRPr="00344FB4">
              <w:rPr>
                <w:sz w:val="16"/>
                <w:szCs w:val="20"/>
              </w:rPr>
              <w:t>Original firmado</w:t>
            </w:r>
          </w:p>
          <w:p w14:paraId="74BAD26E" w14:textId="193B860C" w:rsidR="009F11D0" w:rsidRPr="00B7371C" w:rsidRDefault="009F11D0" w:rsidP="00A8009B">
            <w:pPr>
              <w:pStyle w:val="TableParagraph"/>
              <w:ind w:left="30"/>
              <w:jc w:val="left"/>
              <w:rPr>
                <w:szCs w:val="20"/>
              </w:rPr>
            </w:pPr>
          </w:p>
        </w:tc>
      </w:tr>
    </w:tbl>
    <w:p w14:paraId="750BD5EE" w14:textId="77777777" w:rsidR="00F044CC" w:rsidRPr="00C7431D" w:rsidRDefault="00F044CC" w:rsidP="00B71F7A">
      <w:pPr>
        <w:spacing w:after="0" w:line="240" w:lineRule="auto"/>
        <w:rPr>
          <w:rFonts w:cs="Arial"/>
          <w:color w:val="000000" w:themeColor="text1"/>
          <w:sz w:val="24"/>
          <w:szCs w:val="24"/>
        </w:rPr>
      </w:pPr>
    </w:p>
    <w:sectPr w:rsidR="00F044CC" w:rsidRPr="00C7431D" w:rsidSect="00C84C80">
      <w:headerReference w:type="default" r:id="rId33"/>
      <w:footerReference w:type="default" r:id="rId34"/>
      <w:headerReference w:type="first" r:id="rId35"/>
      <w:footerReference w:type="first" r:id="rId36"/>
      <w:pgSz w:w="12240" w:h="15840"/>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4662D" w14:textId="77777777" w:rsidR="00D93F74" w:rsidRDefault="00D93F74" w:rsidP="00365EB2">
      <w:pPr>
        <w:spacing w:after="0" w:line="240" w:lineRule="auto"/>
      </w:pPr>
      <w:r>
        <w:separator/>
      </w:r>
    </w:p>
  </w:endnote>
  <w:endnote w:type="continuationSeparator" w:id="0">
    <w:p w14:paraId="6B553F76" w14:textId="77777777" w:rsidR="00D93F74" w:rsidRDefault="00D93F74" w:rsidP="00365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AFA36" w14:textId="77777777" w:rsidR="00680782" w:rsidRPr="00CB3BD8" w:rsidRDefault="00680782" w:rsidP="00C64713">
    <w:pPr>
      <w:spacing w:before="29" w:line="225" w:lineRule="auto"/>
      <w:ind w:left="586" w:hanging="567"/>
      <w:jc w:val="center"/>
      <w:rPr>
        <w:rFonts w:cs="Arial"/>
        <w:i/>
        <w:sz w:val="16"/>
        <w:szCs w:val="16"/>
      </w:rPr>
    </w:pPr>
    <w:r w:rsidRPr="00AD250A">
      <w:rPr>
        <w:rFonts w:cs="Arial"/>
        <w:b/>
        <w:i/>
        <w:sz w:val="16"/>
        <w:szCs w:val="16"/>
      </w:rPr>
      <w:t>Nota:</w:t>
    </w:r>
    <w:r w:rsidRPr="00AD250A">
      <w:rPr>
        <w:rFonts w:cs="Arial"/>
        <w:b/>
        <w:i/>
        <w:spacing w:val="13"/>
        <w:sz w:val="16"/>
        <w:szCs w:val="16"/>
      </w:rPr>
      <w:t xml:space="preserve"> </w:t>
    </w:r>
    <w:r w:rsidRPr="00AD250A">
      <w:rPr>
        <w:rFonts w:cs="Arial"/>
        <w:i/>
        <w:sz w:val="16"/>
        <w:szCs w:val="16"/>
      </w:rPr>
      <w:t>Si</w:t>
    </w:r>
    <w:r w:rsidRPr="00AD250A">
      <w:rPr>
        <w:rFonts w:cs="Arial"/>
        <w:i/>
        <w:spacing w:val="-28"/>
        <w:sz w:val="16"/>
        <w:szCs w:val="16"/>
      </w:rPr>
      <w:t xml:space="preserve"> </w:t>
    </w:r>
    <w:r w:rsidRPr="00AD250A">
      <w:rPr>
        <w:rFonts w:cs="Arial"/>
        <w:i/>
        <w:sz w:val="16"/>
        <w:szCs w:val="16"/>
      </w:rPr>
      <w:t>usted</w:t>
    </w:r>
    <w:r w:rsidRPr="00AD250A">
      <w:rPr>
        <w:rFonts w:cs="Arial"/>
        <w:i/>
        <w:spacing w:val="-27"/>
        <w:sz w:val="16"/>
        <w:szCs w:val="16"/>
      </w:rPr>
      <w:t xml:space="preserve"> </w:t>
    </w:r>
    <w:r w:rsidRPr="00AD250A">
      <w:rPr>
        <w:rFonts w:cs="Arial"/>
        <w:i/>
        <w:sz w:val="16"/>
        <w:szCs w:val="16"/>
      </w:rPr>
      <w:t>imprime</w:t>
    </w:r>
    <w:r w:rsidRPr="00AD250A">
      <w:rPr>
        <w:rFonts w:cs="Arial"/>
        <w:i/>
        <w:spacing w:val="-28"/>
        <w:sz w:val="16"/>
        <w:szCs w:val="16"/>
      </w:rPr>
      <w:t xml:space="preserve"> </w:t>
    </w:r>
    <w:r w:rsidRPr="00AD250A">
      <w:rPr>
        <w:rFonts w:cs="Arial"/>
        <w:i/>
        <w:sz w:val="16"/>
        <w:szCs w:val="16"/>
      </w:rPr>
      <w:t>este</w:t>
    </w:r>
    <w:r w:rsidRPr="00AD250A">
      <w:rPr>
        <w:rFonts w:cs="Arial"/>
        <w:i/>
        <w:spacing w:val="-27"/>
        <w:sz w:val="16"/>
        <w:szCs w:val="16"/>
      </w:rPr>
      <w:t xml:space="preserve"> </w:t>
    </w:r>
    <w:r w:rsidRPr="00AD250A">
      <w:rPr>
        <w:rFonts w:cs="Arial"/>
        <w:i/>
        <w:sz w:val="16"/>
        <w:szCs w:val="16"/>
      </w:rPr>
      <w:t>documento</w:t>
    </w:r>
    <w:r w:rsidRPr="00AD250A">
      <w:rPr>
        <w:rFonts w:cs="Arial"/>
        <w:i/>
        <w:spacing w:val="-27"/>
        <w:sz w:val="16"/>
        <w:szCs w:val="16"/>
      </w:rPr>
      <w:t xml:space="preserve"> </w:t>
    </w:r>
    <w:r w:rsidRPr="00AD250A">
      <w:rPr>
        <w:rFonts w:cs="Arial"/>
        <w:i/>
        <w:sz w:val="16"/>
        <w:szCs w:val="16"/>
      </w:rPr>
      <w:t>se</w:t>
    </w:r>
    <w:r w:rsidRPr="00AD250A">
      <w:rPr>
        <w:rFonts w:cs="Arial"/>
        <w:i/>
        <w:spacing w:val="-27"/>
        <w:sz w:val="16"/>
        <w:szCs w:val="16"/>
      </w:rPr>
      <w:t xml:space="preserve"> </w:t>
    </w:r>
    <w:r w:rsidRPr="00AD250A">
      <w:rPr>
        <w:rFonts w:cs="Arial"/>
        <w:i/>
        <w:sz w:val="16"/>
        <w:szCs w:val="16"/>
      </w:rPr>
      <w:t>considera</w:t>
    </w:r>
    <w:r w:rsidRPr="00AD250A">
      <w:rPr>
        <w:rFonts w:cs="Arial"/>
        <w:i/>
        <w:spacing w:val="-28"/>
        <w:sz w:val="16"/>
        <w:szCs w:val="16"/>
      </w:rPr>
      <w:t xml:space="preserve"> </w:t>
    </w:r>
    <w:r w:rsidRPr="00AD250A">
      <w:rPr>
        <w:rFonts w:cs="Arial"/>
        <w:i/>
        <w:sz w:val="16"/>
        <w:szCs w:val="16"/>
      </w:rPr>
      <w:t>“Copia</w:t>
    </w:r>
    <w:r w:rsidRPr="00AD250A">
      <w:rPr>
        <w:rFonts w:cs="Arial"/>
        <w:i/>
        <w:spacing w:val="-27"/>
        <w:sz w:val="16"/>
        <w:szCs w:val="16"/>
      </w:rPr>
      <w:t xml:space="preserve"> </w:t>
    </w:r>
    <w:r w:rsidRPr="00AD250A">
      <w:rPr>
        <w:rFonts w:cs="Arial"/>
        <w:i/>
        <w:sz w:val="16"/>
        <w:szCs w:val="16"/>
      </w:rPr>
      <w:t>No</w:t>
    </w:r>
    <w:r w:rsidRPr="00AD250A">
      <w:rPr>
        <w:rFonts w:cs="Arial"/>
        <w:i/>
        <w:spacing w:val="-27"/>
        <w:sz w:val="16"/>
        <w:szCs w:val="16"/>
      </w:rPr>
      <w:t xml:space="preserve"> </w:t>
    </w:r>
    <w:r w:rsidRPr="00AD250A">
      <w:rPr>
        <w:rFonts w:cs="Arial"/>
        <w:i/>
        <w:sz w:val="16"/>
        <w:szCs w:val="16"/>
      </w:rPr>
      <w:t>Controlada”</w:t>
    </w:r>
    <w:r w:rsidRPr="00AD250A">
      <w:rPr>
        <w:rFonts w:cs="Arial"/>
        <w:i/>
        <w:spacing w:val="-28"/>
        <w:sz w:val="16"/>
        <w:szCs w:val="16"/>
      </w:rPr>
      <w:t xml:space="preserve"> </w:t>
    </w:r>
    <w:r w:rsidRPr="00AD250A">
      <w:rPr>
        <w:rFonts w:cs="Arial"/>
        <w:i/>
        <w:sz w:val="16"/>
        <w:szCs w:val="16"/>
      </w:rPr>
      <w:t>por</w:t>
    </w:r>
    <w:r w:rsidRPr="00AD250A">
      <w:rPr>
        <w:rFonts w:cs="Arial"/>
        <w:i/>
        <w:spacing w:val="-27"/>
        <w:sz w:val="16"/>
        <w:szCs w:val="16"/>
      </w:rPr>
      <w:t xml:space="preserve"> </w:t>
    </w:r>
    <w:r w:rsidRPr="00AD250A">
      <w:rPr>
        <w:rFonts w:cs="Arial"/>
        <w:i/>
        <w:sz w:val="16"/>
        <w:szCs w:val="16"/>
      </w:rPr>
      <w:t>lo</w:t>
    </w:r>
    <w:r w:rsidRPr="00AD250A">
      <w:rPr>
        <w:rFonts w:cs="Arial"/>
        <w:i/>
        <w:spacing w:val="-27"/>
        <w:sz w:val="16"/>
        <w:szCs w:val="16"/>
      </w:rPr>
      <w:t xml:space="preserve"> </w:t>
    </w:r>
    <w:r w:rsidRPr="00AD250A">
      <w:rPr>
        <w:rFonts w:cs="Arial"/>
        <w:i/>
        <w:sz w:val="16"/>
        <w:szCs w:val="16"/>
      </w:rPr>
      <w:t>tanto</w:t>
    </w:r>
    <w:r w:rsidRPr="00AD250A">
      <w:rPr>
        <w:rFonts w:cs="Arial"/>
        <w:i/>
        <w:spacing w:val="-28"/>
        <w:sz w:val="16"/>
        <w:szCs w:val="16"/>
      </w:rPr>
      <w:t xml:space="preserve"> </w:t>
    </w:r>
    <w:r w:rsidRPr="00AD250A">
      <w:rPr>
        <w:rFonts w:cs="Arial"/>
        <w:i/>
        <w:sz w:val="16"/>
        <w:szCs w:val="16"/>
      </w:rPr>
      <w:t>debe</w:t>
    </w:r>
    <w:r w:rsidRPr="00AD250A">
      <w:rPr>
        <w:rFonts w:cs="Arial"/>
        <w:i/>
        <w:spacing w:val="-28"/>
        <w:sz w:val="16"/>
        <w:szCs w:val="16"/>
      </w:rPr>
      <w:t xml:space="preserve"> </w:t>
    </w:r>
    <w:r w:rsidRPr="00AD250A">
      <w:rPr>
        <w:rFonts w:cs="Arial"/>
        <w:i/>
        <w:sz w:val="16"/>
        <w:szCs w:val="16"/>
      </w:rPr>
      <w:t>consultar</w:t>
    </w:r>
    <w:r w:rsidRPr="00AD250A">
      <w:rPr>
        <w:rFonts w:cs="Arial"/>
        <w:i/>
        <w:spacing w:val="-27"/>
        <w:sz w:val="16"/>
        <w:szCs w:val="16"/>
      </w:rPr>
      <w:t xml:space="preserve"> </w:t>
    </w:r>
    <w:r w:rsidRPr="00AD250A">
      <w:rPr>
        <w:rFonts w:cs="Arial"/>
        <w:i/>
        <w:sz w:val="16"/>
        <w:szCs w:val="16"/>
      </w:rPr>
      <w:t>la</w:t>
    </w:r>
    <w:r w:rsidRPr="00AD250A">
      <w:rPr>
        <w:rFonts w:cs="Arial"/>
        <w:i/>
        <w:spacing w:val="-27"/>
        <w:sz w:val="16"/>
        <w:szCs w:val="16"/>
      </w:rPr>
      <w:t xml:space="preserve"> </w:t>
    </w:r>
    <w:r w:rsidRPr="00AD250A">
      <w:rPr>
        <w:rFonts w:cs="Arial"/>
        <w:i/>
        <w:sz w:val="16"/>
        <w:szCs w:val="16"/>
      </w:rPr>
      <w:t>versión</w:t>
    </w:r>
    <w:r w:rsidRPr="00AD250A">
      <w:rPr>
        <w:rFonts w:cs="Arial"/>
        <w:i/>
        <w:spacing w:val="-28"/>
        <w:sz w:val="16"/>
        <w:szCs w:val="16"/>
      </w:rPr>
      <w:t xml:space="preserve"> </w:t>
    </w:r>
    <w:r w:rsidRPr="00AD250A">
      <w:rPr>
        <w:rFonts w:cs="Arial"/>
        <w:i/>
        <w:sz w:val="16"/>
        <w:szCs w:val="16"/>
      </w:rPr>
      <w:t>vigente</w:t>
    </w:r>
    <w:r w:rsidRPr="00AD250A">
      <w:rPr>
        <w:rFonts w:cs="Arial"/>
        <w:i/>
        <w:spacing w:val="-28"/>
        <w:sz w:val="16"/>
        <w:szCs w:val="16"/>
      </w:rPr>
      <w:t xml:space="preserve"> </w:t>
    </w:r>
    <w:r w:rsidRPr="00AD250A">
      <w:rPr>
        <w:rFonts w:cs="Arial"/>
        <w:i/>
        <w:sz w:val="16"/>
        <w:szCs w:val="16"/>
      </w:rPr>
      <w:t>en</w:t>
    </w:r>
    <w:r w:rsidRPr="00AD250A">
      <w:rPr>
        <w:rFonts w:cs="Arial"/>
        <w:i/>
        <w:spacing w:val="-27"/>
        <w:sz w:val="16"/>
        <w:szCs w:val="16"/>
      </w:rPr>
      <w:t xml:space="preserve"> </w:t>
    </w:r>
    <w:r w:rsidRPr="00AD250A">
      <w:rPr>
        <w:rFonts w:cs="Arial"/>
        <w:i/>
        <w:sz w:val="16"/>
        <w:szCs w:val="16"/>
      </w:rPr>
      <w:t>el</w:t>
    </w:r>
    <w:r w:rsidRPr="00AD250A">
      <w:rPr>
        <w:rFonts w:cs="Arial"/>
        <w:i/>
        <w:spacing w:val="-28"/>
        <w:sz w:val="16"/>
        <w:szCs w:val="16"/>
      </w:rPr>
      <w:t xml:space="preserve"> </w:t>
    </w:r>
    <w:r w:rsidRPr="00AD250A">
      <w:rPr>
        <w:rFonts w:cs="Arial"/>
        <w:i/>
        <w:sz w:val="16"/>
        <w:szCs w:val="16"/>
      </w:rPr>
      <w:t>sitio oficial de los documentos</w:t>
    </w:r>
  </w:p>
  <w:p w14:paraId="2ACDB67F" w14:textId="77777777" w:rsidR="00680782" w:rsidRDefault="0068078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13A3F2E0" w14:paraId="49570AA8" w14:textId="77777777" w:rsidTr="13A3F2E0">
      <w:trPr>
        <w:trHeight w:val="300"/>
      </w:trPr>
      <w:tc>
        <w:tcPr>
          <w:tcW w:w="3130" w:type="dxa"/>
        </w:tcPr>
        <w:p w14:paraId="7CEEBB27" w14:textId="56C668C7" w:rsidR="13A3F2E0" w:rsidRDefault="13A3F2E0" w:rsidP="13A3F2E0">
          <w:pPr>
            <w:pStyle w:val="Encabezado"/>
            <w:ind w:left="-115"/>
          </w:pPr>
        </w:p>
      </w:tc>
      <w:tc>
        <w:tcPr>
          <w:tcW w:w="3130" w:type="dxa"/>
        </w:tcPr>
        <w:p w14:paraId="493A4657" w14:textId="058C2BF2" w:rsidR="13A3F2E0" w:rsidRDefault="13A3F2E0" w:rsidP="13A3F2E0">
          <w:pPr>
            <w:pStyle w:val="Encabezado"/>
            <w:jc w:val="center"/>
          </w:pPr>
        </w:p>
      </w:tc>
      <w:tc>
        <w:tcPr>
          <w:tcW w:w="3130" w:type="dxa"/>
        </w:tcPr>
        <w:p w14:paraId="38789D83" w14:textId="149951A1" w:rsidR="13A3F2E0" w:rsidRDefault="13A3F2E0" w:rsidP="13A3F2E0">
          <w:pPr>
            <w:pStyle w:val="Encabezado"/>
            <w:ind w:right="-115"/>
            <w:jc w:val="right"/>
          </w:pPr>
        </w:p>
      </w:tc>
    </w:tr>
  </w:tbl>
  <w:p w14:paraId="13F26577" w14:textId="28E72A0F" w:rsidR="13A3F2E0" w:rsidRDefault="13A3F2E0" w:rsidP="13A3F2E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59317" w14:textId="77777777" w:rsidR="00D93F74" w:rsidRDefault="00D93F74" w:rsidP="00365EB2">
      <w:pPr>
        <w:spacing w:after="0" w:line="240" w:lineRule="auto"/>
      </w:pPr>
      <w:r>
        <w:separator/>
      </w:r>
    </w:p>
  </w:footnote>
  <w:footnote w:type="continuationSeparator" w:id="0">
    <w:p w14:paraId="13EF01B8" w14:textId="77777777" w:rsidR="00D93F74" w:rsidRDefault="00D93F74" w:rsidP="00365E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normal1"/>
      <w:tblW w:w="10065" w:type="dxa"/>
      <w:tblLayout w:type="fixed"/>
      <w:tblLook w:val="01E0" w:firstRow="1" w:lastRow="1" w:firstColumn="1" w:lastColumn="1" w:noHBand="0" w:noVBand="0"/>
    </w:tblPr>
    <w:tblGrid>
      <w:gridCol w:w="2411"/>
      <w:gridCol w:w="5244"/>
      <w:gridCol w:w="2410"/>
    </w:tblGrid>
    <w:tr w:rsidR="00680782" w14:paraId="084CDE6B" w14:textId="77777777" w:rsidTr="13A3F2E0">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411" w:type="dxa"/>
          <w:vMerge w:val="restart"/>
        </w:tcPr>
        <w:p w14:paraId="64DAAF76" w14:textId="77777777" w:rsidR="00680782" w:rsidRDefault="00680782" w:rsidP="005836E0">
          <w:pPr>
            <w:pStyle w:val="TableParagraph"/>
            <w:spacing w:after="1"/>
            <w:ind w:left="0"/>
            <w:jc w:val="left"/>
            <w:rPr>
              <w:rFonts w:ascii="Tahoma"/>
              <w:sz w:val="19"/>
            </w:rPr>
          </w:pPr>
        </w:p>
        <w:p w14:paraId="348A27D8" w14:textId="77777777" w:rsidR="00680782" w:rsidRDefault="00680782" w:rsidP="005836E0">
          <w:pPr>
            <w:pStyle w:val="TableParagraph"/>
            <w:ind w:left="211"/>
            <w:jc w:val="left"/>
            <w:rPr>
              <w:rFonts w:ascii="Tahoma"/>
            </w:rPr>
          </w:pPr>
          <w:r>
            <w:rPr>
              <w:rFonts w:ascii="Tahoma"/>
              <w:noProof/>
              <w:lang w:val="es-CO" w:eastAsia="es-CO" w:bidi="ar-SA"/>
            </w:rPr>
            <w:drawing>
              <wp:inline distT="0" distB="0" distL="0" distR="0" wp14:anchorId="47C241CE" wp14:editId="012E4B99">
                <wp:extent cx="1169700" cy="950976"/>
                <wp:effectExtent l="0" t="0" r="0" b="0"/>
                <wp:docPr id="11" name="image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169700" cy="950976"/>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5244" w:type="dxa"/>
          <w:vMerge w:val="restart"/>
        </w:tcPr>
        <w:p w14:paraId="2AFEEEFC" w14:textId="46B4B865" w:rsidR="00680782" w:rsidRPr="00894DF0" w:rsidRDefault="00680782" w:rsidP="005836E0">
          <w:pPr>
            <w:pStyle w:val="TableParagraph"/>
            <w:ind w:left="139" w:right="135"/>
            <w:rPr>
              <w:b w:val="0"/>
              <w:sz w:val="24"/>
              <w:szCs w:val="24"/>
            </w:rPr>
          </w:pPr>
          <w:r w:rsidRPr="00AF5F8E">
            <w:rPr>
              <w:sz w:val="24"/>
              <w:szCs w:val="24"/>
            </w:rPr>
            <w:t xml:space="preserve">GESTIÓN DEL TALENTO HUMANO </w:t>
          </w:r>
        </w:p>
      </w:tc>
      <w:tc>
        <w:tcPr>
          <w:cnfStyle w:val="000100000000" w:firstRow="0" w:lastRow="0" w:firstColumn="0" w:lastColumn="1" w:oddVBand="0" w:evenVBand="0" w:oddHBand="0" w:evenHBand="0" w:firstRowFirstColumn="0" w:firstRowLastColumn="0" w:lastRowFirstColumn="0" w:lastRowLastColumn="0"/>
          <w:tcW w:w="2410" w:type="dxa"/>
        </w:tcPr>
        <w:p w14:paraId="11230A3F" w14:textId="42FF9D9E" w:rsidR="00680782" w:rsidRPr="00894DF0" w:rsidRDefault="13A3F2E0" w:rsidP="13A3F2E0">
          <w:pPr>
            <w:pStyle w:val="TableParagraph"/>
            <w:spacing w:before="107"/>
            <w:ind w:left="108"/>
            <w:jc w:val="left"/>
          </w:pPr>
          <w:r>
            <w:t xml:space="preserve">Código: </w:t>
          </w:r>
          <w:r w:rsidRPr="13A3F2E0">
            <w:rPr>
              <w:rFonts w:ascii="Aptos" w:eastAsia="Aptos" w:hAnsi="Aptos" w:cs="Aptos"/>
              <w:b w:val="0"/>
              <w:bCs w:val="0"/>
              <w:color w:val="000000" w:themeColor="text1"/>
              <w:sz w:val="24"/>
              <w:szCs w:val="24"/>
            </w:rPr>
            <w:t>GT-PL10</w:t>
          </w:r>
        </w:p>
      </w:tc>
    </w:tr>
    <w:tr w:rsidR="00680782" w14:paraId="4C9FB912" w14:textId="77777777" w:rsidTr="13A3F2E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411" w:type="dxa"/>
          <w:vMerge/>
        </w:tcPr>
        <w:p w14:paraId="07FD65F2" w14:textId="77777777" w:rsidR="00680782" w:rsidRDefault="00680782" w:rsidP="005836E0">
          <w:pPr>
            <w:rPr>
              <w:sz w:val="2"/>
              <w:szCs w:val="2"/>
            </w:rPr>
          </w:pPr>
        </w:p>
      </w:tc>
      <w:tc>
        <w:tcPr>
          <w:cnfStyle w:val="000010000000" w:firstRow="0" w:lastRow="0" w:firstColumn="0" w:lastColumn="0" w:oddVBand="1" w:evenVBand="0" w:oddHBand="0" w:evenHBand="0" w:firstRowFirstColumn="0" w:firstRowLastColumn="0" w:lastRowFirstColumn="0" w:lastRowLastColumn="0"/>
          <w:tcW w:w="5244" w:type="dxa"/>
          <w:vMerge/>
        </w:tcPr>
        <w:p w14:paraId="1F3CBBCC" w14:textId="77777777" w:rsidR="00680782" w:rsidRDefault="00680782" w:rsidP="005836E0">
          <w:pPr>
            <w:rPr>
              <w:sz w:val="2"/>
              <w:szCs w:val="2"/>
            </w:rPr>
          </w:pPr>
        </w:p>
      </w:tc>
      <w:tc>
        <w:tcPr>
          <w:cnfStyle w:val="000100000000" w:firstRow="0" w:lastRow="0" w:firstColumn="0" w:lastColumn="1" w:oddVBand="0" w:evenVBand="0" w:oddHBand="0" w:evenHBand="0" w:firstRowFirstColumn="0" w:firstRowLastColumn="0" w:lastRowFirstColumn="0" w:lastRowLastColumn="0"/>
          <w:tcW w:w="2410" w:type="dxa"/>
        </w:tcPr>
        <w:p w14:paraId="77FD5480" w14:textId="77777777" w:rsidR="00680782" w:rsidRPr="00894DF0" w:rsidRDefault="00680782" w:rsidP="005836E0">
          <w:pPr>
            <w:pStyle w:val="TableParagraph"/>
            <w:spacing w:before="134"/>
            <w:ind w:left="108"/>
            <w:jc w:val="left"/>
            <w:rPr>
              <w:szCs w:val="20"/>
            </w:rPr>
          </w:pPr>
          <w:r w:rsidRPr="00894DF0">
            <w:rPr>
              <w:szCs w:val="20"/>
            </w:rPr>
            <w:t>Versión:01</w:t>
          </w:r>
        </w:p>
      </w:tc>
    </w:tr>
    <w:tr w:rsidR="00B21824" w14:paraId="0E0588F5" w14:textId="77777777" w:rsidTr="13A3F2E0">
      <w:trPr>
        <w:trHeight w:val="470"/>
      </w:trPr>
      <w:tc>
        <w:tcPr>
          <w:cnfStyle w:val="001000000000" w:firstRow="0" w:lastRow="0" w:firstColumn="1" w:lastColumn="0" w:oddVBand="0" w:evenVBand="0" w:oddHBand="0" w:evenHBand="0" w:firstRowFirstColumn="0" w:firstRowLastColumn="0" w:lastRowFirstColumn="0" w:lastRowLastColumn="0"/>
          <w:tcW w:w="2411" w:type="dxa"/>
          <w:vMerge/>
        </w:tcPr>
        <w:p w14:paraId="268BCA12" w14:textId="77777777" w:rsidR="00B21824" w:rsidRDefault="00B21824" w:rsidP="005836E0">
          <w:pPr>
            <w:rPr>
              <w:sz w:val="2"/>
              <w:szCs w:val="2"/>
            </w:rPr>
          </w:pPr>
        </w:p>
      </w:tc>
      <w:tc>
        <w:tcPr>
          <w:cnfStyle w:val="000010000000" w:firstRow="0" w:lastRow="0" w:firstColumn="0" w:lastColumn="0" w:oddVBand="1" w:evenVBand="0" w:oddHBand="0" w:evenHBand="0" w:firstRowFirstColumn="0" w:firstRowLastColumn="0" w:lastRowFirstColumn="0" w:lastRowLastColumn="0"/>
          <w:tcW w:w="5244" w:type="dxa"/>
          <w:vMerge w:val="restart"/>
        </w:tcPr>
        <w:p w14:paraId="07485233" w14:textId="77777777" w:rsidR="00B21824" w:rsidRDefault="00B21824" w:rsidP="005836E0">
          <w:pPr>
            <w:pStyle w:val="TableParagraph"/>
            <w:spacing w:line="183" w:lineRule="exact"/>
            <w:ind w:left="105"/>
            <w:jc w:val="left"/>
            <w:rPr>
              <w:sz w:val="16"/>
            </w:rPr>
          </w:pPr>
          <w:r w:rsidRPr="00D54AD9">
            <w:rPr>
              <w:sz w:val="16"/>
            </w:rPr>
            <w:t>Nombre del Plan</w:t>
          </w:r>
        </w:p>
        <w:p w14:paraId="33832204" w14:textId="756D905E" w:rsidR="00B21824" w:rsidRPr="00894DF0" w:rsidRDefault="00B21824" w:rsidP="005836E0">
          <w:pPr>
            <w:pStyle w:val="TableParagraph"/>
            <w:spacing w:before="1"/>
            <w:ind w:left="0"/>
            <w:rPr>
              <w:b/>
              <w:sz w:val="28"/>
              <w:szCs w:val="28"/>
            </w:rPr>
          </w:pPr>
          <w:r w:rsidRPr="00AF5F8E">
            <w:rPr>
              <w:b/>
              <w:sz w:val="24"/>
              <w:szCs w:val="24"/>
              <w:lang w:val="es-CO"/>
            </w:rPr>
            <w:t>PLAN DE BIENESTAR Y ESTÍMULOS</w:t>
          </w:r>
        </w:p>
      </w:tc>
      <w:tc>
        <w:tcPr>
          <w:cnfStyle w:val="000100000000" w:firstRow="0" w:lastRow="0" w:firstColumn="0" w:lastColumn="1" w:oddVBand="0" w:evenVBand="0" w:oddHBand="0" w:evenHBand="0" w:firstRowFirstColumn="0" w:firstRowLastColumn="0" w:lastRowFirstColumn="0" w:lastRowLastColumn="0"/>
          <w:tcW w:w="2410" w:type="dxa"/>
        </w:tcPr>
        <w:p w14:paraId="48BCCCB1" w14:textId="7B284925" w:rsidR="00B21824" w:rsidRPr="00894DF0" w:rsidRDefault="00B21824" w:rsidP="13A3F2E0">
          <w:pPr>
            <w:pStyle w:val="TableParagraph"/>
            <w:spacing w:before="119"/>
            <w:ind w:left="108"/>
            <w:jc w:val="left"/>
          </w:pPr>
          <w:r>
            <w:t>Vigencia: 29/01/2024</w:t>
          </w:r>
        </w:p>
      </w:tc>
    </w:tr>
    <w:tr w:rsidR="00B21824" w14:paraId="2BB10030" w14:textId="77777777" w:rsidTr="13A3F2E0">
      <w:trPr>
        <w:cnfStyle w:val="010000000000" w:firstRow="0" w:lastRow="1"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2411" w:type="dxa"/>
          <w:vMerge/>
        </w:tcPr>
        <w:p w14:paraId="0563CCA4" w14:textId="77777777" w:rsidR="00B21824" w:rsidRDefault="00B21824" w:rsidP="005836E0">
          <w:pPr>
            <w:rPr>
              <w:sz w:val="2"/>
              <w:szCs w:val="2"/>
            </w:rPr>
          </w:pPr>
        </w:p>
      </w:tc>
      <w:tc>
        <w:tcPr>
          <w:cnfStyle w:val="000010000000" w:firstRow="0" w:lastRow="0" w:firstColumn="0" w:lastColumn="0" w:oddVBand="1" w:evenVBand="0" w:oddHBand="0" w:evenHBand="0" w:firstRowFirstColumn="0" w:firstRowLastColumn="0" w:lastRowFirstColumn="0" w:lastRowLastColumn="0"/>
          <w:tcW w:w="5244" w:type="dxa"/>
          <w:vMerge/>
        </w:tcPr>
        <w:p w14:paraId="60AE5471" w14:textId="6C7DD9C9" w:rsidR="00B21824" w:rsidRDefault="00B21824" w:rsidP="005836E0">
          <w:pPr>
            <w:rPr>
              <w:sz w:val="2"/>
              <w:szCs w:val="2"/>
            </w:rPr>
          </w:pPr>
        </w:p>
      </w:tc>
      <w:tc>
        <w:tcPr>
          <w:cnfStyle w:val="000100000000" w:firstRow="0" w:lastRow="0" w:firstColumn="0" w:lastColumn="1" w:oddVBand="0" w:evenVBand="0" w:oddHBand="0" w:evenHBand="0" w:firstRowFirstColumn="0" w:firstRowLastColumn="0" w:lastRowFirstColumn="0" w:lastRowLastColumn="0"/>
          <w:tcW w:w="2410" w:type="dxa"/>
        </w:tcPr>
        <w:p w14:paraId="1AEA5AFB" w14:textId="68770805" w:rsidR="00B21824" w:rsidRPr="00894DF0" w:rsidRDefault="00B21824" w:rsidP="005836E0">
          <w:pPr>
            <w:pStyle w:val="TableParagraph"/>
            <w:spacing w:before="119"/>
            <w:ind w:left="108"/>
            <w:jc w:val="left"/>
            <w:rPr>
              <w:b w:val="0"/>
              <w:szCs w:val="20"/>
            </w:rPr>
          </w:pPr>
          <w:r w:rsidRPr="00894DF0">
            <w:rPr>
              <w:szCs w:val="20"/>
            </w:rPr>
            <w:t xml:space="preserve">Página </w:t>
          </w:r>
          <w:r w:rsidR="00C84C80" w:rsidRPr="004A4894">
            <w:rPr>
              <w:rFonts w:eastAsia="Times New Roman"/>
              <w:color w:val="000000"/>
              <w:szCs w:val="20"/>
              <w:lang w:eastAsia="es-CO"/>
            </w:rPr>
            <w:fldChar w:fldCharType="begin"/>
          </w:r>
          <w:r w:rsidR="00C84C80" w:rsidRPr="004A4894">
            <w:rPr>
              <w:rFonts w:eastAsia="Times New Roman"/>
              <w:color w:val="000000"/>
              <w:szCs w:val="20"/>
              <w:lang w:eastAsia="es-CO"/>
            </w:rPr>
            <w:instrText>PAGE   \* MERGEFORMAT</w:instrText>
          </w:r>
          <w:r w:rsidR="00C84C80" w:rsidRPr="004A4894">
            <w:rPr>
              <w:rFonts w:eastAsia="Times New Roman"/>
              <w:color w:val="000000"/>
              <w:szCs w:val="20"/>
              <w:lang w:eastAsia="es-CO"/>
            </w:rPr>
            <w:fldChar w:fldCharType="separate"/>
          </w:r>
          <w:r w:rsidR="00C84C80">
            <w:rPr>
              <w:rFonts w:eastAsia="Times New Roman"/>
              <w:color w:val="000000"/>
              <w:szCs w:val="20"/>
              <w:lang w:eastAsia="es-CO"/>
            </w:rPr>
            <w:t>2</w:t>
          </w:r>
          <w:r w:rsidR="00C84C80" w:rsidRPr="004A4894">
            <w:rPr>
              <w:rFonts w:eastAsia="Times New Roman"/>
              <w:color w:val="000000"/>
              <w:szCs w:val="20"/>
              <w:lang w:eastAsia="es-CO"/>
            </w:rPr>
            <w:fldChar w:fldCharType="end"/>
          </w:r>
          <w:r w:rsidR="00C84C80" w:rsidRPr="004A4894">
            <w:rPr>
              <w:rFonts w:eastAsia="Times New Roman"/>
              <w:color w:val="000000"/>
              <w:szCs w:val="20"/>
              <w:lang w:eastAsia="es-CO"/>
            </w:rPr>
            <w:t xml:space="preserve"> de</w:t>
          </w:r>
          <w:r w:rsidR="00C84C80">
            <w:rPr>
              <w:rFonts w:eastAsia="Times New Roman"/>
              <w:color w:val="000000"/>
              <w:szCs w:val="20"/>
              <w:lang w:eastAsia="es-CO"/>
            </w:rPr>
            <w:t xml:space="preserve"> </w:t>
          </w:r>
          <w:r w:rsidR="00C84C80">
            <w:rPr>
              <w:rFonts w:eastAsia="Times New Roman"/>
              <w:color w:val="000000"/>
              <w:szCs w:val="20"/>
              <w:lang w:eastAsia="es-CO"/>
            </w:rPr>
            <w:t>36</w:t>
          </w:r>
        </w:p>
      </w:tc>
    </w:tr>
  </w:tbl>
  <w:p w14:paraId="40610356" w14:textId="77777777" w:rsidR="00680782" w:rsidRDefault="0068078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13A3F2E0" w14:paraId="15841DE5" w14:textId="77777777" w:rsidTr="13A3F2E0">
      <w:trPr>
        <w:trHeight w:val="300"/>
      </w:trPr>
      <w:tc>
        <w:tcPr>
          <w:tcW w:w="3130" w:type="dxa"/>
        </w:tcPr>
        <w:p w14:paraId="7F086F80" w14:textId="0802D5C6" w:rsidR="13A3F2E0" w:rsidRDefault="13A3F2E0" w:rsidP="13A3F2E0">
          <w:pPr>
            <w:pStyle w:val="Encabezado"/>
            <w:ind w:left="-115"/>
          </w:pPr>
        </w:p>
      </w:tc>
      <w:tc>
        <w:tcPr>
          <w:tcW w:w="3130" w:type="dxa"/>
        </w:tcPr>
        <w:p w14:paraId="32A0485D" w14:textId="47F19BC3" w:rsidR="13A3F2E0" w:rsidRDefault="13A3F2E0" w:rsidP="13A3F2E0">
          <w:pPr>
            <w:pStyle w:val="Encabezado"/>
            <w:jc w:val="center"/>
          </w:pPr>
        </w:p>
      </w:tc>
      <w:tc>
        <w:tcPr>
          <w:tcW w:w="3130" w:type="dxa"/>
        </w:tcPr>
        <w:p w14:paraId="396338AE" w14:textId="16A6490F" w:rsidR="13A3F2E0" w:rsidRDefault="13A3F2E0" w:rsidP="13A3F2E0">
          <w:pPr>
            <w:pStyle w:val="Encabezado"/>
            <w:ind w:right="-115"/>
            <w:jc w:val="right"/>
          </w:pPr>
        </w:p>
      </w:tc>
    </w:tr>
  </w:tbl>
  <w:p w14:paraId="2A81DAAE" w14:textId="3B0725F6" w:rsidR="13A3F2E0" w:rsidRDefault="13A3F2E0" w:rsidP="13A3F2E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02FC"/>
    <w:multiLevelType w:val="hybridMultilevel"/>
    <w:tmpl w:val="66B81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6B06DD"/>
    <w:multiLevelType w:val="hybridMultilevel"/>
    <w:tmpl w:val="5ABEBE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DCA291F"/>
    <w:multiLevelType w:val="hybridMultilevel"/>
    <w:tmpl w:val="73308C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E5739E4"/>
    <w:multiLevelType w:val="hybridMultilevel"/>
    <w:tmpl w:val="9E4AFF5C"/>
    <w:lvl w:ilvl="0" w:tplc="2DE07888">
      <w:start w:val="9"/>
      <w:numFmt w:val="decimal"/>
      <w:lvlText w:val="%1."/>
      <w:lvlJc w:val="left"/>
      <w:pPr>
        <w:ind w:left="360" w:hanging="360"/>
      </w:pPr>
      <w:rPr>
        <w:rFonts w:hint="default"/>
        <w:sz w:val="20"/>
        <w:szCs w:val="2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4643893"/>
    <w:multiLevelType w:val="hybridMultilevel"/>
    <w:tmpl w:val="7422C220"/>
    <w:lvl w:ilvl="0" w:tplc="7824925C">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26F304BC"/>
    <w:multiLevelType w:val="hybridMultilevel"/>
    <w:tmpl w:val="DCE24E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B865F12"/>
    <w:multiLevelType w:val="hybridMultilevel"/>
    <w:tmpl w:val="66E029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702089F"/>
    <w:multiLevelType w:val="hybridMultilevel"/>
    <w:tmpl w:val="FE72E10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93C3D7E"/>
    <w:multiLevelType w:val="hybridMultilevel"/>
    <w:tmpl w:val="B10A5A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94F2632"/>
    <w:multiLevelType w:val="hybridMultilevel"/>
    <w:tmpl w:val="ECEE133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4A8D3DD9"/>
    <w:multiLevelType w:val="multilevel"/>
    <w:tmpl w:val="A920A11A"/>
    <w:lvl w:ilvl="0">
      <w:start w:val="4"/>
      <w:numFmt w:val="decimal"/>
      <w:lvlText w:val="%1."/>
      <w:lvlJc w:val="left"/>
      <w:pPr>
        <w:ind w:left="390" w:hanging="39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 w15:restartNumberingAfterBreak="0">
    <w:nsid w:val="4C477A77"/>
    <w:multiLevelType w:val="multilevel"/>
    <w:tmpl w:val="7B2A5BA0"/>
    <w:lvl w:ilvl="0">
      <w:start w:val="1"/>
      <w:numFmt w:val="decimal"/>
      <w:pStyle w:val="Ttulo1"/>
      <w:lvlText w:val="%1"/>
      <w:lvlJc w:val="left"/>
      <w:pPr>
        <w:ind w:left="432" w:hanging="432"/>
      </w:pPr>
      <w:rPr>
        <w:rFonts w:hint="default"/>
        <w:color w:val="auto"/>
      </w:rPr>
    </w:lvl>
    <w:lvl w:ilvl="1">
      <w:start w:val="1"/>
      <w:numFmt w:val="decimal"/>
      <w:pStyle w:val="Ttulo2"/>
      <w:lvlText w:val="%1.%2"/>
      <w:lvlJc w:val="left"/>
      <w:pPr>
        <w:ind w:left="576" w:hanging="576"/>
      </w:pPr>
      <w:rPr>
        <w:rFonts w:hint="default"/>
        <w:b/>
        <w:color w:val="auto"/>
      </w:rPr>
    </w:lvl>
    <w:lvl w:ilvl="2">
      <w:start w:val="1"/>
      <w:numFmt w:val="decimal"/>
      <w:pStyle w:val="Ttulo3"/>
      <w:lvlText w:val="%1.%2.%3"/>
      <w:lvlJc w:val="left"/>
      <w:pPr>
        <w:ind w:left="720" w:hanging="720"/>
      </w:pPr>
      <w:rPr>
        <w:rFonts w:hint="default"/>
        <w:b/>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15:restartNumberingAfterBreak="0">
    <w:nsid w:val="4C8D07BE"/>
    <w:multiLevelType w:val="hybridMultilevel"/>
    <w:tmpl w:val="9EAE25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C993F6E"/>
    <w:multiLevelType w:val="hybridMultilevel"/>
    <w:tmpl w:val="1EE0C61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56DD19A0"/>
    <w:multiLevelType w:val="hybridMultilevel"/>
    <w:tmpl w:val="2A2AF7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2B17D8B"/>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2EC3C48"/>
    <w:multiLevelType w:val="hybridMultilevel"/>
    <w:tmpl w:val="C01C8D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3980A6E"/>
    <w:multiLevelType w:val="multilevel"/>
    <w:tmpl w:val="93F489AE"/>
    <w:lvl w:ilvl="0">
      <w:start w:val="3"/>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18" w15:restartNumberingAfterBreak="0">
    <w:nsid w:val="64514AD8"/>
    <w:multiLevelType w:val="hybridMultilevel"/>
    <w:tmpl w:val="E18AE9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8F01079"/>
    <w:multiLevelType w:val="hybridMultilevel"/>
    <w:tmpl w:val="F3E2CF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C8A363B"/>
    <w:multiLevelType w:val="hybridMultilevel"/>
    <w:tmpl w:val="2D2A1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89844AE"/>
    <w:multiLevelType w:val="hybridMultilevel"/>
    <w:tmpl w:val="CD781F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9463248"/>
    <w:multiLevelType w:val="hybridMultilevel"/>
    <w:tmpl w:val="5CACD0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A8B78AD"/>
    <w:multiLevelType w:val="multilevel"/>
    <w:tmpl w:val="DBAE3964"/>
    <w:lvl w:ilvl="0">
      <w:start w:val="1"/>
      <w:numFmt w:val="decimal"/>
      <w:lvlText w:val="%1."/>
      <w:lvlJc w:val="left"/>
      <w:pPr>
        <w:ind w:left="720" w:hanging="360"/>
      </w:pPr>
      <w:rPr>
        <w:rFonts w:hint="default"/>
        <w:b w:val="0"/>
        <w:sz w:val="20"/>
        <w:szCs w:val="2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941179152">
    <w:abstractNumId w:val="11"/>
  </w:num>
  <w:num w:numId="2" w16cid:durableId="1835879842">
    <w:abstractNumId w:val="9"/>
  </w:num>
  <w:num w:numId="3" w16cid:durableId="932319805">
    <w:abstractNumId w:val="12"/>
  </w:num>
  <w:num w:numId="4" w16cid:durableId="1534684269">
    <w:abstractNumId w:val="21"/>
  </w:num>
  <w:num w:numId="5" w16cid:durableId="1307859603">
    <w:abstractNumId w:val="19"/>
  </w:num>
  <w:num w:numId="6" w16cid:durableId="741290792">
    <w:abstractNumId w:val="1"/>
  </w:num>
  <w:num w:numId="7" w16cid:durableId="928267890">
    <w:abstractNumId w:val="16"/>
  </w:num>
  <w:num w:numId="8" w16cid:durableId="29191301">
    <w:abstractNumId w:val="2"/>
  </w:num>
  <w:num w:numId="9" w16cid:durableId="425660551">
    <w:abstractNumId w:val="4"/>
  </w:num>
  <w:num w:numId="10" w16cid:durableId="41101116">
    <w:abstractNumId w:val="7"/>
  </w:num>
  <w:num w:numId="11" w16cid:durableId="1158307895">
    <w:abstractNumId w:val="20"/>
  </w:num>
  <w:num w:numId="12" w16cid:durableId="2104720826">
    <w:abstractNumId w:val="6"/>
  </w:num>
  <w:num w:numId="13" w16cid:durableId="310451383">
    <w:abstractNumId w:val="18"/>
  </w:num>
  <w:num w:numId="14" w16cid:durableId="1091660080">
    <w:abstractNumId w:val="0"/>
  </w:num>
  <w:num w:numId="15" w16cid:durableId="100104841">
    <w:abstractNumId w:val="22"/>
  </w:num>
  <w:num w:numId="16" w16cid:durableId="1059986364">
    <w:abstractNumId w:val="13"/>
  </w:num>
  <w:num w:numId="17" w16cid:durableId="1235968681">
    <w:abstractNumId w:val="14"/>
  </w:num>
  <w:num w:numId="18" w16cid:durableId="935869952">
    <w:abstractNumId w:val="5"/>
  </w:num>
  <w:num w:numId="19" w16cid:durableId="943608322">
    <w:abstractNumId w:val="23"/>
  </w:num>
  <w:num w:numId="20" w16cid:durableId="750204703">
    <w:abstractNumId w:val="17"/>
  </w:num>
  <w:num w:numId="21" w16cid:durableId="610671575">
    <w:abstractNumId w:val="10"/>
  </w:num>
  <w:num w:numId="22" w16cid:durableId="1197239021">
    <w:abstractNumId w:val="3"/>
  </w:num>
  <w:num w:numId="23" w16cid:durableId="275644691">
    <w:abstractNumId w:val="15"/>
  </w:num>
  <w:num w:numId="24" w16cid:durableId="483356987">
    <w:abstractNumId w:val="11"/>
  </w:num>
  <w:num w:numId="25" w16cid:durableId="649674040">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4CC"/>
    <w:rsid w:val="00002486"/>
    <w:rsid w:val="00002AFB"/>
    <w:rsid w:val="000040A4"/>
    <w:rsid w:val="000066B3"/>
    <w:rsid w:val="00020305"/>
    <w:rsid w:val="00020C18"/>
    <w:rsid w:val="00022E62"/>
    <w:rsid w:val="00024AD4"/>
    <w:rsid w:val="00031553"/>
    <w:rsid w:val="00032A74"/>
    <w:rsid w:val="00035939"/>
    <w:rsid w:val="00036260"/>
    <w:rsid w:val="00036871"/>
    <w:rsid w:val="000376FB"/>
    <w:rsid w:val="0004269E"/>
    <w:rsid w:val="00044038"/>
    <w:rsid w:val="000448FF"/>
    <w:rsid w:val="0006043B"/>
    <w:rsid w:val="00063883"/>
    <w:rsid w:val="00067B7A"/>
    <w:rsid w:val="00075194"/>
    <w:rsid w:val="000819EC"/>
    <w:rsid w:val="00081CFA"/>
    <w:rsid w:val="00081EE9"/>
    <w:rsid w:val="0008217F"/>
    <w:rsid w:val="00083B6D"/>
    <w:rsid w:val="000860EB"/>
    <w:rsid w:val="00095E54"/>
    <w:rsid w:val="000967D6"/>
    <w:rsid w:val="00097348"/>
    <w:rsid w:val="000A2303"/>
    <w:rsid w:val="000A4A62"/>
    <w:rsid w:val="000A53BC"/>
    <w:rsid w:val="000B5CF7"/>
    <w:rsid w:val="000B5DBB"/>
    <w:rsid w:val="000C1E52"/>
    <w:rsid w:val="000C394C"/>
    <w:rsid w:val="000C5D32"/>
    <w:rsid w:val="000C6C40"/>
    <w:rsid w:val="000D3EF8"/>
    <w:rsid w:val="000D71CC"/>
    <w:rsid w:val="000E768B"/>
    <w:rsid w:val="000F3070"/>
    <w:rsid w:val="000F30C0"/>
    <w:rsid w:val="000F43AA"/>
    <w:rsid w:val="001065FA"/>
    <w:rsid w:val="00112253"/>
    <w:rsid w:val="00115C9F"/>
    <w:rsid w:val="0012172F"/>
    <w:rsid w:val="001300B8"/>
    <w:rsid w:val="001302C4"/>
    <w:rsid w:val="00130DA3"/>
    <w:rsid w:val="001346F1"/>
    <w:rsid w:val="001351AF"/>
    <w:rsid w:val="00135386"/>
    <w:rsid w:val="00135438"/>
    <w:rsid w:val="00136F65"/>
    <w:rsid w:val="001400DB"/>
    <w:rsid w:val="0014443E"/>
    <w:rsid w:val="00150850"/>
    <w:rsid w:val="00154348"/>
    <w:rsid w:val="001543BC"/>
    <w:rsid w:val="00157D38"/>
    <w:rsid w:val="001606B6"/>
    <w:rsid w:val="00163D3F"/>
    <w:rsid w:val="00163E3F"/>
    <w:rsid w:val="00164B10"/>
    <w:rsid w:val="00164F9B"/>
    <w:rsid w:val="0017289A"/>
    <w:rsid w:val="00176ACE"/>
    <w:rsid w:val="00177B66"/>
    <w:rsid w:val="0018009C"/>
    <w:rsid w:val="001810F9"/>
    <w:rsid w:val="001816C7"/>
    <w:rsid w:val="00182C67"/>
    <w:rsid w:val="00185605"/>
    <w:rsid w:val="00187A16"/>
    <w:rsid w:val="001947EC"/>
    <w:rsid w:val="00196A36"/>
    <w:rsid w:val="00196DA9"/>
    <w:rsid w:val="001A08A3"/>
    <w:rsid w:val="001B0472"/>
    <w:rsid w:val="001B15E3"/>
    <w:rsid w:val="001B349C"/>
    <w:rsid w:val="001B4468"/>
    <w:rsid w:val="001C6505"/>
    <w:rsid w:val="001D705C"/>
    <w:rsid w:val="001E0B1F"/>
    <w:rsid w:val="001E30C0"/>
    <w:rsid w:val="001E6211"/>
    <w:rsid w:val="001F1108"/>
    <w:rsid w:val="001F2993"/>
    <w:rsid w:val="00200124"/>
    <w:rsid w:val="002016FD"/>
    <w:rsid w:val="00201756"/>
    <w:rsid w:val="00216DAE"/>
    <w:rsid w:val="00220D69"/>
    <w:rsid w:val="002227D4"/>
    <w:rsid w:val="0022347D"/>
    <w:rsid w:val="002252AB"/>
    <w:rsid w:val="00227B41"/>
    <w:rsid w:val="00235958"/>
    <w:rsid w:val="00240C62"/>
    <w:rsid w:val="002436EA"/>
    <w:rsid w:val="00245FBE"/>
    <w:rsid w:val="00254387"/>
    <w:rsid w:val="0025725D"/>
    <w:rsid w:val="00257A32"/>
    <w:rsid w:val="00260D51"/>
    <w:rsid w:val="002617F0"/>
    <w:rsid w:val="0026499E"/>
    <w:rsid w:val="00275BBB"/>
    <w:rsid w:val="002765B4"/>
    <w:rsid w:val="002829E2"/>
    <w:rsid w:val="00283053"/>
    <w:rsid w:val="002838FF"/>
    <w:rsid w:val="002859B5"/>
    <w:rsid w:val="00285ED9"/>
    <w:rsid w:val="00294E0B"/>
    <w:rsid w:val="00296D2B"/>
    <w:rsid w:val="002A1A4C"/>
    <w:rsid w:val="002A5627"/>
    <w:rsid w:val="002A658B"/>
    <w:rsid w:val="002A6DEA"/>
    <w:rsid w:val="002B3824"/>
    <w:rsid w:val="002B5769"/>
    <w:rsid w:val="002C060F"/>
    <w:rsid w:val="002C4920"/>
    <w:rsid w:val="002D0D4D"/>
    <w:rsid w:val="002E4977"/>
    <w:rsid w:val="002E68BF"/>
    <w:rsid w:val="002E6B2E"/>
    <w:rsid w:val="002F02A9"/>
    <w:rsid w:val="002F0984"/>
    <w:rsid w:val="002F60B9"/>
    <w:rsid w:val="00300C87"/>
    <w:rsid w:val="00305438"/>
    <w:rsid w:val="003132C6"/>
    <w:rsid w:val="00333937"/>
    <w:rsid w:val="003456F4"/>
    <w:rsid w:val="00350663"/>
    <w:rsid w:val="00353805"/>
    <w:rsid w:val="00365EB2"/>
    <w:rsid w:val="00367434"/>
    <w:rsid w:val="003674F4"/>
    <w:rsid w:val="003676D3"/>
    <w:rsid w:val="00375DB6"/>
    <w:rsid w:val="00380D7B"/>
    <w:rsid w:val="00382337"/>
    <w:rsid w:val="003858BB"/>
    <w:rsid w:val="00386C1F"/>
    <w:rsid w:val="00397FF2"/>
    <w:rsid w:val="003B0D9C"/>
    <w:rsid w:val="003B1E8B"/>
    <w:rsid w:val="003B4E14"/>
    <w:rsid w:val="003C0598"/>
    <w:rsid w:val="003C2C17"/>
    <w:rsid w:val="003C49E9"/>
    <w:rsid w:val="003C5F26"/>
    <w:rsid w:val="003C7838"/>
    <w:rsid w:val="003D4294"/>
    <w:rsid w:val="003D737F"/>
    <w:rsid w:val="003E152C"/>
    <w:rsid w:val="003F2E5D"/>
    <w:rsid w:val="003F568A"/>
    <w:rsid w:val="003F6D90"/>
    <w:rsid w:val="003F7C1C"/>
    <w:rsid w:val="00423EBF"/>
    <w:rsid w:val="00434301"/>
    <w:rsid w:val="004348C2"/>
    <w:rsid w:val="00436E14"/>
    <w:rsid w:val="00450A0E"/>
    <w:rsid w:val="00450B6F"/>
    <w:rsid w:val="00451F19"/>
    <w:rsid w:val="00452A65"/>
    <w:rsid w:val="00455356"/>
    <w:rsid w:val="0046290B"/>
    <w:rsid w:val="004648DF"/>
    <w:rsid w:val="00466D1B"/>
    <w:rsid w:val="00470B4A"/>
    <w:rsid w:val="00471138"/>
    <w:rsid w:val="00471F83"/>
    <w:rsid w:val="00472A84"/>
    <w:rsid w:val="0047650E"/>
    <w:rsid w:val="00477316"/>
    <w:rsid w:val="0047734D"/>
    <w:rsid w:val="00485168"/>
    <w:rsid w:val="00486E1F"/>
    <w:rsid w:val="004926D3"/>
    <w:rsid w:val="00492BA0"/>
    <w:rsid w:val="004A0766"/>
    <w:rsid w:val="004A17A8"/>
    <w:rsid w:val="004A1C82"/>
    <w:rsid w:val="004A20CE"/>
    <w:rsid w:val="004A2C25"/>
    <w:rsid w:val="004A59F4"/>
    <w:rsid w:val="004B738C"/>
    <w:rsid w:val="004B745D"/>
    <w:rsid w:val="004C0C88"/>
    <w:rsid w:val="004C2044"/>
    <w:rsid w:val="004D571C"/>
    <w:rsid w:val="004D79B6"/>
    <w:rsid w:val="004E00BE"/>
    <w:rsid w:val="004E7868"/>
    <w:rsid w:val="004F0C8D"/>
    <w:rsid w:val="004F2967"/>
    <w:rsid w:val="004F324F"/>
    <w:rsid w:val="004F472E"/>
    <w:rsid w:val="004F5E4E"/>
    <w:rsid w:val="00503273"/>
    <w:rsid w:val="005056D2"/>
    <w:rsid w:val="00510A41"/>
    <w:rsid w:val="00521E36"/>
    <w:rsid w:val="00522983"/>
    <w:rsid w:val="00524AE1"/>
    <w:rsid w:val="005303FC"/>
    <w:rsid w:val="005307F8"/>
    <w:rsid w:val="005377E8"/>
    <w:rsid w:val="0054620F"/>
    <w:rsid w:val="0054738B"/>
    <w:rsid w:val="00547CF3"/>
    <w:rsid w:val="00550D85"/>
    <w:rsid w:val="0055303D"/>
    <w:rsid w:val="005560CF"/>
    <w:rsid w:val="00562E62"/>
    <w:rsid w:val="00564111"/>
    <w:rsid w:val="00565DEC"/>
    <w:rsid w:val="005663A7"/>
    <w:rsid w:val="0057563D"/>
    <w:rsid w:val="00576CBF"/>
    <w:rsid w:val="00576ED9"/>
    <w:rsid w:val="00576EEC"/>
    <w:rsid w:val="005810AA"/>
    <w:rsid w:val="00582D04"/>
    <w:rsid w:val="005836E0"/>
    <w:rsid w:val="00586681"/>
    <w:rsid w:val="00586A44"/>
    <w:rsid w:val="00591879"/>
    <w:rsid w:val="005923D9"/>
    <w:rsid w:val="00594484"/>
    <w:rsid w:val="005B40CA"/>
    <w:rsid w:val="005C20AD"/>
    <w:rsid w:val="005C58FA"/>
    <w:rsid w:val="005D0497"/>
    <w:rsid w:val="005D32EF"/>
    <w:rsid w:val="005F0A11"/>
    <w:rsid w:val="005F1941"/>
    <w:rsid w:val="005F2EC3"/>
    <w:rsid w:val="005F4D64"/>
    <w:rsid w:val="005F5B47"/>
    <w:rsid w:val="005F6FF7"/>
    <w:rsid w:val="006043DF"/>
    <w:rsid w:val="00610D91"/>
    <w:rsid w:val="006211F1"/>
    <w:rsid w:val="00624C10"/>
    <w:rsid w:val="006279C3"/>
    <w:rsid w:val="00633B7E"/>
    <w:rsid w:val="006347CD"/>
    <w:rsid w:val="00634F8A"/>
    <w:rsid w:val="0064082F"/>
    <w:rsid w:val="00640A95"/>
    <w:rsid w:val="00641737"/>
    <w:rsid w:val="00641AED"/>
    <w:rsid w:val="006513D4"/>
    <w:rsid w:val="00651CA0"/>
    <w:rsid w:val="00654365"/>
    <w:rsid w:val="00654648"/>
    <w:rsid w:val="0065765A"/>
    <w:rsid w:val="00660634"/>
    <w:rsid w:val="006606E9"/>
    <w:rsid w:val="0066401D"/>
    <w:rsid w:val="00664BE6"/>
    <w:rsid w:val="00665799"/>
    <w:rsid w:val="00675D06"/>
    <w:rsid w:val="00677EA9"/>
    <w:rsid w:val="00680782"/>
    <w:rsid w:val="006816A2"/>
    <w:rsid w:val="0068714D"/>
    <w:rsid w:val="00691A93"/>
    <w:rsid w:val="006930AC"/>
    <w:rsid w:val="006A0B4C"/>
    <w:rsid w:val="006A2815"/>
    <w:rsid w:val="006A29C3"/>
    <w:rsid w:val="006A5E3F"/>
    <w:rsid w:val="006A7668"/>
    <w:rsid w:val="006B18A8"/>
    <w:rsid w:val="006B3C59"/>
    <w:rsid w:val="006B7923"/>
    <w:rsid w:val="006C1A58"/>
    <w:rsid w:val="006C2618"/>
    <w:rsid w:val="006C707F"/>
    <w:rsid w:val="006C74B8"/>
    <w:rsid w:val="006C7E41"/>
    <w:rsid w:val="006D2070"/>
    <w:rsid w:val="006D331C"/>
    <w:rsid w:val="006D6F0F"/>
    <w:rsid w:val="006E0A4C"/>
    <w:rsid w:val="006E72A8"/>
    <w:rsid w:val="006E7B07"/>
    <w:rsid w:val="006F6FDB"/>
    <w:rsid w:val="0070595C"/>
    <w:rsid w:val="007144C1"/>
    <w:rsid w:val="00715769"/>
    <w:rsid w:val="00722CCE"/>
    <w:rsid w:val="00723B54"/>
    <w:rsid w:val="00735F65"/>
    <w:rsid w:val="00736096"/>
    <w:rsid w:val="00740CC3"/>
    <w:rsid w:val="00743F92"/>
    <w:rsid w:val="0074450F"/>
    <w:rsid w:val="00755FA6"/>
    <w:rsid w:val="00756C29"/>
    <w:rsid w:val="00760577"/>
    <w:rsid w:val="00761A52"/>
    <w:rsid w:val="007647A0"/>
    <w:rsid w:val="00764AFE"/>
    <w:rsid w:val="00767384"/>
    <w:rsid w:val="00783607"/>
    <w:rsid w:val="00791266"/>
    <w:rsid w:val="007951D4"/>
    <w:rsid w:val="007A58B7"/>
    <w:rsid w:val="007C288A"/>
    <w:rsid w:val="007C4867"/>
    <w:rsid w:val="007D06D4"/>
    <w:rsid w:val="007D5E33"/>
    <w:rsid w:val="007D68E0"/>
    <w:rsid w:val="007D68FB"/>
    <w:rsid w:val="007E3F7F"/>
    <w:rsid w:val="007E4B8B"/>
    <w:rsid w:val="007E59FE"/>
    <w:rsid w:val="007E6C1B"/>
    <w:rsid w:val="007E7097"/>
    <w:rsid w:val="007F0D39"/>
    <w:rsid w:val="008011F3"/>
    <w:rsid w:val="008048D2"/>
    <w:rsid w:val="00806E8A"/>
    <w:rsid w:val="0081104A"/>
    <w:rsid w:val="00812A61"/>
    <w:rsid w:val="00833033"/>
    <w:rsid w:val="00833286"/>
    <w:rsid w:val="008379F1"/>
    <w:rsid w:val="00842033"/>
    <w:rsid w:val="00842A53"/>
    <w:rsid w:val="00844413"/>
    <w:rsid w:val="0084525C"/>
    <w:rsid w:val="00845470"/>
    <w:rsid w:val="00855946"/>
    <w:rsid w:val="00856A63"/>
    <w:rsid w:val="008613DA"/>
    <w:rsid w:val="00866049"/>
    <w:rsid w:val="00867500"/>
    <w:rsid w:val="008677BB"/>
    <w:rsid w:val="00873E12"/>
    <w:rsid w:val="00894DF0"/>
    <w:rsid w:val="00895FD0"/>
    <w:rsid w:val="008A0FDF"/>
    <w:rsid w:val="008B1FB5"/>
    <w:rsid w:val="008B471C"/>
    <w:rsid w:val="008B7D22"/>
    <w:rsid w:val="008C19D1"/>
    <w:rsid w:val="008D147F"/>
    <w:rsid w:val="008E0D66"/>
    <w:rsid w:val="008F0B5D"/>
    <w:rsid w:val="008F1665"/>
    <w:rsid w:val="008F6DD5"/>
    <w:rsid w:val="0090136B"/>
    <w:rsid w:val="00901A3E"/>
    <w:rsid w:val="00903375"/>
    <w:rsid w:val="00903AAD"/>
    <w:rsid w:val="00910B34"/>
    <w:rsid w:val="009152D3"/>
    <w:rsid w:val="00916799"/>
    <w:rsid w:val="009243A0"/>
    <w:rsid w:val="00935B58"/>
    <w:rsid w:val="009540AA"/>
    <w:rsid w:val="00954D4E"/>
    <w:rsid w:val="009556DC"/>
    <w:rsid w:val="00960FB0"/>
    <w:rsid w:val="009752A0"/>
    <w:rsid w:val="0098212F"/>
    <w:rsid w:val="00983377"/>
    <w:rsid w:val="00984EED"/>
    <w:rsid w:val="00994120"/>
    <w:rsid w:val="00994171"/>
    <w:rsid w:val="00994964"/>
    <w:rsid w:val="00996040"/>
    <w:rsid w:val="00996267"/>
    <w:rsid w:val="009B056E"/>
    <w:rsid w:val="009B0E9A"/>
    <w:rsid w:val="009C1F10"/>
    <w:rsid w:val="009C274C"/>
    <w:rsid w:val="009C329F"/>
    <w:rsid w:val="009C5A2A"/>
    <w:rsid w:val="009C6EA9"/>
    <w:rsid w:val="009D2732"/>
    <w:rsid w:val="009D3A28"/>
    <w:rsid w:val="009D6A24"/>
    <w:rsid w:val="009F11D0"/>
    <w:rsid w:val="00A1347D"/>
    <w:rsid w:val="00A14823"/>
    <w:rsid w:val="00A20945"/>
    <w:rsid w:val="00A21812"/>
    <w:rsid w:val="00A24C87"/>
    <w:rsid w:val="00A32AA5"/>
    <w:rsid w:val="00A36316"/>
    <w:rsid w:val="00A3711F"/>
    <w:rsid w:val="00A40F9A"/>
    <w:rsid w:val="00A42058"/>
    <w:rsid w:val="00A46623"/>
    <w:rsid w:val="00A47B70"/>
    <w:rsid w:val="00A53808"/>
    <w:rsid w:val="00A5386A"/>
    <w:rsid w:val="00A55D28"/>
    <w:rsid w:val="00A60230"/>
    <w:rsid w:val="00A65586"/>
    <w:rsid w:val="00A67F18"/>
    <w:rsid w:val="00A7079F"/>
    <w:rsid w:val="00A7167D"/>
    <w:rsid w:val="00A8009B"/>
    <w:rsid w:val="00A809A7"/>
    <w:rsid w:val="00A81828"/>
    <w:rsid w:val="00A81F2B"/>
    <w:rsid w:val="00A8346B"/>
    <w:rsid w:val="00A83F52"/>
    <w:rsid w:val="00A8543F"/>
    <w:rsid w:val="00A85EF6"/>
    <w:rsid w:val="00A8669E"/>
    <w:rsid w:val="00A9118C"/>
    <w:rsid w:val="00A97607"/>
    <w:rsid w:val="00AA2827"/>
    <w:rsid w:val="00AA493C"/>
    <w:rsid w:val="00AA5C49"/>
    <w:rsid w:val="00AA7326"/>
    <w:rsid w:val="00AB79BA"/>
    <w:rsid w:val="00AC0E10"/>
    <w:rsid w:val="00AC4620"/>
    <w:rsid w:val="00AC72F8"/>
    <w:rsid w:val="00AD1176"/>
    <w:rsid w:val="00AD3D52"/>
    <w:rsid w:val="00AE1B23"/>
    <w:rsid w:val="00AE39C2"/>
    <w:rsid w:val="00AE4A46"/>
    <w:rsid w:val="00AE4F64"/>
    <w:rsid w:val="00AF3FEF"/>
    <w:rsid w:val="00AF4034"/>
    <w:rsid w:val="00AF4308"/>
    <w:rsid w:val="00AF5234"/>
    <w:rsid w:val="00AF718A"/>
    <w:rsid w:val="00AF7708"/>
    <w:rsid w:val="00B012A8"/>
    <w:rsid w:val="00B01EDA"/>
    <w:rsid w:val="00B05D8A"/>
    <w:rsid w:val="00B0665C"/>
    <w:rsid w:val="00B06DA9"/>
    <w:rsid w:val="00B13E98"/>
    <w:rsid w:val="00B144C9"/>
    <w:rsid w:val="00B14BE7"/>
    <w:rsid w:val="00B16E4C"/>
    <w:rsid w:val="00B21824"/>
    <w:rsid w:val="00B235CA"/>
    <w:rsid w:val="00B26E1F"/>
    <w:rsid w:val="00B27CFB"/>
    <w:rsid w:val="00B34A80"/>
    <w:rsid w:val="00B36D5C"/>
    <w:rsid w:val="00B42751"/>
    <w:rsid w:val="00B42D59"/>
    <w:rsid w:val="00B45343"/>
    <w:rsid w:val="00B45AD5"/>
    <w:rsid w:val="00B46E37"/>
    <w:rsid w:val="00B46FB3"/>
    <w:rsid w:val="00B53676"/>
    <w:rsid w:val="00B55DA4"/>
    <w:rsid w:val="00B564AC"/>
    <w:rsid w:val="00B62A18"/>
    <w:rsid w:val="00B66E5F"/>
    <w:rsid w:val="00B71F7A"/>
    <w:rsid w:val="00B730C5"/>
    <w:rsid w:val="00B7371C"/>
    <w:rsid w:val="00B73C59"/>
    <w:rsid w:val="00B75E56"/>
    <w:rsid w:val="00B80FA4"/>
    <w:rsid w:val="00B84FF8"/>
    <w:rsid w:val="00B85CD7"/>
    <w:rsid w:val="00B878C6"/>
    <w:rsid w:val="00B87F06"/>
    <w:rsid w:val="00B946C2"/>
    <w:rsid w:val="00BA0643"/>
    <w:rsid w:val="00BA1034"/>
    <w:rsid w:val="00BA12B6"/>
    <w:rsid w:val="00BB5604"/>
    <w:rsid w:val="00BC1CC6"/>
    <w:rsid w:val="00BC33DD"/>
    <w:rsid w:val="00BC7256"/>
    <w:rsid w:val="00BD0CD1"/>
    <w:rsid w:val="00BD594C"/>
    <w:rsid w:val="00BD69EA"/>
    <w:rsid w:val="00BD6D31"/>
    <w:rsid w:val="00BE55D6"/>
    <w:rsid w:val="00BE7576"/>
    <w:rsid w:val="00BF14C3"/>
    <w:rsid w:val="00C00F9A"/>
    <w:rsid w:val="00C06007"/>
    <w:rsid w:val="00C11AC3"/>
    <w:rsid w:val="00C11C1F"/>
    <w:rsid w:val="00C1286A"/>
    <w:rsid w:val="00C14702"/>
    <w:rsid w:val="00C16136"/>
    <w:rsid w:val="00C17E1C"/>
    <w:rsid w:val="00C267C8"/>
    <w:rsid w:val="00C27AE4"/>
    <w:rsid w:val="00C315B9"/>
    <w:rsid w:val="00C473B3"/>
    <w:rsid w:val="00C47BF7"/>
    <w:rsid w:val="00C51B34"/>
    <w:rsid w:val="00C52764"/>
    <w:rsid w:val="00C54E9F"/>
    <w:rsid w:val="00C578FE"/>
    <w:rsid w:val="00C604B9"/>
    <w:rsid w:val="00C64713"/>
    <w:rsid w:val="00C676D0"/>
    <w:rsid w:val="00C71BA1"/>
    <w:rsid w:val="00C7431D"/>
    <w:rsid w:val="00C76731"/>
    <w:rsid w:val="00C84C80"/>
    <w:rsid w:val="00C8572B"/>
    <w:rsid w:val="00C87E58"/>
    <w:rsid w:val="00C946C0"/>
    <w:rsid w:val="00C9489C"/>
    <w:rsid w:val="00C97D4E"/>
    <w:rsid w:val="00CA0DED"/>
    <w:rsid w:val="00CA18E2"/>
    <w:rsid w:val="00CA7D19"/>
    <w:rsid w:val="00CB2FB1"/>
    <w:rsid w:val="00CB79C7"/>
    <w:rsid w:val="00CC3A71"/>
    <w:rsid w:val="00CC5EFE"/>
    <w:rsid w:val="00CC7E5E"/>
    <w:rsid w:val="00CD2352"/>
    <w:rsid w:val="00CD5F6D"/>
    <w:rsid w:val="00CD60A6"/>
    <w:rsid w:val="00CD7496"/>
    <w:rsid w:val="00CD7D67"/>
    <w:rsid w:val="00CE0449"/>
    <w:rsid w:val="00CE7D15"/>
    <w:rsid w:val="00D00412"/>
    <w:rsid w:val="00D0468F"/>
    <w:rsid w:val="00D10A9C"/>
    <w:rsid w:val="00D11FF0"/>
    <w:rsid w:val="00D12E49"/>
    <w:rsid w:val="00D1314D"/>
    <w:rsid w:val="00D13597"/>
    <w:rsid w:val="00D1701F"/>
    <w:rsid w:val="00D2312B"/>
    <w:rsid w:val="00D25F83"/>
    <w:rsid w:val="00D26C1E"/>
    <w:rsid w:val="00D31B80"/>
    <w:rsid w:val="00D33E8A"/>
    <w:rsid w:val="00D35CC1"/>
    <w:rsid w:val="00D44118"/>
    <w:rsid w:val="00D509CB"/>
    <w:rsid w:val="00D54AD9"/>
    <w:rsid w:val="00D56557"/>
    <w:rsid w:val="00D669F0"/>
    <w:rsid w:val="00D71C4C"/>
    <w:rsid w:val="00D802FC"/>
    <w:rsid w:val="00D82DD9"/>
    <w:rsid w:val="00D840CA"/>
    <w:rsid w:val="00D87703"/>
    <w:rsid w:val="00D90B9F"/>
    <w:rsid w:val="00D9298B"/>
    <w:rsid w:val="00D93F74"/>
    <w:rsid w:val="00DA0BE7"/>
    <w:rsid w:val="00DA35E8"/>
    <w:rsid w:val="00DA682C"/>
    <w:rsid w:val="00DA6BE3"/>
    <w:rsid w:val="00DA6FAC"/>
    <w:rsid w:val="00DB2F48"/>
    <w:rsid w:val="00DB360D"/>
    <w:rsid w:val="00DC71FA"/>
    <w:rsid w:val="00DC765C"/>
    <w:rsid w:val="00DD1ABB"/>
    <w:rsid w:val="00DD5300"/>
    <w:rsid w:val="00DD6696"/>
    <w:rsid w:val="00DF1F25"/>
    <w:rsid w:val="00DF23ED"/>
    <w:rsid w:val="00DF2E01"/>
    <w:rsid w:val="00DF2F92"/>
    <w:rsid w:val="00E00FFE"/>
    <w:rsid w:val="00E01E35"/>
    <w:rsid w:val="00E06107"/>
    <w:rsid w:val="00E126D8"/>
    <w:rsid w:val="00E143A9"/>
    <w:rsid w:val="00E15EAC"/>
    <w:rsid w:val="00E208A6"/>
    <w:rsid w:val="00E20AAD"/>
    <w:rsid w:val="00E21629"/>
    <w:rsid w:val="00E24AA2"/>
    <w:rsid w:val="00E259EB"/>
    <w:rsid w:val="00E30A8A"/>
    <w:rsid w:val="00E30D0F"/>
    <w:rsid w:val="00E313C9"/>
    <w:rsid w:val="00E37364"/>
    <w:rsid w:val="00E40005"/>
    <w:rsid w:val="00E403E2"/>
    <w:rsid w:val="00E40D0C"/>
    <w:rsid w:val="00E43023"/>
    <w:rsid w:val="00E43FB0"/>
    <w:rsid w:val="00E449D9"/>
    <w:rsid w:val="00E44E7C"/>
    <w:rsid w:val="00E45EE5"/>
    <w:rsid w:val="00E46D4C"/>
    <w:rsid w:val="00E47343"/>
    <w:rsid w:val="00E47EAD"/>
    <w:rsid w:val="00E51C86"/>
    <w:rsid w:val="00E53D65"/>
    <w:rsid w:val="00E54CE0"/>
    <w:rsid w:val="00E62EC0"/>
    <w:rsid w:val="00E66119"/>
    <w:rsid w:val="00E67D6A"/>
    <w:rsid w:val="00E7452D"/>
    <w:rsid w:val="00E74745"/>
    <w:rsid w:val="00E76CE3"/>
    <w:rsid w:val="00E838F4"/>
    <w:rsid w:val="00E9562E"/>
    <w:rsid w:val="00EA47F0"/>
    <w:rsid w:val="00EB0D3F"/>
    <w:rsid w:val="00EB58F1"/>
    <w:rsid w:val="00EB6ED1"/>
    <w:rsid w:val="00EC2C42"/>
    <w:rsid w:val="00EC3FBA"/>
    <w:rsid w:val="00EC55DD"/>
    <w:rsid w:val="00EC7E01"/>
    <w:rsid w:val="00ED3ED9"/>
    <w:rsid w:val="00ED51A1"/>
    <w:rsid w:val="00ED5C15"/>
    <w:rsid w:val="00ED5F71"/>
    <w:rsid w:val="00EE0A5E"/>
    <w:rsid w:val="00EE21C2"/>
    <w:rsid w:val="00EE580B"/>
    <w:rsid w:val="00EF0041"/>
    <w:rsid w:val="00EF0DC7"/>
    <w:rsid w:val="00EF22EC"/>
    <w:rsid w:val="00EF30A1"/>
    <w:rsid w:val="00EF30E8"/>
    <w:rsid w:val="00EF3864"/>
    <w:rsid w:val="00EF59F7"/>
    <w:rsid w:val="00EF6994"/>
    <w:rsid w:val="00F00B4B"/>
    <w:rsid w:val="00F044CC"/>
    <w:rsid w:val="00F10062"/>
    <w:rsid w:val="00F1227D"/>
    <w:rsid w:val="00F20506"/>
    <w:rsid w:val="00F331C1"/>
    <w:rsid w:val="00F3440A"/>
    <w:rsid w:val="00F34ECD"/>
    <w:rsid w:val="00F41B49"/>
    <w:rsid w:val="00F42FE7"/>
    <w:rsid w:val="00F4384C"/>
    <w:rsid w:val="00F51CA6"/>
    <w:rsid w:val="00F54F52"/>
    <w:rsid w:val="00F6011C"/>
    <w:rsid w:val="00F60677"/>
    <w:rsid w:val="00F62AE9"/>
    <w:rsid w:val="00F71DC3"/>
    <w:rsid w:val="00F76260"/>
    <w:rsid w:val="00F806D7"/>
    <w:rsid w:val="00F83036"/>
    <w:rsid w:val="00F8416C"/>
    <w:rsid w:val="00F93D16"/>
    <w:rsid w:val="00F9453A"/>
    <w:rsid w:val="00F95687"/>
    <w:rsid w:val="00F97F67"/>
    <w:rsid w:val="00FA72D8"/>
    <w:rsid w:val="00FB28DD"/>
    <w:rsid w:val="00FB46B6"/>
    <w:rsid w:val="00FC178F"/>
    <w:rsid w:val="00FC3BCB"/>
    <w:rsid w:val="00FC4E65"/>
    <w:rsid w:val="00FD0CF6"/>
    <w:rsid w:val="00FD62C9"/>
    <w:rsid w:val="00FE521E"/>
    <w:rsid w:val="00FF3C9A"/>
    <w:rsid w:val="00FF4927"/>
    <w:rsid w:val="13A3F2E0"/>
    <w:rsid w:val="20261D04"/>
    <w:rsid w:val="234C67EE"/>
    <w:rsid w:val="24BFED9A"/>
    <w:rsid w:val="3C68D0A4"/>
    <w:rsid w:val="432D15F9"/>
    <w:rsid w:val="438143AB"/>
    <w:rsid w:val="5470CEF8"/>
    <w:rsid w:val="5B8AB6BB"/>
    <w:rsid w:val="7EC9D28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133195"/>
  <w15:chartTrackingRefBased/>
  <w15:docId w15:val="{83D1046C-7C55-48F4-B5FD-7318F9BD5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D32"/>
    <w:rPr>
      <w:rFonts w:ascii="Arial" w:hAnsi="Arial"/>
      <w:sz w:val="20"/>
    </w:rPr>
  </w:style>
  <w:style w:type="paragraph" w:styleId="Ttulo1">
    <w:name w:val="heading 1"/>
    <w:basedOn w:val="Normal"/>
    <w:next w:val="Normal"/>
    <w:link w:val="Ttulo1Car"/>
    <w:uiPriority w:val="9"/>
    <w:qFormat/>
    <w:rsid w:val="00A81F2B"/>
    <w:pPr>
      <w:keepNext/>
      <w:keepLines/>
      <w:numPr>
        <w:numId w:val="1"/>
      </w:numPr>
      <w:spacing w:before="240" w:after="0" w:line="240" w:lineRule="auto"/>
      <w:outlineLvl w:val="0"/>
    </w:pPr>
    <w:rPr>
      <w:rFonts w:eastAsiaTheme="majorEastAsia" w:cs="Arial"/>
      <w:b/>
      <w:szCs w:val="20"/>
    </w:rPr>
  </w:style>
  <w:style w:type="paragraph" w:styleId="Ttulo2">
    <w:name w:val="heading 2"/>
    <w:basedOn w:val="Textoindependiente"/>
    <w:next w:val="Normal"/>
    <w:link w:val="Ttulo2Car"/>
    <w:uiPriority w:val="9"/>
    <w:unhideWhenUsed/>
    <w:qFormat/>
    <w:rsid w:val="00A81F2B"/>
    <w:pPr>
      <w:numPr>
        <w:ilvl w:val="1"/>
        <w:numId w:val="1"/>
      </w:numPr>
      <w:ind w:right="48"/>
      <w:jc w:val="both"/>
      <w:outlineLvl w:val="1"/>
    </w:pPr>
    <w:rPr>
      <w:b/>
      <w:shd w:val="clear" w:color="auto" w:fill="FFFFFF"/>
    </w:rPr>
  </w:style>
  <w:style w:type="paragraph" w:styleId="Ttulo3">
    <w:name w:val="heading 3"/>
    <w:basedOn w:val="Normal"/>
    <w:next w:val="Normal"/>
    <w:link w:val="Ttulo3Car"/>
    <w:uiPriority w:val="9"/>
    <w:unhideWhenUsed/>
    <w:qFormat/>
    <w:rsid w:val="00AC4620"/>
    <w:pPr>
      <w:keepNext/>
      <w:keepLines/>
      <w:numPr>
        <w:ilvl w:val="2"/>
        <w:numId w:val="1"/>
      </w:numPr>
      <w:spacing w:before="40" w:after="0"/>
      <w:outlineLvl w:val="2"/>
    </w:pPr>
    <w:rPr>
      <w:rFonts w:cs="Arial"/>
      <w:b/>
      <w:szCs w:val="24"/>
    </w:rPr>
  </w:style>
  <w:style w:type="paragraph" w:styleId="Ttulo4">
    <w:name w:val="heading 4"/>
    <w:basedOn w:val="Normal"/>
    <w:next w:val="Normal"/>
    <w:link w:val="Ttulo4Car"/>
    <w:uiPriority w:val="9"/>
    <w:semiHidden/>
    <w:unhideWhenUsed/>
    <w:qFormat/>
    <w:rsid w:val="00A81F2B"/>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A81F2B"/>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A81F2B"/>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A81F2B"/>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A81F2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A81F2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044CC"/>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F044CC"/>
    <w:rPr>
      <w:rFonts w:eastAsiaTheme="minorEastAsia"/>
      <w:lang w:eastAsia="es-CO"/>
    </w:rPr>
  </w:style>
  <w:style w:type="paragraph" w:styleId="Encabezado">
    <w:name w:val="header"/>
    <w:basedOn w:val="Normal"/>
    <w:link w:val="EncabezadoCar"/>
    <w:uiPriority w:val="99"/>
    <w:unhideWhenUsed/>
    <w:rsid w:val="00365E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5EB2"/>
  </w:style>
  <w:style w:type="paragraph" w:styleId="Piedepgina">
    <w:name w:val="footer"/>
    <w:basedOn w:val="Normal"/>
    <w:link w:val="PiedepginaCar"/>
    <w:uiPriority w:val="99"/>
    <w:unhideWhenUsed/>
    <w:rsid w:val="00365E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5EB2"/>
  </w:style>
  <w:style w:type="table" w:customStyle="1" w:styleId="NormalTable0">
    <w:name w:val="Normal Table0"/>
    <w:uiPriority w:val="2"/>
    <w:semiHidden/>
    <w:unhideWhenUsed/>
    <w:qFormat/>
    <w:rsid w:val="00365E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5EB2"/>
    <w:pPr>
      <w:widowControl w:val="0"/>
      <w:autoSpaceDE w:val="0"/>
      <w:autoSpaceDN w:val="0"/>
      <w:spacing w:after="0" w:line="240" w:lineRule="auto"/>
      <w:ind w:left="16"/>
      <w:jc w:val="center"/>
    </w:pPr>
    <w:rPr>
      <w:rFonts w:eastAsia="Arial" w:cs="Arial"/>
      <w:lang w:val="es-ES" w:eastAsia="es-ES" w:bidi="es-ES"/>
    </w:rPr>
  </w:style>
  <w:style w:type="character" w:customStyle="1" w:styleId="Ttulo1Car">
    <w:name w:val="Título 1 Car"/>
    <w:basedOn w:val="Fuentedeprrafopredeter"/>
    <w:link w:val="Ttulo1"/>
    <w:uiPriority w:val="9"/>
    <w:rsid w:val="00A81F2B"/>
    <w:rPr>
      <w:rFonts w:ascii="Arial" w:eastAsiaTheme="majorEastAsia" w:hAnsi="Arial" w:cs="Arial"/>
      <w:b/>
      <w:sz w:val="20"/>
      <w:szCs w:val="20"/>
    </w:rPr>
  </w:style>
  <w:style w:type="character" w:customStyle="1" w:styleId="Ttulo2Car">
    <w:name w:val="Título 2 Car"/>
    <w:basedOn w:val="Fuentedeprrafopredeter"/>
    <w:link w:val="Ttulo2"/>
    <w:uiPriority w:val="9"/>
    <w:rsid w:val="00A81F2B"/>
    <w:rPr>
      <w:rFonts w:ascii="Arial" w:eastAsia="Arial" w:hAnsi="Arial" w:cs="Arial"/>
      <w:b/>
      <w:sz w:val="20"/>
      <w:szCs w:val="20"/>
      <w:lang w:val="es-ES" w:eastAsia="es-ES" w:bidi="es-ES"/>
    </w:rPr>
  </w:style>
  <w:style w:type="paragraph" w:styleId="TtuloTDC">
    <w:name w:val="TOC Heading"/>
    <w:basedOn w:val="Ttulo1"/>
    <w:next w:val="Normal"/>
    <w:uiPriority w:val="39"/>
    <w:unhideWhenUsed/>
    <w:qFormat/>
    <w:rsid w:val="00081CFA"/>
    <w:pPr>
      <w:outlineLvl w:val="9"/>
    </w:pPr>
    <w:rPr>
      <w:rFonts w:asciiTheme="majorHAnsi" w:hAnsiTheme="majorHAnsi"/>
      <w:b w:val="0"/>
      <w:color w:val="2E74B5" w:themeColor="accent1" w:themeShade="BF"/>
      <w:sz w:val="32"/>
      <w:lang w:eastAsia="es-CO"/>
    </w:rPr>
  </w:style>
  <w:style w:type="paragraph" w:styleId="Textoindependiente">
    <w:name w:val="Body Text"/>
    <w:basedOn w:val="Normal"/>
    <w:link w:val="TextoindependienteCar"/>
    <w:uiPriority w:val="1"/>
    <w:qFormat/>
    <w:rsid w:val="00081CFA"/>
    <w:pPr>
      <w:widowControl w:val="0"/>
      <w:autoSpaceDE w:val="0"/>
      <w:autoSpaceDN w:val="0"/>
      <w:spacing w:after="0" w:line="240" w:lineRule="auto"/>
    </w:pPr>
    <w:rPr>
      <w:rFonts w:eastAsia="Arial" w:cs="Arial"/>
      <w:szCs w:val="20"/>
      <w:lang w:val="es-ES" w:eastAsia="es-ES" w:bidi="es-ES"/>
    </w:rPr>
  </w:style>
  <w:style w:type="character" w:customStyle="1" w:styleId="TextoindependienteCar">
    <w:name w:val="Texto independiente Car"/>
    <w:basedOn w:val="Fuentedeprrafopredeter"/>
    <w:link w:val="Textoindependiente"/>
    <w:uiPriority w:val="1"/>
    <w:rsid w:val="00081CFA"/>
    <w:rPr>
      <w:rFonts w:ascii="Arial" w:eastAsia="Arial" w:hAnsi="Arial" w:cs="Arial"/>
      <w:sz w:val="20"/>
      <w:szCs w:val="20"/>
      <w:lang w:val="es-ES" w:eastAsia="es-ES" w:bidi="es-ES"/>
    </w:rPr>
  </w:style>
  <w:style w:type="paragraph" w:styleId="Prrafodelista">
    <w:name w:val="List Paragraph"/>
    <w:aliases w:val="HOJA,Bolita,List Paragraph,Párrafo de lista4,BOLADEF,Párrafo de lista3,Párrafo de lista21,BOLA,Nivel 1 OS,Colorful List Accent 1,Colorful List - Accent 11,TITULO 2_CR,Viñeta 6,Párrafo de lista1,Tercera viñeta,Tercer nivel de viñeta,lp1"/>
    <w:basedOn w:val="Normal"/>
    <w:link w:val="PrrafodelistaCar"/>
    <w:uiPriority w:val="34"/>
    <w:qFormat/>
    <w:rsid w:val="000F3070"/>
    <w:pPr>
      <w:ind w:left="720"/>
      <w:contextualSpacing/>
    </w:pPr>
  </w:style>
  <w:style w:type="paragraph" w:styleId="TDC1">
    <w:name w:val="toc 1"/>
    <w:basedOn w:val="Normal"/>
    <w:next w:val="Normal"/>
    <w:autoRedefine/>
    <w:uiPriority w:val="39"/>
    <w:unhideWhenUsed/>
    <w:rsid w:val="00196A36"/>
    <w:pPr>
      <w:spacing w:after="100"/>
    </w:pPr>
  </w:style>
  <w:style w:type="paragraph" w:styleId="TDC2">
    <w:name w:val="toc 2"/>
    <w:basedOn w:val="Normal"/>
    <w:next w:val="Normal"/>
    <w:autoRedefine/>
    <w:uiPriority w:val="39"/>
    <w:unhideWhenUsed/>
    <w:rsid w:val="0012172F"/>
    <w:pPr>
      <w:tabs>
        <w:tab w:val="left" w:pos="426"/>
        <w:tab w:val="right" w:leader="dot" w:pos="9394"/>
      </w:tabs>
      <w:spacing w:after="100"/>
    </w:pPr>
  </w:style>
  <w:style w:type="character" w:styleId="Hipervnculo">
    <w:name w:val="Hyperlink"/>
    <w:basedOn w:val="Fuentedeprrafopredeter"/>
    <w:uiPriority w:val="99"/>
    <w:unhideWhenUsed/>
    <w:rsid w:val="00196A36"/>
    <w:rPr>
      <w:color w:val="0563C1" w:themeColor="hyperlink"/>
      <w:u w:val="single"/>
    </w:rPr>
  </w:style>
  <w:style w:type="paragraph" w:styleId="Textodeglobo">
    <w:name w:val="Balloon Text"/>
    <w:basedOn w:val="Normal"/>
    <w:link w:val="TextodegloboCar"/>
    <w:uiPriority w:val="99"/>
    <w:semiHidden/>
    <w:unhideWhenUsed/>
    <w:rsid w:val="005836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36E0"/>
    <w:rPr>
      <w:rFonts w:ascii="Segoe UI" w:hAnsi="Segoe UI" w:cs="Segoe UI"/>
      <w:sz w:val="18"/>
      <w:szCs w:val="18"/>
    </w:rPr>
  </w:style>
  <w:style w:type="table" w:styleId="Tablaconcuadrcula">
    <w:name w:val="Table Grid"/>
    <w:basedOn w:val="Tablanormal"/>
    <w:uiPriority w:val="39"/>
    <w:rsid w:val="00B45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tulo2"/>
    <w:link w:val="Titulo1Car"/>
    <w:autoRedefine/>
    <w:uiPriority w:val="1"/>
    <w:qFormat/>
    <w:rsid w:val="002F60B9"/>
    <w:pPr>
      <w:numPr>
        <w:ilvl w:val="0"/>
        <w:numId w:val="0"/>
      </w:numPr>
      <w:spacing w:before="240"/>
    </w:pPr>
    <w:rPr>
      <w:b w:val="0"/>
    </w:rPr>
  </w:style>
  <w:style w:type="character" w:customStyle="1" w:styleId="Titulo1Car">
    <w:name w:val="Titulo 1 Car"/>
    <w:basedOn w:val="Fuentedeprrafopredeter"/>
    <w:link w:val="Titulo1"/>
    <w:uiPriority w:val="1"/>
    <w:rsid w:val="002F60B9"/>
    <w:rPr>
      <w:rFonts w:ascii="Arial" w:eastAsia="Arial" w:hAnsi="Arial" w:cs="Arial"/>
      <w:sz w:val="20"/>
      <w:szCs w:val="20"/>
      <w:lang w:val="es-ES" w:eastAsia="es-ES" w:bidi="es-ES"/>
    </w:rPr>
  </w:style>
  <w:style w:type="paragraph" w:styleId="NormalWeb">
    <w:name w:val="Normal (Web)"/>
    <w:basedOn w:val="Normal"/>
    <w:uiPriority w:val="99"/>
    <w:unhideWhenUsed/>
    <w:rsid w:val="00B4534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rrafodelistaCar">
    <w:name w:val="Párrafo de lista Car"/>
    <w:aliases w:val="HOJA Car,Bolita Car,List Paragraph Car,Párrafo de lista4 Car,BOLADEF Car,Párrafo de lista3 Car,Párrafo de lista21 Car,BOLA Car,Nivel 1 OS Car,Colorful List Accent 1 Car,Colorful List - Accent 11 Car,TITULO 2_CR Car,Viñeta 6 Car"/>
    <w:link w:val="Prrafodelista"/>
    <w:uiPriority w:val="34"/>
    <w:qFormat/>
    <w:locked/>
    <w:rsid w:val="00B45343"/>
    <w:rPr>
      <w:rFonts w:ascii="Arial" w:hAnsi="Arial"/>
      <w:sz w:val="20"/>
    </w:rPr>
  </w:style>
  <w:style w:type="paragraph" w:customStyle="1" w:styleId="Pa11">
    <w:name w:val="Pa11"/>
    <w:basedOn w:val="Normal"/>
    <w:next w:val="Normal"/>
    <w:uiPriority w:val="99"/>
    <w:rsid w:val="00D12E49"/>
    <w:pPr>
      <w:autoSpaceDE w:val="0"/>
      <w:autoSpaceDN w:val="0"/>
      <w:adjustRightInd w:val="0"/>
      <w:spacing w:after="0" w:line="360" w:lineRule="atLeast"/>
    </w:pPr>
    <w:rPr>
      <w:rFonts w:ascii="Minion Pro" w:hAnsi="Minion Pro"/>
      <w:sz w:val="24"/>
      <w:szCs w:val="24"/>
    </w:rPr>
  </w:style>
  <w:style w:type="character" w:customStyle="1" w:styleId="A9">
    <w:name w:val="A9"/>
    <w:uiPriority w:val="99"/>
    <w:rsid w:val="00D12E49"/>
    <w:rPr>
      <w:rFonts w:cs="Minion Pro"/>
      <w:color w:val="000000"/>
      <w:sz w:val="13"/>
      <w:szCs w:val="13"/>
    </w:rPr>
  </w:style>
  <w:style w:type="paragraph" w:customStyle="1" w:styleId="Default">
    <w:name w:val="Default"/>
    <w:link w:val="DefaultCar"/>
    <w:uiPriority w:val="99"/>
    <w:qFormat/>
    <w:rsid w:val="00E44E7C"/>
    <w:pPr>
      <w:autoSpaceDE w:val="0"/>
      <w:autoSpaceDN w:val="0"/>
      <w:adjustRightInd w:val="0"/>
      <w:spacing w:after="0" w:line="240" w:lineRule="auto"/>
    </w:pPr>
    <w:rPr>
      <w:rFonts w:ascii="Cambria" w:hAnsi="Cambria" w:cs="Cambria"/>
      <w:color w:val="000000"/>
      <w:sz w:val="24"/>
      <w:szCs w:val="24"/>
    </w:rPr>
  </w:style>
  <w:style w:type="character" w:customStyle="1" w:styleId="xcontentpasted1">
    <w:name w:val="x_contentpasted1"/>
    <w:basedOn w:val="Fuentedeprrafopredeter"/>
    <w:rsid w:val="009C5A2A"/>
  </w:style>
  <w:style w:type="character" w:customStyle="1" w:styleId="x0ick">
    <w:name w:val="x0ick"/>
    <w:basedOn w:val="Fuentedeprrafopredeter"/>
    <w:rsid w:val="009C5A2A"/>
  </w:style>
  <w:style w:type="character" w:styleId="Refdecomentario">
    <w:name w:val="annotation reference"/>
    <w:basedOn w:val="Fuentedeprrafopredeter"/>
    <w:uiPriority w:val="99"/>
    <w:semiHidden/>
    <w:unhideWhenUsed/>
    <w:rsid w:val="00D31B80"/>
    <w:rPr>
      <w:sz w:val="16"/>
      <w:szCs w:val="16"/>
    </w:rPr>
  </w:style>
  <w:style w:type="paragraph" w:styleId="Textocomentario">
    <w:name w:val="annotation text"/>
    <w:basedOn w:val="Normal"/>
    <w:link w:val="TextocomentarioCar"/>
    <w:uiPriority w:val="99"/>
    <w:unhideWhenUsed/>
    <w:rsid w:val="00D31B80"/>
    <w:pPr>
      <w:spacing w:line="240" w:lineRule="auto"/>
    </w:pPr>
    <w:rPr>
      <w:szCs w:val="20"/>
    </w:rPr>
  </w:style>
  <w:style w:type="character" w:customStyle="1" w:styleId="TextocomentarioCar">
    <w:name w:val="Texto comentario Car"/>
    <w:basedOn w:val="Fuentedeprrafopredeter"/>
    <w:link w:val="Textocomentario"/>
    <w:uiPriority w:val="99"/>
    <w:rsid w:val="00D31B80"/>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D31B80"/>
    <w:rPr>
      <w:b/>
      <w:bCs/>
    </w:rPr>
  </w:style>
  <w:style w:type="character" w:customStyle="1" w:styleId="AsuntodelcomentarioCar">
    <w:name w:val="Asunto del comentario Car"/>
    <w:basedOn w:val="TextocomentarioCar"/>
    <w:link w:val="Asuntodelcomentario"/>
    <w:uiPriority w:val="99"/>
    <w:semiHidden/>
    <w:rsid w:val="00D31B80"/>
    <w:rPr>
      <w:rFonts w:ascii="Arial" w:hAnsi="Arial"/>
      <w:b/>
      <w:bCs/>
      <w:sz w:val="20"/>
      <w:szCs w:val="20"/>
    </w:rPr>
  </w:style>
  <w:style w:type="character" w:customStyle="1" w:styleId="xcontentpasted0">
    <w:name w:val="x_contentpasted0"/>
    <w:basedOn w:val="Fuentedeprrafopredeter"/>
    <w:rsid w:val="00562E62"/>
  </w:style>
  <w:style w:type="paragraph" w:styleId="Revisin">
    <w:name w:val="Revision"/>
    <w:hidden/>
    <w:uiPriority w:val="99"/>
    <w:semiHidden/>
    <w:rsid w:val="00C7431D"/>
    <w:pPr>
      <w:spacing w:after="0" w:line="240" w:lineRule="auto"/>
    </w:pPr>
    <w:rPr>
      <w:rFonts w:ascii="Arial" w:hAnsi="Arial"/>
      <w:sz w:val="20"/>
    </w:rPr>
  </w:style>
  <w:style w:type="character" w:customStyle="1" w:styleId="DefaultCar">
    <w:name w:val="Default Car"/>
    <w:link w:val="Default"/>
    <w:uiPriority w:val="99"/>
    <w:locked/>
    <w:rsid w:val="00E21629"/>
    <w:rPr>
      <w:rFonts w:ascii="Cambria" w:hAnsi="Cambria" w:cs="Cambria"/>
      <w:color w:val="000000"/>
      <w:sz w:val="24"/>
      <w:szCs w:val="24"/>
    </w:rPr>
  </w:style>
  <w:style w:type="character" w:customStyle="1" w:styleId="Ttulo3Car">
    <w:name w:val="Título 3 Car"/>
    <w:basedOn w:val="Fuentedeprrafopredeter"/>
    <w:link w:val="Ttulo3"/>
    <w:uiPriority w:val="9"/>
    <w:rsid w:val="00AC4620"/>
    <w:rPr>
      <w:rFonts w:ascii="Arial" w:hAnsi="Arial" w:cs="Arial"/>
      <w:b/>
      <w:sz w:val="20"/>
      <w:szCs w:val="24"/>
    </w:rPr>
  </w:style>
  <w:style w:type="character" w:customStyle="1" w:styleId="Ttulo4Car">
    <w:name w:val="Título 4 Car"/>
    <w:basedOn w:val="Fuentedeprrafopredeter"/>
    <w:link w:val="Ttulo4"/>
    <w:uiPriority w:val="9"/>
    <w:semiHidden/>
    <w:rsid w:val="00A81F2B"/>
    <w:rPr>
      <w:rFonts w:asciiTheme="majorHAnsi" w:eastAsiaTheme="majorEastAsia" w:hAnsiTheme="majorHAnsi" w:cstheme="majorBidi"/>
      <w:i/>
      <w:iCs/>
      <w:color w:val="2E74B5" w:themeColor="accent1" w:themeShade="BF"/>
      <w:sz w:val="20"/>
    </w:rPr>
  </w:style>
  <w:style w:type="character" w:customStyle="1" w:styleId="Ttulo5Car">
    <w:name w:val="Título 5 Car"/>
    <w:basedOn w:val="Fuentedeprrafopredeter"/>
    <w:link w:val="Ttulo5"/>
    <w:uiPriority w:val="9"/>
    <w:semiHidden/>
    <w:rsid w:val="00A81F2B"/>
    <w:rPr>
      <w:rFonts w:asciiTheme="majorHAnsi" w:eastAsiaTheme="majorEastAsia" w:hAnsiTheme="majorHAnsi" w:cstheme="majorBidi"/>
      <w:color w:val="2E74B5" w:themeColor="accent1" w:themeShade="BF"/>
      <w:sz w:val="20"/>
    </w:rPr>
  </w:style>
  <w:style w:type="character" w:customStyle="1" w:styleId="Ttulo6Car">
    <w:name w:val="Título 6 Car"/>
    <w:basedOn w:val="Fuentedeprrafopredeter"/>
    <w:link w:val="Ttulo6"/>
    <w:uiPriority w:val="9"/>
    <w:semiHidden/>
    <w:rsid w:val="00A81F2B"/>
    <w:rPr>
      <w:rFonts w:asciiTheme="majorHAnsi" w:eastAsiaTheme="majorEastAsia" w:hAnsiTheme="majorHAnsi" w:cstheme="majorBidi"/>
      <w:color w:val="1F4D78" w:themeColor="accent1" w:themeShade="7F"/>
      <w:sz w:val="20"/>
    </w:rPr>
  </w:style>
  <w:style w:type="character" w:customStyle="1" w:styleId="Ttulo7Car">
    <w:name w:val="Título 7 Car"/>
    <w:basedOn w:val="Fuentedeprrafopredeter"/>
    <w:link w:val="Ttulo7"/>
    <w:uiPriority w:val="9"/>
    <w:semiHidden/>
    <w:rsid w:val="00A81F2B"/>
    <w:rPr>
      <w:rFonts w:asciiTheme="majorHAnsi" w:eastAsiaTheme="majorEastAsia" w:hAnsiTheme="majorHAnsi" w:cstheme="majorBidi"/>
      <w:i/>
      <w:iCs/>
      <w:color w:val="1F4D78" w:themeColor="accent1" w:themeShade="7F"/>
      <w:sz w:val="20"/>
    </w:rPr>
  </w:style>
  <w:style w:type="character" w:customStyle="1" w:styleId="Ttulo8Car">
    <w:name w:val="Título 8 Car"/>
    <w:basedOn w:val="Fuentedeprrafopredeter"/>
    <w:link w:val="Ttulo8"/>
    <w:uiPriority w:val="9"/>
    <w:semiHidden/>
    <w:rsid w:val="00A81F2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A81F2B"/>
    <w:rPr>
      <w:rFonts w:asciiTheme="majorHAnsi" w:eastAsiaTheme="majorEastAsia" w:hAnsiTheme="majorHAnsi" w:cstheme="majorBidi"/>
      <w:i/>
      <w:iCs/>
      <w:color w:val="272727" w:themeColor="text1" w:themeTint="D8"/>
      <w:sz w:val="21"/>
      <w:szCs w:val="21"/>
    </w:rPr>
  </w:style>
  <w:style w:type="paragraph" w:styleId="TDC3">
    <w:name w:val="toc 3"/>
    <w:basedOn w:val="Normal"/>
    <w:next w:val="Normal"/>
    <w:autoRedefine/>
    <w:uiPriority w:val="39"/>
    <w:unhideWhenUsed/>
    <w:rsid w:val="00DF2E01"/>
    <w:pPr>
      <w:spacing w:after="100"/>
      <w:ind w:left="400"/>
    </w:pPr>
  </w:style>
  <w:style w:type="paragraph" w:styleId="Descripcin">
    <w:name w:val="caption"/>
    <w:basedOn w:val="Normal"/>
    <w:next w:val="Normal"/>
    <w:uiPriority w:val="35"/>
    <w:unhideWhenUsed/>
    <w:qFormat/>
    <w:rsid w:val="00CA7D19"/>
    <w:pPr>
      <w:spacing w:after="200" w:line="240" w:lineRule="auto"/>
    </w:pPr>
    <w:rPr>
      <w:i/>
      <w:iCs/>
      <w:color w:val="44546A" w:themeColor="text2"/>
      <w:sz w:val="18"/>
      <w:szCs w:val="18"/>
    </w:rPr>
  </w:style>
  <w:style w:type="table" w:styleId="Tablanormal1">
    <w:name w:val="Plain Table 1"/>
    <w:basedOn w:val="Tablanormal"/>
    <w:uiPriority w:val="41"/>
    <w:rsid w:val="00C676D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07988">
      <w:bodyDiv w:val="1"/>
      <w:marLeft w:val="0"/>
      <w:marRight w:val="0"/>
      <w:marTop w:val="0"/>
      <w:marBottom w:val="0"/>
      <w:divBdr>
        <w:top w:val="none" w:sz="0" w:space="0" w:color="auto"/>
        <w:left w:val="none" w:sz="0" w:space="0" w:color="auto"/>
        <w:bottom w:val="none" w:sz="0" w:space="0" w:color="auto"/>
        <w:right w:val="none" w:sz="0" w:space="0" w:color="auto"/>
      </w:divBdr>
    </w:div>
    <w:div w:id="175579977">
      <w:bodyDiv w:val="1"/>
      <w:marLeft w:val="0"/>
      <w:marRight w:val="0"/>
      <w:marTop w:val="0"/>
      <w:marBottom w:val="0"/>
      <w:divBdr>
        <w:top w:val="none" w:sz="0" w:space="0" w:color="auto"/>
        <w:left w:val="none" w:sz="0" w:space="0" w:color="auto"/>
        <w:bottom w:val="none" w:sz="0" w:space="0" w:color="auto"/>
        <w:right w:val="none" w:sz="0" w:space="0" w:color="auto"/>
      </w:divBdr>
    </w:div>
    <w:div w:id="178937928">
      <w:bodyDiv w:val="1"/>
      <w:marLeft w:val="0"/>
      <w:marRight w:val="0"/>
      <w:marTop w:val="0"/>
      <w:marBottom w:val="0"/>
      <w:divBdr>
        <w:top w:val="none" w:sz="0" w:space="0" w:color="auto"/>
        <w:left w:val="none" w:sz="0" w:space="0" w:color="auto"/>
        <w:bottom w:val="none" w:sz="0" w:space="0" w:color="auto"/>
        <w:right w:val="none" w:sz="0" w:space="0" w:color="auto"/>
      </w:divBdr>
    </w:div>
    <w:div w:id="201674907">
      <w:bodyDiv w:val="1"/>
      <w:marLeft w:val="0"/>
      <w:marRight w:val="0"/>
      <w:marTop w:val="0"/>
      <w:marBottom w:val="0"/>
      <w:divBdr>
        <w:top w:val="none" w:sz="0" w:space="0" w:color="auto"/>
        <w:left w:val="none" w:sz="0" w:space="0" w:color="auto"/>
        <w:bottom w:val="none" w:sz="0" w:space="0" w:color="auto"/>
        <w:right w:val="none" w:sz="0" w:space="0" w:color="auto"/>
      </w:divBdr>
    </w:div>
    <w:div w:id="245917694">
      <w:bodyDiv w:val="1"/>
      <w:marLeft w:val="0"/>
      <w:marRight w:val="0"/>
      <w:marTop w:val="0"/>
      <w:marBottom w:val="0"/>
      <w:divBdr>
        <w:top w:val="none" w:sz="0" w:space="0" w:color="auto"/>
        <w:left w:val="none" w:sz="0" w:space="0" w:color="auto"/>
        <w:bottom w:val="none" w:sz="0" w:space="0" w:color="auto"/>
        <w:right w:val="none" w:sz="0" w:space="0" w:color="auto"/>
      </w:divBdr>
    </w:div>
    <w:div w:id="367338135">
      <w:bodyDiv w:val="1"/>
      <w:marLeft w:val="0"/>
      <w:marRight w:val="0"/>
      <w:marTop w:val="0"/>
      <w:marBottom w:val="0"/>
      <w:divBdr>
        <w:top w:val="none" w:sz="0" w:space="0" w:color="auto"/>
        <w:left w:val="none" w:sz="0" w:space="0" w:color="auto"/>
        <w:bottom w:val="none" w:sz="0" w:space="0" w:color="auto"/>
        <w:right w:val="none" w:sz="0" w:space="0" w:color="auto"/>
      </w:divBdr>
    </w:div>
    <w:div w:id="466902279">
      <w:bodyDiv w:val="1"/>
      <w:marLeft w:val="0"/>
      <w:marRight w:val="0"/>
      <w:marTop w:val="0"/>
      <w:marBottom w:val="0"/>
      <w:divBdr>
        <w:top w:val="none" w:sz="0" w:space="0" w:color="auto"/>
        <w:left w:val="none" w:sz="0" w:space="0" w:color="auto"/>
        <w:bottom w:val="none" w:sz="0" w:space="0" w:color="auto"/>
        <w:right w:val="none" w:sz="0" w:space="0" w:color="auto"/>
      </w:divBdr>
    </w:div>
    <w:div w:id="664817122">
      <w:bodyDiv w:val="1"/>
      <w:marLeft w:val="0"/>
      <w:marRight w:val="0"/>
      <w:marTop w:val="0"/>
      <w:marBottom w:val="0"/>
      <w:divBdr>
        <w:top w:val="none" w:sz="0" w:space="0" w:color="auto"/>
        <w:left w:val="none" w:sz="0" w:space="0" w:color="auto"/>
        <w:bottom w:val="none" w:sz="0" w:space="0" w:color="auto"/>
        <w:right w:val="none" w:sz="0" w:space="0" w:color="auto"/>
      </w:divBdr>
    </w:div>
    <w:div w:id="670596354">
      <w:bodyDiv w:val="1"/>
      <w:marLeft w:val="0"/>
      <w:marRight w:val="0"/>
      <w:marTop w:val="0"/>
      <w:marBottom w:val="0"/>
      <w:divBdr>
        <w:top w:val="none" w:sz="0" w:space="0" w:color="auto"/>
        <w:left w:val="none" w:sz="0" w:space="0" w:color="auto"/>
        <w:bottom w:val="none" w:sz="0" w:space="0" w:color="auto"/>
        <w:right w:val="none" w:sz="0" w:space="0" w:color="auto"/>
      </w:divBdr>
    </w:div>
    <w:div w:id="736828327">
      <w:bodyDiv w:val="1"/>
      <w:marLeft w:val="0"/>
      <w:marRight w:val="0"/>
      <w:marTop w:val="0"/>
      <w:marBottom w:val="0"/>
      <w:divBdr>
        <w:top w:val="none" w:sz="0" w:space="0" w:color="auto"/>
        <w:left w:val="none" w:sz="0" w:space="0" w:color="auto"/>
        <w:bottom w:val="none" w:sz="0" w:space="0" w:color="auto"/>
        <w:right w:val="none" w:sz="0" w:space="0" w:color="auto"/>
      </w:divBdr>
    </w:div>
    <w:div w:id="771121980">
      <w:bodyDiv w:val="1"/>
      <w:marLeft w:val="0"/>
      <w:marRight w:val="0"/>
      <w:marTop w:val="0"/>
      <w:marBottom w:val="0"/>
      <w:divBdr>
        <w:top w:val="none" w:sz="0" w:space="0" w:color="auto"/>
        <w:left w:val="none" w:sz="0" w:space="0" w:color="auto"/>
        <w:bottom w:val="none" w:sz="0" w:space="0" w:color="auto"/>
        <w:right w:val="none" w:sz="0" w:space="0" w:color="auto"/>
      </w:divBdr>
    </w:div>
    <w:div w:id="825048984">
      <w:bodyDiv w:val="1"/>
      <w:marLeft w:val="0"/>
      <w:marRight w:val="0"/>
      <w:marTop w:val="0"/>
      <w:marBottom w:val="0"/>
      <w:divBdr>
        <w:top w:val="none" w:sz="0" w:space="0" w:color="auto"/>
        <w:left w:val="none" w:sz="0" w:space="0" w:color="auto"/>
        <w:bottom w:val="none" w:sz="0" w:space="0" w:color="auto"/>
        <w:right w:val="none" w:sz="0" w:space="0" w:color="auto"/>
      </w:divBdr>
    </w:div>
    <w:div w:id="854074848">
      <w:bodyDiv w:val="1"/>
      <w:marLeft w:val="0"/>
      <w:marRight w:val="0"/>
      <w:marTop w:val="0"/>
      <w:marBottom w:val="0"/>
      <w:divBdr>
        <w:top w:val="none" w:sz="0" w:space="0" w:color="auto"/>
        <w:left w:val="none" w:sz="0" w:space="0" w:color="auto"/>
        <w:bottom w:val="none" w:sz="0" w:space="0" w:color="auto"/>
        <w:right w:val="none" w:sz="0" w:space="0" w:color="auto"/>
      </w:divBdr>
    </w:div>
    <w:div w:id="896822507">
      <w:bodyDiv w:val="1"/>
      <w:marLeft w:val="0"/>
      <w:marRight w:val="0"/>
      <w:marTop w:val="0"/>
      <w:marBottom w:val="0"/>
      <w:divBdr>
        <w:top w:val="none" w:sz="0" w:space="0" w:color="auto"/>
        <w:left w:val="none" w:sz="0" w:space="0" w:color="auto"/>
        <w:bottom w:val="none" w:sz="0" w:space="0" w:color="auto"/>
        <w:right w:val="none" w:sz="0" w:space="0" w:color="auto"/>
      </w:divBdr>
      <w:divsChild>
        <w:div w:id="1296369616">
          <w:marLeft w:val="0"/>
          <w:marRight w:val="0"/>
          <w:marTop w:val="0"/>
          <w:marBottom w:val="0"/>
          <w:divBdr>
            <w:top w:val="none" w:sz="0" w:space="0" w:color="auto"/>
            <w:left w:val="none" w:sz="0" w:space="0" w:color="auto"/>
            <w:bottom w:val="none" w:sz="0" w:space="0" w:color="auto"/>
            <w:right w:val="none" w:sz="0" w:space="0" w:color="auto"/>
          </w:divBdr>
        </w:div>
      </w:divsChild>
    </w:div>
    <w:div w:id="930509132">
      <w:bodyDiv w:val="1"/>
      <w:marLeft w:val="0"/>
      <w:marRight w:val="0"/>
      <w:marTop w:val="0"/>
      <w:marBottom w:val="0"/>
      <w:divBdr>
        <w:top w:val="none" w:sz="0" w:space="0" w:color="auto"/>
        <w:left w:val="none" w:sz="0" w:space="0" w:color="auto"/>
        <w:bottom w:val="none" w:sz="0" w:space="0" w:color="auto"/>
        <w:right w:val="none" w:sz="0" w:space="0" w:color="auto"/>
      </w:divBdr>
    </w:div>
    <w:div w:id="969551733">
      <w:bodyDiv w:val="1"/>
      <w:marLeft w:val="0"/>
      <w:marRight w:val="0"/>
      <w:marTop w:val="0"/>
      <w:marBottom w:val="0"/>
      <w:divBdr>
        <w:top w:val="none" w:sz="0" w:space="0" w:color="auto"/>
        <w:left w:val="none" w:sz="0" w:space="0" w:color="auto"/>
        <w:bottom w:val="none" w:sz="0" w:space="0" w:color="auto"/>
        <w:right w:val="none" w:sz="0" w:space="0" w:color="auto"/>
      </w:divBdr>
    </w:div>
    <w:div w:id="1002006790">
      <w:bodyDiv w:val="1"/>
      <w:marLeft w:val="0"/>
      <w:marRight w:val="0"/>
      <w:marTop w:val="0"/>
      <w:marBottom w:val="0"/>
      <w:divBdr>
        <w:top w:val="none" w:sz="0" w:space="0" w:color="auto"/>
        <w:left w:val="none" w:sz="0" w:space="0" w:color="auto"/>
        <w:bottom w:val="none" w:sz="0" w:space="0" w:color="auto"/>
        <w:right w:val="none" w:sz="0" w:space="0" w:color="auto"/>
      </w:divBdr>
    </w:div>
    <w:div w:id="1027022167">
      <w:bodyDiv w:val="1"/>
      <w:marLeft w:val="0"/>
      <w:marRight w:val="0"/>
      <w:marTop w:val="0"/>
      <w:marBottom w:val="0"/>
      <w:divBdr>
        <w:top w:val="none" w:sz="0" w:space="0" w:color="auto"/>
        <w:left w:val="none" w:sz="0" w:space="0" w:color="auto"/>
        <w:bottom w:val="none" w:sz="0" w:space="0" w:color="auto"/>
        <w:right w:val="none" w:sz="0" w:space="0" w:color="auto"/>
      </w:divBdr>
    </w:div>
    <w:div w:id="1445149497">
      <w:bodyDiv w:val="1"/>
      <w:marLeft w:val="0"/>
      <w:marRight w:val="0"/>
      <w:marTop w:val="0"/>
      <w:marBottom w:val="0"/>
      <w:divBdr>
        <w:top w:val="none" w:sz="0" w:space="0" w:color="auto"/>
        <w:left w:val="none" w:sz="0" w:space="0" w:color="auto"/>
        <w:bottom w:val="none" w:sz="0" w:space="0" w:color="auto"/>
        <w:right w:val="none" w:sz="0" w:space="0" w:color="auto"/>
      </w:divBdr>
    </w:div>
    <w:div w:id="1641036750">
      <w:bodyDiv w:val="1"/>
      <w:marLeft w:val="0"/>
      <w:marRight w:val="0"/>
      <w:marTop w:val="0"/>
      <w:marBottom w:val="0"/>
      <w:divBdr>
        <w:top w:val="none" w:sz="0" w:space="0" w:color="auto"/>
        <w:left w:val="none" w:sz="0" w:space="0" w:color="auto"/>
        <w:bottom w:val="none" w:sz="0" w:space="0" w:color="auto"/>
        <w:right w:val="none" w:sz="0" w:space="0" w:color="auto"/>
      </w:divBdr>
    </w:div>
    <w:div w:id="1770470847">
      <w:bodyDiv w:val="1"/>
      <w:marLeft w:val="0"/>
      <w:marRight w:val="0"/>
      <w:marTop w:val="0"/>
      <w:marBottom w:val="0"/>
      <w:divBdr>
        <w:top w:val="none" w:sz="0" w:space="0" w:color="auto"/>
        <w:left w:val="none" w:sz="0" w:space="0" w:color="auto"/>
        <w:bottom w:val="none" w:sz="0" w:space="0" w:color="auto"/>
        <w:right w:val="none" w:sz="0" w:space="0" w:color="auto"/>
      </w:divBdr>
    </w:div>
    <w:div w:id="2042898895">
      <w:bodyDiv w:val="1"/>
      <w:marLeft w:val="0"/>
      <w:marRight w:val="0"/>
      <w:marTop w:val="0"/>
      <w:marBottom w:val="0"/>
      <w:divBdr>
        <w:top w:val="none" w:sz="0" w:space="0" w:color="auto"/>
        <w:left w:val="none" w:sz="0" w:space="0" w:color="auto"/>
        <w:bottom w:val="none" w:sz="0" w:space="0" w:color="auto"/>
        <w:right w:val="none" w:sz="0" w:space="0" w:color="auto"/>
      </w:divBdr>
    </w:div>
    <w:div w:id="213517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serviciocivil.gov.co/content/beneficiosparatodos" TargetMode="External"/><Relationship Id="rId36"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Fcruz\Documents\A&#209;O%202022\BIENESTAR\LISTADO%20PONDERABLE%20CTO%20561%20DE%20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Sromero\Documents\SG%20Humana\bienestar\2021\Estado%20Financiero%20353\mapa%20humano%20calidad%20de%20vida.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latin typeface="Arial" panose="020B0604020202020204" pitchFamily="34" charset="0"/>
                <a:cs typeface="Arial" panose="020B0604020202020204" pitchFamily="34" charset="0"/>
              </a:rPr>
              <a:t>SERVIDORES(AS)</a:t>
            </a:r>
            <a:r>
              <a:rPr lang="en-US" sz="1000" b="1" baseline="0">
                <a:latin typeface="Arial" panose="020B0604020202020204" pitchFamily="34" charset="0"/>
                <a:cs typeface="Arial" panose="020B0604020202020204" pitchFamily="34" charset="0"/>
              </a:rPr>
              <a:t> VINCULADOS POR NIVEL</a:t>
            </a:r>
            <a:endParaRPr lang="en-US" sz="10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Hoja1!$O$13</c:f>
              <c:strCache>
                <c:ptCount val="1"/>
                <c:pt idx="0">
                  <c:v>Número de cargos</c:v>
                </c:pt>
              </c:strCache>
            </c:strRef>
          </c:tx>
          <c:spPr>
            <a:solidFill>
              <a:schemeClr val="accent1"/>
            </a:solidFill>
            <a:ln>
              <a:noFill/>
            </a:ln>
            <a:effectLst/>
            <a:sp3d/>
          </c:spPr>
          <c:invertIfNegative val="0"/>
          <c:dLbls>
            <c:dLbl>
              <c:idx val="0"/>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1AE-4C33-8A56-881D4F0FC3AD}"/>
                </c:ext>
              </c:extLst>
            </c:dLbl>
            <c:dLbl>
              <c:idx val="1"/>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1AE-4C33-8A56-881D4F0FC3AD}"/>
                </c:ext>
              </c:extLst>
            </c:dLbl>
            <c:dLbl>
              <c:idx val="3"/>
              <c:tx>
                <c:rich>
                  <a:bodyPr/>
                  <a:lstStyle/>
                  <a:p>
                    <a:r>
                      <a:rPr lang="en-US"/>
                      <a:t>651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1AE-4C33-8A56-881D4F0FC3A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Hoja1!$N$14:$N$17</c:f>
              <c:strCache>
                <c:ptCount val="4"/>
                <c:pt idx="0">
                  <c:v>DIRECTIVOS</c:v>
                </c:pt>
                <c:pt idx="1">
                  <c:v>ASESOR</c:v>
                </c:pt>
                <c:pt idx="2">
                  <c:v>PROFESIONAL</c:v>
                </c:pt>
                <c:pt idx="3">
                  <c:v>ASISTENCIAL</c:v>
                </c:pt>
              </c:strCache>
            </c:strRef>
          </c:cat>
          <c:val>
            <c:numRef>
              <c:f>Hoja1!$O$14:$O$17</c:f>
              <c:numCache>
                <c:formatCode>General</c:formatCode>
                <c:ptCount val="4"/>
                <c:pt idx="0">
                  <c:v>8</c:v>
                </c:pt>
                <c:pt idx="1">
                  <c:v>3</c:v>
                </c:pt>
                <c:pt idx="2">
                  <c:v>20</c:v>
                </c:pt>
                <c:pt idx="3">
                  <c:v>650</c:v>
                </c:pt>
              </c:numCache>
            </c:numRef>
          </c:val>
          <c:extLst>
            <c:ext xmlns:c16="http://schemas.microsoft.com/office/drawing/2014/chart" uri="{C3380CC4-5D6E-409C-BE32-E72D297353CC}">
              <c16:uniqueId val="{00000003-C1AE-4C33-8A56-881D4F0FC3AD}"/>
            </c:ext>
          </c:extLst>
        </c:ser>
        <c:dLbls>
          <c:showLegendKey val="0"/>
          <c:showVal val="0"/>
          <c:showCatName val="0"/>
          <c:showSerName val="0"/>
          <c:showPercent val="0"/>
          <c:showBubbleSize val="0"/>
        </c:dLbls>
        <c:gapWidth val="150"/>
        <c:shape val="box"/>
        <c:axId val="45232912"/>
        <c:axId val="2069745280"/>
        <c:axId val="2084281104"/>
      </c:bar3DChart>
      <c:catAx>
        <c:axId val="45232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2069745280"/>
        <c:crosses val="autoZero"/>
        <c:auto val="1"/>
        <c:lblAlgn val="ctr"/>
        <c:lblOffset val="100"/>
        <c:noMultiLvlLbl val="0"/>
      </c:catAx>
      <c:valAx>
        <c:axId val="2069745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5232912"/>
        <c:crosses val="autoZero"/>
        <c:crossBetween val="between"/>
      </c:valAx>
      <c:serAx>
        <c:axId val="2084281104"/>
        <c:scaling>
          <c:orientation val="minMax"/>
        </c:scaling>
        <c:delete val="1"/>
        <c:axPos val="b"/>
        <c:majorTickMark val="none"/>
        <c:minorTickMark val="none"/>
        <c:tickLblPos val="nextTo"/>
        <c:crossAx val="2069745280"/>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000" b="1">
                <a:latin typeface="Arial" panose="020B0604020202020204" pitchFamily="34" charset="0"/>
                <a:cs typeface="Arial" panose="020B0604020202020204" pitchFamily="34" charset="0"/>
              </a:rPr>
              <a:t>DISTRIBUCIÓN</a:t>
            </a:r>
            <a:r>
              <a:rPr lang="es-CO" sz="1000" b="1" baseline="0">
                <a:latin typeface="Arial" panose="020B0604020202020204" pitchFamily="34" charset="0"/>
                <a:cs typeface="Arial" panose="020B0604020202020204" pitchFamily="34" charset="0"/>
              </a:rPr>
              <a:t> POR GÉNERO</a:t>
            </a:r>
            <a:endParaRPr lang="es-CO" sz="1000" b="1">
              <a:latin typeface="Arial" panose="020B0604020202020204" pitchFamily="34" charset="0"/>
              <a:cs typeface="Arial" panose="020B0604020202020204" pitchFamily="34" charset="0"/>
            </a:endParaRPr>
          </a:p>
        </c:rich>
      </c:tx>
      <c:layout>
        <c:manualLayout>
          <c:xMode val="edge"/>
          <c:yMode val="edge"/>
          <c:x val="0.32166960611405054"/>
          <c:y val="7.505518763796909E-2"/>
        </c:manualLayout>
      </c:layout>
      <c:overlay val="0"/>
      <c:spPr>
        <a:noFill/>
        <a:ln>
          <a:noFill/>
        </a:ln>
        <a:effectLst/>
      </c:spPr>
    </c:title>
    <c:autoTitleDeleted val="0"/>
    <c:plotArea>
      <c:layout/>
      <c:pieChart>
        <c:varyColors val="1"/>
        <c:ser>
          <c:idx val="0"/>
          <c:order val="0"/>
          <c:tx>
            <c:strRef>
              <c:f>Hoja2!$B$1</c:f>
              <c:strCache>
                <c:ptCount val="1"/>
                <c:pt idx="0">
                  <c:v>TOTAL SERVIDORES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807-4C09-BC2D-742A6DF2FFE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807-4C09-BC2D-742A6DF2FFE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Hoja2!$A$2:$A$3</c:f>
              <c:strCache>
                <c:ptCount val="2"/>
                <c:pt idx="0">
                  <c:v>Hombres</c:v>
                </c:pt>
                <c:pt idx="1">
                  <c:v>Mujeres</c:v>
                </c:pt>
              </c:strCache>
            </c:strRef>
          </c:cat>
          <c:val>
            <c:numRef>
              <c:f>Hoja2!$B$2:$B$3</c:f>
              <c:numCache>
                <c:formatCode>General</c:formatCode>
                <c:ptCount val="2"/>
                <c:pt idx="0">
                  <c:v>628</c:v>
                </c:pt>
                <c:pt idx="1">
                  <c:v>53</c:v>
                </c:pt>
              </c:numCache>
            </c:numRef>
          </c:val>
          <c:extLst>
            <c:ext xmlns:c16="http://schemas.microsoft.com/office/drawing/2014/chart" uri="{C3380CC4-5D6E-409C-BE32-E72D297353CC}">
              <c16:uniqueId val="{00000004-0807-4C09-BC2D-742A6DF2FFEF}"/>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000" b="1">
                <a:latin typeface="Arial" panose="020B0604020202020204" pitchFamily="34" charset="0"/>
                <a:cs typeface="Arial" panose="020B0604020202020204" pitchFamily="34" charset="0"/>
              </a:rPr>
              <a:t>RANGO</a:t>
            </a:r>
            <a:r>
              <a:rPr lang="es-CO" sz="1000" b="1" baseline="0">
                <a:latin typeface="Arial" panose="020B0604020202020204" pitchFamily="34" charset="0"/>
                <a:cs typeface="Arial" panose="020B0604020202020204" pitchFamily="34" charset="0"/>
              </a:rPr>
              <a:t> DE EDAD SERVIDORES(AS) DE LA ENTIDAD </a:t>
            </a:r>
            <a:endParaRPr lang="es-CO" sz="10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Hoja1!$D$12</c:f>
              <c:strCache>
                <c:ptCount val="1"/>
                <c:pt idx="0">
                  <c:v>No. Personas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Hoja1!$C$13:$C$17</c:f>
              <c:strCache>
                <c:ptCount val="5"/>
                <c:pt idx="0">
                  <c:v>Mayores de 55 años</c:v>
                </c:pt>
                <c:pt idx="1">
                  <c:v>Entre 45 y 54 años</c:v>
                </c:pt>
                <c:pt idx="2">
                  <c:v>Entre 35 y 44 años</c:v>
                </c:pt>
                <c:pt idx="3">
                  <c:v>Entre 25 y 34 años</c:v>
                </c:pt>
                <c:pt idx="4">
                  <c:v>Menores de 25 años</c:v>
                </c:pt>
              </c:strCache>
            </c:strRef>
          </c:cat>
          <c:val>
            <c:numRef>
              <c:f>Hoja1!$D$13:$D$17</c:f>
              <c:numCache>
                <c:formatCode>General</c:formatCode>
                <c:ptCount val="5"/>
                <c:pt idx="0">
                  <c:v>45</c:v>
                </c:pt>
                <c:pt idx="1">
                  <c:v>159</c:v>
                </c:pt>
                <c:pt idx="2">
                  <c:v>333</c:v>
                </c:pt>
                <c:pt idx="3">
                  <c:v>139</c:v>
                </c:pt>
                <c:pt idx="4">
                  <c:v>5</c:v>
                </c:pt>
              </c:numCache>
            </c:numRef>
          </c:val>
          <c:extLst>
            <c:ext xmlns:c16="http://schemas.microsoft.com/office/drawing/2014/chart" uri="{C3380CC4-5D6E-409C-BE32-E72D297353CC}">
              <c16:uniqueId val="{00000000-A2C9-4600-BBA0-8B7B62E97ABE}"/>
            </c:ext>
          </c:extLst>
        </c:ser>
        <c:dLbls>
          <c:showLegendKey val="0"/>
          <c:showVal val="0"/>
          <c:showCatName val="0"/>
          <c:showSerName val="0"/>
          <c:showPercent val="0"/>
          <c:showBubbleSize val="0"/>
        </c:dLbls>
        <c:gapWidth val="182"/>
        <c:axId val="45229712"/>
        <c:axId val="2081215904"/>
      </c:barChart>
      <c:catAx>
        <c:axId val="45229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2081215904"/>
        <c:crosses val="autoZero"/>
        <c:auto val="1"/>
        <c:lblAlgn val="ctr"/>
        <c:lblOffset val="100"/>
        <c:noMultiLvlLbl val="0"/>
      </c:catAx>
      <c:valAx>
        <c:axId val="2081215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5229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900" b="1">
                <a:latin typeface="Arial" panose="020B0604020202020204" pitchFamily="34" charset="0"/>
                <a:cs typeface="Arial" panose="020B0604020202020204" pitchFamily="34" charset="0"/>
              </a:rPr>
              <a:t>DISTRIBUCIÓN</a:t>
            </a:r>
            <a:r>
              <a:rPr lang="es-CO" sz="900" b="1" baseline="0">
                <a:latin typeface="Arial" panose="020B0604020202020204" pitchFamily="34" charset="0"/>
                <a:cs typeface="Arial" panose="020B0604020202020204" pitchFamily="34" charset="0"/>
              </a:rPr>
              <a:t> PLANTA DE LA ENTIDAD</a:t>
            </a:r>
            <a:endParaRPr lang="es-CO" sz="9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39838141350343625"/>
          <c:y val="0.14573553834007402"/>
          <c:w val="0.2683066790564223"/>
          <c:h val="0.6969995250785737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98E-4E39-A0ED-F08C0FE18F8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98E-4E39-A0ED-F08C0FE18F8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Hoja1!$D$31:$D$32</c:f>
              <c:strCache>
                <c:ptCount val="2"/>
                <c:pt idx="0">
                  <c:v>OPERATIVOS</c:v>
                </c:pt>
                <c:pt idx="1">
                  <c:v>ADMINISTRATIVOS</c:v>
                </c:pt>
              </c:strCache>
            </c:strRef>
          </c:cat>
          <c:val>
            <c:numRef>
              <c:f>Hoja1!$E$31:$E$32</c:f>
              <c:numCache>
                <c:formatCode>General</c:formatCode>
                <c:ptCount val="2"/>
                <c:pt idx="0">
                  <c:v>643</c:v>
                </c:pt>
                <c:pt idx="1">
                  <c:v>39</c:v>
                </c:pt>
              </c:numCache>
            </c:numRef>
          </c:val>
          <c:extLst>
            <c:ext xmlns:c16="http://schemas.microsoft.com/office/drawing/2014/chart" uri="{C3380CC4-5D6E-409C-BE32-E72D297353CC}">
              <c16:uniqueId val="{00000004-D98E-4E39-A0ED-F08C0FE18F8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A2F4F-AF5A-494D-B0E2-18813473C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36</Pages>
  <Words>9437</Words>
  <Characters>51907</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Patricia Pacheco</dc:creator>
  <cp:keywords/>
  <dc:description/>
  <cp:lastModifiedBy>Jazmin Camacho Camacho</cp:lastModifiedBy>
  <cp:revision>18</cp:revision>
  <cp:lastPrinted>2024-01-16T22:02:00Z</cp:lastPrinted>
  <dcterms:created xsi:type="dcterms:W3CDTF">2024-01-24T17:22:00Z</dcterms:created>
  <dcterms:modified xsi:type="dcterms:W3CDTF">2024-01-31T16:50:00Z</dcterms:modified>
</cp:coreProperties>
</file>