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2E88" w14:textId="39ACD9E0" w:rsidR="00F044CC" w:rsidRPr="00BD4FFD" w:rsidRDefault="00E21312" w:rsidP="008063A5">
      <w:pPr>
        <w:spacing w:line="240" w:lineRule="auto"/>
        <w:ind w:left="1416" w:hanging="1416"/>
        <w:jc w:val="both"/>
        <w:rPr>
          <w:rFonts w:cs="Arial"/>
          <w:sz w:val="24"/>
          <w:szCs w:val="24"/>
        </w:rPr>
      </w:pPr>
      <w:r w:rsidRPr="00BD4FFD">
        <w:rPr>
          <w:rFonts w:cs="Arial"/>
          <w:noProof/>
          <w:sz w:val="24"/>
          <w:szCs w:val="24"/>
          <w:lang w:eastAsia="es-CO"/>
        </w:rPr>
        <w:drawing>
          <wp:anchor distT="0" distB="0" distL="114300" distR="114300" simplePos="0" relativeHeight="251652096" behindDoc="0" locked="0" layoutInCell="1" allowOverlap="1" wp14:anchorId="56447E5A" wp14:editId="33C12E01">
            <wp:simplePos x="0" y="0"/>
            <wp:positionH relativeFrom="page">
              <wp:posOffset>0</wp:posOffset>
            </wp:positionH>
            <wp:positionV relativeFrom="paragraph">
              <wp:posOffset>-884365</wp:posOffset>
            </wp:positionV>
            <wp:extent cx="7766050" cy="10026585"/>
            <wp:effectExtent l="0" t="0" r="635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6050" cy="10026585"/>
                    </a:xfrm>
                    <a:prstGeom prst="rect">
                      <a:avLst/>
                    </a:prstGeom>
                  </pic:spPr>
                </pic:pic>
              </a:graphicData>
            </a:graphic>
            <wp14:sizeRelH relativeFrom="page">
              <wp14:pctWidth>0</wp14:pctWidth>
            </wp14:sizeRelH>
            <wp14:sizeRelV relativeFrom="page">
              <wp14:pctHeight>0</wp14:pctHeight>
            </wp14:sizeRelV>
          </wp:anchor>
        </w:drawing>
      </w:r>
      <w:r w:rsidR="00650146" w:rsidRPr="00BD4FFD">
        <w:rPr>
          <w:rFonts w:cs="Arial"/>
          <w:noProof/>
          <w:color w:val="263238"/>
          <w:sz w:val="24"/>
          <w:szCs w:val="24"/>
          <w:lang w:eastAsia="es-CO"/>
        </w:rPr>
        <mc:AlternateContent>
          <mc:Choice Requires="wps">
            <w:drawing>
              <wp:anchor distT="45720" distB="45720" distL="114300" distR="114300" simplePos="0" relativeHeight="251658240" behindDoc="0" locked="0" layoutInCell="1" allowOverlap="1" wp14:anchorId="02F5C0C7" wp14:editId="6156E0A5">
                <wp:simplePos x="0" y="0"/>
                <wp:positionH relativeFrom="page">
                  <wp:align>right</wp:align>
                </wp:positionH>
                <wp:positionV relativeFrom="paragraph">
                  <wp:posOffset>5093335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000A3250" w14:textId="49E56C43" w:rsidR="00944B12" w:rsidRPr="00650146" w:rsidRDefault="00944B12" w:rsidP="00576ED9">
                            <w:pPr>
                              <w:shd w:val="clear" w:color="auto" w:fill="FFCC00"/>
                              <w:jc w:val="right"/>
                              <w:rPr>
                                <w:rFonts w:cs="Arial"/>
                                <w:sz w:val="30"/>
                                <w:szCs w:val="30"/>
                                <w:lang w:val="es-ES"/>
                              </w:rPr>
                            </w:pPr>
                            <w:r>
                              <w:rPr>
                                <w:rFonts w:cs="Arial"/>
                                <w:sz w:val="30"/>
                                <w:szCs w:val="30"/>
                                <w:lang w:val="es-ES"/>
                              </w:rPr>
                              <w:t>MN-MN08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F5C0C7" id="_x0000_t202" coordsize="21600,21600" o:spt="202" path="m,l,21600r21600,l21600,xe">
                <v:stroke joinstyle="miter"/>
                <v:path gradientshapeok="t" o:connecttype="rect"/>
              </v:shapetype>
              <v:shape id="Cuadro de texto 67" o:spid="_x0000_s1026" type="#_x0000_t202" style="position:absolute;left:0;text-align:left;margin-left:188.95pt;margin-top:401.05pt;width:240.15pt;height:22.6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" fillcolor="#fc0" stroked="f">
                <v:textbox>
                  <w:txbxContent>
                    <w:p w14:paraId="000A3250" w14:textId="49E56C43" w:rsidR="00944B12" w:rsidRPr="00650146" w:rsidRDefault="00944B12" w:rsidP="00576ED9">
                      <w:pPr>
                        <w:shd w:val="clear" w:color="auto" w:fill="FFCC00"/>
                        <w:jc w:val="right"/>
                        <w:rPr>
                          <w:rFonts w:cs="Arial"/>
                          <w:sz w:val="30"/>
                          <w:szCs w:val="30"/>
                          <w:lang w:val="es-ES"/>
                        </w:rPr>
                      </w:pPr>
                      <w:r>
                        <w:rPr>
                          <w:rFonts w:cs="Arial"/>
                          <w:sz w:val="30"/>
                          <w:szCs w:val="30"/>
                          <w:lang w:val="es-ES"/>
                        </w:rPr>
                        <w:t>MN-MN08</w:t>
                      </w:r>
                    </w:p>
                  </w:txbxContent>
                </v:textbox>
                <w10:wrap type="square" anchorx="page"/>
              </v:shape>
            </w:pict>
          </mc:Fallback>
        </mc:AlternateContent>
      </w:r>
      <w:sdt>
        <w:sdtPr>
          <w:rPr>
            <w:rFonts w:cs="Arial"/>
            <w:sz w:val="24"/>
            <w:szCs w:val="24"/>
          </w:rPr>
          <w:id w:val="-1217117717"/>
          <w:docPartObj>
            <w:docPartGallery w:val="Cover Pages"/>
            <w:docPartUnique/>
          </w:docPartObj>
        </w:sdtPr>
        <w:sdtEndPr/>
        <w:sdtContent>
          <w:r w:rsidR="00820056" w:rsidRPr="00BD4FFD">
            <w:rPr>
              <w:rFonts w:cs="Arial"/>
              <w:noProof/>
              <w:color w:val="263238"/>
              <w:sz w:val="24"/>
              <w:szCs w:val="24"/>
              <w:lang w:eastAsia="es-CO"/>
            </w:rPr>
            <mc:AlternateContent>
              <mc:Choice Requires="wps">
                <w:drawing>
                  <wp:anchor distT="45720" distB="45720" distL="114300" distR="114300" simplePos="0" relativeHeight="251654144" behindDoc="0" locked="0" layoutInCell="1" allowOverlap="1" wp14:anchorId="382256AE" wp14:editId="3911DCAF">
                    <wp:simplePos x="0" y="0"/>
                    <wp:positionH relativeFrom="page">
                      <wp:align>right</wp:align>
                    </wp:positionH>
                    <wp:positionV relativeFrom="paragraph">
                      <wp:posOffset>2353945</wp:posOffset>
                    </wp:positionV>
                    <wp:extent cx="5960745" cy="1404620"/>
                    <wp:effectExtent l="0" t="0" r="0" b="5715"/>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404620"/>
                            </a:xfrm>
                            <a:prstGeom prst="rect">
                              <a:avLst/>
                            </a:prstGeom>
                            <a:noFill/>
                            <a:ln w="9525">
                              <a:noFill/>
                              <a:miter lim="800000"/>
                              <a:headEnd/>
                              <a:tailEnd/>
                            </a:ln>
                          </wps:spPr>
                          <wps:txbx>
                            <w:txbxContent>
                              <w:p w14:paraId="7921FD71" w14:textId="3C12F600" w:rsidR="00944B12" w:rsidRPr="00820056" w:rsidRDefault="00944B12" w:rsidP="005F62FB">
                                <w:pPr>
                                  <w:spacing w:line="240" w:lineRule="auto"/>
                                  <w:jc w:val="right"/>
                                  <w:rPr>
                                    <w:rFonts w:eastAsia="Times New Roman" w:cs="Arial"/>
                                    <w:b/>
                                    <w:color w:val="FF0000"/>
                                    <w:sz w:val="72"/>
                                    <w:szCs w:val="72"/>
                                    <w:lang w:eastAsia="es-ES"/>
                                  </w:rPr>
                                </w:pPr>
                                <w:r>
                                  <w:rPr>
                                    <w:rFonts w:cs="Arial"/>
                                    <w:b/>
                                    <w:color w:val="FF0000"/>
                                    <w:sz w:val="72"/>
                                    <w:szCs w:val="72"/>
                                  </w:rPr>
                                  <w:t>MANUAL DE INGRESO, PERMANENCIA Y RETIRO DE LOS GRUPOS ESPECIALIZADOS</w:t>
                                </w:r>
                              </w:p>
                              <w:p w14:paraId="2804D8B4" w14:textId="77777777" w:rsidR="00944B12" w:rsidRDefault="00944B12"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944B12" w:rsidRPr="009D2FEE" w:rsidRDefault="00944B12" w:rsidP="00576ED9">
                                <w:pPr>
                                  <w:spacing w:after="0"/>
                                  <w:jc w:val="right"/>
                                  <w:rPr>
                                    <w:rFonts w:cs="Arial"/>
                                    <w:b/>
                                    <w:color w:val="C00000"/>
                                    <w:sz w:val="70"/>
                                    <w:szCs w:val="7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256AE" id="Cuadro de texto 2" o:spid="_x0000_s1027" type="#_x0000_t202" style="position:absolute;left:0;text-align:left;margin-left:418.15pt;margin-top:185.35pt;width:469.35pt;height:110.6pt;z-index:2516541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" filled="f" stroked="f">
                    <v:textbox style="mso-fit-shape-to-text:t">
                      <w:txbxContent>
                        <w:p w14:paraId="7921FD71" w14:textId="3C12F600" w:rsidR="00944B12" w:rsidRPr="00820056" w:rsidRDefault="00944B12" w:rsidP="005F62FB">
                          <w:pPr>
                            <w:spacing w:line="240" w:lineRule="auto"/>
                            <w:jc w:val="right"/>
                            <w:rPr>
                              <w:rFonts w:eastAsia="Times New Roman" w:cs="Arial"/>
                              <w:b/>
                              <w:color w:val="FF0000"/>
                              <w:sz w:val="72"/>
                              <w:szCs w:val="72"/>
                              <w:lang w:eastAsia="es-ES"/>
                            </w:rPr>
                          </w:pPr>
                          <w:r>
                            <w:rPr>
                              <w:rFonts w:cs="Arial"/>
                              <w:b/>
                              <w:color w:val="FF0000"/>
                              <w:sz w:val="72"/>
                              <w:szCs w:val="72"/>
                            </w:rPr>
                            <w:t>MANUAL DE INGRESO, PERMANENCIA Y RETIRO DE LOS GRUPOS ESPECIALIZADOS</w:t>
                          </w:r>
                        </w:p>
                        <w:p w14:paraId="2804D8B4" w14:textId="77777777" w:rsidR="00944B12" w:rsidRDefault="00944B12"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944B12" w:rsidRPr="009D2FEE" w:rsidRDefault="00944B12" w:rsidP="00576ED9">
                          <w:pPr>
                            <w:spacing w:after="0"/>
                            <w:jc w:val="right"/>
                            <w:rPr>
                              <w:rFonts w:cs="Arial"/>
                              <w:b/>
                              <w:color w:val="C00000"/>
                              <w:sz w:val="70"/>
                              <w:szCs w:val="70"/>
                            </w:rPr>
                          </w:pPr>
                        </w:p>
                      </w:txbxContent>
                    </v:textbox>
                    <w10:wrap anchorx="page"/>
                  </v:shape>
                </w:pict>
              </mc:Fallback>
            </mc:AlternateContent>
          </w:r>
          <w:r w:rsidR="00F044CC" w:rsidRPr="00BD4FFD">
            <w:rPr>
              <w:rFonts w:cs="Arial"/>
              <w:sz w:val="24"/>
              <w:szCs w:val="24"/>
            </w:rPr>
            <w:br w:type="page"/>
          </w:r>
        </w:sdtContent>
      </w:sdt>
    </w:p>
    <w:sdt>
      <w:sdtPr>
        <w:rPr>
          <w:rFonts w:ascii="Arial" w:eastAsiaTheme="minorHAnsi" w:hAnsi="Arial" w:cstheme="minorBidi"/>
          <w:color w:val="auto"/>
          <w:sz w:val="20"/>
          <w:szCs w:val="22"/>
          <w:lang w:val="es-ES" w:eastAsia="en-US"/>
        </w:rPr>
        <w:id w:val="-217052080"/>
        <w:docPartObj>
          <w:docPartGallery w:val="Table of Contents"/>
          <w:docPartUnique/>
        </w:docPartObj>
      </w:sdtPr>
      <w:sdtEndPr>
        <w:rPr>
          <w:b/>
          <w:bCs/>
        </w:rPr>
      </w:sdtEndPr>
      <w:sdtContent>
        <w:p w14:paraId="79E4AB46" w14:textId="5FF02222" w:rsidR="00224A9A" w:rsidRDefault="00224A9A" w:rsidP="008063A5">
          <w:pPr>
            <w:pStyle w:val="TtuloTDC"/>
            <w:spacing w:line="240" w:lineRule="auto"/>
            <w:ind w:left="720"/>
            <w:jc w:val="center"/>
            <w:rPr>
              <w:rFonts w:ascii="Arial" w:hAnsi="Arial"/>
              <w:b/>
              <w:color w:val="000000" w:themeColor="text1"/>
              <w:sz w:val="24"/>
              <w:lang w:val="es-ES"/>
            </w:rPr>
          </w:pPr>
          <w:r w:rsidRPr="008936AA">
            <w:rPr>
              <w:rFonts w:ascii="Arial" w:hAnsi="Arial"/>
              <w:b/>
              <w:color w:val="000000" w:themeColor="text1"/>
              <w:sz w:val="24"/>
              <w:lang w:val="es-ES"/>
            </w:rPr>
            <w:t>TABLA DE CONTENIDO</w:t>
          </w:r>
          <w:bookmarkStart w:id="0" w:name="_GoBack"/>
          <w:bookmarkEnd w:id="0"/>
        </w:p>
        <w:p w14:paraId="4F8A94D7" w14:textId="77777777" w:rsidR="00B209E9" w:rsidRPr="00B209E9" w:rsidRDefault="00B209E9" w:rsidP="008063A5">
          <w:pPr>
            <w:spacing w:line="240" w:lineRule="auto"/>
            <w:rPr>
              <w:lang w:val="es-ES" w:eastAsia="es-CO"/>
            </w:rPr>
          </w:pPr>
        </w:p>
        <w:p w14:paraId="37311FEA" w14:textId="7DB09063" w:rsidR="002C0172" w:rsidRDefault="00224A9A">
          <w:pPr>
            <w:pStyle w:val="TDC1"/>
            <w:tabs>
              <w:tab w:val="left" w:pos="440"/>
              <w:tab w:val="right" w:leader="dot" w:pos="9394"/>
            </w:tabs>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197512091" w:history="1">
            <w:r w:rsidR="002C0172" w:rsidRPr="00436EE2">
              <w:rPr>
                <w:rStyle w:val="Hipervnculo"/>
                <w:bCs/>
                <w:noProof/>
              </w:rPr>
              <w:t>1.</w:t>
            </w:r>
            <w:r w:rsidR="002C0172">
              <w:rPr>
                <w:rFonts w:asciiTheme="minorHAnsi" w:eastAsiaTheme="minorEastAsia" w:hAnsiTheme="minorHAnsi"/>
                <w:noProof/>
                <w:sz w:val="22"/>
                <w:lang w:eastAsia="es-CO"/>
              </w:rPr>
              <w:tab/>
            </w:r>
            <w:r w:rsidR="002C0172" w:rsidRPr="00436EE2">
              <w:rPr>
                <w:rStyle w:val="Hipervnculo"/>
                <w:noProof/>
              </w:rPr>
              <w:t>RESPONSABLE</w:t>
            </w:r>
            <w:r w:rsidR="002C0172">
              <w:rPr>
                <w:noProof/>
                <w:webHidden/>
              </w:rPr>
              <w:tab/>
            </w:r>
            <w:r w:rsidR="002C0172">
              <w:rPr>
                <w:noProof/>
                <w:webHidden/>
              </w:rPr>
              <w:fldChar w:fldCharType="begin"/>
            </w:r>
            <w:r w:rsidR="002C0172">
              <w:rPr>
                <w:noProof/>
                <w:webHidden/>
              </w:rPr>
              <w:instrText xml:space="preserve"> PAGEREF _Toc197512091 \h </w:instrText>
            </w:r>
            <w:r w:rsidR="002C0172">
              <w:rPr>
                <w:noProof/>
                <w:webHidden/>
              </w:rPr>
            </w:r>
            <w:r w:rsidR="002C0172">
              <w:rPr>
                <w:noProof/>
                <w:webHidden/>
              </w:rPr>
              <w:fldChar w:fldCharType="separate"/>
            </w:r>
            <w:r w:rsidR="00AB155C">
              <w:rPr>
                <w:noProof/>
                <w:webHidden/>
              </w:rPr>
              <w:t>4</w:t>
            </w:r>
            <w:r w:rsidR="002C0172">
              <w:rPr>
                <w:noProof/>
                <w:webHidden/>
              </w:rPr>
              <w:fldChar w:fldCharType="end"/>
            </w:r>
          </w:hyperlink>
        </w:p>
        <w:p w14:paraId="72A22BE5" w14:textId="067EA3EB"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092" w:history="1">
            <w:r w:rsidR="002C0172" w:rsidRPr="00436EE2">
              <w:rPr>
                <w:rStyle w:val="Hipervnculo"/>
                <w:bCs/>
                <w:noProof/>
              </w:rPr>
              <w:t>2.</w:t>
            </w:r>
            <w:r w:rsidR="002C0172">
              <w:rPr>
                <w:rFonts w:asciiTheme="minorHAnsi" w:eastAsiaTheme="minorEastAsia" w:hAnsiTheme="minorHAnsi"/>
                <w:noProof/>
                <w:sz w:val="22"/>
                <w:lang w:eastAsia="es-CO"/>
              </w:rPr>
              <w:tab/>
            </w:r>
            <w:r w:rsidR="002C0172" w:rsidRPr="00436EE2">
              <w:rPr>
                <w:rStyle w:val="Hipervnculo"/>
                <w:noProof/>
              </w:rPr>
              <w:t>INTRODUCCION</w:t>
            </w:r>
            <w:r w:rsidR="002C0172">
              <w:rPr>
                <w:noProof/>
                <w:webHidden/>
              </w:rPr>
              <w:tab/>
            </w:r>
            <w:r w:rsidR="002C0172">
              <w:rPr>
                <w:noProof/>
                <w:webHidden/>
              </w:rPr>
              <w:fldChar w:fldCharType="begin"/>
            </w:r>
            <w:r w:rsidR="002C0172">
              <w:rPr>
                <w:noProof/>
                <w:webHidden/>
              </w:rPr>
              <w:instrText xml:space="preserve"> PAGEREF _Toc197512092 \h </w:instrText>
            </w:r>
            <w:r w:rsidR="002C0172">
              <w:rPr>
                <w:noProof/>
                <w:webHidden/>
              </w:rPr>
            </w:r>
            <w:r w:rsidR="002C0172">
              <w:rPr>
                <w:noProof/>
                <w:webHidden/>
              </w:rPr>
              <w:fldChar w:fldCharType="separate"/>
            </w:r>
            <w:r w:rsidR="00AB155C">
              <w:rPr>
                <w:noProof/>
                <w:webHidden/>
              </w:rPr>
              <w:t>4</w:t>
            </w:r>
            <w:r w:rsidR="002C0172">
              <w:rPr>
                <w:noProof/>
                <w:webHidden/>
              </w:rPr>
              <w:fldChar w:fldCharType="end"/>
            </w:r>
          </w:hyperlink>
        </w:p>
        <w:p w14:paraId="527AF2DE" w14:textId="4FAB75C2"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093" w:history="1">
            <w:r w:rsidR="002C0172" w:rsidRPr="00436EE2">
              <w:rPr>
                <w:rStyle w:val="Hipervnculo"/>
                <w:bCs/>
                <w:noProof/>
              </w:rPr>
              <w:t>3.</w:t>
            </w:r>
            <w:r w:rsidR="002C0172">
              <w:rPr>
                <w:rFonts w:asciiTheme="minorHAnsi" w:eastAsiaTheme="minorEastAsia" w:hAnsiTheme="minorHAnsi"/>
                <w:noProof/>
                <w:sz w:val="22"/>
                <w:lang w:eastAsia="es-CO"/>
              </w:rPr>
              <w:tab/>
            </w:r>
            <w:r w:rsidR="002C0172" w:rsidRPr="00436EE2">
              <w:rPr>
                <w:rStyle w:val="Hipervnculo"/>
                <w:noProof/>
              </w:rPr>
              <w:t>OBJETIVOS</w:t>
            </w:r>
            <w:r w:rsidR="002C0172">
              <w:rPr>
                <w:noProof/>
                <w:webHidden/>
              </w:rPr>
              <w:tab/>
            </w:r>
            <w:r w:rsidR="002C0172">
              <w:rPr>
                <w:noProof/>
                <w:webHidden/>
              </w:rPr>
              <w:fldChar w:fldCharType="begin"/>
            </w:r>
            <w:r w:rsidR="002C0172">
              <w:rPr>
                <w:noProof/>
                <w:webHidden/>
              </w:rPr>
              <w:instrText xml:space="preserve"> PAGEREF _Toc197512093 \h </w:instrText>
            </w:r>
            <w:r w:rsidR="002C0172">
              <w:rPr>
                <w:noProof/>
                <w:webHidden/>
              </w:rPr>
            </w:r>
            <w:r w:rsidR="002C0172">
              <w:rPr>
                <w:noProof/>
                <w:webHidden/>
              </w:rPr>
              <w:fldChar w:fldCharType="separate"/>
            </w:r>
            <w:r w:rsidR="00AB155C">
              <w:rPr>
                <w:noProof/>
                <w:webHidden/>
              </w:rPr>
              <w:t>4</w:t>
            </w:r>
            <w:r w:rsidR="002C0172">
              <w:rPr>
                <w:noProof/>
                <w:webHidden/>
              </w:rPr>
              <w:fldChar w:fldCharType="end"/>
            </w:r>
          </w:hyperlink>
        </w:p>
        <w:p w14:paraId="51C40018" w14:textId="21F97B7A"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094" w:history="1">
            <w:r w:rsidR="002C0172" w:rsidRPr="00436EE2">
              <w:rPr>
                <w:rStyle w:val="Hipervnculo"/>
                <w:noProof/>
              </w:rPr>
              <w:t>3.1.</w:t>
            </w:r>
            <w:r w:rsidR="002C0172">
              <w:rPr>
                <w:rFonts w:asciiTheme="minorHAnsi" w:eastAsiaTheme="minorEastAsia" w:hAnsiTheme="minorHAnsi"/>
                <w:noProof/>
                <w:sz w:val="22"/>
                <w:lang w:eastAsia="es-CO"/>
              </w:rPr>
              <w:tab/>
            </w:r>
            <w:r w:rsidR="002C0172" w:rsidRPr="00436EE2">
              <w:rPr>
                <w:rStyle w:val="Hipervnculo"/>
                <w:noProof/>
              </w:rPr>
              <w:t>Objetivo General</w:t>
            </w:r>
            <w:r w:rsidR="002C0172">
              <w:rPr>
                <w:noProof/>
                <w:webHidden/>
              </w:rPr>
              <w:tab/>
            </w:r>
            <w:r w:rsidR="002C0172">
              <w:rPr>
                <w:noProof/>
                <w:webHidden/>
              </w:rPr>
              <w:fldChar w:fldCharType="begin"/>
            </w:r>
            <w:r w:rsidR="002C0172">
              <w:rPr>
                <w:noProof/>
                <w:webHidden/>
              </w:rPr>
              <w:instrText xml:space="preserve"> PAGEREF _Toc197512094 \h </w:instrText>
            </w:r>
            <w:r w:rsidR="002C0172">
              <w:rPr>
                <w:noProof/>
                <w:webHidden/>
              </w:rPr>
            </w:r>
            <w:r w:rsidR="002C0172">
              <w:rPr>
                <w:noProof/>
                <w:webHidden/>
              </w:rPr>
              <w:fldChar w:fldCharType="separate"/>
            </w:r>
            <w:r w:rsidR="00AB155C">
              <w:rPr>
                <w:noProof/>
                <w:webHidden/>
              </w:rPr>
              <w:t>4</w:t>
            </w:r>
            <w:r w:rsidR="002C0172">
              <w:rPr>
                <w:noProof/>
                <w:webHidden/>
              </w:rPr>
              <w:fldChar w:fldCharType="end"/>
            </w:r>
          </w:hyperlink>
        </w:p>
        <w:p w14:paraId="67448390" w14:textId="3361831F"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095" w:history="1">
            <w:r w:rsidR="002C0172" w:rsidRPr="00436EE2">
              <w:rPr>
                <w:rStyle w:val="Hipervnculo"/>
                <w:rFonts w:eastAsia="Arial Unicode MS"/>
                <w:noProof/>
              </w:rPr>
              <w:t>3.2.</w:t>
            </w:r>
            <w:r w:rsidR="002C0172">
              <w:rPr>
                <w:rFonts w:asciiTheme="minorHAnsi" w:eastAsiaTheme="minorEastAsia" w:hAnsiTheme="minorHAnsi"/>
                <w:noProof/>
                <w:sz w:val="22"/>
                <w:lang w:eastAsia="es-CO"/>
              </w:rPr>
              <w:tab/>
            </w:r>
            <w:r w:rsidR="002C0172" w:rsidRPr="00436EE2">
              <w:rPr>
                <w:rStyle w:val="Hipervnculo"/>
                <w:rFonts w:eastAsia="Arial Unicode MS"/>
                <w:bCs/>
                <w:noProof/>
              </w:rPr>
              <w:t>Objetivos Específicos</w:t>
            </w:r>
            <w:r w:rsidR="002C0172">
              <w:rPr>
                <w:noProof/>
                <w:webHidden/>
              </w:rPr>
              <w:tab/>
            </w:r>
            <w:r w:rsidR="002C0172">
              <w:rPr>
                <w:noProof/>
                <w:webHidden/>
              </w:rPr>
              <w:fldChar w:fldCharType="begin"/>
            </w:r>
            <w:r w:rsidR="002C0172">
              <w:rPr>
                <w:noProof/>
                <w:webHidden/>
              </w:rPr>
              <w:instrText xml:space="preserve"> PAGEREF _Toc197512095 \h </w:instrText>
            </w:r>
            <w:r w:rsidR="002C0172">
              <w:rPr>
                <w:noProof/>
                <w:webHidden/>
              </w:rPr>
            </w:r>
            <w:r w:rsidR="002C0172">
              <w:rPr>
                <w:noProof/>
                <w:webHidden/>
              </w:rPr>
              <w:fldChar w:fldCharType="separate"/>
            </w:r>
            <w:r w:rsidR="00AB155C">
              <w:rPr>
                <w:noProof/>
                <w:webHidden/>
              </w:rPr>
              <w:t>4</w:t>
            </w:r>
            <w:r w:rsidR="002C0172">
              <w:rPr>
                <w:noProof/>
                <w:webHidden/>
              </w:rPr>
              <w:fldChar w:fldCharType="end"/>
            </w:r>
          </w:hyperlink>
        </w:p>
        <w:p w14:paraId="4A782C44" w14:textId="1CB7A7AB"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096" w:history="1">
            <w:r w:rsidR="002C0172" w:rsidRPr="00436EE2">
              <w:rPr>
                <w:rStyle w:val="Hipervnculo"/>
                <w:bCs/>
                <w:noProof/>
              </w:rPr>
              <w:t>4.</w:t>
            </w:r>
            <w:r w:rsidR="002C0172">
              <w:rPr>
                <w:rFonts w:asciiTheme="minorHAnsi" w:eastAsiaTheme="minorEastAsia" w:hAnsiTheme="minorHAnsi"/>
                <w:noProof/>
                <w:sz w:val="22"/>
                <w:lang w:eastAsia="es-CO"/>
              </w:rPr>
              <w:tab/>
            </w:r>
            <w:r w:rsidR="002C0172" w:rsidRPr="00436EE2">
              <w:rPr>
                <w:rStyle w:val="Hipervnculo"/>
                <w:noProof/>
              </w:rPr>
              <w:t>ALCANCE</w:t>
            </w:r>
            <w:r w:rsidR="002C0172">
              <w:rPr>
                <w:noProof/>
                <w:webHidden/>
              </w:rPr>
              <w:tab/>
            </w:r>
            <w:r w:rsidR="002C0172">
              <w:rPr>
                <w:noProof/>
                <w:webHidden/>
              </w:rPr>
              <w:fldChar w:fldCharType="begin"/>
            </w:r>
            <w:r w:rsidR="002C0172">
              <w:rPr>
                <w:noProof/>
                <w:webHidden/>
              </w:rPr>
              <w:instrText xml:space="preserve"> PAGEREF _Toc197512096 \h </w:instrText>
            </w:r>
            <w:r w:rsidR="002C0172">
              <w:rPr>
                <w:noProof/>
                <w:webHidden/>
              </w:rPr>
            </w:r>
            <w:r w:rsidR="002C0172">
              <w:rPr>
                <w:noProof/>
                <w:webHidden/>
              </w:rPr>
              <w:fldChar w:fldCharType="separate"/>
            </w:r>
            <w:r w:rsidR="00AB155C">
              <w:rPr>
                <w:noProof/>
                <w:webHidden/>
              </w:rPr>
              <w:t>4</w:t>
            </w:r>
            <w:r w:rsidR="002C0172">
              <w:rPr>
                <w:noProof/>
                <w:webHidden/>
              </w:rPr>
              <w:fldChar w:fldCharType="end"/>
            </w:r>
          </w:hyperlink>
        </w:p>
        <w:p w14:paraId="7F46F754" w14:textId="68908F32"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097" w:history="1">
            <w:r w:rsidR="002C0172" w:rsidRPr="00436EE2">
              <w:rPr>
                <w:rStyle w:val="Hipervnculo"/>
                <w:bCs/>
                <w:noProof/>
              </w:rPr>
              <w:t>5.</w:t>
            </w:r>
            <w:r w:rsidR="002C0172">
              <w:rPr>
                <w:rFonts w:asciiTheme="minorHAnsi" w:eastAsiaTheme="minorEastAsia" w:hAnsiTheme="minorHAnsi"/>
                <w:noProof/>
                <w:sz w:val="22"/>
                <w:lang w:eastAsia="es-CO"/>
              </w:rPr>
              <w:tab/>
            </w:r>
            <w:r w:rsidR="002C0172" w:rsidRPr="00436EE2">
              <w:rPr>
                <w:rStyle w:val="Hipervnculo"/>
                <w:noProof/>
              </w:rPr>
              <w:t>POLÍTICAS DE OPERACIÓN</w:t>
            </w:r>
            <w:r w:rsidR="002C0172">
              <w:rPr>
                <w:noProof/>
                <w:webHidden/>
              </w:rPr>
              <w:tab/>
            </w:r>
            <w:r w:rsidR="002C0172">
              <w:rPr>
                <w:noProof/>
                <w:webHidden/>
              </w:rPr>
              <w:fldChar w:fldCharType="begin"/>
            </w:r>
            <w:r w:rsidR="002C0172">
              <w:rPr>
                <w:noProof/>
                <w:webHidden/>
              </w:rPr>
              <w:instrText xml:space="preserve"> PAGEREF _Toc197512097 \h </w:instrText>
            </w:r>
            <w:r w:rsidR="002C0172">
              <w:rPr>
                <w:noProof/>
                <w:webHidden/>
              </w:rPr>
            </w:r>
            <w:r w:rsidR="002C0172">
              <w:rPr>
                <w:noProof/>
                <w:webHidden/>
              </w:rPr>
              <w:fldChar w:fldCharType="separate"/>
            </w:r>
            <w:r w:rsidR="00AB155C">
              <w:rPr>
                <w:noProof/>
                <w:webHidden/>
              </w:rPr>
              <w:t>5</w:t>
            </w:r>
            <w:r w:rsidR="002C0172">
              <w:rPr>
                <w:noProof/>
                <w:webHidden/>
              </w:rPr>
              <w:fldChar w:fldCharType="end"/>
            </w:r>
          </w:hyperlink>
        </w:p>
        <w:p w14:paraId="608B4E6B" w14:textId="7B12B157"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098" w:history="1">
            <w:r w:rsidR="002C0172" w:rsidRPr="00436EE2">
              <w:rPr>
                <w:rStyle w:val="Hipervnculo"/>
                <w:bCs/>
                <w:noProof/>
              </w:rPr>
              <w:t>6.</w:t>
            </w:r>
            <w:r w:rsidR="002C0172">
              <w:rPr>
                <w:rFonts w:asciiTheme="minorHAnsi" w:eastAsiaTheme="minorEastAsia" w:hAnsiTheme="minorHAnsi"/>
                <w:noProof/>
                <w:sz w:val="22"/>
                <w:lang w:eastAsia="es-CO"/>
              </w:rPr>
              <w:tab/>
            </w:r>
            <w:r w:rsidR="002C0172" w:rsidRPr="00436EE2">
              <w:rPr>
                <w:rStyle w:val="Hipervnculo"/>
                <w:noProof/>
              </w:rPr>
              <w:t>NORMATIVIDAD</w:t>
            </w:r>
            <w:r w:rsidR="002C0172">
              <w:rPr>
                <w:noProof/>
                <w:webHidden/>
              </w:rPr>
              <w:tab/>
            </w:r>
            <w:r w:rsidR="002C0172">
              <w:rPr>
                <w:noProof/>
                <w:webHidden/>
              </w:rPr>
              <w:fldChar w:fldCharType="begin"/>
            </w:r>
            <w:r w:rsidR="002C0172">
              <w:rPr>
                <w:noProof/>
                <w:webHidden/>
              </w:rPr>
              <w:instrText xml:space="preserve"> PAGEREF _Toc197512098 \h </w:instrText>
            </w:r>
            <w:r w:rsidR="002C0172">
              <w:rPr>
                <w:noProof/>
                <w:webHidden/>
              </w:rPr>
            </w:r>
            <w:r w:rsidR="002C0172">
              <w:rPr>
                <w:noProof/>
                <w:webHidden/>
              </w:rPr>
              <w:fldChar w:fldCharType="separate"/>
            </w:r>
            <w:r w:rsidR="00AB155C">
              <w:rPr>
                <w:noProof/>
                <w:webHidden/>
              </w:rPr>
              <w:t>6</w:t>
            </w:r>
            <w:r w:rsidR="002C0172">
              <w:rPr>
                <w:noProof/>
                <w:webHidden/>
              </w:rPr>
              <w:fldChar w:fldCharType="end"/>
            </w:r>
          </w:hyperlink>
        </w:p>
        <w:p w14:paraId="5B4C5748" w14:textId="4FD2439E"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099" w:history="1">
            <w:r w:rsidR="002C0172" w:rsidRPr="00436EE2">
              <w:rPr>
                <w:rStyle w:val="Hipervnculo"/>
                <w:bCs/>
                <w:noProof/>
              </w:rPr>
              <w:t>7.</w:t>
            </w:r>
            <w:r w:rsidR="002C0172">
              <w:rPr>
                <w:rFonts w:asciiTheme="minorHAnsi" w:eastAsiaTheme="minorEastAsia" w:hAnsiTheme="minorHAnsi"/>
                <w:noProof/>
                <w:sz w:val="22"/>
                <w:lang w:eastAsia="es-CO"/>
              </w:rPr>
              <w:tab/>
            </w:r>
            <w:r w:rsidR="002C0172" w:rsidRPr="00436EE2">
              <w:rPr>
                <w:rStyle w:val="Hipervnculo"/>
                <w:noProof/>
              </w:rPr>
              <w:t>DEFINICIONES</w:t>
            </w:r>
            <w:r w:rsidR="002C0172">
              <w:rPr>
                <w:noProof/>
                <w:webHidden/>
              </w:rPr>
              <w:tab/>
            </w:r>
            <w:r w:rsidR="002C0172">
              <w:rPr>
                <w:noProof/>
                <w:webHidden/>
              </w:rPr>
              <w:fldChar w:fldCharType="begin"/>
            </w:r>
            <w:r w:rsidR="002C0172">
              <w:rPr>
                <w:noProof/>
                <w:webHidden/>
              </w:rPr>
              <w:instrText xml:space="preserve"> PAGEREF _Toc197512099 \h </w:instrText>
            </w:r>
            <w:r w:rsidR="002C0172">
              <w:rPr>
                <w:noProof/>
                <w:webHidden/>
              </w:rPr>
            </w:r>
            <w:r w:rsidR="002C0172">
              <w:rPr>
                <w:noProof/>
                <w:webHidden/>
              </w:rPr>
              <w:fldChar w:fldCharType="separate"/>
            </w:r>
            <w:r w:rsidR="00AB155C">
              <w:rPr>
                <w:noProof/>
                <w:webHidden/>
              </w:rPr>
              <w:t>7</w:t>
            </w:r>
            <w:r w:rsidR="002C0172">
              <w:rPr>
                <w:noProof/>
                <w:webHidden/>
              </w:rPr>
              <w:fldChar w:fldCharType="end"/>
            </w:r>
          </w:hyperlink>
        </w:p>
        <w:p w14:paraId="1ABD3B07" w14:textId="46A80AB4"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100" w:history="1">
            <w:r w:rsidR="002C0172" w:rsidRPr="00436EE2">
              <w:rPr>
                <w:rStyle w:val="Hipervnculo"/>
                <w:bCs/>
                <w:noProof/>
              </w:rPr>
              <w:t>8.</w:t>
            </w:r>
            <w:r w:rsidR="002C0172">
              <w:rPr>
                <w:rFonts w:asciiTheme="minorHAnsi" w:eastAsiaTheme="minorEastAsia" w:hAnsiTheme="minorHAnsi"/>
                <w:noProof/>
                <w:sz w:val="22"/>
                <w:lang w:eastAsia="es-CO"/>
              </w:rPr>
              <w:tab/>
            </w:r>
            <w:r w:rsidR="002C0172" w:rsidRPr="00436EE2">
              <w:rPr>
                <w:rStyle w:val="Hipervnculo"/>
                <w:noProof/>
              </w:rPr>
              <w:t>GRUPO DE BÚSQUEDA Y RESCATE DE ANIMALES EN EMERGENCIA - BRAE</w:t>
            </w:r>
            <w:r w:rsidR="002C0172">
              <w:rPr>
                <w:noProof/>
                <w:webHidden/>
              </w:rPr>
              <w:tab/>
            </w:r>
            <w:r w:rsidR="002C0172">
              <w:rPr>
                <w:noProof/>
                <w:webHidden/>
              </w:rPr>
              <w:fldChar w:fldCharType="begin"/>
            </w:r>
            <w:r w:rsidR="002C0172">
              <w:rPr>
                <w:noProof/>
                <w:webHidden/>
              </w:rPr>
              <w:instrText xml:space="preserve"> PAGEREF _Toc197512100 \h </w:instrText>
            </w:r>
            <w:r w:rsidR="002C0172">
              <w:rPr>
                <w:noProof/>
                <w:webHidden/>
              </w:rPr>
            </w:r>
            <w:r w:rsidR="002C0172">
              <w:rPr>
                <w:noProof/>
                <w:webHidden/>
              </w:rPr>
              <w:fldChar w:fldCharType="separate"/>
            </w:r>
            <w:r w:rsidR="00AB155C">
              <w:rPr>
                <w:noProof/>
                <w:webHidden/>
              </w:rPr>
              <w:t>9</w:t>
            </w:r>
            <w:r w:rsidR="002C0172">
              <w:rPr>
                <w:noProof/>
                <w:webHidden/>
              </w:rPr>
              <w:fldChar w:fldCharType="end"/>
            </w:r>
          </w:hyperlink>
        </w:p>
        <w:p w14:paraId="688E3529" w14:textId="63283379"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01" w:history="1">
            <w:r w:rsidR="002C0172" w:rsidRPr="00436EE2">
              <w:rPr>
                <w:rStyle w:val="Hipervnculo"/>
                <w:noProof/>
              </w:rPr>
              <w:t>8.1.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_Toc197512101 \h </w:instrText>
            </w:r>
            <w:r w:rsidR="002C0172">
              <w:rPr>
                <w:noProof/>
                <w:webHidden/>
              </w:rPr>
            </w:r>
            <w:r w:rsidR="002C0172">
              <w:rPr>
                <w:noProof/>
                <w:webHidden/>
              </w:rPr>
              <w:fldChar w:fldCharType="separate"/>
            </w:r>
            <w:r w:rsidR="00AB155C">
              <w:rPr>
                <w:noProof/>
                <w:webHidden/>
              </w:rPr>
              <w:t>9</w:t>
            </w:r>
            <w:r w:rsidR="002C0172">
              <w:rPr>
                <w:noProof/>
                <w:webHidden/>
              </w:rPr>
              <w:fldChar w:fldCharType="end"/>
            </w:r>
          </w:hyperlink>
        </w:p>
        <w:p w14:paraId="329A59E2" w14:textId="24FC713D"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02" w:history="1">
            <w:r w:rsidR="002C0172" w:rsidRPr="00436EE2">
              <w:rPr>
                <w:rStyle w:val="Hipervnculo"/>
                <w:noProof/>
              </w:rPr>
              <w:t>8.2.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_Toc197512102 \h </w:instrText>
            </w:r>
            <w:r w:rsidR="002C0172">
              <w:rPr>
                <w:noProof/>
                <w:webHidden/>
              </w:rPr>
            </w:r>
            <w:r w:rsidR="002C0172">
              <w:rPr>
                <w:noProof/>
                <w:webHidden/>
              </w:rPr>
              <w:fldChar w:fldCharType="separate"/>
            </w:r>
            <w:r w:rsidR="00AB155C">
              <w:rPr>
                <w:noProof/>
                <w:webHidden/>
              </w:rPr>
              <w:t>10</w:t>
            </w:r>
            <w:r w:rsidR="002C0172">
              <w:rPr>
                <w:noProof/>
                <w:webHidden/>
              </w:rPr>
              <w:fldChar w:fldCharType="end"/>
            </w:r>
          </w:hyperlink>
        </w:p>
        <w:p w14:paraId="667713D5" w14:textId="6BE48D40"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03" w:history="1">
            <w:r w:rsidR="002C0172" w:rsidRPr="00436EE2">
              <w:rPr>
                <w:rStyle w:val="Hipervnculo"/>
                <w:noProof/>
              </w:rPr>
              <w:t>8.3.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_Toc197512103 \h </w:instrText>
            </w:r>
            <w:r w:rsidR="002C0172">
              <w:rPr>
                <w:noProof/>
                <w:webHidden/>
              </w:rPr>
            </w:r>
            <w:r w:rsidR="002C0172">
              <w:rPr>
                <w:noProof/>
                <w:webHidden/>
              </w:rPr>
              <w:fldChar w:fldCharType="separate"/>
            </w:r>
            <w:r w:rsidR="00AB155C">
              <w:rPr>
                <w:noProof/>
                <w:webHidden/>
              </w:rPr>
              <w:t>10</w:t>
            </w:r>
            <w:r w:rsidR="002C0172">
              <w:rPr>
                <w:noProof/>
                <w:webHidden/>
              </w:rPr>
              <w:fldChar w:fldCharType="end"/>
            </w:r>
          </w:hyperlink>
        </w:p>
        <w:p w14:paraId="0140BF54" w14:textId="70B935C9"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04" w:history="1">
            <w:r w:rsidR="002C0172" w:rsidRPr="00436EE2">
              <w:rPr>
                <w:rStyle w:val="Hipervnculo"/>
                <w:i/>
                <w:noProof/>
              </w:rPr>
              <w:t>8.3.1.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_Toc197512104 \h </w:instrText>
            </w:r>
            <w:r w:rsidR="002C0172">
              <w:rPr>
                <w:noProof/>
                <w:webHidden/>
              </w:rPr>
            </w:r>
            <w:r w:rsidR="002C0172">
              <w:rPr>
                <w:noProof/>
                <w:webHidden/>
              </w:rPr>
              <w:fldChar w:fldCharType="separate"/>
            </w:r>
            <w:r w:rsidR="00AB155C">
              <w:rPr>
                <w:noProof/>
                <w:webHidden/>
              </w:rPr>
              <w:t>10</w:t>
            </w:r>
            <w:r w:rsidR="002C0172">
              <w:rPr>
                <w:noProof/>
                <w:webHidden/>
              </w:rPr>
              <w:fldChar w:fldCharType="end"/>
            </w:r>
          </w:hyperlink>
        </w:p>
        <w:p w14:paraId="2BF8B10A" w14:textId="286F61D5"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05" w:history="1">
            <w:r w:rsidR="002C0172" w:rsidRPr="00436EE2">
              <w:rPr>
                <w:rStyle w:val="Hipervnculo"/>
                <w:i/>
                <w:noProof/>
              </w:rPr>
              <w:t>8.3.2.</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_Toc197512105 \h </w:instrText>
            </w:r>
            <w:r w:rsidR="002C0172">
              <w:rPr>
                <w:noProof/>
                <w:webHidden/>
              </w:rPr>
            </w:r>
            <w:r w:rsidR="002C0172">
              <w:rPr>
                <w:noProof/>
                <w:webHidden/>
              </w:rPr>
              <w:fldChar w:fldCharType="separate"/>
            </w:r>
            <w:r w:rsidR="00AB155C">
              <w:rPr>
                <w:noProof/>
                <w:webHidden/>
              </w:rPr>
              <w:t>11</w:t>
            </w:r>
            <w:r w:rsidR="002C0172">
              <w:rPr>
                <w:noProof/>
                <w:webHidden/>
              </w:rPr>
              <w:fldChar w:fldCharType="end"/>
            </w:r>
          </w:hyperlink>
        </w:p>
        <w:p w14:paraId="7EAC96F6" w14:textId="773FA02E"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06" w:history="1">
            <w:r w:rsidR="002C0172" w:rsidRPr="00436EE2">
              <w:rPr>
                <w:rStyle w:val="Hipervnculo"/>
                <w:i/>
                <w:noProof/>
              </w:rPr>
              <w:t>8.3.3.</w:t>
            </w:r>
            <w:r w:rsidR="002C0172">
              <w:rPr>
                <w:rFonts w:asciiTheme="minorHAnsi" w:eastAsiaTheme="minorEastAsia" w:hAnsiTheme="minorHAnsi"/>
                <w:noProof/>
                <w:sz w:val="22"/>
                <w:lang w:eastAsia="es-CO"/>
              </w:rPr>
              <w:tab/>
            </w:r>
            <w:r w:rsidR="002C0172" w:rsidRPr="00436EE2">
              <w:rPr>
                <w:rStyle w:val="Hipervnculo"/>
                <w:i/>
                <w:noProof/>
              </w:rPr>
              <w:t>Criterios de Retiro</w:t>
            </w:r>
            <w:r w:rsidR="002C0172">
              <w:rPr>
                <w:noProof/>
                <w:webHidden/>
              </w:rPr>
              <w:tab/>
            </w:r>
            <w:r w:rsidR="002C0172">
              <w:rPr>
                <w:noProof/>
                <w:webHidden/>
              </w:rPr>
              <w:fldChar w:fldCharType="begin"/>
            </w:r>
            <w:r w:rsidR="002C0172">
              <w:rPr>
                <w:noProof/>
                <w:webHidden/>
              </w:rPr>
              <w:instrText xml:space="preserve"> PAGEREF _Toc197512106 \h </w:instrText>
            </w:r>
            <w:r w:rsidR="002C0172">
              <w:rPr>
                <w:noProof/>
                <w:webHidden/>
              </w:rPr>
            </w:r>
            <w:r w:rsidR="002C0172">
              <w:rPr>
                <w:noProof/>
                <w:webHidden/>
              </w:rPr>
              <w:fldChar w:fldCharType="separate"/>
            </w:r>
            <w:r w:rsidR="00AB155C">
              <w:rPr>
                <w:noProof/>
                <w:webHidden/>
              </w:rPr>
              <w:t>12</w:t>
            </w:r>
            <w:r w:rsidR="002C0172">
              <w:rPr>
                <w:noProof/>
                <w:webHidden/>
              </w:rPr>
              <w:fldChar w:fldCharType="end"/>
            </w:r>
          </w:hyperlink>
        </w:p>
        <w:p w14:paraId="3E2847E7" w14:textId="5BFADD59" w:rsidR="002C0172" w:rsidRDefault="00894A9C">
          <w:pPr>
            <w:pStyle w:val="TDC1"/>
            <w:tabs>
              <w:tab w:val="left" w:pos="440"/>
              <w:tab w:val="right" w:leader="dot" w:pos="9394"/>
            </w:tabs>
            <w:rPr>
              <w:rFonts w:asciiTheme="minorHAnsi" w:eastAsiaTheme="minorEastAsia" w:hAnsiTheme="minorHAnsi"/>
              <w:noProof/>
              <w:sz w:val="22"/>
              <w:lang w:eastAsia="es-CO"/>
            </w:rPr>
          </w:pPr>
          <w:hyperlink w:anchor="_Toc197512107" w:history="1">
            <w:r w:rsidR="002C0172" w:rsidRPr="00436EE2">
              <w:rPr>
                <w:rStyle w:val="Hipervnculo"/>
                <w:bCs/>
                <w:noProof/>
              </w:rPr>
              <w:t>9.</w:t>
            </w:r>
            <w:r w:rsidR="002C0172">
              <w:rPr>
                <w:rFonts w:asciiTheme="minorHAnsi" w:eastAsiaTheme="minorEastAsia" w:hAnsiTheme="minorHAnsi"/>
                <w:noProof/>
                <w:sz w:val="22"/>
                <w:lang w:eastAsia="es-CO"/>
              </w:rPr>
              <w:tab/>
            </w:r>
            <w:r w:rsidR="002C0172" w:rsidRPr="00436EE2">
              <w:rPr>
                <w:rStyle w:val="Hipervnculo"/>
                <w:noProof/>
              </w:rPr>
              <w:t>GRUPO DE INVESTIGACIÓN DE INCENDIOS</w:t>
            </w:r>
            <w:r w:rsidR="002C0172">
              <w:rPr>
                <w:noProof/>
                <w:webHidden/>
              </w:rPr>
              <w:tab/>
            </w:r>
            <w:r w:rsidR="002C0172">
              <w:rPr>
                <w:noProof/>
                <w:webHidden/>
              </w:rPr>
              <w:fldChar w:fldCharType="begin"/>
            </w:r>
            <w:r w:rsidR="002C0172">
              <w:rPr>
                <w:noProof/>
                <w:webHidden/>
              </w:rPr>
              <w:instrText xml:space="preserve"> PAGEREF _Toc197512107 \h </w:instrText>
            </w:r>
            <w:r w:rsidR="002C0172">
              <w:rPr>
                <w:noProof/>
                <w:webHidden/>
              </w:rPr>
            </w:r>
            <w:r w:rsidR="002C0172">
              <w:rPr>
                <w:noProof/>
                <w:webHidden/>
              </w:rPr>
              <w:fldChar w:fldCharType="separate"/>
            </w:r>
            <w:r w:rsidR="00AB155C">
              <w:rPr>
                <w:noProof/>
                <w:webHidden/>
              </w:rPr>
              <w:t>12</w:t>
            </w:r>
            <w:r w:rsidR="002C0172">
              <w:rPr>
                <w:noProof/>
                <w:webHidden/>
              </w:rPr>
              <w:fldChar w:fldCharType="end"/>
            </w:r>
          </w:hyperlink>
        </w:p>
        <w:p w14:paraId="2A5B33C6" w14:textId="2775778C"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08" w:history="1">
            <w:r w:rsidR="002C0172" w:rsidRPr="00436EE2">
              <w:rPr>
                <w:rStyle w:val="Hipervnculo"/>
                <w:noProof/>
              </w:rPr>
              <w:t>9.1.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_Toc197512108 \h </w:instrText>
            </w:r>
            <w:r w:rsidR="002C0172">
              <w:rPr>
                <w:noProof/>
                <w:webHidden/>
              </w:rPr>
            </w:r>
            <w:r w:rsidR="002C0172">
              <w:rPr>
                <w:noProof/>
                <w:webHidden/>
              </w:rPr>
              <w:fldChar w:fldCharType="separate"/>
            </w:r>
            <w:r w:rsidR="00AB155C">
              <w:rPr>
                <w:noProof/>
                <w:webHidden/>
              </w:rPr>
              <w:t>12</w:t>
            </w:r>
            <w:r w:rsidR="002C0172">
              <w:rPr>
                <w:noProof/>
                <w:webHidden/>
              </w:rPr>
              <w:fldChar w:fldCharType="end"/>
            </w:r>
          </w:hyperlink>
        </w:p>
        <w:p w14:paraId="07DDF804" w14:textId="73B5349C"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09" w:history="1">
            <w:r w:rsidR="002C0172" w:rsidRPr="00436EE2">
              <w:rPr>
                <w:rStyle w:val="Hipervnculo"/>
                <w:noProof/>
              </w:rPr>
              <w:t>9.2.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_Toc197512109 \h </w:instrText>
            </w:r>
            <w:r w:rsidR="002C0172">
              <w:rPr>
                <w:noProof/>
                <w:webHidden/>
              </w:rPr>
            </w:r>
            <w:r w:rsidR="002C0172">
              <w:rPr>
                <w:noProof/>
                <w:webHidden/>
              </w:rPr>
              <w:fldChar w:fldCharType="separate"/>
            </w:r>
            <w:r w:rsidR="00AB155C">
              <w:rPr>
                <w:noProof/>
                <w:webHidden/>
              </w:rPr>
              <w:t>13</w:t>
            </w:r>
            <w:r w:rsidR="002C0172">
              <w:rPr>
                <w:noProof/>
                <w:webHidden/>
              </w:rPr>
              <w:fldChar w:fldCharType="end"/>
            </w:r>
          </w:hyperlink>
        </w:p>
        <w:p w14:paraId="6980770F" w14:textId="47EAD2BE"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10" w:history="1">
            <w:r w:rsidR="002C0172" w:rsidRPr="00436EE2">
              <w:rPr>
                <w:rStyle w:val="Hipervnculo"/>
                <w:noProof/>
              </w:rPr>
              <w:t>9.3.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_Toc197512110 \h </w:instrText>
            </w:r>
            <w:r w:rsidR="002C0172">
              <w:rPr>
                <w:noProof/>
                <w:webHidden/>
              </w:rPr>
            </w:r>
            <w:r w:rsidR="002C0172">
              <w:rPr>
                <w:noProof/>
                <w:webHidden/>
              </w:rPr>
              <w:fldChar w:fldCharType="separate"/>
            </w:r>
            <w:r w:rsidR="00AB155C">
              <w:rPr>
                <w:noProof/>
                <w:webHidden/>
              </w:rPr>
              <w:t>13</w:t>
            </w:r>
            <w:r w:rsidR="002C0172">
              <w:rPr>
                <w:noProof/>
                <w:webHidden/>
              </w:rPr>
              <w:fldChar w:fldCharType="end"/>
            </w:r>
          </w:hyperlink>
        </w:p>
        <w:p w14:paraId="006470D7" w14:textId="1F1BAC9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11" w:history="1">
            <w:r w:rsidR="002C0172" w:rsidRPr="00436EE2">
              <w:rPr>
                <w:rStyle w:val="Hipervnculo"/>
                <w:i/>
                <w:noProof/>
              </w:rPr>
              <w:t>9.3.1.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_Toc197512111 \h </w:instrText>
            </w:r>
            <w:r w:rsidR="002C0172">
              <w:rPr>
                <w:noProof/>
                <w:webHidden/>
              </w:rPr>
            </w:r>
            <w:r w:rsidR="002C0172">
              <w:rPr>
                <w:noProof/>
                <w:webHidden/>
              </w:rPr>
              <w:fldChar w:fldCharType="separate"/>
            </w:r>
            <w:r w:rsidR="00AB155C">
              <w:rPr>
                <w:noProof/>
                <w:webHidden/>
              </w:rPr>
              <w:t>13</w:t>
            </w:r>
            <w:r w:rsidR="002C0172">
              <w:rPr>
                <w:noProof/>
                <w:webHidden/>
              </w:rPr>
              <w:fldChar w:fldCharType="end"/>
            </w:r>
          </w:hyperlink>
        </w:p>
        <w:p w14:paraId="28499B49" w14:textId="488C3C0C"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12" w:history="1">
            <w:r w:rsidR="002C0172" w:rsidRPr="00436EE2">
              <w:rPr>
                <w:rStyle w:val="Hipervnculo"/>
                <w:bCs/>
                <w:noProof/>
              </w:rPr>
              <w:t>10.</w:t>
            </w:r>
            <w:r w:rsidR="002C0172">
              <w:rPr>
                <w:rFonts w:asciiTheme="minorHAnsi" w:eastAsiaTheme="minorEastAsia" w:hAnsiTheme="minorHAnsi"/>
                <w:noProof/>
                <w:sz w:val="22"/>
                <w:lang w:eastAsia="es-CO"/>
              </w:rPr>
              <w:tab/>
            </w:r>
            <w:r w:rsidR="002C0172" w:rsidRPr="00436EE2">
              <w:rPr>
                <w:rStyle w:val="Hipervnculo"/>
                <w:noProof/>
              </w:rPr>
              <w:t>GRUPO DE BÚSQUEDA Y RESCATE URBANO - USAR</w:t>
            </w:r>
            <w:r w:rsidR="002C0172">
              <w:rPr>
                <w:noProof/>
                <w:webHidden/>
              </w:rPr>
              <w:tab/>
            </w:r>
            <w:r w:rsidR="002C0172">
              <w:rPr>
                <w:noProof/>
                <w:webHidden/>
              </w:rPr>
              <w:fldChar w:fldCharType="begin"/>
            </w:r>
            <w:r w:rsidR="002C0172">
              <w:rPr>
                <w:noProof/>
                <w:webHidden/>
              </w:rPr>
              <w:instrText xml:space="preserve"> PAGEREF _Toc197512112 \h </w:instrText>
            </w:r>
            <w:r w:rsidR="002C0172">
              <w:rPr>
                <w:noProof/>
                <w:webHidden/>
              </w:rPr>
            </w:r>
            <w:r w:rsidR="002C0172">
              <w:rPr>
                <w:noProof/>
                <w:webHidden/>
              </w:rPr>
              <w:fldChar w:fldCharType="separate"/>
            </w:r>
            <w:r w:rsidR="00AB155C">
              <w:rPr>
                <w:noProof/>
                <w:webHidden/>
              </w:rPr>
              <w:t>15</w:t>
            </w:r>
            <w:r w:rsidR="002C0172">
              <w:rPr>
                <w:noProof/>
                <w:webHidden/>
              </w:rPr>
              <w:fldChar w:fldCharType="end"/>
            </w:r>
          </w:hyperlink>
        </w:p>
        <w:p w14:paraId="2AD6F552" w14:textId="5CC59378"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13" w:history="1">
            <w:r w:rsidR="002C0172" w:rsidRPr="00436EE2">
              <w:rPr>
                <w:rStyle w:val="Hipervnculo"/>
                <w:noProof/>
              </w:rPr>
              <w:t>10.1.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_Toc197512113 \h </w:instrText>
            </w:r>
            <w:r w:rsidR="002C0172">
              <w:rPr>
                <w:noProof/>
                <w:webHidden/>
              </w:rPr>
            </w:r>
            <w:r w:rsidR="002C0172">
              <w:rPr>
                <w:noProof/>
                <w:webHidden/>
              </w:rPr>
              <w:fldChar w:fldCharType="separate"/>
            </w:r>
            <w:r w:rsidR="00AB155C">
              <w:rPr>
                <w:noProof/>
                <w:webHidden/>
              </w:rPr>
              <w:t>15</w:t>
            </w:r>
            <w:r w:rsidR="002C0172">
              <w:rPr>
                <w:noProof/>
                <w:webHidden/>
              </w:rPr>
              <w:fldChar w:fldCharType="end"/>
            </w:r>
          </w:hyperlink>
        </w:p>
        <w:p w14:paraId="138E1CB0" w14:textId="6A8DA06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14" w:history="1">
            <w:r w:rsidR="002C0172" w:rsidRPr="00436EE2">
              <w:rPr>
                <w:rStyle w:val="Hipervnculo"/>
                <w:noProof/>
              </w:rPr>
              <w:t>10.2.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_Toc197512114 \h </w:instrText>
            </w:r>
            <w:r w:rsidR="002C0172">
              <w:rPr>
                <w:noProof/>
                <w:webHidden/>
              </w:rPr>
            </w:r>
            <w:r w:rsidR="002C0172">
              <w:rPr>
                <w:noProof/>
                <w:webHidden/>
              </w:rPr>
              <w:fldChar w:fldCharType="separate"/>
            </w:r>
            <w:r w:rsidR="00AB155C">
              <w:rPr>
                <w:noProof/>
                <w:webHidden/>
              </w:rPr>
              <w:t>15</w:t>
            </w:r>
            <w:r w:rsidR="002C0172">
              <w:rPr>
                <w:noProof/>
                <w:webHidden/>
              </w:rPr>
              <w:fldChar w:fldCharType="end"/>
            </w:r>
          </w:hyperlink>
        </w:p>
        <w:p w14:paraId="4DEF53DE" w14:textId="24903129"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15" w:history="1">
            <w:r w:rsidR="002C0172" w:rsidRPr="00436EE2">
              <w:rPr>
                <w:rStyle w:val="Hipervnculo"/>
                <w:noProof/>
              </w:rPr>
              <w:t>10.3.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_Toc197512115 \h </w:instrText>
            </w:r>
            <w:r w:rsidR="002C0172">
              <w:rPr>
                <w:noProof/>
                <w:webHidden/>
              </w:rPr>
            </w:r>
            <w:r w:rsidR="002C0172">
              <w:rPr>
                <w:noProof/>
                <w:webHidden/>
              </w:rPr>
              <w:fldChar w:fldCharType="separate"/>
            </w:r>
            <w:r w:rsidR="00AB155C">
              <w:rPr>
                <w:noProof/>
                <w:webHidden/>
              </w:rPr>
              <w:t>16</w:t>
            </w:r>
            <w:r w:rsidR="002C0172">
              <w:rPr>
                <w:noProof/>
                <w:webHidden/>
              </w:rPr>
              <w:fldChar w:fldCharType="end"/>
            </w:r>
          </w:hyperlink>
        </w:p>
        <w:p w14:paraId="717153DF" w14:textId="7A9FA30B"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16" w:history="1">
            <w:r w:rsidR="002C0172" w:rsidRPr="00436EE2">
              <w:rPr>
                <w:rStyle w:val="Hipervnculo"/>
                <w:i/>
                <w:noProof/>
              </w:rPr>
              <w:t>10.3.1.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_Toc197512116 \h </w:instrText>
            </w:r>
            <w:r w:rsidR="002C0172">
              <w:rPr>
                <w:noProof/>
                <w:webHidden/>
              </w:rPr>
            </w:r>
            <w:r w:rsidR="002C0172">
              <w:rPr>
                <w:noProof/>
                <w:webHidden/>
              </w:rPr>
              <w:fldChar w:fldCharType="separate"/>
            </w:r>
            <w:r w:rsidR="00AB155C">
              <w:rPr>
                <w:noProof/>
                <w:webHidden/>
              </w:rPr>
              <w:t>16</w:t>
            </w:r>
            <w:r w:rsidR="002C0172">
              <w:rPr>
                <w:noProof/>
                <w:webHidden/>
              </w:rPr>
              <w:fldChar w:fldCharType="end"/>
            </w:r>
          </w:hyperlink>
        </w:p>
        <w:p w14:paraId="23AB8541" w14:textId="5BEF5CE4"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17" w:history="1">
            <w:r w:rsidR="002C0172" w:rsidRPr="00436EE2">
              <w:rPr>
                <w:rStyle w:val="Hipervnculo"/>
                <w:i/>
                <w:noProof/>
              </w:rPr>
              <w:t>10.3.2.</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_Toc197512117 \h </w:instrText>
            </w:r>
            <w:r w:rsidR="002C0172">
              <w:rPr>
                <w:noProof/>
                <w:webHidden/>
              </w:rPr>
            </w:r>
            <w:r w:rsidR="002C0172">
              <w:rPr>
                <w:noProof/>
                <w:webHidden/>
              </w:rPr>
              <w:fldChar w:fldCharType="separate"/>
            </w:r>
            <w:r w:rsidR="00AB155C">
              <w:rPr>
                <w:noProof/>
                <w:webHidden/>
              </w:rPr>
              <w:t>18</w:t>
            </w:r>
            <w:r w:rsidR="002C0172">
              <w:rPr>
                <w:noProof/>
                <w:webHidden/>
              </w:rPr>
              <w:fldChar w:fldCharType="end"/>
            </w:r>
          </w:hyperlink>
        </w:p>
        <w:p w14:paraId="0623D02E" w14:textId="01772D3C"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18" w:history="1">
            <w:r w:rsidR="002C0172" w:rsidRPr="00436EE2">
              <w:rPr>
                <w:rStyle w:val="Hipervnculo"/>
                <w:i/>
                <w:noProof/>
              </w:rPr>
              <w:t>10.3.3.</w:t>
            </w:r>
            <w:r w:rsidR="002C0172">
              <w:rPr>
                <w:rFonts w:asciiTheme="minorHAnsi" w:eastAsiaTheme="minorEastAsia" w:hAnsiTheme="minorHAnsi"/>
                <w:noProof/>
                <w:sz w:val="22"/>
                <w:lang w:eastAsia="es-CO"/>
              </w:rPr>
              <w:tab/>
            </w:r>
            <w:r w:rsidR="002C0172" w:rsidRPr="00436EE2">
              <w:rPr>
                <w:rStyle w:val="Hipervnculo"/>
                <w:i/>
                <w:noProof/>
              </w:rPr>
              <w:t>Criterios de Retiro</w:t>
            </w:r>
            <w:r w:rsidR="002C0172">
              <w:rPr>
                <w:noProof/>
                <w:webHidden/>
              </w:rPr>
              <w:tab/>
            </w:r>
            <w:r w:rsidR="002C0172">
              <w:rPr>
                <w:noProof/>
                <w:webHidden/>
              </w:rPr>
              <w:fldChar w:fldCharType="begin"/>
            </w:r>
            <w:r w:rsidR="002C0172">
              <w:rPr>
                <w:noProof/>
                <w:webHidden/>
              </w:rPr>
              <w:instrText xml:space="preserve"> PAGEREF _Toc197512118 \h </w:instrText>
            </w:r>
            <w:r w:rsidR="002C0172">
              <w:rPr>
                <w:noProof/>
                <w:webHidden/>
              </w:rPr>
            </w:r>
            <w:r w:rsidR="002C0172">
              <w:rPr>
                <w:noProof/>
                <w:webHidden/>
              </w:rPr>
              <w:fldChar w:fldCharType="separate"/>
            </w:r>
            <w:r w:rsidR="00AB155C">
              <w:rPr>
                <w:noProof/>
                <w:webHidden/>
              </w:rPr>
              <w:t>19</w:t>
            </w:r>
            <w:r w:rsidR="002C0172">
              <w:rPr>
                <w:noProof/>
                <w:webHidden/>
              </w:rPr>
              <w:fldChar w:fldCharType="end"/>
            </w:r>
          </w:hyperlink>
        </w:p>
        <w:p w14:paraId="26F625B7" w14:textId="5F82D72E"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19" w:history="1">
            <w:r w:rsidR="002C0172" w:rsidRPr="00436EE2">
              <w:rPr>
                <w:rStyle w:val="Hipervnculo"/>
                <w:bCs/>
                <w:noProof/>
              </w:rPr>
              <w:t>11.</w:t>
            </w:r>
            <w:r w:rsidR="002C0172">
              <w:rPr>
                <w:rFonts w:asciiTheme="minorHAnsi" w:eastAsiaTheme="minorEastAsia" w:hAnsiTheme="minorHAnsi"/>
                <w:noProof/>
                <w:sz w:val="22"/>
                <w:lang w:eastAsia="es-CO"/>
              </w:rPr>
              <w:tab/>
            </w:r>
            <w:r w:rsidR="002C0172" w:rsidRPr="00436EE2">
              <w:rPr>
                <w:rStyle w:val="Hipervnculo"/>
                <w:noProof/>
              </w:rPr>
              <w:t>GRUPO DE MATERIALES PELIGROSOS - MATPEL</w:t>
            </w:r>
            <w:r w:rsidR="002C0172">
              <w:rPr>
                <w:noProof/>
                <w:webHidden/>
              </w:rPr>
              <w:tab/>
            </w:r>
            <w:r w:rsidR="002C0172">
              <w:rPr>
                <w:noProof/>
                <w:webHidden/>
              </w:rPr>
              <w:fldChar w:fldCharType="begin"/>
            </w:r>
            <w:r w:rsidR="002C0172">
              <w:rPr>
                <w:noProof/>
                <w:webHidden/>
              </w:rPr>
              <w:instrText xml:space="preserve"> PAGEREF _Toc197512119 \h </w:instrText>
            </w:r>
            <w:r w:rsidR="002C0172">
              <w:rPr>
                <w:noProof/>
                <w:webHidden/>
              </w:rPr>
            </w:r>
            <w:r w:rsidR="002C0172">
              <w:rPr>
                <w:noProof/>
                <w:webHidden/>
              </w:rPr>
              <w:fldChar w:fldCharType="separate"/>
            </w:r>
            <w:r w:rsidR="00AB155C">
              <w:rPr>
                <w:noProof/>
                <w:webHidden/>
              </w:rPr>
              <w:t>19</w:t>
            </w:r>
            <w:r w:rsidR="002C0172">
              <w:rPr>
                <w:noProof/>
                <w:webHidden/>
              </w:rPr>
              <w:fldChar w:fldCharType="end"/>
            </w:r>
          </w:hyperlink>
        </w:p>
        <w:p w14:paraId="4C11AF60" w14:textId="60E631A6"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0" w:history="1">
            <w:r w:rsidR="002C0172" w:rsidRPr="00436EE2">
              <w:rPr>
                <w:rStyle w:val="Hipervnculo"/>
                <w:noProof/>
              </w:rPr>
              <w:t>11.1.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_Toc197512120 \h </w:instrText>
            </w:r>
            <w:r w:rsidR="002C0172">
              <w:rPr>
                <w:noProof/>
                <w:webHidden/>
              </w:rPr>
            </w:r>
            <w:r w:rsidR="002C0172">
              <w:rPr>
                <w:noProof/>
                <w:webHidden/>
              </w:rPr>
              <w:fldChar w:fldCharType="separate"/>
            </w:r>
            <w:r w:rsidR="00AB155C">
              <w:rPr>
                <w:noProof/>
                <w:webHidden/>
              </w:rPr>
              <w:t>19</w:t>
            </w:r>
            <w:r w:rsidR="002C0172">
              <w:rPr>
                <w:noProof/>
                <w:webHidden/>
              </w:rPr>
              <w:fldChar w:fldCharType="end"/>
            </w:r>
          </w:hyperlink>
        </w:p>
        <w:p w14:paraId="5D81E42B" w14:textId="2A3D863B"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1" w:history="1">
            <w:r w:rsidR="002C0172" w:rsidRPr="00436EE2">
              <w:rPr>
                <w:rStyle w:val="Hipervnculo"/>
                <w:noProof/>
              </w:rPr>
              <w:t>11.2.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_Toc197512121 \h </w:instrText>
            </w:r>
            <w:r w:rsidR="002C0172">
              <w:rPr>
                <w:noProof/>
                <w:webHidden/>
              </w:rPr>
            </w:r>
            <w:r w:rsidR="002C0172">
              <w:rPr>
                <w:noProof/>
                <w:webHidden/>
              </w:rPr>
              <w:fldChar w:fldCharType="separate"/>
            </w:r>
            <w:r w:rsidR="00AB155C">
              <w:rPr>
                <w:noProof/>
                <w:webHidden/>
              </w:rPr>
              <w:t>20</w:t>
            </w:r>
            <w:r w:rsidR="002C0172">
              <w:rPr>
                <w:noProof/>
                <w:webHidden/>
              </w:rPr>
              <w:fldChar w:fldCharType="end"/>
            </w:r>
          </w:hyperlink>
        </w:p>
        <w:p w14:paraId="5B1B2DD8" w14:textId="3994DC73"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2" w:history="1">
            <w:r w:rsidR="002C0172" w:rsidRPr="00436EE2">
              <w:rPr>
                <w:rStyle w:val="Hipervnculo"/>
                <w:noProof/>
              </w:rPr>
              <w:t>11.3.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_Toc197512122 \h </w:instrText>
            </w:r>
            <w:r w:rsidR="002C0172">
              <w:rPr>
                <w:noProof/>
                <w:webHidden/>
              </w:rPr>
            </w:r>
            <w:r w:rsidR="002C0172">
              <w:rPr>
                <w:noProof/>
                <w:webHidden/>
              </w:rPr>
              <w:fldChar w:fldCharType="separate"/>
            </w:r>
            <w:r w:rsidR="00AB155C">
              <w:rPr>
                <w:noProof/>
                <w:webHidden/>
              </w:rPr>
              <w:t>20</w:t>
            </w:r>
            <w:r w:rsidR="002C0172">
              <w:rPr>
                <w:noProof/>
                <w:webHidden/>
              </w:rPr>
              <w:fldChar w:fldCharType="end"/>
            </w:r>
          </w:hyperlink>
        </w:p>
        <w:p w14:paraId="3CBAAAB6" w14:textId="2A15B7BF"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3" w:history="1">
            <w:r w:rsidR="002C0172" w:rsidRPr="00436EE2">
              <w:rPr>
                <w:rStyle w:val="Hipervnculo"/>
                <w:i/>
                <w:noProof/>
              </w:rPr>
              <w:t>11.3.1.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_Toc197512123 \h </w:instrText>
            </w:r>
            <w:r w:rsidR="002C0172">
              <w:rPr>
                <w:noProof/>
                <w:webHidden/>
              </w:rPr>
            </w:r>
            <w:r w:rsidR="002C0172">
              <w:rPr>
                <w:noProof/>
                <w:webHidden/>
              </w:rPr>
              <w:fldChar w:fldCharType="separate"/>
            </w:r>
            <w:r w:rsidR="00AB155C">
              <w:rPr>
                <w:noProof/>
                <w:webHidden/>
              </w:rPr>
              <w:t>20</w:t>
            </w:r>
            <w:r w:rsidR="002C0172">
              <w:rPr>
                <w:noProof/>
                <w:webHidden/>
              </w:rPr>
              <w:fldChar w:fldCharType="end"/>
            </w:r>
          </w:hyperlink>
        </w:p>
        <w:p w14:paraId="6033C987" w14:textId="3D21A84B"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4" w:history="1">
            <w:r w:rsidR="002C0172" w:rsidRPr="00436EE2">
              <w:rPr>
                <w:rStyle w:val="Hipervnculo"/>
                <w:i/>
                <w:noProof/>
              </w:rPr>
              <w:t>11.3.2.</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_Toc197512124 \h </w:instrText>
            </w:r>
            <w:r w:rsidR="002C0172">
              <w:rPr>
                <w:noProof/>
                <w:webHidden/>
              </w:rPr>
            </w:r>
            <w:r w:rsidR="002C0172">
              <w:rPr>
                <w:noProof/>
                <w:webHidden/>
              </w:rPr>
              <w:fldChar w:fldCharType="separate"/>
            </w:r>
            <w:r w:rsidR="00AB155C">
              <w:rPr>
                <w:noProof/>
                <w:webHidden/>
              </w:rPr>
              <w:t>21</w:t>
            </w:r>
            <w:r w:rsidR="002C0172">
              <w:rPr>
                <w:noProof/>
                <w:webHidden/>
              </w:rPr>
              <w:fldChar w:fldCharType="end"/>
            </w:r>
          </w:hyperlink>
        </w:p>
        <w:p w14:paraId="3DC72FD6" w14:textId="38478E4D"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5" w:history="1">
            <w:r w:rsidR="002C0172" w:rsidRPr="00436EE2">
              <w:rPr>
                <w:rStyle w:val="Hipervnculo"/>
                <w:i/>
                <w:noProof/>
              </w:rPr>
              <w:t>11.3.3.</w:t>
            </w:r>
            <w:r w:rsidR="002C0172">
              <w:rPr>
                <w:rFonts w:asciiTheme="minorHAnsi" w:eastAsiaTheme="minorEastAsia" w:hAnsiTheme="minorHAnsi"/>
                <w:noProof/>
                <w:sz w:val="22"/>
                <w:lang w:eastAsia="es-CO"/>
              </w:rPr>
              <w:tab/>
            </w:r>
            <w:r w:rsidR="002C0172" w:rsidRPr="00436EE2">
              <w:rPr>
                <w:rStyle w:val="Hipervnculo"/>
                <w:i/>
                <w:noProof/>
              </w:rPr>
              <w:t>Proceso de Retiro</w:t>
            </w:r>
            <w:r w:rsidR="002C0172">
              <w:rPr>
                <w:noProof/>
                <w:webHidden/>
              </w:rPr>
              <w:tab/>
            </w:r>
            <w:r w:rsidR="002C0172">
              <w:rPr>
                <w:noProof/>
                <w:webHidden/>
              </w:rPr>
              <w:fldChar w:fldCharType="begin"/>
            </w:r>
            <w:r w:rsidR="002C0172">
              <w:rPr>
                <w:noProof/>
                <w:webHidden/>
              </w:rPr>
              <w:instrText xml:space="preserve"> PAGEREF _Toc197512125 \h </w:instrText>
            </w:r>
            <w:r w:rsidR="002C0172">
              <w:rPr>
                <w:noProof/>
                <w:webHidden/>
              </w:rPr>
            </w:r>
            <w:r w:rsidR="002C0172">
              <w:rPr>
                <w:noProof/>
                <w:webHidden/>
              </w:rPr>
              <w:fldChar w:fldCharType="separate"/>
            </w:r>
            <w:r w:rsidR="00AB155C">
              <w:rPr>
                <w:noProof/>
                <w:webHidden/>
              </w:rPr>
              <w:t>22</w:t>
            </w:r>
            <w:r w:rsidR="002C0172">
              <w:rPr>
                <w:noProof/>
                <w:webHidden/>
              </w:rPr>
              <w:fldChar w:fldCharType="end"/>
            </w:r>
          </w:hyperlink>
        </w:p>
        <w:p w14:paraId="1D82FEE2" w14:textId="063783D4"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26" w:history="1">
            <w:r w:rsidR="002C0172" w:rsidRPr="00436EE2">
              <w:rPr>
                <w:rStyle w:val="Hipervnculo"/>
                <w:bCs/>
                <w:noProof/>
              </w:rPr>
              <w:t>12.</w:t>
            </w:r>
            <w:r w:rsidR="002C0172">
              <w:rPr>
                <w:rFonts w:asciiTheme="minorHAnsi" w:eastAsiaTheme="minorEastAsia" w:hAnsiTheme="minorHAnsi"/>
                <w:noProof/>
                <w:sz w:val="22"/>
                <w:lang w:eastAsia="es-CO"/>
              </w:rPr>
              <w:tab/>
            </w:r>
            <w:r w:rsidR="002C0172" w:rsidRPr="00436EE2">
              <w:rPr>
                <w:rStyle w:val="Hipervnculo"/>
                <w:noProof/>
              </w:rPr>
              <w:t>GRUPO DE SISTEMA DE AERONAVES REMOTAMENTE TRIPULADAS – SART</w:t>
            </w:r>
            <w:r w:rsidR="002C0172">
              <w:rPr>
                <w:noProof/>
                <w:webHidden/>
              </w:rPr>
              <w:tab/>
            </w:r>
            <w:r w:rsidR="002C0172">
              <w:rPr>
                <w:noProof/>
                <w:webHidden/>
              </w:rPr>
              <w:fldChar w:fldCharType="begin"/>
            </w:r>
            <w:r w:rsidR="002C0172">
              <w:rPr>
                <w:noProof/>
                <w:webHidden/>
              </w:rPr>
              <w:instrText xml:space="preserve"> PAGEREF _Toc197512126 \h </w:instrText>
            </w:r>
            <w:r w:rsidR="002C0172">
              <w:rPr>
                <w:noProof/>
                <w:webHidden/>
              </w:rPr>
            </w:r>
            <w:r w:rsidR="002C0172">
              <w:rPr>
                <w:noProof/>
                <w:webHidden/>
              </w:rPr>
              <w:fldChar w:fldCharType="separate"/>
            </w:r>
            <w:r w:rsidR="00AB155C">
              <w:rPr>
                <w:noProof/>
                <w:webHidden/>
              </w:rPr>
              <w:t>22</w:t>
            </w:r>
            <w:r w:rsidR="002C0172">
              <w:rPr>
                <w:noProof/>
                <w:webHidden/>
              </w:rPr>
              <w:fldChar w:fldCharType="end"/>
            </w:r>
          </w:hyperlink>
        </w:p>
        <w:p w14:paraId="4578EB49" w14:textId="2C140117"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7" w:history="1">
            <w:r w:rsidR="002C0172" w:rsidRPr="00436EE2">
              <w:rPr>
                <w:rStyle w:val="Hipervnculo"/>
                <w:noProof/>
              </w:rPr>
              <w:t>12.1.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_Toc197512127 \h </w:instrText>
            </w:r>
            <w:r w:rsidR="002C0172">
              <w:rPr>
                <w:noProof/>
                <w:webHidden/>
              </w:rPr>
            </w:r>
            <w:r w:rsidR="002C0172">
              <w:rPr>
                <w:noProof/>
                <w:webHidden/>
              </w:rPr>
              <w:fldChar w:fldCharType="separate"/>
            </w:r>
            <w:r w:rsidR="00AB155C">
              <w:rPr>
                <w:noProof/>
                <w:webHidden/>
              </w:rPr>
              <w:t>22</w:t>
            </w:r>
            <w:r w:rsidR="002C0172">
              <w:rPr>
                <w:noProof/>
                <w:webHidden/>
              </w:rPr>
              <w:fldChar w:fldCharType="end"/>
            </w:r>
          </w:hyperlink>
        </w:p>
        <w:p w14:paraId="4AE7186D" w14:textId="75A66F4A"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8" w:history="1">
            <w:r w:rsidR="002C0172" w:rsidRPr="00436EE2">
              <w:rPr>
                <w:rStyle w:val="Hipervnculo"/>
                <w:noProof/>
              </w:rPr>
              <w:t>12.2.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_Toc197512128 \h </w:instrText>
            </w:r>
            <w:r w:rsidR="002C0172">
              <w:rPr>
                <w:noProof/>
                <w:webHidden/>
              </w:rPr>
            </w:r>
            <w:r w:rsidR="002C0172">
              <w:rPr>
                <w:noProof/>
                <w:webHidden/>
              </w:rPr>
              <w:fldChar w:fldCharType="separate"/>
            </w:r>
            <w:r w:rsidR="00AB155C">
              <w:rPr>
                <w:noProof/>
                <w:webHidden/>
              </w:rPr>
              <w:t>23</w:t>
            </w:r>
            <w:r w:rsidR="002C0172">
              <w:rPr>
                <w:noProof/>
                <w:webHidden/>
              </w:rPr>
              <w:fldChar w:fldCharType="end"/>
            </w:r>
          </w:hyperlink>
        </w:p>
        <w:p w14:paraId="1EA0DD53" w14:textId="1439FE01"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29" w:history="1">
            <w:r w:rsidR="002C0172" w:rsidRPr="00436EE2">
              <w:rPr>
                <w:rStyle w:val="Hipervnculo"/>
                <w:noProof/>
              </w:rPr>
              <w:t>12.3.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_Toc197512129 \h </w:instrText>
            </w:r>
            <w:r w:rsidR="002C0172">
              <w:rPr>
                <w:noProof/>
                <w:webHidden/>
              </w:rPr>
            </w:r>
            <w:r w:rsidR="002C0172">
              <w:rPr>
                <w:noProof/>
                <w:webHidden/>
              </w:rPr>
              <w:fldChar w:fldCharType="separate"/>
            </w:r>
            <w:r w:rsidR="00AB155C">
              <w:rPr>
                <w:noProof/>
                <w:webHidden/>
              </w:rPr>
              <w:t>23</w:t>
            </w:r>
            <w:r w:rsidR="002C0172">
              <w:rPr>
                <w:noProof/>
                <w:webHidden/>
              </w:rPr>
              <w:fldChar w:fldCharType="end"/>
            </w:r>
          </w:hyperlink>
        </w:p>
        <w:p w14:paraId="1C5776D2" w14:textId="0CDF987A"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0" w:history="1">
            <w:r w:rsidR="002C0172" w:rsidRPr="00436EE2">
              <w:rPr>
                <w:rStyle w:val="Hipervnculo"/>
                <w:noProof/>
              </w:rPr>
              <w:t>12.3.1.</w:t>
            </w:r>
            <w:r w:rsidR="002C0172">
              <w:rPr>
                <w:rFonts w:asciiTheme="minorHAnsi" w:eastAsiaTheme="minorEastAsia" w:hAnsiTheme="minorHAnsi"/>
                <w:noProof/>
                <w:sz w:val="22"/>
                <w:lang w:eastAsia="es-CO"/>
              </w:rPr>
              <w:tab/>
            </w:r>
            <w:r w:rsidR="002C0172" w:rsidRPr="00436EE2">
              <w:rPr>
                <w:rStyle w:val="Hipervnculo"/>
                <w:noProof/>
              </w:rPr>
              <w:t>Criterios de Ingreso - SART</w:t>
            </w:r>
            <w:r w:rsidR="002C0172">
              <w:rPr>
                <w:noProof/>
                <w:webHidden/>
              </w:rPr>
              <w:tab/>
            </w:r>
            <w:r w:rsidR="002C0172">
              <w:rPr>
                <w:noProof/>
                <w:webHidden/>
              </w:rPr>
              <w:fldChar w:fldCharType="begin"/>
            </w:r>
            <w:r w:rsidR="002C0172">
              <w:rPr>
                <w:noProof/>
                <w:webHidden/>
              </w:rPr>
              <w:instrText xml:space="preserve"> PAGEREF _Toc197512130 \h </w:instrText>
            </w:r>
            <w:r w:rsidR="002C0172">
              <w:rPr>
                <w:noProof/>
                <w:webHidden/>
              </w:rPr>
            </w:r>
            <w:r w:rsidR="002C0172">
              <w:rPr>
                <w:noProof/>
                <w:webHidden/>
              </w:rPr>
              <w:fldChar w:fldCharType="separate"/>
            </w:r>
            <w:r w:rsidR="00AB155C">
              <w:rPr>
                <w:noProof/>
                <w:webHidden/>
              </w:rPr>
              <w:t>23</w:t>
            </w:r>
            <w:r w:rsidR="002C0172">
              <w:rPr>
                <w:noProof/>
                <w:webHidden/>
              </w:rPr>
              <w:fldChar w:fldCharType="end"/>
            </w:r>
          </w:hyperlink>
        </w:p>
        <w:p w14:paraId="62761C92" w14:textId="262A02A3"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1" w:history="1">
            <w:r w:rsidR="002C0172" w:rsidRPr="00436EE2">
              <w:rPr>
                <w:rStyle w:val="Hipervnculo"/>
                <w:noProof/>
              </w:rPr>
              <w:t>12.3.2.</w:t>
            </w:r>
            <w:r w:rsidR="002C0172">
              <w:rPr>
                <w:rFonts w:asciiTheme="minorHAnsi" w:eastAsiaTheme="minorEastAsia" w:hAnsiTheme="minorHAnsi"/>
                <w:noProof/>
                <w:sz w:val="22"/>
                <w:lang w:eastAsia="es-CO"/>
              </w:rPr>
              <w:tab/>
            </w:r>
            <w:r w:rsidR="002C0172" w:rsidRPr="00436EE2">
              <w:rPr>
                <w:rStyle w:val="Hipervnculo"/>
                <w:noProof/>
              </w:rPr>
              <w:t>Criterios de Permanencia - SART</w:t>
            </w:r>
            <w:r w:rsidR="002C0172">
              <w:rPr>
                <w:noProof/>
                <w:webHidden/>
              </w:rPr>
              <w:tab/>
            </w:r>
            <w:r w:rsidR="002C0172">
              <w:rPr>
                <w:noProof/>
                <w:webHidden/>
              </w:rPr>
              <w:fldChar w:fldCharType="begin"/>
            </w:r>
            <w:r w:rsidR="002C0172">
              <w:rPr>
                <w:noProof/>
                <w:webHidden/>
              </w:rPr>
              <w:instrText xml:space="preserve"> PAGEREF _Toc197512131 \h </w:instrText>
            </w:r>
            <w:r w:rsidR="002C0172">
              <w:rPr>
                <w:noProof/>
                <w:webHidden/>
              </w:rPr>
            </w:r>
            <w:r w:rsidR="002C0172">
              <w:rPr>
                <w:noProof/>
                <w:webHidden/>
              </w:rPr>
              <w:fldChar w:fldCharType="separate"/>
            </w:r>
            <w:r w:rsidR="00AB155C">
              <w:rPr>
                <w:noProof/>
                <w:webHidden/>
              </w:rPr>
              <w:t>23</w:t>
            </w:r>
            <w:r w:rsidR="002C0172">
              <w:rPr>
                <w:noProof/>
                <w:webHidden/>
              </w:rPr>
              <w:fldChar w:fldCharType="end"/>
            </w:r>
          </w:hyperlink>
        </w:p>
        <w:p w14:paraId="6832F569" w14:textId="74213B3A"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2" w:history="1">
            <w:r w:rsidR="002C0172" w:rsidRPr="00436EE2">
              <w:rPr>
                <w:rStyle w:val="Hipervnculo"/>
                <w:noProof/>
              </w:rPr>
              <w:t>12.3.3.</w:t>
            </w:r>
            <w:r w:rsidR="002C0172">
              <w:rPr>
                <w:rFonts w:asciiTheme="minorHAnsi" w:eastAsiaTheme="minorEastAsia" w:hAnsiTheme="minorHAnsi"/>
                <w:noProof/>
                <w:sz w:val="22"/>
                <w:lang w:eastAsia="es-CO"/>
              </w:rPr>
              <w:tab/>
            </w:r>
            <w:r w:rsidR="002C0172" w:rsidRPr="00436EE2">
              <w:rPr>
                <w:rStyle w:val="Hipervnculo"/>
                <w:noProof/>
              </w:rPr>
              <w:t>Criterios de Retiro – SART</w:t>
            </w:r>
            <w:r w:rsidR="002C0172">
              <w:rPr>
                <w:noProof/>
                <w:webHidden/>
              </w:rPr>
              <w:tab/>
            </w:r>
            <w:r w:rsidR="002C0172">
              <w:rPr>
                <w:noProof/>
                <w:webHidden/>
              </w:rPr>
              <w:fldChar w:fldCharType="begin"/>
            </w:r>
            <w:r w:rsidR="002C0172">
              <w:rPr>
                <w:noProof/>
                <w:webHidden/>
              </w:rPr>
              <w:instrText xml:space="preserve"> PAGEREF _Toc197512132 \h </w:instrText>
            </w:r>
            <w:r w:rsidR="002C0172">
              <w:rPr>
                <w:noProof/>
                <w:webHidden/>
              </w:rPr>
            </w:r>
            <w:r w:rsidR="002C0172">
              <w:rPr>
                <w:noProof/>
                <w:webHidden/>
              </w:rPr>
              <w:fldChar w:fldCharType="separate"/>
            </w:r>
            <w:r w:rsidR="00AB155C">
              <w:rPr>
                <w:noProof/>
                <w:webHidden/>
              </w:rPr>
              <w:t>24</w:t>
            </w:r>
            <w:r w:rsidR="002C0172">
              <w:rPr>
                <w:noProof/>
                <w:webHidden/>
              </w:rPr>
              <w:fldChar w:fldCharType="end"/>
            </w:r>
          </w:hyperlink>
        </w:p>
        <w:p w14:paraId="05FDBE53" w14:textId="6469803F"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3" w:history="1">
            <w:r w:rsidR="002C0172" w:rsidRPr="00436EE2">
              <w:rPr>
                <w:rStyle w:val="Hipervnculo"/>
                <w:noProof/>
              </w:rPr>
              <w:t>12.3.4.</w:t>
            </w:r>
            <w:r w:rsidR="002C0172">
              <w:rPr>
                <w:rFonts w:asciiTheme="minorHAnsi" w:eastAsiaTheme="minorEastAsia" w:hAnsiTheme="minorHAnsi"/>
                <w:noProof/>
                <w:sz w:val="22"/>
                <w:lang w:eastAsia="es-CO"/>
              </w:rPr>
              <w:tab/>
            </w:r>
            <w:r w:rsidR="002C0172" w:rsidRPr="00436EE2">
              <w:rPr>
                <w:rStyle w:val="Hipervnculo"/>
                <w:noProof/>
              </w:rPr>
              <w:t>Criterios de Ingreso – UAS</w:t>
            </w:r>
            <w:r w:rsidR="002C0172">
              <w:rPr>
                <w:noProof/>
                <w:webHidden/>
              </w:rPr>
              <w:tab/>
            </w:r>
            <w:r w:rsidR="002C0172">
              <w:rPr>
                <w:noProof/>
                <w:webHidden/>
              </w:rPr>
              <w:fldChar w:fldCharType="begin"/>
            </w:r>
            <w:r w:rsidR="002C0172">
              <w:rPr>
                <w:noProof/>
                <w:webHidden/>
              </w:rPr>
              <w:instrText xml:space="preserve"> PAGEREF _Toc197512133 \h </w:instrText>
            </w:r>
            <w:r w:rsidR="002C0172">
              <w:rPr>
                <w:noProof/>
                <w:webHidden/>
              </w:rPr>
            </w:r>
            <w:r w:rsidR="002C0172">
              <w:rPr>
                <w:noProof/>
                <w:webHidden/>
              </w:rPr>
              <w:fldChar w:fldCharType="separate"/>
            </w:r>
            <w:r w:rsidR="00AB155C">
              <w:rPr>
                <w:noProof/>
                <w:webHidden/>
              </w:rPr>
              <w:t>24</w:t>
            </w:r>
            <w:r w:rsidR="002C0172">
              <w:rPr>
                <w:noProof/>
                <w:webHidden/>
              </w:rPr>
              <w:fldChar w:fldCharType="end"/>
            </w:r>
          </w:hyperlink>
        </w:p>
        <w:p w14:paraId="727B2F52" w14:textId="7D959C17"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4" w:history="1">
            <w:r w:rsidR="002C0172" w:rsidRPr="00436EE2">
              <w:rPr>
                <w:rStyle w:val="Hipervnculo"/>
                <w:noProof/>
              </w:rPr>
              <w:t>12.3.5.</w:t>
            </w:r>
            <w:r w:rsidR="002C0172">
              <w:rPr>
                <w:rFonts w:asciiTheme="minorHAnsi" w:eastAsiaTheme="minorEastAsia" w:hAnsiTheme="minorHAnsi"/>
                <w:noProof/>
                <w:sz w:val="22"/>
                <w:lang w:eastAsia="es-CO"/>
              </w:rPr>
              <w:tab/>
            </w:r>
            <w:r w:rsidR="002C0172" w:rsidRPr="00436EE2">
              <w:rPr>
                <w:rStyle w:val="Hipervnculo"/>
                <w:noProof/>
              </w:rPr>
              <w:t>Criterios de Permanencia – UAS</w:t>
            </w:r>
            <w:r w:rsidR="002C0172">
              <w:rPr>
                <w:noProof/>
                <w:webHidden/>
              </w:rPr>
              <w:tab/>
            </w:r>
            <w:r w:rsidR="002C0172">
              <w:rPr>
                <w:noProof/>
                <w:webHidden/>
              </w:rPr>
              <w:fldChar w:fldCharType="begin"/>
            </w:r>
            <w:r w:rsidR="002C0172">
              <w:rPr>
                <w:noProof/>
                <w:webHidden/>
              </w:rPr>
              <w:instrText xml:space="preserve"> PAGEREF _Toc197512134 \h </w:instrText>
            </w:r>
            <w:r w:rsidR="002C0172">
              <w:rPr>
                <w:noProof/>
                <w:webHidden/>
              </w:rPr>
            </w:r>
            <w:r w:rsidR="002C0172">
              <w:rPr>
                <w:noProof/>
                <w:webHidden/>
              </w:rPr>
              <w:fldChar w:fldCharType="separate"/>
            </w:r>
            <w:r w:rsidR="00AB155C">
              <w:rPr>
                <w:noProof/>
                <w:webHidden/>
              </w:rPr>
              <w:t>25</w:t>
            </w:r>
            <w:r w:rsidR="002C0172">
              <w:rPr>
                <w:noProof/>
                <w:webHidden/>
              </w:rPr>
              <w:fldChar w:fldCharType="end"/>
            </w:r>
          </w:hyperlink>
        </w:p>
        <w:p w14:paraId="7AD34D54" w14:textId="52499587"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5" w:history="1">
            <w:r w:rsidR="002C0172" w:rsidRPr="00436EE2">
              <w:rPr>
                <w:rStyle w:val="Hipervnculo"/>
                <w:noProof/>
              </w:rPr>
              <w:t>12.3.6.</w:t>
            </w:r>
            <w:r w:rsidR="002C0172">
              <w:rPr>
                <w:rFonts w:asciiTheme="minorHAnsi" w:eastAsiaTheme="minorEastAsia" w:hAnsiTheme="minorHAnsi"/>
                <w:noProof/>
                <w:sz w:val="22"/>
                <w:lang w:eastAsia="es-CO"/>
              </w:rPr>
              <w:tab/>
            </w:r>
            <w:r w:rsidR="002C0172" w:rsidRPr="00436EE2">
              <w:rPr>
                <w:rStyle w:val="Hipervnculo"/>
                <w:noProof/>
              </w:rPr>
              <w:t>Criterios de Retiro - UAS</w:t>
            </w:r>
            <w:r w:rsidR="002C0172">
              <w:rPr>
                <w:noProof/>
                <w:webHidden/>
              </w:rPr>
              <w:tab/>
            </w:r>
            <w:r w:rsidR="002C0172">
              <w:rPr>
                <w:noProof/>
                <w:webHidden/>
              </w:rPr>
              <w:fldChar w:fldCharType="begin"/>
            </w:r>
            <w:r w:rsidR="002C0172">
              <w:rPr>
                <w:noProof/>
                <w:webHidden/>
              </w:rPr>
              <w:instrText xml:space="preserve"> PAGEREF _Toc197512135 \h </w:instrText>
            </w:r>
            <w:r w:rsidR="002C0172">
              <w:rPr>
                <w:noProof/>
                <w:webHidden/>
              </w:rPr>
            </w:r>
            <w:r w:rsidR="002C0172">
              <w:rPr>
                <w:noProof/>
                <w:webHidden/>
              </w:rPr>
              <w:fldChar w:fldCharType="separate"/>
            </w:r>
            <w:r w:rsidR="00AB155C">
              <w:rPr>
                <w:noProof/>
                <w:webHidden/>
              </w:rPr>
              <w:t>25</w:t>
            </w:r>
            <w:r w:rsidR="002C0172">
              <w:rPr>
                <w:noProof/>
                <w:webHidden/>
              </w:rPr>
              <w:fldChar w:fldCharType="end"/>
            </w:r>
          </w:hyperlink>
        </w:p>
        <w:p w14:paraId="174A8921" w14:textId="7A1CE35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6" w:history="1">
            <w:r w:rsidR="002C0172" w:rsidRPr="00436EE2">
              <w:rPr>
                <w:rStyle w:val="Hipervnculo"/>
                <w:noProof/>
              </w:rPr>
              <w:t>12.4.</w:t>
            </w:r>
            <w:r w:rsidR="002C0172">
              <w:rPr>
                <w:rFonts w:asciiTheme="minorHAnsi" w:eastAsiaTheme="minorEastAsia" w:hAnsiTheme="minorHAnsi"/>
                <w:noProof/>
                <w:sz w:val="22"/>
                <w:lang w:eastAsia="es-CO"/>
              </w:rPr>
              <w:tab/>
            </w:r>
            <w:r w:rsidR="002C0172" w:rsidRPr="00436EE2">
              <w:rPr>
                <w:rStyle w:val="Hipervnculo"/>
                <w:noProof/>
              </w:rPr>
              <w:t>Roles Operacionales en el grupo SART</w:t>
            </w:r>
            <w:r w:rsidR="002C0172">
              <w:rPr>
                <w:noProof/>
                <w:webHidden/>
              </w:rPr>
              <w:tab/>
            </w:r>
            <w:r w:rsidR="002C0172">
              <w:rPr>
                <w:noProof/>
                <w:webHidden/>
              </w:rPr>
              <w:fldChar w:fldCharType="begin"/>
            </w:r>
            <w:r w:rsidR="002C0172">
              <w:rPr>
                <w:noProof/>
                <w:webHidden/>
              </w:rPr>
              <w:instrText xml:space="preserve"> PAGEREF _Toc197512136 \h </w:instrText>
            </w:r>
            <w:r w:rsidR="002C0172">
              <w:rPr>
                <w:noProof/>
                <w:webHidden/>
              </w:rPr>
            </w:r>
            <w:r w:rsidR="002C0172">
              <w:rPr>
                <w:noProof/>
                <w:webHidden/>
              </w:rPr>
              <w:fldChar w:fldCharType="separate"/>
            </w:r>
            <w:r w:rsidR="00AB155C">
              <w:rPr>
                <w:noProof/>
                <w:webHidden/>
              </w:rPr>
              <w:t>25</w:t>
            </w:r>
            <w:r w:rsidR="002C0172">
              <w:rPr>
                <w:noProof/>
                <w:webHidden/>
              </w:rPr>
              <w:fldChar w:fldCharType="end"/>
            </w:r>
          </w:hyperlink>
        </w:p>
        <w:p w14:paraId="217B62F9" w14:textId="44752DEB"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7" w:history="1">
            <w:r w:rsidR="002C0172" w:rsidRPr="00436EE2">
              <w:rPr>
                <w:rStyle w:val="Hipervnculo"/>
                <w:noProof/>
              </w:rPr>
              <w:t>12.5.</w:t>
            </w:r>
            <w:r w:rsidR="002C0172">
              <w:rPr>
                <w:rFonts w:asciiTheme="minorHAnsi" w:eastAsiaTheme="minorEastAsia" w:hAnsiTheme="minorHAnsi"/>
                <w:noProof/>
                <w:sz w:val="22"/>
                <w:lang w:eastAsia="es-CO"/>
              </w:rPr>
              <w:tab/>
            </w:r>
            <w:r w:rsidR="002C0172" w:rsidRPr="00436EE2">
              <w:rPr>
                <w:rStyle w:val="Hipervnculo"/>
                <w:noProof/>
              </w:rPr>
              <w:t>Roles Específicos en el grupo SART</w:t>
            </w:r>
            <w:r w:rsidR="002C0172">
              <w:rPr>
                <w:noProof/>
                <w:webHidden/>
              </w:rPr>
              <w:tab/>
            </w:r>
            <w:r w:rsidR="002C0172">
              <w:rPr>
                <w:noProof/>
                <w:webHidden/>
              </w:rPr>
              <w:fldChar w:fldCharType="begin"/>
            </w:r>
            <w:r w:rsidR="002C0172">
              <w:rPr>
                <w:noProof/>
                <w:webHidden/>
              </w:rPr>
              <w:instrText xml:space="preserve"> PAGEREF _Toc197512137 \h </w:instrText>
            </w:r>
            <w:r w:rsidR="002C0172">
              <w:rPr>
                <w:noProof/>
                <w:webHidden/>
              </w:rPr>
            </w:r>
            <w:r w:rsidR="002C0172">
              <w:rPr>
                <w:noProof/>
                <w:webHidden/>
              </w:rPr>
              <w:fldChar w:fldCharType="separate"/>
            </w:r>
            <w:r w:rsidR="00AB155C">
              <w:rPr>
                <w:noProof/>
                <w:webHidden/>
              </w:rPr>
              <w:t>25</w:t>
            </w:r>
            <w:r w:rsidR="002C0172">
              <w:rPr>
                <w:noProof/>
                <w:webHidden/>
              </w:rPr>
              <w:fldChar w:fldCharType="end"/>
            </w:r>
          </w:hyperlink>
        </w:p>
        <w:p w14:paraId="1590B5D6" w14:textId="739807CB"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8" w:history="1">
            <w:r w:rsidR="002C0172" w:rsidRPr="00436EE2">
              <w:rPr>
                <w:rStyle w:val="Hipervnculo"/>
                <w:noProof/>
              </w:rPr>
              <w:t>12.5.1.</w:t>
            </w:r>
            <w:r w:rsidR="002C0172">
              <w:rPr>
                <w:rFonts w:asciiTheme="minorHAnsi" w:eastAsiaTheme="minorEastAsia" w:hAnsiTheme="minorHAnsi"/>
                <w:noProof/>
                <w:sz w:val="22"/>
                <w:lang w:eastAsia="es-CO"/>
              </w:rPr>
              <w:tab/>
            </w:r>
            <w:r w:rsidR="002C0172" w:rsidRPr="00436EE2">
              <w:rPr>
                <w:rStyle w:val="Hipervnculo"/>
                <w:noProof/>
              </w:rPr>
              <w:t>Piloto a Cargo de la Operación</w:t>
            </w:r>
            <w:r w:rsidR="002C0172">
              <w:rPr>
                <w:noProof/>
                <w:webHidden/>
              </w:rPr>
              <w:tab/>
            </w:r>
            <w:r w:rsidR="002C0172">
              <w:rPr>
                <w:noProof/>
                <w:webHidden/>
              </w:rPr>
              <w:fldChar w:fldCharType="begin"/>
            </w:r>
            <w:r w:rsidR="002C0172">
              <w:rPr>
                <w:noProof/>
                <w:webHidden/>
              </w:rPr>
              <w:instrText xml:space="preserve"> PAGEREF _Toc197512138 \h </w:instrText>
            </w:r>
            <w:r w:rsidR="002C0172">
              <w:rPr>
                <w:noProof/>
                <w:webHidden/>
              </w:rPr>
            </w:r>
            <w:r w:rsidR="002C0172">
              <w:rPr>
                <w:noProof/>
                <w:webHidden/>
              </w:rPr>
              <w:fldChar w:fldCharType="separate"/>
            </w:r>
            <w:r w:rsidR="00AB155C">
              <w:rPr>
                <w:noProof/>
                <w:webHidden/>
              </w:rPr>
              <w:t>25</w:t>
            </w:r>
            <w:r w:rsidR="002C0172">
              <w:rPr>
                <w:noProof/>
                <w:webHidden/>
              </w:rPr>
              <w:fldChar w:fldCharType="end"/>
            </w:r>
          </w:hyperlink>
        </w:p>
        <w:p w14:paraId="6B9CA23D" w14:textId="24E2F42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39" w:history="1">
            <w:r w:rsidR="002C0172" w:rsidRPr="00436EE2">
              <w:rPr>
                <w:rStyle w:val="Hipervnculo"/>
                <w:noProof/>
              </w:rPr>
              <w:t>12.5.2.</w:t>
            </w:r>
            <w:r w:rsidR="002C0172">
              <w:rPr>
                <w:rFonts w:asciiTheme="minorHAnsi" w:eastAsiaTheme="minorEastAsia" w:hAnsiTheme="minorHAnsi"/>
                <w:noProof/>
                <w:sz w:val="22"/>
                <w:lang w:eastAsia="es-CO"/>
              </w:rPr>
              <w:tab/>
            </w:r>
            <w:r w:rsidR="002C0172" w:rsidRPr="00436EE2">
              <w:rPr>
                <w:rStyle w:val="Hipervnculo"/>
                <w:noProof/>
              </w:rPr>
              <w:t>Piloto Observador</w:t>
            </w:r>
            <w:r w:rsidR="002C0172">
              <w:rPr>
                <w:noProof/>
                <w:webHidden/>
              </w:rPr>
              <w:tab/>
            </w:r>
            <w:r w:rsidR="002C0172">
              <w:rPr>
                <w:noProof/>
                <w:webHidden/>
              </w:rPr>
              <w:fldChar w:fldCharType="begin"/>
            </w:r>
            <w:r w:rsidR="002C0172">
              <w:rPr>
                <w:noProof/>
                <w:webHidden/>
              </w:rPr>
              <w:instrText xml:space="preserve"> PAGEREF _Toc197512139 \h </w:instrText>
            </w:r>
            <w:r w:rsidR="002C0172">
              <w:rPr>
                <w:noProof/>
                <w:webHidden/>
              </w:rPr>
            </w:r>
            <w:r w:rsidR="002C0172">
              <w:rPr>
                <w:noProof/>
                <w:webHidden/>
              </w:rPr>
              <w:fldChar w:fldCharType="separate"/>
            </w:r>
            <w:r w:rsidR="00AB155C">
              <w:rPr>
                <w:noProof/>
                <w:webHidden/>
              </w:rPr>
              <w:t>26</w:t>
            </w:r>
            <w:r w:rsidR="002C0172">
              <w:rPr>
                <w:noProof/>
                <w:webHidden/>
              </w:rPr>
              <w:fldChar w:fldCharType="end"/>
            </w:r>
          </w:hyperlink>
        </w:p>
        <w:p w14:paraId="7308F3A5" w14:textId="25FDFF79"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0" w:history="1">
            <w:r w:rsidR="002C0172" w:rsidRPr="00436EE2">
              <w:rPr>
                <w:rStyle w:val="Hipervnculo"/>
                <w:noProof/>
              </w:rPr>
              <w:t>12.5.3.</w:t>
            </w:r>
            <w:r w:rsidR="002C0172">
              <w:rPr>
                <w:rFonts w:asciiTheme="minorHAnsi" w:eastAsiaTheme="minorEastAsia" w:hAnsiTheme="minorHAnsi"/>
                <w:noProof/>
                <w:sz w:val="22"/>
                <w:lang w:eastAsia="es-CO"/>
              </w:rPr>
              <w:tab/>
            </w:r>
            <w:r w:rsidR="002C0172" w:rsidRPr="00436EE2">
              <w:rPr>
                <w:rStyle w:val="Hipervnculo"/>
                <w:noProof/>
              </w:rPr>
              <w:t>Piloto Encargado de TIC</w:t>
            </w:r>
            <w:r w:rsidR="002C0172">
              <w:rPr>
                <w:noProof/>
                <w:webHidden/>
              </w:rPr>
              <w:tab/>
            </w:r>
            <w:r w:rsidR="002C0172">
              <w:rPr>
                <w:noProof/>
                <w:webHidden/>
              </w:rPr>
              <w:fldChar w:fldCharType="begin"/>
            </w:r>
            <w:r w:rsidR="002C0172">
              <w:rPr>
                <w:noProof/>
                <w:webHidden/>
              </w:rPr>
              <w:instrText xml:space="preserve"> PAGEREF _Toc197512140 \h </w:instrText>
            </w:r>
            <w:r w:rsidR="002C0172">
              <w:rPr>
                <w:noProof/>
                <w:webHidden/>
              </w:rPr>
            </w:r>
            <w:r w:rsidR="002C0172">
              <w:rPr>
                <w:noProof/>
                <w:webHidden/>
              </w:rPr>
              <w:fldChar w:fldCharType="separate"/>
            </w:r>
            <w:r w:rsidR="00AB155C">
              <w:rPr>
                <w:noProof/>
                <w:webHidden/>
              </w:rPr>
              <w:t>26</w:t>
            </w:r>
            <w:r w:rsidR="002C0172">
              <w:rPr>
                <w:noProof/>
                <w:webHidden/>
              </w:rPr>
              <w:fldChar w:fldCharType="end"/>
            </w:r>
          </w:hyperlink>
        </w:p>
        <w:p w14:paraId="3977F9F4" w14:textId="2681CAC3"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41" w:history="1">
            <w:r w:rsidR="002C0172" w:rsidRPr="00436EE2">
              <w:rPr>
                <w:rStyle w:val="Hipervnculo"/>
                <w:bCs/>
                <w:noProof/>
              </w:rPr>
              <w:t>13.</w:t>
            </w:r>
            <w:r w:rsidR="002C0172">
              <w:rPr>
                <w:rFonts w:asciiTheme="minorHAnsi" w:eastAsiaTheme="minorEastAsia" w:hAnsiTheme="minorHAnsi"/>
                <w:noProof/>
                <w:sz w:val="22"/>
                <w:lang w:eastAsia="es-CO"/>
              </w:rPr>
              <w:tab/>
            </w:r>
            <w:r w:rsidR="002C0172" w:rsidRPr="00436EE2">
              <w:rPr>
                <w:rStyle w:val="Hipervnculo"/>
                <w:noProof/>
              </w:rPr>
              <w:t>GRUPO DE SALVAMENTO ACUÁTICO Y SUBACUÁTICO – UARBO</w:t>
            </w:r>
            <w:r w:rsidR="002C0172">
              <w:rPr>
                <w:noProof/>
                <w:webHidden/>
              </w:rPr>
              <w:tab/>
            </w:r>
            <w:r w:rsidR="002C0172">
              <w:rPr>
                <w:noProof/>
                <w:webHidden/>
              </w:rPr>
              <w:fldChar w:fldCharType="begin"/>
            </w:r>
            <w:r w:rsidR="002C0172">
              <w:rPr>
                <w:noProof/>
                <w:webHidden/>
              </w:rPr>
              <w:instrText xml:space="preserve"> PAGEREF _Toc197512141 \h </w:instrText>
            </w:r>
            <w:r w:rsidR="002C0172">
              <w:rPr>
                <w:noProof/>
                <w:webHidden/>
              </w:rPr>
            </w:r>
            <w:r w:rsidR="002C0172">
              <w:rPr>
                <w:noProof/>
                <w:webHidden/>
              </w:rPr>
              <w:fldChar w:fldCharType="separate"/>
            </w:r>
            <w:r w:rsidR="00AB155C">
              <w:rPr>
                <w:noProof/>
                <w:webHidden/>
              </w:rPr>
              <w:t>26</w:t>
            </w:r>
            <w:r w:rsidR="002C0172">
              <w:rPr>
                <w:noProof/>
                <w:webHidden/>
              </w:rPr>
              <w:fldChar w:fldCharType="end"/>
            </w:r>
          </w:hyperlink>
        </w:p>
        <w:p w14:paraId="4ABCC69A" w14:textId="7895D1E0"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2" w:history="1">
            <w:r w:rsidR="002C0172" w:rsidRPr="00436EE2">
              <w:rPr>
                <w:rStyle w:val="Hipervnculo"/>
                <w:noProof/>
              </w:rPr>
              <w:t>13.1.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_Toc197512142 \h </w:instrText>
            </w:r>
            <w:r w:rsidR="002C0172">
              <w:rPr>
                <w:noProof/>
                <w:webHidden/>
              </w:rPr>
            </w:r>
            <w:r w:rsidR="002C0172">
              <w:rPr>
                <w:noProof/>
                <w:webHidden/>
              </w:rPr>
              <w:fldChar w:fldCharType="separate"/>
            </w:r>
            <w:r w:rsidR="00AB155C">
              <w:rPr>
                <w:noProof/>
                <w:webHidden/>
              </w:rPr>
              <w:t>26</w:t>
            </w:r>
            <w:r w:rsidR="002C0172">
              <w:rPr>
                <w:noProof/>
                <w:webHidden/>
              </w:rPr>
              <w:fldChar w:fldCharType="end"/>
            </w:r>
          </w:hyperlink>
        </w:p>
        <w:p w14:paraId="471BEE4B" w14:textId="1CBE22B9"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3" w:history="1">
            <w:r w:rsidR="002C0172" w:rsidRPr="00436EE2">
              <w:rPr>
                <w:rStyle w:val="Hipervnculo"/>
                <w:noProof/>
              </w:rPr>
              <w:t>13.2.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_Toc197512143 \h </w:instrText>
            </w:r>
            <w:r w:rsidR="002C0172">
              <w:rPr>
                <w:noProof/>
                <w:webHidden/>
              </w:rPr>
            </w:r>
            <w:r w:rsidR="002C0172">
              <w:rPr>
                <w:noProof/>
                <w:webHidden/>
              </w:rPr>
              <w:fldChar w:fldCharType="separate"/>
            </w:r>
            <w:r w:rsidR="00AB155C">
              <w:rPr>
                <w:noProof/>
                <w:webHidden/>
              </w:rPr>
              <w:t>27</w:t>
            </w:r>
            <w:r w:rsidR="002C0172">
              <w:rPr>
                <w:noProof/>
                <w:webHidden/>
              </w:rPr>
              <w:fldChar w:fldCharType="end"/>
            </w:r>
          </w:hyperlink>
        </w:p>
        <w:p w14:paraId="15917FC0" w14:textId="4B76E8C0"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4" w:history="1">
            <w:r w:rsidR="002C0172" w:rsidRPr="00436EE2">
              <w:rPr>
                <w:rStyle w:val="Hipervnculo"/>
                <w:noProof/>
              </w:rPr>
              <w:t>13.3.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_Toc197512144 \h </w:instrText>
            </w:r>
            <w:r w:rsidR="002C0172">
              <w:rPr>
                <w:noProof/>
                <w:webHidden/>
              </w:rPr>
            </w:r>
            <w:r w:rsidR="002C0172">
              <w:rPr>
                <w:noProof/>
                <w:webHidden/>
              </w:rPr>
              <w:fldChar w:fldCharType="separate"/>
            </w:r>
            <w:r w:rsidR="00AB155C">
              <w:rPr>
                <w:noProof/>
                <w:webHidden/>
              </w:rPr>
              <w:t>27</w:t>
            </w:r>
            <w:r w:rsidR="002C0172">
              <w:rPr>
                <w:noProof/>
                <w:webHidden/>
              </w:rPr>
              <w:fldChar w:fldCharType="end"/>
            </w:r>
          </w:hyperlink>
        </w:p>
        <w:p w14:paraId="09DEADB0" w14:textId="46CE510E"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5" w:history="1">
            <w:r w:rsidR="002C0172" w:rsidRPr="00436EE2">
              <w:rPr>
                <w:rStyle w:val="Hipervnculo"/>
                <w:i/>
                <w:noProof/>
              </w:rPr>
              <w:t>13.3.1.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_Toc197512145 \h </w:instrText>
            </w:r>
            <w:r w:rsidR="002C0172">
              <w:rPr>
                <w:noProof/>
                <w:webHidden/>
              </w:rPr>
            </w:r>
            <w:r w:rsidR="002C0172">
              <w:rPr>
                <w:noProof/>
                <w:webHidden/>
              </w:rPr>
              <w:fldChar w:fldCharType="separate"/>
            </w:r>
            <w:r w:rsidR="00AB155C">
              <w:rPr>
                <w:noProof/>
                <w:webHidden/>
              </w:rPr>
              <w:t>27</w:t>
            </w:r>
            <w:r w:rsidR="002C0172">
              <w:rPr>
                <w:noProof/>
                <w:webHidden/>
              </w:rPr>
              <w:fldChar w:fldCharType="end"/>
            </w:r>
          </w:hyperlink>
        </w:p>
        <w:p w14:paraId="3EB9F09C" w14:textId="01886AF0"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6" w:history="1">
            <w:r w:rsidR="002C0172" w:rsidRPr="00436EE2">
              <w:rPr>
                <w:rStyle w:val="Hipervnculo"/>
                <w:i/>
                <w:noProof/>
              </w:rPr>
              <w:t>13.3.2.</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_Toc197512146 \h </w:instrText>
            </w:r>
            <w:r w:rsidR="002C0172">
              <w:rPr>
                <w:noProof/>
                <w:webHidden/>
              </w:rPr>
            </w:r>
            <w:r w:rsidR="002C0172">
              <w:rPr>
                <w:noProof/>
                <w:webHidden/>
              </w:rPr>
              <w:fldChar w:fldCharType="separate"/>
            </w:r>
            <w:r w:rsidR="00AB155C">
              <w:rPr>
                <w:noProof/>
                <w:webHidden/>
              </w:rPr>
              <w:t>27</w:t>
            </w:r>
            <w:r w:rsidR="002C0172">
              <w:rPr>
                <w:noProof/>
                <w:webHidden/>
              </w:rPr>
              <w:fldChar w:fldCharType="end"/>
            </w:r>
          </w:hyperlink>
        </w:p>
        <w:p w14:paraId="7E5068EF" w14:textId="3287A8CC"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7" w:history="1">
            <w:r w:rsidR="002C0172" w:rsidRPr="00436EE2">
              <w:rPr>
                <w:rStyle w:val="Hipervnculo"/>
                <w:i/>
                <w:noProof/>
              </w:rPr>
              <w:t>13.3.3.</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_Toc197512147 \h </w:instrText>
            </w:r>
            <w:r w:rsidR="002C0172">
              <w:rPr>
                <w:noProof/>
                <w:webHidden/>
              </w:rPr>
            </w:r>
            <w:r w:rsidR="002C0172">
              <w:rPr>
                <w:noProof/>
                <w:webHidden/>
              </w:rPr>
              <w:fldChar w:fldCharType="separate"/>
            </w:r>
            <w:r w:rsidR="00AB155C">
              <w:rPr>
                <w:noProof/>
                <w:webHidden/>
              </w:rPr>
              <w:t>28</w:t>
            </w:r>
            <w:r w:rsidR="002C0172">
              <w:rPr>
                <w:noProof/>
                <w:webHidden/>
              </w:rPr>
              <w:fldChar w:fldCharType="end"/>
            </w:r>
          </w:hyperlink>
        </w:p>
        <w:p w14:paraId="6DD697FA" w14:textId="1766E2D3"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48" w:history="1">
            <w:r w:rsidR="002C0172" w:rsidRPr="00436EE2">
              <w:rPr>
                <w:rStyle w:val="Hipervnculo"/>
                <w:noProof/>
              </w:rPr>
              <w:t>13.3.4.</w:t>
            </w:r>
            <w:r w:rsidR="002C0172">
              <w:rPr>
                <w:rFonts w:asciiTheme="minorHAnsi" w:eastAsiaTheme="minorEastAsia" w:hAnsiTheme="minorHAnsi"/>
                <w:noProof/>
                <w:sz w:val="22"/>
                <w:lang w:eastAsia="es-CO"/>
              </w:rPr>
              <w:tab/>
            </w:r>
            <w:r w:rsidR="002C0172" w:rsidRPr="00436EE2">
              <w:rPr>
                <w:rStyle w:val="Hipervnculo"/>
                <w:noProof/>
              </w:rPr>
              <w:t>Capacitación Continua</w:t>
            </w:r>
            <w:r w:rsidR="002C0172">
              <w:rPr>
                <w:noProof/>
                <w:webHidden/>
              </w:rPr>
              <w:tab/>
            </w:r>
            <w:r w:rsidR="002C0172">
              <w:rPr>
                <w:noProof/>
                <w:webHidden/>
              </w:rPr>
              <w:fldChar w:fldCharType="begin"/>
            </w:r>
            <w:r w:rsidR="002C0172">
              <w:rPr>
                <w:noProof/>
                <w:webHidden/>
              </w:rPr>
              <w:instrText xml:space="preserve"> PAGEREF _Toc197512148 \h </w:instrText>
            </w:r>
            <w:r w:rsidR="002C0172">
              <w:rPr>
                <w:noProof/>
                <w:webHidden/>
              </w:rPr>
            </w:r>
            <w:r w:rsidR="002C0172">
              <w:rPr>
                <w:noProof/>
                <w:webHidden/>
              </w:rPr>
              <w:fldChar w:fldCharType="separate"/>
            </w:r>
            <w:r w:rsidR="00AB155C">
              <w:rPr>
                <w:noProof/>
                <w:webHidden/>
              </w:rPr>
              <w:t>28</w:t>
            </w:r>
            <w:r w:rsidR="002C0172">
              <w:rPr>
                <w:noProof/>
                <w:webHidden/>
              </w:rPr>
              <w:fldChar w:fldCharType="end"/>
            </w:r>
          </w:hyperlink>
        </w:p>
        <w:p w14:paraId="5C913519" w14:textId="0049A78E"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49" w:history="1">
            <w:r w:rsidR="002C0172" w:rsidRPr="00436EE2">
              <w:rPr>
                <w:rStyle w:val="Hipervnculo"/>
                <w:bCs/>
                <w:noProof/>
              </w:rPr>
              <w:t>14.</w:t>
            </w:r>
            <w:r w:rsidR="002C0172">
              <w:rPr>
                <w:rFonts w:asciiTheme="minorHAnsi" w:eastAsiaTheme="minorEastAsia" w:hAnsiTheme="minorHAnsi"/>
                <w:noProof/>
                <w:sz w:val="22"/>
                <w:lang w:eastAsia="es-CO"/>
              </w:rPr>
              <w:tab/>
            </w:r>
            <w:r w:rsidR="002C0172" w:rsidRPr="00436EE2">
              <w:rPr>
                <w:rStyle w:val="Hipervnculo"/>
                <w:noProof/>
              </w:rPr>
              <w:t>GRUPO DE OPERADORES DE VEHÍCULOS DE EMERGENCIA - GOVE</w:t>
            </w:r>
            <w:r w:rsidR="002C0172">
              <w:rPr>
                <w:noProof/>
                <w:webHidden/>
              </w:rPr>
              <w:tab/>
            </w:r>
            <w:r w:rsidR="002C0172">
              <w:rPr>
                <w:noProof/>
                <w:webHidden/>
              </w:rPr>
              <w:fldChar w:fldCharType="begin"/>
            </w:r>
            <w:r w:rsidR="002C0172">
              <w:rPr>
                <w:noProof/>
                <w:webHidden/>
              </w:rPr>
              <w:instrText xml:space="preserve"> PAGEREF _Toc197512149 \h </w:instrText>
            </w:r>
            <w:r w:rsidR="002C0172">
              <w:rPr>
                <w:noProof/>
                <w:webHidden/>
              </w:rPr>
            </w:r>
            <w:r w:rsidR="002C0172">
              <w:rPr>
                <w:noProof/>
                <w:webHidden/>
              </w:rPr>
              <w:fldChar w:fldCharType="separate"/>
            </w:r>
            <w:r w:rsidR="00AB155C">
              <w:rPr>
                <w:noProof/>
                <w:webHidden/>
              </w:rPr>
              <w:t>29</w:t>
            </w:r>
            <w:r w:rsidR="002C0172">
              <w:rPr>
                <w:noProof/>
                <w:webHidden/>
              </w:rPr>
              <w:fldChar w:fldCharType="end"/>
            </w:r>
          </w:hyperlink>
        </w:p>
        <w:p w14:paraId="49AEF3D9" w14:textId="322503E1"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0" w:history="1">
            <w:r w:rsidR="002C0172" w:rsidRPr="00436EE2">
              <w:rPr>
                <w:rStyle w:val="Hipervnculo"/>
                <w:noProof/>
              </w:rPr>
              <w:t>14.1.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_Toc197512150 \h </w:instrText>
            </w:r>
            <w:r w:rsidR="002C0172">
              <w:rPr>
                <w:noProof/>
                <w:webHidden/>
              </w:rPr>
            </w:r>
            <w:r w:rsidR="002C0172">
              <w:rPr>
                <w:noProof/>
                <w:webHidden/>
              </w:rPr>
              <w:fldChar w:fldCharType="separate"/>
            </w:r>
            <w:r w:rsidR="00AB155C">
              <w:rPr>
                <w:noProof/>
                <w:webHidden/>
              </w:rPr>
              <w:t>29</w:t>
            </w:r>
            <w:r w:rsidR="002C0172">
              <w:rPr>
                <w:noProof/>
                <w:webHidden/>
              </w:rPr>
              <w:fldChar w:fldCharType="end"/>
            </w:r>
          </w:hyperlink>
        </w:p>
        <w:p w14:paraId="57CD97A9" w14:textId="5198416E"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1" w:history="1">
            <w:r w:rsidR="002C0172" w:rsidRPr="00436EE2">
              <w:rPr>
                <w:rStyle w:val="Hipervnculo"/>
                <w:noProof/>
              </w:rPr>
              <w:t>14.2.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_Toc197512151 \h </w:instrText>
            </w:r>
            <w:r w:rsidR="002C0172">
              <w:rPr>
                <w:noProof/>
                <w:webHidden/>
              </w:rPr>
            </w:r>
            <w:r w:rsidR="002C0172">
              <w:rPr>
                <w:noProof/>
                <w:webHidden/>
              </w:rPr>
              <w:fldChar w:fldCharType="separate"/>
            </w:r>
            <w:r w:rsidR="00AB155C">
              <w:rPr>
                <w:noProof/>
                <w:webHidden/>
              </w:rPr>
              <w:t>29</w:t>
            </w:r>
            <w:r w:rsidR="002C0172">
              <w:rPr>
                <w:noProof/>
                <w:webHidden/>
              </w:rPr>
              <w:fldChar w:fldCharType="end"/>
            </w:r>
          </w:hyperlink>
        </w:p>
        <w:p w14:paraId="05400158" w14:textId="4A4F2DBC"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2" w:history="1">
            <w:r w:rsidR="002C0172" w:rsidRPr="00436EE2">
              <w:rPr>
                <w:rStyle w:val="Hipervnculo"/>
                <w:noProof/>
              </w:rPr>
              <w:t>14.3.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_Toc197512152 \h </w:instrText>
            </w:r>
            <w:r w:rsidR="002C0172">
              <w:rPr>
                <w:noProof/>
                <w:webHidden/>
              </w:rPr>
            </w:r>
            <w:r w:rsidR="002C0172">
              <w:rPr>
                <w:noProof/>
                <w:webHidden/>
              </w:rPr>
              <w:fldChar w:fldCharType="separate"/>
            </w:r>
            <w:r w:rsidR="00AB155C">
              <w:rPr>
                <w:noProof/>
                <w:webHidden/>
              </w:rPr>
              <w:t>30</w:t>
            </w:r>
            <w:r w:rsidR="002C0172">
              <w:rPr>
                <w:noProof/>
                <w:webHidden/>
              </w:rPr>
              <w:fldChar w:fldCharType="end"/>
            </w:r>
          </w:hyperlink>
        </w:p>
        <w:p w14:paraId="0380435F" w14:textId="6FBC2DD3"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3" w:history="1">
            <w:r w:rsidR="002C0172" w:rsidRPr="00436EE2">
              <w:rPr>
                <w:rStyle w:val="Hipervnculo"/>
                <w:i/>
                <w:noProof/>
              </w:rPr>
              <w:t>14.3.1.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_Toc197512153 \h </w:instrText>
            </w:r>
            <w:r w:rsidR="002C0172">
              <w:rPr>
                <w:noProof/>
                <w:webHidden/>
              </w:rPr>
            </w:r>
            <w:r w:rsidR="002C0172">
              <w:rPr>
                <w:noProof/>
                <w:webHidden/>
              </w:rPr>
              <w:fldChar w:fldCharType="separate"/>
            </w:r>
            <w:r w:rsidR="00AB155C">
              <w:rPr>
                <w:noProof/>
                <w:webHidden/>
              </w:rPr>
              <w:t>30</w:t>
            </w:r>
            <w:r w:rsidR="002C0172">
              <w:rPr>
                <w:noProof/>
                <w:webHidden/>
              </w:rPr>
              <w:fldChar w:fldCharType="end"/>
            </w:r>
          </w:hyperlink>
        </w:p>
        <w:p w14:paraId="6AA5420A" w14:textId="512EE801"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4" w:history="1">
            <w:r w:rsidR="002C0172" w:rsidRPr="00436EE2">
              <w:rPr>
                <w:rStyle w:val="Hipervnculo"/>
                <w:i/>
                <w:noProof/>
              </w:rPr>
              <w:t>14.3.2.</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_Toc197512154 \h </w:instrText>
            </w:r>
            <w:r w:rsidR="002C0172">
              <w:rPr>
                <w:noProof/>
                <w:webHidden/>
              </w:rPr>
            </w:r>
            <w:r w:rsidR="002C0172">
              <w:rPr>
                <w:noProof/>
                <w:webHidden/>
              </w:rPr>
              <w:fldChar w:fldCharType="separate"/>
            </w:r>
            <w:r w:rsidR="00AB155C">
              <w:rPr>
                <w:noProof/>
                <w:webHidden/>
              </w:rPr>
              <w:t>30</w:t>
            </w:r>
            <w:r w:rsidR="002C0172">
              <w:rPr>
                <w:noProof/>
                <w:webHidden/>
              </w:rPr>
              <w:fldChar w:fldCharType="end"/>
            </w:r>
          </w:hyperlink>
        </w:p>
        <w:p w14:paraId="60E3721E" w14:textId="521AF96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5" w:history="1">
            <w:r w:rsidR="002C0172" w:rsidRPr="00436EE2">
              <w:rPr>
                <w:rStyle w:val="Hipervnculo"/>
                <w:i/>
                <w:noProof/>
              </w:rPr>
              <w:t>14.3.3.</w:t>
            </w:r>
            <w:r w:rsidR="002C0172">
              <w:rPr>
                <w:rFonts w:asciiTheme="minorHAnsi" w:eastAsiaTheme="minorEastAsia" w:hAnsiTheme="minorHAnsi"/>
                <w:noProof/>
                <w:sz w:val="22"/>
                <w:lang w:eastAsia="es-CO"/>
              </w:rPr>
              <w:tab/>
            </w:r>
            <w:r w:rsidR="002C0172" w:rsidRPr="00436EE2">
              <w:rPr>
                <w:rStyle w:val="Hipervnculo"/>
                <w:i/>
                <w:noProof/>
              </w:rPr>
              <w:t>Criterios de Retiro</w:t>
            </w:r>
            <w:r w:rsidR="002C0172">
              <w:rPr>
                <w:noProof/>
                <w:webHidden/>
              </w:rPr>
              <w:tab/>
            </w:r>
            <w:r w:rsidR="002C0172">
              <w:rPr>
                <w:noProof/>
                <w:webHidden/>
              </w:rPr>
              <w:fldChar w:fldCharType="begin"/>
            </w:r>
            <w:r w:rsidR="002C0172">
              <w:rPr>
                <w:noProof/>
                <w:webHidden/>
              </w:rPr>
              <w:instrText xml:space="preserve"> PAGEREF _Toc197512155 \h </w:instrText>
            </w:r>
            <w:r w:rsidR="002C0172">
              <w:rPr>
                <w:noProof/>
                <w:webHidden/>
              </w:rPr>
            </w:r>
            <w:r w:rsidR="002C0172">
              <w:rPr>
                <w:noProof/>
                <w:webHidden/>
              </w:rPr>
              <w:fldChar w:fldCharType="separate"/>
            </w:r>
            <w:r w:rsidR="00AB155C">
              <w:rPr>
                <w:noProof/>
                <w:webHidden/>
              </w:rPr>
              <w:t>31</w:t>
            </w:r>
            <w:r w:rsidR="002C0172">
              <w:rPr>
                <w:noProof/>
                <w:webHidden/>
              </w:rPr>
              <w:fldChar w:fldCharType="end"/>
            </w:r>
          </w:hyperlink>
        </w:p>
        <w:p w14:paraId="109DC5BD" w14:textId="3417D3F9"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6" w:history="1">
            <w:r w:rsidR="002C0172" w:rsidRPr="00436EE2">
              <w:rPr>
                <w:rStyle w:val="Hipervnculo"/>
                <w:i/>
                <w:noProof/>
              </w:rPr>
              <w:t>14.3.4.</w:t>
            </w:r>
            <w:r w:rsidR="002C0172">
              <w:rPr>
                <w:rFonts w:asciiTheme="minorHAnsi" w:eastAsiaTheme="minorEastAsia" w:hAnsiTheme="minorHAnsi"/>
                <w:noProof/>
                <w:sz w:val="22"/>
                <w:lang w:eastAsia="es-CO"/>
              </w:rPr>
              <w:tab/>
            </w:r>
            <w:r w:rsidR="002C0172" w:rsidRPr="00436EE2">
              <w:rPr>
                <w:rStyle w:val="Hipervnculo"/>
                <w:i/>
                <w:noProof/>
              </w:rPr>
              <w:t>Especialidades</w:t>
            </w:r>
            <w:r w:rsidR="002C0172">
              <w:rPr>
                <w:noProof/>
                <w:webHidden/>
              </w:rPr>
              <w:tab/>
            </w:r>
            <w:r w:rsidR="002C0172">
              <w:rPr>
                <w:noProof/>
                <w:webHidden/>
              </w:rPr>
              <w:fldChar w:fldCharType="begin"/>
            </w:r>
            <w:r w:rsidR="002C0172">
              <w:rPr>
                <w:noProof/>
                <w:webHidden/>
              </w:rPr>
              <w:instrText xml:space="preserve"> PAGEREF _Toc197512156 \h </w:instrText>
            </w:r>
            <w:r w:rsidR="002C0172">
              <w:rPr>
                <w:noProof/>
                <w:webHidden/>
              </w:rPr>
            </w:r>
            <w:r w:rsidR="002C0172">
              <w:rPr>
                <w:noProof/>
                <w:webHidden/>
              </w:rPr>
              <w:fldChar w:fldCharType="separate"/>
            </w:r>
            <w:r w:rsidR="00AB155C">
              <w:rPr>
                <w:noProof/>
                <w:webHidden/>
              </w:rPr>
              <w:t>31</w:t>
            </w:r>
            <w:r w:rsidR="002C0172">
              <w:rPr>
                <w:noProof/>
                <w:webHidden/>
              </w:rPr>
              <w:fldChar w:fldCharType="end"/>
            </w:r>
          </w:hyperlink>
        </w:p>
        <w:p w14:paraId="0FB7992A" w14:textId="55AAC914"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7" w:history="1">
            <w:r w:rsidR="002C0172" w:rsidRPr="00436EE2">
              <w:rPr>
                <w:rStyle w:val="Hipervnculo"/>
                <w:i/>
                <w:noProof/>
              </w:rPr>
              <w:t>14.3.5.</w:t>
            </w:r>
            <w:r w:rsidR="002C0172">
              <w:rPr>
                <w:rFonts w:asciiTheme="minorHAnsi" w:eastAsiaTheme="minorEastAsia" w:hAnsiTheme="minorHAnsi"/>
                <w:noProof/>
                <w:sz w:val="22"/>
                <w:lang w:eastAsia="es-CO"/>
              </w:rPr>
              <w:tab/>
            </w:r>
            <w:r w:rsidR="002C0172" w:rsidRPr="00436EE2">
              <w:rPr>
                <w:rStyle w:val="Hipervnculo"/>
                <w:i/>
                <w:noProof/>
              </w:rPr>
              <w:t>Material de Capacitación</w:t>
            </w:r>
            <w:r w:rsidR="002C0172">
              <w:rPr>
                <w:noProof/>
                <w:webHidden/>
              </w:rPr>
              <w:tab/>
            </w:r>
            <w:r w:rsidR="002C0172">
              <w:rPr>
                <w:noProof/>
                <w:webHidden/>
              </w:rPr>
              <w:fldChar w:fldCharType="begin"/>
            </w:r>
            <w:r w:rsidR="002C0172">
              <w:rPr>
                <w:noProof/>
                <w:webHidden/>
              </w:rPr>
              <w:instrText xml:space="preserve"> PAGEREF _Toc197512157 \h </w:instrText>
            </w:r>
            <w:r w:rsidR="002C0172">
              <w:rPr>
                <w:noProof/>
                <w:webHidden/>
              </w:rPr>
            </w:r>
            <w:r w:rsidR="002C0172">
              <w:rPr>
                <w:noProof/>
                <w:webHidden/>
              </w:rPr>
              <w:fldChar w:fldCharType="separate"/>
            </w:r>
            <w:r w:rsidR="00AB155C">
              <w:rPr>
                <w:noProof/>
                <w:webHidden/>
              </w:rPr>
              <w:t>31</w:t>
            </w:r>
            <w:r w:rsidR="002C0172">
              <w:rPr>
                <w:noProof/>
                <w:webHidden/>
              </w:rPr>
              <w:fldChar w:fldCharType="end"/>
            </w:r>
          </w:hyperlink>
        </w:p>
        <w:p w14:paraId="117B87E6" w14:textId="1BC1B542"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58" w:history="1">
            <w:r w:rsidR="002C0172" w:rsidRPr="00436EE2">
              <w:rPr>
                <w:rStyle w:val="Hipervnculo"/>
                <w:bCs/>
                <w:noProof/>
              </w:rPr>
              <w:t>15.</w:t>
            </w:r>
            <w:r w:rsidR="002C0172">
              <w:rPr>
                <w:rFonts w:asciiTheme="minorHAnsi" w:eastAsiaTheme="minorEastAsia" w:hAnsiTheme="minorHAnsi"/>
                <w:noProof/>
                <w:sz w:val="22"/>
                <w:lang w:eastAsia="es-CO"/>
              </w:rPr>
              <w:tab/>
            </w:r>
            <w:r w:rsidR="002C0172" w:rsidRPr="00436EE2">
              <w:rPr>
                <w:rStyle w:val="Hipervnculo"/>
                <w:noProof/>
              </w:rPr>
              <w:t>GRUPO EQUIPO TÉCNICO DE RESCATE - ETR</w:t>
            </w:r>
            <w:r w:rsidR="002C0172">
              <w:rPr>
                <w:noProof/>
                <w:webHidden/>
              </w:rPr>
              <w:tab/>
            </w:r>
            <w:r w:rsidR="002C0172">
              <w:rPr>
                <w:noProof/>
                <w:webHidden/>
              </w:rPr>
              <w:fldChar w:fldCharType="begin"/>
            </w:r>
            <w:r w:rsidR="002C0172">
              <w:rPr>
                <w:noProof/>
                <w:webHidden/>
              </w:rPr>
              <w:instrText xml:space="preserve"> PAGEREF _Toc197512158 \h </w:instrText>
            </w:r>
            <w:r w:rsidR="002C0172">
              <w:rPr>
                <w:noProof/>
                <w:webHidden/>
              </w:rPr>
            </w:r>
            <w:r w:rsidR="002C0172">
              <w:rPr>
                <w:noProof/>
                <w:webHidden/>
              </w:rPr>
              <w:fldChar w:fldCharType="separate"/>
            </w:r>
            <w:r w:rsidR="00AB155C">
              <w:rPr>
                <w:noProof/>
                <w:webHidden/>
              </w:rPr>
              <w:t>31</w:t>
            </w:r>
            <w:r w:rsidR="002C0172">
              <w:rPr>
                <w:noProof/>
                <w:webHidden/>
              </w:rPr>
              <w:fldChar w:fldCharType="end"/>
            </w:r>
          </w:hyperlink>
        </w:p>
        <w:p w14:paraId="4B193967" w14:textId="2672206F"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59" w:history="1">
            <w:r w:rsidR="002C0172" w:rsidRPr="00436EE2">
              <w:rPr>
                <w:rStyle w:val="Hipervnculo"/>
                <w:noProof/>
              </w:rPr>
              <w:t>15.1.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_Toc197512159 \h </w:instrText>
            </w:r>
            <w:r w:rsidR="002C0172">
              <w:rPr>
                <w:noProof/>
                <w:webHidden/>
              </w:rPr>
            </w:r>
            <w:r w:rsidR="002C0172">
              <w:rPr>
                <w:noProof/>
                <w:webHidden/>
              </w:rPr>
              <w:fldChar w:fldCharType="separate"/>
            </w:r>
            <w:r w:rsidR="00AB155C">
              <w:rPr>
                <w:noProof/>
                <w:webHidden/>
              </w:rPr>
              <w:t>31</w:t>
            </w:r>
            <w:r w:rsidR="002C0172">
              <w:rPr>
                <w:noProof/>
                <w:webHidden/>
              </w:rPr>
              <w:fldChar w:fldCharType="end"/>
            </w:r>
          </w:hyperlink>
        </w:p>
        <w:p w14:paraId="21BBFCC3" w14:textId="23C5E774"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0" w:history="1">
            <w:r w:rsidR="002C0172" w:rsidRPr="00436EE2">
              <w:rPr>
                <w:rStyle w:val="Hipervnculo"/>
                <w:noProof/>
              </w:rPr>
              <w:t>15.2.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_Toc197512160 \h </w:instrText>
            </w:r>
            <w:r w:rsidR="002C0172">
              <w:rPr>
                <w:noProof/>
                <w:webHidden/>
              </w:rPr>
            </w:r>
            <w:r w:rsidR="002C0172">
              <w:rPr>
                <w:noProof/>
                <w:webHidden/>
              </w:rPr>
              <w:fldChar w:fldCharType="separate"/>
            </w:r>
            <w:r w:rsidR="00AB155C">
              <w:rPr>
                <w:noProof/>
                <w:webHidden/>
              </w:rPr>
              <w:t>31</w:t>
            </w:r>
            <w:r w:rsidR="002C0172">
              <w:rPr>
                <w:noProof/>
                <w:webHidden/>
              </w:rPr>
              <w:fldChar w:fldCharType="end"/>
            </w:r>
          </w:hyperlink>
        </w:p>
        <w:p w14:paraId="43DC7E3C" w14:textId="7911BF91"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1" w:history="1">
            <w:r w:rsidR="002C0172" w:rsidRPr="00436EE2">
              <w:rPr>
                <w:rStyle w:val="Hipervnculo"/>
                <w:noProof/>
              </w:rPr>
              <w:t>15.3.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_Toc197512161 \h </w:instrText>
            </w:r>
            <w:r w:rsidR="002C0172">
              <w:rPr>
                <w:noProof/>
                <w:webHidden/>
              </w:rPr>
            </w:r>
            <w:r w:rsidR="002C0172">
              <w:rPr>
                <w:noProof/>
                <w:webHidden/>
              </w:rPr>
              <w:fldChar w:fldCharType="separate"/>
            </w:r>
            <w:r w:rsidR="00AB155C">
              <w:rPr>
                <w:noProof/>
                <w:webHidden/>
              </w:rPr>
              <w:t>32</w:t>
            </w:r>
            <w:r w:rsidR="002C0172">
              <w:rPr>
                <w:noProof/>
                <w:webHidden/>
              </w:rPr>
              <w:fldChar w:fldCharType="end"/>
            </w:r>
          </w:hyperlink>
        </w:p>
        <w:p w14:paraId="7CE3A2E1" w14:textId="48B60E59"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2" w:history="1">
            <w:r w:rsidR="002C0172" w:rsidRPr="00436EE2">
              <w:rPr>
                <w:rStyle w:val="Hipervnculo"/>
                <w:i/>
                <w:noProof/>
              </w:rPr>
              <w:t>15.3.1.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_Toc197512162 \h </w:instrText>
            </w:r>
            <w:r w:rsidR="002C0172">
              <w:rPr>
                <w:noProof/>
                <w:webHidden/>
              </w:rPr>
            </w:r>
            <w:r w:rsidR="002C0172">
              <w:rPr>
                <w:noProof/>
                <w:webHidden/>
              </w:rPr>
              <w:fldChar w:fldCharType="separate"/>
            </w:r>
            <w:r w:rsidR="00AB155C">
              <w:rPr>
                <w:noProof/>
                <w:webHidden/>
              </w:rPr>
              <w:t>32</w:t>
            </w:r>
            <w:r w:rsidR="002C0172">
              <w:rPr>
                <w:noProof/>
                <w:webHidden/>
              </w:rPr>
              <w:fldChar w:fldCharType="end"/>
            </w:r>
          </w:hyperlink>
        </w:p>
        <w:p w14:paraId="43EC7ED5" w14:textId="46740960"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3" w:history="1">
            <w:r w:rsidR="002C0172" w:rsidRPr="00436EE2">
              <w:rPr>
                <w:rStyle w:val="Hipervnculo"/>
                <w:i/>
                <w:noProof/>
              </w:rPr>
              <w:t>15.3.2.</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_Toc197512163 \h </w:instrText>
            </w:r>
            <w:r w:rsidR="002C0172">
              <w:rPr>
                <w:noProof/>
                <w:webHidden/>
              </w:rPr>
            </w:r>
            <w:r w:rsidR="002C0172">
              <w:rPr>
                <w:noProof/>
                <w:webHidden/>
              </w:rPr>
              <w:fldChar w:fldCharType="separate"/>
            </w:r>
            <w:r w:rsidR="00AB155C">
              <w:rPr>
                <w:noProof/>
                <w:webHidden/>
              </w:rPr>
              <w:t>34</w:t>
            </w:r>
            <w:r w:rsidR="002C0172">
              <w:rPr>
                <w:noProof/>
                <w:webHidden/>
              </w:rPr>
              <w:fldChar w:fldCharType="end"/>
            </w:r>
          </w:hyperlink>
        </w:p>
        <w:p w14:paraId="62CA9D33" w14:textId="30030EAF"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4" w:history="1">
            <w:r w:rsidR="002C0172" w:rsidRPr="00436EE2">
              <w:rPr>
                <w:rStyle w:val="Hipervnculo"/>
                <w:i/>
                <w:noProof/>
              </w:rPr>
              <w:t>15.3.3.</w:t>
            </w:r>
            <w:r w:rsidR="002C0172">
              <w:rPr>
                <w:rFonts w:asciiTheme="minorHAnsi" w:eastAsiaTheme="minorEastAsia" w:hAnsiTheme="minorHAnsi"/>
                <w:noProof/>
                <w:sz w:val="22"/>
                <w:lang w:eastAsia="es-CO"/>
              </w:rPr>
              <w:tab/>
            </w:r>
            <w:r w:rsidR="002C0172" w:rsidRPr="00436EE2">
              <w:rPr>
                <w:rStyle w:val="Hipervnculo"/>
                <w:i/>
                <w:noProof/>
              </w:rPr>
              <w:t>Criterios de Retiro</w:t>
            </w:r>
            <w:r w:rsidR="002C0172">
              <w:rPr>
                <w:noProof/>
                <w:webHidden/>
              </w:rPr>
              <w:tab/>
            </w:r>
            <w:r w:rsidR="002C0172">
              <w:rPr>
                <w:noProof/>
                <w:webHidden/>
              </w:rPr>
              <w:fldChar w:fldCharType="begin"/>
            </w:r>
            <w:r w:rsidR="002C0172">
              <w:rPr>
                <w:noProof/>
                <w:webHidden/>
              </w:rPr>
              <w:instrText xml:space="preserve"> PAGEREF _Toc197512164 \h </w:instrText>
            </w:r>
            <w:r w:rsidR="002C0172">
              <w:rPr>
                <w:noProof/>
                <w:webHidden/>
              </w:rPr>
            </w:r>
            <w:r w:rsidR="002C0172">
              <w:rPr>
                <w:noProof/>
                <w:webHidden/>
              </w:rPr>
              <w:fldChar w:fldCharType="separate"/>
            </w:r>
            <w:r w:rsidR="00AB155C">
              <w:rPr>
                <w:noProof/>
                <w:webHidden/>
              </w:rPr>
              <w:t>35</w:t>
            </w:r>
            <w:r w:rsidR="002C0172">
              <w:rPr>
                <w:noProof/>
                <w:webHidden/>
              </w:rPr>
              <w:fldChar w:fldCharType="end"/>
            </w:r>
          </w:hyperlink>
        </w:p>
        <w:p w14:paraId="11FD95FB" w14:textId="26534D6E"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65" w:history="1">
            <w:r w:rsidR="002C0172" w:rsidRPr="00436EE2">
              <w:rPr>
                <w:rStyle w:val="Hipervnculo"/>
                <w:bCs/>
                <w:noProof/>
              </w:rPr>
              <w:t>16.</w:t>
            </w:r>
            <w:r w:rsidR="002C0172">
              <w:rPr>
                <w:rFonts w:asciiTheme="minorHAnsi" w:eastAsiaTheme="minorEastAsia" w:hAnsiTheme="minorHAnsi"/>
                <w:noProof/>
                <w:sz w:val="22"/>
                <w:lang w:eastAsia="es-CO"/>
              </w:rPr>
              <w:tab/>
            </w:r>
            <w:r w:rsidR="002C0172" w:rsidRPr="00436EE2">
              <w:rPr>
                <w:rStyle w:val="Hipervnculo"/>
                <w:noProof/>
              </w:rPr>
              <w:t>GRUPO DE INCENDIOS FORESTALES</w:t>
            </w:r>
            <w:r w:rsidR="002C0172">
              <w:rPr>
                <w:noProof/>
                <w:webHidden/>
              </w:rPr>
              <w:tab/>
            </w:r>
            <w:r w:rsidR="002C0172">
              <w:rPr>
                <w:noProof/>
                <w:webHidden/>
              </w:rPr>
              <w:fldChar w:fldCharType="begin"/>
            </w:r>
            <w:r w:rsidR="002C0172">
              <w:rPr>
                <w:noProof/>
                <w:webHidden/>
              </w:rPr>
              <w:instrText xml:space="preserve"> PAGEREF _Toc197512165 \h </w:instrText>
            </w:r>
            <w:r w:rsidR="002C0172">
              <w:rPr>
                <w:noProof/>
                <w:webHidden/>
              </w:rPr>
            </w:r>
            <w:r w:rsidR="002C0172">
              <w:rPr>
                <w:noProof/>
                <w:webHidden/>
              </w:rPr>
              <w:fldChar w:fldCharType="separate"/>
            </w:r>
            <w:r w:rsidR="00AB155C">
              <w:rPr>
                <w:noProof/>
                <w:webHidden/>
              </w:rPr>
              <w:t>35</w:t>
            </w:r>
            <w:r w:rsidR="002C0172">
              <w:rPr>
                <w:noProof/>
                <w:webHidden/>
              </w:rPr>
              <w:fldChar w:fldCharType="end"/>
            </w:r>
          </w:hyperlink>
        </w:p>
        <w:p w14:paraId="486F799A" w14:textId="562B5723"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6" w:history="1">
            <w:r w:rsidR="002C0172" w:rsidRPr="00436EE2">
              <w:rPr>
                <w:rStyle w:val="Hipervnculo"/>
                <w:noProof/>
              </w:rPr>
              <w:t>16.1.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_Toc197512166 \h </w:instrText>
            </w:r>
            <w:r w:rsidR="002C0172">
              <w:rPr>
                <w:noProof/>
                <w:webHidden/>
              </w:rPr>
            </w:r>
            <w:r w:rsidR="002C0172">
              <w:rPr>
                <w:noProof/>
                <w:webHidden/>
              </w:rPr>
              <w:fldChar w:fldCharType="separate"/>
            </w:r>
            <w:r w:rsidR="00AB155C">
              <w:rPr>
                <w:noProof/>
                <w:webHidden/>
              </w:rPr>
              <w:t>35</w:t>
            </w:r>
            <w:r w:rsidR="002C0172">
              <w:rPr>
                <w:noProof/>
                <w:webHidden/>
              </w:rPr>
              <w:fldChar w:fldCharType="end"/>
            </w:r>
          </w:hyperlink>
        </w:p>
        <w:p w14:paraId="7798E45B" w14:textId="33F0F8F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7" w:history="1">
            <w:r w:rsidR="002C0172" w:rsidRPr="00436EE2">
              <w:rPr>
                <w:rStyle w:val="Hipervnculo"/>
                <w:noProof/>
              </w:rPr>
              <w:t>16.2.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_Toc197512167 \h </w:instrText>
            </w:r>
            <w:r w:rsidR="002C0172">
              <w:rPr>
                <w:noProof/>
                <w:webHidden/>
              </w:rPr>
            </w:r>
            <w:r w:rsidR="002C0172">
              <w:rPr>
                <w:noProof/>
                <w:webHidden/>
              </w:rPr>
              <w:fldChar w:fldCharType="separate"/>
            </w:r>
            <w:r w:rsidR="00AB155C">
              <w:rPr>
                <w:noProof/>
                <w:webHidden/>
              </w:rPr>
              <w:t>36</w:t>
            </w:r>
            <w:r w:rsidR="002C0172">
              <w:rPr>
                <w:noProof/>
                <w:webHidden/>
              </w:rPr>
              <w:fldChar w:fldCharType="end"/>
            </w:r>
          </w:hyperlink>
        </w:p>
        <w:p w14:paraId="3F7D67FA" w14:textId="79C2EB03"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8" w:history="1">
            <w:r w:rsidR="002C0172" w:rsidRPr="00436EE2">
              <w:rPr>
                <w:rStyle w:val="Hipervnculo"/>
                <w:noProof/>
              </w:rPr>
              <w:t>16.3.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_Toc197512168 \h </w:instrText>
            </w:r>
            <w:r w:rsidR="002C0172">
              <w:rPr>
                <w:noProof/>
                <w:webHidden/>
              </w:rPr>
            </w:r>
            <w:r w:rsidR="002C0172">
              <w:rPr>
                <w:noProof/>
                <w:webHidden/>
              </w:rPr>
              <w:fldChar w:fldCharType="separate"/>
            </w:r>
            <w:r w:rsidR="00AB155C">
              <w:rPr>
                <w:noProof/>
                <w:webHidden/>
              </w:rPr>
              <w:t>36</w:t>
            </w:r>
            <w:r w:rsidR="002C0172">
              <w:rPr>
                <w:noProof/>
                <w:webHidden/>
              </w:rPr>
              <w:fldChar w:fldCharType="end"/>
            </w:r>
          </w:hyperlink>
        </w:p>
        <w:p w14:paraId="490AB178" w14:textId="4303EB19"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69" w:history="1">
            <w:r w:rsidR="002C0172" w:rsidRPr="00436EE2">
              <w:rPr>
                <w:rStyle w:val="Hipervnculo"/>
                <w:i/>
                <w:noProof/>
              </w:rPr>
              <w:t>16.3.1.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_Toc197512169 \h </w:instrText>
            </w:r>
            <w:r w:rsidR="002C0172">
              <w:rPr>
                <w:noProof/>
                <w:webHidden/>
              </w:rPr>
            </w:r>
            <w:r w:rsidR="002C0172">
              <w:rPr>
                <w:noProof/>
                <w:webHidden/>
              </w:rPr>
              <w:fldChar w:fldCharType="separate"/>
            </w:r>
            <w:r w:rsidR="00AB155C">
              <w:rPr>
                <w:noProof/>
                <w:webHidden/>
              </w:rPr>
              <w:t>36</w:t>
            </w:r>
            <w:r w:rsidR="002C0172">
              <w:rPr>
                <w:noProof/>
                <w:webHidden/>
              </w:rPr>
              <w:fldChar w:fldCharType="end"/>
            </w:r>
          </w:hyperlink>
        </w:p>
        <w:p w14:paraId="3A4725A8" w14:textId="3F8D7C9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0" w:history="1">
            <w:r w:rsidR="002C0172" w:rsidRPr="00436EE2">
              <w:rPr>
                <w:rStyle w:val="Hipervnculo"/>
                <w:i/>
                <w:noProof/>
              </w:rPr>
              <w:t>16.3.2.</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_Toc197512170 \h </w:instrText>
            </w:r>
            <w:r w:rsidR="002C0172">
              <w:rPr>
                <w:noProof/>
                <w:webHidden/>
              </w:rPr>
            </w:r>
            <w:r w:rsidR="002C0172">
              <w:rPr>
                <w:noProof/>
                <w:webHidden/>
              </w:rPr>
              <w:fldChar w:fldCharType="separate"/>
            </w:r>
            <w:r w:rsidR="00AB155C">
              <w:rPr>
                <w:noProof/>
                <w:webHidden/>
              </w:rPr>
              <w:t>38</w:t>
            </w:r>
            <w:r w:rsidR="002C0172">
              <w:rPr>
                <w:noProof/>
                <w:webHidden/>
              </w:rPr>
              <w:fldChar w:fldCharType="end"/>
            </w:r>
          </w:hyperlink>
        </w:p>
        <w:p w14:paraId="567C686F" w14:textId="7A21F8E7"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1" w:history="1">
            <w:r w:rsidR="002C0172" w:rsidRPr="00436EE2">
              <w:rPr>
                <w:rStyle w:val="Hipervnculo"/>
                <w:i/>
                <w:noProof/>
              </w:rPr>
              <w:t>16.3.3.</w:t>
            </w:r>
            <w:r w:rsidR="002C0172">
              <w:rPr>
                <w:rFonts w:asciiTheme="minorHAnsi" w:eastAsiaTheme="minorEastAsia" w:hAnsiTheme="minorHAnsi"/>
                <w:noProof/>
                <w:sz w:val="22"/>
                <w:lang w:eastAsia="es-CO"/>
              </w:rPr>
              <w:tab/>
            </w:r>
            <w:r w:rsidR="002C0172" w:rsidRPr="00436EE2">
              <w:rPr>
                <w:rStyle w:val="Hipervnculo"/>
                <w:i/>
                <w:noProof/>
              </w:rPr>
              <w:t>Criterios de Retiro</w:t>
            </w:r>
            <w:r w:rsidR="002C0172">
              <w:rPr>
                <w:noProof/>
                <w:webHidden/>
              </w:rPr>
              <w:tab/>
            </w:r>
            <w:r w:rsidR="002C0172">
              <w:rPr>
                <w:noProof/>
                <w:webHidden/>
              </w:rPr>
              <w:fldChar w:fldCharType="begin"/>
            </w:r>
            <w:r w:rsidR="002C0172">
              <w:rPr>
                <w:noProof/>
                <w:webHidden/>
              </w:rPr>
              <w:instrText xml:space="preserve"> PAGEREF _Toc197512171 \h </w:instrText>
            </w:r>
            <w:r w:rsidR="002C0172">
              <w:rPr>
                <w:noProof/>
                <w:webHidden/>
              </w:rPr>
            </w:r>
            <w:r w:rsidR="002C0172">
              <w:rPr>
                <w:noProof/>
                <w:webHidden/>
              </w:rPr>
              <w:fldChar w:fldCharType="separate"/>
            </w:r>
            <w:r w:rsidR="00AB155C">
              <w:rPr>
                <w:noProof/>
                <w:webHidden/>
              </w:rPr>
              <w:t>38</w:t>
            </w:r>
            <w:r w:rsidR="002C0172">
              <w:rPr>
                <w:noProof/>
                <w:webHidden/>
              </w:rPr>
              <w:fldChar w:fldCharType="end"/>
            </w:r>
          </w:hyperlink>
        </w:p>
        <w:p w14:paraId="7DBF5252" w14:textId="0C7EC1A2"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72" w:history="1">
            <w:r w:rsidR="002C0172" w:rsidRPr="00436EE2">
              <w:rPr>
                <w:rStyle w:val="Hipervnculo"/>
                <w:bCs/>
                <w:noProof/>
              </w:rPr>
              <w:t>17.</w:t>
            </w:r>
            <w:r w:rsidR="002C0172">
              <w:rPr>
                <w:rFonts w:asciiTheme="minorHAnsi" w:eastAsiaTheme="minorEastAsia" w:hAnsiTheme="minorHAnsi"/>
                <w:noProof/>
                <w:sz w:val="22"/>
                <w:lang w:eastAsia="es-CO"/>
              </w:rPr>
              <w:tab/>
            </w:r>
            <w:r w:rsidR="002C0172" w:rsidRPr="00436EE2">
              <w:rPr>
                <w:rStyle w:val="Hipervnculo"/>
                <w:noProof/>
              </w:rPr>
              <w:t>GRUPO CENTRO DE COORDINACIÓN Y COMUNICACIONES - CCC</w:t>
            </w:r>
            <w:r w:rsidR="002C0172">
              <w:rPr>
                <w:noProof/>
                <w:webHidden/>
              </w:rPr>
              <w:tab/>
            </w:r>
            <w:r w:rsidR="002C0172">
              <w:rPr>
                <w:noProof/>
                <w:webHidden/>
              </w:rPr>
              <w:fldChar w:fldCharType="begin"/>
            </w:r>
            <w:r w:rsidR="002C0172">
              <w:rPr>
                <w:noProof/>
                <w:webHidden/>
              </w:rPr>
              <w:instrText xml:space="preserve"> PAGEREF _Toc197512172 \h </w:instrText>
            </w:r>
            <w:r w:rsidR="002C0172">
              <w:rPr>
                <w:noProof/>
                <w:webHidden/>
              </w:rPr>
            </w:r>
            <w:r w:rsidR="002C0172">
              <w:rPr>
                <w:noProof/>
                <w:webHidden/>
              </w:rPr>
              <w:fldChar w:fldCharType="separate"/>
            </w:r>
            <w:r w:rsidR="00AB155C">
              <w:rPr>
                <w:noProof/>
                <w:webHidden/>
              </w:rPr>
              <w:t>39</w:t>
            </w:r>
            <w:r w:rsidR="002C0172">
              <w:rPr>
                <w:noProof/>
                <w:webHidden/>
              </w:rPr>
              <w:fldChar w:fldCharType="end"/>
            </w:r>
          </w:hyperlink>
        </w:p>
        <w:p w14:paraId="2FC6187D" w14:textId="56567251"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3" w:history="1">
            <w:r w:rsidR="002C0172" w:rsidRPr="00436EE2">
              <w:rPr>
                <w:rStyle w:val="Hipervnculo"/>
                <w:noProof/>
              </w:rPr>
              <w:t>17.1.</w:t>
            </w:r>
            <w:r w:rsidR="002C0172">
              <w:rPr>
                <w:rFonts w:asciiTheme="minorHAnsi" w:eastAsiaTheme="minorEastAsia" w:hAnsiTheme="minorHAnsi"/>
                <w:noProof/>
                <w:sz w:val="22"/>
                <w:lang w:eastAsia="es-CO"/>
              </w:rPr>
              <w:tab/>
            </w:r>
            <w:r w:rsidR="002C0172" w:rsidRPr="00436EE2">
              <w:rPr>
                <w:rStyle w:val="Hipervnculo"/>
                <w:noProof/>
              </w:rPr>
              <w:t>Introducción</w:t>
            </w:r>
            <w:r w:rsidR="002C0172">
              <w:rPr>
                <w:noProof/>
                <w:webHidden/>
              </w:rPr>
              <w:tab/>
            </w:r>
            <w:r w:rsidR="002C0172">
              <w:rPr>
                <w:noProof/>
                <w:webHidden/>
              </w:rPr>
              <w:fldChar w:fldCharType="begin"/>
            </w:r>
            <w:r w:rsidR="002C0172">
              <w:rPr>
                <w:noProof/>
                <w:webHidden/>
              </w:rPr>
              <w:instrText xml:space="preserve"> PAGEREF _Toc197512173 \h </w:instrText>
            </w:r>
            <w:r w:rsidR="002C0172">
              <w:rPr>
                <w:noProof/>
                <w:webHidden/>
              </w:rPr>
            </w:r>
            <w:r w:rsidR="002C0172">
              <w:rPr>
                <w:noProof/>
                <w:webHidden/>
              </w:rPr>
              <w:fldChar w:fldCharType="separate"/>
            </w:r>
            <w:r w:rsidR="00AB155C">
              <w:rPr>
                <w:noProof/>
                <w:webHidden/>
              </w:rPr>
              <w:t>39</w:t>
            </w:r>
            <w:r w:rsidR="002C0172">
              <w:rPr>
                <w:noProof/>
                <w:webHidden/>
              </w:rPr>
              <w:fldChar w:fldCharType="end"/>
            </w:r>
          </w:hyperlink>
        </w:p>
        <w:p w14:paraId="5DA64142" w14:textId="55F88863"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4" w:history="1">
            <w:r w:rsidR="002C0172" w:rsidRPr="00436EE2">
              <w:rPr>
                <w:rStyle w:val="Hipervnculo"/>
                <w:noProof/>
              </w:rPr>
              <w:t>17.2.</w:t>
            </w:r>
            <w:r w:rsidR="002C0172">
              <w:rPr>
                <w:rFonts w:asciiTheme="minorHAnsi" w:eastAsiaTheme="minorEastAsia" w:hAnsiTheme="minorHAnsi"/>
                <w:noProof/>
                <w:sz w:val="22"/>
                <w:lang w:eastAsia="es-CO"/>
              </w:rPr>
              <w:tab/>
            </w:r>
            <w:r w:rsidR="002C0172" w:rsidRPr="00436EE2">
              <w:rPr>
                <w:rStyle w:val="Hipervnculo"/>
                <w:noProof/>
              </w:rPr>
              <w:t>Organigrama</w:t>
            </w:r>
            <w:r w:rsidR="002C0172">
              <w:rPr>
                <w:noProof/>
                <w:webHidden/>
              </w:rPr>
              <w:tab/>
            </w:r>
            <w:r w:rsidR="002C0172">
              <w:rPr>
                <w:noProof/>
                <w:webHidden/>
              </w:rPr>
              <w:fldChar w:fldCharType="begin"/>
            </w:r>
            <w:r w:rsidR="002C0172">
              <w:rPr>
                <w:noProof/>
                <w:webHidden/>
              </w:rPr>
              <w:instrText xml:space="preserve"> PAGEREF _Toc197512174 \h </w:instrText>
            </w:r>
            <w:r w:rsidR="002C0172">
              <w:rPr>
                <w:noProof/>
                <w:webHidden/>
              </w:rPr>
            </w:r>
            <w:r w:rsidR="002C0172">
              <w:rPr>
                <w:noProof/>
                <w:webHidden/>
              </w:rPr>
              <w:fldChar w:fldCharType="separate"/>
            </w:r>
            <w:r w:rsidR="00AB155C">
              <w:rPr>
                <w:noProof/>
                <w:webHidden/>
              </w:rPr>
              <w:t>40</w:t>
            </w:r>
            <w:r w:rsidR="002C0172">
              <w:rPr>
                <w:noProof/>
                <w:webHidden/>
              </w:rPr>
              <w:fldChar w:fldCharType="end"/>
            </w:r>
          </w:hyperlink>
        </w:p>
        <w:p w14:paraId="4E22769D" w14:textId="0645F9EC"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5" w:history="1">
            <w:r w:rsidR="002C0172" w:rsidRPr="00436EE2">
              <w:rPr>
                <w:rStyle w:val="Hipervnculo"/>
                <w:noProof/>
              </w:rPr>
              <w:t>17.3.</w:t>
            </w:r>
            <w:r w:rsidR="002C0172">
              <w:rPr>
                <w:rFonts w:asciiTheme="minorHAnsi" w:eastAsiaTheme="minorEastAsia" w:hAnsiTheme="minorHAnsi"/>
                <w:noProof/>
                <w:sz w:val="22"/>
                <w:lang w:eastAsia="es-CO"/>
              </w:rPr>
              <w:tab/>
            </w:r>
            <w:r w:rsidR="002C0172" w:rsidRPr="00436EE2">
              <w:rPr>
                <w:rStyle w:val="Hipervnculo"/>
                <w:noProof/>
              </w:rPr>
              <w:t>Criterios de Ingreso, Permanencia y Retiro</w:t>
            </w:r>
            <w:r w:rsidR="002C0172">
              <w:rPr>
                <w:noProof/>
                <w:webHidden/>
              </w:rPr>
              <w:tab/>
            </w:r>
            <w:r w:rsidR="002C0172">
              <w:rPr>
                <w:noProof/>
                <w:webHidden/>
              </w:rPr>
              <w:fldChar w:fldCharType="begin"/>
            </w:r>
            <w:r w:rsidR="002C0172">
              <w:rPr>
                <w:noProof/>
                <w:webHidden/>
              </w:rPr>
              <w:instrText xml:space="preserve"> PAGEREF _Toc197512175 \h </w:instrText>
            </w:r>
            <w:r w:rsidR="002C0172">
              <w:rPr>
                <w:noProof/>
                <w:webHidden/>
              </w:rPr>
            </w:r>
            <w:r w:rsidR="002C0172">
              <w:rPr>
                <w:noProof/>
                <w:webHidden/>
              </w:rPr>
              <w:fldChar w:fldCharType="separate"/>
            </w:r>
            <w:r w:rsidR="00AB155C">
              <w:rPr>
                <w:noProof/>
                <w:webHidden/>
              </w:rPr>
              <w:t>40</w:t>
            </w:r>
            <w:r w:rsidR="002C0172">
              <w:rPr>
                <w:noProof/>
                <w:webHidden/>
              </w:rPr>
              <w:fldChar w:fldCharType="end"/>
            </w:r>
          </w:hyperlink>
        </w:p>
        <w:p w14:paraId="1B2D459F" w14:textId="7D043E3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6" w:history="1">
            <w:r w:rsidR="002C0172" w:rsidRPr="00436EE2">
              <w:rPr>
                <w:rStyle w:val="Hipervnculo"/>
                <w:i/>
                <w:noProof/>
              </w:rPr>
              <w:t>17.3.1.</w:t>
            </w:r>
            <w:r w:rsidR="002C0172">
              <w:rPr>
                <w:rFonts w:asciiTheme="minorHAnsi" w:eastAsiaTheme="minorEastAsia" w:hAnsiTheme="minorHAnsi"/>
                <w:noProof/>
                <w:sz w:val="22"/>
                <w:lang w:eastAsia="es-CO"/>
              </w:rPr>
              <w:tab/>
            </w:r>
            <w:r w:rsidR="002C0172" w:rsidRPr="00436EE2">
              <w:rPr>
                <w:rStyle w:val="Hipervnculo"/>
                <w:i/>
                <w:noProof/>
              </w:rPr>
              <w:t>Criterios de Ingreso</w:t>
            </w:r>
            <w:r w:rsidR="002C0172">
              <w:rPr>
                <w:noProof/>
                <w:webHidden/>
              </w:rPr>
              <w:tab/>
            </w:r>
            <w:r w:rsidR="002C0172">
              <w:rPr>
                <w:noProof/>
                <w:webHidden/>
              </w:rPr>
              <w:fldChar w:fldCharType="begin"/>
            </w:r>
            <w:r w:rsidR="002C0172">
              <w:rPr>
                <w:noProof/>
                <w:webHidden/>
              </w:rPr>
              <w:instrText xml:space="preserve"> PAGEREF _Toc197512176 \h </w:instrText>
            </w:r>
            <w:r w:rsidR="002C0172">
              <w:rPr>
                <w:noProof/>
                <w:webHidden/>
              </w:rPr>
            </w:r>
            <w:r w:rsidR="002C0172">
              <w:rPr>
                <w:noProof/>
                <w:webHidden/>
              </w:rPr>
              <w:fldChar w:fldCharType="separate"/>
            </w:r>
            <w:r w:rsidR="00AB155C">
              <w:rPr>
                <w:noProof/>
                <w:webHidden/>
              </w:rPr>
              <w:t>40</w:t>
            </w:r>
            <w:r w:rsidR="002C0172">
              <w:rPr>
                <w:noProof/>
                <w:webHidden/>
              </w:rPr>
              <w:fldChar w:fldCharType="end"/>
            </w:r>
          </w:hyperlink>
        </w:p>
        <w:p w14:paraId="32D49D69" w14:textId="0935D212"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7" w:history="1">
            <w:r w:rsidR="002C0172" w:rsidRPr="00436EE2">
              <w:rPr>
                <w:rStyle w:val="Hipervnculo"/>
                <w:i/>
                <w:noProof/>
              </w:rPr>
              <w:t>17.3.2.</w:t>
            </w:r>
            <w:r w:rsidR="002C0172">
              <w:rPr>
                <w:rFonts w:asciiTheme="minorHAnsi" w:eastAsiaTheme="minorEastAsia" w:hAnsiTheme="minorHAnsi"/>
                <w:noProof/>
                <w:sz w:val="22"/>
                <w:lang w:eastAsia="es-CO"/>
              </w:rPr>
              <w:tab/>
            </w:r>
            <w:r w:rsidR="002C0172" w:rsidRPr="00436EE2">
              <w:rPr>
                <w:rStyle w:val="Hipervnculo"/>
                <w:i/>
                <w:noProof/>
              </w:rPr>
              <w:t>Criterios de Permanencia</w:t>
            </w:r>
            <w:r w:rsidR="002C0172">
              <w:rPr>
                <w:noProof/>
                <w:webHidden/>
              </w:rPr>
              <w:tab/>
            </w:r>
            <w:r w:rsidR="002C0172">
              <w:rPr>
                <w:noProof/>
                <w:webHidden/>
              </w:rPr>
              <w:fldChar w:fldCharType="begin"/>
            </w:r>
            <w:r w:rsidR="002C0172">
              <w:rPr>
                <w:noProof/>
                <w:webHidden/>
              </w:rPr>
              <w:instrText xml:space="preserve"> PAGEREF _Toc197512177 \h </w:instrText>
            </w:r>
            <w:r w:rsidR="002C0172">
              <w:rPr>
                <w:noProof/>
                <w:webHidden/>
              </w:rPr>
            </w:r>
            <w:r w:rsidR="002C0172">
              <w:rPr>
                <w:noProof/>
                <w:webHidden/>
              </w:rPr>
              <w:fldChar w:fldCharType="separate"/>
            </w:r>
            <w:r w:rsidR="00AB155C">
              <w:rPr>
                <w:noProof/>
                <w:webHidden/>
              </w:rPr>
              <w:t>41</w:t>
            </w:r>
            <w:r w:rsidR="002C0172">
              <w:rPr>
                <w:noProof/>
                <w:webHidden/>
              </w:rPr>
              <w:fldChar w:fldCharType="end"/>
            </w:r>
          </w:hyperlink>
        </w:p>
        <w:p w14:paraId="21A784E9" w14:textId="5E1DFABC" w:rsidR="002C0172" w:rsidRDefault="00894A9C">
          <w:pPr>
            <w:pStyle w:val="TDC1"/>
            <w:tabs>
              <w:tab w:val="left" w:pos="880"/>
              <w:tab w:val="right" w:leader="dot" w:pos="9394"/>
            </w:tabs>
            <w:rPr>
              <w:rFonts w:asciiTheme="minorHAnsi" w:eastAsiaTheme="minorEastAsia" w:hAnsiTheme="minorHAnsi"/>
              <w:noProof/>
              <w:sz w:val="22"/>
              <w:lang w:eastAsia="es-CO"/>
            </w:rPr>
          </w:pPr>
          <w:hyperlink w:anchor="_Toc197512178" w:history="1">
            <w:r w:rsidR="002C0172" w:rsidRPr="00436EE2">
              <w:rPr>
                <w:rStyle w:val="Hipervnculo"/>
                <w:i/>
                <w:noProof/>
              </w:rPr>
              <w:t>17.3.3.</w:t>
            </w:r>
            <w:r w:rsidR="002C0172">
              <w:rPr>
                <w:rFonts w:asciiTheme="minorHAnsi" w:eastAsiaTheme="minorEastAsia" w:hAnsiTheme="minorHAnsi"/>
                <w:noProof/>
                <w:sz w:val="22"/>
                <w:lang w:eastAsia="es-CO"/>
              </w:rPr>
              <w:tab/>
            </w:r>
            <w:r w:rsidR="002C0172" w:rsidRPr="00436EE2">
              <w:rPr>
                <w:rStyle w:val="Hipervnculo"/>
                <w:i/>
                <w:noProof/>
              </w:rPr>
              <w:t>Criterios de Retiro</w:t>
            </w:r>
            <w:r w:rsidR="002C0172">
              <w:rPr>
                <w:noProof/>
                <w:webHidden/>
              </w:rPr>
              <w:tab/>
            </w:r>
            <w:r w:rsidR="002C0172">
              <w:rPr>
                <w:noProof/>
                <w:webHidden/>
              </w:rPr>
              <w:fldChar w:fldCharType="begin"/>
            </w:r>
            <w:r w:rsidR="002C0172">
              <w:rPr>
                <w:noProof/>
                <w:webHidden/>
              </w:rPr>
              <w:instrText xml:space="preserve"> PAGEREF _Toc197512178 \h </w:instrText>
            </w:r>
            <w:r w:rsidR="002C0172">
              <w:rPr>
                <w:noProof/>
                <w:webHidden/>
              </w:rPr>
            </w:r>
            <w:r w:rsidR="002C0172">
              <w:rPr>
                <w:noProof/>
                <w:webHidden/>
              </w:rPr>
              <w:fldChar w:fldCharType="separate"/>
            </w:r>
            <w:r w:rsidR="00AB155C">
              <w:rPr>
                <w:noProof/>
                <w:webHidden/>
              </w:rPr>
              <w:t>42</w:t>
            </w:r>
            <w:r w:rsidR="002C0172">
              <w:rPr>
                <w:noProof/>
                <w:webHidden/>
              </w:rPr>
              <w:fldChar w:fldCharType="end"/>
            </w:r>
          </w:hyperlink>
        </w:p>
        <w:p w14:paraId="32A2A83A" w14:textId="20CF9C29"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79" w:history="1">
            <w:r w:rsidR="002C0172" w:rsidRPr="00436EE2">
              <w:rPr>
                <w:rStyle w:val="Hipervnculo"/>
                <w:bCs/>
                <w:noProof/>
              </w:rPr>
              <w:t>18.</w:t>
            </w:r>
            <w:r w:rsidR="002C0172">
              <w:rPr>
                <w:rFonts w:asciiTheme="minorHAnsi" w:eastAsiaTheme="minorEastAsia" w:hAnsiTheme="minorHAnsi"/>
                <w:noProof/>
                <w:sz w:val="22"/>
                <w:lang w:eastAsia="es-CO"/>
              </w:rPr>
              <w:tab/>
            </w:r>
            <w:r w:rsidR="002C0172" w:rsidRPr="00436EE2">
              <w:rPr>
                <w:rStyle w:val="Hipervnculo"/>
                <w:noProof/>
              </w:rPr>
              <w:t>DOCUMENTOS RELACIONADOS</w:t>
            </w:r>
            <w:r w:rsidR="002C0172">
              <w:rPr>
                <w:noProof/>
                <w:webHidden/>
              </w:rPr>
              <w:tab/>
            </w:r>
            <w:r w:rsidR="002C0172">
              <w:rPr>
                <w:noProof/>
                <w:webHidden/>
              </w:rPr>
              <w:fldChar w:fldCharType="begin"/>
            </w:r>
            <w:r w:rsidR="002C0172">
              <w:rPr>
                <w:noProof/>
                <w:webHidden/>
              </w:rPr>
              <w:instrText xml:space="preserve"> PAGEREF _Toc197512179 \h </w:instrText>
            </w:r>
            <w:r w:rsidR="002C0172">
              <w:rPr>
                <w:noProof/>
                <w:webHidden/>
              </w:rPr>
            </w:r>
            <w:r w:rsidR="002C0172">
              <w:rPr>
                <w:noProof/>
                <w:webHidden/>
              </w:rPr>
              <w:fldChar w:fldCharType="separate"/>
            </w:r>
            <w:r w:rsidR="00AB155C">
              <w:rPr>
                <w:noProof/>
                <w:webHidden/>
              </w:rPr>
              <w:t>42</w:t>
            </w:r>
            <w:r w:rsidR="002C0172">
              <w:rPr>
                <w:noProof/>
                <w:webHidden/>
              </w:rPr>
              <w:fldChar w:fldCharType="end"/>
            </w:r>
          </w:hyperlink>
        </w:p>
        <w:p w14:paraId="251C7AC9" w14:textId="2BA0F1A2"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80" w:history="1">
            <w:r w:rsidR="002C0172" w:rsidRPr="00436EE2">
              <w:rPr>
                <w:rStyle w:val="Hipervnculo"/>
                <w:bCs/>
                <w:noProof/>
              </w:rPr>
              <w:t>19.</w:t>
            </w:r>
            <w:r w:rsidR="002C0172">
              <w:rPr>
                <w:rFonts w:asciiTheme="minorHAnsi" w:eastAsiaTheme="minorEastAsia" w:hAnsiTheme="minorHAnsi"/>
                <w:noProof/>
                <w:sz w:val="22"/>
                <w:lang w:eastAsia="es-CO"/>
              </w:rPr>
              <w:tab/>
            </w:r>
            <w:r w:rsidR="002C0172" w:rsidRPr="00436EE2">
              <w:rPr>
                <w:rStyle w:val="Hipervnculo"/>
                <w:noProof/>
              </w:rPr>
              <w:t>CONTROL DE CAMBIOS</w:t>
            </w:r>
            <w:r w:rsidR="002C0172">
              <w:rPr>
                <w:noProof/>
                <w:webHidden/>
              </w:rPr>
              <w:tab/>
            </w:r>
            <w:r w:rsidR="002C0172">
              <w:rPr>
                <w:noProof/>
                <w:webHidden/>
              </w:rPr>
              <w:fldChar w:fldCharType="begin"/>
            </w:r>
            <w:r w:rsidR="002C0172">
              <w:rPr>
                <w:noProof/>
                <w:webHidden/>
              </w:rPr>
              <w:instrText xml:space="preserve"> PAGEREF _Toc197512180 \h </w:instrText>
            </w:r>
            <w:r w:rsidR="002C0172">
              <w:rPr>
                <w:noProof/>
                <w:webHidden/>
              </w:rPr>
            </w:r>
            <w:r w:rsidR="002C0172">
              <w:rPr>
                <w:noProof/>
                <w:webHidden/>
              </w:rPr>
              <w:fldChar w:fldCharType="separate"/>
            </w:r>
            <w:r w:rsidR="00AB155C">
              <w:rPr>
                <w:noProof/>
                <w:webHidden/>
              </w:rPr>
              <w:t>42</w:t>
            </w:r>
            <w:r w:rsidR="002C0172">
              <w:rPr>
                <w:noProof/>
                <w:webHidden/>
              </w:rPr>
              <w:fldChar w:fldCharType="end"/>
            </w:r>
          </w:hyperlink>
        </w:p>
        <w:p w14:paraId="509F2FF5" w14:textId="584D2369" w:rsidR="002C0172" w:rsidRDefault="00894A9C">
          <w:pPr>
            <w:pStyle w:val="TDC1"/>
            <w:tabs>
              <w:tab w:val="left" w:pos="660"/>
              <w:tab w:val="right" w:leader="dot" w:pos="9394"/>
            </w:tabs>
            <w:rPr>
              <w:rFonts w:asciiTheme="minorHAnsi" w:eastAsiaTheme="minorEastAsia" w:hAnsiTheme="minorHAnsi"/>
              <w:noProof/>
              <w:sz w:val="22"/>
              <w:lang w:eastAsia="es-CO"/>
            </w:rPr>
          </w:pPr>
          <w:hyperlink w:anchor="_Toc197512181" w:history="1">
            <w:r w:rsidR="002C0172" w:rsidRPr="00436EE2">
              <w:rPr>
                <w:rStyle w:val="Hipervnculo"/>
                <w:bCs/>
                <w:noProof/>
              </w:rPr>
              <w:t>20.</w:t>
            </w:r>
            <w:r w:rsidR="002C0172">
              <w:rPr>
                <w:rFonts w:asciiTheme="minorHAnsi" w:eastAsiaTheme="minorEastAsia" w:hAnsiTheme="minorHAnsi"/>
                <w:noProof/>
                <w:sz w:val="22"/>
                <w:lang w:eastAsia="es-CO"/>
              </w:rPr>
              <w:tab/>
            </w:r>
            <w:r w:rsidR="002C0172" w:rsidRPr="00436EE2">
              <w:rPr>
                <w:rStyle w:val="Hipervnculo"/>
                <w:noProof/>
              </w:rPr>
              <w:t>CONTROL DE FIRMAS</w:t>
            </w:r>
            <w:r w:rsidR="002C0172">
              <w:rPr>
                <w:noProof/>
                <w:webHidden/>
              </w:rPr>
              <w:tab/>
            </w:r>
            <w:r w:rsidR="002C0172">
              <w:rPr>
                <w:noProof/>
                <w:webHidden/>
              </w:rPr>
              <w:fldChar w:fldCharType="begin"/>
            </w:r>
            <w:r w:rsidR="002C0172">
              <w:rPr>
                <w:noProof/>
                <w:webHidden/>
              </w:rPr>
              <w:instrText xml:space="preserve"> PAGEREF _Toc197512181 \h </w:instrText>
            </w:r>
            <w:r w:rsidR="002C0172">
              <w:rPr>
                <w:noProof/>
                <w:webHidden/>
              </w:rPr>
            </w:r>
            <w:r w:rsidR="002C0172">
              <w:rPr>
                <w:noProof/>
                <w:webHidden/>
              </w:rPr>
              <w:fldChar w:fldCharType="separate"/>
            </w:r>
            <w:r w:rsidR="00AB155C">
              <w:rPr>
                <w:noProof/>
                <w:webHidden/>
              </w:rPr>
              <w:t>42</w:t>
            </w:r>
            <w:r w:rsidR="002C0172">
              <w:rPr>
                <w:noProof/>
                <w:webHidden/>
              </w:rPr>
              <w:fldChar w:fldCharType="end"/>
            </w:r>
          </w:hyperlink>
        </w:p>
        <w:p w14:paraId="58F1330C" w14:textId="658194AA" w:rsidR="009E3ADC" w:rsidRDefault="00224A9A" w:rsidP="009E3ADC">
          <w:pPr>
            <w:spacing w:line="240" w:lineRule="auto"/>
            <w:rPr>
              <w:b/>
              <w:bCs/>
              <w:lang w:val="es-ES"/>
            </w:rPr>
          </w:pPr>
          <w:r>
            <w:rPr>
              <w:b/>
              <w:bCs/>
              <w:lang w:val="es-ES"/>
            </w:rPr>
            <w:fldChar w:fldCharType="end"/>
          </w:r>
        </w:p>
      </w:sdtContent>
    </w:sdt>
    <w:bookmarkStart w:id="1" w:name="_Toc112234839" w:displacedByCustomXml="prev"/>
    <w:bookmarkStart w:id="2" w:name="_Toc82679622" w:displacedByCustomXml="prev"/>
    <w:p w14:paraId="12D8FAC5" w14:textId="29190BA5" w:rsidR="009E3ADC" w:rsidRDefault="009E3ADC" w:rsidP="009E3ADC">
      <w:pPr>
        <w:pStyle w:val="Ttulo1"/>
        <w:spacing w:line="240" w:lineRule="auto"/>
        <w:ind w:left="720"/>
      </w:pPr>
    </w:p>
    <w:p w14:paraId="40E075A2" w14:textId="7E0DA6A2" w:rsidR="009E3ADC" w:rsidRDefault="009E3ADC" w:rsidP="009E3ADC"/>
    <w:p w14:paraId="6CBE8C6F" w14:textId="7E0DA6A2" w:rsidR="009E3ADC" w:rsidRDefault="009E3ADC" w:rsidP="009E3ADC"/>
    <w:p w14:paraId="5D535983" w14:textId="619DED6D" w:rsidR="009E3ADC" w:rsidRDefault="009E3ADC" w:rsidP="009E3ADC"/>
    <w:p w14:paraId="02AA4B96" w14:textId="5A227CED" w:rsidR="009E3ADC" w:rsidRDefault="009E3ADC" w:rsidP="009E3ADC"/>
    <w:p w14:paraId="781F7C38" w14:textId="6AED654E" w:rsidR="009E3ADC" w:rsidRDefault="009E3ADC" w:rsidP="009E3ADC"/>
    <w:p w14:paraId="546B2C49" w14:textId="3840390A" w:rsidR="00185E71" w:rsidRDefault="00185E71" w:rsidP="008063A5">
      <w:pPr>
        <w:pStyle w:val="Ttulo1"/>
        <w:numPr>
          <w:ilvl w:val="0"/>
          <w:numId w:val="2"/>
        </w:numPr>
        <w:spacing w:line="240" w:lineRule="auto"/>
      </w:pPr>
      <w:bookmarkStart w:id="3" w:name="_Toc197512091"/>
      <w:r w:rsidRPr="00224A9A">
        <w:lastRenderedPageBreak/>
        <w:t>RESPONSABLE</w:t>
      </w:r>
      <w:bookmarkEnd w:id="2"/>
      <w:bookmarkEnd w:id="1"/>
      <w:bookmarkEnd w:id="3"/>
    </w:p>
    <w:p w14:paraId="672C466A" w14:textId="77777777" w:rsidR="00F91F26" w:rsidRDefault="00F91F26" w:rsidP="008063A5">
      <w:pPr>
        <w:spacing w:line="240" w:lineRule="auto"/>
        <w:rPr>
          <w:rFonts w:cs="Arial"/>
          <w:szCs w:val="20"/>
        </w:rPr>
      </w:pPr>
    </w:p>
    <w:p w14:paraId="2D3C05F9" w14:textId="5E2BF617" w:rsidR="00F413AC" w:rsidRDefault="00F413AC" w:rsidP="008063A5">
      <w:pPr>
        <w:spacing w:line="240" w:lineRule="auto"/>
        <w:rPr>
          <w:rFonts w:cs="Arial"/>
          <w:szCs w:val="20"/>
        </w:rPr>
      </w:pPr>
      <w:r>
        <w:rPr>
          <w:rFonts w:cs="Arial"/>
          <w:szCs w:val="20"/>
        </w:rPr>
        <w:t xml:space="preserve">Subdirección Operativa y </w:t>
      </w:r>
      <w:r w:rsidR="008D71F7">
        <w:rPr>
          <w:rFonts w:cs="Arial"/>
          <w:szCs w:val="20"/>
        </w:rPr>
        <w:t>G</w:t>
      </w:r>
      <w:r>
        <w:rPr>
          <w:rFonts w:cs="Arial"/>
          <w:szCs w:val="20"/>
        </w:rPr>
        <w:t>rupos especializados</w:t>
      </w:r>
    </w:p>
    <w:p w14:paraId="578CA6E6" w14:textId="67655445" w:rsidR="000F1A0F" w:rsidRDefault="000F1A0F" w:rsidP="008063A5">
      <w:pPr>
        <w:pStyle w:val="Ttulo1"/>
        <w:numPr>
          <w:ilvl w:val="0"/>
          <w:numId w:val="2"/>
        </w:numPr>
        <w:spacing w:line="240" w:lineRule="auto"/>
      </w:pPr>
      <w:bookmarkStart w:id="4" w:name="_Toc197512092"/>
      <w:r w:rsidRPr="001470F1">
        <w:t>INTRODUCCION</w:t>
      </w:r>
      <w:bookmarkEnd w:id="4"/>
      <w:r>
        <w:t xml:space="preserve"> </w:t>
      </w:r>
    </w:p>
    <w:p w14:paraId="0B6F74CD" w14:textId="77777777" w:rsidR="00AD6860" w:rsidRDefault="00AD6860" w:rsidP="008063A5">
      <w:pPr>
        <w:spacing w:line="240" w:lineRule="auto"/>
      </w:pPr>
    </w:p>
    <w:p w14:paraId="0AF90ABB" w14:textId="333B81FC" w:rsidR="001470F1" w:rsidRPr="005C4990" w:rsidRDefault="001470F1" w:rsidP="008063A5">
      <w:pPr>
        <w:spacing w:line="240" w:lineRule="auto"/>
        <w:jc w:val="both"/>
        <w:rPr>
          <w:rFonts w:cs="Arial"/>
          <w:szCs w:val="20"/>
          <w:lang w:val="es-ES" w:eastAsia="es-ES" w:bidi="es-ES"/>
        </w:rPr>
      </w:pPr>
      <w:r w:rsidRPr="005C4990">
        <w:rPr>
          <w:rFonts w:cs="Arial"/>
          <w:szCs w:val="20"/>
          <w:lang w:val="es-ES" w:eastAsia="es-ES" w:bidi="es-ES"/>
        </w:rPr>
        <w:t xml:space="preserve">El presente documento tiene como objetivo </w:t>
      </w:r>
      <w:r w:rsidR="005C4990" w:rsidRPr="005C4990">
        <w:rPr>
          <w:rFonts w:cs="Arial"/>
          <w:szCs w:val="20"/>
          <w:lang w:val="es-ES" w:eastAsia="es-ES" w:bidi="es-ES"/>
        </w:rPr>
        <w:t>establecer criterios claros y precisos para la incorporación, permanencia y retiro del personal que forma parte o quiere formar parte de los grupos especializados. Con estos criterios, se busca fortalecer las capacidades operativas del equipo, garantizando que los miembros estén debidamente preparados, capacitados y comprometidos para enfrentar los desafíos únicos que conlleva el rescate en estas situaciones. Además, se pretende asegurar que los estándares de calidad y eficiencia se mantengan altos, tanto en las operaciones IMER y así mismos dar cumplimiento a la misionalidad de la entidad.</w:t>
      </w:r>
    </w:p>
    <w:p w14:paraId="2BABD167" w14:textId="77777777" w:rsidR="00D65C95" w:rsidRDefault="00081CFA" w:rsidP="008063A5">
      <w:pPr>
        <w:pStyle w:val="Ttulo1"/>
        <w:numPr>
          <w:ilvl w:val="0"/>
          <w:numId w:val="2"/>
        </w:numPr>
        <w:spacing w:line="240" w:lineRule="auto"/>
      </w:pPr>
      <w:bookmarkStart w:id="5" w:name="_Toc112234840"/>
      <w:bookmarkStart w:id="6" w:name="_Toc197512093"/>
      <w:r w:rsidRPr="00224A9A">
        <w:t>OBJETIVO</w:t>
      </w:r>
      <w:bookmarkEnd w:id="5"/>
      <w:r w:rsidR="006E216E" w:rsidRPr="00224A9A">
        <w:t>S</w:t>
      </w:r>
      <w:bookmarkEnd w:id="6"/>
    </w:p>
    <w:p w14:paraId="0CC8D8C3" w14:textId="434D22C3" w:rsidR="0056760B" w:rsidRDefault="0056760B" w:rsidP="008063A5">
      <w:pPr>
        <w:pStyle w:val="Ttulo1"/>
        <w:numPr>
          <w:ilvl w:val="1"/>
          <w:numId w:val="2"/>
        </w:numPr>
        <w:spacing w:line="240" w:lineRule="auto"/>
      </w:pPr>
      <w:bookmarkStart w:id="7" w:name="_Toc197512094"/>
      <w:r>
        <w:t>Objetivo General</w:t>
      </w:r>
      <w:bookmarkEnd w:id="7"/>
    </w:p>
    <w:p w14:paraId="4A74CA04" w14:textId="77777777" w:rsidR="004901EA" w:rsidRDefault="004901EA" w:rsidP="008063A5">
      <w:pPr>
        <w:pStyle w:val="Textoindependiente"/>
        <w:ind w:right="234"/>
        <w:jc w:val="both"/>
        <w:rPr>
          <w:rFonts w:eastAsiaTheme="minorHAnsi"/>
        </w:rPr>
      </w:pPr>
    </w:p>
    <w:p w14:paraId="644D6C57" w14:textId="79FBC300" w:rsidR="0056760B" w:rsidRPr="00A17720" w:rsidRDefault="0056760B" w:rsidP="008063A5">
      <w:pPr>
        <w:pStyle w:val="Textoindependiente"/>
        <w:ind w:right="234"/>
        <w:jc w:val="both"/>
        <w:rPr>
          <w:rFonts w:eastAsiaTheme="minorHAnsi"/>
        </w:rPr>
      </w:pPr>
      <w:r w:rsidRPr="00A17720">
        <w:rPr>
          <w:rFonts w:eastAsiaTheme="minorHAnsi"/>
        </w:rPr>
        <w:t xml:space="preserve">Garantizar un proceso de ingreso que permita seleccionar y capacitar a personal operativo con habilidades y competencias avanzadas para </w:t>
      </w:r>
      <w:r w:rsidR="00F12C4B">
        <w:rPr>
          <w:rFonts w:eastAsiaTheme="minorHAnsi"/>
        </w:rPr>
        <w:t>cada uno de los grupos especializados</w:t>
      </w:r>
      <w:r w:rsidRPr="00A17720">
        <w:rPr>
          <w:rFonts w:eastAsiaTheme="minorHAnsi"/>
        </w:rPr>
        <w:t>, enfocado en la ejecución de operaciones seguras y eficientes</w:t>
      </w:r>
      <w:r w:rsidR="00F12C4B">
        <w:rPr>
          <w:rFonts w:eastAsiaTheme="minorHAnsi"/>
        </w:rPr>
        <w:t>, para la atención de las emergencias e incidentes que se puedan presentar.</w:t>
      </w:r>
    </w:p>
    <w:p w14:paraId="23F9A271" w14:textId="57D629EC" w:rsidR="00093553" w:rsidRDefault="003C0867" w:rsidP="008063A5">
      <w:pPr>
        <w:pStyle w:val="Ttulo1"/>
        <w:numPr>
          <w:ilvl w:val="1"/>
          <w:numId w:val="2"/>
        </w:numPr>
        <w:spacing w:line="240" w:lineRule="auto"/>
        <w:rPr>
          <w:rFonts w:eastAsia="Arial Unicode MS"/>
          <w:bCs/>
        </w:rPr>
      </w:pPr>
      <w:bookmarkStart w:id="8" w:name="_Toc197512095"/>
      <w:r w:rsidRPr="00D65C95">
        <w:rPr>
          <w:rFonts w:eastAsia="Arial Unicode MS"/>
          <w:bCs/>
        </w:rPr>
        <w:t>O</w:t>
      </w:r>
      <w:r w:rsidR="0056760B">
        <w:rPr>
          <w:rFonts w:eastAsia="Arial Unicode MS"/>
          <w:bCs/>
        </w:rPr>
        <w:t>bjetivos</w:t>
      </w:r>
      <w:r w:rsidRPr="00D65C95">
        <w:rPr>
          <w:rFonts w:eastAsia="Arial Unicode MS"/>
          <w:bCs/>
        </w:rPr>
        <w:t xml:space="preserve"> E</w:t>
      </w:r>
      <w:r w:rsidR="0056760B" w:rsidRPr="00D65C95">
        <w:rPr>
          <w:rFonts w:eastAsia="Arial Unicode MS"/>
          <w:bCs/>
        </w:rPr>
        <w:t>specíficos</w:t>
      </w:r>
      <w:bookmarkEnd w:id="8"/>
    </w:p>
    <w:p w14:paraId="418BEB27" w14:textId="77777777" w:rsidR="004901EA" w:rsidRDefault="004901EA" w:rsidP="008063A5">
      <w:pPr>
        <w:pStyle w:val="Prrafodelista"/>
        <w:spacing w:line="240" w:lineRule="auto"/>
        <w:jc w:val="both"/>
        <w:rPr>
          <w:rFonts w:cs="Arial"/>
          <w:szCs w:val="20"/>
        </w:rPr>
      </w:pPr>
    </w:p>
    <w:p w14:paraId="0BDEEEF3" w14:textId="0C4155F9" w:rsidR="00093553" w:rsidRPr="00093553" w:rsidRDefault="00093553" w:rsidP="008063A5">
      <w:pPr>
        <w:pStyle w:val="Prrafodelista"/>
        <w:numPr>
          <w:ilvl w:val="0"/>
          <w:numId w:val="28"/>
        </w:numPr>
        <w:spacing w:line="240" w:lineRule="auto"/>
        <w:jc w:val="both"/>
        <w:rPr>
          <w:rFonts w:cs="Arial"/>
          <w:szCs w:val="20"/>
        </w:rPr>
      </w:pPr>
      <w:r w:rsidRPr="00093553">
        <w:rPr>
          <w:rFonts w:cs="Arial"/>
          <w:szCs w:val="20"/>
        </w:rPr>
        <w:t>Seleccionar a personal idóneo, con experiencia y capacitación avanzada</w:t>
      </w:r>
    </w:p>
    <w:p w14:paraId="4B2DF388" w14:textId="59DEF7B8" w:rsidR="00093553" w:rsidRDefault="00093553" w:rsidP="008063A5">
      <w:pPr>
        <w:pStyle w:val="Prrafodelista"/>
        <w:numPr>
          <w:ilvl w:val="0"/>
          <w:numId w:val="28"/>
        </w:numPr>
        <w:spacing w:line="240" w:lineRule="auto"/>
        <w:jc w:val="both"/>
        <w:rPr>
          <w:rFonts w:cs="Arial"/>
          <w:szCs w:val="20"/>
        </w:rPr>
      </w:pPr>
      <w:r w:rsidRPr="00093553">
        <w:rPr>
          <w:rFonts w:cs="Arial"/>
          <w:szCs w:val="20"/>
        </w:rPr>
        <w:t xml:space="preserve">Asegurar que el personal cuenta con conocimientos actualizados para el desarrollo de las actividades. </w:t>
      </w:r>
    </w:p>
    <w:p w14:paraId="711AB5C8" w14:textId="77777777" w:rsidR="00B02DF0" w:rsidRPr="00B02DF0" w:rsidRDefault="00B02DF0" w:rsidP="008063A5">
      <w:pPr>
        <w:pStyle w:val="Prrafodelista"/>
        <w:numPr>
          <w:ilvl w:val="0"/>
          <w:numId w:val="28"/>
        </w:numPr>
        <w:spacing w:line="240" w:lineRule="auto"/>
        <w:jc w:val="both"/>
        <w:rPr>
          <w:rFonts w:cs="Arial"/>
          <w:szCs w:val="20"/>
        </w:rPr>
      </w:pPr>
      <w:r w:rsidRPr="00B02DF0">
        <w:rPr>
          <w:rFonts w:cs="Arial"/>
          <w:szCs w:val="20"/>
        </w:rPr>
        <w:t>Promover el desarrollo de competencias en el uso de sistemas de seguridad y protocolos de rescate en escenarios complejos.</w:t>
      </w:r>
    </w:p>
    <w:p w14:paraId="6B585CE9" w14:textId="4E35540F" w:rsidR="00B02DF0" w:rsidRDefault="00B02DF0" w:rsidP="008063A5">
      <w:pPr>
        <w:pStyle w:val="Prrafodelista"/>
        <w:numPr>
          <w:ilvl w:val="0"/>
          <w:numId w:val="28"/>
        </w:numPr>
        <w:spacing w:line="240" w:lineRule="auto"/>
        <w:jc w:val="both"/>
        <w:rPr>
          <w:rFonts w:cs="Arial"/>
          <w:szCs w:val="20"/>
        </w:rPr>
      </w:pPr>
      <w:r w:rsidRPr="00B02DF0">
        <w:rPr>
          <w:rFonts w:cs="Arial"/>
          <w:szCs w:val="20"/>
        </w:rPr>
        <w:t>Proveer capacitación continua en procedimientos avanzados de rescate urbano, vehicular, en montaña y manejo de instrumentos de orientación.</w:t>
      </w:r>
    </w:p>
    <w:p w14:paraId="75EB7949" w14:textId="77777777" w:rsidR="00293E76" w:rsidRPr="002F33C9" w:rsidRDefault="00293E76" w:rsidP="008063A5">
      <w:pPr>
        <w:pStyle w:val="Prrafodelista"/>
        <w:numPr>
          <w:ilvl w:val="0"/>
          <w:numId w:val="28"/>
        </w:numPr>
        <w:spacing w:line="240" w:lineRule="auto"/>
        <w:jc w:val="both"/>
        <w:rPr>
          <w:rFonts w:cs="Arial"/>
          <w:szCs w:val="20"/>
        </w:rPr>
      </w:pPr>
      <w:r w:rsidRPr="002F33C9">
        <w:rPr>
          <w:rFonts w:cs="Arial"/>
          <w:szCs w:val="20"/>
        </w:rPr>
        <w:t xml:space="preserve">Recopilar información técnica estadística de acuerdo con las investigaciones realizadas que permita desarrollar programas de prevención y reducción de pérdidas humanas, físicas y ambientales. </w:t>
      </w:r>
    </w:p>
    <w:p w14:paraId="6ED0CB0F" w14:textId="2E6330C9" w:rsidR="00293E76" w:rsidRPr="002F33C9" w:rsidRDefault="00293E76" w:rsidP="008063A5">
      <w:pPr>
        <w:pStyle w:val="Prrafodelista"/>
        <w:numPr>
          <w:ilvl w:val="0"/>
          <w:numId w:val="28"/>
        </w:numPr>
        <w:spacing w:line="240" w:lineRule="auto"/>
        <w:jc w:val="both"/>
        <w:rPr>
          <w:rFonts w:cs="Arial"/>
          <w:szCs w:val="20"/>
        </w:rPr>
      </w:pPr>
      <w:r w:rsidRPr="002F33C9">
        <w:rPr>
          <w:rFonts w:cs="Arial"/>
          <w:szCs w:val="20"/>
        </w:rPr>
        <w:t xml:space="preserve">Garantizar la eficacia y exactitud en la determinación de las causas de incidentes, a fin de evitar su repetición en el futuro. </w:t>
      </w:r>
    </w:p>
    <w:p w14:paraId="75E030E1" w14:textId="13587E22" w:rsidR="00E94C01" w:rsidRDefault="008E78C0" w:rsidP="008063A5">
      <w:pPr>
        <w:pStyle w:val="Ttulo1"/>
        <w:numPr>
          <w:ilvl w:val="0"/>
          <w:numId w:val="2"/>
        </w:numPr>
        <w:spacing w:line="240" w:lineRule="auto"/>
      </w:pPr>
      <w:bookmarkStart w:id="9" w:name="_bookmark1"/>
      <w:bookmarkStart w:id="10" w:name="_Toc197512096"/>
      <w:bookmarkStart w:id="11" w:name="_Toc112234841"/>
      <w:bookmarkEnd w:id="9"/>
      <w:r w:rsidRPr="004B15EA">
        <w:t>ALCANCE</w:t>
      </w:r>
      <w:bookmarkEnd w:id="10"/>
      <w:r w:rsidRPr="004B15EA">
        <w:t xml:space="preserve"> </w:t>
      </w:r>
      <w:bookmarkEnd w:id="11"/>
    </w:p>
    <w:p w14:paraId="185DD418" w14:textId="77777777" w:rsidR="004901EA" w:rsidRDefault="004901EA" w:rsidP="008063A5">
      <w:pPr>
        <w:pStyle w:val="Textoindependiente"/>
        <w:ind w:right="234"/>
        <w:jc w:val="both"/>
        <w:rPr>
          <w:rFonts w:eastAsiaTheme="minorHAnsi"/>
        </w:rPr>
      </w:pPr>
    </w:p>
    <w:p w14:paraId="381C5038" w14:textId="20487FDC" w:rsidR="00B14742" w:rsidRPr="00B14742" w:rsidRDefault="00B14742" w:rsidP="008063A5">
      <w:pPr>
        <w:pStyle w:val="Textoindependiente"/>
        <w:ind w:right="234"/>
        <w:jc w:val="both"/>
        <w:rPr>
          <w:rFonts w:eastAsiaTheme="minorHAnsi"/>
        </w:rPr>
      </w:pPr>
      <w:r w:rsidRPr="00B14742">
        <w:rPr>
          <w:rFonts w:eastAsiaTheme="minorHAnsi"/>
        </w:rPr>
        <w:t>Teniendo en cuenta que La Unidad Administrativa Especial Cuerpo Oficial de Bomberos, es una entidad de primera respuesta que dentro de su misionalidad tiene proteger la vida, el ambiente y el patrimonio, a través de la gestión integral de riesgos de incendios, atención de rescates en todas sus modalidades e incidentes con materiales peligrosos en Bogotá y su entorno.</w:t>
      </w:r>
    </w:p>
    <w:p w14:paraId="555B9576" w14:textId="77777777" w:rsidR="00B14742" w:rsidRDefault="00B14742" w:rsidP="008063A5">
      <w:pPr>
        <w:pStyle w:val="Textoindependiente"/>
        <w:ind w:right="234"/>
        <w:jc w:val="both"/>
        <w:rPr>
          <w:rFonts w:eastAsiaTheme="minorHAnsi"/>
        </w:rPr>
      </w:pPr>
    </w:p>
    <w:p w14:paraId="3B0E57FE" w14:textId="4C9069D7" w:rsidR="00B14742" w:rsidRPr="00504FAF" w:rsidRDefault="00B14742" w:rsidP="00504FAF">
      <w:pPr>
        <w:spacing w:line="240" w:lineRule="auto"/>
        <w:rPr>
          <w:rFonts w:ascii="Times New Roman" w:eastAsia="Times New Roman" w:hAnsi="Times New Roman" w:cs="Times New Roman"/>
          <w:sz w:val="24"/>
          <w:szCs w:val="24"/>
          <w:lang w:eastAsia="es-CO"/>
        </w:rPr>
      </w:pPr>
      <w:r w:rsidRPr="00B14742">
        <w:t xml:space="preserve">Dentro de su estructura organizacional, mediante lo definido en </w:t>
      </w:r>
      <w:r w:rsidRPr="00916D22">
        <w:t xml:space="preserve">el Decreto </w:t>
      </w:r>
      <w:r w:rsidR="00916D22" w:rsidRPr="00916D22">
        <w:t>509</w:t>
      </w:r>
      <w:r w:rsidRPr="00916D22">
        <w:t xml:space="preserve"> de 20</w:t>
      </w:r>
      <w:r w:rsidR="00916D22" w:rsidRPr="00916D22">
        <w:t>23</w:t>
      </w:r>
      <w:r w:rsidRPr="00916D22">
        <w:t>, Subdirección</w:t>
      </w:r>
      <w:r w:rsidRPr="00B14742">
        <w:t xml:space="preserve"> Operativa… “</w:t>
      </w:r>
      <w:r w:rsidR="00916D22" w:rsidRPr="003B64C5">
        <w:t xml:space="preserve">Atender oportunamente los incendios, emergencias, rescates, incidentes con materiales peligrosos en el Distrito Capital y demás eventos que se presenten, de acuerdo con los protocolos y </w:t>
      </w:r>
      <w:r w:rsidR="00916D22" w:rsidRPr="003B64C5">
        <w:lastRenderedPageBreak/>
        <w:t>procedimientos operativos establecidos”.</w:t>
      </w:r>
      <w:r w:rsidR="00504FAF">
        <w:t xml:space="preserve"> </w:t>
      </w:r>
      <w:r w:rsidR="005377EC">
        <w:t>Este</w:t>
      </w:r>
      <w:r w:rsidRPr="005377EC">
        <w:t xml:space="preserve"> manual es </w:t>
      </w:r>
      <w:r w:rsidR="005377EC" w:rsidRPr="005377EC">
        <w:t>complementario</w:t>
      </w:r>
      <w:r w:rsidRPr="005377EC">
        <w:t xml:space="preserve"> al manual de funciones</w:t>
      </w:r>
      <w:r w:rsidR="000F1A0F" w:rsidRPr="005377EC">
        <w:t xml:space="preserve"> </w:t>
      </w:r>
      <w:r w:rsidRPr="005377EC">
        <w:t>y aplica para todo el personal, tiene como fin establecer requisitos de ingreso</w:t>
      </w:r>
      <w:r w:rsidR="00F72F6A" w:rsidRPr="005377EC">
        <w:t xml:space="preserve">, </w:t>
      </w:r>
      <w:r w:rsidRPr="005377EC">
        <w:t xml:space="preserve">permanencia y retiro </w:t>
      </w:r>
      <w:r w:rsidR="00F72F6A" w:rsidRPr="005377EC">
        <w:t>de los grupos especializados</w:t>
      </w:r>
      <w:r w:rsidR="00F72F6A">
        <w:t>.</w:t>
      </w:r>
    </w:p>
    <w:p w14:paraId="0187FA30" w14:textId="5867F47E" w:rsidR="0040749C" w:rsidRDefault="0040749C" w:rsidP="008063A5">
      <w:pPr>
        <w:pStyle w:val="Ttulo1"/>
        <w:numPr>
          <w:ilvl w:val="0"/>
          <w:numId w:val="2"/>
        </w:numPr>
        <w:spacing w:line="240" w:lineRule="auto"/>
      </w:pPr>
      <w:bookmarkStart w:id="12" w:name="_Toc197512097"/>
      <w:r w:rsidRPr="0040749C">
        <w:t>POLÍTICAS DE OPERACIÓN</w:t>
      </w:r>
      <w:bookmarkEnd w:id="12"/>
    </w:p>
    <w:p w14:paraId="10595FA4" w14:textId="77777777" w:rsidR="00E81825" w:rsidRDefault="00E81825" w:rsidP="008063A5">
      <w:pPr>
        <w:spacing w:line="240" w:lineRule="auto"/>
      </w:pPr>
    </w:p>
    <w:p w14:paraId="1B6853F5" w14:textId="5AA55806" w:rsidR="00E81825" w:rsidRPr="00FF066C" w:rsidRDefault="00E81825" w:rsidP="008063A5">
      <w:pPr>
        <w:pStyle w:val="Prrafodelista"/>
        <w:numPr>
          <w:ilvl w:val="0"/>
          <w:numId w:val="4"/>
        </w:numPr>
        <w:spacing w:line="240" w:lineRule="auto"/>
        <w:jc w:val="both"/>
        <w:rPr>
          <w:rFonts w:cs="Arial"/>
          <w:szCs w:val="20"/>
        </w:rPr>
      </w:pPr>
      <w:r w:rsidRPr="00FF066C">
        <w:rPr>
          <w:rFonts w:cs="Arial"/>
          <w:szCs w:val="20"/>
        </w:rPr>
        <w:t>Principios, límites y parámetros par</w:t>
      </w:r>
      <w:r w:rsidR="00FF066C" w:rsidRPr="00FF066C">
        <w:rPr>
          <w:rFonts w:cs="Arial"/>
          <w:szCs w:val="20"/>
        </w:rPr>
        <w:t>a la</w:t>
      </w:r>
      <w:r w:rsidRPr="00FF066C">
        <w:rPr>
          <w:rFonts w:cs="Arial"/>
          <w:szCs w:val="20"/>
        </w:rPr>
        <w:t xml:space="preserve"> correcta ejecución del present</w:t>
      </w:r>
      <w:r w:rsidR="00FF066C" w:rsidRPr="00FF066C">
        <w:rPr>
          <w:rFonts w:cs="Arial"/>
          <w:szCs w:val="20"/>
        </w:rPr>
        <w:t>e documento, y teniendo en cuenta todas las actividades desarrolladas por los grupos especializados.</w:t>
      </w:r>
    </w:p>
    <w:p w14:paraId="491E8BEF" w14:textId="77777777" w:rsidR="00E81825" w:rsidRDefault="00E81825" w:rsidP="008063A5">
      <w:pPr>
        <w:pStyle w:val="Prrafodelista"/>
        <w:numPr>
          <w:ilvl w:val="0"/>
          <w:numId w:val="4"/>
        </w:numPr>
        <w:spacing w:line="240" w:lineRule="auto"/>
        <w:jc w:val="both"/>
        <w:rPr>
          <w:rFonts w:cs="Arial"/>
          <w:szCs w:val="20"/>
        </w:rPr>
      </w:pPr>
      <w:r w:rsidRPr="00270C77">
        <w:rPr>
          <w:rFonts w:cs="Arial"/>
          <w:szCs w:val="20"/>
        </w:rPr>
        <w:t>Excelencia operativa: Se exige un alto nivel de profesionalismo y competencia en cada una de las situaciones de emergencia demostrando la alta calidad en las operaciones, asegurando que las acciones se realicen de manera eficaz, eficiente, efectiva y de manera segura.</w:t>
      </w:r>
    </w:p>
    <w:p w14:paraId="33EB223F" w14:textId="77777777" w:rsidR="00E81825" w:rsidRDefault="00E81825" w:rsidP="008063A5">
      <w:pPr>
        <w:pStyle w:val="Prrafodelista"/>
        <w:numPr>
          <w:ilvl w:val="0"/>
          <w:numId w:val="4"/>
        </w:numPr>
        <w:spacing w:line="240" w:lineRule="auto"/>
        <w:jc w:val="both"/>
        <w:rPr>
          <w:rFonts w:cs="Arial"/>
          <w:szCs w:val="20"/>
        </w:rPr>
      </w:pPr>
      <w:r w:rsidRPr="00270C77">
        <w:rPr>
          <w:rFonts w:cs="Arial"/>
          <w:szCs w:val="20"/>
        </w:rPr>
        <w:t>Responsabilidad Ética: Cada miembro debe actuar con integridad, cumpliendo con las normas éticas y profesionales establecidas por la UAECOBB, tanto durante las operaciones como en su comportamiento diario con el equipo y a la comunidad.</w:t>
      </w:r>
    </w:p>
    <w:p w14:paraId="5E8D9D3B" w14:textId="77777777" w:rsidR="00E81825" w:rsidRDefault="00E81825" w:rsidP="008063A5">
      <w:pPr>
        <w:pStyle w:val="Prrafodelista"/>
        <w:numPr>
          <w:ilvl w:val="0"/>
          <w:numId w:val="4"/>
        </w:numPr>
        <w:spacing w:line="240" w:lineRule="auto"/>
        <w:jc w:val="both"/>
        <w:rPr>
          <w:rFonts w:cs="Arial"/>
          <w:szCs w:val="20"/>
        </w:rPr>
      </w:pPr>
      <w:r w:rsidRPr="00270C77">
        <w:rPr>
          <w:rFonts w:cs="Arial"/>
          <w:szCs w:val="20"/>
        </w:rPr>
        <w:t>Límites, capacidad física y médica: Los miembros deben operar dentro de sus capacidades físicas y médicas certificadas, evitando cualquier situación que pueda comprometer su salud o la seguridad del equipo.</w:t>
      </w:r>
    </w:p>
    <w:p w14:paraId="79D5D22C" w14:textId="77777777" w:rsidR="00E81825" w:rsidRDefault="00E81825" w:rsidP="008063A5">
      <w:pPr>
        <w:pStyle w:val="Prrafodelista"/>
        <w:numPr>
          <w:ilvl w:val="0"/>
          <w:numId w:val="4"/>
        </w:numPr>
        <w:spacing w:line="240" w:lineRule="auto"/>
        <w:jc w:val="both"/>
        <w:rPr>
          <w:rFonts w:cs="Arial"/>
          <w:szCs w:val="20"/>
        </w:rPr>
      </w:pPr>
      <w:r w:rsidRPr="00270C77">
        <w:rPr>
          <w:rFonts w:cs="Arial"/>
          <w:szCs w:val="20"/>
        </w:rPr>
        <w:t>Alcance de competencias: Ningún miembro debe realizar actividades para las cuales no esté debidamente capacitado o certificado, garantizando que todas las tareas se realicen dentro de los límites de su formación y experiencia.</w:t>
      </w:r>
    </w:p>
    <w:p w14:paraId="1AECD7D9" w14:textId="67C7DBDB" w:rsidR="00E81825" w:rsidRDefault="00E81825" w:rsidP="008063A5">
      <w:pPr>
        <w:pStyle w:val="Prrafodelista"/>
        <w:numPr>
          <w:ilvl w:val="0"/>
          <w:numId w:val="4"/>
        </w:numPr>
        <w:spacing w:line="240" w:lineRule="auto"/>
        <w:jc w:val="both"/>
        <w:rPr>
          <w:rFonts w:cs="Arial"/>
          <w:szCs w:val="20"/>
        </w:rPr>
      </w:pPr>
      <w:r w:rsidRPr="00270C77">
        <w:rPr>
          <w:rFonts w:cs="Arial"/>
          <w:szCs w:val="20"/>
        </w:rPr>
        <w:t>Normas de seguridad: El cumplimiento estricto de todas las normas de seguridad es obligatorio en cada uno de los procedimientos establecidos en la UAECOBB, evitando cualquier acción que pueda poner en riesgo la integridad de</w:t>
      </w:r>
      <w:r w:rsidR="00FF066C">
        <w:rPr>
          <w:rFonts w:cs="Arial"/>
          <w:szCs w:val="20"/>
        </w:rPr>
        <w:t xml:space="preserve"> algún miembro de los grupos especializados.</w:t>
      </w:r>
    </w:p>
    <w:p w14:paraId="0B216F09" w14:textId="77777777" w:rsidR="00E81825" w:rsidRDefault="00E81825" w:rsidP="008063A5">
      <w:pPr>
        <w:pStyle w:val="Prrafodelista"/>
        <w:numPr>
          <w:ilvl w:val="0"/>
          <w:numId w:val="4"/>
        </w:numPr>
        <w:spacing w:line="240" w:lineRule="auto"/>
        <w:jc w:val="both"/>
        <w:rPr>
          <w:rFonts w:cs="Arial"/>
          <w:szCs w:val="20"/>
        </w:rPr>
      </w:pPr>
      <w:r w:rsidRPr="00270C77">
        <w:rPr>
          <w:rFonts w:cs="Arial"/>
          <w:szCs w:val="20"/>
        </w:rPr>
        <w:t>Parámetros, capacitación continua: Los miembros deben participar activamente en programas de capacitación y actualización para mantener y mejorar sus habilidades, asegurando que estén preparados para afrontar los desafíos específicos de cada operación.</w:t>
      </w:r>
    </w:p>
    <w:p w14:paraId="0258FF75" w14:textId="2B4CDC49" w:rsidR="003F6DFA" w:rsidRDefault="00E81825" w:rsidP="008063A5">
      <w:pPr>
        <w:pStyle w:val="Prrafodelista"/>
        <w:numPr>
          <w:ilvl w:val="0"/>
          <w:numId w:val="4"/>
        </w:numPr>
        <w:spacing w:line="240" w:lineRule="auto"/>
        <w:jc w:val="both"/>
        <w:rPr>
          <w:rFonts w:cs="Arial"/>
          <w:szCs w:val="20"/>
        </w:rPr>
      </w:pPr>
      <w:r w:rsidRPr="00270C77">
        <w:rPr>
          <w:rFonts w:cs="Arial"/>
          <w:szCs w:val="20"/>
        </w:rPr>
        <w:t xml:space="preserve">Evaluación regular: Se deben llevar a cabo evaluaciones periódicas tanto del desempeño de los miembros, garantizando que todos cumplan con los estándares operativos y de comportamiento establecidos. </w:t>
      </w:r>
    </w:p>
    <w:p w14:paraId="1CAD5F86" w14:textId="49CA7080" w:rsidR="00E81825" w:rsidRDefault="00E81825" w:rsidP="008063A5">
      <w:pPr>
        <w:pStyle w:val="Prrafodelista"/>
        <w:numPr>
          <w:ilvl w:val="0"/>
          <w:numId w:val="4"/>
        </w:numPr>
        <w:spacing w:line="240" w:lineRule="auto"/>
        <w:jc w:val="both"/>
        <w:rPr>
          <w:rFonts w:cs="Arial"/>
          <w:szCs w:val="20"/>
        </w:rPr>
      </w:pPr>
      <w:r w:rsidRPr="00270C77">
        <w:rPr>
          <w:rFonts w:cs="Arial"/>
          <w:szCs w:val="20"/>
        </w:rPr>
        <w:t>Documentación y Registros: Es esencial mantener registros actualizados de todas las actividades de entrenamiento, salud y desempeño, de los miembros</w:t>
      </w:r>
      <w:r w:rsidR="003F6DFA">
        <w:rPr>
          <w:rFonts w:cs="Arial"/>
          <w:szCs w:val="20"/>
        </w:rPr>
        <w:t xml:space="preserve"> de los grupos </w:t>
      </w:r>
      <w:r w:rsidRPr="00270C77">
        <w:rPr>
          <w:rFonts w:cs="Arial"/>
          <w:szCs w:val="20"/>
        </w:rPr>
        <w:t>asegurando la trazabilidad y el cumplimiento de las normativas.</w:t>
      </w:r>
      <w:r>
        <w:rPr>
          <w:rFonts w:cs="Arial"/>
          <w:szCs w:val="20"/>
        </w:rPr>
        <w:t xml:space="preserve"> </w:t>
      </w:r>
    </w:p>
    <w:p w14:paraId="6F7D0F5D" w14:textId="77777777" w:rsidR="00E81825" w:rsidRPr="00D54C31" w:rsidRDefault="00E81825" w:rsidP="008063A5">
      <w:pPr>
        <w:pStyle w:val="Prrafodelista"/>
        <w:numPr>
          <w:ilvl w:val="0"/>
          <w:numId w:val="4"/>
        </w:numPr>
        <w:spacing w:line="240" w:lineRule="auto"/>
        <w:jc w:val="both"/>
        <w:rPr>
          <w:rFonts w:cs="Arial"/>
          <w:szCs w:val="20"/>
        </w:rPr>
      </w:pPr>
      <w:bookmarkStart w:id="13" w:name="OLE_LINK1"/>
      <w:r w:rsidRPr="00D54C31">
        <w:rPr>
          <w:rFonts w:cs="Arial"/>
          <w:szCs w:val="20"/>
        </w:rPr>
        <w:t>Socializar los documentos que aprueba, al personal que interacciona en el documento.</w:t>
      </w:r>
    </w:p>
    <w:p w14:paraId="2BC3617E" w14:textId="77777777" w:rsidR="00E81825" w:rsidRPr="00D54C31" w:rsidRDefault="00E81825" w:rsidP="008063A5">
      <w:pPr>
        <w:pStyle w:val="Prrafodelista"/>
        <w:numPr>
          <w:ilvl w:val="0"/>
          <w:numId w:val="4"/>
        </w:numPr>
        <w:spacing w:line="240" w:lineRule="auto"/>
        <w:jc w:val="both"/>
        <w:rPr>
          <w:rFonts w:cs="Arial"/>
          <w:szCs w:val="20"/>
        </w:rPr>
      </w:pPr>
      <w:r w:rsidRPr="00D54C31">
        <w:rPr>
          <w:rFonts w:cs="Arial"/>
          <w:szCs w:val="20"/>
        </w:rPr>
        <w:t>Hacer cumplir los requisitos establecidos en los documentos aprobados.</w:t>
      </w:r>
    </w:p>
    <w:p w14:paraId="017FD83F" w14:textId="77777777" w:rsidR="00E81825" w:rsidRPr="00D54C31" w:rsidRDefault="00E81825" w:rsidP="008063A5">
      <w:pPr>
        <w:pStyle w:val="Prrafodelista"/>
        <w:numPr>
          <w:ilvl w:val="0"/>
          <w:numId w:val="4"/>
        </w:numPr>
        <w:spacing w:line="240" w:lineRule="auto"/>
        <w:jc w:val="both"/>
        <w:rPr>
          <w:rFonts w:cs="Arial"/>
          <w:szCs w:val="20"/>
        </w:rPr>
      </w:pPr>
      <w:r w:rsidRPr="00D54C31">
        <w:rPr>
          <w:rFonts w:cs="Arial"/>
          <w:szCs w:val="20"/>
        </w:rPr>
        <w:t>Es responsabilidad del Líder del Proceso revisar periódicamente la vigencia de la normatividad y documentos Externos aplicables.</w:t>
      </w:r>
    </w:p>
    <w:p w14:paraId="322C0444" w14:textId="77777777" w:rsidR="003F6DFA" w:rsidRDefault="00E81825" w:rsidP="008063A5">
      <w:pPr>
        <w:pStyle w:val="Prrafodelista"/>
        <w:numPr>
          <w:ilvl w:val="0"/>
          <w:numId w:val="4"/>
        </w:numPr>
        <w:spacing w:line="240" w:lineRule="auto"/>
        <w:jc w:val="both"/>
        <w:rPr>
          <w:rFonts w:cs="Arial"/>
          <w:szCs w:val="20"/>
        </w:rPr>
      </w:pPr>
      <w:r w:rsidRPr="00D54C31">
        <w:rPr>
          <w:rFonts w:cs="Arial"/>
          <w:szCs w:val="20"/>
        </w:rPr>
        <w:t>La responsabilidad de la escena está a cargo del (CI) comandante del Incidente</w:t>
      </w:r>
      <w:r w:rsidR="003F6DFA">
        <w:rPr>
          <w:rFonts w:cs="Arial"/>
          <w:szCs w:val="20"/>
        </w:rPr>
        <w:t>.</w:t>
      </w:r>
    </w:p>
    <w:p w14:paraId="752AF860" w14:textId="77777777" w:rsidR="00E81825" w:rsidRPr="00D54C31" w:rsidRDefault="00E81825" w:rsidP="008063A5">
      <w:pPr>
        <w:pStyle w:val="Prrafodelista"/>
        <w:numPr>
          <w:ilvl w:val="0"/>
          <w:numId w:val="4"/>
        </w:numPr>
        <w:spacing w:line="240" w:lineRule="auto"/>
        <w:jc w:val="both"/>
        <w:rPr>
          <w:rFonts w:cs="Arial"/>
          <w:szCs w:val="20"/>
        </w:rPr>
      </w:pPr>
      <w:r w:rsidRPr="00D54C31">
        <w:rPr>
          <w:rFonts w:eastAsia="Arial MT" w:cs="Arial"/>
          <w:szCs w:val="20"/>
          <w:lang w:val="es-ES"/>
        </w:rPr>
        <w:t>La custodia de la información, resultado de la investigación de incendios está a cargo del Equipo de Investigación de Incendios y la Subdirección de Gestión del Riesgo.</w:t>
      </w:r>
    </w:p>
    <w:p w14:paraId="3247A52F" w14:textId="4D901C42" w:rsidR="003F6DFA" w:rsidRPr="003F6DFA" w:rsidRDefault="003F6DFA" w:rsidP="008063A5">
      <w:pPr>
        <w:pStyle w:val="Prrafodelista"/>
        <w:numPr>
          <w:ilvl w:val="0"/>
          <w:numId w:val="4"/>
        </w:numPr>
        <w:spacing w:line="240" w:lineRule="auto"/>
        <w:jc w:val="both"/>
        <w:rPr>
          <w:rFonts w:cs="Arial"/>
          <w:szCs w:val="20"/>
        </w:rPr>
      </w:pPr>
      <w:r>
        <w:rPr>
          <w:rFonts w:eastAsia="Arial MT" w:cs="Arial"/>
          <w:szCs w:val="20"/>
          <w:lang w:val="es-ES"/>
        </w:rPr>
        <w:t>Los miembros de los grupos especializados portaran los</w:t>
      </w:r>
      <w:r w:rsidRPr="00D54C31">
        <w:rPr>
          <w:rFonts w:eastAsia="Arial MT" w:cs="Arial"/>
          <w:szCs w:val="20"/>
          <w:lang w:val="es-ES"/>
        </w:rPr>
        <w:t xml:space="preserve"> (EPP) Equipo de Protección Personal necesarios</w:t>
      </w:r>
      <w:r>
        <w:rPr>
          <w:rFonts w:eastAsia="Arial MT" w:cs="Arial"/>
          <w:szCs w:val="20"/>
          <w:lang w:val="es-ES"/>
        </w:rPr>
        <w:t>, para el desarrollo de sus actividades.</w:t>
      </w:r>
    </w:p>
    <w:p w14:paraId="7297BB7C" w14:textId="2A213CD7" w:rsidR="00385F11" w:rsidRPr="00385F11" w:rsidRDefault="00E81825" w:rsidP="008063A5">
      <w:pPr>
        <w:pStyle w:val="Prrafodelista"/>
        <w:numPr>
          <w:ilvl w:val="0"/>
          <w:numId w:val="4"/>
        </w:numPr>
        <w:spacing w:line="240" w:lineRule="auto"/>
        <w:jc w:val="both"/>
        <w:rPr>
          <w:rFonts w:cs="Arial"/>
          <w:szCs w:val="20"/>
        </w:rPr>
      </w:pPr>
      <w:r w:rsidRPr="00385F11">
        <w:rPr>
          <w:rFonts w:cs="Arial"/>
          <w:szCs w:val="20"/>
        </w:rPr>
        <w:t>En caso de que la información producto de la investigación sea solicitada por parte de una persona natural y/o jurídica se le entregara constancia de esta, acorde a los tiempos de respuesta definidos por la ley vigente</w:t>
      </w:r>
    </w:p>
    <w:p w14:paraId="7B4B81BE" w14:textId="3848389E" w:rsidR="00E81825" w:rsidRPr="002D00A2" w:rsidRDefault="00E81825" w:rsidP="008063A5">
      <w:pPr>
        <w:pStyle w:val="Prrafodelista"/>
        <w:numPr>
          <w:ilvl w:val="0"/>
          <w:numId w:val="4"/>
        </w:numPr>
        <w:spacing w:line="240" w:lineRule="auto"/>
        <w:jc w:val="both"/>
        <w:rPr>
          <w:rFonts w:cs="Arial"/>
          <w:szCs w:val="20"/>
        </w:rPr>
      </w:pPr>
      <w:r w:rsidRPr="00385F11">
        <w:rPr>
          <w:rFonts w:cs="Arial"/>
          <w:szCs w:val="20"/>
        </w:rPr>
        <w:t xml:space="preserve">Debido a la particularidad de cada incidente no se medirán los tiempos del presente </w:t>
      </w:r>
      <w:r w:rsidR="00385F11" w:rsidRPr="00385F11">
        <w:rPr>
          <w:rFonts w:cs="Arial"/>
          <w:szCs w:val="20"/>
        </w:rPr>
        <w:t>documento</w:t>
      </w:r>
      <w:r w:rsidRPr="00385F11">
        <w:rPr>
          <w:rFonts w:cs="Arial"/>
          <w:szCs w:val="20"/>
        </w:rPr>
        <w:t>.</w:t>
      </w:r>
      <w:bookmarkEnd w:id="13"/>
    </w:p>
    <w:p w14:paraId="305BC486" w14:textId="77777777" w:rsidR="002D00A2" w:rsidRPr="009364CC" w:rsidRDefault="002D00A2" w:rsidP="008063A5">
      <w:pPr>
        <w:pStyle w:val="Prrafodelista"/>
        <w:numPr>
          <w:ilvl w:val="0"/>
          <w:numId w:val="4"/>
        </w:numPr>
        <w:spacing w:line="240" w:lineRule="auto"/>
        <w:jc w:val="both"/>
        <w:rPr>
          <w:rFonts w:cs="Arial"/>
          <w:szCs w:val="20"/>
        </w:rPr>
      </w:pPr>
      <w:r w:rsidRPr="009364CC">
        <w:rPr>
          <w:rFonts w:cs="Arial"/>
          <w:szCs w:val="20"/>
        </w:rPr>
        <w:t>Todo documento aprobado debe ser socializado con el personal de la UAECOB, asegurando la comprensión y adecuada aplicación de los lineamientos establecidos.</w:t>
      </w:r>
    </w:p>
    <w:p w14:paraId="4B8F0C57" w14:textId="77777777" w:rsidR="002D00A2" w:rsidRPr="009364CC" w:rsidRDefault="002D00A2" w:rsidP="008063A5">
      <w:pPr>
        <w:pStyle w:val="Prrafodelista"/>
        <w:numPr>
          <w:ilvl w:val="0"/>
          <w:numId w:val="4"/>
        </w:numPr>
        <w:spacing w:line="240" w:lineRule="auto"/>
        <w:jc w:val="both"/>
        <w:rPr>
          <w:rFonts w:cs="Arial"/>
          <w:szCs w:val="20"/>
        </w:rPr>
      </w:pPr>
      <w:r w:rsidRPr="009364CC">
        <w:rPr>
          <w:rFonts w:cs="Arial"/>
          <w:szCs w:val="20"/>
        </w:rPr>
        <w:lastRenderedPageBreak/>
        <w:t>Garantizar el cumplimiento de los requisitos establecidos en los documentos operativos y normativos aprobados por la entidad, promoviendo la responsabilidad individual y colectiva en la operación.</w:t>
      </w:r>
    </w:p>
    <w:p w14:paraId="49D94045" w14:textId="7FE65FA3" w:rsidR="002D00A2" w:rsidRPr="009364CC" w:rsidRDefault="002D00A2" w:rsidP="008063A5">
      <w:pPr>
        <w:pStyle w:val="Prrafodelista"/>
        <w:numPr>
          <w:ilvl w:val="0"/>
          <w:numId w:val="4"/>
        </w:numPr>
        <w:spacing w:line="240" w:lineRule="auto"/>
        <w:jc w:val="both"/>
        <w:rPr>
          <w:rFonts w:cs="Arial"/>
          <w:szCs w:val="20"/>
        </w:rPr>
      </w:pPr>
      <w:r w:rsidRPr="009364CC">
        <w:rPr>
          <w:rFonts w:cs="Arial"/>
          <w:szCs w:val="20"/>
        </w:rPr>
        <w:t xml:space="preserve">Los documentos deben actualizarse cada vez que cambien las normativas aplicables o documentos </w:t>
      </w:r>
      <w:r w:rsidR="00385F11" w:rsidRPr="009364CC">
        <w:rPr>
          <w:rFonts w:cs="Arial"/>
          <w:szCs w:val="20"/>
        </w:rPr>
        <w:t>externos</w:t>
      </w:r>
      <w:r w:rsidR="00385F11">
        <w:rPr>
          <w:rFonts w:cs="Arial"/>
          <w:szCs w:val="20"/>
        </w:rPr>
        <w:t>.</w:t>
      </w:r>
    </w:p>
    <w:p w14:paraId="2E8368AA" w14:textId="77777777" w:rsidR="002D00A2" w:rsidRPr="009364CC" w:rsidRDefault="002D00A2" w:rsidP="008063A5">
      <w:pPr>
        <w:pStyle w:val="Prrafodelista"/>
        <w:numPr>
          <w:ilvl w:val="0"/>
          <w:numId w:val="4"/>
        </w:numPr>
        <w:spacing w:line="240" w:lineRule="auto"/>
        <w:jc w:val="both"/>
        <w:rPr>
          <w:rFonts w:cs="Arial"/>
          <w:szCs w:val="20"/>
        </w:rPr>
      </w:pPr>
      <w:r w:rsidRPr="009364CC">
        <w:rPr>
          <w:rFonts w:cs="Arial"/>
          <w:szCs w:val="20"/>
        </w:rPr>
        <w:t>El líder del proceso es responsable de revisar periódicamente la vigencia de las normativas y documentos externos aplicables, asegurando que los procedimientos estén alineados con los requisitos legales y regulatorios.</w:t>
      </w:r>
    </w:p>
    <w:p w14:paraId="3557FA86" w14:textId="77777777" w:rsidR="0035515E" w:rsidRDefault="002D00A2" w:rsidP="008063A5">
      <w:pPr>
        <w:pStyle w:val="Prrafodelista"/>
        <w:numPr>
          <w:ilvl w:val="0"/>
          <w:numId w:val="4"/>
        </w:numPr>
        <w:spacing w:line="240" w:lineRule="auto"/>
        <w:jc w:val="both"/>
        <w:rPr>
          <w:rFonts w:cs="Arial"/>
          <w:szCs w:val="20"/>
        </w:rPr>
      </w:pPr>
      <w:r w:rsidRPr="0035515E">
        <w:rPr>
          <w:rFonts w:cs="Arial"/>
          <w:szCs w:val="20"/>
        </w:rPr>
        <w:t>La seguridad operacional es el principio fundamental en todas las operaciones, por lo tanto, ninguna operación debe comprometer la integridad del personal, de los equipos o de la comunidad.</w:t>
      </w:r>
    </w:p>
    <w:p w14:paraId="73F46084" w14:textId="48210209" w:rsidR="002D00A2" w:rsidRPr="0035515E" w:rsidRDefault="002D00A2" w:rsidP="008063A5">
      <w:pPr>
        <w:pStyle w:val="Prrafodelista"/>
        <w:numPr>
          <w:ilvl w:val="0"/>
          <w:numId w:val="4"/>
        </w:numPr>
        <w:spacing w:line="240" w:lineRule="auto"/>
        <w:jc w:val="both"/>
        <w:rPr>
          <w:rFonts w:cs="Arial"/>
          <w:szCs w:val="20"/>
        </w:rPr>
      </w:pPr>
      <w:r w:rsidRPr="0035515E">
        <w:rPr>
          <w:rFonts w:cs="Arial"/>
          <w:szCs w:val="20"/>
        </w:rPr>
        <w:t>Solo el personal idóneo, capacitado y autorizado por el líder del proceso podrá operar las aeronaves no tripuladas de la entidad, esto incluye la certificación en normatividad vigente, manejo de riesgos y uso de los sistemas tecnológicos de la entidad.</w:t>
      </w:r>
    </w:p>
    <w:p w14:paraId="01279461" w14:textId="77777777" w:rsidR="002D00A2" w:rsidRDefault="002D00A2" w:rsidP="008063A5">
      <w:pPr>
        <w:pStyle w:val="Prrafodelista"/>
        <w:numPr>
          <w:ilvl w:val="0"/>
          <w:numId w:val="4"/>
        </w:numPr>
        <w:spacing w:line="240" w:lineRule="auto"/>
        <w:jc w:val="both"/>
        <w:rPr>
          <w:rFonts w:cs="Arial"/>
          <w:szCs w:val="20"/>
        </w:rPr>
      </w:pPr>
      <w:r w:rsidRPr="009364CC">
        <w:rPr>
          <w:rFonts w:cs="Arial"/>
          <w:szCs w:val="20"/>
        </w:rPr>
        <w:t>La información obtenida durante las operaciones debe tratarse conforme a las políticas de confidencialidad, almacenamiento y uso establecidas por la entidad, asegurando su integridad y valor estratégico.</w:t>
      </w:r>
    </w:p>
    <w:p w14:paraId="6673FA6B" w14:textId="2AC5BD58" w:rsidR="002D00A2" w:rsidRPr="005377EC" w:rsidRDefault="002D00A2" w:rsidP="008063A5">
      <w:pPr>
        <w:pStyle w:val="Prrafodelista"/>
        <w:numPr>
          <w:ilvl w:val="0"/>
          <w:numId w:val="4"/>
        </w:numPr>
        <w:spacing w:line="240" w:lineRule="auto"/>
        <w:jc w:val="both"/>
        <w:rPr>
          <w:rFonts w:cs="Arial"/>
          <w:szCs w:val="20"/>
        </w:rPr>
      </w:pPr>
      <w:r w:rsidRPr="00F97221">
        <w:rPr>
          <w:rFonts w:cs="Arial"/>
          <w:szCs w:val="20"/>
        </w:rPr>
        <w:t xml:space="preserve">Los roles operacionales (piloto, observador y encargado de TIC) deben ser rotados estratégicamente para optimizar la eficiencia en emergencias de gran escala, por lo </w:t>
      </w:r>
      <w:r w:rsidR="000D12AD" w:rsidRPr="00F97221">
        <w:rPr>
          <w:rFonts w:cs="Arial"/>
          <w:szCs w:val="20"/>
        </w:rPr>
        <w:t>tanto,</w:t>
      </w:r>
      <w:r w:rsidRPr="00F97221">
        <w:rPr>
          <w:rFonts w:cs="Arial"/>
          <w:szCs w:val="20"/>
        </w:rPr>
        <w:t xml:space="preserve"> todo el </w:t>
      </w:r>
      <w:r w:rsidRPr="005377EC">
        <w:rPr>
          <w:rFonts w:cs="Arial"/>
          <w:szCs w:val="20"/>
        </w:rPr>
        <w:t>personal debe estar capacitado para desempeñar cualquiera de estos roles.</w:t>
      </w:r>
    </w:p>
    <w:p w14:paraId="7E6577C0" w14:textId="6BDE6FE3" w:rsidR="00EB639A" w:rsidRPr="005377EC" w:rsidRDefault="00EB639A" w:rsidP="008063A5">
      <w:pPr>
        <w:pStyle w:val="Prrafodelista"/>
        <w:numPr>
          <w:ilvl w:val="0"/>
          <w:numId w:val="4"/>
        </w:numPr>
        <w:spacing w:line="240" w:lineRule="auto"/>
        <w:jc w:val="both"/>
        <w:rPr>
          <w:rFonts w:cs="Arial"/>
          <w:szCs w:val="20"/>
        </w:rPr>
      </w:pPr>
      <w:bookmarkStart w:id="14" w:name="_Hlk188526918"/>
      <w:r w:rsidRPr="005377EC">
        <w:rPr>
          <w:rFonts w:cs="Arial"/>
          <w:szCs w:val="20"/>
        </w:rPr>
        <w:t xml:space="preserve">Coordinar con la Subdirección de Gestión Humana </w:t>
      </w:r>
      <w:r w:rsidR="005377EC" w:rsidRPr="005377EC">
        <w:rPr>
          <w:rFonts w:cs="Arial"/>
          <w:szCs w:val="20"/>
        </w:rPr>
        <w:t xml:space="preserve">(Academia) </w:t>
      </w:r>
      <w:r w:rsidRPr="005377EC">
        <w:rPr>
          <w:rFonts w:cs="Arial"/>
          <w:szCs w:val="20"/>
        </w:rPr>
        <w:t>los programas encaminados al adecuado estado de preparación físico y psicológico y adiestramiento al personal que conforma los grupos de especializados de rescate y mantenerlos actualizados en técnicas de rescate.</w:t>
      </w:r>
    </w:p>
    <w:p w14:paraId="15B009A6" w14:textId="77777777" w:rsidR="00EB639A" w:rsidRDefault="00EB639A" w:rsidP="008063A5">
      <w:pPr>
        <w:pStyle w:val="Prrafodelista"/>
        <w:numPr>
          <w:ilvl w:val="0"/>
          <w:numId w:val="4"/>
        </w:numPr>
        <w:spacing w:line="240" w:lineRule="auto"/>
        <w:jc w:val="both"/>
        <w:rPr>
          <w:rFonts w:cs="Arial"/>
          <w:szCs w:val="20"/>
        </w:rPr>
      </w:pPr>
      <w:r w:rsidRPr="00CA24EE">
        <w:rPr>
          <w:rFonts w:cs="Arial"/>
          <w:szCs w:val="20"/>
        </w:rPr>
        <w:t xml:space="preserve">Atender las solicitudes y requerimientos de los medios de comunicación, actuando como vocero de la entidad, de acuerdo con las políticas y procedimientos establecidos. </w:t>
      </w:r>
    </w:p>
    <w:p w14:paraId="2FB0FFE6" w14:textId="0AED3DFE" w:rsidR="00AC5C3A" w:rsidRPr="00CA24EE" w:rsidRDefault="00AC5C3A" w:rsidP="008063A5">
      <w:pPr>
        <w:pStyle w:val="Prrafodelista"/>
        <w:numPr>
          <w:ilvl w:val="0"/>
          <w:numId w:val="4"/>
        </w:numPr>
        <w:spacing w:line="240" w:lineRule="auto"/>
        <w:jc w:val="both"/>
        <w:rPr>
          <w:rFonts w:cs="Arial"/>
          <w:szCs w:val="20"/>
        </w:rPr>
      </w:pPr>
      <w:r>
        <w:rPr>
          <w:rFonts w:cs="Arial"/>
          <w:szCs w:val="20"/>
        </w:rPr>
        <w:t>Para el caso del ingreso al grupo especializado forestales, es importante mencionar que se debe realizar el diligenciamiento del acta de compromiso.</w:t>
      </w:r>
    </w:p>
    <w:p w14:paraId="40F6990E" w14:textId="2C2D4BCC" w:rsidR="006F713B" w:rsidRDefault="006F713B" w:rsidP="008063A5">
      <w:pPr>
        <w:pStyle w:val="Ttulo1"/>
        <w:numPr>
          <w:ilvl w:val="0"/>
          <w:numId w:val="2"/>
        </w:numPr>
        <w:spacing w:line="240" w:lineRule="auto"/>
      </w:pPr>
      <w:bookmarkStart w:id="15" w:name="_Toc197512098"/>
      <w:bookmarkEnd w:id="14"/>
      <w:r>
        <w:t>NORMATIVIDAD</w:t>
      </w:r>
      <w:bookmarkEnd w:id="15"/>
    </w:p>
    <w:p w14:paraId="60C1A3E7" w14:textId="77777777" w:rsidR="006F713B" w:rsidRPr="006F713B" w:rsidRDefault="006F713B" w:rsidP="008063A5">
      <w:pPr>
        <w:spacing w:line="240" w:lineRule="auto"/>
      </w:pPr>
    </w:p>
    <w:p w14:paraId="42912D1D" w14:textId="567C85C1" w:rsidR="002B4179" w:rsidRPr="007E658A" w:rsidRDefault="006F713B" w:rsidP="008063A5">
      <w:pPr>
        <w:pStyle w:val="Prrafodelista"/>
        <w:numPr>
          <w:ilvl w:val="0"/>
          <w:numId w:val="4"/>
        </w:numPr>
        <w:spacing w:line="240" w:lineRule="auto"/>
        <w:jc w:val="both"/>
        <w:rPr>
          <w:rFonts w:eastAsia="Arial MT"/>
          <w:b/>
          <w:szCs w:val="20"/>
          <w:lang w:val="es-ES"/>
        </w:rPr>
      </w:pPr>
      <w:r w:rsidRPr="002B4179">
        <w:rPr>
          <w:rFonts w:eastAsia="Arial MT" w:cs="Arial"/>
          <w:b/>
          <w:szCs w:val="20"/>
          <w:lang w:val="es-ES"/>
        </w:rPr>
        <w:t>Ley 1575 de 2012</w:t>
      </w:r>
      <w:r w:rsidRPr="002B4179">
        <w:rPr>
          <w:rFonts w:eastAsia="Arial MT" w:cs="Arial"/>
          <w:szCs w:val="20"/>
          <w:lang w:val="es-ES"/>
        </w:rPr>
        <w:t xml:space="preserve">: </w:t>
      </w:r>
      <w:r w:rsidR="002B4179" w:rsidRPr="007E658A">
        <w:rPr>
          <w:rFonts w:eastAsia="Arial MT"/>
          <w:szCs w:val="20"/>
          <w:lang w:val="es-ES"/>
        </w:rPr>
        <w:t>Por medio de la cual se establece la Ley General de Bomberos de Colombia» dispone que la gestión integral del riesgo contra incendio, los preparativos y atención de rescates en todas sus modalidades y la atención de incidentes con materiales</w:t>
      </w:r>
      <w:r w:rsidR="002B4179" w:rsidRPr="007E658A">
        <w:rPr>
          <w:rFonts w:eastAsia="Arial MT"/>
          <w:b/>
          <w:szCs w:val="20"/>
          <w:lang w:val="es-ES"/>
        </w:rPr>
        <w:t xml:space="preserve"> peligrosos, estarán a cargo </w:t>
      </w:r>
      <w:r w:rsidR="002B4179" w:rsidRPr="007E658A">
        <w:rPr>
          <w:rFonts w:eastAsia="Arial MT"/>
          <w:szCs w:val="20"/>
          <w:lang w:val="es-ES"/>
        </w:rPr>
        <w:t>de las instituciones bomberiles y para todos sus efectos constituyen un servicio público esencial a cargo del Estado.</w:t>
      </w:r>
    </w:p>
    <w:p w14:paraId="21D89668" w14:textId="4CC66097" w:rsidR="006F713B" w:rsidRPr="002B4179" w:rsidRDefault="006F713B" w:rsidP="008063A5">
      <w:pPr>
        <w:pStyle w:val="Prrafodelista"/>
        <w:numPr>
          <w:ilvl w:val="0"/>
          <w:numId w:val="4"/>
        </w:numPr>
        <w:spacing w:line="240" w:lineRule="auto"/>
        <w:jc w:val="both"/>
        <w:rPr>
          <w:rFonts w:eastAsia="Arial MT" w:cs="Arial"/>
          <w:bCs/>
          <w:szCs w:val="20"/>
          <w:lang w:val="es-ES"/>
        </w:rPr>
      </w:pPr>
      <w:r w:rsidRPr="002B4179">
        <w:rPr>
          <w:rFonts w:eastAsia="Arial MT" w:cs="Arial"/>
          <w:b/>
          <w:szCs w:val="20"/>
          <w:lang w:val="es-ES"/>
        </w:rPr>
        <w:t>Ley 1523 de 2012</w:t>
      </w:r>
      <w:r w:rsidRPr="002B4179">
        <w:rPr>
          <w:rFonts w:eastAsia="Arial MT" w:cs="Arial"/>
          <w:bCs/>
          <w:szCs w:val="20"/>
          <w:lang w:val="es-ES"/>
        </w:rPr>
        <w:t xml:space="preserve">: </w:t>
      </w:r>
      <w:r w:rsidR="002B4179" w:rsidRPr="007E658A">
        <w:rPr>
          <w:rFonts w:eastAsia="Arial MT"/>
          <w:szCs w:val="20"/>
          <w:lang w:val="es-ES"/>
        </w:rPr>
        <w:t>Por la cual se adopta la política nacional de gestión del riesgo de desastres y se establece el Sistema Nacional de Gestión del Riesgo de Desastres y se dictan otras disposiciones</w:t>
      </w:r>
    </w:p>
    <w:p w14:paraId="0D37AE7B" w14:textId="50132907" w:rsidR="006F713B" w:rsidRDefault="006F713B" w:rsidP="008063A5">
      <w:pPr>
        <w:pStyle w:val="Prrafodelista"/>
        <w:numPr>
          <w:ilvl w:val="0"/>
          <w:numId w:val="4"/>
        </w:numPr>
        <w:spacing w:line="240" w:lineRule="auto"/>
        <w:jc w:val="both"/>
        <w:rPr>
          <w:rFonts w:cs="Arial"/>
          <w:szCs w:val="20"/>
        </w:rPr>
      </w:pPr>
      <w:r w:rsidRPr="006F713B">
        <w:rPr>
          <w:rFonts w:cs="Arial"/>
          <w:b/>
          <w:szCs w:val="20"/>
        </w:rPr>
        <w:t>Ley de Protección Animal</w:t>
      </w:r>
      <w:r w:rsidRPr="006F713B">
        <w:rPr>
          <w:rFonts w:cs="Arial"/>
          <w:szCs w:val="20"/>
        </w:rPr>
        <w:t>: Establece las obligaciones legales relacionadas con el trato y rescate de animales en situaciones de emergencia, y proporciona directrices para la actuación de los cuerpos de bomberos en estas circunstancias.</w:t>
      </w:r>
    </w:p>
    <w:p w14:paraId="1BEC9125" w14:textId="77777777" w:rsidR="00203440" w:rsidRPr="00EB27B3" w:rsidRDefault="00203440" w:rsidP="008063A5">
      <w:pPr>
        <w:pStyle w:val="Prrafodelista"/>
        <w:numPr>
          <w:ilvl w:val="0"/>
          <w:numId w:val="4"/>
        </w:numPr>
        <w:spacing w:line="240" w:lineRule="auto"/>
        <w:jc w:val="both"/>
        <w:rPr>
          <w:rFonts w:eastAsia="Arial MT" w:cs="Arial"/>
          <w:szCs w:val="20"/>
          <w:lang w:val="es-ES"/>
        </w:rPr>
      </w:pPr>
      <w:r w:rsidRPr="00EB27B3">
        <w:rPr>
          <w:rFonts w:eastAsia="Arial MT"/>
          <w:b/>
          <w:szCs w:val="20"/>
          <w:lang w:val="es-ES"/>
        </w:rPr>
        <w:t>Resolución 0342 de 2010:</w:t>
      </w:r>
      <w:r w:rsidRPr="00593C7E">
        <w:rPr>
          <w:rFonts w:eastAsia="Arial MT"/>
          <w:szCs w:val="20"/>
          <w:lang w:val="es-ES"/>
        </w:rPr>
        <w:t xml:space="preserve"> </w:t>
      </w:r>
      <w:r w:rsidRPr="00EB27B3">
        <w:rPr>
          <w:rFonts w:eastAsia="Arial MT"/>
          <w:szCs w:val="20"/>
          <w:lang w:val="es-ES"/>
        </w:rPr>
        <w:t>Sistema comando de incidentes  </w:t>
      </w:r>
    </w:p>
    <w:p w14:paraId="5D88FC06" w14:textId="77777777" w:rsidR="00203440" w:rsidRPr="00F85FB6" w:rsidRDefault="00203440" w:rsidP="008063A5">
      <w:pPr>
        <w:pStyle w:val="Prrafodelista"/>
        <w:numPr>
          <w:ilvl w:val="0"/>
          <w:numId w:val="4"/>
        </w:numPr>
        <w:spacing w:line="240" w:lineRule="auto"/>
        <w:jc w:val="both"/>
        <w:rPr>
          <w:rFonts w:eastAsia="Arial MT" w:cs="Arial"/>
          <w:szCs w:val="20"/>
          <w:lang w:val="es-ES"/>
        </w:rPr>
      </w:pPr>
      <w:r w:rsidRPr="00F85FB6">
        <w:rPr>
          <w:rFonts w:eastAsia="Arial MT" w:cs="Arial"/>
          <w:b/>
          <w:szCs w:val="20"/>
          <w:lang w:val="es-ES"/>
        </w:rPr>
        <w:t>Resolución de 237 de 2017</w:t>
      </w:r>
      <w:r>
        <w:rPr>
          <w:rFonts w:eastAsia="Arial MT" w:cs="Arial"/>
          <w:b/>
          <w:szCs w:val="20"/>
          <w:lang w:val="es-ES"/>
        </w:rPr>
        <w:t xml:space="preserve">: </w:t>
      </w:r>
      <w:r w:rsidRPr="00F85FB6">
        <w:rPr>
          <w:rFonts w:eastAsia="Arial MT" w:cs="Arial"/>
          <w:szCs w:val="20"/>
          <w:lang w:val="es-ES"/>
        </w:rPr>
        <w:t>"Por medio de la cual se crea el Equipo Técnico de Rescate -RIT</w:t>
      </w:r>
      <w:r w:rsidRPr="00F85FB6">
        <w:t>"</w:t>
      </w:r>
    </w:p>
    <w:p w14:paraId="6B396C3C" w14:textId="77777777" w:rsidR="00203440" w:rsidRDefault="00203440" w:rsidP="008063A5">
      <w:pPr>
        <w:pStyle w:val="Prrafodelista"/>
        <w:numPr>
          <w:ilvl w:val="0"/>
          <w:numId w:val="4"/>
        </w:numPr>
        <w:spacing w:line="240" w:lineRule="auto"/>
        <w:jc w:val="both"/>
        <w:rPr>
          <w:rFonts w:eastAsia="Arial MT" w:cs="Arial"/>
          <w:bCs/>
          <w:szCs w:val="20"/>
          <w:lang w:val="es-ES"/>
        </w:rPr>
      </w:pPr>
      <w:r w:rsidRPr="00107386">
        <w:rPr>
          <w:rFonts w:eastAsia="Arial MT" w:cs="Arial"/>
          <w:b/>
          <w:szCs w:val="20"/>
          <w:lang w:val="es-ES"/>
        </w:rPr>
        <w:t>Resolución 238 de 2017</w:t>
      </w:r>
      <w:r>
        <w:rPr>
          <w:rFonts w:eastAsia="Arial MT" w:cs="Arial"/>
          <w:b/>
          <w:szCs w:val="20"/>
          <w:lang w:val="es-ES"/>
        </w:rPr>
        <w:t xml:space="preserve">: </w:t>
      </w:r>
      <w:r w:rsidRPr="00107386">
        <w:rPr>
          <w:rFonts w:eastAsia="Arial MT" w:cs="Arial"/>
          <w:bCs/>
          <w:szCs w:val="20"/>
          <w:lang w:val="es-ES"/>
        </w:rPr>
        <w:t xml:space="preserve">Por medio de la cual se crea el grupo de Búsqueda y Rescate Urbano - USAR </w:t>
      </w:r>
    </w:p>
    <w:p w14:paraId="14FA35E2" w14:textId="77777777" w:rsidR="00203440" w:rsidRPr="00EB27B3" w:rsidRDefault="00203440" w:rsidP="008063A5">
      <w:pPr>
        <w:pStyle w:val="Prrafodelista"/>
        <w:numPr>
          <w:ilvl w:val="0"/>
          <w:numId w:val="4"/>
        </w:numPr>
        <w:spacing w:line="240" w:lineRule="auto"/>
        <w:jc w:val="both"/>
        <w:rPr>
          <w:rFonts w:eastAsia="Arial MT" w:cs="Arial"/>
          <w:szCs w:val="20"/>
          <w:lang w:val="es-ES"/>
        </w:rPr>
      </w:pPr>
      <w:r w:rsidRPr="00EB27B3">
        <w:rPr>
          <w:rFonts w:eastAsia="Arial MT"/>
          <w:b/>
          <w:szCs w:val="20"/>
          <w:lang w:val="es-ES"/>
        </w:rPr>
        <w:t>Resolución 239 de 2017:</w:t>
      </w:r>
      <w:r w:rsidRPr="00593C7E">
        <w:rPr>
          <w:rFonts w:eastAsia="Arial MT"/>
          <w:szCs w:val="20"/>
          <w:lang w:val="es-ES"/>
        </w:rPr>
        <w:t xml:space="preserve"> </w:t>
      </w:r>
      <w:r w:rsidRPr="00EB27B3">
        <w:rPr>
          <w:rFonts w:eastAsia="Arial MT"/>
          <w:szCs w:val="20"/>
          <w:lang w:val="es-ES"/>
        </w:rPr>
        <w:t>Se crea el equipo de salvamento búsqueda y rescate acuático y subacuático </w:t>
      </w:r>
    </w:p>
    <w:p w14:paraId="5DF1CAC9" w14:textId="77777777" w:rsidR="00203440" w:rsidRPr="002B4179" w:rsidRDefault="00203440" w:rsidP="008063A5">
      <w:pPr>
        <w:pStyle w:val="Prrafodelista"/>
        <w:numPr>
          <w:ilvl w:val="0"/>
          <w:numId w:val="4"/>
        </w:numPr>
        <w:spacing w:line="240" w:lineRule="auto"/>
        <w:jc w:val="both"/>
        <w:rPr>
          <w:rFonts w:eastAsia="Arial MT" w:cs="Arial"/>
          <w:b/>
          <w:szCs w:val="20"/>
          <w:lang w:val="es-ES"/>
        </w:rPr>
      </w:pPr>
      <w:r w:rsidRPr="00947391">
        <w:rPr>
          <w:rFonts w:eastAsia="Arial MT" w:cs="Arial"/>
          <w:b/>
          <w:szCs w:val="20"/>
          <w:lang w:val="es-ES"/>
        </w:rPr>
        <w:t>Resolución 240 de 2017:</w:t>
      </w:r>
      <w:r>
        <w:rPr>
          <w:rFonts w:eastAsia="Arial MT" w:cs="Arial"/>
          <w:b/>
          <w:szCs w:val="20"/>
          <w:lang w:val="es-ES"/>
        </w:rPr>
        <w:t xml:space="preserve"> </w:t>
      </w:r>
      <w:r>
        <w:rPr>
          <w:rFonts w:eastAsia="Arial MT" w:cs="Arial"/>
          <w:bCs/>
          <w:szCs w:val="20"/>
          <w:lang w:val="es-ES"/>
        </w:rPr>
        <w:t>Por medio del cual se crea el equipo para la atención de incidentes con materiales peligrosos y rescate en espacios confinados MATPEL – REC</w:t>
      </w:r>
    </w:p>
    <w:p w14:paraId="1FFD56E4" w14:textId="41656367" w:rsidR="00203440" w:rsidRPr="00203440" w:rsidRDefault="00203440" w:rsidP="008063A5">
      <w:pPr>
        <w:pStyle w:val="Prrafodelista"/>
        <w:numPr>
          <w:ilvl w:val="0"/>
          <w:numId w:val="4"/>
        </w:numPr>
        <w:spacing w:line="240" w:lineRule="auto"/>
        <w:jc w:val="both"/>
        <w:rPr>
          <w:rFonts w:eastAsia="Arial MT"/>
          <w:b/>
          <w:szCs w:val="20"/>
          <w:lang w:val="es-ES"/>
        </w:rPr>
      </w:pPr>
      <w:r w:rsidRPr="002B47CE">
        <w:rPr>
          <w:rFonts w:eastAsia="Arial MT"/>
          <w:b/>
          <w:szCs w:val="20"/>
          <w:lang w:val="es-ES"/>
        </w:rPr>
        <w:lastRenderedPageBreak/>
        <w:t>Resolución interna 1294 del 6 de diciembre de 2021</w:t>
      </w:r>
      <w:r>
        <w:rPr>
          <w:rFonts w:eastAsia="Arial MT"/>
          <w:b/>
          <w:szCs w:val="20"/>
          <w:lang w:val="es-ES"/>
        </w:rPr>
        <w:t xml:space="preserve">, </w:t>
      </w:r>
      <w:r w:rsidRPr="00660DD6">
        <w:rPr>
          <w:rFonts w:eastAsia="Arial MT"/>
          <w:szCs w:val="20"/>
          <w:lang w:val="es-ES"/>
        </w:rPr>
        <w:t xml:space="preserve">por el cual se crea el Grupo Especializado </w:t>
      </w:r>
      <w:r w:rsidRPr="000B533C">
        <w:rPr>
          <w:rFonts w:eastAsia="Arial MT"/>
          <w:szCs w:val="20"/>
          <w:lang w:val="es-ES"/>
        </w:rPr>
        <w:t>de operadores de vehículos de emergencia de la UAECOBB</w:t>
      </w:r>
    </w:p>
    <w:p w14:paraId="37ED69C0" w14:textId="77777777" w:rsidR="00203440" w:rsidRDefault="00203440" w:rsidP="008063A5">
      <w:pPr>
        <w:pStyle w:val="Prrafodelista"/>
        <w:numPr>
          <w:ilvl w:val="0"/>
          <w:numId w:val="4"/>
        </w:numPr>
        <w:spacing w:line="240" w:lineRule="auto"/>
        <w:jc w:val="both"/>
        <w:rPr>
          <w:rFonts w:eastAsia="Arial MT" w:cs="Arial"/>
          <w:szCs w:val="20"/>
          <w:lang w:val="es-ES"/>
        </w:rPr>
      </w:pPr>
      <w:r w:rsidRPr="004C7001">
        <w:rPr>
          <w:rFonts w:eastAsia="Arial MT" w:cs="Arial"/>
          <w:b/>
          <w:szCs w:val="20"/>
          <w:lang w:val="es-ES"/>
        </w:rPr>
        <w:t>Resolución 01983 del 27 de septiembre 2023 de la UAEAC</w:t>
      </w:r>
      <w:r>
        <w:rPr>
          <w:rFonts w:eastAsia="Arial MT" w:cs="Arial"/>
          <w:b/>
          <w:szCs w:val="20"/>
          <w:lang w:val="es-ES"/>
        </w:rPr>
        <w:t xml:space="preserve">: </w:t>
      </w:r>
      <w:r w:rsidRPr="00501EED">
        <w:rPr>
          <w:rFonts w:eastAsia="Arial MT" w:cs="Arial"/>
          <w:szCs w:val="20"/>
          <w:lang w:val="es-ES"/>
        </w:rPr>
        <w:t>Reglamento aeronáutico de Colombia 100 (RAC 100).</w:t>
      </w:r>
    </w:p>
    <w:p w14:paraId="643FC0CB" w14:textId="3E54F950" w:rsidR="006F713B" w:rsidRDefault="006F713B" w:rsidP="008063A5">
      <w:pPr>
        <w:pStyle w:val="Prrafodelista"/>
        <w:numPr>
          <w:ilvl w:val="0"/>
          <w:numId w:val="4"/>
        </w:numPr>
        <w:spacing w:line="240" w:lineRule="auto"/>
        <w:jc w:val="both"/>
        <w:rPr>
          <w:rFonts w:eastAsia="Arial MT" w:cs="Arial"/>
          <w:szCs w:val="20"/>
          <w:lang w:val="es-ES"/>
        </w:rPr>
      </w:pPr>
      <w:r w:rsidRPr="00BB3206">
        <w:rPr>
          <w:rFonts w:eastAsia="Arial MT" w:cs="Arial"/>
          <w:b/>
          <w:szCs w:val="20"/>
          <w:lang w:val="es-ES"/>
        </w:rPr>
        <w:t xml:space="preserve">Decreto 509 del 01 de noviembre de 2023 </w:t>
      </w:r>
      <w:r w:rsidRPr="00B0013A">
        <w:rPr>
          <w:rFonts w:eastAsia="Arial MT" w:cs="Arial"/>
          <w:szCs w:val="20"/>
          <w:lang w:val="es-ES"/>
        </w:rPr>
        <w:t>“Por medio del cual se modifica la estructura organizacional de la Unidad Administrativa Especial Cuerpo Oficial de Bomberos</w:t>
      </w:r>
      <w:r w:rsidRPr="00B017C7">
        <w:rPr>
          <w:rFonts w:eastAsia="Arial MT" w:cs="Arial"/>
          <w:szCs w:val="20"/>
          <w:lang w:val="es-ES"/>
        </w:rPr>
        <w:t xml:space="preserve"> </w:t>
      </w:r>
    </w:p>
    <w:p w14:paraId="4B0CDFFA" w14:textId="6ACF65D9" w:rsidR="006F713B" w:rsidRDefault="006F713B" w:rsidP="008063A5">
      <w:pPr>
        <w:pStyle w:val="Prrafodelista"/>
        <w:numPr>
          <w:ilvl w:val="0"/>
          <w:numId w:val="4"/>
        </w:numPr>
        <w:spacing w:line="240" w:lineRule="auto"/>
        <w:jc w:val="both"/>
        <w:rPr>
          <w:rFonts w:eastAsia="Arial MT" w:cs="Arial"/>
          <w:bCs/>
          <w:szCs w:val="20"/>
          <w:lang w:val="es-ES"/>
        </w:rPr>
      </w:pPr>
      <w:r>
        <w:rPr>
          <w:rFonts w:eastAsia="Arial MT" w:cs="Arial"/>
          <w:b/>
          <w:szCs w:val="20"/>
          <w:lang w:val="es-ES"/>
        </w:rPr>
        <w:t>Decreto 541 de 2006:</w:t>
      </w:r>
      <w:r>
        <w:rPr>
          <w:rFonts w:eastAsia="Arial MT" w:cs="Arial"/>
          <w:bCs/>
          <w:szCs w:val="20"/>
          <w:lang w:val="es-ES"/>
        </w:rPr>
        <w:t xml:space="preserve"> Por el cual se determina el objeto, la estructura organizacional y las funciones de la Unidad Administrativa Cuerpo Oficial de Bomberos de Bogotá</w:t>
      </w:r>
    </w:p>
    <w:p w14:paraId="12272429" w14:textId="160738D0" w:rsidR="002B4179" w:rsidRPr="00203440" w:rsidRDefault="002B4179" w:rsidP="008063A5">
      <w:pPr>
        <w:pStyle w:val="Prrafodelista"/>
        <w:numPr>
          <w:ilvl w:val="0"/>
          <w:numId w:val="4"/>
        </w:numPr>
        <w:spacing w:line="240" w:lineRule="auto"/>
        <w:jc w:val="both"/>
        <w:rPr>
          <w:rFonts w:eastAsia="Arial MT" w:cs="Arial"/>
          <w:b/>
          <w:szCs w:val="20"/>
          <w:lang w:val="es-ES"/>
        </w:rPr>
      </w:pPr>
      <w:r w:rsidRPr="00EB27B3">
        <w:rPr>
          <w:rFonts w:eastAsia="Arial MT"/>
          <w:b/>
          <w:szCs w:val="20"/>
          <w:lang w:val="es-ES"/>
        </w:rPr>
        <w:t>Decreto 307 de 2023:</w:t>
      </w:r>
      <w:r w:rsidRPr="00593C7E">
        <w:rPr>
          <w:rFonts w:eastAsia="Arial MT"/>
          <w:b/>
          <w:szCs w:val="20"/>
          <w:lang w:val="es-ES"/>
        </w:rPr>
        <w:t xml:space="preserve"> </w:t>
      </w:r>
      <w:r w:rsidRPr="00EB27B3">
        <w:rPr>
          <w:rFonts w:eastAsia="Arial MT"/>
          <w:szCs w:val="20"/>
          <w:lang w:val="es-ES"/>
        </w:rPr>
        <w:t>Se adiciona el Título 8 a la Parte 4 del Libro 2 del Decreto 1070 del 2015, que expide el Decreto Único Reglamentario del Sector Administrativo de Defensa, sobre el Sistema de Búsqueda y Salvamento Marítimo Nacional Colombiano.</w:t>
      </w:r>
      <w:r w:rsidRPr="00593C7E">
        <w:rPr>
          <w:rFonts w:eastAsia="Arial MT"/>
          <w:b/>
          <w:szCs w:val="20"/>
          <w:lang w:val="es-ES"/>
        </w:rPr>
        <w:t> </w:t>
      </w:r>
    </w:p>
    <w:p w14:paraId="6415B812" w14:textId="77777777" w:rsidR="00203440" w:rsidRPr="000A3122" w:rsidRDefault="00203440" w:rsidP="008063A5">
      <w:pPr>
        <w:pStyle w:val="Prrafodelista"/>
        <w:numPr>
          <w:ilvl w:val="0"/>
          <w:numId w:val="4"/>
        </w:numPr>
        <w:spacing w:line="240" w:lineRule="auto"/>
        <w:jc w:val="both"/>
        <w:rPr>
          <w:rFonts w:eastAsia="Arial MT" w:cs="Arial"/>
          <w:bCs/>
          <w:szCs w:val="20"/>
          <w:lang w:val="es-ES"/>
        </w:rPr>
      </w:pPr>
      <w:r w:rsidRPr="000A3122">
        <w:rPr>
          <w:rFonts w:eastAsia="Arial MT" w:cs="Arial"/>
          <w:b/>
          <w:szCs w:val="20"/>
          <w:lang w:val="es-ES"/>
        </w:rPr>
        <w:t xml:space="preserve">Decreto 146 de 2005. </w:t>
      </w:r>
      <w:r w:rsidRPr="000A3122">
        <w:rPr>
          <w:rFonts w:eastAsia="Arial MT" w:cs="Arial"/>
          <w:bCs/>
          <w:szCs w:val="20"/>
          <w:lang w:val="es-ES"/>
        </w:rPr>
        <w:t>Creación Comisión Distrital para la Prevención y Mitigación de Incendios Forestales.</w:t>
      </w:r>
    </w:p>
    <w:p w14:paraId="28D29C58" w14:textId="77777777" w:rsidR="00203440" w:rsidRDefault="00203440" w:rsidP="008063A5">
      <w:pPr>
        <w:pStyle w:val="Prrafodelista"/>
        <w:numPr>
          <w:ilvl w:val="0"/>
          <w:numId w:val="4"/>
        </w:numPr>
        <w:spacing w:line="240" w:lineRule="auto"/>
        <w:jc w:val="both"/>
        <w:rPr>
          <w:rFonts w:eastAsia="Arial MT" w:cs="Arial"/>
          <w:bCs/>
          <w:szCs w:val="20"/>
          <w:lang w:val="es-ES"/>
        </w:rPr>
      </w:pPr>
      <w:r w:rsidRPr="000A3122">
        <w:rPr>
          <w:rFonts w:eastAsia="Arial MT" w:cs="Arial"/>
          <w:b/>
          <w:szCs w:val="20"/>
          <w:lang w:val="es-ES"/>
        </w:rPr>
        <w:t xml:space="preserve">Decreto Reglamentario 256 de 2013. </w:t>
      </w:r>
      <w:r w:rsidRPr="000A3122">
        <w:rPr>
          <w:rFonts w:eastAsia="Arial MT" w:cs="Arial"/>
          <w:bCs/>
          <w:szCs w:val="20"/>
          <w:lang w:val="es-ES"/>
        </w:rPr>
        <w:t>Por el cual se establece el Sistema Específico de Carrera para los Cuerpos Oficiales de Bomberos.</w:t>
      </w:r>
    </w:p>
    <w:p w14:paraId="420E5772" w14:textId="11CAF5C0" w:rsidR="006F713B" w:rsidRDefault="006F713B" w:rsidP="008063A5">
      <w:pPr>
        <w:pStyle w:val="Prrafodelista"/>
        <w:numPr>
          <w:ilvl w:val="0"/>
          <w:numId w:val="4"/>
        </w:numPr>
        <w:spacing w:line="240" w:lineRule="auto"/>
        <w:jc w:val="both"/>
        <w:rPr>
          <w:rFonts w:eastAsia="Arial MT" w:cs="Arial"/>
          <w:bCs/>
          <w:szCs w:val="20"/>
          <w:lang w:val="es-ES"/>
        </w:rPr>
      </w:pPr>
      <w:r>
        <w:rPr>
          <w:rFonts w:eastAsia="Arial MT" w:cs="Arial"/>
          <w:b/>
          <w:szCs w:val="20"/>
          <w:lang w:val="es-ES"/>
        </w:rPr>
        <w:t>Acuerdo 257 de 2006:</w:t>
      </w:r>
      <w:r>
        <w:rPr>
          <w:rFonts w:eastAsia="Arial MT" w:cs="Arial"/>
          <w:bCs/>
          <w:szCs w:val="20"/>
          <w:lang w:val="es-ES"/>
        </w:rPr>
        <w:t xml:space="preserve"> Por el cual se dictan normas básicas sobre la estructura, organización y funcionamiento de los organismos de las entidades de Bogotá, Distrito Capital, y se expiden otras disposiciones.</w:t>
      </w:r>
    </w:p>
    <w:p w14:paraId="3C7747CF" w14:textId="77777777" w:rsidR="00203440" w:rsidRPr="000A3122" w:rsidRDefault="00203440" w:rsidP="008063A5">
      <w:pPr>
        <w:pStyle w:val="Prrafodelista"/>
        <w:numPr>
          <w:ilvl w:val="0"/>
          <w:numId w:val="4"/>
        </w:numPr>
        <w:spacing w:line="240" w:lineRule="auto"/>
        <w:jc w:val="both"/>
        <w:rPr>
          <w:rFonts w:eastAsia="Arial MT" w:cs="Arial"/>
          <w:bCs/>
          <w:szCs w:val="20"/>
          <w:lang w:val="es-ES"/>
        </w:rPr>
      </w:pPr>
      <w:r w:rsidRPr="000A3122">
        <w:rPr>
          <w:rFonts w:eastAsia="Arial MT" w:cs="Arial"/>
          <w:b/>
          <w:szCs w:val="20"/>
          <w:lang w:val="es-ES"/>
        </w:rPr>
        <w:t xml:space="preserve">Decreto 332 de 2004. </w:t>
      </w:r>
      <w:r w:rsidRPr="000A3122">
        <w:rPr>
          <w:rFonts w:eastAsia="Arial MT" w:cs="Arial"/>
          <w:bCs/>
          <w:szCs w:val="20"/>
          <w:lang w:val="es-ES"/>
        </w:rPr>
        <w:t>Régimen para la Prevención y Atención de Emergencias en el Distrito Capital.</w:t>
      </w:r>
    </w:p>
    <w:p w14:paraId="0BF9EEFC" w14:textId="77777777" w:rsidR="00203440" w:rsidRDefault="00203440" w:rsidP="008063A5">
      <w:pPr>
        <w:pStyle w:val="Prrafodelista"/>
        <w:numPr>
          <w:ilvl w:val="0"/>
          <w:numId w:val="4"/>
        </w:numPr>
        <w:spacing w:line="240" w:lineRule="auto"/>
        <w:jc w:val="both"/>
        <w:rPr>
          <w:rFonts w:eastAsia="Arial MT" w:cs="Arial"/>
          <w:bCs/>
          <w:szCs w:val="20"/>
          <w:lang w:val="es-ES"/>
        </w:rPr>
      </w:pPr>
      <w:r w:rsidRPr="000A3122">
        <w:rPr>
          <w:rFonts w:eastAsia="Arial MT" w:cs="Arial"/>
          <w:b/>
          <w:szCs w:val="20"/>
          <w:lang w:val="es-ES"/>
        </w:rPr>
        <w:t xml:space="preserve">Acuerdo 546 de 2013 </w:t>
      </w:r>
      <w:r w:rsidRPr="000A3122">
        <w:rPr>
          <w:rFonts w:eastAsia="Arial MT" w:cs="Arial"/>
          <w:bCs/>
          <w:szCs w:val="20"/>
          <w:lang w:val="es-ES"/>
        </w:rPr>
        <w:t>transformó el Sistema Distrital de Prevención y Atención de Emergencias – SDPAE en Sistema Distrital de Gestión de Riesgos y Cambio Climático –SDGR-CC y actualizó sus instancias de dirección, orientación y coordinación.</w:t>
      </w:r>
    </w:p>
    <w:p w14:paraId="0273072C" w14:textId="77777777" w:rsidR="002B4179" w:rsidRPr="000A3122" w:rsidRDefault="002B4179" w:rsidP="008063A5">
      <w:pPr>
        <w:pStyle w:val="Prrafodelista"/>
        <w:numPr>
          <w:ilvl w:val="0"/>
          <w:numId w:val="4"/>
        </w:numPr>
        <w:spacing w:line="240" w:lineRule="auto"/>
        <w:jc w:val="both"/>
        <w:rPr>
          <w:rFonts w:eastAsia="Arial MT" w:cs="Arial"/>
          <w:bCs/>
          <w:szCs w:val="20"/>
          <w:lang w:val="es-ES"/>
        </w:rPr>
      </w:pPr>
      <w:r w:rsidRPr="000A3122">
        <w:rPr>
          <w:rFonts w:eastAsia="Arial MT" w:cs="Arial"/>
          <w:b/>
          <w:szCs w:val="20"/>
          <w:lang w:val="es-ES"/>
        </w:rPr>
        <w:t xml:space="preserve">Marco de Actuación - Estrategia Distrital para la Respuesta a Emergencias EDRE. </w:t>
      </w:r>
      <w:r w:rsidRPr="000A3122">
        <w:rPr>
          <w:rFonts w:eastAsia="Arial MT" w:cs="Arial"/>
          <w:bCs/>
          <w:szCs w:val="20"/>
          <w:lang w:val="es-ES"/>
        </w:rPr>
        <w:t>En cumplimiento de la Ley 1523 de 2012, del Acuerdo 546 de 2013 y en el marco del Plan de Desarrollo 2016 – 2020 “Bogotá Mejor para Todos”, el Instituto Distrital de Gestión de Riesgos y Cambio Climático - IDIGER junto con las entidades del Sistema Distrital de Gestión de Riesgos y Cambio Climático – SDGR-CC formuló el Marco de Actuación para la respuesta a emergencias.</w:t>
      </w:r>
    </w:p>
    <w:p w14:paraId="58B76136" w14:textId="77777777" w:rsidR="006F713B" w:rsidRPr="00327D31" w:rsidRDefault="006F713B" w:rsidP="008063A5">
      <w:pPr>
        <w:pStyle w:val="Prrafodelista"/>
        <w:numPr>
          <w:ilvl w:val="0"/>
          <w:numId w:val="4"/>
        </w:numPr>
        <w:spacing w:line="240" w:lineRule="auto"/>
        <w:jc w:val="both"/>
        <w:rPr>
          <w:rFonts w:eastAsia="Arial MT" w:cs="Arial"/>
          <w:b/>
          <w:szCs w:val="20"/>
          <w:lang w:val="es-ES"/>
        </w:rPr>
      </w:pPr>
      <w:r w:rsidRPr="004C7001">
        <w:rPr>
          <w:rFonts w:eastAsia="Arial MT" w:cs="Arial"/>
          <w:b/>
          <w:szCs w:val="20"/>
          <w:lang w:val="es-ES"/>
        </w:rPr>
        <w:t>NFPA 2400</w:t>
      </w:r>
      <w:r>
        <w:rPr>
          <w:rFonts w:eastAsia="Arial MT" w:cs="Arial"/>
          <w:b/>
          <w:szCs w:val="20"/>
          <w:lang w:val="es-ES"/>
        </w:rPr>
        <w:t xml:space="preserve">: </w:t>
      </w:r>
      <w:r w:rsidRPr="00501EED">
        <w:rPr>
          <w:rFonts w:eastAsia="Arial MT" w:cs="Arial"/>
          <w:szCs w:val="20"/>
          <w:lang w:val="es-ES"/>
        </w:rPr>
        <w:t>“Norma para Sistemas de Pequeñas Aeronaves No Tripuladas Utilizadas en Operaciones para la Seguridad Pública” edición 2019.</w:t>
      </w:r>
    </w:p>
    <w:p w14:paraId="0C378CC1" w14:textId="4DECF8EF" w:rsidR="006F713B" w:rsidRPr="005F6C24" w:rsidRDefault="006F713B" w:rsidP="008063A5">
      <w:pPr>
        <w:pStyle w:val="Prrafodelista"/>
        <w:numPr>
          <w:ilvl w:val="0"/>
          <w:numId w:val="4"/>
        </w:numPr>
        <w:spacing w:line="240" w:lineRule="auto"/>
        <w:jc w:val="both"/>
        <w:rPr>
          <w:rFonts w:eastAsia="Arial MT" w:cs="Arial"/>
          <w:szCs w:val="20"/>
          <w:lang w:val="es-ES"/>
        </w:rPr>
      </w:pPr>
      <w:r w:rsidRPr="005E768D">
        <w:rPr>
          <w:rFonts w:eastAsia="Arial MT" w:cs="Arial"/>
          <w:b/>
          <w:szCs w:val="20"/>
          <w:lang w:val="es-ES"/>
        </w:rPr>
        <w:t xml:space="preserve">NFPA 2500 Versión 2022: </w:t>
      </w:r>
      <w:r w:rsidRPr="005F6C24">
        <w:rPr>
          <w:rFonts w:eastAsia="Arial MT" w:cs="Arial"/>
          <w:szCs w:val="20"/>
          <w:lang w:val="es-ES"/>
        </w:rPr>
        <w:t>Norma de Operaciones y Entrenamiento para Incidentes de Búsqueda y Rescate Técnicos y Cuerda y Equipo de Seguridad de Vida para Servicios de Emergencia</w:t>
      </w:r>
      <w:r>
        <w:rPr>
          <w:rFonts w:eastAsia="Arial MT" w:cs="Arial"/>
          <w:szCs w:val="20"/>
          <w:lang w:val="es-ES"/>
        </w:rPr>
        <w:t>.</w:t>
      </w:r>
    </w:p>
    <w:p w14:paraId="4A1F77FE" w14:textId="00944304" w:rsidR="006F713B" w:rsidRDefault="006F713B" w:rsidP="008063A5">
      <w:pPr>
        <w:pStyle w:val="Prrafodelista"/>
        <w:numPr>
          <w:ilvl w:val="0"/>
          <w:numId w:val="4"/>
        </w:numPr>
        <w:spacing w:line="240" w:lineRule="auto"/>
        <w:jc w:val="both"/>
        <w:rPr>
          <w:rFonts w:eastAsia="Arial MT" w:cs="Arial"/>
          <w:szCs w:val="20"/>
          <w:lang w:val="es-ES"/>
        </w:rPr>
      </w:pPr>
      <w:r w:rsidRPr="00F85FB6">
        <w:rPr>
          <w:rFonts w:eastAsia="Arial MT" w:cs="Arial"/>
          <w:b/>
          <w:szCs w:val="20"/>
          <w:lang w:val="es-ES"/>
        </w:rPr>
        <w:t>NFPA 1407 versión 2021</w:t>
      </w:r>
      <w:r>
        <w:rPr>
          <w:rFonts w:eastAsia="Arial MT" w:cs="Arial"/>
          <w:b/>
          <w:szCs w:val="20"/>
          <w:lang w:val="es-ES"/>
        </w:rPr>
        <w:t xml:space="preserve">: </w:t>
      </w:r>
      <w:r w:rsidRPr="005F6C24">
        <w:rPr>
          <w:rFonts w:eastAsia="Arial MT" w:cs="Arial"/>
          <w:szCs w:val="20"/>
          <w:lang w:val="es-ES"/>
        </w:rPr>
        <w:t>Norma para el Entrenamiento de Cuadrillas de Intervención Rápida de Bomberos</w:t>
      </w:r>
      <w:r>
        <w:rPr>
          <w:rFonts w:eastAsia="Arial MT" w:cs="Arial"/>
          <w:szCs w:val="20"/>
          <w:lang w:val="es-ES"/>
        </w:rPr>
        <w:t>.</w:t>
      </w:r>
    </w:p>
    <w:p w14:paraId="238CF216" w14:textId="1C9FAB81" w:rsidR="00203440" w:rsidRPr="00203440" w:rsidRDefault="00203440" w:rsidP="008063A5">
      <w:pPr>
        <w:pStyle w:val="Prrafodelista"/>
        <w:numPr>
          <w:ilvl w:val="0"/>
          <w:numId w:val="4"/>
        </w:numPr>
        <w:spacing w:line="240" w:lineRule="auto"/>
        <w:jc w:val="both"/>
        <w:rPr>
          <w:rFonts w:eastAsia="Arial MT" w:cs="Arial"/>
          <w:szCs w:val="20"/>
          <w:lang w:val="es-ES"/>
        </w:rPr>
      </w:pPr>
      <w:r w:rsidRPr="00EB27B3">
        <w:rPr>
          <w:rFonts w:eastAsia="Arial MT"/>
          <w:b/>
          <w:szCs w:val="20"/>
          <w:lang w:val="es-ES"/>
        </w:rPr>
        <w:t>NFPA 1670 de 2009:</w:t>
      </w:r>
      <w:r w:rsidRPr="00593C7E">
        <w:rPr>
          <w:rFonts w:eastAsia="Arial MT"/>
          <w:b/>
          <w:szCs w:val="20"/>
          <w:lang w:val="es-ES"/>
        </w:rPr>
        <w:t xml:space="preserve"> </w:t>
      </w:r>
      <w:r w:rsidRPr="00EB27B3">
        <w:rPr>
          <w:rFonts w:eastAsia="Arial MT"/>
          <w:szCs w:val="20"/>
          <w:lang w:val="es-ES"/>
        </w:rPr>
        <w:t>Norma sobre operaciones y entrenamiento para incidentes de búsqueda y rescates técnicos. (Punto 9. Técnicas de rescate en buceo) </w:t>
      </w:r>
    </w:p>
    <w:p w14:paraId="1FE76D85" w14:textId="2A8CA8E0" w:rsidR="00151880" w:rsidRPr="00151880" w:rsidRDefault="006F713B" w:rsidP="00151880">
      <w:pPr>
        <w:pStyle w:val="Prrafodelista"/>
        <w:numPr>
          <w:ilvl w:val="0"/>
          <w:numId w:val="4"/>
        </w:numPr>
        <w:spacing w:line="240" w:lineRule="auto"/>
        <w:jc w:val="both"/>
        <w:rPr>
          <w:rFonts w:eastAsia="Arial MT"/>
          <w:b/>
          <w:szCs w:val="20"/>
          <w:lang w:val="pt-PT"/>
        </w:rPr>
      </w:pPr>
      <w:r w:rsidRPr="000B533C">
        <w:rPr>
          <w:rFonts w:eastAsia="Arial MT"/>
          <w:b/>
          <w:szCs w:val="20"/>
          <w:lang w:val="es-ES"/>
        </w:rPr>
        <w:t>NFPA 1002,</w:t>
      </w:r>
      <w:r w:rsidRPr="000B533C">
        <w:rPr>
          <w:rFonts w:eastAsia="Arial MT"/>
          <w:szCs w:val="20"/>
          <w:lang w:val="es-ES"/>
        </w:rPr>
        <w:t xml:space="preserve"> Norma para las calificaciones profesionales para conductor/operario de máquinas de bomberos.</w:t>
      </w:r>
      <w:r w:rsidR="00151880" w:rsidRPr="00151880">
        <w:rPr>
          <w:rFonts w:eastAsia="Arial MT"/>
          <w:b/>
          <w:szCs w:val="20"/>
          <w:lang w:val="pt-PT"/>
        </w:rPr>
        <w:t xml:space="preserve"> </w:t>
      </w:r>
    </w:p>
    <w:p w14:paraId="34DEE0F0" w14:textId="0169CA95" w:rsidR="00151880" w:rsidRPr="00151880" w:rsidRDefault="006F713B" w:rsidP="00944B12">
      <w:pPr>
        <w:pStyle w:val="Prrafodelista"/>
        <w:numPr>
          <w:ilvl w:val="0"/>
          <w:numId w:val="4"/>
        </w:numPr>
        <w:spacing w:line="240" w:lineRule="auto"/>
        <w:jc w:val="both"/>
        <w:rPr>
          <w:rFonts w:eastAsia="Arial MT"/>
          <w:szCs w:val="20"/>
          <w:lang w:val="es-ES"/>
        </w:rPr>
      </w:pPr>
      <w:r w:rsidRPr="00151880">
        <w:rPr>
          <w:rFonts w:eastAsia="Arial MT"/>
          <w:b/>
          <w:szCs w:val="20"/>
          <w:lang w:val="pt-PT"/>
        </w:rPr>
        <w:t>NFPA 1901,</w:t>
      </w:r>
      <w:r w:rsidRPr="00151880">
        <w:rPr>
          <w:rFonts w:eastAsia="Arial MT"/>
          <w:szCs w:val="20"/>
          <w:lang w:val="pt-PT"/>
        </w:rPr>
        <w:t xml:space="preserve"> Norma para maquinas automotrices de bomberos. </w:t>
      </w:r>
    </w:p>
    <w:p w14:paraId="0B5B156D" w14:textId="2A08F655" w:rsidR="006F713B" w:rsidRPr="00151880" w:rsidRDefault="006F713B" w:rsidP="00944B12">
      <w:pPr>
        <w:pStyle w:val="Prrafodelista"/>
        <w:numPr>
          <w:ilvl w:val="0"/>
          <w:numId w:val="4"/>
        </w:numPr>
        <w:spacing w:line="240" w:lineRule="auto"/>
        <w:jc w:val="both"/>
        <w:rPr>
          <w:rFonts w:eastAsia="Arial MT"/>
          <w:szCs w:val="20"/>
          <w:lang w:val="es-ES"/>
        </w:rPr>
      </w:pPr>
      <w:r w:rsidRPr="00151880">
        <w:rPr>
          <w:rFonts w:eastAsia="Arial MT"/>
          <w:b/>
          <w:szCs w:val="20"/>
          <w:lang w:val="es-ES"/>
        </w:rPr>
        <w:t>NFPA 1911,</w:t>
      </w:r>
      <w:r w:rsidRPr="00151880">
        <w:rPr>
          <w:rFonts w:eastAsia="Arial MT"/>
          <w:szCs w:val="20"/>
          <w:lang w:val="es-ES"/>
        </w:rPr>
        <w:t xml:space="preserve"> Maquinas de bomberos, mantenimiento preventivo. ​</w:t>
      </w:r>
    </w:p>
    <w:p w14:paraId="4051B949" w14:textId="77777777" w:rsidR="006F713B" w:rsidRPr="000B533C" w:rsidRDefault="006F713B" w:rsidP="008063A5">
      <w:pPr>
        <w:pStyle w:val="Prrafodelista"/>
        <w:numPr>
          <w:ilvl w:val="0"/>
          <w:numId w:val="4"/>
        </w:numPr>
        <w:spacing w:line="240" w:lineRule="auto"/>
        <w:jc w:val="both"/>
        <w:rPr>
          <w:rFonts w:eastAsia="Arial MT"/>
          <w:szCs w:val="20"/>
          <w:lang w:val="es-ES"/>
        </w:rPr>
      </w:pPr>
      <w:r w:rsidRPr="000B533C">
        <w:rPr>
          <w:rFonts w:eastAsia="Arial MT"/>
          <w:b/>
          <w:szCs w:val="20"/>
          <w:lang w:val="es-ES"/>
        </w:rPr>
        <w:t>NFPA 1451,</w:t>
      </w:r>
      <w:r w:rsidRPr="000B533C">
        <w:rPr>
          <w:rFonts w:eastAsia="Arial MT"/>
          <w:szCs w:val="20"/>
          <w:lang w:val="es-ES"/>
        </w:rPr>
        <w:t xml:space="preserve"> Norma para elaborar el programa de entrenamiento de operaciones de vehículos</w:t>
      </w:r>
    </w:p>
    <w:p w14:paraId="70E916ED" w14:textId="23DBC3E3" w:rsidR="00BE4965" w:rsidRDefault="00BE4965" w:rsidP="008063A5">
      <w:pPr>
        <w:pStyle w:val="Ttulo1"/>
        <w:numPr>
          <w:ilvl w:val="0"/>
          <w:numId w:val="2"/>
        </w:numPr>
        <w:spacing w:line="240" w:lineRule="auto"/>
      </w:pPr>
      <w:bookmarkStart w:id="16" w:name="_Toc197512099"/>
      <w:r>
        <w:t>DEFINICIONES</w:t>
      </w:r>
      <w:bookmarkEnd w:id="16"/>
    </w:p>
    <w:p w14:paraId="62AD8C62" w14:textId="77777777" w:rsidR="00BE4965" w:rsidRPr="00BE4965" w:rsidRDefault="00BE4965" w:rsidP="008063A5">
      <w:pPr>
        <w:pStyle w:val="Prrafodelista"/>
        <w:spacing w:line="240" w:lineRule="auto"/>
        <w:jc w:val="both"/>
        <w:rPr>
          <w:rFonts w:cs="Arial"/>
          <w:szCs w:val="20"/>
        </w:rPr>
      </w:pPr>
    </w:p>
    <w:p w14:paraId="7AB3FFE1" w14:textId="77777777" w:rsidR="009766CF" w:rsidRDefault="00BE4965" w:rsidP="008063A5">
      <w:pPr>
        <w:pStyle w:val="Prrafodelista"/>
        <w:numPr>
          <w:ilvl w:val="0"/>
          <w:numId w:val="5"/>
        </w:numPr>
        <w:spacing w:line="240" w:lineRule="auto"/>
        <w:jc w:val="both"/>
        <w:rPr>
          <w:rFonts w:cs="Arial"/>
          <w:szCs w:val="20"/>
        </w:rPr>
      </w:pPr>
      <w:r w:rsidRPr="008812BD">
        <w:rPr>
          <w:rFonts w:cs="Arial"/>
          <w:b/>
          <w:szCs w:val="20"/>
        </w:rPr>
        <w:t>BRAE</w:t>
      </w:r>
      <w:r w:rsidRPr="008812BD">
        <w:rPr>
          <w:rFonts w:cs="Arial"/>
          <w:szCs w:val="20"/>
        </w:rPr>
        <w:t>: (Búsqueda y Rescate de Animales en Emergencia): Equipo técnico especializado de la UAECOB encargado del rescate de personas vivas en estructuras colapsadas, campo abierto, remoción de masa y el rescate de animales en emergencia.</w:t>
      </w:r>
    </w:p>
    <w:p w14:paraId="666C6641" w14:textId="77777777" w:rsidR="009766CF" w:rsidRPr="00F46E47" w:rsidRDefault="009766CF" w:rsidP="008063A5">
      <w:pPr>
        <w:pStyle w:val="Prrafodelista"/>
        <w:numPr>
          <w:ilvl w:val="0"/>
          <w:numId w:val="5"/>
        </w:numPr>
        <w:spacing w:line="240" w:lineRule="auto"/>
        <w:jc w:val="both"/>
        <w:rPr>
          <w:rFonts w:eastAsia="Arial MT" w:cs="Arial"/>
          <w:bCs/>
          <w:szCs w:val="20"/>
          <w:lang w:val="es-ES"/>
        </w:rPr>
      </w:pPr>
      <w:r w:rsidRPr="00F46E47">
        <w:rPr>
          <w:rFonts w:eastAsia="Arial MT" w:cs="Arial"/>
          <w:b/>
          <w:szCs w:val="20"/>
          <w:lang w:val="es-ES"/>
        </w:rPr>
        <w:t xml:space="preserve">BREC: </w:t>
      </w:r>
      <w:r w:rsidRPr="00F46E47">
        <w:rPr>
          <w:rFonts w:eastAsia="Arial MT" w:cs="Arial"/>
          <w:bCs/>
          <w:szCs w:val="20"/>
          <w:lang w:val="es-ES"/>
        </w:rPr>
        <w:t>Curso de Búsqueda y Rescate en Estructuras Colapsadas – Nivel Liviano (OFDA)</w:t>
      </w:r>
    </w:p>
    <w:p w14:paraId="0B3A2974" w14:textId="77777777" w:rsidR="004D6673" w:rsidRPr="00160EE2" w:rsidRDefault="004D6673" w:rsidP="008063A5">
      <w:pPr>
        <w:pStyle w:val="Prrafodelista"/>
        <w:numPr>
          <w:ilvl w:val="0"/>
          <w:numId w:val="5"/>
        </w:numPr>
        <w:spacing w:line="240" w:lineRule="auto"/>
        <w:jc w:val="both"/>
        <w:rPr>
          <w:rFonts w:eastAsia="Arial MT" w:cs="Arial"/>
          <w:bCs/>
          <w:szCs w:val="20"/>
          <w:lang w:val="es-ES"/>
        </w:rPr>
      </w:pPr>
      <w:r w:rsidRPr="00B0639E">
        <w:rPr>
          <w:rFonts w:eastAsia="Arial MT" w:cs="Arial"/>
          <w:b/>
          <w:szCs w:val="20"/>
          <w:lang w:val="es-ES"/>
        </w:rPr>
        <w:lastRenderedPageBreak/>
        <w:t xml:space="preserve">Brigada Forestal: </w:t>
      </w:r>
      <w:r w:rsidRPr="00160EE2">
        <w:rPr>
          <w:rFonts w:eastAsia="Arial MT" w:cs="Arial"/>
          <w:bCs/>
          <w:szCs w:val="20"/>
          <w:lang w:val="es-ES"/>
        </w:rPr>
        <w:t>Equipo constituido de 3 a 7 cuadrillas forestales, que participan en la prevención, detección, control y liquidación de incendios forestales, siguiendo instrucciones de un líder y trabajando en forma segura y eficiente.</w:t>
      </w:r>
    </w:p>
    <w:p w14:paraId="5154F958" w14:textId="77777777" w:rsidR="004D6673" w:rsidRPr="00160EE2" w:rsidRDefault="004D6673" w:rsidP="008063A5">
      <w:pPr>
        <w:pStyle w:val="Prrafodelista"/>
        <w:numPr>
          <w:ilvl w:val="0"/>
          <w:numId w:val="5"/>
        </w:numPr>
        <w:spacing w:line="240" w:lineRule="auto"/>
        <w:jc w:val="both"/>
        <w:rPr>
          <w:rFonts w:eastAsia="Arial MT" w:cs="Arial"/>
          <w:bCs/>
          <w:szCs w:val="20"/>
          <w:lang w:val="es-ES"/>
        </w:rPr>
      </w:pPr>
      <w:r w:rsidRPr="00B0639E">
        <w:rPr>
          <w:rFonts w:eastAsia="Arial MT" w:cs="Arial"/>
          <w:b/>
          <w:szCs w:val="20"/>
          <w:lang w:val="es-ES"/>
        </w:rPr>
        <w:t xml:space="preserve">Brigada Forestal: </w:t>
      </w:r>
      <w:r w:rsidRPr="00160EE2">
        <w:rPr>
          <w:rFonts w:eastAsia="Arial MT" w:cs="Arial"/>
          <w:bCs/>
          <w:szCs w:val="20"/>
          <w:lang w:val="es-ES"/>
        </w:rPr>
        <w:t>Equipo constituido de 3 a 7 cuadrillas forestales, que participan en la prevención, detección, control y liquidación de incendios forestales, siguiendo instrucciones de un líder y trabajando en forma segura y eficiente.</w:t>
      </w:r>
    </w:p>
    <w:p w14:paraId="10AE27ED" w14:textId="74A2E559" w:rsidR="003042FB" w:rsidRDefault="003042FB" w:rsidP="008063A5">
      <w:pPr>
        <w:pStyle w:val="Prrafodelista"/>
        <w:numPr>
          <w:ilvl w:val="0"/>
          <w:numId w:val="5"/>
        </w:numPr>
        <w:spacing w:line="240" w:lineRule="auto"/>
        <w:jc w:val="both"/>
        <w:rPr>
          <w:rFonts w:eastAsia="Arial MT"/>
          <w:b/>
          <w:lang w:val="es-ES"/>
        </w:rPr>
      </w:pPr>
      <w:r>
        <w:rPr>
          <w:rFonts w:eastAsia="Arial MT"/>
          <w:b/>
          <w:lang w:val="es-ES"/>
        </w:rPr>
        <w:t xml:space="preserve">BSCI: </w:t>
      </w:r>
      <w:r>
        <w:rPr>
          <w:rFonts w:eastAsia="Arial MT"/>
          <w:bCs/>
          <w:lang w:val="es-ES"/>
        </w:rPr>
        <w:t xml:space="preserve">Buceo </w:t>
      </w:r>
      <w:proofErr w:type="spellStart"/>
      <w:r>
        <w:rPr>
          <w:rFonts w:eastAsia="Arial MT"/>
          <w:bCs/>
          <w:lang w:val="es-ES"/>
        </w:rPr>
        <w:t>rescue</w:t>
      </w:r>
      <w:proofErr w:type="spellEnd"/>
      <w:r>
        <w:rPr>
          <w:rFonts w:eastAsia="Arial MT"/>
          <w:bCs/>
          <w:lang w:val="es-ES"/>
        </w:rPr>
        <w:t xml:space="preserve"> </w:t>
      </w:r>
      <w:proofErr w:type="spellStart"/>
      <w:r>
        <w:rPr>
          <w:rFonts w:eastAsia="Arial MT"/>
          <w:bCs/>
          <w:lang w:val="es-ES"/>
        </w:rPr>
        <w:t>diver</w:t>
      </w:r>
      <w:proofErr w:type="spellEnd"/>
      <w:r>
        <w:rPr>
          <w:rFonts w:eastAsia="Arial MT"/>
          <w:bCs/>
          <w:lang w:val="es-ES"/>
        </w:rPr>
        <w:t xml:space="preserve"> (buceo buzo de rescate)</w:t>
      </w:r>
    </w:p>
    <w:p w14:paraId="46F49CA9" w14:textId="77777777" w:rsidR="0052277C" w:rsidRPr="00E625F7" w:rsidRDefault="0052277C" w:rsidP="008063A5">
      <w:pPr>
        <w:pStyle w:val="Prrafodelista"/>
        <w:numPr>
          <w:ilvl w:val="0"/>
          <w:numId w:val="5"/>
        </w:numPr>
        <w:spacing w:line="240" w:lineRule="auto"/>
        <w:jc w:val="both"/>
        <w:rPr>
          <w:rFonts w:eastAsia="Arial MT" w:cs="Arial"/>
          <w:bCs/>
          <w:szCs w:val="20"/>
          <w:lang w:val="es-ES"/>
        </w:rPr>
      </w:pPr>
      <w:r w:rsidRPr="00E625F7">
        <w:rPr>
          <w:rFonts w:eastAsia="Arial MT" w:cs="Arial"/>
          <w:b/>
          <w:szCs w:val="20"/>
          <w:lang w:val="es-ES"/>
        </w:rPr>
        <w:t xml:space="preserve">C.I: </w:t>
      </w:r>
      <w:r w:rsidRPr="00E625F7">
        <w:rPr>
          <w:rFonts w:eastAsia="Arial MT" w:cs="Arial"/>
          <w:bCs/>
          <w:szCs w:val="20"/>
          <w:lang w:val="es-ES"/>
        </w:rPr>
        <w:t>comandante del Incidente, quien es la más alta función del SCI y tiene a su cargo la administración (planear, dirigir, controlar y evaluar) de los recursos en la escena ya sea por competencia legal, institucional, jerárquica o técnica. Esta función la ejerce el CI o el Comando Unificado según sea el caso.</w:t>
      </w:r>
    </w:p>
    <w:p w14:paraId="617AD605" w14:textId="77777777" w:rsidR="00144EF0" w:rsidRDefault="00144EF0" w:rsidP="008063A5">
      <w:pPr>
        <w:pStyle w:val="Prrafodelista"/>
        <w:numPr>
          <w:ilvl w:val="0"/>
          <w:numId w:val="5"/>
        </w:numPr>
        <w:spacing w:line="240" w:lineRule="auto"/>
        <w:jc w:val="both"/>
        <w:rPr>
          <w:rFonts w:eastAsia="Arial MT" w:cs="Arial"/>
          <w:bCs/>
          <w:szCs w:val="20"/>
          <w:lang w:val="es-ES"/>
        </w:rPr>
      </w:pPr>
      <w:r w:rsidRPr="00B0639E">
        <w:rPr>
          <w:rFonts w:eastAsia="Arial MT" w:cs="Arial"/>
          <w:b/>
          <w:szCs w:val="20"/>
          <w:lang w:val="es-ES"/>
        </w:rPr>
        <w:t xml:space="preserve">Comandante de Guardia: </w:t>
      </w:r>
      <w:r w:rsidRPr="00B0639E">
        <w:rPr>
          <w:rFonts w:eastAsia="Arial MT" w:cs="Arial"/>
          <w:bCs/>
          <w:szCs w:val="20"/>
          <w:lang w:val="es-ES"/>
        </w:rPr>
        <w:t>Es la persona responsable de la Guardia de la estación y apoyar el registro de la información del incidente. (Res 841 /2015 Funciones)</w:t>
      </w:r>
    </w:p>
    <w:p w14:paraId="729A91C0" w14:textId="77777777" w:rsidR="004D6673" w:rsidRPr="00FA0962" w:rsidRDefault="004D6673" w:rsidP="008063A5">
      <w:pPr>
        <w:pStyle w:val="Prrafodelista"/>
        <w:numPr>
          <w:ilvl w:val="0"/>
          <w:numId w:val="5"/>
        </w:numPr>
        <w:spacing w:line="240" w:lineRule="auto"/>
        <w:jc w:val="both"/>
        <w:rPr>
          <w:rFonts w:eastAsia="Arial MT" w:cs="Arial"/>
          <w:bCs/>
          <w:szCs w:val="20"/>
          <w:lang w:val="es-ES"/>
        </w:rPr>
      </w:pPr>
      <w:r w:rsidRPr="00160EE2">
        <w:rPr>
          <w:rFonts w:eastAsia="Arial MT" w:cs="Arial"/>
          <w:b/>
          <w:szCs w:val="20"/>
          <w:lang w:val="es-ES"/>
        </w:rPr>
        <w:t xml:space="preserve">Comandante de Máquina: </w:t>
      </w:r>
      <w:r w:rsidRPr="00FA0962">
        <w:rPr>
          <w:rFonts w:eastAsia="Arial MT" w:cs="Arial"/>
          <w:bCs/>
          <w:szCs w:val="20"/>
          <w:lang w:val="es-ES"/>
        </w:rPr>
        <w:t>Es la persona de la tripulación que asume la responsabilidad operativa de un vehículo o unidad de bomberos</w:t>
      </w:r>
    </w:p>
    <w:p w14:paraId="0E4D5BD5" w14:textId="1471B570" w:rsidR="0052277C" w:rsidRDefault="0052277C" w:rsidP="008063A5">
      <w:pPr>
        <w:pStyle w:val="Prrafodelista"/>
        <w:numPr>
          <w:ilvl w:val="0"/>
          <w:numId w:val="5"/>
        </w:numPr>
        <w:spacing w:line="240" w:lineRule="auto"/>
        <w:jc w:val="both"/>
        <w:rPr>
          <w:rFonts w:eastAsia="Arial MT" w:cs="Arial"/>
          <w:b/>
          <w:szCs w:val="20"/>
          <w:lang w:val="es-ES"/>
        </w:rPr>
      </w:pPr>
      <w:r w:rsidRPr="0028563F">
        <w:rPr>
          <w:rFonts w:eastAsia="Arial MT"/>
          <w:b/>
          <w:lang w:val="es-ES"/>
        </w:rPr>
        <w:t>Conductor Vehículo de Bomberos:</w:t>
      </w:r>
      <w:r>
        <w:rPr>
          <w:rFonts w:eastAsia="Arial MT"/>
          <w:b/>
          <w:lang w:val="es-ES"/>
        </w:rPr>
        <w:t xml:space="preserve"> </w:t>
      </w:r>
      <w:r w:rsidRPr="0028563F">
        <w:rPr>
          <w:rFonts w:eastAsia="Arial MT"/>
          <w:lang w:val="es-ES"/>
        </w:rPr>
        <w:t>Persona responsable de conducir un vehículo bajo condiciones de emergencia, para transportar personal y equipos, apoyando la extinción de incendios y la mitigación de otras situaciones peligrosas.</w:t>
      </w:r>
    </w:p>
    <w:p w14:paraId="399C2E6B" w14:textId="2C8E9E6F" w:rsidR="004D6673" w:rsidRPr="00B0639E" w:rsidRDefault="004D6673" w:rsidP="008063A5">
      <w:pPr>
        <w:pStyle w:val="Prrafodelista"/>
        <w:numPr>
          <w:ilvl w:val="0"/>
          <w:numId w:val="5"/>
        </w:numPr>
        <w:spacing w:line="240" w:lineRule="auto"/>
        <w:jc w:val="both"/>
        <w:rPr>
          <w:rFonts w:eastAsia="Arial MT" w:cs="Arial"/>
          <w:b/>
          <w:szCs w:val="20"/>
          <w:lang w:val="es-ES"/>
        </w:rPr>
      </w:pPr>
      <w:r w:rsidRPr="00B0639E">
        <w:rPr>
          <w:rFonts w:eastAsia="Arial MT" w:cs="Arial"/>
          <w:b/>
          <w:szCs w:val="20"/>
          <w:lang w:val="es-ES"/>
        </w:rPr>
        <w:t xml:space="preserve">Cuadrilla forestal: </w:t>
      </w:r>
      <w:r w:rsidRPr="00FA0962">
        <w:rPr>
          <w:rFonts w:eastAsia="Arial MT" w:cs="Arial"/>
          <w:bCs/>
          <w:szCs w:val="20"/>
          <w:lang w:val="es-ES"/>
        </w:rPr>
        <w:t>Equipo constituido por Bomberos y/o brigadistas forestales, que participan en la prevención, detección, control y liquidación de incendios forestales, siguiendo instrucciones de un líder y trabajando en forma se</w:t>
      </w:r>
      <w:r w:rsidR="004A7833">
        <w:rPr>
          <w:rFonts w:eastAsia="Arial MT" w:cs="Arial"/>
          <w:bCs/>
          <w:szCs w:val="20"/>
          <w:lang w:val="es-ES"/>
        </w:rPr>
        <w:t>g</w:t>
      </w:r>
      <w:r w:rsidRPr="00FA0962">
        <w:rPr>
          <w:rFonts w:eastAsia="Arial MT" w:cs="Arial"/>
          <w:bCs/>
          <w:szCs w:val="20"/>
          <w:lang w:val="es-ES"/>
        </w:rPr>
        <w:t>ura y eficiente.</w:t>
      </w:r>
    </w:p>
    <w:p w14:paraId="4F64D10B" w14:textId="2DC8F0CA" w:rsidR="00BB3384" w:rsidRPr="00596CA5" w:rsidRDefault="00BB3384" w:rsidP="008063A5">
      <w:pPr>
        <w:pStyle w:val="Prrafodelista"/>
        <w:numPr>
          <w:ilvl w:val="0"/>
          <w:numId w:val="5"/>
        </w:numPr>
        <w:spacing w:line="240" w:lineRule="auto"/>
        <w:jc w:val="both"/>
        <w:rPr>
          <w:rFonts w:eastAsia="Arial MT" w:cs="Arial"/>
          <w:b/>
          <w:szCs w:val="20"/>
          <w:lang w:val="es-ES"/>
        </w:rPr>
      </w:pPr>
      <w:r w:rsidRPr="00596CA5">
        <w:rPr>
          <w:rFonts w:eastAsia="Arial MT" w:cs="Arial"/>
          <w:b/>
          <w:szCs w:val="20"/>
          <w:lang w:val="es-ES"/>
        </w:rPr>
        <w:t xml:space="preserve">CCC: </w:t>
      </w:r>
      <w:r w:rsidRPr="00596CA5">
        <w:rPr>
          <w:rFonts w:eastAsia="Arial MT" w:cs="Arial"/>
          <w:bCs/>
          <w:szCs w:val="20"/>
          <w:lang w:val="es-ES"/>
        </w:rPr>
        <w:t>Centro de Coordinación y Comunicaciones</w:t>
      </w:r>
    </w:p>
    <w:p w14:paraId="49F57B76" w14:textId="77777777" w:rsidR="007141E9" w:rsidRPr="00A72650" w:rsidRDefault="007141E9" w:rsidP="008063A5">
      <w:pPr>
        <w:pStyle w:val="Prrafodelista"/>
        <w:numPr>
          <w:ilvl w:val="0"/>
          <w:numId w:val="5"/>
        </w:numPr>
        <w:spacing w:line="240" w:lineRule="auto"/>
        <w:jc w:val="both"/>
        <w:rPr>
          <w:rFonts w:eastAsia="Arial MT" w:cs="Arial"/>
          <w:bCs/>
          <w:szCs w:val="20"/>
          <w:lang w:val="es-ES"/>
        </w:rPr>
      </w:pPr>
      <w:r w:rsidRPr="00E625F7">
        <w:rPr>
          <w:rFonts w:eastAsia="Arial MT" w:cs="Arial"/>
          <w:b/>
          <w:szCs w:val="20"/>
          <w:lang w:val="es-ES"/>
        </w:rPr>
        <w:t xml:space="preserve">EIR: </w:t>
      </w:r>
      <w:r w:rsidRPr="00A72650">
        <w:rPr>
          <w:rFonts w:eastAsia="Arial MT" w:cs="Arial"/>
          <w:bCs/>
          <w:szCs w:val="20"/>
          <w:lang w:val="es-ES"/>
        </w:rPr>
        <w:t>Equipo de intervención rápida especializado para el rescate de los bomberos implicados en la operación.</w:t>
      </w:r>
    </w:p>
    <w:p w14:paraId="4EF2435D" w14:textId="5806134A" w:rsidR="00BE4965" w:rsidRDefault="00BE4965" w:rsidP="008063A5">
      <w:pPr>
        <w:pStyle w:val="Prrafodelista"/>
        <w:numPr>
          <w:ilvl w:val="0"/>
          <w:numId w:val="5"/>
        </w:numPr>
        <w:spacing w:line="240" w:lineRule="auto"/>
        <w:jc w:val="both"/>
        <w:rPr>
          <w:rFonts w:cs="Arial"/>
          <w:szCs w:val="20"/>
        </w:rPr>
      </w:pPr>
      <w:r w:rsidRPr="00E970C9">
        <w:rPr>
          <w:rFonts w:cs="Arial"/>
          <w:b/>
          <w:szCs w:val="20"/>
        </w:rPr>
        <w:t>EPP</w:t>
      </w:r>
      <w:r w:rsidRPr="00E970C9">
        <w:rPr>
          <w:rFonts w:cs="Arial"/>
          <w:szCs w:val="20"/>
        </w:rPr>
        <w:t>: Equipo de Protección Personal.</w:t>
      </w:r>
    </w:p>
    <w:p w14:paraId="0E977C77" w14:textId="4D615EBD" w:rsidR="007141E9" w:rsidRDefault="007141E9" w:rsidP="008063A5">
      <w:pPr>
        <w:pStyle w:val="Prrafodelista"/>
        <w:numPr>
          <w:ilvl w:val="0"/>
          <w:numId w:val="5"/>
        </w:numPr>
        <w:spacing w:line="240" w:lineRule="auto"/>
        <w:jc w:val="both"/>
        <w:rPr>
          <w:rFonts w:cs="Arial"/>
          <w:szCs w:val="20"/>
        </w:rPr>
      </w:pPr>
      <w:r>
        <w:rPr>
          <w:rFonts w:cs="Arial"/>
          <w:b/>
          <w:szCs w:val="20"/>
        </w:rPr>
        <w:t>ETR</w:t>
      </w:r>
      <w:r w:rsidRPr="007141E9">
        <w:rPr>
          <w:rFonts w:cs="Arial"/>
          <w:szCs w:val="20"/>
        </w:rPr>
        <w:t>:</w:t>
      </w:r>
      <w:r>
        <w:rPr>
          <w:rFonts w:cs="Arial"/>
          <w:szCs w:val="20"/>
        </w:rPr>
        <w:t xml:space="preserve"> Equipo Técnico de Rescate</w:t>
      </w:r>
    </w:p>
    <w:p w14:paraId="0EDABCFB" w14:textId="77777777" w:rsidR="000B588C" w:rsidRDefault="000B588C" w:rsidP="008063A5">
      <w:pPr>
        <w:pStyle w:val="Prrafodelista"/>
        <w:numPr>
          <w:ilvl w:val="0"/>
          <w:numId w:val="5"/>
        </w:numPr>
        <w:spacing w:line="240" w:lineRule="auto"/>
        <w:jc w:val="both"/>
        <w:rPr>
          <w:rFonts w:eastAsia="Arial MT" w:cs="Arial"/>
          <w:szCs w:val="20"/>
          <w:lang w:val="es-ES"/>
        </w:rPr>
      </w:pPr>
      <w:r w:rsidRPr="004A1314">
        <w:rPr>
          <w:rFonts w:eastAsia="Arial MT" w:cs="Arial"/>
          <w:b/>
          <w:szCs w:val="20"/>
          <w:lang w:val="es-ES"/>
        </w:rPr>
        <w:t xml:space="preserve">GECCE: </w:t>
      </w:r>
      <w:r w:rsidRPr="004A1314">
        <w:rPr>
          <w:rFonts w:eastAsia="Arial MT" w:cs="Arial"/>
          <w:szCs w:val="20"/>
          <w:lang w:val="es-ES"/>
        </w:rPr>
        <w:t>(Grupo Especializado de Coordinación y Comunicaciones en Emergencias): encargado de las comunicaciones, recepción y despacho de incidentes de emergencias del NUSE 123.</w:t>
      </w:r>
    </w:p>
    <w:p w14:paraId="4442B3F9" w14:textId="124B7475" w:rsidR="0052277C" w:rsidRPr="0028563F" w:rsidRDefault="0052277C" w:rsidP="008063A5">
      <w:pPr>
        <w:pStyle w:val="Prrafodelista"/>
        <w:numPr>
          <w:ilvl w:val="0"/>
          <w:numId w:val="5"/>
        </w:numPr>
        <w:spacing w:line="240" w:lineRule="auto"/>
        <w:jc w:val="both"/>
        <w:rPr>
          <w:rFonts w:eastAsia="Arial MT" w:cs="Arial"/>
          <w:b/>
          <w:szCs w:val="20"/>
          <w:lang w:val="es-ES"/>
        </w:rPr>
      </w:pPr>
      <w:r w:rsidRPr="0028563F">
        <w:rPr>
          <w:rFonts w:eastAsia="Arial MT" w:cs="Arial"/>
          <w:b/>
          <w:szCs w:val="20"/>
          <w:lang w:val="es-ES"/>
        </w:rPr>
        <w:t xml:space="preserve">GOVE: </w:t>
      </w:r>
      <w:r w:rsidRPr="0028563F">
        <w:rPr>
          <w:rFonts w:eastAsia="Arial MT" w:cs="Arial"/>
          <w:szCs w:val="20"/>
          <w:lang w:val="es-ES"/>
        </w:rPr>
        <w:t>Grupo especializado Operador de vehículos de emergencia</w:t>
      </w:r>
    </w:p>
    <w:p w14:paraId="3F0F372E" w14:textId="5816ACBB" w:rsidR="00BE4965" w:rsidRDefault="00BE4965" w:rsidP="008063A5">
      <w:pPr>
        <w:pStyle w:val="Prrafodelista"/>
        <w:numPr>
          <w:ilvl w:val="0"/>
          <w:numId w:val="5"/>
        </w:numPr>
        <w:spacing w:line="240" w:lineRule="auto"/>
        <w:jc w:val="both"/>
        <w:rPr>
          <w:rFonts w:cs="Arial"/>
          <w:szCs w:val="20"/>
        </w:rPr>
      </w:pPr>
      <w:r w:rsidRPr="00122C59">
        <w:rPr>
          <w:rFonts w:cs="Arial"/>
          <w:b/>
          <w:bCs/>
          <w:szCs w:val="20"/>
        </w:rPr>
        <w:t>Incorporación</w:t>
      </w:r>
      <w:r w:rsidRPr="00E970C9">
        <w:rPr>
          <w:rFonts w:cs="Arial"/>
          <w:szCs w:val="20"/>
        </w:rPr>
        <w:t>: Proceso mediante el cual un miembro activo de la UAECOB es aceptado para formar parte del equipo especializado BRAE, cumpliendo con los requisitos y criterios establecidos.</w:t>
      </w:r>
    </w:p>
    <w:p w14:paraId="45C4A4DF" w14:textId="77777777" w:rsidR="00BE4965" w:rsidRDefault="00BE4965" w:rsidP="008063A5">
      <w:pPr>
        <w:pStyle w:val="Prrafodelista"/>
        <w:numPr>
          <w:ilvl w:val="0"/>
          <w:numId w:val="5"/>
        </w:numPr>
        <w:spacing w:line="240" w:lineRule="auto"/>
        <w:jc w:val="both"/>
        <w:rPr>
          <w:rFonts w:cs="Arial"/>
          <w:szCs w:val="20"/>
        </w:rPr>
      </w:pPr>
      <w:r w:rsidRPr="00E970C9">
        <w:rPr>
          <w:rFonts w:cs="Arial"/>
          <w:b/>
          <w:szCs w:val="20"/>
        </w:rPr>
        <w:t>Ingreso</w:t>
      </w:r>
      <w:r w:rsidRPr="00E970C9">
        <w:rPr>
          <w:rFonts w:cs="Arial"/>
          <w:szCs w:val="20"/>
        </w:rPr>
        <w:t>: Admisión oficial de un miembro al equipo especializado BRAE, después de haber cumplido con todos los requisitos de incorporación, formación y evaluación inicial.</w:t>
      </w:r>
    </w:p>
    <w:p w14:paraId="6680738F" w14:textId="77777777" w:rsidR="009766CF" w:rsidRPr="001F032E" w:rsidRDefault="009766CF" w:rsidP="008063A5">
      <w:pPr>
        <w:pStyle w:val="Prrafodelista"/>
        <w:numPr>
          <w:ilvl w:val="0"/>
          <w:numId w:val="5"/>
        </w:numPr>
        <w:spacing w:line="240" w:lineRule="auto"/>
        <w:jc w:val="both"/>
        <w:rPr>
          <w:rFonts w:eastAsia="Arial MT" w:cs="Arial"/>
          <w:bCs/>
          <w:szCs w:val="20"/>
          <w:lang w:val="es-ES"/>
        </w:rPr>
      </w:pPr>
      <w:r w:rsidRPr="00F46E47">
        <w:rPr>
          <w:b/>
          <w:bCs/>
        </w:rPr>
        <w:t>INSARAG</w:t>
      </w:r>
      <w:r>
        <w:t>: Grupo Asesor en Búsqueda y Rescate de Naciones Unidas</w:t>
      </w:r>
    </w:p>
    <w:p w14:paraId="3A8F0D81" w14:textId="77777777" w:rsidR="001F032E" w:rsidRDefault="001F032E" w:rsidP="008063A5">
      <w:pPr>
        <w:pStyle w:val="Prrafodelista"/>
        <w:numPr>
          <w:ilvl w:val="0"/>
          <w:numId w:val="5"/>
        </w:numPr>
        <w:spacing w:line="240" w:lineRule="auto"/>
        <w:jc w:val="both"/>
        <w:rPr>
          <w:rFonts w:eastAsia="Arial MT" w:cs="Arial"/>
          <w:szCs w:val="20"/>
          <w:lang w:val="es-ES"/>
        </w:rPr>
      </w:pPr>
      <w:bookmarkStart w:id="17" w:name="_Toc174475920"/>
      <w:r w:rsidRPr="00B903FB">
        <w:rPr>
          <w:rFonts w:eastAsia="Arial MT" w:cs="Arial"/>
          <w:b/>
          <w:szCs w:val="20"/>
          <w:lang w:val="es-ES"/>
        </w:rPr>
        <w:t>Equipo de Investigación:</w:t>
      </w:r>
      <w:r w:rsidRPr="00326628">
        <w:rPr>
          <w:rFonts w:eastAsia="Arial MT" w:cs="Arial"/>
          <w:szCs w:val="20"/>
          <w:lang w:val="es-ES"/>
        </w:rPr>
        <w:t xml:space="preserve"> Grupo de personas que trabajan representando a una parte interesada para llevar a cabo una investigación del incidente.</w:t>
      </w:r>
      <w:bookmarkEnd w:id="17"/>
    </w:p>
    <w:p w14:paraId="6CB46F3A" w14:textId="77777777" w:rsidR="004D6673" w:rsidRPr="00FA0962" w:rsidRDefault="004D6673" w:rsidP="008063A5">
      <w:pPr>
        <w:pStyle w:val="Prrafodelista"/>
        <w:numPr>
          <w:ilvl w:val="0"/>
          <w:numId w:val="5"/>
        </w:numPr>
        <w:spacing w:line="240" w:lineRule="auto"/>
        <w:jc w:val="both"/>
        <w:rPr>
          <w:rFonts w:eastAsia="Arial MT" w:cs="Arial"/>
          <w:bCs/>
          <w:szCs w:val="20"/>
          <w:lang w:val="es-ES"/>
        </w:rPr>
      </w:pPr>
      <w:r w:rsidRPr="00B0639E">
        <w:rPr>
          <w:rFonts w:eastAsia="Arial MT" w:cs="Arial"/>
          <w:b/>
          <w:szCs w:val="20"/>
          <w:lang w:val="es-ES"/>
        </w:rPr>
        <w:t xml:space="preserve">Líder: </w:t>
      </w:r>
      <w:r w:rsidRPr="00B0639E">
        <w:rPr>
          <w:rFonts w:eastAsia="Arial MT" w:cs="Arial"/>
          <w:bCs/>
          <w:szCs w:val="20"/>
          <w:lang w:val="es-ES"/>
        </w:rPr>
        <w:t>Es la persona que tiene la habilidad para inducir a los seguidores (Liderados), a trabajar, con responsabilidad, en tareas conducidas por él.</w:t>
      </w:r>
    </w:p>
    <w:p w14:paraId="59475F43" w14:textId="18751F0D" w:rsidR="00BB3384" w:rsidRPr="00596CA5" w:rsidRDefault="00BB3384" w:rsidP="008063A5">
      <w:pPr>
        <w:pStyle w:val="Prrafodelista"/>
        <w:numPr>
          <w:ilvl w:val="0"/>
          <w:numId w:val="5"/>
        </w:numPr>
        <w:spacing w:line="240" w:lineRule="auto"/>
        <w:jc w:val="both"/>
        <w:rPr>
          <w:rFonts w:eastAsia="Arial MT" w:cs="Arial"/>
          <w:b/>
          <w:szCs w:val="20"/>
          <w:lang w:val="es-ES"/>
        </w:rPr>
      </w:pPr>
      <w:r w:rsidRPr="00596CA5">
        <w:rPr>
          <w:rFonts w:eastAsia="Arial MT" w:cs="Arial"/>
          <w:b/>
          <w:szCs w:val="20"/>
          <w:lang w:val="es-ES"/>
        </w:rPr>
        <w:t xml:space="preserve">MATPEL: </w:t>
      </w:r>
      <w:r w:rsidRPr="00596CA5">
        <w:rPr>
          <w:rFonts w:eastAsia="Arial MT" w:cs="Arial"/>
          <w:bCs/>
          <w:szCs w:val="20"/>
          <w:lang w:val="es-ES"/>
        </w:rPr>
        <w:t>Materiales Peligrosos</w:t>
      </w:r>
    </w:p>
    <w:p w14:paraId="578C0F29" w14:textId="332E8391" w:rsidR="000B588C" w:rsidRPr="000B588C" w:rsidRDefault="000B588C" w:rsidP="008063A5">
      <w:pPr>
        <w:pStyle w:val="Prrafodelista"/>
        <w:numPr>
          <w:ilvl w:val="0"/>
          <w:numId w:val="5"/>
        </w:numPr>
        <w:spacing w:line="240" w:lineRule="auto"/>
        <w:jc w:val="both"/>
        <w:rPr>
          <w:rFonts w:eastAsia="Arial MT" w:cs="Arial"/>
          <w:szCs w:val="20"/>
          <w:lang w:val="es-ES"/>
        </w:rPr>
      </w:pPr>
      <w:r w:rsidRPr="004A1314">
        <w:rPr>
          <w:rFonts w:eastAsia="Arial MT" w:cs="Arial"/>
          <w:b/>
          <w:szCs w:val="20"/>
          <w:lang w:val="es-ES"/>
        </w:rPr>
        <w:t xml:space="preserve">Oficial de Seguridad: </w:t>
      </w:r>
      <w:r w:rsidRPr="00BD55AF">
        <w:rPr>
          <w:rFonts w:eastAsia="Arial MT" w:cs="Arial"/>
          <w:szCs w:val="20"/>
          <w:lang w:val="es-ES"/>
        </w:rPr>
        <w:t>Es el personal asignado en la atención de un servicio el cual tendrá como labor principal evaluar, identificar e informar situaciones que pongan en riesgo la seguridad de los rescatistas</w:t>
      </w:r>
    </w:p>
    <w:p w14:paraId="35496A2A" w14:textId="53B16567" w:rsidR="000B588C" w:rsidRPr="00BD55AF" w:rsidRDefault="000B588C" w:rsidP="008063A5">
      <w:pPr>
        <w:pStyle w:val="Prrafodelista"/>
        <w:numPr>
          <w:ilvl w:val="0"/>
          <w:numId w:val="5"/>
        </w:numPr>
        <w:spacing w:line="240" w:lineRule="auto"/>
        <w:jc w:val="both"/>
        <w:rPr>
          <w:rFonts w:eastAsia="Arial MT" w:cs="Arial"/>
          <w:szCs w:val="20"/>
          <w:lang w:val="es-ES"/>
        </w:rPr>
      </w:pPr>
      <w:r w:rsidRPr="00D55512">
        <w:rPr>
          <w:rFonts w:eastAsia="Arial MT" w:cs="Arial"/>
          <w:b/>
          <w:bCs/>
          <w:szCs w:val="20"/>
          <w:lang w:val="es-ES"/>
        </w:rPr>
        <w:t>OPES 8</w:t>
      </w:r>
      <w:r w:rsidRPr="00BD55AF">
        <w:rPr>
          <w:rFonts w:eastAsia="Arial MT" w:cs="Arial"/>
          <w:szCs w:val="20"/>
          <w:lang w:val="es-ES"/>
        </w:rPr>
        <w:t>: Líder del grupo GECCE del turno</w:t>
      </w:r>
    </w:p>
    <w:p w14:paraId="23F5CB97" w14:textId="60244210" w:rsidR="00BE4965" w:rsidRDefault="00BE4965" w:rsidP="008063A5">
      <w:pPr>
        <w:pStyle w:val="Prrafodelista"/>
        <w:numPr>
          <w:ilvl w:val="0"/>
          <w:numId w:val="5"/>
        </w:numPr>
        <w:spacing w:line="240" w:lineRule="auto"/>
        <w:jc w:val="both"/>
        <w:rPr>
          <w:rFonts w:cs="Arial"/>
          <w:szCs w:val="20"/>
        </w:rPr>
      </w:pPr>
      <w:r w:rsidRPr="00E970C9">
        <w:rPr>
          <w:rFonts w:cs="Arial"/>
          <w:b/>
          <w:szCs w:val="20"/>
        </w:rPr>
        <w:t>Permanencia</w:t>
      </w:r>
      <w:r w:rsidRPr="00E970C9">
        <w:rPr>
          <w:rFonts w:cs="Arial"/>
          <w:szCs w:val="20"/>
        </w:rPr>
        <w:t>: Condición de un miembro que continúa formando parte del equipo BRAE al cumplir con los criterios de desempeño, capacitación continua, y participación en entrenamientos y simulacros.</w:t>
      </w:r>
    </w:p>
    <w:p w14:paraId="6D333EAE" w14:textId="77777777" w:rsidR="00F16659" w:rsidRPr="00016E49" w:rsidRDefault="00F16659" w:rsidP="008063A5">
      <w:pPr>
        <w:pStyle w:val="Prrafodelista"/>
        <w:numPr>
          <w:ilvl w:val="0"/>
          <w:numId w:val="5"/>
        </w:numPr>
        <w:spacing w:line="240" w:lineRule="auto"/>
        <w:jc w:val="both"/>
        <w:rPr>
          <w:rFonts w:eastAsia="Arial MT" w:cs="Arial"/>
          <w:szCs w:val="20"/>
          <w:lang w:val="es-ES"/>
        </w:rPr>
      </w:pPr>
      <w:r w:rsidRPr="00016E49">
        <w:rPr>
          <w:rFonts w:eastAsia="Arial MT" w:cs="Arial"/>
          <w:b/>
          <w:szCs w:val="20"/>
          <w:lang w:val="es-ES"/>
        </w:rPr>
        <w:t>Piloto UAS</w:t>
      </w:r>
      <w:r>
        <w:rPr>
          <w:rFonts w:eastAsia="Arial MT" w:cs="Arial"/>
          <w:b/>
          <w:szCs w:val="20"/>
          <w:lang w:val="es-ES"/>
        </w:rPr>
        <w:t xml:space="preserve">: </w:t>
      </w:r>
      <w:r w:rsidRPr="00016E49">
        <w:rPr>
          <w:rFonts w:eastAsia="Arial MT" w:cs="Arial"/>
          <w:szCs w:val="20"/>
          <w:lang w:val="es-ES"/>
        </w:rPr>
        <w:t xml:space="preserve">Persona responsable de realizar tareas esenciales en la operación de una aeronave no tripulada UA en categoría específica, quien manipula los controles de vuelo durante toda la </w:t>
      </w:r>
      <w:r w:rsidRPr="00016E49">
        <w:rPr>
          <w:rFonts w:eastAsia="Arial MT" w:cs="Arial"/>
          <w:szCs w:val="20"/>
          <w:lang w:val="es-ES"/>
        </w:rPr>
        <w:lastRenderedPageBreak/>
        <w:t>operación aérea. (Reglamentos Aeronáuticos de Colombia -RAC 100 “Operación de Sistemas de Aeronaves no Tripuladas UAS” Enmienda 1 abril 2024.)</w:t>
      </w:r>
    </w:p>
    <w:p w14:paraId="47580F80" w14:textId="18576B02" w:rsidR="001F032E" w:rsidRDefault="001F032E" w:rsidP="008063A5">
      <w:pPr>
        <w:pStyle w:val="Prrafodelista"/>
        <w:numPr>
          <w:ilvl w:val="0"/>
          <w:numId w:val="5"/>
        </w:numPr>
        <w:spacing w:line="240" w:lineRule="auto"/>
        <w:jc w:val="both"/>
        <w:rPr>
          <w:rFonts w:cs="Arial"/>
          <w:szCs w:val="20"/>
        </w:rPr>
      </w:pPr>
      <w:r w:rsidRPr="004A49F0">
        <w:rPr>
          <w:rFonts w:eastAsia="Arial MT" w:cs="Arial"/>
          <w:b/>
          <w:szCs w:val="20"/>
          <w:lang w:val="es-ES"/>
        </w:rPr>
        <w:t>Responsabilidad</w:t>
      </w:r>
      <w:r w:rsidRPr="00326628">
        <w:rPr>
          <w:rFonts w:eastAsia="Arial MT" w:cs="Arial"/>
          <w:szCs w:val="20"/>
          <w:lang w:val="es-ES"/>
        </w:rPr>
        <w:t>: La responsabilidad de una persona u otras entidades en el suceso o cadena de acontecimientos que causan el fuego o la explosión, propagación del fuego, heridas personales, muertes, o daños a la propiedad</w:t>
      </w:r>
    </w:p>
    <w:p w14:paraId="27902BC2" w14:textId="77777777" w:rsidR="00BE4965" w:rsidRDefault="00BE4965" w:rsidP="008063A5">
      <w:pPr>
        <w:pStyle w:val="Prrafodelista"/>
        <w:numPr>
          <w:ilvl w:val="0"/>
          <w:numId w:val="5"/>
        </w:numPr>
        <w:spacing w:line="240" w:lineRule="auto"/>
        <w:jc w:val="both"/>
        <w:rPr>
          <w:rFonts w:cs="Arial"/>
          <w:szCs w:val="20"/>
        </w:rPr>
      </w:pPr>
      <w:r w:rsidRPr="00E970C9">
        <w:rPr>
          <w:rFonts w:cs="Arial"/>
          <w:b/>
          <w:szCs w:val="20"/>
        </w:rPr>
        <w:t>Retiro</w:t>
      </w:r>
      <w:r w:rsidRPr="00E970C9">
        <w:rPr>
          <w:rFonts w:cs="Arial"/>
          <w:szCs w:val="20"/>
        </w:rPr>
        <w:t>: Proceso mediante el cual un miembro deja de formar parte del equipo BRAE, ya sea por motivos voluntarios o forzosos, según los criterios establecidos.</w:t>
      </w:r>
    </w:p>
    <w:p w14:paraId="72BE9BAE" w14:textId="77777777" w:rsidR="00F16659" w:rsidRPr="0077159B" w:rsidRDefault="00F16659" w:rsidP="008063A5">
      <w:pPr>
        <w:pStyle w:val="Prrafodelista"/>
        <w:numPr>
          <w:ilvl w:val="0"/>
          <w:numId w:val="5"/>
        </w:numPr>
        <w:spacing w:line="240" w:lineRule="auto"/>
        <w:jc w:val="both"/>
        <w:rPr>
          <w:rFonts w:eastAsia="Arial MT" w:cs="Arial"/>
          <w:szCs w:val="20"/>
          <w:lang w:val="es-ES"/>
        </w:rPr>
      </w:pPr>
      <w:r w:rsidRPr="0077159B">
        <w:rPr>
          <w:rFonts w:eastAsia="Arial MT" w:cs="Arial"/>
          <w:b/>
          <w:szCs w:val="20"/>
          <w:lang w:val="es-ES"/>
        </w:rPr>
        <w:t xml:space="preserve">SART: </w:t>
      </w:r>
      <w:r w:rsidRPr="0077159B">
        <w:rPr>
          <w:rFonts w:eastAsia="Arial MT" w:cs="Arial"/>
          <w:szCs w:val="20"/>
          <w:lang w:val="es-ES"/>
        </w:rPr>
        <w:t xml:space="preserve">Equipo Especializado de Operación del Sistema de Aeronaves Remotamente Tripuladas - Resolución </w:t>
      </w:r>
      <w:proofErr w:type="spellStart"/>
      <w:r w:rsidRPr="0077159B">
        <w:rPr>
          <w:rFonts w:eastAsia="Arial MT" w:cs="Arial"/>
          <w:szCs w:val="20"/>
          <w:lang w:val="es-ES"/>
        </w:rPr>
        <w:t>N°</w:t>
      </w:r>
      <w:proofErr w:type="spellEnd"/>
      <w:r w:rsidRPr="0077159B">
        <w:rPr>
          <w:rFonts w:eastAsia="Arial MT" w:cs="Arial"/>
          <w:szCs w:val="20"/>
          <w:lang w:val="es-ES"/>
        </w:rPr>
        <w:t xml:space="preserve"> 1354 del 14 de noviembre de 2019.</w:t>
      </w:r>
    </w:p>
    <w:p w14:paraId="631B25D9" w14:textId="77777777" w:rsidR="006E547C" w:rsidRPr="0026719C" w:rsidRDefault="006E547C" w:rsidP="008063A5">
      <w:pPr>
        <w:pStyle w:val="Prrafodelista"/>
        <w:numPr>
          <w:ilvl w:val="0"/>
          <w:numId w:val="5"/>
        </w:numPr>
        <w:spacing w:line="240" w:lineRule="auto"/>
        <w:jc w:val="both"/>
        <w:rPr>
          <w:rFonts w:eastAsia="Arial MT"/>
          <w:b/>
          <w:lang w:val="en-US"/>
        </w:rPr>
      </w:pPr>
      <w:r w:rsidRPr="0026719C">
        <w:rPr>
          <w:rFonts w:eastAsia="Arial MT"/>
          <w:b/>
          <w:lang w:val="en-US"/>
        </w:rPr>
        <w:t xml:space="preserve">SBV: </w:t>
      </w:r>
      <w:r w:rsidRPr="005F1156">
        <w:rPr>
          <w:rFonts w:eastAsia="Arial MT"/>
          <w:bCs/>
        </w:rPr>
        <w:t>Soporte</w:t>
      </w:r>
      <w:r w:rsidRPr="0026719C">
        <w:rPr>
          <w:rFonts w:eastAsia="Arial MT"/>
          <w:bCs/>
          <w:lang w:val="en-US"/>
        </w:rPr>
        <w:t xml:space="preserve"> Vital </w:t>
      </w:r>
      <w:r w:rsidRPr="005F1156">
        <w:rPr>
          <w:rFonts w:eastAsia="Arial MT"/>
          <w:bCs/>
        </w:rPr>
        <w:t>Básico</w:t>
      </w:r>
      <w:r w:rsidRPr="0026719C">
        <w:rPr>
          <w:rFonts w:eastAsia="Arial MT"/>
          <w:bCs/>
          <w:lang w:val="en-US"/>
        </w:rPr>
        <w:t xml:space="preserve"> (SVB) o BLS (Basic Life Support)</w:t>
      </w:r>
      <w:r w:rsidRPr="0026719C">
        <w:rPr>
          <w:rFonts w:eastAsia="Arial MT"/>
          <w:b/>
          <w:lang w:val="en-US"/>
        </w:rPr>
        <w:t> </w:t>
      </w:r>
    </w:p>
    <w:p w14:paraId="60EB8B64" w14:textId="6AE5764A" w:rsidR="00BE4965" w:rsidRDefault="00BE4965" w:rsidP="008063A5">
      <w:pPr>
        <w:pStyle w:val="Prrafodelista"/>
        <w:numPr>
          <w:ilvl w:val="0"/>
          <w:numId w:val="5"/>
        </w:numPr>
        <w:spacing w:line="240" w:lineRule="auto"/>
        <w:jc w:val="both"/>
        <w:rPr>
          <w:rFonts w:cs="Arial"/>
          <w:szCs w:val="20"/>
        </w:rPr>
      </w:pPr>
      <w:r w:rsidRPr="00E970C9">
        <w:rPr>
          <w:rFonts w:cs="Arial"/>
          <w:b/>
          <w:szCs w:val="20"/>
        </w:rPr>
        <w:t>SCI</w:t>
      </w:r>
      <w:r w:rsidRPr="00E970C9">
        <w:rPr>
          <w:rFonts w:cs="Arial"/>
          <w:szCs w:val="20"/>
        </w:rPr>
        <w:t>: Sistema Comando de Incidentes</w:t>
      </w:r>
    </w:p>
    <w:p w14:paraId="21603BCF" w14:textId="77777777" w:rsidR="000B588C" w:rsidRPr="000B588C" w:rsidRDefault="00BE4965" w:rsidP="008063A5">
      <w:pPr>
        <w:pStyle w:val="Prrafodelista"/>
        <w:numPr>
          <w:ilvl w:val="0"/>
          <w:numId w:val="4"/>
        </w:numPr>
        <w:spacing w:line="240" w:lineRule="auto"/>
        <w:jc w:val="both"/>
        <w:rPr>
          <w:rFonts w:eastAsia="Arial MT" w:cs="Arial"/>
          <w:b/>
          <w:szCs w:val="20"/>
          <w:lang w:val="es-ES"/>
        </w:rPr>
      </w:pPr>
      <w:r w:rsidRPr="000B588C">
        <w:rPr>
          <w:rFonts w:cs="Arial"/>
          <w:b/>
          <w:szCs w:val="20"/>
        </w:rPr>
        <w:t>UAECOB</w:t>
      </w:r>
      <w:r w:rsidRPr="000B588C">
        <w:rPr>
          <w:rFonts w:cs="Arial"/>
          <w:szCs w:val="20"/>
        </w:rPr>
        <w:t xml:space="preserve">: </w:t>
      </w:r>
      <w:r w:rsidR="000B588C" w:rsidRPr="004A1314">
        <w:rPr>
          <w:rFonts w:eastAsia="Arial MT" w:cs="Arial"/>
          <w:szCs w:val="20"/>
          <w:lang w:val="es-ES"/>
        </w:rPr>
        <w:t>Unidad Administrativa Especial Cuerpo Oficial de Bomberos. Entidad gubernamental responsable de la prestación del servicio de bomberos, incluyendo la prevención, control y atención de emergencias en la jurisdicción asignada</w:t>
      </w:r>
    </w:p>
    <w:p w14:paraId="328D93D0" w14:textId="797F3D51" w:rsidR="00F16659" w:rsidRPr="000B588C" w:rsidRDefault="00F16659" w:rsidP="008063A5">
      <w:pPr>
        <w:pStyle w:val="Prrafodelista"/>
        <w:numPr>
          <w:ilvl w:val="0"/>
          <w:numId w:val="4"/>
        </w:numPr>
        <w:spacing w:line="240" w:lineRule="auto"/>
        <w:jc w:val="both"/>
        <w:rPr>
          <w:rFonts w:eastAsia="Arial MT" w:cs="Arial"/>
          <w:b/>
          <w:szCs w:val="20"/>
          <w:lang w:val="es-ES"/>
        </w:rPr>
      </w:pPr>
      <w:r w:rsidRPr="000B588C">
        <w:rPr>
          <w:rFonts w:eastAsia="Arial MT" w:cs="Arial"/>
          <w:b/>
          <w:szCs w:val="20"/>
          <w:lang w:val="es-ES"/>
        </w:rPr>
        <w:t xml:space="preserve">UAS - </w:t>
      </w:r>
      <w:r w:rsidRPr="000B588C">
        <w:rPr>
          <w:rFonts w:eastAsia="Arial MT" w:cs="Arial"/>
          <w:szCs w:val="20"/>
          <w:lang w:val="es-ES"/>
        </w:rPr>
        <w:t>Sistema de aeronave no tripulada. (Reglamentos Aeronáuticos de Colombia -RAC 100 “Operación de Sistemas de Aeronaves no Tripuladas UAS” Enmienda 1 abril 2024.</w:t>
      </w:r>
    </w:p>
    <w:p w14:paraId="75A13333" w14:textId="77777777" w:rsidR="003042FB" w:rsidRPr="009D5D96" w:rsidRDefault="003042FB" w:rsidP="008063A5">
      <w:pPr>
        <w:pStyle w:val="Prrafodelista"/>
        <w:numPr>
          <w:ilvl w:val="0"/>
          <w:numId w:val="4"/>
        </w:numPr>
        <w:spacing w:line="240" w:lineRule="auto"/>
        <w:jc w:val="both"/>
        <w:rPr>
          <w:rFonts w:eastAsia="Arial MT"/>
          <w:bCs/>
          <w:lang w:val="es-ES"/>
        </w:rPr>
      </w:pPr>
      <w:r w:rsidRPr="00411CF5">
        <w:rPr>
          <w:rFonts w:eastAsia="Arial MT"/>
          <w:b/>
          <w:lang w:val="es-ES"/>
        </w:rPr>
        <w:t xml:space="preserve">UARBO: </w:t>
      </w:r>
      <w:r w:rsidRPr="009D5D96">
        <w:rPr>
          <w:rFonts w:eastAsia="Arial MT"/>
          <w:bCs/>
          <w:lang w:val="es-ES"/>
        </w:rPr>
        <w:t>Unidad de Rescate Acuático de Bomberos Oficiales</w:t>
      </w:r>
    </w:p>
    <w:p w14:paraId="625E895E" w14:textId="673BDFE0" w:rsidR="0010191A" w:rsidRPr="00F46E47" w:rsidRDefault="0010191A" w:rsidP="008063A5">
      <w:pPr>
        <w:pStyle w:val="Prrafodelista"/>
        <w:numPr>
          <w:ilvl w:val="0"/>
          <w:numId w:val="4"/>
        </w:numPr>
        <w:spacing w:line="240" w:lineRule="auto"/>
        <w:jc w:val="both"/>
        <w:rPr>
          <w:rFonts w:eastAsia="Arial MT" w:cs="Arial"/>
          <w:bCs/>
          <w:szCs w:val="20"/>
          <w:lang w:val="es-ES"/>
        </w:rPr>
      </w:pPr>
      <w:r w:rsidRPr="001D5821">
        <w:rPr>
          <w:b/>
          <w:bCs/>
        </w:rPr>
        <w:t>USAR</w:t>
      </w:r>
      <w:r>
        <w:t xml:space="preserve">: Búsqueda y rescate urbano (por su sigla en inglés Urban </w:t>
      </w:r>
      <w:proofErr w:type="spellStart"/>
      <w:r>
        <w:t>Search</w:t>
      </w:r>
      <w:proofErr w:type="spellEnd"/>
      <w:r>
        <w:t xml:space="preserve"> And </w:t>
      </w:r>
      <w:proofErr w:type="spellStart"/>
      <w:r>
        <w:t>Rescue</w:t>
      </w:r>
      <w:proofErr w:type="spellEnd"/>
      <w:r>
        <w:t>)</w:t>
      </w:r>
    </w:p>
    <w:p w14:paraId="5FC8D86D" w14:textId="37A22CE6" w:rsidR="0010191A" w:rsidRPr="001F032E" w:rsidRDefault="0010191A" w:rsidP="008063A5">
      <w:pPr>
        <w:pStyle w:val="Prrafodelista"/>
        <w:numPr>
          <w:ilvl w:val="0"/>
          <w:numId w:val="4"/>
        </w:numPr>
        <w:spacing w:line="240" w:lineRule="auto"/>
        <w:jc w:val="both"/>
        <w:rPr>
          <w:rFonts w:eastAsia="Arial MT" w:cs="Arial"/>
          <w:bCs/>
          <w:szCs w:val="20"/>
          <w:lang w:val="es-ES"/>
        </w:rPr>
      </w:pPr>
      <w:r w:rsidRPr="001D5821">
        <w:rPr>
          <w:b/>
          <w:bCs/>
        </w:rPr>
        <w:t>USAR</w:t>
      </w:r>
      <w:r>
        <w:t xml:space="preserve">: Urban </w:t>
      </w:r>
      <w:proofErr w:type="spellStart"/>
      <w:r>
        <w:t>search</w:t>
      </w:r>
      <w:proofErr w:type="spellEnd"/>
      <w:r>
        <w:t xml:space="preserve"> and </w:t>
      </w:r>
      <w:proofErr w:type="spellStart"/>
      <w:r>
        <w:t>rescue</w:t>
      </w:r>
      <w:proofErr w:type="spellEnd"/>
      <w:r>
        <w:t xml:space="preserve"> siglas en inglés (Búsqueda y Rescate Urbano)</w:t>
      </w:r>
    </w:p>
    <w:p w14:paraId="0DE2B21F" w14:textId="72846541" w:rsidR="00895333" w:rsidRPr="00367623" w:rsidRDefault="00895333" w:rsidP="00895333">
      <w:pPr>
        <w:pStyle w:val="Textoindependiente"/>
        <w:ind w:right="234"/>
        <w:jc w:val="both"/>
        <w:rPr>
          <w:rFonts w:eastAsiaTheme="minorHAnsi"/>
          <w:i/>
          <w:u w:val="single"/>
        </w:rPr>
      </w:pPr>
      <w:r w:rsidRPr="00367623">
        <w:rPr>
          <w:rFonts w:eastAsiaTheme="minorHAnsi"/>
          <w:i/>
          <w:u w:val="single"/>
        </w:rPr>
        <w:t>A continuación, se describe la información de la introducción, el organigrama, los criterios de ingreso, permanencia y retiro de cada uno de los grupos especializados.</w:t>
      </w:r>
    </w:p>
    <w:p w14:paraId="32A756F3" w14:textId="0FAA288F" w:rsidR="007C185E" w:rsidRDefault="007C185E" w:rsidP="008063A5">
      <w:pPr>
        <w:pStyle w:val="Ttulo1"/>
        <w:numPr>
          <w:ilvl w:val="0"/>
          <w:numId w:val="2"/>
        </w:numPr>
        <w:spacing w:line="240" w:lineRule="auto"/>
      </w:pPr>
      <w:bookmarkStart w:id="18" w:name="_Toc197512100"/>
      <w:r>
        <w:t>GRUPO DE BÚSQUEDA Y RESCATE DE ANIMALES EN EMERGENCIA</w:t>
      </w:r>
      <w:r w:rsidR="00DF06A6">
        <w:t xml:space="preserve"> - BRAE</w:t>
      </w:r>
      <w:bookmarkEnd w:id="18"/>
      <w:r w:rsidR="00D23623">
        <w:t xml:space="preserve"> </w:t>
      </w:r>
    </w:p>
    <w:p w14:paraId="10A4EBBD" w14:textId="61623B0F" w:rsidR="002406D9" w:rsidRPr="002406D9" w:rsidRDefault="002406D9" w:rsidP="008063A5">
      <w:pPr>
        <w:pStyle w:val="Ttulo1"/>
        <w:numPr>
          <w:ilvl w:val="1"/>
          <w:numId w:val="2"/>
        </w:numPr>
        <w:spacing w:line="240" w:lineRule="auto"/>
      </w:pPr>
      <w:bookmarkStart w:id="19" w:name="_Toc197512101"/>
      <w:r>
        <w:t>Introducción</w:t>
      </w:r>
      <w:bookmarkEnd w:id="19"/>
    </w:p>
    <w:p w14:paraId="1E64E7F4" w14:textId="77777777" w:rsidR="004901EA" w:rsidRDefault="004901EA" w:rsidP="008063A5">
      <w:pPr>
        <w:pStyle w:val="Textoindependiente"/>
        <w:ind w:right="234"/>
        <w:jc w:val="both"/>
        <w:rPr>
          <w:rFonts w:eastAsiaTheme="minorHAnsi"/>
        </w:rPr>
      </w:pPr>
    </w:p>
    <w:p w14:paraId="76C14D74" w14:textId="7AA4C6A0" w:rsidR="008D473D" w:rsidRDefault="008D473D" w:rsidP="008063A5">
      <w:pPr>
        <w:pStyle w:val="Textoindependiente"/>
        <w:ind w:right="234"/>
        <w:jc w:val="both"/>
        <w:rPr>
          <w:rFonts w:eastAsiaTheme="minorHAnsi"/>
        </w:rPr>
      </w:pPr>
      <w:r w:rsidRPr="008D473D">
        <w:rPr>
          <w:rFonts w:eastAsiaTheme="minorHAnsi"/>
        </w:rPr>
        <w:t xml:space="preserve">El presente documento tiene como objetivo establecer criterios claros y precisos para la incorporación, permanencia y retiro del personal que forma parte del </w:t>
      </w:r>
      <w:r w:rsidR="002D110F">
        <w:rPr>
          <w:rFonts w:eastAsiaTheme="minorHAnsi"/>
        </w:rPr>
        <w:t>grupo</w:t>
      </w:r>
      <w:r w:rsidRPr="008D473D">
        <w:rPr>
          <w:rFonts w:eastAsiaTheme="minorHAnsi"/>
        </w:rPr>
        <w:t xml:space="preserve"> técnico especializado de Búsqueda y Rescate de Animales en Emergencia (BRAE) de la UAECOB. Este equipo se dedica a tres especialidades: con los binomios caninos en la búsqueda de personas vivas en estructuras colapsadas, campo abierto y remoción en masas, la otra especialidad es el rescate de animales en emergencia y la especialidad de emergencias apícolas.</w:t>
      </w:r>
    </w:p>
    <w:p w14:paraId="144F9E94" w14:textId="77777777" w:rsidR="008D473D" w:rsidRPr="008D473D" w:rsidRDefault="008D473D" w:rsidP="008063A5">
      <w:pPr>
        <w:pStyle w:val="Textoindependiente"/>
        <w:ind w:right="234"/>
        <w:jc w:val="both"/>
        <w:rPr>
          <w:rFonts w:eastAsiaTheme="minorHAnsi"/>
        </w:rPr>
      </w:pPr>
    </w:p>
    <w:p w14:paraId="70C547C9" w14:textId="77777777" w:rsidR="008D473D" w:rsidRPr="008D473D" w:rsidRDefault="008D473D" w:rsidP="008063A5">
      <w:pPr>
        <w:pStyle w:val="Textoindependiente"/>
        <w:ind w:right="234"/>
        <w:jc w:val="both"/>
        <w:rPr>
          <w:rFonts w:eastAsiaTheme="minorHAnsi"/>
        </w:rPr>
      </w:pPr>
      <w:r w:rsidRPr="008D473D">
        <w:rPr>
          <w:rFonts w:eastAsiaTheme="minorHAnsi"/>
        </w:rPr>
        <w:t>Con estos criterios, se busca fortalecer las capacidades operativas del equipo, garantizando que los miembros estén debidamente preparados, capacitados y comprometidos para enfrentar los desafíos únicos que conlleva el rescate en estas situaciones. Además, se pretende asegurar que los estándares de calidad y eficiencia se mantengan altos, tanto en las operaciones de rescate como en el bienestar de los animales bajo su cuidado. Establecer el rango de operación del procedimiento incorporación, permanencia y retiro del personal, este elemento genera la necesidad de ejecutar un procedimiento para tal fin cumpliendo su objetivo principal.</w:t>
      </w:r>
    </w:p>
    <w:p w14:paraId="67CE825F" w14:textId="69E76634" w:rsidR="00023B85" w:rsidRDefault="00023B85" w:rsidP="008063A5">
      <w:pPr>
        <w:pStyle w:val="Ttulo1"/>
        <w:numPr>
          <w:ilvl w:val="1"/>
          <w:numId w:val="2"/>
        </w:numPr>
        <w:spacing w:line="240" w:lineRule="auto"/>
      </w:pPr>
      <w:bookmarkStart w:id="20" w:name="_Toc197512102"/>
      <w:bookmarkStart w:id="21" w:name="_Toc112234842"/>
      <w:r>
        <w:lastRenderedPageBreak/>
        <w:t>Organigrama</w:t>
      </w:r>
      <w:bookmarkEnd w:id="20"/>
    </w:p>
    <w:p w14:paraId="241098E6" w14:textId="7AFC0519" w:rsidR="006E06D9" w:rsidRPr="006E06D9" w:rsidRDefault="00B028BB" w:rsidP="008063A5">
      <w:pPr>
        <w:spacing w:line="240" w:lineRule="auto"/>
        <w:jc w:val="center"/>
      </w:pPr>
      <w:r>
        <w:rPr>
          <w:noProof/>
        </w:rPr>
        <w:drawing>
          <wp:inline distT="0" distB="0" distL="0" distR="0" wp14:anchorId="29D306EF" wp14:editId="19E3F8D7">
            <wp:extent cx="6389248" cy="2657475"/>
            <wp:effectExtent l="0" t="0" r="0" b="0"/>
            <wp:docPr id="29" name="Imagen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33" t="41966" r="17694" b="18053"/>
                    <a:stretch/>
                  </pic:blipFill>
                  <pic:spPr bwMode="auto">
                    <a:xfrm>
                      <a:off x="0" y="0"/>
                      <a:ext cx="6397887" cy="2661068"/>
                    </a:xfrm>
                    <a:prstGeom prst="rect">
                      <a:avLst/>
                    </a:prstGeom>
                    <a:ln>
                      <a:noFill/>
                    </a:ln>
                    <a:extLst>
                      <a:ext uri="{53640926-AAD7-44D8-BBD7-CCE9431645EC}">
                        <a14:shadowObscured xmlns:a14="http://schemas.microsoft.com/office/drawing/2010/main"/>
                      </a:ext>
                    </a:extLst>
                  </pic:spPr>
                </pic:pic>
              </a:graphicData>
            </a:graphic>
          </wp:inline>
        </w:drawing>
      </w:r>
    </w:p>
    <w:p w14:paraId="5752803F" w14:textId="50A6EF9E" w:rsidR="00FA0133" w:rsidRPr="00F23AE2" w:rsidRDefault="00FA0133" w:rsidP="008063A5">
      <w:pPr>
        <w:pStyle w:val="Ttulo1"/>
        <w:numPr>
          <w:ilvl w:val="1"/>
          <w:numId w:val="2"/>
        </w:numPr>
        <w:spacing w:line="240" w:lineRule="auto"/>
      </w:pPr>
      <w:bookmarkStart w:id="22" w:name="_Toc197512103"/>
      <w:bookmarkEnd w:id="21"/>
      <w:r w:rsidRPr="00F23AE2">
        <w:t xml:space="preserve">Criterios de </w:t>
      </w:r>
      <w:r w:rsidR="002B71C7">
        <w:t>Ingreso, Permanencia y Retiro</w:t>
      </w:r>
      <w:bookmarkEnd w:id="22"/>
      <w:r w:rsidR="002B71C7">
        <w:t xml:space="preserve"> </w:t>
      </w:r>
    </w:p>
    <w:p w14:paraId="7FF86B51" w14:textId="6A7FDFA9" w:rsidR="00FA0133" w:rsidRPr="00296F91" w:rsidRDefault="00C05E6E" w:rsidP="008063A5">
      <w:pPr>
        <w:pStyle w:val="Ttulo1"/>
        <w:numPr>
          <w:ilvl w:val="2"/>
          <w:numId w:val="2"/>
        </w:numPr>
        <w:spacing w:line="240" w:lineRule="auto"/>
        <w:rPr>
          <w:i/>
          <w:sz w:val="22"/>
          <w:szCs w:val="22"/>
        </w:rPr>
      </w:pPr>
      <w:bookmarkStart w:id="23" w:name="_Toc197512104"/>
      <w:r w:rsidRPr="00296F91">
        <w:rPr>
          <w:i/>
          <w:sz w:val="22"/>
          <w:szCs w:val="22"/>
        </w:rPr>
        <w:t>Criterios de Ingreso</w:t>
      </w:r>
      <w:bookmarkEnd w:id="23"/>
    </w:p>
    <w:p w14:paraId="13B39423" w14:textId="77777777" w:rsidR="00C05E6E" w:rsidRDefault="00C05E6E"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FDB200A" w14:textId="4ACEF0CB" w:rsidR="00FA0133" w:rsidRDefault="00FA0133"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CE1499">
        <w:rPr>
          <w:rFonts w:cs="Arial"/>
          <w:b/>
          <w:szCs w:val="20"/>
        </w:rPr>
        <w:t xml:space="preserve">Requisitos </w:t>
      </w:r>
      <w:r>
        <w:rPr>
          <w:rFonts w:cs="Arial"/>
          <w:b/>
          <w:szCs w:val="20"/>
        </w:rPr>
        <w:t>G</w:t>
      </w:r>
      <w:r w:rsidRPr="00CE1499">
        <w:rPr>
          <w:rFonts w:cs="Arial"/>
          <w:b/>
          <w:szCs w:val="20"/>
        </w:rPr>
        <w:t xml:space="preserve">enerales </w:t>
      </w:r>
    </w:p>
    <w:p w14:paraId="6468D85A" w14:textId="77777777" w:rsidR="00FA0133" w:rsidRDefault="00FA0133" w:rsidP="008063A5">
      <w:pPr>
        <w:pStyle w:val="Prrafodelista"/>
        <w:widowControl w:val="0"/>
        <w:tabs>
          <w:tab w:val="left" w:pos="1232"/>
        </w:tabs>
        <w:autoSpaceDE w:val="0"/>
        <w:autoSpaceDN w:val="0"/>
        <w:spacing w:before="100" w:after="0" w:line="240" w:lineRule="auto"/>
        <w:jc w:val="both"/>
        <w:rPr>
          <w:rFonts w:cs="Arial"/>
          <w:b/>
          <w:szCs w:val="20"/>
        </w:rPr>
      </w:pPr>
    </w:p>
    <w:p w14:paraId="2540E1CB" w14:textId="77777777" w:rsidR="00FA0133" w:rsidRPr="00CE1499" w:rsidRDefault="00FA0133" w:rsidP="008063A5">
      <w:pPr>
        <w:pStyle w:val="Prrafodelista"/>
        <w:numPr>
          <w:ilvl w:val="2"/>
          <w:numId w:val="3"/>
        </w:numPr>
        <w:spacing w:line="240" w:lineRule="auto"/>
        <w:jc w:val="both"/>
        <w:rPr>
          <w:rFonts w:cs="Arial"/>
          <w:szCs w:val="20"/>
        </w:rPr>
      </w:pPr>
      <w:r w:rsidRPr="00CE1499">
        <w:rPr>
          <w:rFonts w:cs="Arial"/>
          <w:szCs w:val="20"/>
        </w:rPr>
        <w:t>Ser miembro activo de la UAECOB.</w:t>
      </w:r>
    </w:p>
    <w:p w14:paraId="4522EE34" w14:textId="77777777" w:rsidR="00FA0133" w:rsidRPr="00CE1499" w:rsidRDefault="00FA0133" w:rsidP="008063A5">
      <w:pPr>
        <w:pStyle w:val="Prrafodelista"/>
        <w:numPr>
          <w:ilvl w:val="2"/>
          <w:numId w:val="3"/>
        </w:numPr>
        <w:spacing w:line="240" w:lineRule="auto"/>
        <w:jc w:val="both"/>
        <w:rPr>
          <w:rFonts w:cs="Arial"/>
          <w:szCs w:val="20"/>
        </w:rPr>
      </w:pPr>
      <w:r w:rsidRPr="00CE1499">
        <w:rPr>
          <w:rFonts w:cs="Arial"/>
          <w:szCs w:val="20"/>
        </w:rPr>
        <w:t>Llevar mínimo 2 años en la institución.</w:t>
      </w:r>
    </w:p>
    <w:p w14:paraId="68192957" w14:textId="77777777" w:rsidR="00FA0133" w:rsidRPr="00CE1499" w:rsidRDefault="00FA0133" w:rsidP="008063A5">
      <w:pPr>
        <w:pStyle w:val="Prrafodelista"/>
        <w:numPr>
          <w:ilvl w:val="2"/>
          <w:numId w:val="3"/>
        </w:numPr>
        <w:spacing w:line="240" w:lineRule="auto"/>
        <w:jc w:val="both"/>
        <w:rPr>
          <w:rFonts w:cs="Arial"/>
          <w:szCs w:val="20"/>
        </w:rPr>
      </w:pPr>
      <w:r w:rsidRPr="00CE1499">
        <w:rPr>
          <w:rFonts w:cs="Arial"/>
          <w:szCs w:val="20"/>
        </w:rPr>
        <w:t>Buen estado físico y de salud.</w:t>
      </w:r>
    </w:p>
    <w:p w14:paraId="2853D063" w14:textId="2C757598" w:rsidR="00FA0133" w:rsidRPr="00CE1499" w:rsidRDefault="00FA0133" w:rsidP="008063A5">
      <w:pPr>
        <w:pStyle w:val="Prrafodelista"/>
        <w:numPr>
          <w:ilvl w:val="2"/>
          <w:numId w:val="3"/>
        </w:numPr>
        <w:spacing w:line="240" w:lineRule="auto"/>
        <w:jc w:val="both"/>
        <w:rPr>
          <w:rFonts w:cs="Arial"/>
          <w:szCs w:val="20"/>
        </w:rPr>
      </w:pPr>
      <w:r w:rsidRPr="00CE1499">
        <w:rPr>
          <w:rFonts w:cs="Arial"/>
          <w:szCs w:val="20"/>
        </w:rPr>
        <w:t>Vacunación al día de fiebre amarilla</w:t>
      </w:r>
      <w:r w:rsidR="00504FAF">
        <w:rPr>
          <w:rFonts w:cs="Arial"/>
          <w:szCs w:val="20"/>
        </w:rPr>
        <w:t xml:space="preserve">, </w:t>
      </w:r>
      <w:r w:rsidRPr="00CE1499">
        <w:rPr>
          <w:rFonts w:cs="Arial"/>
          <w:szCs w:val="20"/>
        </w:rPr>
        <w:t>tétano, hepatitis etc.</w:t>
      </w:r>
    </w:p>
    <w:p w14:paraId="326E4161" w14:textId="0FAB403D" w:rsidR="00FA0133" w:rsidRDefault="00FA0133" w:rsidP="008063A5">
      <w:pPr>
        <w:pStyle w:val="Prrafodelista"/>
        <w:numPr>
          <w:ilvl w:val="2"/>
          <w:numId w:val="3"/>
        </w:numPr>
        <w:spacing w:line="240" w:lineRule="auto"/>
        <w:jc w:val="both"/>
        <w:rPr>
          <w:rFonts w:cs="Arial"/>
          <w:szCs w:val="20"/>
        </w:rPr>
      </w:pPr>
      <w:r w:rsidRPr="00CE1499">
        <w:rPr>
          <w:rFonts w:cs="Arial"/>
          <w:szCs w:val="20"/>
        </w:rPr>
        <w:t>No tener restricciones médicas, certificado por salud y seguridad en el trabajo</w:t>
      </w:r>
    </w:p>
    <w:p w14:paraId="653601FE" w14:textId="77777777" w:rsidR="002A5D1E" w:rsidRDefault="002A5D1E"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9B7DD08" w14:textId="2B2C7FF7" w:rsidR="002A5D1E" w:rsidRDefault="002A5D1E"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 xml:space="preserve">Experiencia y Formación </w:t>
      </w:r>
    </w:p>
    <w:p w14:paraId="6DA7385F" w14:textId="77777777" w:rsidR="002A5D1E" w:rsidRDefault="002A5D1E" w:rsidP="008063A5">
      <w:pPr>
        <w:pStyle w:val="Prrafodelista"/>
        <w:spacing w:line="240" w:lineRule="auto"/>
        <w:ind w:left="1080"/>
        <w:jc w:val="both"/>
        <w:rPr>
          <w:rFonts w:cs="Arial"/>
          <w:szCs w:val="20"/>
        </w:rPr>
      </w:pPr>
    </w:p>
    <w:p w14:paraId="432A84C1"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Mínimo de 2 años de experiencia en el cuerpo de bomberos.</w:t>
      </w:r>
    </w:p>
    <w:p w14:paraId="5133BDD9"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Manejo básico de herramientas de ofimática.</w:t>
      </w:r>
    </w:p>
    <w:p w14:paraId="49071096"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Certificación en primeros auxilios y soporte vital básico.</w:t>
      </w:r>
    </w:p>
    <w:p w14:paraId="2F1433C5"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Certificación en sistema básico comando de incidentes.</w:t>
      </w:r>
    </w:p>
    <w:p w14:paraId="3512C7E9"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Curso de rescate de estructuras livianas CRECL</w:t>
      </w:r>
    </w:p>
    <w:p w14:paraId="2C8C0A17"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Rescate con cuerdas.</w:t>
      </w:r>
    </w:p>
    <w:p w14:paraId="136BE309"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Líderes (Certificación en sistema intermedio de comando de incidentes)</w:t>
      </w:r>
    </w:p>
    <w:p w14:paraId="2CF1791B"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Capacitación en técnicas de rescate en estructuras colapsadas, alta montaña.</w:t>
      </w:r>
    </w:p>
    <w:p w14:paraId="46BFDA6C"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Diplomado de guía canino, avalado por bomberos Bogotá.</w:t>
      </w:r>
    </w:p>
    <w:p w14:paraId="492B445D" w14:textId="77777777" w:rsidR="002A5D1E" w:rsidRPr="001B16A3" w:rsidRDefault="002A5D1E" w:rsidP="008063A5">
      <w:pPr>
        <w:pStyle w:val="Prrafodelista"/>
        <w:numPr>
          <w:ilvl w:val="2"/>
          <w:numId w:val="3"/>
        </w:numPr>
        <w:spacing w:line="240" w:lineRule="auto"/>
        <w:jc w:val="both"/>
        <w:rPr>
          <w:rFonts w:cs="Arial"/>
          <w:szCs w:val="20"/>
        </w:rPr>
      </w:pPr>
      <w:r w:rsidRPr="001B16A3">
        <w:rPr>
          <w:rFonts w:cs="Arial"/>
          <w:szCs w:val="20"/>
        </w:rPr>
        <w:t>Formación adicional de experiencia y conocimiento canino.</w:t>
      </w:r>
    </w:p>
    <w:p w14:paraId="1BEA898A" w14:textId="77777777" w:rsidR="002A5D1E" w:rsidRDefault="002A5D1E" w:rsidP="008063A5">
      <w:pPr>
        <w:pStyle w:val="Prrafodelista"/>
        <w:numPr>
          <w:ilvl w:val="2"/>
          <w:numId w:val="3"/>
        </w:numPr>
        <w:spacing w:line="240" w:lineRule="auto"/>
        <w:jc w:val="both"/>
        <w:rPr>
          <w:rFonts w:cs="Arial"/>
          <w:szCs w:val="20"/>
        </w:rPr>
      </w:pPr>
      <w:r w:rsidRPr="001B16A3">
        <w:rPr>
          <w:rFonts w:cs="Arial"/>
          <w:szCs w:val="20"/>
        </w:rPr>
        <w:t>Formación en resácate de animales en emergencia como animales domésticos, grandes y silvestres u otra formación que sea guiada para el grupo en manejo canino etc.</w:t>
      </w:r>
      <w:r>
        <w:rPr>
          <w:rFonts w:cs="Arial"/>
          <w:szCs w:val="20"/>
        </w:rPr>
        <w:t xml:space="preserve"> (</w:t>
      </w:r>
      <w:r w:rsidRPr="001B16A3">
        <w:rPr>
          <w:rFonts w:cs="Arial"/>
          <w:szCs w:val="20"/>
        </w:rPr>
        <w:t>OPCIONAL</w:t>
      </w:r>
      <w:r>
        <w:rPr>
          <w:rFonts w:cs="Arial"/>
          <w:szCs w:val="20"/>
        </w:rPr>
        <w:t>)</w:t>
      </w:r>
      <w:r w:rsidRPr="001B16A3">
        <w:rPr>
          <w:rFonts w:cs="Arial"/>
          <w:szCs w:val="20"/>
        </w:rPr>
        <w:t>.</w:t>
      </w:r>
    </w:p>
    <w:p w14:paraId="703CD8DC" w14:textId="77777777" w:rsidR="00D72F61" w:rsidRDefault="00D72F61"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3E16146A" w14:textId="06C28A35" w:rsidR="00D72F61" w:rsidRDefault="00D72F61"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Habilidades y Competencias</w:t>
      </w:r>
    </w:p>
    <w:p w14:paraId="7019FD0C" w14:textId="77777777" w:rsidR="00D72F61" w:rsidRDefault="00D72F61" w:rsidP="008063A5">
      <w:pPr>
        <w:pStyle w:val="Prrafodelista"/>
        <w:spacing w:line="240" w:lineRule="auto"/>
        <w:ind w:left="1080"/>
        <w:jc w:val="both"/>
        <w:rPr>
          <w:rFonts w:cs="Arial"/>
          <w:szCs w:val="20"/>
        </w:rPr>
      </w:pPr>
    </w:p>
    <w:p w14:paraId="300DADB2"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lastRenderedPageBreak/>
        <w:t>Capacidad para trabajar bajo presión y en condiciones adversas.</w:t>
      </w:r>
    </w:p>
    <w:p w14:paraId="17CD54B7"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Habilidades de comunicación efectiva.</w:t>
      </w:r>
    </w:p>
    <w:p w14:paraId="3B37BC29"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Trabajo en equipo y liderazgo.</w:t>
      </w:r>
    </w:p>
    <w:p w14:paraId="643A35E7"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Adaptabilidad y capacidad de toma de decisiones rápidas.</w:t>
      </w:r>
    </w:p>
    <w:p w14:paraId="2832C3EC"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Rápido aprendizaje</w:t>
      </w:r>
    </w:p>
    <w:p w14:paraId="3E9308E1"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Interés, motivación y pasión por los animales; interés genuino por los animales domésticos, de producción y silvestres.</w:t>
      </w:r>
    </w:p>
    <w:p w14:paraId="29C878E8"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Compromiso con el aprendizaje: disposición para dedicar tiempo y esfuerzo en</w:t>
      </w:r>
    </w:p>
    <w:p w14:paraId="0AD3159B"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aprender sobre comportamiento canino, entrenamiento y técnicas de rescate.</w:t>
      </w:r>
    </w:p>
    <w:p w14:paraId="5EF08D0F" w14:textId="77777777" w:rsidR="00D72F61" w:rsidRPr="00DE070B" w:rsidRDefault="00D72F61" w:rsidP="008063A5">
      <w:pPr>
        <w:pStyle w:val="Prrafodelista"/>
        <w:numPr>
          <w:ilvl w:val="2"/>
          <w:numId w:val="3"/>
        </w:numPr>
        <w:spacing w:line="240" w:lineRule="auto"/>
        <w:jc w:val="both"/>
        <w:rPr>
          <w:rFonts w:cs="Arial"/>
          <w:szCs w:val="20"/>
        </w:rPr>
      </w:pPr>
      <w:r w:rsidRPr="00DE070B">
        <w:rPr>
          <w:rFonts w:cs="Arial"/>
          <w:szCs w:val="20"/>
        </w:rPr>
        <w:t>Tener buena condición física.</w:t>
      </w:r>
    </w:p>
    <w:p w14:paraId="4D6069AA" w14:textId="5E6A8F8B" w:rsidR="00D72F61" w:rsidRDefault="00D72F61" w:rsidP="008063A5">
      <w:pPr>
        <w:pStyle w:val="Prrafodelista"/>
        <w:numPr>
          <w:ilvl w:val="2"/>
          <w:numId w:val="3"/>
        </w:numPr>
        <w:spacing w:line="240" w:lineRule="auto"/>
        <w:jc w:val="both"/>
        <w:rPr>
          <w:rFonts w:cs="Arial"/>
          <w:szCs w:val="20"/>
        </w:rPr>
      </w:pPr>
      <w:r w:rsidRPr="00DE070B">
        <w:rPr>
          <w:rFonts w:cs="Arial"/>
          <w:szCs w:val="20"/>
        </w:rPr>
        <w:t>No tener restricciones médicas, certificado por el área de salud y seguridad en el trabajo.</w:t>
      </w:r>
    </w:p>
    <w:p w14:paraId="37678F39" w14:textId="07E50A90" w:rsidR="00251607" w:rsidRDefault="00251607" w:rsidP="008063A5">
      <w:pPr>
        <w:pStyle w:val="Ttulo1"/>
        <w:numPr>
          <w:ilvl w:val="2"/>
          <w:numId w:val="2"/>
        </w:numPr>
        <w:spacing w:line="240" w:lineRule="auto"/>
        <w:rPr>
          <w:i/>
          <w:sz w:val="22"/>
          <w:szCs w:val="22"/>
        </w:rPr>
      </w:pPr>
      <w:bookmarkStart w:id="24" w:name="_Toc197512105"/>
      <w:r w:rsidRPr="00296F91">
        <w:rPr>
          <w:i/>
          <w:sz w:val="22"/>
          <w:szCs w:val="22"/>
        </w:rPr>
        <w:t>Criterios de Permanencia</w:t>
      </w:r>
      <w:bookmarkEnd w:id="24"/>
    </w:p>
    <w:p w14:paraId="43D41765" w14:textId="77777777" w:rsidR="00065166" w:rsidRPr="00065166" w:rsidRDefault="00065166" w:rsidP="008063A5">
      <w:pPr>
        <w:spacing w:line="240" w:lineRule="auto"/>
      </w:pPr>
    </w:p>
    <w:p w14:paraId="78E0C760" w14:textId="248D6B18" w:rsidR="00251607" w:rsidRDefault="00251607"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251607">
        <w:rPr>
          <w:rFonts w:cs="Arial"/>
          <w:b/>
          <w:szCs w:val="20"/>
        </w:rPr>
        <w:t>Cumplimiento de Objetivos y Competencias</w:t>
      </w:r>
    </w:p>
    <w:p w14:paraId="6052389B" w14:textId="77777777" w:rsidR="00C05E6E" w:rsidRPr="00251607" w:rsidRDefault="00C05E6E" w:rsidP="008063A5">
      <w:pPr>
        <w:pStyle w:val="Prrafodelista"/>
        <w:widowControl w:val="0"/>
        <w:tabs>
          <w:tab w:val="left" w:pos="1232"/>
        </w:tabs>
        <w:autoSpaceDE w:val="0"/>
        <w:autoSpaceDN w:val="0"/>
        <w:spacing w:before="100" w:after="0" w:line="240" w:lineRule="auto"/>
        <w:ind w:left="2880"/>
        <w:jc w:val="both"/>
        <w:rPr>
          <w:rFonts w:cs="Arial"/>
          <w:b/>
          <w:szCs w:val="20"/>
        </w:rPr>
      </w:pPr>
    </w:p>
    <w:p w14:paraId="57F11476" w14:textId="77777777" w:rsidR="00251607" w:rsidRPr="00DC0A1E" w:rsidRDefault="00251607" w:rsidP="008063A5">
      <w:pPr>
        <w:pStyle w:val="Prrafodelista"/>
        <w:numPr>
          <w:ilvl w:val="2"/>
          <w:numId w:val="3"/>
        </w:numPr>
        <w:spacing w:line="240" w:lineRule="auto"/>
        <w:jc w:val="both"/>
        <w:rPr>
          <w:rFonts w:cs="Arial"/>
          <w:szCs w:val="20"/>
        </w:rPr>
      </w:pPr>
      <w:r w:rsidRPr="00DC0A1E">
        <w:rPr>
          <w:rFonts w:cs="Arial"/>
          <w:szCs w:val="20"/>
        </w:rPr>
        <w:t>Cumplimiento de los objetivos de rescate asignados de manera efectiva y eficiente.</w:t>
      </w:r>
    </w:p>
    <w:p w14:paraId="56AAD9D1" w14:textId="77777777" w:rsidR="00251607" w:rsidRPr="00DC0A1E" w:rsidRDefault="00251607" w:rsidP="008063A5">
      <w:pPr>
        <w:pStyle w:val="Prrafodelista"/>
        <w:numPr>
          <w:ilvl w:val="2"/>
          <w:numId w:val="3"/>
        </w:numPr>
        <w:spacing w:line="240" w:lineRule="auto"/>
        <w:jc w:val="both"/>
        <w:rPr>
          <w:rFonts w:cs="Arial"/>
          <w:szCs w:val="20"/>
        </w:rPr>
      </w:pPr>
      <w:r w:rsidRPr="00DC0A1E">
        <w:rPr>
          <w:rFonts w:cs="Arial"/>
          <w:szCs w:val="20"/>
        </w:rPr>
        <w:t>Desempeñar las actividades asignadas frente al cumplimiento de los objetivos del plan operativo en el año vigente.</w:t>
      </w:r>
    </w:p>
    <w:p w14:paraId="737316CA" w14:textId="3F02830E" w:rsidR="00251607" w:rsidRPr="00DC0A1E" w:rsidRDefault="00251607" w:rsidP="008063A5">
      <w:pPr>
        <w:pStyle w:val="Prrafodelista"/>
        <w:numPr>
          <w:ilvl w:val="2"/>
          <w:numId w:val="3"/>
        </w:numPr>
        <w:spacing w:line="240" w:lineRule="auto"/>
        <w:jc w:val="both"/>
        <w:rPr>
          <w:rFonts w:cs="Arial"/>
          <w:szCs w:val="20"/>
        </w:rPr>
      </w:pPr>
      <w:r w:rsidRPr="00DC0A1E">
        <w:rPr>
          <w:rFonts w:cs="Arial"/>
          <w:szCs w:val="20"/>
        </w:rPr>
        <w:t>Desempeñar las actividades asignadas frente al</w:t>
      </w:r>
      <w:r w:rsidR="00504FAF">
        <w:rPr>
          <w:rFonts w:cs="Arial"/>
          <w:szCs w:val="20"/>
        </w:rPr>
        <w:t xml:space="preserve"> </w:t>
      </w:r>
      <w:r w:rsidRPr="00DC0A1E">
        <w:rPr>
          <w:rFonts w:cs="Arial"/>
          <w:szCs w:val="20"/>
        </w:rPr>
        <w:t>cumplimiento de las metas establecidas para el equipo especializado BRAE en el año vigente.</w:t>
      </w:r>
    </w:p>
    <w:p w14:paraId="213E4ADB" w14:textId="77777777" w:rsidR="00251607" w:rsidRPr="00DC0A1E" w:rsidRDefault="00251607" w:rsidP="008063A5">
      <w:pPr>
        <w:pStyle w:val="Prrafodelista"/>
        <w:numPr>
          <w:ilvl w:val="2"/>
          <w:numId w:val="3"/>
        </w:numPr>
        <w:spacing w:line="240" w:lineRule="auto"/>
        <w:jc w:val="both"/>
        <w:rPr>
          <w:rFonts w:cs="Arial"/>
          <w:szCs w:val="20"/>
        </w:rPr>
      </w:pPr>
      <w:r w:rsidRPr="00DC0A1E">
        <w:rPr>
          <w:rFonts w:cs="Arial"/>
          <w:szCs w:val="20"/>
        </w:rPr>
        <w:t>Atender todos los incidentes que generen activación del equipo.</w:t>
      </w:r>
    </w:p>
    <w:p w14:paraId="6DCA769E" w14:textId="77777777" w:rsidR="00251607" w:rsidRPr="00DC0A1E" w:rsidRDefault="00251607" w:rsidP="008063A5">
      <w:pPr>
        <w:pStyle w:val="Prrafodelista"/>
        <w:numPr>
          <w:ilvl w:val="2"/>
          <w:numId w:val="3"/>
        </w:numPr>
        <w:spacing w:line="240" w:lineRule="auto"/>
        <w:jc w:val="both"/>
        <w:rPr>
          <w:rFonts w:cs="Arial"/>
          <w:szCs w:val="20"/>
        </w:rPr>
      </w:pPr>
      <w:r w:rsidRPr="00DC0A1E">
        <w:rPr>
          <w:rFonts w:cs="Arial"/>
          <w:szCs w:val="20"/>
        </w:rPr>
        <w:t>Realización de las actividades diarias requeridas en el área.</w:t>
      </w:r>
    </w:p>
    <w:p w14:paraId="0B357B0C" w14:textId="77777777" w:rsidR="00251607" w:rsidRPr="00DC0A1E" w:rsidRDefault="00251607" w:rsidP="008063A5">
      <w:pPr>
        <w:pStyle w:val="Prrafodelista"/>
        <w:numPr>
          <w:ilvl w:val="2"/>
          <w:numId w:val="3"/>
        </w:numPr>
        <w:spacing w:line="240" w:lineRule="auto"/>
        <w:jc w:val="both"/>
        <w:rPr>
          <w:rFonts w:cs="Arial"/>
          <w:szCs w:val="20"/>
        </w:rPr>
      </w:pPr>
      <w:r w:rsidRPr="00DC0A1E">
        <w:rPr>
          <w:rFonts w:cs="Arial"/>
          <w:szCs w:val="20"/>
        </w:rPr>
        <w:t>Mantener el estricto ejercicio el cuidado, mantenimiento y entrenamiento de los perros de rescate asignados a l equipo como: (anexo 1)</w:t>
      </w:r>
    </w:p>
    <w:p w14:paraId="1DBE215A" w14:textId="77777777" w:rsidR="00251607" w:rsidRPr="00DC0A1E" w:rsidRDefault="00251607" w:rsidP="008063A5">
      <w:pPr>
        <w:pStyle w:val="Prrafodelista"/>
        <w:numPr>
          <w:ilvl w:val="2"/>
          <w:numId w:val="3"/>
        </w:numPr>
        <w:spacing w:line="240" w:lineRule="auto"/>
        <w:jc w:val="both"/>
        <w:rPr>
          <w:rFonts w:cs="Arial"/>
          <w:szCs w:val="20"/>
        </w:rPr>
      </w:pPr>
      <w:r w:rsidRPr="00DC0A1E">
        <w:rPr>
          <w:rFonts w:cs="Arial"/>
          <w:szCs w:val="20"/>
        </w:rPr>
        <w:t>Mantener la evaluación del desempeño en un estado sobresaliente.</w:t>
      </w:r>
    </w:p>
    <w:p w14:paraId="52CF3445" w14:textId="77777777" w:rsidR="00401F98" w:rsidRDefault="00401F98" w:rsidP="008063A5">
      <w:pPr>
        <w:pStyle w:val="Prrafodelista"/>
        <w:widowControl w:val="0"/>
        <w:tabs>
          <w:tab w:val="left" w:pos="1232"/>
        </w:tabs>
        <w:autoSpaceDE w:val="0"/>
        <w:autoSpaceDN w:val="0"/>
        <w:spacing w:before="100" w:after="0" w:line="240" w:lineRule="auto"/>
        <w:ind w:left="2880"/>
        <w:jc w:val="both"/>
        <w:rPr>
          <w:rFonts w:cs="Arial"/>
          <w:b/>
          <w:szCs w:val="20"/>
        </w:rPr>
      </w:pPr>
    </w:p>
    <w:p w14:paraId="400C249A" w14:textId="5EDDA75D" w:rsidR="00251607" w:rsidRDefault="00251607"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Capacitación y Actualización Continua</w:t>
      </w:r>
    </w:p>
    <w:p w14:paraId="786A85DB" w14:textId="77777777" w:rsidR="00224D90" w:rsidRDefault="00224D90" w:rsidP="008063A5">
      <w:pPr>
        <w:pStyle w:val="Prrafodelista"/>
        <w:widowControl w:val="0"/>
        <w:tabs>
          <w:tab w:val="left" w:pos="1232"/>
        </w:tabs>
        <w:autoSpaceDE w:val="0"/>
        <w:autoSpaceDN w:val="0"/>
        <w:spacing w:before="100" w:after="0" w:line="240" w:lineRule="auto"/>
        <w:ind w:left="2880"/>
        <w:jc w:val="both"/>
        <w:rPr>
          <w:rFonts w:cs="Arial"/>
          <w:b/>
          <w:szCs w:val="20"/>
        </w:rPr>
      </w:pPr>
    </w:p>
    <w:p w14:paraId="65CD8CDB" w14:textId="77777777" w:rsidR="00251607" w:rsidRPr="00166142" w:rsidRDefault="00251607" w:rsidP="008063A5">
      <w:pPr>
        <w:pStyle w:val="Prrafodelista"/>
        <w:numPr>
          <w:ilvl w:val="2"/>
          <w:numId w:val="3"/>
        </w:numPr>
        <w:spacing w:line="240" w:lineRule="auto"/>
        <w:jc w:val="both"/>
        <w:rPr>
          <w:rFonts w:cs="Arial"/>
          <w:szCs w:val="20"/>
        </w:rPr>
      </w:pPr>
      <w:r w:rsidRPr="00166142">
        <w:rPr>
          <w:rFonts w:cs="Arial"/>
          <w:szCs w:val="20"/>
        </w:rPr>
        <w:t>Participación en cursos, diplomados, o talleres de actualización, mínimo una vez al año, en temas relevantes a las técnicas de rescate, manejo de perros de rescate, capacitación en habilidades blandas ofrecidas por la entidad.</w:t>
      </w:r>
    </w:p>
    <w:p w14:paraId="19A1A90B" w14:textId="77777777" w:rsidR="00251607" w:rsidRPr="00166142" w:rsidRDefault="00251607" w:rsidP="008063A5">
      <w:pPr>
        <w:pStyle w:val="Prrafodelista"/>
        <w:numPr>
          <w:ilvl w:val="2"/>
          <w:numId w:val="3"/>
        </w:numPr>
        <w:spacing w:line="240" w:lineRule="auto"/>
        <w:jc w:val="both"/>
        <w:rPr>
          <w:rFonts w:cs="Arial"/>
          <w:szCs w:val="20"/>
        </w:rPr>
      </w:pPr>
      <w:r w:rsidRPr="00166142">
        <w:rPr>
          <w:rFonts w:cs="Arial"/>
          <w:szCs w:val="20"/>
        </w:rPr>
        <w:t>Participación en Entrenamientos y Simulacros</w:t>
      </w:r>
    </w:p>
    <w:p w14:paraId="69DECBA8" w14:textId="77777777" w:rsidR="00251607" w:rsidRPr="00166142" w:rsidRDefault="00251607" w:rsidP="008063A5">
      <w:pPr>
        <w:pStyle w:val="Prrafodelista"/>
        <w:numPr>
          <w:ilvl w:val="2"/>
          <w:numId w:val="3"/>
        </w:numPr>
        <w:spacing w:line="240" w:lineRule="auto"/>
        <w:jc w:val="both"/>
        <w:rPr>
          <w:rFonts w:cs="Arial"/>
          <w:szCs w:val="20"/>
        </w:rPr>
      </w:pPr>
      <w:r w:rsidRPr="00166142">
        <w:rPr>
          <w:rFonts w:cs="Arial"/>
          <w:szCs w:val="20"/>
        </w:rPr>
        <w:t>Asistencia obligatoria a simulacros y ejercicios de entrenamiento regulares, con una frecuencia mínima trimestral.</w:t>
      </w:r>
    </w:p>
    <w:p w14:paraId="2337E2DF" w14:textId="312D1984" w:rsidR="00251607" w:rsidRDefault="00251607" w:rsidP="008063A5">
      <w:pPr>
        <w:pStyle w:val="Prrafodelista"/>
        <w:numPr>
          <w:ilvl w:val="2"/>
          <w:numId w:val="3"/>
        </w:numPr>
        <w:spacing w:line="240" w:lineRule="auto"/>
        <w:jc w:val="both"/>
        <w:rPr>
          <w:rFonts w:cs="Arial"/>
          <w:szCs w:val="20"/>
        </w:rPr>
      </w:pPr>
      <w:r w:rsidRPr="00166142">
        <w:rPr>
          <w:rFonts w:cs="Arial"/>
          <w:szCs w:val="20"/>
        </w:rPr>
        <w:t>Demostración de habilidades y competencias durante estos ejercicios, asegurando la preparación para situaciones reales.</w:t>
      </w:r>
    </w:p>
    <w:p w14:paraId="2A38B9DE" w14:textId="77777777" w:rsidR="00504FAF" w:rsidRDefault="00504FAF" w:rsidP="00504FAF">
      <w:pPr>
        <w:pStyle w:val="Prrafodelista"/>
        <w:spacing w:line="240" w:lineRule="auto"/>
        <w:ind w:left="2160"/>
        <w:jc w:val="both"/>
        <w:rPr>
          <w:rFonts w:cs="Arial"/>
          <w:szCs w:val="20"/>
        </w:rPr>
      </w:pPr>
    </w:p>
    <w:p w14:paraId="5EEAB8BD" w14:textId="2CA13DE1" w:rsidR="00AC5EA0" w:rsidRDefault="00AC5EA0"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Comportamiento</w:t>
      </w:r>
      <w:r w:rsidR="00504FAF">
        <w:rPr>
          <w:rFonts w:cs="Arial"/>
          <w:b/>
          <w:szCs w:val="20"/>
        </w:rPr>
        <w:t xml:space="preserve">: </w:t>
      </w:r>
      <w:r>
        <w:rPr>
          <w:rFonts w:cs="Arial"/>
          <w:b/>
          <w:szCs w:val="20"/>
        </w:rPr>
        <w:t>Ejemplar del Perro</w:t>
      </w:r>
    </w:p>
    <w:p w14:paraId="3027615A" w14:textId="77777777" w:rsidR="00224D90" w:rsidRDefault="00224D90" w:rsidP="008063A5">
      <w:pPr>
        <w:pStyle w:val="Prrafodelista"/>
        <w:widowControl w:val="0"/>
        <w:tabs>
          <w:tab w:val="left" w:pos="1232"/>
        </w:tabs>
        <w:autoSpaceDE w:val="0"/>
        <w:autoSpaceDN w:val="0"/>
        <w:spacing w:before="100" w:after="0" w:line="240" w:lineRule="auto"/>
        <w:ind w:left="2880"/>
        <w:jc w:val="both"/>
        <w:rPr>
          <w:rFonts w:cs="Arial"/>
          <w:b/>
          <w:szCs w:val="20"/>
        </w:rPr>
      </w:pPr>
    </w:p>
    <w:p w14:paraId="2E2CAF42" w14:textId="77777777" w:rsidR="00AC5EA0" w:rsidRPr="00AA3B8E" w:rsidRDefault="00AC5EA0" w:rsidP="008063A5">
      <w:pPr>
        <w:pStyle w:val="Prrafodelista"/>
        <w:numPr>
          <w:ilvl w:val="2"/>
          <w:numId w:val="3"/>
        </w:numPr>
        <w:spacing w:line="240" w:lineRule="auto"/>
        <w:jc w:val="both"/>
        <w:rPr>
          <w:rFonts w:cs="Arial"/>
          <w:szCs w:val="20"/>
        </w:rPr>
      </w:pPr>
      <w:r w:rsidRPr="00AA3B8E">
        <w:rPr>
          <w:rFonts w:cs="Arial"/>
          <w:szCs w:val="20"/>
        </w:rPr>
        <w:t>Asegurarse de que el perro de rescate mantenga un comportamiento disciplinado y obediente tanto durante las operaciones de rescate como en la vida diaria.</w:t>
      </w:r>
    </w:p>
    <w:p w14:paraId="034C4D39" w14:textId="77777777" w:rsidR="00AC5EA0" w:rsidRPr="00AA3B8E" w:rsidRDefault="00AC5EA0" w:rsidP="008063A5">
      <w:pPr>
        <w:pStyle w:val="Prrafodelista"/>
        <w:numPr>
          <w:ilvl w:val="2"/>
          <w:numId w:val="3"/>
        </w:numPr>
        <w:spacing w:line="240" w:lineRule="auto"/>
        <w:jc w:val="both"/>
        <w:rPr>
          <w:rFonts w:cs="Arial"/>
          <w:szCs w:val="20"/>
        </w:rPr>
      </w:pPr>
      <w:r w:rsidRPr="00AA3B8E">
        <w:rPr>
          <w:rFonts w:cs="Arial"/>
          <w:szCs w:val="20"/>
        </w:rPr>
        <w:t>Monitorear y corregir cualquier comportamiento no deseado o agresivo que pueda afectar su rendimiento o la seguridad del equipo.</w:t>
      </w:r>
    </w:p>
    <w:p w14:paraId="213B39CF" w14:textId="19668890" w:rsidR="00AC5EA0" w:rsidRDefault="00AC5EA0" w:rsidP="008063A5">
      <w:pPr>
        <w:pStyle w:val="Prrafodelista"/>
        <w:numPr>
          <w:ilvl w:val="2"/>
          <w:numId w:val="3"/>
        </w:numPr>
        <w:spacing w:line="240" w:lineRule="auto"/>
        <w:jc w:val="both"/>
        <w:rPr>
          <w:rFonts w:cs="Arial"/>
          <w:szCs w:val="20"/>
        </w:rPr>
      </w:pPr>
      <w:r w:rsidRPr="00AA3B8E">
        <w:rPr>
          <w:rFonts w:cs="Arial"/>
          <w:szCs w:val="20"/>
        </w:rPr>
        <w:t>Cumplimiento de Normas y Regulaciones</w:t>
      </w:r>
    </w:p>
    <w:p w14:paraId="282BB467" w14:textId="77777777" w:rsidR="00AC5EA0" w:rsidRDefault="00AC5EA0" w:rsidP="008063A5">
      <w:pPr>
        <w:pStyle w:val="Prrafodelista"/>
        <w:numPr>
          <w:ilvl w:val="2"/>
          <w:numId w:val="3"/>
        </w:numPr>
        <w:spacing w:line="240" w:lineRule="auto"/>
        <w:jc w:val="both"/>
        <w:rPr>
          <w:rFonts w:cs="Arial"/>
          <w:szCs w:val="20"/>
        </w:rPr>
      </w:pPr>
      <w:r w:rsidRPr="00AA3B8E">
        <w:rPr>
          <w:rFonts w:cs="Arial"/>
          <w:szCs w:val="20"/>
        </w:rPr>
        <w:t>Garantizar que el perro cumpla con todas las normativas de entren amiento y operativas establecidas por el cuerpo de bomberos.</w:t>
      </w:r>
    </w:p>
    <w:p w14:paraId="2FB49D39" w14:textId="77777777" w:rsidR="00AC5EA0" w:rsidRPr="001944AC" w:rsidRDefault="00AC5EA0" w:rsidP="008063A5">
      <w:pPr>
        <w:pStyle w:val="Prrafodelista"/>
        <w:numPr>
          <w:ilvl w:val="2"/>
          <w:numId w:val="3"/>
        </w:numPr>
        <w:spacing w:line="240" w:lineRule="auto"/>
        <w:jc w:val="both"/>
        <w:rPr>
          <w:rFonts w:cs="Arial"/>
          <w:szCs w:val="20"/>
        </w:rPr>
      </w:pPr>
      <w:r w:rsidRPr="001944AC">
        <w:rPr>
          <w:rFonts w:cs="Arial"/>
          <w:szCs w:val="20"/>
        </w:rPr>
        <w:t>Mantener registros actualizados del entrenamiento, salud y desempeño del perro.</w:t>
      </w:r>
    </w:p>
    <w:p w14:paraId="6B206B97" w14:textId="6304E4BC" w:rsidR="00AC5EA0" w:rsidRDefault="00AC5EA0"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Comportamiento y Ética Profesional</w:t>
      </w:r>
    </w:p>
    <w:p w14:paraId="4DC7E2C1" w14:textId="77777777" w:rsidR="00224D90" w:rsidRDefault="00224D90" w:rsidP="008063A5">
      <w:pPr>
        <w:pStyle w:val="Prrafodelista"/>
        <w:widowControl w:val="0"/>
        <w:tabs>
          <w:tab w:val="left" w:pos="1232"/>
        </w:tabs>
        <w:autoSpaceDE w:val="0"/>
        <w:autoSpaceDN w:val="0"/>
        <w:spacing w:before="100" w:after="0" w:line="240" w:lineRule="auto"/>
        <w:ind w:left="2880"/>
        <w:jc w:val="both"/>
        <w:rPr>
          <w:rFonts w:cs="Arial"/>
          <w:b/>
          <w:szCs w:val="20"/>
        </w:rPr>
      </w:pPr>
    </w:p>
    <w:p w14:paraId="205F7C60" w14:textId="77777777" w:rsidR="00AC5EA0" w:rsidRPr="00D9094D" w:rsidRDefault="00AC5EA0" w:rsidP="008063A5">
      <w:pPr>
        <w:pStyle w:val="Prrafodelista"/>
        <w:numPr>
          <w:ilvl w:val="2"/>
          <w:numId w:val="3"/>
        </w:numPr>
        <w:spacing w:line="240" w:lineRule="auto"/>
        <w:jc w:val="both"/>
        <w:rPr>
          <w:rFonts w:cs="Arial"/>
          <w:szCs w:val="20"/>
        </w:rPr>
      </w:pPr>
      <w:r w:rsidRPr="00D9094D">
        <w:rPr>
          <w:rFonts w:cs="Arial"/>
          <w:szCs w:val="20"/>
        </w:rPr>
        <w:t>Mantener un comportamiento ejemplar dentro y fuera del servicio.</w:t>
      </w:r>
    </w:p>
    <w:p w14:paraId="0A332F2B" w14:textId="77777777" w:rsidR="00AC5EA0" w:rsidRPr="00D9094D" w:rsidRDefault="00AC5EA0" w:rsidP="008063A5">
      <w:pPr>
        <w:pStyle w:val="Prrafodelista"/>
        <w:numPr>
          <w:ilvl w:val="2"/>
          <w:numId w:val="3"/>
        </w:numPr>
        <w:spacing w:line="240" w:lineRule="auto"/>
        <w:jc w:val="both"/>
        <w:rPr>
          <w:rFonts w:cs="Arial"/>
          <w:szCs w:val="20"/>
        </w:rPr>
      </w:pPr>
      <w:r w:rsidRPr="00D9094D">
        <w:rPr>
          <w:rFonts w:cs="Arial"/>
          <w:szCs w:val="20"/>
        </w:rPr>
        <w:t>Cumplir con las normas y regulaciones dadas por la entidad.</w:t>
      </w:r>
    </w:p>
    <w:p w14:paraId="68A53240" w14:textId="77777777" w:rsidR="00AC5EA0" w:rsidRPr="00D9094D" w:rsidRDefault="00AC5EA0" w:rsidP="008063A5">
      <w:pPr>
        <w:pStyle w:val="Prrafodelista"/>
        <w:numPr>
          <w:ilvl w:val="2"/>
          <w:numId w:val="3"/>
        </w:numPr>
        <w:spacing w:line="240" w:lineRule="auto"/>
        <w:jc w:val="both"/>
        <w:rPr>
          <w:rFonts w:cs="Arial"/>
          <w:szCs w:val="20"/>
        </w:rPr>
      </w:pPr>
      <w:r w:rsidRPr="00D9094D">
        <w:rPr>
          <w:rFonts w:cs="Arial"/>
          <w:szCs w:val="20"/>
        </w:rPr>
        <w:t>Mantener uniformidad conforme al reglamento.</w:t>
      </w:r>
    </w:p>
    <w:p w14:paraId="2485B2D8" w14:textId="77777777" w:rsidR="00AC5EA0" w:rsidRDefault="00AC5EA0" w:rsidP="008063A5">
      <w:pPr>
        <w:pStyle w:val="Prrafodelista"/>
        <w:numPr>
          <w:ilvl w:val="2"/>
          <w:numId w:val="3"/>
        </w:numPr>
        <w:spacing w:line="240" w:lineRule="auto"/>
        <w:jc w:val="both"/>
        <w:rPr>
          <w:rFonts w:cs="Arial"/>
          <w:szCs w:val="20"/>
        </w:rPr>
      </w:pPr>
      <w:r w:rsidRPr="00D9094D">
        <w:rPr>
          <w:rFonts w:cs="Arial"/>
          <w:szCs w:val="20"/>
        </w:rPr>
        <w:t>Mostrar compromiso y dedicación al equipo y a la misión de rescate.</w:t>
      </w:r>
    </w:p>
    <w:p w14:paraId="5FCDDB5F" w14:textId="77777777" w:rsidR="00065166" w:rsidRDefault="00065166" w:rsidP="008063A5">
      <w:pPr>
        <w:pStyle w:val="Prrafodelista"/>
        <w:spacing w:line="240" w:lineRule="auto"/>
        <w:ind w:left="2160"/>
        <w:jc w:val="both"/>
        <w:rPr>
          <w:rFonts w:cs="Arial"/>
          <w:szCs w:val="20"/>
        </w:rPr>
      </w:pPr>
    </w:p>
    <w:p w14:paraId="26B4E0F5" w14:textId="1EE53583" w:rsidR="00065166" w:rsidRDefault="00065166"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5C956C45" w14:textId="4784494B" w:rsidR="00AC5EA0" w:rsidRPr="00296F91" w:rsidRDefault="00AC5EA0" w:rsidP="008063A5">
      <w:pPr>
        <w:pStyle w:val="Ttulo1"/>
        <w:numPr>
          <w:ilvl w:val="2"/>
          <w:numId w:val="2"/>
        </w:numPr>
        <w:spacing w:line="240" w:lineRule="auto"/>
        <w:rPr>
          <w:i/>
          <w:sz w:val="22"/>
          <w:szCs w:val="22"/>
        </w:rPr>
      </w:pPr>
      <w:bookmarkStart w:id="25" w:name="_Toc197512106"/>
      <w:r w:rsidRPr="00296F91">
        <w:rPr>
          <w:i/>
          <w:sz w:val="22"/>
          <w:szCs w:val="22"/>
        </w:rPr>
        <w:t>Criterios de Retiro</w:t>
      </w:r>
      <w:bookmarkEnd w:id="25"/>
    </w:p>
    <w:p w14:paraId="239B814C" w14:textId="77777777" w:rsidR="009E2503" w:rsidRDefault="009E2503" w:rsidP="008063A5">
      <w:pPr>
        <w:pStyle w:val="Prrafodelista"/>
        <w:spacing w:line="240" w:lineRule="auto"/>
        <w:ind w:left="2160"/>
        <w:jc w:val="both"/>
        <w:rPr>
          <w:rFonts w:cs="Arial"/>
          <w:szCs w:val="20"/>
        </w:rPr>
      </w:pPr>
    </w:p>
    <w:p w14:paraId="7E58DD71" w14:textId="036061FB" w:rsidR="00AC5EA0" w:rsidRPr="00A72007" w:rsidRDefault="00AC5EA0" w:rsidP="008063A5">
      <w:pPr>
        <w:pStyle w:val="Prrafodelista"/>
        <w:numPr>
          <w:ilvl w:val="2"/>
          <w:numId w:val="3"/>
        </w:numPr>
        <w:spacing w:line="240" w:lineRule="auto"/>
        <w:jc w:val="both"/>
        <w:rPr>
          <w:rFonts w:cs="Arial"/>
          <w:szCs w:val="20"/>
        </w:rPr>
      </w:pPr>
      <w:r w:rsidRPr="00A72007">
        <w:rPr>
          <w:rFonts w:cs="Arial"/>
          <w:szCs w:val="20"/>
        </w:rPr>
        <w:t>Solicitud de retiro voluntario por parte del miembro.</w:t>
      </w:r>
    </w:p>
    <w:p w14:paraId="323446A4" w14:textId="77777777" w:rsidR="00AC5EA0" w:rsidRDefault="00AC5EA0" w:rsidP="008063A5">
      <w:pPr>
        <w:pStyle w:val="Prrafodelista"/>
        <w:numPr>
          <w:ilvl w:val="2"/>
          <w:numId w:val="3"/>
        </w:numPr>
        <w:spacing w:line="240" w:lineRule="auto"/>
        <w:jc w:val="both"/>
        <w:rPr>
          <w:rFonts w:cs="Arial"/>
          <w:szCs w:val="20"/>
        </w:rPr>
      </w:pPr>
      <w:r w:rsidRPr="00A72007">
        <w:rPr>
          <w:rFonts w:cs="Arial"/>
          <w:szCs w:val="20"/>
        </w:rPr>
        <w:t>Pedido de traslado cuando este cumpla un mínimo de 2 a 3 años</w:t>
      </w:r>
    </w:p>
    <w:p w14:paraId="1A86CE88" w14:textId="77777777" w:rsidR="00AC5EA0" w:rsidRDefault="00AC5EA0" w:rsidP="008063A5">
      <w:pPr>
        <w:pStyle w:val="Prrafodelista"/>
        <w:widowControl w:val="0"/>
        <w:tabs>
          <w:tab w:val="left" w:pos="1232"/>
        </w:tabs>
        <w:autoSpaceDE w:val="0"/>
        <w:autoSpaceDN w:val="0"/>
        <w:spacing w:before="100" w:after="0" w:line="240" w:lineRule="auto"/>
        <w:jc w:val="both"/>
        <w:rPr>
          <w:rFonts w:cs="Arial"/>
          <w:b/>
          <w:szCs w:val="20"/>
        </w:rPr>
      </w:pPr>
    </w:p>
    <w:p w14:paraId="40ADFFCA" w14:textId="0852D385" w:rsidR="00AC5EA0" w:rsidRDefault="00AC5EA0"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8E20A8">
        <w:rPr>
          <w:rFonts w:cs="Arial"/>
          <w:b/>
          <w:szCs w:val="20"/>
        </w:rPr>
        <w:t>Motivos de Retiro Forzoso</w:t>
      </w:r>
    </w:p>
    <w:p w14:paraId="6C893AC7" w14:textId="77777777" w:rsidR="00224D90" w:rsidRPr="008E20A8" w:rsidRDefault="00224D90" w:rsidP="008063A5">
      <w:pPr>
        <w:pStyle w:val="Prrafodelista"/>
        <w:widowControl w:val="0"/>
        <w:tabs>
          <w:tab w:val="left" w:pos="1232"/>
        </w:tabs>
        <w:autoSpaceDE w:val="0"/>
        <w:autoSpaceDN w:val="0"/>
        <w:spacing w:before="100" w:after="0" w:line="240" w:lineRule="auto"/>
        <w:ind w:left="2880"/>
        <w:jc w:val="both"/>
        <w:rPr>
          <w:rFonts w:cs="Arial"/>
          <w:b/>
          <w:szCs w:val="20"/>
        </w:rPr>
      </w:pPr>
    </w:p>
    <w:p w14:paraId="5C2639D0" w14:textId="77777777" w:rsidR="00AC5EA0" w:rsidRPr="008E20A8" w:rsidRDefault="00AC5EA0" w:rsidP="008063A5">
      <w:pPr>
        <w:pStyle w:val="Prrafodelista"/>
        <w:numPr>
          <w:ilvl w:val="2"/>
          <w:numId w:val="3"/>
        </w:numPr>
        <w:spacing w:line="240" w:lineRule="auto"/>
        <w:jc w:val="both"/>
        <w:rPr>
          <w:rFonts w:cs="Arial"/>
          <w:szCs w:val="20"/>
        </w:rPr>
      </w:pPr>
      <w:r w:rsidRPr="008E20A8">
        <w:rPr>
          <w:rFonts w:cs="Arial"/>
          <w:szCs w:val="20"/>
        </w:rPr>
        <w:t>Incapacidad física o médica para continuar en el servicio.</w:t>
      </w:r>
    </w:p>
    <w:p w14:paraId="377B5335" w14:textId="77777777" w:rsidR="00AC5EA0" w:rsidRDefault="00AC5EA0" w:rsidP="008063A5">
      <w:pPr>
        <w:pStyle w:val="Prrafodelista"/>
        <w:numPr>
          <w:ilvl w:val="2"/>
          <w:numId w:val="3"/>
        </w:numPr>
        <w:spacing w:line="240" w:lineRule="auto"/>
        <w:jc w:val="both"/>
        <w:rPr>
          <w:rFonts w:cs="Arial"/>
          <w:szCs w:val="20"/>
        </w:rPr>
      </w:pPr>
      <w:r w:rsidRPr="008E20A8">
        <w:rPr>
          <w:rFonts w:cs="Arial"/>
          <w:szCs w:val="20"/>
        </w:rPr>
        <w:t>Comportamiento inapropiado o violación de normas éticas y profesionales.</w:t>
      </w:r>
    </w:p>
    <w:p w14:paraId="37CEB912" w14:textId="77777777" w:rsidR="00AC5EA0" w:rsidRDefault="00AC5EA0" w:rsidP="008063A5">
      <w:pPr>
        <w:pStyle w:val="Prrafodelista"/>
        <w:numPr>
          <w:ilvl w:val="2"/>
          <w:numId w:val="3"/>
        </w:numPr>
        <w:spacing w:line="240" w:lineRule="auto"/>
        <w:jc w:val="both"/>
        <w:rPr>
          <w:rFonts w:cs="Arial"/>
          <w:szCs w:val="20"/>
        </w:rPr>
      </w:pPr>
      <w:r w:rsidRPr="00AC5EA0">
        <w:rPr>
          <w:rFonts w:cs="Arial"/>
          <w:szCs w:val="20"/>
        </w:rPr>
        <w:t>Incumplimiento de los requisitos de permanencia establecidos.</w:t>
      </w:r>
    </w:p>
    <w:p w14:paraId="65EB4B20" w14:textId="0D2AA37D" w:rsidR="00AC5EA0" w:rsidRPr="00AC5EA0" w:rsidRDefault="00AC5EA0" w:rsidP="008063A5">
      <w:pPr>
        <w:pStyle w:val="Prrafodelista"/>
        <w:numPr>
          <w:ilvl w:val="2"/>
          <w:numId w:val="3"/>
        </w:numPr>
        <w:spacing w:line="240" w:lineRule="auto"/>
        <w:jc w:val="both"/>
        <w:rPr>
          <w:rFonts w:cs="Arial"/>
          <w:szCs w:val="20"/>
        </w:rPr>
      </w:pPr>
      <w:r w:rsidRPr="00AC5EA0">
        <w:rPr>
          <w:rFonts w:cs="Arial"/>
          <w:szCs w:val="20"/>
        </w:rPr>
        <w:t>Evaluaciones de desempeño consistentemente deficientes.</w:t>
      </w:r>
    </w:p>
    <w:p w14:paraId="6DE97766" w14:textId="00334091" w:rsidR="00A44CB0" w:rsidRDefault="00A44CB0" w:rsidP="008063A5">
      <w:pPr>
        <w:pStyle w:val="Ttulo1"/>
        <w:numPr>
          <w:ilvl w:val="0"/>
          <w:numId w:val="2"/>
        </w:numPr>
        <w:spacing w:line="240" w:lineRule="auto"/>
      </w:pPr>
      <w:bookmarkStart w:id="26" w:name="_Toc197512107"/>
      <w:r>
        <w:t>GRUPO DE INVESTIGACIÓN DE INCENDIOS</w:t>
      </w:r>
      <w:bookmarkEnd w:id="26"/>
    </w:p>
    <w:p w14:paraId="5F13A151" w14:textId="6BDD1AEB" w:rsidR="00D95256" w:rsidRPr="009F1C29" w:rsidRDefault="00D95256" w:rsidP="008063A5">
      <w:pPr>
        <w:pStyle w:val="Ttulo1"/>
        <w:numPr>
          <w:ilvl w:val="1"/>
          <w:numId w:val="2"/>
        </w:numPr>
        <w:spacing w:line="240" w:lineRule="auto"/>
      </w:pPr>
      <w:bookmarkStart w:id="27" w:name="_Toc197512108"/>
      <w:r w:rsidRPr="009F1C29">
        <w:t>Introducción</w:t>
      </w:r>
      <w:bookmarkEnd w:id="27"/>
    </w:p>
    <w:p w14:paraId="1E28843E" w14:textId="77777777" w:rsidR="00171616" w:rsidRDefault="00171616" w:rsidP="008063A5">
      <w:pPr>
        <w:spacing w:after="0" w:line="240" w:lineRule="auto"/>
        <w:jc w:val="both"/>
        <w:rPr>
          <w:rFonts w:cs="Arial"/>
          <w:szCs w:val="20"/>
          <w:lang w:val="es-ES"/>
        </w:rPr>
      </w:pPr>
    </w:p>
    <w:p w14:paraId="6140694F" w14:textId="77777777" w:rsidR="00151880" w:rsidRDefault="00171616" w:rsidP="008063A5">
      <w:pPr>
        <w:pStyle w:val="Textoindependiente"/>
        <w:ind w:right="234"/>
        <w:jc w:val="both"/>
        <w:rPr>
          <w:rFonts w:eastAsiaTheme="minorHAnsi"/>
        </w:rPr>
      </w:pPr>
      <w:r w:rsidRPr="00171616">
        <w:rPr>
          <w:rFonts w:eastAsiaTheme="minorHAnsi"/>
        </w:rPr>
        <w:t>El Grupo Especializado- Equipo de Investigación de Incendios establece las responsabilidades y los perfiles requeridos del personal que conforma el Equipo de Investigación de Incendios de la UAECOB,  a fin de garantizar la atención oportuna y segura de las operaciones de establecimiento de la zona o punto de origen y determinación de la causa del incendio (Estructural, Vehicular, Forestal y/o Explosiones que no sean producto de atentado terrorista), así como, el desarrollo de tareas y actividades propias del ejercicio, acorde con los procedimientos que maneja, basado en la Resolución 0327 de 2015 de la UAECOBB “Por el cual se ajusta el manual especifico de funciones y competencias laborales para los empleos de la planta de personal de la Unidad Administrativa Especial Cuerpo Oficial e Bomberos”</w:t>
      </w:r>
      <w:r w:rsidR="00151880">
        <w:rPr>
          <w:rFonts w:eastAsiaTheme="minorHAnsi"/>
        </w:rPr>
        <w:t>.</w:t>
      </w:r>
    </w:p>
    <w:p w14:paraId="73852EF3" w14:textId="4745F121" w:rsidR="00171616" w:rsidRPr="00171616" w:rsidRDefault="00151880" w:rsidP="008063A5">
      <w:pPr>
        <w:pStyle w:val="Textoindependiente"/>
        <w:ind w:right="234"/>
        <w:jc w:val="both"/>
        <w:rPr>
          <w:rFonts w:eastAsiaTheme="minorHAnsi"/>
        </w:rPr>
      </w:pPr>
      <w:r w:rsidRPr="00171616">
        <w:rPr>
          <w:rFonts w:eastAsiaTheme="minorHAnsi"/>
        </w:rPr>
        <w:t xml:space="preserve"> </w:t>
      </w:r>
    </w:p>
    <w:p w14:paraId="576728DF" w14:textId="77777777" w:rsidR="00171616" w:rsidRPr="00171616" w:rsidRDefault="00171616" w:rsidP="008063A5">
      <w:pPr>
        <w:pStyle w:val="Textoindependiente"/>
        <w:ind w:right="234"/>
        <w:jc w:val="both"/>
        <w:rPr>
          <w:rFonts w:eastAsiaTheme="minorHAnsi"/>
        </w:rPr>
      </w:pPr>
      <w:r w:rsidRPr="00171616">
        <w:rPr>
          <w:rFonts w:eastAsiaTheme="minorHAnsi"/>
        </w:rPr>
        <w:t>De conformidad a lo dispuesto en la Ley 1575 del 21 agosto de 2012, “Por Medio De La Cual Se Establece La Ley General De Bomberos De Colombia”, en su artículo 22 Funciones. Los cuerpos de bomberos tendrán las siguientes: Numeral 4. “Investigar las causas de las emergencias que atienden y presentar su informe oficial a las autoridades correspondientes”. Y el Decreto 509 del 01 de noviembre de 2023 “Por medio del cual se modifica la estructura organizacional de la Unidad Administrativa Especial Cuerpo Oficial de Bomberos” en su Artículo 9º.- Subdirección de Gestión del Riesgo. Son Funciones de la Subdirección de Gestión del Riesgo: literal v. “Desarrollar las actividades de investigación de operaciones en incendios, rescate e incidentes con materiales peligrosos, con el fin de emitir los conceptos requeridos por las entidades de control y organismos judiciales, y adelantar los procesos evaluación ex post de las operaciones dirigidas a generar procesos de mejoramiento continuo.”</w:t>
      </w:r>
    </w:p>
    <w:p w14:paraId="2B97D1F3" w14:textId="77777777" w:rsidR="00171616" w:rsidRPr="00171616" w:rsidRDefault="00171616" w:rsidP="008063A5">
      <w:pPr>
        <w:pStyle w:val="Textoindependiente"/>
        <w:ind w:right="234"/>
        <w:jc w:val="both"/>
        <w:rPr>
          <w:rFonts w:eastAsiaTheme="minorHAnsi"/>
        </w:rPr>
      </w:pPr>
    </w:p>
    <w:p w14:paraId="7A5E1012" w14:textId="505732B1" w:rsidR="00171616" w:rsidRPr="00171616" w:rsidRDefault="00171616" w:rsidP="008063A5">
      <w:pPr>
        <w:pStyle w:val="Textoindependiente"/>
        <w:ind w:right="234"/>
        <w:jc w:val="both"/>
        <w:rPr>
          <w:rFonts w:eastAsiaTheme="minorHAnsi"/>
        </w:rPr>
      </w:pPr>
      <w:r w:rsidRPr="00171616">
        <w:rPr>
          <w:rFonts w:eastAsiaTheme="minorHAnsi"/>
        </w:rPr>
        <w:t xml:space="preserve">La investigación de incendios y explosiones es un área compleja que incluye conocimientos, tecnología y ciencia y su metodología básica se da en una organización sistemática y aplicación a todos los detalles de importancia.  El presente manual es también un mecanismo de identificación interno que puede ser utilizado como referente a nivel regional, nacional e internacional, con el cual a través del área de investigación de incendios coadyuva con la visión de la </w:t>
      </w:r>
      <w:r w:rsidR="009F6B81">
        <w:rPr>
          <w:rFonts w:eastAsiaTheme="minorHAnsi"/>
        </w:rPr>
        <w:t>UAECOB.</w:t>
      </w:r>
    </w:p>
    <w:p w14:paraId="130D4CC0" w14:textId="0F717888" w:rsidR="008A02D2" w:rsidRDefault="008A02D2" w:rsidP="008063A5">
      <w:pPr>
        <w:pStyle w:val="Ttulo1"/>
        <w:numPr>
          <w:ilvl w:val="1"/>
          <w:numId w:val="2"/>
        </w:numPr>
        <w:spacing w:line="240" w:lineRule="auto"/>
      </w:pPr>
      <w:bookmarkStart w:id="28" w:name="_Toc197512109"/>
      <w:r>
        <w:lastRenderedPageBreak/>
        <w:t>Organigrama</w:t>
      </w:r>
      <w:bookmarkEnd w:id="28"/>
    </w:p>
    <w:p w14:paraId="4EE5543C" w14:textId="77777777" w:rsidR="008A02D2" w:rsidRDefault="008A02D2" w:rsidP="008063A5">
      <w:pPr>
        <w:spacing w:line="240" w:lineRule="auto"/>
      </w:pPr>
    </w:p>
    <w:p w14:paraId="1F9530EC" w14:textId="1D4C5E9F" w:rsidR="008A02D2" w:rsidRPr="008A02D2" w:rsidRDefault="00822123" w:rsidP="008063A5">
      <w:pPr>
        <w:spacing w:line="240" w:lineRule="auto"/>
        <w:jc w:val="center"/>
      </w:pPr>
      <w:r>
        <w:rPr>
          <w:noProof/>
        </w:rPr>
        <w:drawing>
          <wp:inline distT="0" distB="0" distL="0" distR="0" wp14:anchorId="4D22D609" wp14:editId="230E92C5">
            <wp:extent cx="5280660" cy="1885950"/>
            <wp:effectExtent l="0" t="0" r="0" b="0"/>
            <wp:docPr id="39" name="Imagen 39" descr="organigra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54" t="25520" r="29817" b="51796"/>
                    <a:stretch/>
                  </pic:blipFill>
                  <pic:spPr bwMode="auto">
                    <a:xfrm>
                      <a:off x="0" y="0"/>
                      <a:ext cx="5280660" cy="1885950"/>
                    </a:xfrm>
                    <a:prstGeom prst="rect">
                      <a:avLst/>
                    </a:prstGeom>
                    <a:ln>
                      <a:noFill/>
                    </a:ln>
                    <a:extLst>
                      <a:ext uri="{53640926-AAD7-44D8-BBD7-CCE9431645EC}">
                        <a14:shadowObscured xmlns:a14="http://schemas.microsoft.com/office/drawing/2010/main"/>
                      </a:ext>
                    </a:extLst>
                  </pic:spPr>
                </pic:pic>
              </a:graphicData>
            </a:graphic>
          </wp:inline>
        </w:drawing>
      </w:r>
    </w:p>
    <w:p w14:paraId="275D748C" w14:textId="0A60A894" w:rsidR="009C26C7" w:rsidRDefault="009C26C7" w:rsidP="008063A5">
      <w:pPr>
        <w:pStyle w:val="Ttulo1"/>
        <w:numPr>
          <w:ilvl w:val="1"/>
          <w:numId w:val="2"/>
        </w:numPr>
        <w:spacing w:line="240" w:lineRule="auto"/>
      </w:pPr>
      <w:bookmarkStart w:id="29" w:name="_Toc197512110"/>
      <w:r w:rsidRPr="00F23AE2">
        <w:t xml:space="preserve">Criterios de </w:t>
      </w:r>
      <w:r>
        <w:t>Ingreso, Permanencia y Retiro</w:t>
      </w:r>
      <w:bookmarkEnd w:id="29"/>
    </w:p>
    <w:p w14:paraId="61BD4E53" w14:textId="77777777" w:rsidR="003B4017" w:rsidRDefault="003B4017" w:rsidP="008063A5">
      <w:pPr>
        <w:autoSpaceDE w:val="0"/>
        <w:autoSpaceDN w:val="0"/>
        <w:adjustRightInd w:val="0"/>
        <w:spacing w:after="0" w:line="240" w:lineRule="auto"/>
        <w:jc w:val="both"/>
        <w:rPr>
          <w:rFonts w:cs="Arial"/>
          <w:szCs w:val="20"/>
        </w:rPr>
      </w:pPr>
    </w:p>
    <w:p w14:paraId="110B3F31" w14:textId="712044C6" w:rsidR="009C26C7" w:rsidRDefault="009C26C7" w:rsidP="008063A5">
      <w:pPr>
        <w:autoSpaceDE w:val="0"/>
        <w:autoSpaceDN w:val="0"/>
        <w:adjustRightInd w:val="0"/>
        <w:spacing w:after="0" w:line="240" w:lineRule="auto"/>
        <w:jc w:val="both"/>
        <w:rPr>
          <w:rFonts w:cs="Arial"/>
          <w:szCs w:val="20"/>
        </w:rPr>
      </w:pPr>
      <w:r w:rsidRPr="004848FA">
        <w:rPr>
          <w:rFonts w:cs="Arial"/>
          <w:szCs w:val="20"/>
        </w:rPr>
        <w:t>El personal será asignado con base en la experiencia, experticia y trayectoria en la especialidad, quienes estarán concentrados en las unidades designadas a nivel Distrital por la UAECOB, para el cumplimiento del plan estratégico y de acción institucional; quienes deberán, establecer la zona o punto de origen y determinar la causa del incendio y/o explosión que no sea producto de atentado terrorista, en cumplimiento a los requerimientos técnicos y legales, cuando este sea activado,  con el propósito de dar respuesta a las autoridades administrativas, judiciales y de control, así como generar y expedir el “INFORME DE SERVICIOS DE EMERGENCIA” donde hace constar que personal y equipo asignado a la Unidad Administrativa Especial Cuerpo Oficial de Bomberos de Bogotá, D. C. (UAECOB) atendió un servicio de emergencia, previa solicitud escrita.</w:t>
      </w:r>
    </w:p>
    <w:p w14:paraId="1860F08E" w14:textId="6CE37060" w:rsidR="00FE3AE0" w:rsidRPr="00296F91" w:rsidRDefault="00FE3AE0" w:rsidP="008063A5">
      <w:pPr>
        <w:pStyle w:val="Ttulo1"/>
        <w:numPr>
          <w:ilvl w:val="2"/>
          <w:numId w:val="2"/>
        </w:numPr>
        <w:spacing w:line="240" w:lineRule="auto"/>
        <w:rPr>
          <w:i/>
          <w:sz w:val="22"/>
          <w:szCs w:val="22"/>
        </w:rPr>
      </w:pPr>
      <w:bookmarkStart w:id="30" w:name="_Toc197512111"/>
      <w:r w:rsidRPr="00296F91">
        <w:rPr>
          <w:i/>
          <w:sz w:val="22"/>
          <w:szCs w:val="22"/>
        </w:rPr>
        <w:t>Criterios de Ingreso</w:t>
      </w:r>
      <w:bookmarkEnd w:id="30"/>
    </w:p>
    <w:p w14:paraId="5559B5E3" w14:textId="77777777" w:rsidR="00296F91" w:rsidRDefault="00296F91" w:rsidP="008063A5">
      <w:pPr>
        <w:autoSpaceDE w:val="0"/>
        <w:autoSpaceDN w:val="0"/>
        <w:adjustRightInd w:val="0"/>
        <w:spacing w:after="0" w:line="240" w:lineRule="auto"/>
        <w:jc w:val="both"/>
        <w:rPr>
          <w:rFonts w:cs="Arial"/>
          <w:szCs w:val="20"/>
        </w:rPr>
      </w:pPr>
    </w:p>
    <w:p w14:paraId="0372D87D" w14:textId="15937770" w:rsidR="004848FA" w:rsidRPr="00FE3AE0" w:rsidRDefault="004848FA" w:rsidP="008063A5">
      <w:pPr>
        <w:autoSpaceDE w:val="0"/>
        <w:autoSpaceDN w:val="0"/>
        <w:adjustRightInd w:val="0"/>
        <w:spacing w:after="0" w:line="240" w:lineRule="auto"/>
        <w:jc w:val="both"/>
        <w:rPr>
          <w:rFonts w:cs="Arial"/>
          <w:szCs w:val="20"/>
        </w:rPr>
      </w:pPr>
      <w:r w:rsidRPr="00FE3AE0">
        <w:rPr>
          <w:rFonts w:cs="Arial"/>
          <w:szCs w:val="20"/>
        </w:rPr>
        <w:t>El personal operativo asignado al Equipo de Investigación de Incendios de la Unidad Administrativa Especial Cuerpo Oficial de Bomberos requiere cumplir con los siguientes requisitos</w:t>
      </w:r>
    </w:p>
    <w:p w14:paraId="3720AD87" w14:textId="77777777" w:rsidR="00FE3AE0" w:rsidRPr="004848FA" w:rsidRDefault="00FE3AE0"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p>
    <w:p w14:paraId="7626C8CF" w14:textId="77777777" w:rsidR="004848FA" w:rsidRPr="004848FA" w:rsidRDefault="004848FA" w:rsidP="008063A5">
      <w:pPr>
        <w:pStyle w:val="Prrafodelista"/>
        <w:numPr>
          <w:ilvl w:val="2"/>
          <w:numId w:val="3"/>
        </w:numPr>
        <w:spacing w:line="240" w:lineRule="auto"/>
        <w:jc w:val="both"/>
        <w:rPr>
          <w:rFonts w:cs="Arial"/>
          <w:szCs w:val="20"/>
        </w:rPr>
      </w:pPr>
      <w:r w:rsidRPr="004848FA">
        <w:rPr>
          <w:rFonts w:cs="Arial"/>
          <w:szCs w:val="20"/>
        </w:rPr>
        <w:t>Tener vinculación vigente en cualquier modalidad, con experiencia mínima de ocho (08) años como funcionario uniformado de la Unidad Administrativa Especial Cuerpo Oficial de Bomberos de Bogotá, D. C. (UAECOB).</w:t>
      </w:r>
    </w:p>
    <w:p w14:paraId="48F2A4EF" w14:textId="77777777" w:rsidR="004848FA" w:rsidRPr="004848FA" w:rsidRDefault="004848FA" w:rsidP="008063A5">
      <w:pPr>
        <w:pStyle w:val="Prrafodelista"/>
        <w:numPr>
          <w:ilvl w:val="2"/>
          <w:numId w:val="3"/>
        </w:numPr>
        <w:spacing w:line="240" w:lineRule="auto"/>
        <w:jc w:val="both"/>
        <w:rPr>
          <w:rFonts w:cs="Arial"/>
          <w:szCs w:val="20"/>
        </w:rPr>
      </w:pPr>
      <w:r w:rsidRPr="004848FA">
        <w:rPr>
          <w:rFonts w:cs="Arial"/>
          <w:szCs w:val="20"/>
        </w:rPr>
        <w:t xml:space="preserve">No tener investigación disciplinaria y/o jurídicas pendientes que puedan obstaculizar o dejar en tela de juicio en algún momento las actividades y responsabilidades propias del investigador; </w:t>
      </w:r>
    </w:p>
    <w:p w14:paraId="1FAE48DB" w14:textId="77777777" w:rsidR="004848FA" w:rsidRPr="004848FA" w:rsidRDefault="004848FA" w:rsidP="008063A5">
      <w:pPr>
        <w:pStyle w:val="Prrafodelista"/>
        <w:numPr>
          <w:ilvl w:val="2"/>
          <w:numId w:val="3"/>
        </w:numPr>
        <w:spacing w:line="240" w:lineRule="auto"/>
        <w:jc w:val="both"/>
        <w:rPr>
          <w:rFonts w:cs="Arial"/>
          <w:szCs w:val="20"/>
        </w:rPr>
      </w:pPr>
      <w:r w:rsidRPr="004848FA">
        <w:rPr>
          <w:rFonts w:cs="Arial"/>
          <w:szCs w:val="20"/>
        </w:rPr>
        <w:t>No haber tenido sanciones en los últimos 5 años.</w:t>
      </w:r>
    </w:p>
    <w:p w14:paraId="7C2DBFD7" w14:textId="77777777" w:rsidR="004848FA" w:rsidRPr="004848FA" w:rsidRDefault="004848FA" w:rsidP="008063A5">
      <w:pPr>
        <w:pStyle w:val="Prrafodelista"/>
        <w:numPr>
          <w:ilvl w:val="2"/>
          <w:numId w:val="3"/>
        </w:numPr>
        <w:spacing w:line="240" w:lineRule="auto"/>
        <w:jc w:val="both"/>
        <w:rPr>
          <w:rFonts w:cs="Arial"/>
          <w:szCs w:val="20"/>
        </w:rPr>
      </w:pPr>
      <w:r w:rsidRPr="004848FA">
        <w:rPr>
          <w:rFonts w:cs="Arial"/>
          <w:szCs w:val="20"/>
        </w:rPr>
        <w:t>Tener los documentos requeridos para movilizarse de acuerdo con los requisitos de la ciudad o país de destino (Pasaporte, visas, certificado de vacunas).</w:t>
      </w:r>
    </w:p>
    <w:p w14:paraId="0225837C" w14:textId="77777777" w:rsidR="004848FA" w:rsidRPr="004848FA" w:rsidRDefault="004848FA" w:rsidP="008063A5">
      <w:pPr>
        <w:pStyle w:val="Prrafodelista"/>
        <w:numPr>
          <w:ilvl w:val="2"/>
          <w:numId w:val="3"/>
        </w:numPr>
        <w:spacing w:line="240" w:lineRule="auto"/>
        <w:jc w:val="both"/>
        <w:rPr>
          <w:rFonts w:cs="Arial"/>
          <w:szCs w:val="20"/>
        </w:rPr>
      </w:pPr>
      <w:r w:rsidRPr="004848FA">
        <w:rPr>
          <w:rFonts w:cs="Arial"/>
          <w:szCs w:val="20"/>
        </w:rPr>
        <w:t>Demostrar conocimientos actualizados en los temas enumerados como "conocimientos necesarios” en la NFPA 1033 (Norma para Cualificaciones Profesionales para Investigadores de Incendios).</w:t>
      </w:r>
    </w:p>
    <w:p w14:paraId="7431E092" w14:textId="77777777" w:rsidR="004848FA" w:rsidRPr="004848FA" w:rsidRDefault="004848FA" w:rsidP="008063A5">
      <w:pPr>
        <w:pStyle w:val="Prrafodelista"/>
        <w:numPr>
          <w:ilvl w:val="2"/>
          <w:numId w:val="3"/>
        </w:numPr>
        <w:spacing w:line="240" w:lineRule="auto"/>
        <w:jc w:val="both"/>
        <w:rPr>
          <w:rFonts w:cs="Arial"/>
          <w:szCs w:val="20"/>
        </w:rPr>
      </w:pPr>
      <w:r w:rsidRPr="004848FA">
        <w:rPr>
          <w:rFonts w:cs="Arial"/>
          <w:szCs w:val="20"/>
        </w:rPr>
        <w:t xml:space="preserve">Tener el estándar mínimo de capacitación requerido de acuerdo con las responsabilidades que asumirá dentro del Equipo de Investigación de Incendios, las cuales se encuentran definidas en este documento. </w:t>
      </w:r>
    </w:p>
    <w:p w14:paraId="3881278B" w14:textId="77777777" w:rsidR="004848FA" w:rsidRPr="004848FA" w:rsidRDefault="004848FA" w:rsidP="008063A5">
      <w:pPr>
        <w:pStyle w:val="Prrafodelista"/>
        <w:numPr>
          <w:ilvl w:val="2"/>
          <w:numId w:val="3"/>
        </w:numPr>
        <w:spacing w:line="240" w:lineRule="auto"/>
        <w:jc w:val="both"/>
        <w:rPr>
          <w:rFonts w:cs="Arial"/>
          <w:szCs w:val="20"/>
        </w:rPr>
      </w:pPr>
      <w:r w:rsidRPr="004848FA">
        <w:rPr>
          <w:rFonts w:cs="Arial"/>
          <w:szCs w:val="20"/>
        </w:rPr>
        <w:lastRenderedPageBreak/>
        <w:t>Haber realizado y aprobado como mínimo un curso básico, intermedio y avanzado de investigación de Incendios.</w:t>
      </w:r>
    </w:p>
    <w:p w14:paraId="4A4FE591" w14:textId="46DB0439" w:rsidR="004848FA" w:rsidRPr="004848FA" w:rsidRDefault="004848FA" w:rsidP="008063A5">
      <w:pPr>
        <w:autoSpaceDE w:val="0"/>
        <w:autoSpaceDN w:val="0"/>
        <w:adjustRightInd w:val="0"/>
        <w:spacing w:after="0" w:line="240" w:lineRule="auto"/>
        <w:jc w:val="both"/>
        <w:rPr>
          <w:rFonts w:cs="Arial"/>
          <w:szCs w:val="20"/>
        </w:rPr>
      </w:pPr>
      <w:r w:rsidRPr="004848FA">
        <w:rPr>
          <w:rFonts w:cs="Arial"/>
          <w:b/>
          <w:szCs w:val="20"/>
        </w:rPr>
        <w:t>Nota</w:t>
      </w:r>
      <w:r w:rsidRPr="004848FA">
        <w:rPr>
          <w:rFonts w:cs="Arial"/>
          <w:szCs w:val="20"/>
        </w:rPr>
        <w:t>: El investigador de incendios deberá tener como mínimo conocimiento actualizado y evidenciado en los siguientes temas enumerados como "conocimientos necesarios en la NFPA 1033(Norma para Cualificaciones Profesionales para Investigadores de Incendios)." en relación con las investigaciones de incendios; (1) Ciencia del fuego: Química del fuego, Termodinámica, Dinámica del fuego, Dinámica de explosión. (2) Investigación de incendios:  Análisis de incendios, Metodología de investigación de incendios, Tecnología de investigación de incendios, Documentación, recopilación y conservación de pruebas. (e) Análisis de fallas y herramientas analíticas. (3) Seguridad en la escena del incendio: Reconocimiento, evaluación y procedimientos básicos de mitigación e identificación de peligros, Materiales peligrosos, Normas de seguridad. (4) Sistemas constructivos: Tipos de construcción, Sistemas de protección contra incendios. Electricidad y sistemas eléctricos y Sistemas de gas combustible.</w:t>
      </w:r>
    </w:p>
    <w:p w14:paraId="2F8043BE" w14:textId="784CFFCF" w:rsidR="00D04151" w:rsidRDefault="00D04151"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D04151">
        <w:rPr>
          <w:rFonts w:cs="Arial"/>
          <w:b/>
          <w:szCs w:val="20"/>
        </w:rPr>
        <w:t xml:space="preserve">Competencias Generales </w:t>
      </w:r>
    </w:p>
    <w:p w14:paraId="3CFE95E5" w14:textId="77777777" w:rsidR="007C4568" w:rsidRDefault="007C4568"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6B39F98" w14:textId="77777777" w:rsidR="00D04151" w:rsidRPr="00D04151" w:rsidRDefault="00D04151" w:rsidP="008063A5">
      <w:pPr>
        <w:pStyle w:val="Prrafodelista"/>
        <w:numPr>
          <w:ilvl w:val="2"/>
          <w:numId w:val="3"/>
        </w:numPr>
        <w:spacing w:line="240" w:lineRule="auto"/>
        <w:jc w:val="both"/>
        <w:rPr>
          <w:rFonts w:cs="Arial"/>
          <w:szCs w:val="20"/>
        </w:rPr>
      </w:pPr>
      <w:r w:rsidRPr="00D04151">
        <w:rPr>
          <w:rFonts w:cs="Arial"/>
          <w:szCs w:val="20"/>
        </w:rPr>
        <w:t>Adecuada condición física y psicológica para operar de acuerdo con la responsabilidad que asumirá dentro del Equipo de Investigación de Incendios.</w:t>
      </w:r>
    </w:p>
    <w:p w14:paraId="13FE86AD" w14:textId="6D757B76" w:rsidR="00D04151" w:rsidRDefault="00D04151" w:rsidP="008063A5">
      <w:pPr>
        <w:pStyle w:val="Prrafodelista"/>
        <w:numPr>
          <w:ilvl w:val="2"/>
          <w:numId w:val="3"/>
        </w:numPr>
        <w:spacing w:line="240" w:lineRule="auto"/>
        <w:jc w:val="both"/>
        <w:rPr>
          <w:szCs w:val="20"/>
          <w:lang w:val="es-ES"/>
        </w:rPr>
      </w:pPr>
      <w:r w:rsidRPr="00D04151">
        <w:rPr>
          <w:rFonts w:cs="Arial"/>
          <w:szCs w:val="20"/>
        </w:rPr>
        <w:t>Conocimientos para operar equipos, herramientas y accesorios propios del proceso de Investigación de incendios</w:t>
      </w:r>
      <w:r w:rsidRPr="0068271C">
        <w:rPr>
          <w:szCs w:val="20"/>
          <w:lang w:val="es-ES"/>
        </w:rPr>
        <w:t>.</w:t>
      </w:r>
    </w:p>
    <w:p w14:paraId="10B7C901" w14:textId="75A6D805" w:rsidR="005564F7" w:rsidRDefault="005564F7"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55516AEF" w14:textId="0DC94909" w:rsidR="00D04151" w:rsidRDefault="00976C19"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976C19">
        <w:rPr>
          <w:rFonts w:cs="Arial"/>
          <w:b/>
          <w:szCs w:val="20"/>
        </w:rPr>
        <w:t>Personales</w:t>
      </w:r>
    </w:p>
    <w:p w14:paraId="7E03A5BF" w14:textId="77777777" w:rsidR="007C4568" w:rsidRPr="00976C19" w:rsidRDefault="007C4568"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21903EEB"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Motivación: estado interno que impulsa al organismo con una dirección definida hacia una meta u objetivo. </w:t>
      </w:r>
    </w:p>
    <w:p w14:paraId="35CA7B0A"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Autocontrol emocional: Capacidad para mantener control de su propio comportamiento y emociones, especialmente en situaciones críticas o de estrés, reconociendo con claridad las consecuencias de dicha conducta. </w:t>
      </w:r>
    </w:p>
    <w:p w14:paraId="33DEF4EB"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Adaptabilidad: Capacidad para modificar la propia conducta para alcanzar determinados objetivos cuando surgen dificultades, nuevos datos o cambios en el entorno. </w:t>
      </w:r>
    </w:p>
    <w:p w14:paraId="0B669D63"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Responsabilidad: Mostrar un alto sentido del deber y cumplimiento con las obligaciones en los diferentes contextos, asumiendo las consecuencias de los propios actos. </w:t>
      </w:r>
    </w:p>
    <w:p w14:paraId="7AB09369"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Trabajo en equipo: Participar activamente en la consecución de una meta común, aun cuando la colaboración conduce a una meta que no está directamente relacionada con el interés propio. </w:t>
      </w:r>
    </w:p>
    <w:p w14:paraId="6314290A"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Tolerancia al estrés: Seguir actuando con eficacia bajo la presión del tiempo y haciendo frente al desacuerdo, la oposición y la adversidad. </w:t>
      </w:r>
    </w:p>
    <w:p w14:paraId="17775541"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Tolerancia a la frustración: Capacidad para manejar en forma adecuada situaciones en las que no obtiene los resultados esperados. </w:t>
      </w:r>
    </w:p>
    <w:p w14:paraId="580E5250"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Sentido de la urgencia: Facilidad para percibir la urgencia real en determinadas tareas y actuar de manera adecuada para alcanzar su realización en plazos muy breves de tiempo. </w:t>
      </w:r>
    </w:p>
    <w:p w14:paraId="3878ADA4" w14:textId="77777777" w:rsidR="00976C19" w:rsidRP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Sensibilidad interpersonal: Capacidad para reconocer a los demás y al entorno, influyendo sobre ambos, desarrollando un comportamiento que refleje el reconocimiento del sentimiento de los demás. </w:t>
      </w:r>
    </w:p>
    <w:p w14:paraId="08AA399C" w14:textId="63B5757D" w:rsidR="00976C19" w:rsidRDefault="00976C19" w:rsidP="008063A5">
      <w:pPr>
        <w:pStyle w:val="Prrafodelista"/>
        <w:numPr>
          <w:ilvl w:val="2"/>
          <w:numId w:val="3"/>
        </w:numPr>
        <w:spacing w:line="240" w:lineRule="auto"/>
        <w:jc w:val="both"/>
        <w:rPr>
          <w:rFonts w:cs="Arial"/>
          <w:szCs w:val="20"/>
        </w:rPr>
      </w:pPr>
      <w:r w:rsidRPr="00976C19">
        <w:rPr>
          <w:rFonts w:cs="Arial"/>
          <w:szCs w:val="20"/>
        </w:rPr>
        <w:t xml:space="preserve">Integridad: Actuar conforme a las normas éticas y sociales en las actividades relacionadas con el Equipo de investigación de Incendios y la entidad. </w:t>
      </w:r>
    </w:p>
    <w:p w14:paraId="346E6FF8" w14:textId="77777777" w:rsidR="0082652C" w:rsidRDefault="0082652C"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5EE2B6B" w14:textId="4DEA6696" w:rsidR="0082652C" w:rsidRDefault="0082652C"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4369174C" w14:textId="2803FF79" w:rsidR="00DA789D" w:rsidRPr="00874913" w:rsidRDefault="00874913" w:rsidP="008063A5">
      <w:pPr>
        <w:pStyle w:val="Ttulo1"/>
        <w:numPr>
          <w:ilvl w:val="0"/>
          <w:numId w:val="2"/>
        </w:numPr>
        <w:spacing w:line="240" w:lineRule="auto"/>
      </w:pPr>
      <w:bookmarkStart w:id="31" w:name="_Toc197512112"/>
      <w:r w:rsidRPr="00874913">
        <w:lastRenderedPageBreak/>
        <w:t>GRUPO DE BÚSQUEDA Y RESCATE URBANO</w:t>
      </w:r>
      <w:r w:rsidR="00D23623">
        <w:t xml:space="preserve"> - USAR</w:t>
      </w:r>
      <w:bookmarkEnd w:id="31"/>
    </w:p>
    <w:p w14:paraId="0DA6D784" w14:textId="1CBCA897" w:rsidR="000F72E5" w:rsidRPr="00AA2490" w:rsidRDefault="000F72E5" w:rsidP="008063A5">
      <w:pPr>
        <w:pStyle w:val="Ttulo1"/>
        <w:numPr>
          <w:ilvl w:val="1"/>
          <w:numId w:val="2"/>
        </w:numPr>
        <w:spacing w:line="240" w:lineRule="auto"/>
      </w:pPr>
      <w:bookmarkStart w:id="32" w:name="_Toc197512113"/>
      <w:r w:rsidRPr="00AA2490">
        <w:t>Introducción</w:t>
      </w:r>
      <w:bookmarkEnd w:id="32"/>
    </w:p>
    <w:p w14:paraId="586F733F" w14:textId="77777777" w:rsidR="00AA2490" w:rsidRDefault="00AA2490" w:rsidP="008063A5">
      <w:pPr>
        <w:spacing w:line="240" w:lineRule="auto"/>
        <w:rPr>
          <w:highlight w:val="yellow"/>
        </w:rPr>
      </w:pPr>
    </w:p>
    <w:p w14:paraId="5CB90BE5" w14:textId="77777777" w:rsidR="006D0663" w:rsidRDefault="00AA2490" w:rsidP="008063A5">
      <w:pPr>
        <w:spacing w:line="240" w:lineRule="auto"/>
        <w:jc w:val="both"/>
      </w:pPr>
      <w:r w:rsidRPr="00AA2490">
        <w:t>USAR implica la localización, extracción, y la estabilización inicial de personal atrapado en espacios cerrados o bajo escombros debido a un colapso estructural de gran escala de inicio súbito como un terremoto, de una manera coordinada y estandarizada. Esto puede ocurrir debido a desastres naturales, derrumbes, accidentes o acciones deliberadas, para asumir estrategias tácticas y de coordinación con equipos internacionales y locales.</w:t>
      </w:r>
    </w:p>
    <w:p w14:paraId="6592DDD2" w14:textId="77777777" w:rsidR="006D0663" w:rsidRDefault="00AA2490" w:rsidP="008063A5">
      <w:pPr>
        <w:spacing w:line="240" w:lineRule="auto"/>
        <w:jc w:val="both"/>
      </w:pPr>
      <w:r w:rsidRPr="00AA2490">
        <w:t>Ayuda a coordinar la respuesta internacional y nacional, si somos los primeros en la escena, con el establecimiento de la instalación de coordinación de recursos. Así mismo responde en eventos repentinos para apoyar en todas las modalidades del rescate urbano; además de apoyar y aplicar el inicio de estructuras de coordinación como células para el manejo de las emergencias.</w:t>
      </w:r>
    </w:p>
    <w:p w14:paraId="4116652C" w14:textId="1F9C297B" w:rsidR="00394078" w:rsidRPr="006D0663" w:rsidRDefault="00AA2490" w:rsidP="008063A5">
      <w:pPr>
        <w:spacing w:line="240" w:lineRule="auto"/>
        <w:jc w:val="both"/>
        <w:rPr>
          <w:b/>
          <w:bCs/>
        </w:rPr>
      </w:pPr>
      <w:r w:rsidRPr="00AA2490">
        <w:t>Realiza evaluaciones iniciales para determinar prioridades y asignaciones en el área de impacto; y hace parte de las acciones de apoyo humanitario, salud, albergues, agua, saneamiento, entre otras que estén enmarcadas dentro de la respuesta.</w:t>
      </w:r>
    </w:p>
    <w:p w14:paraId="65200B78" w14:textId="39788069" w:rsidR="00394078" w:rsidRDefault="00394078" w:rsidP="008063A5">
      <w:pPr>
        <w:pStyle w:val="Ttulo1"/>
        <w:numPr>
          <w:ilvl w:val="1"/>
          <w:numId w:val="2"/>
        </w:numPr>
        <w:spacing w:line="240" w:lineRule="auto"/>
      </w:pPr>
      <w:bookmarkStart w:id="33" w:name="_Toc197512114"/>
      <w:r>
        <w:t>Organigrama</w:t>
      </w:r>
      <w:bookmarkEnd w:id="33"/>
    </w:p>
    <w:p w14:paraId="76E2B9A0" w14:textId="47E8DAED" w:rsidR="00394078" w:rsidRDefault="002659FB" w:rsidP="008063A5">
      <w:pPr>
        <w:spacing w:line="240" w:lineRule="auto"/>
        <w:jc w:val="center"/>
      </w:pPr>
      <w:r>
        <w:rPr>
          <w:noProof/>
        </w:rPr>
        <w:drawing>
          <wp:inline distT="0" distB="0" distL="0" distR="0" wp14:anchorId="4B2385BF" wp14:editId="2F6277F8">
            <wp:extent cx="5675250" cy="3686175"/>
            <wp:effectExtent l="0" t="0" r="1905" b="0"/>
            <wp:docPr id="27" name="Imagen 27"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14" t="31191" r="22479" b="11531"/>
                    <a:stretch/>
                  </pic:blipFill>
                  <pic:spPr bwMode="auto">
                    <a:xfrm>
                      <a:off x="0" y="0"/>
                      <a:ext cx="5685458" cy="3692806"/>
                    </a:xfrm>
                    <a:prstGeom prst="rect">
                      <a:avLst/>
                    </a:prstGeom>
                    <a:ln>
                      <a:noFill/>
                    </a:ln>
                    <a:extLst>
                      <a:ext uri="{53640926-AAD7-44D8-BBD7-CCE9431645EC}">
                        <a14:shadowObscured xmlns:a14="http://schemas.microsoft.com/office/drawing/2010/main"/>
                      </a:ext>
                    </a:extLst>
                  </pic:spPr>
                </pic:pic>
              </a:graphicData>
            </a:graphic>
          </wp:inline>
        </w:drawing>
      </w:r>
    </w:p>
    <w:p w14:paraId="621D6365" w14:textId="6F99B74F" w:rsidR="003B0D1C" w:rsidRDefault="003B0D1C" w:rsidP="008063A5">
      <w:pPr>
        <w:pStyle w:val="Ttulo1"/>
        <w:numPr>
          <w:ilvl w:val="1"/>
          <w:numId w:val="2"/>
        </w:numPr>
        <w:spacing w:line="240" w:lineRule="auto"/>
      </w:pPr>
      <w:bookmarkStart w:id="34" w:name="_Toc197512115"/>
      <w:r w:rsidRPr="00F23AE2">
        <w:lastRenderedPageBreak/>
        <w:t xml:space="preserve">Criterios de </w:t>
      </w:r>
      <w:r>
        <w:t>Ingreso, Permanencia y Retiro</w:t>
      </w:r>
      <w:bookmarkEnd w:id="34"/>
    </w:p>
    <w:p w14:paraId="655C4FCE" w14:textId="63D01AC1" w:rsidR="00AA4896" w:rsidRPr="006233D2" w:rsidRDefault="00AA4896" w:rsidP="008063A5">
      <w:pPr>
        <w:pStyle w:val="Ttulo1"/>
        <w:numPr>
          <w:ilvl w:val="2"/>
          <w:numId w:val="2"/>
        </w:numPr>
        <w:spacing w:line="240" w:lineRule="auto"/>
        <w:rPr>
          <w:i/>
          <w:sz w:val="22"/>
          <w:szCs w:val="22"/>
        </w:rPr>
      </w:pPr>
      <w:bookmarkStart w:id="35" w:name="_Toc197512116"/>
      <w:r w:rsidRPr="006233D2">
        <w:rPr>
          <w:i/>
          <w:sz w:val="22"/>
          <w:szCs w:val="22"/>
        </w:rPr>
        <w:t xml:space="preserve">Criterios </w:t>
      </w:r>
      <w:r w:rsidR="008F148E">
        <w:rPr>
          <w:i/>
          <w:sz w:val="22"/>
          <w:szCs w:val="22"/>
        </w:rPr>
        <w:t xml:space="preserve">de </w:t>
      </w:r>
      <w:r w:rsidRPr="006233D2">
        <w:rPr>
          <w:i/>
          <w:sz w:val="22"/>
          <w:szCs w:val="22"/>
        </w:rPr>
        <w:t>Ingreso</w:t>
      </w:r>
      <w:bookmarkEnd w:id="35"/>
    </w:p>
    <w:p w14:paraId="1E7A38D6" w14:textId="77777777" w:rsidR="00AA4896" w:rsidRDefault="00AA4896"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9F4ED65" w14:textId="59EAC451" w:rsidR="003B0D1C" w:rsidRDefault="003B0D1C"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3B0D1C">
        <w:rPr>
          <w:rFonts w:cs="Arial"/>
          <w:b/>
          <w:szCs w:val="20"/>
        </w:rPr>
        <w:t>Proceso de Incorporación al Grupo USAR</w:t>
      </w:r>
    </w:p>
    <w:p w14:paraId="042432D7" w14:textId="77777777" w:rsidR="004901EA" w:rsidRPr="004901EA" w:rsidRDefault="004901EA"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1AD6D0CE" w14:textId="7CF2A801" w:rsidR="003B0D1C" w:rsidRPr="004901EA" w:rsidRDefault="003B0D1C" w:rsidP="008063A5">
      <w:pPr>
        <w:widowControl w:val="0"/>
        <w:tabs>
          <w:tab w:val="left" w:pos="1232"/>
        </w:tabs>
        <w:autoSpaceDE w:val="0"/>
        <w:autoSpaceDN w:val="0"/>
        <w:spacing w:before="100" w:after="0" w:line="240" w:lineRule="auto"/>
        <w:jc w:val="both"/>
        <w:rPr>
          <w:rFonts w:cs="Arial"/>
          <w:szCs w:val="20"/>
        </w:rPr>
      </w:pPr>
      <w:r w:rsidRPr="004901EA">
        <w:rPr>
          <w:rFonts w:cs="Arial"/>
          <w:szCs w:val="20"/>
        </w:rPr>
        <w:t>El proceso de selección, ingreso, permanencia y retiro del personal al grupo USAR de la UAECOB está diseñado para garantizar que el equipo cuente con personal altamente calificado y comprometido, capaz de responder eficazmente a operaciones de búsqueda y rescate urbano en estructuras colapsadas (USAR). El proceso se divide en las siguientes fases:</w:t>
      </w:r>
    </w:p>
    <w:p w14:paraId="4D60EFA8" w14:textId="73045750" w:rsidR="003B0D1C" w:rsidRDefault="003B0D1C"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Requisitos generales para la incorporación</w:t>
      </w:r>
    </w:p>
    <w:p w14:paraId="08968097" w14:textId="77777777" w:rsidR="003B0D1C" w:rsidRDefault="003B0D1C"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BE7CAC7" w14:textId="77777777" w:rsidR="003B0D1C" w:rsidRDefault="003B0D1C" w:rsidP="008063A5">
      <w:pPr>
        <w:spacing w:line="240" w:lineRule="auto"/>
        <w:jc w:val="both"/>
      </w:pPr>
      <w:r w:rsidRPr="00544AE5">
        <w:t>Para asegurar un estándar mínimo de habilidades y capacidades, los postulantes deben cumplir con los siguientes requisitos, adaptados de acuerdo con los lineamientos internacionales:</w:t>
      </w:r>
    </w:p>
    <w:p w14:paraId="565ADD47" w14:textId="77777777" w:rsidR="003B0D1C" w:rsidRPr="003B0D1C" w:rsidRDefault="003B0D1C" w:rsidP="008063A5">
      <w:pPr>
        <w:pStyle w:val="Prrafodelista"/>
        <w:numPr>
          <w:ilvl w:val="2"/>
          <w:numId w:val="3"/>
        </w:numPr>
        <w:spacing w:line="240" w:lineRule="auto"/>
        <w:jc w:val="both"/>
        <w:rPr>
          <w:rFonts w:cs="Arial"/>
          <w:szCs w:val="20"/>
        </w:rPr>
      </w:pPr>
      <w:r w:rsidRPr="003B0D1C">
        <w:rPr>
          <w:rFonts w:cs="Arial"/>
          <w:b/>
          <w:szCs w:val="20"/>
        </w:rPr>
        <w:t>Experiencia mínima:</w:t>
      </w:r>
      <w:r w:rsidRPr="003B0D1C">
        <w:rPr>
          <w:rFonts w:cs="Arial"/>
          <w:szCs w:val="20"/>
        </w:rPr>
        <w:t xml:space="preserve"> Los postulantes deben contar con al menos tres años de experiencia profesional en la UAECOB, lo que asegura que han tenido suficiente exposición a operaciones de emergencia.</w:t>
      </w:r>
    </w:p>
    <w:p w14:paraId="76E7DFD8" w14:textId="77777777" w:rsidR="003B0D1C" w:rsidRPr="003B0D1C" w:rsidRDefault="003B0D1C" w:rsidP="008063A5">
      <w:pPr>
        <w:pStyle w:val="Prrafodelista"/>
        <w:numPr>
          <w:ilvl w:val="2"/>
          <w:numId w:val="3"/>
        </w:numPr>
        <w:spacing w:line="240" w:lineRule="auto"/>
        <w:jc w:val="both"/>
        <w:rPr>
          <w:rFonts w:cs="Arial"/>
          <w:szCs w:val="20"/>
        </w:rPr>
      </w:pPr>
      <w:r w:rsidRPr="008B2B2E">
        <w:rPr>
          <w:rFonts w:cs="Arial"/>
          <w:b/>
          <w:szCs w:val="20"/>
        </w:rPr>
        <w:t>Salud y aptitud física:</w:t>
      </w:r>
      <w:r w:rsidRPr="003B0D1C">
        <w:rPr>
          <w:rFonts w:cs="Arial"/>
          <w:szCs w:val="20"/>
        </w:rPr>
        <w:t xml:space="preserve"> Se debe asegurar que los postulantes no tengan restricciones físicas o de salud que les impidan participar en actividades operacionales. Se validará con los últimos exámenes ocupacionales y Se incluirán pruebas físicas específicas de rescate, siguiendo las recomendaciones de INSARAG y otros equipos USAR internacionales</w:t>
      </w:r>
    </w:p>
    <w:p w14:paraId="38834AF8" w14:textId="77777777" w:rsidR="003B0D1C" w:rsidRPr="003B0D1C" w:rsidRDefault="003B0D1C" w:rsidP="008063A5">
      <w:pPr>
        <w:pStyle w:val="Prrafodelista"/>
        <w:numPr>
          <w:ilvl w:val="2"/>
          <w:numId w:val="3"/>
        </w:numPr>
        <w:spacing w:line="240" w:lineRule="auto"/>
        <w:jc w:val="both"/>
        <w:rPr>
          <w:rFonts w:cs="Arial"/>
          <w:szCs w:val="20"/>
        </w:rPr>
      </w:pPr>
      <w:r w:rsidRPr="00535D3A">
        <w:rPr>
          <w:rFonts w:cs="Arial"/>
          <w:b/>
          <w:szCs w:val="20"/>
        </w:rPr>
        <w:t xml:space="preserve">Esquema de vacunación: </w:t>
      </w:r>
      <w:r w:rsidRPr="003B0D1C">
        <w:rPr>
          <w:rFonts w:cs="Arial"/>
          <w:szCs w:val="20"/>
        </w:rPr>
        <w:t>Los candidatos deben tener su esquema de vacunación vigente, incluyendo vacunas específicas requeridas para operaciones internacionales, tales como la fiebre amarilla y COVID-19, de acuerdo con los estándares internacionales de la Organización Mundial de la Salud (OMS).</w:t>
      </w:r>
    </w:p>
    <w:p w14:paraId="1FDFDC58" w14:textId="77777777" w:rsidR="003B0D1C" w:rsidRPr="003B0D1C" w:rsidRDefault="003B0D1C" w:rsidP="008063A5">
      <w:pPr>
        <w:pStyle w:val="Prrafodelista"/>
        <w:numPr>
          <w:ilvl w:val="2"/>
          <w:numId w:val="3"/>
        </w:numPr>
        <w:spacing w:line="240" w:lineRule="auto"/>
        <w:jc w:val="both"/>
        <w:rPr>
          <w:rFonts w:cs="Arial"/>
          <w:szCs w:val="20"/>
        </w:rPr>
      </w:pPr>
      <w:r w:rsidRPr="00535D3A">
        <w:rPr>
          <w:rFonts w:cs="Arial"/>
          <w:b/>
          <w:szCs w:val="20"/>
        </w:rPr>
        <w:t>Actualización de datos personales:</w:t>
      </w:r>
      <w:r w:rsidRPr="003B0D1C">
        <w:rPr>
          <w:rFonts w:cs="Arial"/>
          <w:szCs w:val="20"/>
        </w:rPr>
        <w:t xml:space="preserve"> Todos los postulantes deben tener actualizada la base de datos de contactos familiares y de emergencia con la Subdirección de Gestión Humana de la UAECOB.</w:t>
      </w:r>
    </w:p>
    <w:p w14:paraId="6A14E40C" w14:textId="77777777" w:rsidR="003B0D1C" w:rsidRPr="003B0D1C" w:rsidRDefault="003B0D1C" w:rsidP="008063A5">
      <w:pPr>
        <w:pStyle w:val="Prrafodelista"/>
        <w:numPr>
          <w:ilvl w:val="2"/>
          <w:numId w:val="3"/>
        </w:numPr>
        <w:spacing w:line="240" w:lineRule="auto"/>
        <w:jc w:val="both"/>
        <w:rPr>
          <w:rFonts w:cs="Arial"/>
          <w:szCs w:val="20"/>
        </w:rPr>
      </w:pPr>
      <w:r w:rsidRPr="00895B84">
        <w:rPr>
          <w:rFonts w:cs="Arial"/>
          <w:b/>
          <w:szCs w:val="20"/>
        </w:rPr>
        <w:t>Disciplina</w:t>
      </w:r>
      <w:r w:rsidRPr="003B0D1C">
        <w:rPr>
          <w:rFonts w:cs="Arial"/>
          <w:szCs w:val="20"/>
        </w:rPr>
        <w:t>: No haber sido sancionados disciplinariamente durante los seis meses previos a la convocatoria.</w:t>
      </w:r>
    </w:p>
    <w:p w14:paraId="0DD88D55" w14:textId="77777777" w:rsidR="00100B72" w:rsidRDefault="003B0D1C" w:rsidP="008063A5">
      <w:pPr>
        <w:pStyle w:val="Prrafodelista"/>
        <w:numPr>
          <w:ilvl w:val="2"/>
          <w:numId w:val="3"/>
        </w:numPr>
        <w:spacing w:line="240" w:lineRule="auto"/>
        <w:jc w:val="both"/>
        <w:rPr>
          <w:rFonts w:cs="Arial"/>
          <w:szCs w:val="20"/>
        </w:rPr>
      </w:pPr>
      <w:r w:rsidRPr="003B0D1C">
        <w:rPr>
          <w:rFonts w:cs="Arial"/>
          <w:szCs w:val="20"/>
        </w:rPr>
        <w:t>Certificación y capacitación básica:</w:t>
      </w:r>
    </w:p>
    <w:p w14:paraId="0E655ADE" w14:textId="77777777" w:rsidR="00100B72" w:rsidRPr="00100B72" w:rsidRDefault="00100B72" w:rsidP="008063A5">
      <w:pPr>
        <w:pStyle w:val="Prrafodelista"/>
        <w:numPr>
          <w:ilvl w:val="3"/>
          <w:numId w:val="3"/>
        </w:numPr>
        <w:spacing w:line="240" w:lineRule="auto"/>
        <w:jc w:val="both"/>
        <w:rPr>
          <w:rFonts w:cs="Arial"/>
          <w:szCs w:val="20"/>
        </w:rPr>
      </w:pPr>
      <w:r w:rsidRPr="00100B72">
        <w:rPr>
          <w:b/>
          <w:bCs/>
        </w:rPr>
        <w:t>Curso de Soporte Básico de Vida (SBV)</w:t>
      </w:r>
      <w:r w:rsidRPr="00544AE5">
        <w:t xml:space="preserve"> con certificación actualizada</w:t>
      </w:r>
      <w:r>
        <w:t xml:space="preserve"> o similares</w:t>
      </w:r>
      <w:r w:rsidRPr="00544AE5">
        <w:t>.</w:t>
      </w:r>
    </w:p>
    <w:p w14:paraId="4FC77908" w14:textId="77777777" w:rsidR="00100B72" w:rsidRPr="00100B72" w:rsidRDefault="00100B72" w:rsidP="008063A5">
      <w:pPr>
        <w:pStyle w:val="Prrafodelista"/>
        <w:numPr>
          <w:ilvl w:val="3"/>
          <w:numId w:val="3"/>
        </w:numPr>
        <w:spacing w:line="240" w:lineRule="auto"/>
        <w:jc w:val="both"/>
        <w:rPr>
          <w:rFonts w:cs="Arial"/>
          <w:szCs w:val="20"/>
        </w:rPr>
      </w:pPr>
      <w:r w:rsidRPr="00100B72">
        <w:rPr>
          <w:b/>
          <w:bCs/>
        </w:rPr>
        <w:t>Curso de Materiales Peligrosos (PRIMAP)</w:t>
      </w:r>
      <w:r w:rsidRPr="00544AE5">
        <w:t xml:space="preserve"> con certificación reconocida.</w:t>
      </w:r>
    </w:p>
    <w:p w14:paraId="3EE0C6A5" w14:textId="77777777" w:rsidR="004049A6" w:rsidRPr="004049A6" w:rsidRDefault="00100B72" w:rsidP="008063A5">
      <w:pPr>
        <w:pStyle w:val="Prrafodelista"/>
        <w:numPr>
          <w:ilvl w:val="3"/>
          <w:numId w:val="3"/>
        </w:numPr>
        <w:spacing w:line="240" w:lineRule="auto"/>
        <w:jc w:val="both"/>
        <w:rPr>
          <w:rFonts w:cs="Arial"/>
          <w:szCs w:val="20"/>
        </w:rPr>
      </w:pPr>
      <w:r w:rsidRPr="00100B72">
        <w:rPr>
          <w:b/>
          <w:bCs/>
        </w:rPr>
        <w:t xml:space="preserve">Curso </w:t>
      </w:r>
      <w:r w:rsidRPr="00100B72">
        <w:rPr>
          <w:bCs/>
        </w:rPr>
        <w:t>Sistema Comando de Incidentes Básico</w:t>
      </w:r>
    </w:p>
    <w:p w14:paraId="3B2448D6" w14:textId="77777777" w:rsidR="004049A6" w:rsidRPr="004049A6" w:rsidRDefault="00100B72" w:rsidP="008063A5">
      <w:pPr>
        <w:pStyle w:val="Prrafodelista"/>
        <w:numPr>
          <w:ilvl w:val="3"/>
          <w:numId w:val="3"/>
        </w:numPr>
        <w:spacing w:line="240" w:lineRule="auto"/>
        <w:jc w:val="both"/>
        <w:rPr>
          <w:rFonts w:cs="Arial"/>
          <w:szCs w:val="20"/>
        </w:rPr>
      </w:pPr>
      <w:r w:rsidRPr="004049A6">
        <w:rPr>
          <w:b/>
          <w:bCs/>
        </w:rPr>
        <w:t>Curso de Búsqueda y Rescate en Estructuras Colapsadas (BREC)</w:t>
      </w:r>
      <w:r w:rsidRPr="00544AE5">
        <w:t xml:space="preserve"> con certificación válida</w:t>
      </w:r>
      <w:r>
        <w:t>, Diplomado Búsqueda y Rescate, Técnico Búsqueda y Rescate USAR o cursos similares que homologuen la oferta en búsqueda y rescate.</w:t>
      </w:r>
    </w:p>
    <w:p w14:paraId="2C1AD811" w14:textId="77777777" w:rsidR="004049A6" w:rsidRPr="004049A6" w:rsidRDefault="00100B72" w:rsidP="008063A5">
      <w:pPr>
        <w:pStyle w:val="Prrafodelista"/>
        <w:numPr>
          <w:ilvl w:val="3"/>
          <w:numId w:val="3"/>
        </w:numPr>
        <w:spacing w:line="240" w:lineRule="auto"/>
        <w:jc w:val="both"/>
        <w:rPr>
          <w:rFonts w:cs="Arial"/>
          <w:szCs w:val="20"/>
        </w:rPr>
      </w:pPr>
      <w:r w:rsidRPr="004049A6">
        <w:rPr>
          <w:b/>
          <w:bCs/>
        </w:rPr>
        <w:t>Curso Manejo de Cuerdas</w:t>
      </w:r>
    </w:p>
    <w:p w14:paraId="2D218C1D" w14:textId="0BED16AF" w:rsidR="00100B72" w:rsidRPr="004049A6" w:rsidRDefault="00100B72" w:rsidP="008063A5">
      <w:pPr>
        <w:pStyle w:val="Prrafodelista"/>
        <w:numPr>
          <w:ilvl w:val="3"/>
          <w:numId w:val="3"/>
        </w:numPr>
        <w:spacing w:line="240" w:lineRule="auto"/>
        <w:jc w:val="both"/>
        <w:rPr>
          <w:rFonts w:cs="Arial"/>
          <w:szCs w:val="20"/>
        </w:rPr>
      </w:pPr>
      <w:r w:rsidRPr="004049A6">
        <w:rPr>
          <w:b/>
        </w:rPr>
        <w:t>Cursos de seguridad en el terreno de la ONU</w:t>
      </w:r>
    </w:p>
    <w:p w14:paraId="59CABE6D" w14:textId="77777777" w:rsidR="004049A6" w:rsidRDefault="004049A6"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FC5F9DA" w14:textId="701B1392" w:rsidR="004049A6" w:rsidRPr="004049A6" w:rsidRDefault="004049A6"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4049A6">
        <w:rPr>
          <w:rFonts w:cs="Arial"/>
          <w:b/>
          <w:szCs w:val="20"/>
        </w:rPr>
        <w:t>Capacitación Especializada Adicional</w:t>
      </w:r>
    </w:p>
    <w:p w14:paraId="4B927543" w14:textId="77777777" w:rsidR="00EE5DA5" w:rsidRDefault="00EE5DA5" w:rsidP="008063A5">
      <w:pPr>
        <w:spacing w:line="240" w:lineRule="auto"/>
        <w:jc w:val="both"/>
      </w:pPr>
    </w:p>
    <w:p w14:paraId="390EE8CE" w14:textId="5DD1901C" w:rsidR="004049A6" w:rsidRPr="004049A6" w:rsidRDefault="004049A6" w:rsidP="008063A5">
      <w:pPr>
        <w:spacing w:line="240" w:lineRule="auto"/>
        <w:jc w:val="both"/>
      </w:pPr>
      <w:r w:rsidRPr="004049A6">
        <w:lastRenderedPageBreak/>
        <w:t>Además de los requisitos básicos, se espera que el personal USAR complete una serie de cursos de capacitación especializada según su rol dentro del equipo. Estos cursos reflejan el estándar requerido por INSARAG y otros grupos USAR de países como EE.UU., Japón, Alemania y Francia:</w:t>
      </w:r>
    </w:p>
    <w:p w14:paraId="24A9750B" w14:textId="77777777" w:rsidR="0033333D" w:rsidRPr="0033333D" w:rsidRDefault="0033333D" w:rsidP="008063A5">
      <w:pPr>
        <w:pStyle w:val="Prrafodelista"/>
        <w:numPr>
          <w:ilvl w:val="2"/>
          <w:numId w:val="3"/>
        </w:numPr>
        <w:spacing w:line="240" w:lineRule="auto"/>
        <w:jc w:val="both"/>
        <w:rPr>
          <w:rFonts w:cs="Arial"/>
          <w:szCs w:val="20"/>
        </w:rPr>
      </w:pPr>
      <w:r w:rsidRPr="0033333D">
        <w:rPr>
          <w:rFonts w:cs="Arial"/>
          <w:b/>
          <w:szCs w:val="20"/>
        </w:rPr>
        <w:t xml:space="preserve">Técnicas avanzadas de búsqueda y rescate: </w:t>
      </w:r>
      <w:r w:rsidRPr="0033333D">
        <w:rPr>
          <w:rFonts w:cs="Arial"/>
          <w:szCs w:val="20"/>
        </w:rPr>
        <w:t>Capacitación en el uso de equipos de búsqueda técnica, como cámaras de búsqueda, micrófonos de escucha y dispositivos infrarrojos, utilizados en escenarios de colapsos estructurales, además de técnicas especiales como es el aparejamiento, levantamiento y corte en caliente.</w:t>
      </w:r>
    </w:p>
    <w:p w14:paraId="13FBF825" w14:textId="77777777" w:rsidR="0033333D" w:rsidRPr="00DF736A" w:rsidRDefault="0033333D" w:rsidP="008063A5">
      <w:pPr>
        <w:pStyle w:val="Prrafodelista"/>
        <w:numPr>
          <w:ilvl w:val="2"/>
          <w:numId w:val="3"/>
        </w:numPr>
        <w:spacing w:line="240" w:lineRule="auto"/>
        <w:jc w:val="both"/>
        <w:rPr>
          <w:rFonts w:cs="Arial"/>
          <w:szCs w:val="20"/>
        </w:rPr>
      </w:pPr>
      <w:r w:rsidRPr="0033333D">
        <w:rPr>
          <w:rFonts w:cs="Arial"/>
          <w:b/>
          <w:szCs w:val="20"/>
        </w:rPr>
        <w:t xml:space="preserve">Manejo de perros de rescate: </w:t>
      </w:r>
      <w:r w:rsidRPr="00DF736A">
        <w:rPr>
          <w:rFonts w:cs="Arial"/>
          <w:szCs w:val="20"/>
        </w:rPr>
        <w:t>Para aquellos asignados a la unidad canina de búsqueda, deben completar cursos certificados en manejo de perros K9 para búsqueda de víctimas.</w:t>
      </w:r>
    </w:p>
    <w:p w14:paraId="446B726A" w14:textId="77777777" w:rsidR="0033333D" w:rsidRPr="0034468C" w:rsidRDefault="0033333D" w:rsidP="008063A5">
      <w:pPr>
        <w:pStyle w:val="Prrafodelista"/>
        <w:numPr>
          <w:ilvl w:val="2"/>
          <w:numId w:val="3"/>
        </w:numPr>
        <w:spacing w:line="240" w:lineRule="auto"/>
        <w:jc w:val="both"/>
        <w:rPr>
          <w:rFonts w:cs="Arial"/>
          <w:szCs w:val="20"/>
        </w:rPr>
      </w:pPr>
      <w:r w:rsidRPr="0033333D">
        <w:rPr>
          <w:rFonts w:cs="Arial"/>
          <w:b/>
          <w:szCs w:val="20"/>
        </w:rPr>
        <w:t xml:space="preserve">Operaciones médicas en desastres: </w:t>
      </w:r>
      <w:r w:rsidRPr="0034468C">
        <w:rPr>
          <w:rFonts w:cs="Arial"/>
          <w:szCs w:val="20"/>
        </w:rPr>
        <w:t xml:space="preserve">Para el personal con roles médicos, se requiere capacitación adicional en </w:t>
      </w:r>
      <w:proofErr w:type="spellStart"/>
      <w:r w:rsidRPr="0034468C">
        <w:rPr>
          <w:rFonts w:cs="Arial"/>
          <w:szCs w:val="20"/>
        </w:rPr>
        <w:t>triage</w:t>
      </w:r>
      <w:proofErr w:type="spellEnd"/>
      <w:r w:rsidRPr="0034468C">
        <w:rPr>
          <w:rFonts w:cs="Arial"/>
          <w:szCs w:val="20"/>
        </w:rPr>
        <w:t xml:space="preserve"> de víctimas en escenarios de colapsos, manejo de emergencias médicas en campo y transporte de víctimas, siguiendo las guías de INSARAG.</w:t>
      </w:r>
    </w:p>
    <w:p w14:paraId="69113794" w14:textId="77777777" w:rsidR="0033333D" w:rsidRPr="0034468C" w:rsidRDefault="0033333D" w:rsidP="008063A5">
      <w:pPr>
        <w:pStyle w:val="Prrafodelista"/>
        <w:numPr>
          <w:ilvl w:val="2"/>
          <w:numId w:val="3"/>
        </w:numPr>
        <w:spacing w:line="240" w:lineRule="auto"/>
        <w:jc w:val="both"/>
        <w:rPr>
          <w:rFonts w:cs="Arial"/>
          <w:szCs w:val="20"/>
        </w:rPr>
      </w:pPr>
      <w:r w:rsidRPr="0033333D">
        <w:rPr>
          <w:rFonts w:cs="Arial"/>
          <w:b/>
          <w:szCs w:val="20"/>
        </w:rPr>
        <w:t xml:space="preserve">Capacitación en operaciones internacionales: </w:t>
      </w:r>
      <w:r w:rsidRPr="0034468C">
        <w:rPr>
          <w:rFonts w:cs="Arial"/>
          <w:szCs w:val="20"/>
        </w:rPr>
        <w:t>Entrenamiento en operaciones de cooperación internacional y coordinación con entidades de otros países bajo el sistema de clasificación INSARAG. Incluye el manejo de comunicaciones y cooperación multinacional.</w:t>
      </w:r>
    </w:p>
    <w:p w14:paraId="146B1C47" w14:textId="77777777" w:rsidR="007B351E" w:rsidRDefault="007B351E"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11556D13" w14:textId="56083877" w:rsidR="003B0D1C" w:rsidRDefault="007B351E"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7B351E">
        <w:rPr>
          <w:rFonts w:cs="Arial"/>
          <w:b/>
          <w:szCs w:val="20"/>
        </w:rPr>
        <w:t>Ingreso directo por Funciones Especificas</w:t>
      </w:r>
    </w:p>
    <w:p w14:paraId="073B94A2" w14:textId="77777777" w:rsidR="007D202F" w:rsidRDefault="007D202F" w:rsidP="008063A5">
      <w:pPr>
        <w:spacing w:line="240" w:lineRule="auto"/>
        <w:jc w:val="both"/>
      </w:pPr>
    </w:p>
    <w:p w14:paraId="47AE644C" w14:textId="77580819" w:rsidR="007B351E" w:rsidRPr="00067DF4" w:rsidRDefault="007B351E" w:rsidP="008063A5">
      <w:pPr>
        <w:spacing w:line="240" w:lineRule="auto"/>
        <w:jc w:val="both"/>
      </w:pPr>
      <w:r w:rsidRPr="00067DF4">
        <w:t>Para roles técnicos y administrativos dentro del equipo USAR que requieran habilidades muy específicas, como el manejo de equipos de detección o análisis estructural, personal altamente capacitado puede ser seleccionado sin pasar por el proceso de convocatoria general. Este ingreso directo sigue un proceso riguroso de evaluación de competencias y certificaciones:</w:t>
      </w:r>
    </w:p>
    <w:p w14:paraId="084A853D" w14:textId="77777777" w:rsidR="007B351E" w:rsidRPr="002842C7" w:rsidRDefault="007B351E" w:rsidP="008063A5">
      <w:pPr>
        <w:pStyle w:val="Prrafodelista"/>
        <w:numPr>
          <w:ilvl w:val="2"/>
          <w:numId w:val="3"/>
        </w:numPr>
        <w:spacing w:line="240" w:lineRule="auto"/>
        <w:jc w:val="both"/>
        <w:rPr>
          <w:rFonts w:cs="Arial"/>
          <w:szCs w:val="20"/>
        </w:rPr>
      </w:pPr>
      <w:r w:rsidRPr="002842C7">
        <w:rPr>
          <w:rFonts w:cs="Arial"/>
          <w:b/>
          <w:szCs w:val="20"/>
        </w:rPr>
        <w:t xml:space="preserve">Evaluación de competencias: </w:t>
      </w:r>
      <w:r w:rsidRPr="002842C7">
        <w:rPr>
          <w:rFonts w:cs="Arial"/>
          <w:szCs w:val="20"/>
        </w:rPr>
        <w:t>El personal debe demostrar competencia técnica mediante la presentación de certificaciones y experiencia previa en el uso de equipos o ejecución de funciones específicas. Estas competencias deben estar alineadas con estándares internacionales, como los establecidos por INSARAG, FEMA (Estados Unidos), o el grupo USAR alemán (THW).</w:t>
      </w:r>
    </w:p>
    <w:p w14:paraId="2DE62F88" w14:textId="77777777" w:rsidR="007B351E" w:rsidRPr="0081075B" w:rsidRDefault="007B351E" w:rsidP="008063A5">
      <w:pPr>
        <w:pStyle w:val="Prrafodelista"/>
        <w:numPr>
          <w:ilvl w:val="2"/>
          <w:numId w:val="3"/>
        </w:numPr>
        <w:spacing w:line="240" w:lineRule="auto"/>
        <w:jc w:val="both"/>
        <w:rPr>
          <w:rFonts w:cs="Arial"/>
          <w:szCs w:val="20"/>
        </w:rPr>
      </w:pPr>
      <w:r w:rsidRPr="002842C7">
        <w:rPr>
          <w:rFonts w:cs="Arial"/>
          <w:b/>
          <w:szCs w:val="20"/>
        </w:rPr>
        <w:t xml:space="preserve">Proceso de validación: </w:t>
      </w:r>
      <w:r w:rsidRPr="0081075B">
        <w:rPr>
          <w:rFonts w:cs="Arial"/>
          <w:szCs w:val="20"/>
        </w:rPr>
        <w:t>El comando del equipo USAR realiza entrevistas y evaluaciones para validar las competencias técnicas y operativas del personal, asegurando que su conocimiento esté alineado con las necesidades específicas del grupo USAR.</w:t>
      </w:r>
    </w:p>
    <w:p w14:paraId="72BA3AFC" w14:textId="77777777" w:rsidR="007B351E" w:rsidRPr="00067DF4" w:rsidRDefault="007B351E" w:rsidP="008063A5">
      <w:pPr>
        <w:spacing w:line="240" w:lineRule="auto"/>
        <w:jc w:val="both"/>
      </w:pPr>
      <w:r w:rsidRPr="00067DF4">
        <w:t xml:space="preserve">Este personal se integrará en el equipo y será asignado a turnos en la </w:t>
      </w:r>
      <w:r>
        <w:t>UAECOBB</w:t>
      </w:r>
      <w:r w:rsidRPr="00067DF4">
        <w:t>, distribuyéndose en los tres turnos operativos.</w:t>
      </w:r>
    </w:p>
    <w:p w14:paraId="1DA3F48E" w14:textId="6CFA9B87" w:rsidR="007B351E" w:rsidRDefault="005A1891"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Proceso de Selección</w:t>
      </w:r>
    </w:p>
    <w:p w14:paraId="652D6FB8" w14:textId="77777777" w:rsidR="007C4568" w:rsidRDefault="007C4568"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5DFCA1E8" w14:textId="2D1AFEA3" w:rsidR="005A1891" w:rsidRDefault="005A1891" w:rsidP="008063A5">
      <w:pPr>
        <w:spacing w:line="240" w:lineRule="auto"/>
        <w:jc w:val="both"/>
        <w:rPr>
          <w:bCs/>
        </w:rPr>
      </w:pPr>
      <w:r w:rsidRPr="005A1891">
        <w:rPr>
          <w:bCs/>
        </w:rPr>
        <w:t>El proceso de selección para el equipo USAR se divide en las siguientes fases:</w:t>
      </w:r>
    </w:p>
    <w:p w14:paraId="177434B9" w14:textId="29D38FF0" w:rsidR="005A1891" w:rsidRPr="005A1891" w:rsidRDefault="005A1891"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5A1891">
        <w:rPr>
          <w:rFonts w:cs="Arial"/>
          <w:b/>
          <w:szCs w:val="20"/>
        </w:rPr>
        <w:t>Convocatoria</w:t>
      </w:r>
    </w:p>
    <w:p w14:paraId="636BD2E9" w14:textId="77777777" w:rsidR="00085AA3" w:rsidRPr="00085AA3" w:rsidRDefault="00085AA3" w:rsidP="008063A5">
      <w:pPr>
        <w:pStyle w:val="Prrafodelista"/>
        <w:spacing w:line="240" w:lineRule="auto"/>
        <w:ind w:left="2160"/>
        <w:jc w:val="both"/>
        <w:rPr>
          <w:rFonts w:cs="Arial"/>
          <w:szCs w:val="20"/>
        </w:rPr>
      </w:pPr>
    </w:p>
    <w:p w14:paraId="7DE759C1" w14:textId="69650488" w:rsidR="005A1891" w:rsidRPr="005A1891" w:rsidRDefault="005A1891" w:rsidP="008063A5">
      <w:pPr>
        <w:pStyle w:val="Prrafodelista"/>
        <w:numPr>
          <w:ilvl w:val="2"/>
          <w:numId w:val="3"/>
        </w:numPr>
        <w:spacing w:line="240" w:lineRule="auto"/>
        <w:jc w:val="both"/>
        <w:rPr>
          <w:rFonts w:cs="Arial"/>
          <w:szCs w:val="20"/>
        </w:rPr>
      </w:pPr>
      <w:r w:rsidRPr="00067DF4">
        <w:rPr>
          <w:b/>
          <w:bCs/>
        </w:rPr>
        <w:t>C</w:t>
      </w:r>
      <w:r w:rsidRPr="005A1891">
        <w:rPr>
          <w:rFonts w:cs="Arial"/>
          <w:b/>
          <w:szCs w:val="20"/>
        </w:rPr>
        <w:t xml:space="preserve">omunicación oficial: </w:t>
      </w:r>
      <w:r w:rsidRPr="005A1891">
        <w:rPr>
          <w:rFonts w:cs="Arial"/>
          <w:szCs w:val="20"/>
        </w:rPr>
        <w:t>La Subdirección Operativa, en conjunto con la Subdirección de Gestión Humana, emite una convocatoria pública especificando los detalles del proceso de selección, requisitos, fechas de inicio y cierre, y los roles disponibles en el equipo.</w:t>
      </w:r>
    </w:p>
    <w:p w14:paraId="2F6B37F3" w14:textId="77777777" w:rsidR="005A1891" w:rsidRPr="00117B69" w:rsidRDefault="005A1891" w:rsidP="008063A5">
      <w:pPr>
        <w:pStyle w:val="Prrafodelista"/>
        <w:numPr>
          <w:ilvl w:val="2"/>
          <w:numId w:val="3"/>
        </w:numPr>
        <w:spacing w:line="240" w:lineRule="auto"/>
        <w:jc w:val="both"/>
        <w:rPr>
          <w:rFonts w:cs="Arial"/>
          <w:szCs w:val="20"/>
        </w:rPr>
      </w:pPr>
      <w:r w:rsidRPr="005A1891">
        <w:rPr>
          <w:rFonts w:cs="Arial"/>
          <w:b/>
          <w:szCs w:val="20"/>
        </w:rPr>
        <w:lastRenderedPageBreak/>
        <w:t xml:space="preserve">Recepción y análisis de documentación: </w:t>
      </w:r>
      <w:r w:rsidRPr="00117B69">
        <w:rPr>
          <w:rFonts w:cs="Arial"/>
          <w:szCs w:val="20"/>
        </w:rPr>
        <w:t>El personal interesado presenta su documentación, la cual es evaluada por la Subdirección de Gestión Humana para verificar el cumplimiento de los requisitos. Esta fase incluye:</w:t>
      </w:r>
    </w:p>
    <w:p w14:paraId="3F4E426A" w14:textId="77777777" w:rsidR="005A1891" w:rsidRPr="001D179B" w:rsidRDefault="005A1891" w:rsidP="008063A5">
      <w:pPr>
        <w:pStyle w:val="Prrafodelista"/>
        <w:numPr>
          <w:ilvl w:val="3"/>
          <w:numId w:val="3"/>
        </w:numPr>
        <w:spacing w:line="240" w:lineRule="auto"/>
        <w:jc w:val="both"/>
        <w:rPr>
          <w:rFonts w:cs="Arial"/>
          <w:szCs w:val="20"/>
        </w:rPr>
      </w:pPr>
      <w:r w:rsidRPr="001D179B">
        <w:rPr>
          <w:rFonts w:cs="Arial"/>
          <w:szCs w:val="20"/>
        </w:rPr>
        <w:t>Revisión de experiencia profesional.</w:t>
      </w:r>
    </w:p>
    <w:p w14:paraId="3856ADE1" w14:textId="77777777" w:rsidR="005A1891" w:rsidRPr="001D179B" w:rsidRDefault="005A1891" w:rsidP="008063A5">
      <w:pPr>
        <w:pStyle w:val="Prrafodelista"/>
        <w:numPr>
          <w:ilvl w:val="3"/>
          <w:numId w:val="3"/>
        </w:numPr>
        <w:spacing w:line="240" w:lineRule="auto"/>
        <w:jc w:val="both"/>
        <w:rPr>
          <w:rFonts w:cs="Arial"/>
          <w:szCs w:val="20"/>
        </w:rPr>
      </w:pPr>
      <w:r w:rsidRPr="001D179B">
        <w:rPr>
          <w:rFonts w:cs="Arial"/>
          <w:szCs w:val="20"/>
        </w:rPr>
        <w:t>Validación de la condición física y de salud.</w:t>
      </w:r>
    </w:p>
    <w:p w14:paraId="7059749D" w14:textId="77777777" w:rsidR="005A1891" w:rsidRPr="001D179B" w:rsidRDefault="005A1891" w:rsidP="008063A5">
      <w:pPr>
        <w:pStyle w:val="Prrafodelista"/>
        <w:numPr>
          <w:ilvl w:val="3"/>
          <w:numId w:val="3"/>
        </w:numPr>
        <w:spacing w:line="240" w:lineRule="auto"/>
        <w:jc w:val="both"/>
        <w:rPr>
          <w:rFonts w:cs="Arial"/>
          <w:szCs w:val="20"/>
        </w:rPr>
      </w:pPr>
      <w:r w:rsidRPr="001D179B">
        <w:rPr>
          <w:rFonts w:cs="Arial"/>
          <w:szCs w:val="20"/>
        </w:rPr>
        <w:t>Confirmación de certificaciones requeridas.</w:t>
      </w:r>
    </w:p>
    <w:p w14:paraId="32DBB01C" w14:textId="77777777" w:rsidR="005A1891" w:rsidRPr="005A1891" w:rsidRDefault="005A1891" w:rsidP="008063A5">
      <w:pPr>
        <w:pStyle w:val="Prrafodelista"/>
        <w:numPr>
          <w:ilvl w:val="2"/>
          <w:numId w:val="3"/>
        </w:numPr>
        <w:spacing w:line="240" w:lineRule="auto"/>
        <w:jc w:val="both"/>
        <w:rPr>
          <w:rFonts w:cs="Arial"/>
          <w:b/>
          <w:szCs w:val="20"/>
        </w:rPr>
      </w:pPr>
      <w:r w:rsidRPr="005A1891">
        <w:rPr>
          <w:rFonts w:cs="Arial"/>
          <w:b/>
          <w:szCs w:val="20"/>
        </w:rPr>
        <w:t xml:space="preserve">Verificación: </w:t>
      </w:r>
      <w:r w:rsidRPr="00705F40">
        <w:rPr>
          <w:rFonts w:cs="Arial"/>
          <w:szCs w:val="20"/>
        </w:rPr>
        <w:t>La UAECOB realiza un proceso de verificación de los datos presentados, cruzando información con sus bases internas para confirmar la elegibilidad de los postulantes.</w:t>
      </w:r>
    </w:p>
    <w:p w14:paraId="30FFEC6D" w14:textId="77777777" w:rsidR="005A1891" w:rsidRPr="005A1891" w:rsidRDefault="005A1891" w:rsidP="008063A5">
      <w:pPr>
        <w:pStyle w:val="Prrafodelista"/>
        <w:numPr>
          <w:ilvl w:val="2"/>
          <w:numId w:val="3"/>
        </w:numPr>
        <w:spacing w:line="240" w:lineRule="auto"/>
        <w:jc w:val="both"/>
        <w:rPr>
          <w:rFonts w:cs="Arial"/>
          <w:b/>
          <w:szCs w:val="20"/>
        </w:rPr>
      </w:pPr>
      <w:r w:rsidRPr="005A1891">
        <w:rPr>
          <w:rFonts w:cs="Arial"/>
          <w:b/>
          <w:szCs w:val="20"/>
        </w:rPr>
        <w:t xml:space="preserve">Resultados: </w:t>
      </w:r>
      <w:r w:rsidRPr="00705F40">
        <w:rPr>
          <w:rFonts w:cs="Arial"/>
          <w:szCs w:val="20"/>
        </w:rPr>
        <w:t>Se publica una lista de personal seleccionado y no seleccionado. Aquellos que cumplan con los requisitos avanzan a la siguiente fase del proceso.</w:t>
      </w:r>
    </w:p>
    <w:p w14:paraId="651DEBA9" w14:textId="77777777" w:rsidR="005A1891" w:rsidRPr="005A1891" w:rsidRDefault="005A1891" w:rsidP="008063A5">
      <w:pPr>
        <w:pStyle w:val="Prrafodelista"/>
        <w:numPr>
          <w:ilvl w:val="2"/>
          <w:numId w:val="3"/>
        </w:numPr>
        <w:spacing w:line="240" w:lineRule="auto"/>
        <w:jc w:val="both"/>
        <w:rPr>
          <w:rFonts w:cs="Arial"/>
          <w:b/>
          <w:szCs w:val="20"/>
        </w:rPr>
      </w:pPr>
      <w:r w:rsidRPr="005A1891">
        <w:rPr>
          <w:rFonts w:cs="Arial"/>
          <w:b/>
          <w:szCs w:val="20"/>
        </w:rPr>
        <w:t>Firma de compromiso:</w:t>
      </w:r>
      <w:r w:rsidRPr="00705F40">
        <w:rPr>
          <w:rFonts w:cs="Arial"/>
          <w:szCs w:val="20"/>
        </w:rPr>
        <w:t xml:space="preserve"> El personal seleccionado firma un formato de compromiso, que incluye su disposición a participar en las fases de capacitación, entrenamiento continuo, operaciones y despliegue nacional e internacional según los principios de INSARAG.</w:t>
      </w:r>
    </w:p>
    <w:p w14:paraId="676DB52E" w14:textId="77777777" w:rsidR="00933BFD" w:rsidRDefault="00933BFD"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151D4209" w14:textId="6495F1E4" w:rsidR="005A1891" w:rsidRDefault="006663A9"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Capacitación Inicial</w:t>
      </w:r>
    </w:p>
    <w:p w14:paraId="6D60B6DB" w14:textId="77777777" w:rsidR="006663A9" w:rsidRDefault="006663A9" w:rsidP="008063A5">
      <w:pPr>
        <w:widowControl w:val="0"/>
        <w:tabs>
          <w:tab w:val="left" w:pos="1232"/>
        </w:tabs>
        <w:autoSpaceDE w:val="0"/>
        <w:autoSpaceDN w:val="0"/>
        <w:spacing w:before="100" w:after="0" w:line="240" w:lineRule="auto"/>
        <w:jc w:val="both"/>
        <w:rPr>
          <w:rFonts w:cs="Arial"/>
          <w:b/>
          <w:szCs w:val="20"/>
        </w:rPr>
      </w:pPr>
    </w:p>
    <w:p w14:paraId="4E01763E" w14:textId="77777777" w:rsidR="006663A9" w:rsidRPr="00067DF4" w:rsidRDefault="006663A9" w:rsidP="008063A5">
      <w:pPr>
        <w:spacing w:line="240" w:lineRule="auto"/>
        <w:jc w:val="both"/>
        <w:rPr>
          <w:bCs/>
        </w:rPr>
      </w:pPr>
      <w:r w:rsidRPr="00067DF4">
        <w:rPr>
          <w:bCs/>
        </w:rPr>
        <w:t>Una vez seleccionado, el personal debe completar un proceso de capacitación inicial intensiva. Esta capacitación incluye:</w:t>
      </w:r>
    </w:p>
    <w:p w14:paraId="2922042A" w14:textId="77777777" w:rsidR="006663A9" w:rsidRPr="002F0C27" w:rsidRDefault="006663A9" w:rsidP="008063A5">
      <w:pPr>
        <w:pStyle w:val="Prrafodelista"/>
        <w:numPr>
          <w:ilvl w:val="2"/>
          <w:numId w:val="3"/>
        </w:numPr>
        <w:spacing w:line="240" w:lineRule="auto"/>
        <w:jc w:val="both"/>
        <w:rPr>
          <w:rFonts w:cs="Arial"/>
          <w:b/>
          <w:szCs w:val="20"/>
        </w:rPr>
      </w:pPr>
      <w:r w:rsidRPr="002F0C27">
        <w:rPr>
          <w:rFonts w:cs="Arial"/>
          <w:b/>
          <w:szCs w:val="20"/>
        </w:rPr>
        <w:t xml:space="preserve">Módulos teóricos y prácticos sobre Búsqueda y Rescate en Estructuras Colapsadas (USAR). </w:t>
      </w:r>
      <w:r w:rsidRPr="002F0C27">
        <w:rPr>
          <w:rFonts w:cs="Arial"/>
          <w:szCs w:val="20"/>
        </w:rPr>
        <w:t>Esto abarca desde técnicas de búsqueda manual hasta el uso de tecnologías avanzadas.</w:t>
      </w:r>
    </w:p>
    <w:p w14:paraId="1906785B" w14:textId="77777777" w:rsidR="006663A9" w:rsidRPr="002F0C27" w:rsidRDefault="006663A9" w:rsidP="008063A5">
      <w:pPr>
        <w:pStyle w:val="Prrafodelista"/>
        <w:numPr>
          <w:ilvl w:val="2"/>
          <w:numId w:val="3"/>
        </w:numPr>
        <w:spacing w:line="240" w:lineRule="auto"/>
        <w:jc w:val="both"/>
        <w:rPr>
          <w:rFonts w:cs="Arial"/>
          <w:szCs w:val="20"/>
        </w:rPr>
      </w:pPr>
      <w:r w:rsidRPr="002F0C27">
        <w:rPr>
          <w:rFonts w:cs="Arial"/>
          <w:b/>
          <w:szCs w:val="20"/>
        </w:rPr>
        <w:t>Entrenamiento en manejo de equipos USAR</w:t>
      </w:r>
      <w:r w:rsidRPr="002F0C27">
        <w:rPr>
          <w:rFonts w:cs="Arial"/>
          <w:szCs w:val="20"/>
        </w:rPr>
        <w:t>: Incluye manejo de herramientas de corte, perforación y levantamiento, así como equipos de detección y monitoreo.</w:t>
      </w:r>
    </w:p>
    <w:p w14:paraId="2843FE45" w14:textId="77777777" w:rsidR="006663A9" w:rsidRPr="00691B2F" w:rsidRDefault="006663A9" w:rsidP="008063A5">
      <w:pPr>
        <w:pStyle w:val="Prrafodelista"/>
        <w:numPr>
          <w:ilvl w:val="2"/>
          <w:numId w:val="3"/>
        </w:numPr>
        <w:spacing w:line="240" w:lineRule="auto"/>
        <w:jc w:val="both"/>
        <w:rPr>
          <w:rFonts w:cs="Arial"/>
          <w:szCs w:val="20"/>
        </w:rPr>
      </w:pPr>
      <w:r w:rsidRPr="002F0C27">
        <w:rPr>
          <w:rFonts w:cs="Arial"/>
          <w:b/>
          <w:szCs w:val="20"/>
        </w:rPr>
        <w:t xml:space="preserve">Ejercicios de simulación: </w:t>
      </w:r>
      <w:r w:rsidRPr="00691B2F">
        <w:rPr>
          <w:rFonts w:cs="Arial"/>
          <w:szCs w:val="20"/>
        </w:rPr>
        <w:t>Participación en simulacros operativos basados en escenarios reales. Estos ejercicios serán evaluados y registrados como parte del proceso de evaluación continua del equipo.</w:t>
      </w:r>
    </w:p>
    <w:p w14:paraId="537E7448" w14:textId="1AD05635" w:rsidR="006663A9" w:rsidRDefault="006663A9" w:rsidP="008063A5">
      <w:pPr>
        <w:pStyle w:val="Prrafodelista"/>
        <w:numPr>
          <w:ilvl w:val="2"/>
          <w:numId w:val="3"/>
        </w:numPr>
        <w:spacing w:line="240" w:lineRule="auto"/>
        <w:jc w:val="both"/>
        <w:rPr>
          <w:rFonts w:cs="Arial"/>
          <w:szCs w:val="20"/>
        </w:rPr>
      </w:pPr>
      <w:r w:rsidRPr="002F0C27">
        <w:rPr>
          <w:rFonts w:cs="Arial"/>
          <w:b/>
          <w:szCs w:val="20"/>
        </w:rPr>
        <w:t xml:space="preserve">Capacitación en trabajo en entornos peligrosos: </w:t>
      </w:r>
      <w:r w:rsidRPr="00691B2F">
        <w:rPr>
          <w:rFonts w:cs="Arial"/>
          <w:szCs w:val="20"/>
        </w:rPr>
        <w:t>Entrenamiento en el uso de equipos de protección personal (EPP) y procedimientos de seguridad en zonas de alto riesgo.</w:t>
      </w:r>
    </w:p>
    <w:p w14:paraId="4587EE0B" w14:textId="4D658B44" w:rsidR="00F733C7" w:rsidRPr="006233D2" w:rsidRDefault="00F733C7" w:rsidP="008063A5">
      <w:pPr>
        <w:pStyle w:val="Ttulo1"/>
        <w:numPr>
          <w:ilvl w:val="2"/>
          <w:numId w:val="2"/>
        </w:numPr>
        <w:spacing w:line="240" w:lineRule="auto"/>
        <w:rPr>
          <w:i/>
          <w:sz w:val="22"/>
          <w:szCs w:val="22"/>
        </w:rPr>
      </w:pPr>
      <w:bookmarkStart w:id="36" w:name="_Toc197512117"/>
      <w:r w:rsidRPr="006233D2">
        <w:rPr>
          <w:i/>
          <w:sz w:val="22"/>
          <w:szCs w:val="22"/>
        </w:rPr>
        <w:t>Criterios de Permanencia</w:t>
      </w:r>
      <w:bookmarkEnd w:id="36"/>
      <w:r w:rsidRPr="006233D2">
        <w:rPr>
          <w:i/>
          <w:sz w:val="22"/>
          <w:szCs w:val="22"/>
        </w:rPr>
        <w:t xml:space="preserve"> </w:t>
      </w:r>
    </w:p>
    <w:p w14:paraId="15841E9A" w14:textId="77777777" w:rsidR="00904317" w:rsidRDefault="00904317" w:rsidP="008063A5">
      <w:pPr>
        <w:pStyle w:val="Prrafodelista"/>
        <w:spacing w:line="240" w:lineRule="auto"/>
        <w:ind w:left="2160"/>
        <w:jc w:val="both"/>
        <w:rPr>
          <w:rFonts w:cs="Arial"/>
          <w:szCs w:val="20"/>
        </w:rPr>
      </w:pPr>
    </w:p>
    <w:p w14:paraId="52DDB440" w14:textId="357AC84D" w:rsidR="00904317" w:rsidRDefault="00904317"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904317">
        <w:rPr>
          <w:rFonts w:cs="Arial"/>
          <w:b/>
          <w:szCs w:val="20"/>
        </w:rPr>
        <w:t>Permanencia en el equipo USAR</w:t>
      </w:r>
    </w:p>
    <w:p w14:paraId="4262F7A8" w14:textId="77777777" w:rsidR="00904317" w:rsidRPr="00904317" w:rsidRDefault="00904317"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5ED4FB4" w14:textId="77777777" w:rsidR="00904317" w:rsidRPr="00067DF4" w:rsidRDefault="00904317" w:rsidP="008063A5">
      <w:pPr>
        <w:spacing w:line="240" w:lineRule="auto"/>
        <w:jc w:val="both"/>
      </w:pPr>
      <w:r w:rsidRPr="00067DF4">
        <w:t>Para asegurar la capacidad operativa del equipo USAR, el personal seleccionado deberá cumplir con las siguientes responsabilidades de permanencia:</w:t>
      </w:r>
    </w:p>
    <w:p w14:paraId="1BB2C48F" w14:textId="77777777" w:rsidR="00904317" w:rsidRPr="00C230F3" w:rsidRDefault="00904317" w:rsidP="008063A5">
      <w:pPr>
        <w:pStyle w:val="Prrafodelista"/>
        <w:numPr>
          <w:ilvl w:val="2"/>
          <w:numId w:val="3"/>
        </w:numPr>
        <w:spacing w:line="240" w:lineRule="auto"/>
        <w:jc w:val="both"/>
        <w:rPr>
          <w:rFonts w:cs="Arial"/>
          <w:szCs w:val="20"/>
        </w:rPr>
      </w:pPr>
      <w:r w:rsidRPr="00C230F3">
        <w:rPr>
          <w:rFonts w:cs="Arial"/>
          <w:b/>
          <w:szCs w:val="20"/>
        </w:rPr>
        <w:t xml:space="preserve">Entrenamiento continuo: </w:t>
      </w:r>
      <w:r w:rsidRPr="00C230F3">
        <w:rPr>
          <w:rFonts w:cs="Arial"/>
          <w:szCs w:val="20"/>
        </w:rPr>
        <w:t>Participación activa en ejercicios regulares de simulación, entrenamientos operativos y talleres especializados en técnicas de búsqueda y rescate, además de acciones que generen el mantenimiento, orden, aseo, reconocimiento y verificación constante de los recursos asignados al proceso USAR, además de la participación en representación institucional o del equipo en eventos de carácter local, nacional o internacional.</w:t>
      </w:r>
    </w:p>
    <w:p w14:paraId="342B6EC0" w14:textId="263A39EB" w:rsidR="00904317" w:rsidRPr="00C230F3" w:rsidRDefault="00904317" w:rsidP="008063A5">
      <w:pPr>
        <w:pStyle w:val="Prrafodelista"/>
        <w:numPr>
          <w:ilvl w:val="2"/>
          <w:numId w:val="3"/>
        </w:numPr>
        <w:spacing w:line="240" w:lineRule="auto"/>
        <w:jc w:val="both"/>
        <w:rPr>
          <w:rFonts w:cs="Arial"/>
          <w:b/>
          <w:szCs w:val="20"/>
        </w:rPr>
      </w:pPr>
      <w:r w:rsidRPr="00C230F3">
        <w:rPr>
          <w:rFonts w:cs="Arial"/>
          <w:b/>
          <w:szCs w:val="20"/>
        </w:rPr>
        <w:t xml:space="preserve">Evaluación de desempeño: </w:t>
      </w:r>
      <w:r w:rsidRPr="00111940">
        <w:rPr>
          <w:rFonts w:cs="Arial"/>
          <w:szCs w:val="20"/>
        </w:rPr>
        <w:t xml:space="preserve">Evaluaciones semestrales del desempeño operativo, físico y técnico del personal, a cargo del comando del equipo USAR. Además de demostrar si es concertado, que se </w:t>
      </w:r>
      <w:r w:rsidR="00111940" w:rsidRPr="00111940">
        <w:rPr>
          <w:rFonts w:cs="Arial"/>
          <w:szCs w:val="20"/>
        </w:rPr>
        <w:t>está</w:t>
      </w:r>
      <w:r w:rsidRPr="00111940">
        <w:rPr>
          <w:rFonts w:cs="Arial"/>
          <w:szCs w:val="20"/>
        </w:rPr>
        <w:t xml:space="preserve"> cumpliendo con objetivos en la evaluación de desempeño ya sea su tipo de incorporación.</w:t>
      </w:r>
    </w:p>
    <w:p w14:paraId="01449C90" w14:textId="2DC7C7CD" w:rsidR="00904317" w:rsidRPr="00111940" w:rsidRDefault="00904317" w:rsidP="008063A5">
      <w:pPr>
        <w:pStyle w:val="Prrafodelista"/>
        <w:numPr>
          <w:ilvl w:val="2"/>
          <w:numId w:val="3"/>
        </w:numPr>
        <w:spacing w:line="240" w:lineRule="auto"/>
        <w:jc w:val="both"/>
        <w:rPr>
          <w:rFonts w:cs="Arial"/>
          <w:szCs w:val="20"/>
        </w:rPr>
      </w:pPr>
      <w:r w:rsidRPr="00C230F3">
        <w:rPr>
          <w:rFonts w:cs="Arial"/>
          <w:b/>
          <w:szCs w:val="20"/>
        </w:rPr>
        <w:lastRenderedPageBreak/>
        <w:t xml:space="preserve">Capacitación especializada periódica: </w:t>
      </w:r>
      <w:r w:rsidRPr="00111940">
        <w:rPr>
          <w:rFonts w:cs="Arial"/>
          <w:szCs w:val="20"/>
        </w:rPr>
        <w:t xml:space="preserve">Participación en cursos de actualización sobre nuevas tecnologías, herramientas y procedimientos de búsqueda, rescate, coordinación, gestión, </w:t>
      </w:r>
      <w:r w:rsidR="00111940" w:rsidRPr="00111940">
        <w:rPr>
          <w:rFonts w:cs="Arial"/>
          <w:szCs w:val="20"/>
        </w:rPr>
        <w:t>logística de</w:t>
      </w:r>
      <w:r w:rsidRPr="00111940">
        <w:rPr>
          <w:rFonts w:cs="Arial"/>
          <w:szCs w:val="20"/>
        </w:rPr>
        <w:t xml:space="preserve"> acuerdo con las recomendaciones de INSARAG y otras entidades internacionales.</w:t>
      </w:r>
    </w:p>
    <w:p w14:paraId="4036E780" w14:textId="77777777" w:rsidR="00904317" w:rsidRPr="007C047A" w:rsidRDefault="00904317" w:rsidP="008063A5">
      <w:pPr>
        <w:pStyle w:val="Prrafodelista"/>
        <w:numPr>
          <w:ilvl w:val="2"/>
          <w:numId w:val="3"/>
        </w:numPr>
        <w:spacing w:line="240" w:lineRule="auto"/>
        <w:jc w:val="both"/>
        <w:rPr>
          <w:rFonts w:cs="Arial"/>
          <w:szCs w:val="20"/>
        </w:rPr>
      </w:pPr>
      <w:r w:rsidRPr="00C230F3">
        <w:rPr>
          <w:rFonts w:cs="Arial"/>
          <w:b/>
          <w:szCs w:val="20"/>
        </w:rPr>
        <w:t xml:space="preserve">Actualización de certificaciones: </w:t>
      </w:r>
      <w:r w:rsidRPr="007C047A">
        <w:rPr>
          <w:rFonts w:cs="Arial"/>
          <w:szCs w:val="20"/>
        </w:rPr>
        <w:t>Renovación periódica de certificaciones en SBV, CRECL y BREC, así como cualquier otro curso requerido para roles específicos dentro del equipo o para escalonamiento interno en la estructura o staff.</w:t>
      </w:r>
    </w:p>
    <w:p w14:paraId="155BF345" w14:textId="78CBEB42" w:rsidR="00904317" w:rsidRDefault="00904317" w:rsidP="008063A5">
      <w:pPr>
        <w:pStyle w:val="Prrafodelista"/>
        <w:numPr>
          <w:ilvl w:val="2"/>
          <w:numId w:val="3"/>
        </w:numPr>
        <w:spacing w:line="240" w:lineRule="auto"/>
        <w:jc w:val="both"/>
        <w:rPr>
          <w:rFonts w:cs="Arial"/>
          <w:szCs w:val="20"/>
        </w:rPr>
      </w:pPr>
      <w:r w:rsidRPr="00C230F3">
        <w:rPr>
          <w:rFonts w:cs="Arial"/>
          <w:b/>
          <w:szCs w:val="20"/>
        </w:rPr>
        <w:t xml:space="preserve">Participación en planes de acondicionamiento físico y entrenamiento periódicos: </w:t>
      </w:r>
      <w:r w:rsidRPr="007C047A">
        <w:rPr>
          <w:rFonts w:cs="Arial"/>
          <w:szCs w:val="20"/>
        </w:rPr>
        <w:t xml:space="preserve">Ser participe en los procesos de mantener un estilo de vida saludable con los planes de entrenamiento y capacidades física. </w:t>
      </w:r>
    </w:p>
    <w:p w14:paraId="78D6FA35" w14:textId="77777777" w:rsidR="00A22A53" w:rsidRDefault="00A22A53" w:rsidP="008063A5">
      <w:pPr>
        <w:pStyle w:val="Prrafodelista"/>
        <w:spacing w:line="240" w:lineRule="auto"/>
        <w:ind w:left="2160"/>
        <w:jc w:val="both"/>
        <w:rPr>
          <w:rFonts w:cs="Arial"/>
          <w:szCs w:val="20"/>
        </w:rPr>
      </w:pPr>
    </w:p>
    <w:p w14:paraId="4B737A05" w14:textId="77777777" w:rsidR="00A22A53" w:rsidRDefault="00A22A53"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420D4A13" w14:textId="6122EDCE" w:rsidR="002A49EC" w:rsidRPr="006233D2" w:rsidRDefault="002A49EC" w:rsidP="008063A5">
      <w:pPr>
        <w:pStyle w:val="Ttulo1"/>
        <w:numPr>
          <w:ilvl w:val="2"/>
          <w:numId w:val="2"/>
        </w:numPr>
        <w:spacing w:line="240" w:lineRule="auto"/>
        <w:rPr>
          <w:i/>
          <w:sz w:val="22"/>
          <w:szCs w:val="22"/>
        </w:rPr>
      </w:pPr>
      <w:bookmarkStart w:id="37" w:name="_Toc197512118"/>
      <w:r w:rsidRPr="006233D2">
        <w:rPr>
          <w:i/>
          <w:sz w:val="22"/>
          <w:szCs w:val="22"/>
        </w:rPr>
        <w:t xml:space="preserve">Criterios </w:t>
      </w:r>
      <w:r w:rsidR="008F148E">
        <w:rPr>
          <w:i/>
          <w:sz w:val="22"/>
          <w:szCs w:val="22"/>
        </w:rPr>
        <w:t>de</w:t>
      </w:r>
      <w:r w:rsidRPr="006233D2">
        <w:rPr>
          <w:i/>
          <w:sz w:val="22"/>
          <w:szCs w:val="22"/>
        </w:rPr>
        <w:t xml:space="preserve"> Retiro</w:t>
      </w:r>
      <w:bookmarkEnd w:id="37"/>
    </w:p>
    <w:p w14:paraId="17482EEE" w14:textId="77777777" w:rsidR="009D273D" w:rsidRDefault="009D273D"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7DCF971A" w14:textId="3B2F0E66" w:rsidR="00904317" w:rsidRDefault="00BA1DB7"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BA1DB7">
        <w:rPr>
          <w:rFonts w:cs="Arial"/>
          <w:b/>
          <w:szCs w:val="20"/>
        </w:rPr>
        <w:t>Proceso de Retiro del equipo USAR</w:t>
      </w:r>
    </w:p>
    <w:p w14:paraId="60B14D48" w14:textId="76FFF0B2" w:rsidR="00BA1DB7" w:rsidRDefault="00BA1DB7" w:rsidP="008063A5">
      <w:pPr>
        <w:widowControl w:val="0"/>
        <w:tabs>
          <w:tab w:val="left" w:pos="1232"/>
        </w:tabs>
        <w:autoSpaceDE w:val="0"/>
        <w:autoSpaceDN w:val="0"/>
        <w:spacing w:before="100" w:after="0" w:line="240" w:lineRule="auto"/>
        <w:jc w:val="both"/>
        <w:rPr>
          <w:rFonts w:cs="Arial"/>
          <w:b/>
          <w:szCs w:val="20"/>
        </w:rPr>
      </w:pPr>
    </w:p>
    <w:p w14:paraId="6A675743" w14:textId="77777777" w:rsidR="00BA1DB7" w:rsidRPr="00391B97" w:rsidRDefault="00BA1DB7" w:rsidP="008063A5">
      <w:pPr>
        <w:spacing w:line="240" w:lineRule="auto"/>
        <w:jc w:val="both"/>
      </w:pPr>
      <w:r w:rsidRPr="00391B97">
        <w:t>El retiro del equipo USAR puede darse por varias razones, detalladas a continuación:</w:t>
      </w:r>
    </w:p>
    <w:p w14:paraId="1BE7C7DA" w14:textId="6FEEDE68" w:rsidR="00BA1DB7" w:rsidRPr="00BA1DB7" w:rsidRDefault="00BA1DB7" w:rsidP="008063A5">
      <w:pPr>
        <w:pStyle w:val="Prrafodelista"/>
        <w:numPr>
          <w:ilvl w:val="2"/>
          <w:numId w:val="3"/>
        </w:numPr>
        <w:spacing w:line="240" w:lineRule="auto"/>
        <w:jc w:val="both"/>
        <w:rPr>
          <w:rFonts w:cs="Arial"/>
          <w:b/>
          <w:szCs w:val="20"/>
        </w:rPr>
      </w:pPr>
      <w:r w:rsidRPr="00BA1DB7">
        <w:rPr>
          <w:rFonts w:cs="Arial"/>
          <w:b/>
          <w:szCs w:val="20"/>
        </w:rPr>
        <w:t>Retiro voluntario:</w:t>
      </w:r>
      <w:r>
        <w:rPr>
          <w:rFonts w:cs="Arial"/>
          <w:b/>
          <w:szCs w:val="20"/>
        </w:rPr>
        <w:t xml:space="preserve"> </w:t>
      </w:r>
      <w:r w:rsidRPr="00BA1DB7">
        <w:rPr>
          <w:rFonts w:cs="Arial"/>
          <w:szCs w:val="20"/>
        </w:rPr>
        <w:t>El personal puede solicitar su retiro por razones personales, presentando una solicitud formal al comando del equipo USAR y a la Subdirección Operativa. Se requiere que el solicitante complete todos los compromisos pendientes antes de su salida oficial.</w:t>
      </w:r>
    </w:p>
    <w:p w14:paraId="3B58A529" w14:textId="1D708265" w:rsidR="00BA1DB7" w:rsidRPr="00BA1DB7" w:rsidRDefault="00BA1DB7" w:rsidP="008063A5">
      <w:pPr>
        <w:pStyle w:val="Prrafodelista"/>
        <w:numPr>
          <w:ilvl w:val="2"/>
          <w:numId w:val="3"/>
        </w:numPr>
        <w:spacing w:line="240" w:lineRule="auto"/>
        <w:jc w:val="both"/>
        <w:rPr>
          <w:rFonts w:cs="Arial"/>
          <w:b/>
          <w:szCs w:val="20"/>
        </w:rPr>
      </w:pPr>
      <w:r w:rsidRPr="00BA1DB7">
        <w:rPr>
          <w:rFonts w:cs="Arial"/>
          <w:b/>
          <w:szCs w:val="20"/>
        </w:rPr>
        <w:t>Retiro por bajo desempeño:</w:t>
      </w:r>
      <w:r>
        <w:rPr>
          <w:rFonts w:cs="Arial"/>
          <w:b/>
          <w:szCs w:val="20"/>
        </w:rPr>
        <w:t xml:space="preserve"> </w:t>
      </w:r>
      <w:r w:rsidRPr="00BA1DB7">
        <w:rPr>
          <w:rFonts w:cs="Arial"/>
          <w:szCs w:val="20"/>
        </w:rPr>
        <w:t>El personal puede ser retirado si, tras una evaluación anual, se determina que no cumple con los estándares de desempeño requeridos para permanecer en el equipo.</w:t>
      </w:r>
    </w:p>
    <w:p w14:paraId="652893C1" w14:textId="004726CD" w:rsidR="00BA1DB7" w:rsidRPr="00BA1DB7" w:rsidRDefault="00BA1DB7" w:rsidP="008063A5">
      <w:pPr>
        <w:pStyle w:val="Prrafodelista"/>
        <w:numPr>
          <w:ilvl w:val="2"/>
          <w:numId w:val="3"/>
        </w:numPr>
        <w:spacing w:line="240" w:lineRule="auto"/>
        <w:jc w:val="both"/>
        <w:rPr>
          <w:rFonts w:cs="Arial"/>
          <w:b/>
          <w:szCs w:val="20"/>
        </w:rPr>
      </w:pPr>
      <w:r w:rsidRPr="00BA1DB7">
        <w:rPr>
          <w:rFonts w:cs="Arial"/>
          <w:b/>
          <w:szCs w:val="20"/>
        </w:rPr>
        <w:t>Retiro por condiciones de salud o físicas:</w:t>
      </w:r>
      <w:r>
        <w:rPr>
          <w:rFonts w:cs="Arial"/>
          <w:b/>
          <w:szCs w:val="20"/>
        </w:rPr>
        <w:t xml:space="preserve"> </w:t>
      </w:r>
      <w:r w:rsidRPr="00BA1DB7">
        <w:rPr>
          <w:rFonts w:cs="Arial"/>
          <w:szCs w:val="20"/>
        </w:rPr>
        <w:t>Si se detectan condiciones de salud que impidan la operatividad del personal, este será retirado de manera temporal o permanente, dependiendo del diagnóstico médico.</w:t>
      </w:r>
    </w:p>
    <w:p w14:paraId="401483BA" w14:textId="07B7A5D4" w:rsidR="00BA1DB7" w:rsidRPr="00BA1DB7" w:rsidRDefault="00BA1DB7" w:rsidP="008063A5">
      <w:pPr>
        <w:pStyle w:val="Prrafodelista"/>
        <w:numPr>
          <w:ilvl w:val="2"/>
          <w:numId w:val="3"/>
        </w:numPr>
        <w:spacing w:line="240" w:lineRule="auto"/>
        <w:jc w:val="both"/>
        <w:rPr>
          <w:rFonts w:cs="Arial"/>
          <w:b/>
          <w:szCs w:val="20"/>
        </w:rPr>
      </w:pPr>
      <w:r w:rsidRPr="00BA1DB7">
        <w:rPr>
          <w:rFonts w:cs="Arial"/>
          <w:b/>
          <w:szCs w:val="20"/>
        </w:rPr>
        <w:t>Retiro por sanciones disciplinarias o faltas a código de conducta:</w:t>
      </w:r>
      <w:r>
        <w:rPr>
          <w:rFonts w:cs="Arial"/>
          <w:b/>
          <w:szCs w:val="20"/>
        </w:rPr>
        <w:t xml:space="preserve"> </w:t>
      </w:r>
      <w:r w:rsidRPr="00BA1DB7">
        <w:rPr>
          <w:rFonts w:cs="Arial"/>
          <w:szCs w:val="20"/>
        </w:rPr>
        <w:t>El personal que incurra en faltas disciplinarias o al código de conducta podrá ser retirado del equipo, dependiendo de la evaluación del Líder del Equipo y/o Comité Disciplinario de la UAECOB.</w:t>
      </w:r>
    </w:p>
    <w:p w14:paraId="380FA838" w14:textId="1719BD77" w:rsidR="00BA1DB7" w:rsidRPr="003875C0" w:rsidRDefault="00BA1DB7" w:rsidP="008063A5">
      <w:pPr>
        <w:pStyle w:val="Prrafodelista"/>
        <w:numPr>
          <w:ilvl w:val="2"/>
          <w:numId w:val="3"/>
        </w:numPr>
        <w:spacing w:line="240" w:lineRule="auto"/>
        <w:jc w:val="both"/>
        <w:rPr>
          <w:rFonts w:cs="Arial"/>
          <w:b/>
          <w:szCs w:val="20"/>
        </w:rPr>
      </w:pPr>
      <w:r w:rsidRPr="00BA1DB7">
        <w:rPr>
          <w:rFonts w:cs="Arial"/>
          <w:b/>
          <w:szCs w:val="20"/>
        </w:rPr>
        <w:t>Retiro por incumplimiento de compromisos:</w:t>
      </w:r>
      <w:r>
        <w:rPr>
          <w:rFonts w:cs="Arial"/>
          <w:b/>
          <w:szCs w:val="20"/>
        </w:rPr>
        <w:t xml:space="preserve"> </w:t>
      </w:r>
      <w:r w:rsidRPr="00BA1DB7">
        <w:rPr>
          <w:rFonts w:cs="Arial"/>
          <w:szCs w:val="20"/>
        </w:rPr>
        <w:t>El personal que no participe activamente en los entrenamientos, simulacros o misiones asignadas, o que incumpla con las responsabilidades establecidas, será retirado del equipo de manera definitiva.</w:t>
      </w:r>
    </w:p>
    <w:p w14:paraId="53C1E34F" w14:textId="2921148E" w:rsidR="00BA1DB7" w:rsidRDefault="00132D7C" w:rsidP="008063A5">
      <w:pPr>
        <w:pStyle w:val="Ttulo1"/>
        <w:numPr>
          <w:ilvl w:val="0"/>
          <w:numId w:val="2"/>
        </w:numPr>
        <w:spacing w:line="240" w:lineRule="auto"/>
      </w:pPr>
      <w:bookmarkStart w:id="38" w:name="_Toc197512119"/>
      <w:r w:rsidRPr="00132D7C">
        <w:t xml:space="preserve">GRUPO DE MATERIALES </w:t>
      </w:r>
      <w:r>
        <w:t>PELIGROSOS</w:t>
      </w:r>
      <w:r w:rsidR="00D23623">
        <w:t xml:space="preserve"> - MATPEL</w:t>
      </w:r>
      <w:bookmarkEnd w:id="38"/>
    </w:p>
    <w:p w14:paraId="53D5F640" w14:textId="63A43B6E" w:rsidR="006621BF" w:rsidRDefault="006621BF" w:rsidP="008063A5">
      <w:pPr>
        <w:pStyle w:val="Ttulo1"/>
        <w:numPr>
          <w:ilvl w:val="1"/>
          <w:numId w:val="2"/>
        </w:numPr>
        <w:spacing w:line="240" w:lineRule="auto"/>
      </w:pPr>
      <w:bookmarkStart w:id="39" w:name="_Toc197512120"/>
      <w:r>
        <w:t>Introducción</w:t>
      </w:r>
      <w:bookmarkEnd w:id="39"/>
    </w:p>
    <w:p w14:paraId="0F48E4C7" w14:textId="77777777" w:rsidR="00026018" w:rsidRDefault="00026018" w:rsidP="008063A5">
      <w:pPr>
        <w:spacing w:line="240" w:lineRule="auto"/>
        <w:jc w:val="both"/>
      </w:pPr>
    </w:p>
    <w:p w14:paraId="71D37460" w14:textId="4A99F495" w:rsidR="00132D7C" w:rsidRPr="0004539E" w:rsidRDefault="00132D7C" w:rsidP="008063A5">
      <w:pPr>
        <w:spacing w:line="240" w:lineRule="auto"/>
        <w:jc w:val="both"/>
      </w:pPr>
      <w:r w:rsidRPr="0004539E">
        <w:t>Basados en el rápido crecimiento de la ciudad de Bogotá y de sus sectores industriales, comerciales y de las empresas que hacen parte de la fabricación de productos, transporte, transformación de materias primas y utilización de sustancias peligrosas, también aumentó el riesgo para los habitantes de la ciudad, ocasionando incidentes de alta complejidad en los que se requiere equipo y personal especializado.</w:t>
      </w:r>
    </w:p>
    <w:p w14:paraId="21C84E67" w14:textId="77777777" w:rsidR="00132D7C" w:rsidRDefault="00132D7C" w:rsidP="008063A5">
      <w:pPr>
        <w:spacing w:line="240" w:lineRule="auto"/>
        <w:jc w:val="both"/>
      </w:pPr>
      <w:r w:rsidRPr="0004539E">
        <w:lastRenderedPageBreak/>
        <w:t xml:space="preserve">De igual manera observando los datos estadísticos, notamos que los incidentes que involucran materiales peligrosos ocupan un porcentaje significativo en el total por año. </w:t>
      </w:r>
    </w:p>
    <w:p w14:paraId="582482CE" w14:textId="714006BA" w:rsidR="00132D7C" w:rsidRDefault="00132D7C" w:rsidP="008063A5">
      <w:pPr>
        <w:spacing w:line="240" w:lineRule="auto"/>
        <w:jc w:val="both"/>
      </w:pPr>
      <w:r w:rsidRPr="0004539E">
        <w:t>Con un crecimiento constante</w:t>
      </w:r>
      <w:r w:rsidR="00DD5D61">
        <w:t>; d</w:t>
      </w:r>
      <w:r w:rsidRPr="0004539E">
        <w:t xml:space="preserve">e estos las fugas de gas ocupan el primer puesto y evidenciamos que la ciudad tiene más de 500 frentes de obra, entre ellos corredores de Transmilenio, construcción de la primera línea del Metro, adecuación de vías, el crecimiento industrial entre otros, lo que hace indispensable la incorporación de más personal y descentralización del </w:t>
      </w:r>
      <w:r>
        <w:t>grupo MATPEL</w:t>
      </w:r>
      <w:r w:rsidRPr="0004539E">
        <w:t xml:space="preserve"> en la ciudad, para la optimización de los tiempos de respuesta ante todos los eventos que se presentan en el distrito capital y zonas aledañas (Bogotá región), por consiguiente se ve necesario establecer un lineamiento para el ingreso, permanencia y retiro del personal que incorpora el </w:t>
      </w:r>
      <w:r>
        <w:t>grupo</w:t>
      </w:r>
      <w:r w:rsidRPr="0004539E">
        <w:t xml:space="preserve"> </w:t>
      </w:r>
      <w:r>
        <w:t>MATPEL</w:t>
      </w:r>
      <w:r w:rsidRPr="0004539E">
        <w:t xml:space="preserve">, mejorando la capacidad operativa, técnica y de respuesta ante los incidentes </w:t>
      </w:r>
      <w:r>
        <w:t>MATPEL</w:t>
      </w:r>
      <w:r w:rsidRPr="0004539E">
        <w:t xml:space="preserve">; donde pertenecer al grupo significa un continuo aprendizaje cada día, uso de tecnologías y el desarrollo de procedimientos rigurosos, donde deben estar comprometidos con la atención de esta clase de incidentes y su pronta resolución, donde pertenecer al grupo de </w:t>
      </w:r>
      <w:r w:rsidR="00DD5D61">
        <w:t>m</w:t>
      </w:r>
      <w:r w:rsidRPr="0004539E">
        <w:t xml:space="preserve">ateriales </w:t>
      </w:r>
      <w:r w:rsidR="00DD5D61">
        <w:t>p</w:t>
      </w:r>
      <w:r w:rsidRPr="0004539E">
        <w:t xml:space="preserve">eligrosos no es solamente tener el conocimiento y los equipos de atención si no también tener un profundo sentido de responsabilidad en la protección de la vida, los bienes y todo nuestro entorno. A lo anterior se establecen los siguientes parámetros para el personal </w:t>
      </w:r>
      <w:r>
        <w:t>MATPEL</w:t>
      </w:r>
      <w:r w:rsidR="008C1D44">
        <w:t>.</w:t>
      </w:r>
    </w:p>
    <w:p w14:paraId="49E5ABFE" w14:textId="4DD1CCF7" w:rsidR="002334E4" w:rsidRDefault="002334E4" w:rsidP="008063A5">
      <w:pPr>
        <w:pStyle w:val="Ttulo1"/>
        <w:numPr>
          <w:ilvl w:val="1"/>
          <w:numId w:val="2"/>
        </w:numPr>
        <w:spacing w:line="240" w:lineRule="auto"/>
      </w:pPr>
      <w:bookmarkStart w:id="40" w:name="_Toc197512121"/>
      <w:r>
        <w:t>Organigrama</w:t>
      </w:r>
      <w:bookmarkEnd w:id="40"/>
    </w:p>
    <w:p w14:paraId="560BC751" w14:textId="59D13C86" w:rsidR="002334E4" w:rsidRPr="002334E4" w:rsidRDefault="00117B73" w:rsidP="008063A5">
      <w:pPr>
        <w:spacing w:line="240" w:lineRule="auto"/>
        <w:jc w:val="center"/>
      </w:pPr>
      <w:r>
        <w:rPr>
          <w:noProof/>
        </w:rPr>
        <w:drawing>
          <wp:inline distT="0" distB="0" distL="0" distR="0" wp14:anchorId="4B0BC35C" wp14:editId="6CF9B450">
            <wp:extent cx="5843016" cy="2743200"/>
            <wp:effectExtent l="0" t="0" r="5715" b="0"/>
            <wp:docPr id="28" name="Imagen 28"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165" t="33743" r="28860" b="37901"/>
                    <a:stretch/>
                  </pic:blipFill>
                  <pic:spPr bwMode="auto">
                    <a:xfrm>
                      <a:off x="0" y="0"/>
                      <a:ext cx="5862091" cy="2752156"/>
                    </a:xfrm>
                    <a:prstGeom prst="rect">
                      <a:avLst/>
                    </a:prstGeom>
                    <a:ln>
                      <a:noFill/>
                    </a:ln>
                    <a:extLst>
                      <a:ext uri="{53640926-AAD7-44D8-BBD7-CCE9431645EC}">
                        <a14:shadowObscured xmlns:a14="http://schemas.microsoft.com/office/drawing/2010/main"/>
                      </a:ext>
                    </a:extLst>
                  </pic:spPr>
                </pic:pic>
              </a:graphicData>
            </a:graphic>
          </wp:inline>
        </w:drawing>
      </w:r>
    </w:p>
    <w:p w14:paraId="1A668883" w14:textId="14DCEE94" w:rsidR="00965816" w:rsidRDefault="00965816" w:rsidP="008063A5">
      <w:pPr>
        <w:pStyle w:val="Ttulo1"/>
        <w:numPr>
          <w:ilvl w:val="1"/>
          <w:numId w:val="2"/>
        </w:numPr>
        <w:spacing w:line="240" w:lineRule="auto"/>
      </w:pPr>
      <w:bookmarkStart w:id="41" w:name="_Toc197512122"/>
      <w:r w:rsidRPr="00F23AE2">
        <w:t xml:space="preserve">Criterios de </w:t>
      </w:r>
      <w:r>
        <w:t>Ingreso, Permanencia y Retiro</w:t>
      </w:r>
      <w:bookmarkEnd w:id="41"/>
    </w:p>
    <w:p w14:paraId="7835FFB7" w14:textId="47F90025" w:rsidR="00DC6462" w:rsidRPr="008F148E" w:rsidRDefault="008F148E" w:rsidP="008063A5">
      <w:pPr>
        <w:pStyle w:val="Ttulo1"/>
        <w:numPr>
          <w:ilvl w:val="2"/>
          <w:numId w:val="2"/>
        </w:numPr>
        <w:spacing w:line="240" w:lineRule="auto"/>
        <w:rPr>
          <w:i/>
          <w:sz w:val="22"/>
          <w:szCs w:val="22"/>
        </w:rPr>
      </w:pPr>
      <w:bookmarkStart w:id="42" w:name="_Toc197512123"/>
      <w:r w:rsidRPr="008F148E">
        <w:rPr>
          <w:i/>
          <w:sz w:val="22"/>
          <w:szCs w:val="22"/>
        </w:rPr>
        <w:t xml:space="preserve">Criterios </w:t>
      </w:r>
      <w:r w:rsidR="00921E62">
        <w:rPr>
          <w:i/>
          <w:sz w:val="22"/>
          <w:szCs w:val="22"/>
        </w:rPr>
        <w:t>d</w:t>
      </w:r>
      <w:r w:rsidR="00DC6462" w:rsidRPr="008F148E">
        <w:rPr>
          <w:i/>
          <w:sz w:val="22"/>
          <w:szCs w:val="22"/>
        </w:rPr>
        <w:t>e Ingreso</w:t>
      </w:r>
      <w:bookmarkEnd w:id="42"/>
    </w:p>
    <w:p w14:paraId="14FAE124" w14:textId="77777777" w:rsidR="00DC6462" w:rsidRDefault="00DC6462"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4F26FD98" w14:textId="77777777" w:rsidR="00DC6462" w:rsidRPr="009303E0" w:rsidRDefault="00DC6462" w:rsidP="008063A5">
      <w:pPr>
        <w:pStyle w:val="Prrafodelista"/>
        <w:numPr>
          <w:ilvl w:val="0"/>
          <w:numId w:val="6"/>
        </w:numPr>
        <w:spacing w:line="240" w:lineRule="auto"/>
        <w:ind w:left="2977"/>
        <w:jc w:val="both"/>
        <w:rPr>
          <w:rFonts w:cs="Arial"/>
          <w:b/>
          <w:szCs w:val="20"/>
        </w:rPr>
      </w:pPr>
      <w:r w:rsidRPr="009303E0">
        <w:rPr>
          <w:rFonts w:cs="Arial"/>
          <w:b/>
          <w:szCs w:val="20"/>
        </w:rPr>
        <w:t xml:space="preserve">Formación académica: </w:t>
      </w:r>
    </w:p>
    <w:p w14:paraId="25DB973F" w14:textId="77777777"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 xml:space="preserve">Título de bombero. </w:t>
      </w:r>
    </w:p>
    <w:p w14:paraId="74461C5B" w14:textId="77777777"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Técnico en atención de emergencias.</w:t>
      </w:r>
    </w:p>
    <w:p w14:paraId="40BAD268" w14:textId="77777777" w:rsidR="00DC6462" w:rsidRPr="009619B0" w:rsidRDefault="00DC6462" w:rsidP="008063A5">
      <w:pPr>
        <w:pStyle w:val="Prrafodelista"/>
        <w:numPr>
          <w:ilvl w:val="2"/>
          <w:numId w:val="3"/>
        </w:numPr>
        <w:spacing w:line="240" w:lineRule="auto"/>
        <w:jc w:val="both"/>
        <w:rPr>
          <w:rFonts w:cs="Arial"/>
          <w:szCs w:val="20"/>
          <w:lang w:val="pt-PT"/>
        </w:rPr>
      </w:pPr>
      <w:r w:rsidRPr="009619B0">
        <w:rPr>
          <w:rFonts w:cs="Arial"/>
          <w:szCs w:val="20"/>
          <w:lang w:val="pt-PT"/>
        </w:rPr>
        <w:t xml:space="preserve">Curso SVB, APH, APAA o equivalentes. </w:t>
      </w:r>
    </w:p>
    <w:p w14:paraId="5A26C9A7" w14:textId="77777777"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 xml:space="preserve">Curso BSCI. </w:t>
      </w:r>
    </w:p>
    <w:p w14:paraId="1D12FEC3" w14:textId="64E130B3"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 xml:space="preserve">Curso </w:t>
      </w:r>
      <w:r w:rsidR="0045064E">
        <w:rPr>
          <w:rFonts w:cs="Arial"/>
          <w:szCs w:val="20"/>
        </w:rPr>
        <w:t>PRIMAP</w:t>
      </w:r>
      <w:r w:rsidRPr="00DC6462">
        <w:rPr>
          <w:rFonts w:cs="Arial"/>
          <w:szCs w:val="20"/>
        </w:rPr>
        <w:t xml:space="preserve">. </w:t>
      </w:r>
    </w:p>
    <w:p w14:paraId="7CC43250" w14:textId="05477CB8"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 xml:space="preserve">Curso Operaciones </w:t>
      </w:r>
      <w:r w:rsidR="0045064E">
        <w:rPr>
          <w:rFonts w:cs="Arial"/>
          <w:szCs w:val="20"/>
        </w:rPr>
        <w:t>MATPEL</w:t>
      </w:r>
      <w:r w:rsidRPr="00DC6462">
        <w:rPr>
          <w:rFonts w:cs="Arial"/>
          <w:szCs w:val="20"/>
        </w:rPr>
        <w:t xml:space="preserve">. </w:t>
      </w:r>
    </w:p>
    <w:p w14:paraId="0DCB1F1A" w14:textId="77777777"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Curso Básico con cuerdas.</w:t>
      </w:r>
    </w:p>
    <w:p w14:paraId="4474DB9F" w14:textId="77777777"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lastRenderedPageBreak/>
        <w:t>Experiencia: Mínimo 5 años de experiencia como bombero línea de fuego.</w:t>
      </w:r>
    </w:p>
    <w:p w14:paraId="521A3EEC" w14:textId="77777777"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Habilidades: Trabajo en equipo, resolución de problemas, toma de decisiones bajo presión.</w:t>
      </w:r>
    </w:p>
    <w:p w14:paraId="53ECCD9B" w14:textId="77777777" w:rsidR="00DC6462" w:rsidRPr="00DC6462" w:rsidRDefault="00DC6462" w:rsidP="008063A5">
      <w:pPr>
        <w:pStyle w:val="Prrafodelista"/>
        <w:numPr>
          <w:ilvl w:val="2"/>
          <w:numId w:val="3"/>
        </w:numPr>
        <w:spacing w:line="240" w:lineRule="auto"/>
        <w:jc w:val="both"/>
        <w:rPr>
          <w:rFonts w:cs="Arial"/>
          <w:szCs w:val="20"/>
        </w:rPr>
      </w:pPr>
      <w:r w:rsidRPr="00DC6462">
        <w:rPr>
          <w:rFonts w:cs="Arial"/>
          <w:szCs w:val="20"/>
        </w:rPr>
        <w:t>Evaluación médica: No tener restricciones por parte de la ARL.</w:t>
      </w:r>
    </w:p>
    <w:p w14:paraId="3E98A666" w14:textId="7D2EE426" w:rsidR="00DC6462" w:rsidRDefault="00DC6462" w:rsidP="008063A5">
      <w:pPr>
        <w:pStyle w:val="Prrafodelista"/>
        <w:numPr>
          <w:ilvl w:val="2"/>
          <w:numId w:val="3"/>
        </w:numPr>
        <w:spacing w:line="240" w:lineRule="auto"/>
        <w:jc w:val="both"/>
        <w:rPr>
          <w:rFonts w:cs="Arial"/>
          <w:szCs w:val="20"/>
        </w:rPr>
      </w:pPr>
      <w:r w:rsidRPr="00DC6462">
        <w:rPr>
          <w:rFonts w:cs="Arial"/>
          <w:szCs w:val="20"/>
        </w:rPr>
        <w:t>Evaluación del desempeño: tener calificación sobresaliente para personal en carrera, personal provisional dependerá de evaluación dada por el jefe inmediato.</w:t>
      </w:r>
    </w:p>
    <w:p w14:paraId="0AF38483" w14:textId="77777777" w:rsidR="00B63CDF" w:rsidRPr="00DC6462" w:rsidRDefault="00B63CDF" w:rsidP="008063A5">
      <w:pPr>
        <w:pStyle w:val="Prrafodelista"/>
        <w:spacing w:line="240" w:lineRule="auto"/>
        <w:ind w:left="2160"/>
        <w:jc w:val="both"/>
        <w:rPr>
          <w:rFonts w:cs="Arial"/>
          <w:szCs w:val="20"/>
        </w:rPr>
      </w:pPr>
    </w:p>
    <w:p w14:paraId="00A39F72" w14:textId="3B2F4F0F" w:rsidR="00DC6462" w:rsidRDefault="00B63CDF"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B63CDF">
        <w:rPr>
          <w:rFonts w:cs="Arial"/>
          <w:b/>
          <w:szCs w:val="20"/>
        </w:rPr>
        <w:t>Proceso de Selección de Ingreso</w:t>
      </w:r>
    </w:p>
    <w:p w14:paraId="20F8D881" w14:textId="77777777" w:rsidR="00B63CDF" w:rsidRPr="00B63CDF" w:rsidRDefault="00B63CDF"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7F1A23BA" w14:textId="77777777" w:rsidR="00B63CDF" w:rsidRPr="00B63CDF" w:rsidRDefault="00B63CDF" w:rsidP="008063A5">
      <w:pPr>
        <w:pStyle w:val="Prrafodelista"/>
        <w:numPr>
          <w:ilvl w:val="2"/>
          <w:numId w:val="3"/>
        </w:numPr>
        <w:spacing w:line="240" w:lineRule="auto"/>
        <w:jc w:val="both"/>
        <w:rPr>
          <w:rFonts w:cs="Arial"/>
          <w:szCs w:val="20"/>
        </w:rPr>
      </w:pPr>
      <w:r w:rsidRPr="00B63CDF">
        <w:rPr>
          <w:rFonts w:cs="Arial"/>
          <w:szCs w:val="20"/>
        </w:rPr>
        <w:t>Publicación de convocatoria: página web y correo institucional.</w:t>
      </w:r>
    </w:p>
    <w:p w14:paraId="28D98A69" w14:textId="77777777" w:rsidR="00B63CDF" w:rsidRPr="00B63CDF" w:rsidRDefault="00B63CDF" w:rsidP="008063A5">
      <w:pPr>
        <w:pStyle w:val="Prrafodelista"/>
        <w:numPr>
          <w:ilvl w:val="2"/>
          <w:numId w:val="3"/>
        </w:numPr>
        <w:spacing w:line="240" w:lineRule="auto"/>
        <w:jc w:val="both"/>
        <w:rPr>
          <w:rFonts w:cs="Arial"/>
          <w:szCs w:val="20"/>
        </w:rPr>
      </w:pPr>
      <w:r w:rsidRPr="00B63CDF">
        <w:rPr>
          <w:rFonts w:cs="Arial"/>
          <w:szCs w:val="20"/>
        </w:rPr>
        <w:t>Inscripción: Formulario de inscripción, entrega de documentos.</w:t>
      </w:r>
    </w:p>
    <w:p w14:paraId="3C9FB117" w14:textId="7729BE4A" w:rsidR="00B63CDF" w:rsidRPr="00B63CDF" w:rsidRDefault="00B63CDF" w:rsidP="008063A5">
      <w:pPr>
        <w:pStyle w:val="Prrafodelista"/>
        <w:numPr>
          <w:ilvl w:val="2"/>
          <w:numId w:val="3"/>
        </w:numPr>
        <w:spacing w:line="240" w:lineRule="auto"/>
        <w:jc w:val="both"/>
        <w:rPr>
          <w:rFonts w:cs="Arial"/>
          <w:szCs w:val="20"/>
        </w:rPr>
      </w:pPr>
      <w:r w:rsidRPr="00B63CDF">
        <w:rPr>
          <w:rFonts w:cs="Arial"/>
          <w:szCs w:val="20"/>
        </w:rPr>
        <w:t xml:space="preserve">Evaluación Teórica: Conocimientos nivel Advertencia (Identificación y reconocimiento de materiales peligrosos, SGA y manejo de la GRE); Nivel Operaciones (manejo FDS o MSDS, NIOSH, Acciones defensivas en incidente </w:t>
      </w:r>
      <w:r w:rsidR="00B6753F">
        <w:rPr>
          <w:rFonts w:cs="Arial"/>
          <w:szCs w:val="20"/>
        </w:rPr>
        <w:t>MATPEL</w:t>
      </w:r>
      <w:r w:rsidRPr="00B63CDF">
        <w:rPr>
          <w:rFonts w:cs="Arial"/>
          <w:szCs w:val="20"/>
        </w:rPr>
        <w:t xml:space="preserve">, DECON); Espacios confinados, normatividad, procedimientos internos para la atención de emergencias </w:t>
      </w:r>
      <w:r w:rsidR="00B6753F">
        <w:rPr>
          <w:rFonts w:cs="Arial"/>
          <w:szCs w:val="20"/>
        </w:rPr>
        <w:t>MATPEL</w:t>
      </w:r>
      <w:r w:rsidRPr="00B63CDF">
        <w:rPr>
          <w:rFonts w:cs="Arial"/>
          <w:szCs w:val="20"/>
        </w:rPr>
        <w:t xml:space="preserve"> y espacios confinados.</w:t>
      </w:r>
    </w:p>
    <w:p w14:paraId="55599C1E" w14:textId="77777777" w:rsidR="00B63CDF" w:rsidRPr="00B63CDF" w:rsidRDefault="00B63CDF" w:rsidP="008063A5">
      <w:pPr>
        <w:pStyle w:val="Prrafodelista"/>
        <w:numPr>
          <w:ilvl w:val="2"/>
          <w:numId w:val="3"/>
        </w:numPr>
        <w:spacing w:line="240" w:lineRule="auto"/>
        <w:jc w:val="both"/>
        <w:rPr>
          <w:rFonts w:cs="Arial"/>
          <w:szCs w:val="20"/>
        </w:rPr>
      </w:pPr>
      <w:r w:rsidRPr="00B63CDF">
        <w:rPr>
          <w:rFonts w:cs="Arial"/>
          <w:szCs w:val="20"/>
        </w:rPr>
        <w:t>Práctica: manejo de equipos.</w:t>
      </w:r>
    </w:p>
    <w:p w14:paraId="69C6FFCA" w14:textId="77777777" w:rsidR="00B63CDF" w:rsidRPr="00B63CDF" w:rsidRDefault="00B63CDF" w:rsidP="008063A5">
      <w:pPr>
        <w:pStyle w:val="Prrafodelista"/>
        <w:numPr>
          <w:ilvl w:val="2"/>
          <w:numId w:val="3"/>
        </w:numPr>
        <w:spacing w:line="240" w:lineRule="auto"/>
        <w:jc w:val="both"/>
        <w:rPr>
          <w:rFonts w:cs="Arial"/>
          <w:szCs w:val="20"/>
        </w:rPr>
      </w:pPr>
      <w:r w:rsidRPr="00B63CDF">
        <w:rPr>
          <w:rFonts w:cs="Arial"/>
          <w:szCs w:val="20"/>
        </w:rPr>
        <w:t>Prueba Física: Pruebas de resistencia, pruebas de aptitud (claustrofobia o agorafobia, habilidades finas), agilidad y fuerza.</w:t>
      </w:r>
    </w:p>
    <w:p w14:paraId="124FE0DF" w14:textId="77777777" w:rsidR="00B63CDF" w:rsidRPr="00266EB7" w:rsidRDefault="00B63CDF" w:rsidP="008063A5">
      <w:pPr>
        <w:pStyle w:val="Prrafodelista"/>
        <w:numPr>
          <w:ilvl w:val="2"/>
          <w:numId w:val="3"/>
        </w:numPr>
        <w:spacing w:line="240" w:lineRule="auto"/>
        <w:jc w:val="both"/>
        <w:rPr>
          <w:rFonts w:cs="Arial"/>
          <w:szCs w:val="20"/>
        </w:rPr>
      </w:pPr>
      <w:r w:rsidRPr="00266EB7">
        <w:rPr>
          <w:rFonts w:cs="Arial"/>
          <w:szCs w:val="20"/>
        </w:rPr>
        <w:t>Evaluación Psicológica: Evaluación de personalidad, habilidades sociales, manejo del estrés.</w:t>
      </w:r>
    </w:p>
    <w:p w14:paraId="1D72817D" w14:textId="5D8A44E8" w:rsidR="00B63CDF" w:rsidRDefault="00B63CDF" w:rsidP="008063A5">
      <w:pPr>
        <w:pStyle w:val="Prrafodelista"/>
        <w:numPr>
          <w:ilvl w:val="2"/>
          <w:numId w:val="3"/>
        </w:numPr>
        <w:spacing w:line="240" w:lineRule="auto"/>
        <w:jc w:val="both"/>
        <w:rPr>
          <w:rFonts w:cs="Arial"/>
          <w:szCs w:val="20"/>
        </w:rPr>
      </w:pPr>
      <w:r w:rsidRPr="00266EB7">
        <w:rPr>
          <w:rFonts w:cs="Arial"/>
          <w:szCs w:val="20"/>
        </w:rPr>
        <w:t xml:space="preserve">Comisión evaluadora: Coordinador </w:t>
      </w:r>
      <w:r w:rsidR="00266EB7">
        <w:rPr>
          <w:rFonts w:cs="Arial"/>
          <w:szCs w:val="20"/>
        </w:rPr>
        <w:t xml:space="preserve">grupo MATPEL </w:t>
      </w:r>
      <w:r w:rsidRPr="00266EB7">
        <w:rPr>
          <w:rFonts w:cs="Arial"/>
          <w:szCs w:val="20"/>
        </w:rPr>
        <w:t xml:space="preserve">e Integrantes </w:t>
      </w:r>
      <w:r w:rsidR="00266EB7">
        <w:rPr>
          <w:rFonts w:cs="Arial"/>
          <w:szCs w:val="20"/>
        </w:rPr>
        <w:t>grupo</w:t>
      </w:r>
      <w:r w:rsidRPr="00266EB7">
        <w:rPr>
          <w:rFonts w:cs="Arial"/>
          <w:szCs w:val="20"/>
        </w:rPr>
        <w:t xml:space="preserve"> </w:t>
      </w:r>
      <w:r w:rsidR="00266EB7">
        <w:rPr>
          <w:rFonts w:cs="Arial"/>
          <w:szCs w:val="20"/>
        </w:rPr>
        <w:t>MATPEL</w:t>
      </w:r>
      <w:r w:rsidRPr="00266EB7">
        <w:rPr>
          <w:rFonts w:cs="Arial"/>
          <w:szCs w:val="20"/>
        </w:rPr>
        <w:t xml:space="preserve"> (delegados para tal fin).</w:t>
      </w:r>
    </w:p>
    <w:p w14:paraId="3029FDF6" w14:textId="63E151A6" w:rsidR="00B63CDF" w:rsidRPr="008F148E" w:rsidRDefault="008F148E" w:rsidP="008063A5">
      <w:pPr>
        <w:pStyle w:val="Ttulo1"/>
        <w:numPr>
          <w:ilvl w:val="2"/>
          <w:numId w:val="2"/>
        </w:numPr>
        <w:spacing w:line="240" w:lineRule="auto"/>
        <w:rPr>
          <w:i/>
          <w:sz w:val="22"/>
          <w:szCs w:val="22"/>
        </w:rPr>
      </w:pPr>
      <w:bookmarkStart w:id="43" w:name="_Toc197512124"/>
      <w:r>
        <w:rPr>
          <w:i/>
          <w:sz w:val="22"/>
          <w:szCs w:val="22"/>
        </w:rPr>
        <w:t>Criterios</w:t>
      </w:r>
      <w:r w:rsidR="00D800CA" w:rsidRPr="008F148E">
        <w:rPr>
          <w:i/>
          <w:sz w:val="22"/>
          <w:szCs w:val="22"/>
        </w:rPr>
        <w:t xml:space="preserve"> de Permanencia</w:t>
      </w:r>
      <w:bookmarkEnd w:id="43"/>
    </w:p>
    <w:p w14:paraId="071AF3DA" w14:textId="77777777" w:rsidR="00275FFE" w:rsidRDefault="00275FFE" w:rsidP="008063A5">
      <w:pPr>
        <w:pStyle w:val="Prrafodelista"/>
        <w:spacing w:line="240" w:lineRule="auto"/>
        <w:ind w:left="2160"/>
        <w:jc w:val="both"/>
        <w:rPr>
          <w:rFonts w:cs="Arial"/>
          <w:szCs w:val="20"/>
        </w:rPr>
      </w:pPr>
    </w:p>
    <w:p w14:paraId="57566191" w14:textId="37CB236E" w:rsidR="003F0AA5" w:rsidRPr="003F0AA5" w:rsidRDefault="003F0AA5" w:rsidP="008063A5">
      <w:pPr>
        <w:pStyle w:val="Prrafodelista"/>
        <w:numPr>
          <w:ilvl w:val="2"/>
          <w:numId w:val="3"/>
        </w:numPr>
        <w:spacing w:line="240" w:lineRule="auto"/>
        <w:jc w:val="both"/>
        <w:rPr>
          <w:rFonts w:cs="Arial"/>
          <w:szCs w:val="20"/>
        </w:rPr>
      </w:pPr>
      <w:r w:rsidRPr="003F0AA5">
        <w:rPr>
          <w:rFonts w:cs="Arial"/>
          <w:szCs w:val="20"/>
        </w:rPr>
        <w:t>Evaluación del desempeño: Trabajar en la creación de fichas para la evaluación del desempeño de los integrantes del Equipo con Funciones y periodicidad, tanto para personal en carrera como provisionales.</w:t>
      </w:r>
    </w:p>
    <w:p w14:paraId="27E9CE85" w14:textId="77777777" w:rsidR="003F0AA5" w:rsidRPr="003F0AA5" w:rsidRDefault="003F0AA5" w:rsidP="008063A5">
      <w:pPr>
        <w:pStyle w:val="Prrafodelista"/>
        <w:numPr>
          <w:ilvl w:val="2"/>
          <w:numId w:val="3"/>
        </w:numPr>
        <w:spacing w:line="240" w:lineRule="auto"/>
        <w:jc w:val="both"/>
        <w:rPr>
          <w:rFonts w:cs="Arial"/>
          <w:szCs w:val="20"/>
        </w:rPr>
      </w:pPr>
      <w:r w:rsidRPr="003F0AA5">
        <w:rPr>
          <w:rFonts w:cs="Arial"/>
          <w:szCs w:val="20"/>
        </w:rPr>
        <w:t>Disciplina: Código de conducta, sanciones disciplinarias.</w:t>
      </w:r>
    </w:p>
    <w:p w14:paraId="4FA48BCC" w14:textId="77777777" w:rsidR="003F0AA5" w:rsidRPr="003F0AA5" w:rsidRDefault="003F0AA5" w:rsidP="008063A5">
      <w:pPr>
        <w:pStyle w:val="Prrafodelista"/>
        <w:numPr>
          <w:ilvl w:val="2"/>
          <w:numId w:val="3"/>
        </w:numPr>
        <w:spacing w:line="240" w:lineRule="auto"/>
        <w:jc w:val="both"/>
        <w:rPr>
          <w:rFonts w:cs="Arial"/>
          <w:szCs w:val="20"/>
        </w:rPr>
      </w:pPr>
      <w:r w:rsidRPr="003F0AA5">
        <w:rPr>
          <w:rFonts w:cs="Arial"/>
          <w:szCs w:val="20"/>
        </w:rPr>
        <w:t>Renovación de certificaciones: Acorde a la formación académica recibida se debe trabajar en seguir avalado y actualizado.</w:t>
      </w:r>
    </w:p>
    <w:p w14:paraId="7693F5E3" w14:textId="77777777" w:rsidR="003F0AA5" w:rsidRPr="003F0AA5" w:rsidRDefault="003F0AA5" w:rsidP="008063A5">
      <w:pPr>
        <w:pStyle w:val="Prrafodelista"/>
        <w:numPr>
          <w:ilvl w:val="2"/>
          <w:numId w:val="3"/>
        </w:numPr>
        <w:spacing w:line="240" w:lineRule="auto"/>
        <w:jc w:val="both"/>
        <w:rPr>
          <w:rFonts w:cs="Arial"/>
          <w:szCs w:val="20"/>
        </w:rPr>
      </w:pPr>
      <w:r w:rsidRPr="003F0AA5">
        <w:rPr>
          <w:rFonts w:cs="Arial"/>
          <w:szCs w:val="20"/>
        </w:rPr>
        <w:t>Vigilancia médica: Exámenes periódicos, seguimiento de la salud.</w:t>
      </w:r>
    </w:p>
    <w:p w14:paraId="254CEB12" w14:textId="77777777" w:rsidR="003F0AA5" w:rsidRPr="003F0AA5" w:rsidRDefault="003F0AA5" w:rsidP="008063A5">
      <w:pPr>
        <w:pStyle w:val="Prrafodelista"/>
        <w:numPr>
          <w:ilvl w:val="2"/>
          <w:numId w:val="3"/>
        </w:numPr>
        <w:spacing w:line="240" w:lineRule="auto"/>
        <w:jc w:val="both"/>
        <w:rPr>
          <w:rFonts w:cs="Arial"/>
          <w:szCs w:val="20"/>
        </w:rPr>
      </w:pPr>
      <w:r w:rsidRPr="003F0AA5">
        <w:rPr>
          <w:rFonts w:cs="Arial"/>
          <w:szCs w:val="20"/>
        </w:rPr>
        <w:t>Inclusión: Promover la igualdad de oportunidades y la no discriminación.</w:t>
      </w:r>
    </w:p>
    <w:p w14:paraId="12E2D0B5" w14:textId="77777777" w:rsidR="003F0AA5" w:rsidRPr="003F0AA5" w:rsidRDefault="003F0AA5" w:rsidP="008063A5">
      <w:pPr>
        <w:pStyle w:val="Prrafodelista"/>
        <w:numPr>
          <w:ilvl w:val="2"/>
          <w:numId w:val="3"/>
        </w:numPr>
        <w:spacing w:line="240" w:lineRule="auto"/>
        <w:jc w:val="both"/>
        <w:rPr>
          <w:rFonts w:cs="Arial"/>
          <w:szCs w:val="20"/>
        </w:rPr>
      </w:pPr>
      <w:r w:rsidRPr="003F0AA5">
        <w:rPr>
          <w:rFonts w:cs="Arial"/>
          <w:szCs w:val="20"/>
        </w:rPr>
        <w:t>Apoyar en las labores y actividades del equipo de respuesta a incidentes con materiales peligrosos, tanto dentro como fuera de la estación.</w:t>
      </w:r>
    </w:p>
    <w:p w14:paraId="226D67F4" w14:textId="77777777" w:rsidR="003F0AA5" w:rsidRPr="003F0AA5" w:rsidRDefault="003F0AA5" w:rsidP="008063A5">
      <w:pPr>
        <w:pStyle w:val="Prrafodelista"/>
        <w:numPr>
          <w:ilvl w:val="2"/>
          <w:numId w:val="3"/>
        </w:numPr>
        <w:spacing w:line="240" w:lineRule="auto"/>
        <w:jc w:val="both"/>
        <w:rPr>
          <w:rFonts w:cs="Arial"/>
          <w:szCs w:val="20"/>
        </w:rPr>
      </w:pPr>
      <w:r w:rsidRPr="003F0AA5">
        <w:rPr>
          <w:rFonts w:cs="Arial"/>
          <w:szCs w:val="20"/>
        </w:rPr>
        <w:t>Participar en el rol que se le indique en las actividades de capacitación tanto como instructor, asistente, logístico o participante relacionadas con el equipo de respuesta a incidentes con materiales peligrosos.</w:t>
      </w:r>
    </w:p>
    <w:p w14:paraId="5A39B7F5" w14:textId="77777777" w:rsidR="003F0AA5" w:rsidRDefault="003F0AA5" w:rsidP="008063A5">
      <w:pPr>
        <w:pStyle w:val="Prrafodelista"/>
        <w:numPr>
          <w:ilvl w:val="2"/>
          <w:numId w:val="3"/>
        </w:numPr>
        <w:spacing w:line="240" w:lineRule="auto"/>
        <w:jc w:val="both"/>
        <w:rPr>
          <w:rFonts w:cs="Arial"/>
          <w:szCs w:val="20"/>
        </w:rPr>
      </w:pPr>
      <w:r w:rsidRPr="003F0AA5">
        <w:rPr>
          <w:rFonts w:cs="Arial"/>
          <w:szCs w:val="20"/>
        </w:rPr>
        <w:t>Apoyar en la elaboración de fichas técnicas para la proyección de adquisición de equipos, herramientas y accesorios relacionados con la gestión de materiales peligrosos.</w:t>
      </w:r>
    </w:p>
    <w:p w14:paraId="03F1E4EB" w14:textId="77777777" w:rsidR="00852676" w:rsidRDefault="00852676"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644F59F" w14:textId="43468890" w:rsidR="00A22A53" w:rsidRDefault="00A22A53"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68781742" w14:textId="77777777" w:rsidR="00275FFE" w:rsidRDefault="00275FFE"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9BF1794" w14:textId="7A675014" w:rsidR="00275FFE" w:rsidRDefault="00275FFE"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Capacitación Continua</w:t>
      </w:r>
    </w:p>
    <w:p w14:paraId="39139A75" w14:textId="77777777" w:rsidR="00852676" w:rsidRPr="00852676" w:rsidRDefault="00852676" w:rsidP="008063A5">
      <w:pPr>
        <w:pStyle w:val="Prrafodelista"/>
        <w:spacing w:line="240" w:lineRule="auto"/>
        <w:rPr>
          <w:rFonts w:cs="Arial"/>
          <w:b/>
          <w:szCs w:val="20"/>
        </w:rPr>
      </w:pPr>
    </w:p>
    <w:p w14:paraId="0021120C" w14:textId="5A638E40" w:rsidR="00336EF7" w:rsidRDefault="00275FFE" w:rsidP="008063A5">
      <w:pPr>
        <w:pStyle w:val="Prrafodelista"/>
        <w:numPr>
          <w:ilvl w:val="3"/>
          <w:numId w:val="3"/>
        </w:numPr>
        <w:spacing w:line="240" w:lineRule="auto"/>
        <w:jc w:val="both"/>
        <w:rPr>
          <w:rFonts w:cs="Arial"/>
          <w:b/>
          <w:szCs w:val="20"/>
        </w:rPr>
      </w:pPr>
      <w:r w:rsidRPr="00336EF7">
        <w:rPr>
          <w:rFonts w:cs="Arial"/>
          <w:b/>
          <w:szCs w:val="20"/>
        </w:rPr>
        <w:t xml:space="preserve">Plan de capacitación anual y Reentrenamiento: </w:t>
      </w:r>
    </w:p>
    <w:p w14:paraId="38551B05" w14:textId="77777777" w:rsidR="008F148E" w:rsidRPr="00336EF7" w:rsidRDefault="008F148E" w:rsidP="008063A5">
      <w:pPr>
        <w:pStyle w:val="Prrafodelista"/>
        <w:spacing w:line="240" w:lineRule="auto"/>
        <w:ind w:left="2880"/>
        <w:jc w:val="both"/>
        <w:rPr>
          <w:rFonts w:cs="Arial"/>
          <w:b/>
          <w:szCs w:val="20"/>
        </w:rPr>
      </w:pPr>
    </w:p>
    <w:p w14:paraId="3D1CA380" w14:textId="37457EDF"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t xml:space="preserve">Manejo de materiales peligrosos (Solidos, Líquidos, Gases) </w:t>
      </w:r>
    </w:p>
    <w:p w14:paraId="0EB9281D" w14:textId="77777777"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t>Primeros auxilios.</w:t>
      </w:r>
    </w:p>
    <w:p w14:paraId="7044A65E" w14:textId="77777777"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lastRenderedPageBreak/>
        <w:t>Tipos de descontaminación.</w:t>
      </w:r>
    </w:p>
    <w:p w14:paraId="14AF4914" w14:textId="77777777"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t xml:space="preserve"> Formación como Instructores.</w:t>
      </w:r>
    </w:p>
    <w:p w14:paraId="23935185" w14:textId="77777777"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t>Espacios confinados, Manejo de cuerdas.</w:t>
      </w:r>
    </w:p>
    <w:p w14:paraId="65AB1935" w14:textId="77777777"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t>Curso básico de química básica de materiales peligrosos.</w:t>
      </w:r>
    </w:p>
    <w:p w14:paraId="6FF2E170" w14:textId="77777777"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t>Así mismo reentrenamiento y/o capacitación al personal en operador de máquina.</w:t>
      </w:r>
    </w:p>
    <w:p w14:paraId="1B51A30B" w14:textId="77777777" w:rsidR="002B7DD0" w:rsidRDefault="00275FFE" w:rsidP="008063A5">
      <w:pPr>
        <w:pStyle w:val="Prrafodelista"/>
        <w:numPr>
          <w:ilvl w:val="2"/>
          <w:numId w:val="3"/>
        </w:numPr>
        <w:spacing w:line="240" w:lineRule="auto"/>
        <w:jc w:val="both"/>
        <w:rPr>
          <w:rFonts w:cs="Arial"/>
          <w:szCs w:val="20"/>
        </w:rPr>
      </w:pPr>
      <w:r w:rsidRPr="00275FFE">
        <w:rPr>
          <w:rFonts w:cs="Arial"/>
          <w:szCs w:val="20"/>
        </w:rPr>
        <w:t xml:space="preserve">Métodos de enseñanza: Prácticas, Simulacros, Estudios de casos Internos y Externos. </w:t>
      </w:r>
    </w:p>
    <w:p w14:paraId="7DF9AB6E" w14:textId="77777777" w:rsidR="002B7DD0" w:rsidRDefault="00275FFE" w:rsidP="008063A5">
      <w:pPr>
        <w:pStyle w:val="Prrafodelista"/>
        <w:numPr>
          <w:ilvl w:val="2"/>
          <w:numId w:val="3"/>
        </w:numPr>
        <w:spacing w:line="240" w:lineRule="auto"/>
        <w:jc w:val="both"/>
        <w:rPr>
          <w:rFonts w:cs="Arial"/>
          <w:szCs w:val="20"/>
        </w:rPr>
      </w:pPr>
      <w:r w:rsidRPr="00275FFE">
        <w:rPr>
          <w:rFonts w:cs="Arial"/>
          <w:szCs w:val="20"/>
        </w:rPr>
        <w:t>Actualización: Cursos de especialización (NBQR, Cloro, Amoniaco, Manejo de Gases)</w:t>
      </w:r>
      <w:r w:rsidR="002B7DD0">
        <w:rPr>
          <w:rFonts w:cs="Arial"/>
          <w:szCs w:val="20"/>
        </w:rPr>
        <w:t>.</w:t>
      </w:r>
    </w:p>
    <w:p w14:paraId="53BF8810" w14:textId="1EB41797" w:rsidR="00275FFE" w:rsidRPr="00275FFE" w:rsidRDefault="00275FFE" w:rsidP="008063A5">
      <w:pPr>
        <w:pStyle w:val="Prrafodelista"/>
        <w:numPr>
          <w:ilvl w:val="2"/>
          <w:numId w:val="3"/>
        </w:numPr>
        <w:spacing w:line="240" w:lineRule="auto"/>
        <w:jc w:val="both"/>
        <w:rPr>
          <w:rFonts w:cs="Arial"/>
          <w:szCs w:val="20"/>
        </w:rPr>
      </w:pPr>
      <w:r w:rsidRPr="00275FFE">
        <w:rPr>
          <w:rFonts w:cs="Arial"/>
          <w:szCs w:val="20"/>
        </w:rPr>
        <w:t>Participación en Congresos y Seminarios. Innovación: Fomentar la investigación en el desarrollo de nuevas tecnologías que ayuden a la atención en los incidentes.</w:t>
      </w:r>
    </w:p>
    <w:p w14:paraId="75D3A9BF" w14:textId="6ABE6FD5" w:rsidR="00275FFE" w:rsidRDefault="00275FFE" w:rsidP="008063A5">
      <w:pPr>
        <w:pStyle w:val="Prrafodelista"/>
        <w:numPr>
          <w:ilvl w:val="2"/>
          <w:numId w:val="3"/>
        </w:numPr>
        <w:spacing w:line="240" w:lineRule="auto"/>
        <w:jc w:val="both"/>
        <w:rPr>
          <w:rFonts w:cs="Arial"/>
          <w:szCs w:val="20"/>
        </w:rPr>
      </w:pPr>
      <w:r w:rsidRPr="00275FFE">
        <w:rPr>
          <w:rFonts w:cs="Arial"/>
          <w:szCs w:val="20"/>
        </w:rPr>
        <w:t>Equipo de protección personal: Uso correcto, mantenimiento de los distintos equipos utilizados.</w:t>
      </w:r>
    </w:p>
    <w:p w14:paraId="294D2CC6" w14:textId="0E5358EE" w:rsidR="00414953" w:rsidRPr="008F148E" w:rsidRDefault="00414953" w:rsidP="008063A5">
      <w:pPr>
        <w:pStyle w:val="Ttulo1"/>
        <w:numPr>
          <w:ilvl w:val="2"/>
          <w:numId w:val="2"/>
        </w:numPr>
        <w:spacing w:line="240" w:lineRule="auto"/>
        <w:rPr>
          <w:i/>
          <w:sz w:val="22"/>
          <w:szCs w:val="22"/>
        </w:rPr>
      </w:pPr>
      <w:bookmarkStart w:id="44" w:name="_Toc197512125"/>
      <w:r w:rsidRPr="008F148E">
        <w:rPr>
          <w:i/>
          <w:sz w:val="22"/>
          <w:szCs w:val="22"/>
        </w:rPr>
        <w:t>Proceso de Retiro</w:t>
      </w:r>
      <w:bookmarkEnd w:id="44"/>
    </w:p>
    <w:p w14:paraId="3A54E4B2" w14:textId="77777777" w:rsidR="009F1607" w:rsidRDefault="009F1607" w:rsidP="008063A5">
      <w:pPr>
        <w:pStyle w:val="Prrafodelista"/>
        <w:spacing w:line="240" w:lineRule="auto"/>
        <w:ind w:left="2160"/>
        <w:jc w:val="both"/>
        <w:rPr>
          <w:rFonts w:cs="Arial"/>
          <w:szCs w:val="20"/>
        </w:rPr>
      </w:pPr>
    </w:p>
    <w:p w14:paraId="5FFFC4D9" w14:textId="367825F4" w:rsidR="007951B5" w:rsidRPr="007951B5" w:rsidRDefault="007951B5" w:rsidP="008063A5">
      <w:pPr>
        <w:pStyle w:val="Prrafodelista"/>
        <w:numPr>
          <w:ilvl w:val="2"/>
          <w:numId w:val="3"/>
        </w:numPr>
        <w:spacing w:line="240" w:lineRule="auto"/>
        <w:jc w:val="both"/>
        <w:rPr>
          <w:rFonts w:cs="Arial"/>
          <w:szCs w:val="20"/>
        </w:rPr>
      </w:pPr>
      <w:r w:rsidRPr="007951B5">
        <w:rPr>
          <w:rFonts w:cs="Arial"/>
          <w:szCs w:val="20"/>
        </w:rPr>
        <w:t>Causales de retiro: Renuncia.</w:t>
      </w:r>
    </w:p>
    <w:p w14:paraId="722FA57A" w14:textId="422561AD" w:rsidR="007951B5" w:rsidRPr="007951B5" w:rsidRDefault="007951B5" w:rsidP="008063A5">
      <w:pPr>
        <w:pStyle w:val="Prrafodelista"/>
        <w:numPr>
          <w:ilvl w:val="2"/>
          <w:numId w:val="3"/>
        </w:numPr>
        <w:spacing w:line="240" w:lineRule="auto"/>
        <w:jc w:val="both"/>
        <w:rPr>
          <w:rFonts w:cs="Arial"/>
          <w:szCs w:val="20"/>
        </w:rPr>
      </w:pPr>
      <w:r w:rsidRPr="007951B5">
        <w:rPr>
          <w:rFonts w:cs="Arial"/>
          <w:szCs w:val="20"/>
        </w:rPr>
        <w:t>Jubilación.</w:t>
      </w:r>
    </w:p>
    <w:p w14:paraId="28EC21B2" w14:textId="77777777" w:rsidR="007951B5" w:rsidRPr="007951B5" w:rsidRDefault="007951B5" w:rsidP="008063A5">
      <w:pPr>
        <w:pStyle w:val="Prrafodelista"/>
        <w:numPr>
          <w:ilvl w:val="2"/>
          <w:numId w:val="3"/>
        </w:numPr>
        <w:spacing w:line="240" w:lineRule="auto"/>
        <w:jc w:val="both"/>
        <w:rPr>
          <w:rFonts w:cs="Arial"/>
          <w:szCs w:val="20"/>
        </w:rPr>
      </w:pPr>
      <w:r w:rsidRPr="007951B5">
        <w:rPr>
          <w:rFonts w:cs="Arial"/>
          <w:szCs w:val="20"/>
        </w:rPr>
        <w:t>Despido.</w:t>
      </w:r>
    </w:p>
    <w:p w14:paraId="05D5848E" w14:textId="77777777" w:rsidR="007951B5" w:rsidRPr="007951B5" w:rsidRDefault="007951B5" w:rsidP="008063A5">
      <w:pPr>
        <w:pStyle w:val="Prrafodelista"/>
        <w:numPr>
          <w:ilvl w:val="2"/>
          <w:numId w:val="3"/>
        </w:numPr>
        <w:spacing w:line="240" w:lineRule="auto"/>
        <w:jc w:val="both"/>
        <w:rPr>
          <w:rFonts w:cs="Arial"/>
          <w:szCs w:val="20"/>
        </w:rPr>
      </w:pPr>
      <w:r w:rsidRPr="007951B5">
        <w:rPr>
          <w:rFonts w:cs="Arial"/>
          <w:szCs w:val="20"/>
        </w:rPr>
        <w:t>Incapacidad permanente.</w:t>
      </w:r>
    </w:p>
    <w:p w14:paraId="6B4AFBB9" w14:textId="5C97ECE3" w:rsidR="007951B5" w:rsidRPr="007951B5" w:rsidRDefault="007951B5" w:rsidP="008063A5">
      <w:pPr>
        <w:pStyle w:val="Prrafodelista"/>
        <w:numPr>
          <w:ilvl w:val="2"/>
          <w:numId w:val="3"/>
        </w:numPr>
        <w:spacing w:line="240" w:lineRule="auto"/>
        <w:jc w:val="both"/>
        <w:rPr>
          <w:rFonts w:cs="Arial"/>
          <w:szCs w:val="20"/>
        </w:rPr>
      </w:pPr>
      <w:r w:rsidRPr="007951B5">
        <w:rPr>
          <w:rFonts w:cs="Arial"/>
          <w:szCs w:val="20"/>
        </w:rPr>
        <w:t xml:space="preserve">Procedimientos: Solicitud por escrito al Coordinador del </w:t>
      </w:r>
      <w:r w:rsidR="00803588">
        <w:rPr>
          <w:rFonts w:cs="Arial"/>
          <w:szCs w:val="20"/>
        </w:rPr>
        <w:t>grupo</w:t>
      </w:r>
      <w:r w:rsidRPr="007951B5">
        <w:rPr>
          <w:rFonts w:cs="Arial"/>
          <w:szCs w:val="20"/>
        </w:rPr>
        <w:t xml:space="preserve"> </w:t>
      </w:r>
      <w:r w:rsidR="00803588">
        <w:rPr>
          <w:rFonts w:cs="Arial"/>
          <w:szCs w:val="20"/>
        </w:rPr>
        <w:t>MATPEL</w:t>
      </w:r>
      <w:r w:rsidRPr="007951B5">
        <w:rPr>
          <w:rFonts w:cs="Arial"/>
          <w:szCs w:val="20"/>
        </w:rPr>
        <w:t>, entrega de equipos que estén bajo su responsabilidad.</w:t>
      </w:r>
    </w:p>
    <w:p w14:paraId="6F096945" w14:textId="3D958EC0" w:rsidR="007951B5" w:rsidRDefault="007951B5" w:rsidP="008063A5">
      <w:pPr>
        <w:pStyle w:val="Prrafodelista"/>
        <w:numPr>
          <w:ilvl w:val="2"/>
          <w:numId w:val="3"/>
        </w:numPr>
        <w:spacing w:line="240" w:lineRule="auto"/>
        <w:jc w:val="both"/>
        <w:rPr>
          <w:rFonts w:cs="Arial"/>
          <w:szCs w:val="20"/>
        </w:rPr>
      </w:pPr>
      <w:r w:rsidRPr="007951B5">
        <w:rPr>
          <w:rFonts w:cs="Arial"/>
          <w:szCs w:val="20"/>
        </w:rPr>
        <w:t>Evaluación médica: Examen médico ocupacional por parte de la ARL.</w:t>
      </w:r>
    </w:p>
    <w:p w14:paraId="0B3249A1" w14:textId="59238E79" w:rsidR="00DD5D61" w:rsidRDefault="00DD5D61" w:rsidP="008063A5">
      <w:pPr>
        <w:pStyle w:val="Ttulo1"/>
        <w:numPr>
          <w:ilvl w:val="0"/>
          <w:numId w:val="2"/>
        </w:numPr>
        <w:spacing w:line="240" w:lineRule="auto"/>
      </w:pPr>
      <w:bookmarkStart w:id="45" w:name="_Toc197512126"/>
      <w:r w:rsidRPr="00815A63">
        <w:t>GRUPO DE SISTEMA DE AERONAVES REMOTAMENTE TRIPULADAS</w:t>
      </w:r>
      <w:r w:rsidR="00D23623">
        <w:t xml:space="preserve"> </w:t>
      </w:r>
      <w:r w:rsidR="00F24795">
        <w:t>–</w:t>
      </w:r>
      <w:r w:rsidR="00D23623">
        <w:t xml:space="preserve"> SART</w:t>
      </w:r>
      <w:bookmarkEnd w:id="45"/>
    </w:p>
    <w:p w14:paraId="01554C81" w14:textId="274DE178" w:rsidR="000D61D8" w:rsidRDefault="00F24795" w:rsidP="008063A5">
      <w:pPr>
        <w:pStyle w:val="Ttulo1"/>
        <w:numPr>
          <w:ilvl w:val="1"/>
          <w:numId w:val="2"/>
        </w:numPr>
        <w:spacing w:line="240" w:lineRule="auto"/>
      </w:pPr>
      <w:bookmarkStart w:id="46" w:name="_Toc197512127"/>
      <w:r>
        <w:t>Introducción</w:t>
      </w:r>
      <w:bookmarkEnd w:id="46"/>
      <w:r>
        <w:t xml:space="preserve"> </w:t>
      </w:r>
    </w:p>
    <w:p w14:paraId="6294BFB2" w14:textId="77777777" w:rsidR="00F24795" w:rsidRPr="00F24795" w:rsidRDefault="00F24795" w:rsidP="008063A5">
      <w:pPr>
        <w:spacing w:line="240" w:lineRule="auto"/>
      </w:pPr>
    </w:p>
    <w:p w14:paraId="0B7A94B5" w14:textId="30D89EEA" w:rsidR="000D61D8" w:rsidRDefault="000D61D8" w:rsidP="008063A5">
      <w:pPr>
        <w:spacing w:line="240" w:lineRule="auto"/>
        <w:jc w:val="both"/>
      </w:pPr>
      <w:r w:rsidRPr="000D61D8">
        <w:t xml:space="preserve">El grupo </w:t>
      </w:r>
      <w:r w:rsidRPr="000D61D8">
        <w:rPr>
          <w:b/>
        </w:rPr>
        <w:t>“Equipo Especializado de Sistema de Aeronaves Remotamente Tripuladas (SART)”</w:t>
      </w:r>
      <w:r w:rsidRPr="000D61D8">
        <w:t xml:space="preserve"> del Cuerpo Oficial de Bomberos de Bogotá D.C. es el componente operativo encargado de apoyar las operaciones con sistemas de aeronaves no tripuladas. Este grupo brinda apoyo transversal en los diferentes tipos de servicios que atiende la entidad, tales como incendios estructurales, incendios forestales, atención de incidentes con materiales peligrosos, rescates en montaña, rescates en espacios confinados, rescates en alturas, incidentes con animales, entre otras emergencias.</w:t>
      </w:r>
    </w:p>
    <w:p w14:paraId="78A79D85" w14:textId="77777777" w:rsidR="000D61D8" w:rsidRDefault="000D61D8" w:rsidP="008063A5">
      <w:pPr>
        <w:spacing w:line="240" w:lineRule="auto"/>
        <w:jc w:val="both"/>
      </w:pPr>
      <w:r w:rsidRPr="000D61D8">
        <w:t>Adicionalmente, realiza apoyo en otras actividades desarrolladas por la entidad mediante el uso de UAS, como la georreferenciación de áreas afectadas por incendios forestales, la identificación y registro fotográfico de rutas de acceso para la atención de incendios forestales, la verificación de los cerros ante posibles incendios forestales, entre otras.</w:t>
      </w:r>
    </w:p>
    <w:p w14:paraId="5152F93E" w14:textId="77777777" w:rsidR="000D61D8" w:rsidRDefault="000D61D8" w:rsidP="008063A5">
      <w:pPr>
        <w:spacing w:line="240" w:lineRule="auto"/>
        <w:jc w:val="both"/>
      </w:pPr>
      <w:r w:rsidRPr="000D61D8">
        <w:t>El grupo facilita la toma de decisiones al mantener comunicación constante durante la emergencia con el comandante del incidente, suministrando información capturada en imágenes aéreas que permiten establecer estrategias y tácticas para anticiparse a la materialización de los riesgos propios de la escena.</w:t>
      </w:r>
    </w:p>
    <w:p w14:paraId="2FE8F09A" w14:textId="77309829" w:rsidR="000D61D8" w:rsidRDefault="000D61D8" w:rsidP="008063A5">
      <w:pPr>
        <w:spacing w:line="240" w:lineRule="auto"/>
        <w:jc w:val="both"/>
      </w:pPr>
      <w:r w:rsidRPr="000D61D8">
        <w:t>Asimismo, con el procesamiento de la información, se alimentan los sistemas de información geográfica de la entidad. El proceso operacional del grupo SART tiene como objetivo el cumplimiento de los propósitos de la misión, basándose en la planeación del vuelo, la seguridad operacional, la conciencia situacional y los preparativos adecuados.</w:t>
      </w:r>
    </w:p>
    <w:p w14:paraId="293FAF06" w14:textId="586A0EEE" w:rsidR="009B0739" w:rsidRDefault="009B0739" w:rsidP="008063A5">
      <w:pPr>
        <w:pStyle w:val="Ttulo1"/>
        <w:numPr>
          <w:ilvl w:val="1"/>
          <w:numId w:val="2"/>
        </w:numPr>
        <w:spacing w:line="240" w:lineRule="auto"/>
      </w:pPr>
      <w:bookmarkStart w:id="47" w:name="_Toc197512128"/>
      <w:r>
        <w:lastRenderedPageBreak/>
        <w:t>Organigrama</w:t>
      </w:r>
      <w:bookmarkEnd w:id="47"/>
    </w:p>
    <w:p w14:paraId="0BE199B6" w14:textId="7337493A" w:rsidR="009B0739" w:rsidRPr="009B0739" w:rsidRDefault="009B0739" w:rsidP="008063A5">
      <w:pPr>
        <w:spacing w:line="240" w:lineRule="auto"/>
        <w:jc w:val="center"/>
      </w:pPr>
      <w:r w:rsidRPr="006F713B">
        <w:rPr>
          <w:noProof/>
          <w:sz w:val="18"/>
        </w:rPr>
        <w:drawing>
          <wp:inline distT="0" distB="0" distL="0" distR="0" wp14:anchorId="2B01227E" wp14:editId="6E205706">
            <wp:extent cx="5734050" cy="2237052"/>
            <wp:effectExtent l="0" t="0" r="0" b="0"/>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pic:nvPicPr>
                  <pic:blipFill rotWithShape="1">
                    <a:blip r:embed="rId13"/>
                    <a:srcRect l="16749" t="56537" r="47682" b="17845"/>
                    <a:stretch/>
                  </pic:blipFill>
                  <pic:spPr bwMode="auto">
                    <a:xfrm>
                      <a:off x="0" y="0"/>
                      <a:ext cx="5763668" cy="2248607"/>
                    </a:xfrm>
                    <a:prstGeom prst="rect">
                      <a:avLst/>
                    </a:prstGeom>
                    <a:ln>
                      <a:noFill/>
                    </a:ln>
                    <a:extLst>
                      <a:ext uri="{53640926-AAD7-44D8-BBD7-CCE9431645EC}">
                        <a14:shadowObscured xmlns:a14="http://schemas.microsoft.com/office/drawing/2010/main"/>
                      </a:ext>
                    </a:extLst>
                  </pic:spPr>
                </pic:pic>
              </a:graphicData>
            </a:graphic>
          </wp:inline>
        </w:drawing>
      </w:r>
    </w:p>
    <w:p w14:paraId="70B87079" w14:textId="1C7B0ACB" w:rsidR="008A5F6B" w:rsidRDefault="008A5F6B" w:rsidP="008063A5">
      <w:pPr>
        <w:pStyle w:val="Ttulo1"/>
        <w:numPr>
          <w:ilvl w:val="1"/>
          <w:numId w:val="2"/>
        </w:numPr>
        <w:spacing w:line="240" w:lineRule="auto"/>
      </w:pPr>
      <w:bookmarkStart w:id="48" w:name="_Toc197512129"/>
      <w:r w:rsidRPr="00F23AE2">
        <w:t xml:space="preserve">Criterios de </w:t>
      </w:r>
      <w:r>
        <w:t>Ingreso, Permanencia y Retiro</w:t>
      </w:r>
      <w:bookmarkEnd w:id="48"/>
    </w:p>
    <w:p w14:paraId="044A4020" w14:textId="7DBD4AFF" w:rsidR="00233E0F" w:rsidRPr="001D36A4" w:rsidRDefault="0089346D" w:rsidP="008063A5">
      <w:pPr>
        <w:pStyle w:val="Ttulo1"/>
        <w:numPr>
          <w:ilvl w:val="2"/>
          <w:numId w:val="2"/>
        </w:numPr>
        <w:spacing w:line="240" w:lineRule="auto"/>
      </w:pPr>
      <w:bookmarkStart w:id="49" w:name="_Toc197512130"/>
      <w:r>
        <w:t>Criterio</w:t>
      </w:r>
      <w:r w:rsidR="000677A6">
        <w:t>s</w:t>
      </w:r>
      <w:r w:rsidR="00CE636D" w:rsidRPr="001D36A4">
        <w:t xml:space="preserve"> de Ingreso</w:t>
      </w:r>
      <w:r w:rsidR="0006527B">
        <w:t xml:space="preserve"> - SART</w:t>
      </w:r>
      <w:bookmarkEnd w:id="49"/>
    </w:p>
    <w:p w14:paraId="66EA1828" w14:textId="2CAC2C8D" w:rsidR="0063402A" w:rsidRDefault="0063402A"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63402A">
        <w:rPr>
          <w:rFonts w:cs="Arial"/>
          <w:b/>
          <w:szCs w:val="20"/>
        </w:rPr>
        <w:t xml:space="preserve">Líder del grupo </w:t>
      </w:r>
    </w:p>
    <w:p w14:paraId="38C572D4" w14:textId="6251BFF7" w:rsidR="0063402A" w:rsidRDefault="0063402A" w:rsidP="008063A5">
      <w:pPr>
        <w:pStyle w:val="Prrafodelista"/>
        <w:widowControl w:val="0"/>
        <w:tabs>
          <w:tab w:val="left" w:pos="1232"/>
        </w:tabs>
        <w:autoSpaceDE w:val="0"/>
        <w:autoSpaceDN w:val="0"/>
        <w:spacing w:before="100" w:after="0" w:line="240" w:lineRule="auto"/>
        <w:ind w:left="2880"/>
        <w:jc w:val="both"/>
        <w:rPr>
          <w:rFonts w:cs="Arial"/>
          <w:b/>
          <w:szCs w:val="20"/>
        </w:rPr>
      </w:pPr>
    </w:p>
    <w:p w14:paraId="45615E36" w14:textId="1BA6D276" w:rsidR="0063402A" w:rsidRPr="0063402A" w:rsidRDefault="0063402A" w:rsidP="008063A5">
      <w:pPr>
        <w:pStyle w:val="Prrafodelista"/>
        <w:numPr>
          <w:ilvl w:val="2"/>
          <w:numId w:val="3"/>
        </w:numPr>
        <w:spacing w:line="240" w:lineRule="auto"/>
        <w:jc w:val="both"/>
        <w:rPr>
          <w:rFonts w:cs="Arial"/>
          <w:i/>
          <w:szCs w:val="20"/>
          <w:u w:val="single"/>
        </w:rPr>
      </w:pPr>
      <w:r w:rsidRPr="0063402A">
        <w:rPr>
          <w:rFonts w:cs="Arial"/>
          <w:i/>
          <w:szCs w:val="20"/>
          <w:u w:val="single"/>
        </w:rPr>
        <w:t>Requisitos:</w:t>
      </w:r>
    </w:p>
    <w:p w14:paraId="43680CF7"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Mínimo 15 años de antigüedad en la entidad</w:t>
      </w:r>
    </w:p>
    <w:p w14:paraId="09C64749"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Grado de cabo, sargento, teniente o capitán.</w:t>
      </w:r>
    </w:p>
    <w:p w14:paraId="16A9700C"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 xml:space="preserve">Certificado de idoneidad de pilotos UAS </w:t>
      </w:r>
    </w:p>
    <w:p w14:paraId="7D3C3C7F"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Certificado de mínimo una adición en su certificado de idoneidad.</w:t>
      </w:r>
    </w:p>
    <w:p w14:paraId="402989E9" w14:textId="77777777" w:rsidR="0063402A" w:rsidRPr="0063402A" w:rsidRDefault="0063402A" w:rsidP="008063A5">
      <w:pPr>
        <w:pStyle w:val="Prrafodelista"/>
        <w:spacing w:line="240" w:lineRule="auto"/>
        <w:ind w:left="2160"/>
        <w:jc w:val="both"/>
        <w:rPr>
          <w:rFonts w:cs="Arial"/>
          <w:szCs w:val="20"/>
        </w:rPr>
      </w:pPr>
    </w:p>
    <w:p w14:paraId="448D017F" w14:textId="52144595" w:rsidR="0063402A" w:rsidRPr="0063402A" w:rsidRDefault="0063402A" w:rsidP="008063A5">
      <w:pPr>
        <w:pStyle w:val="Prrafodelista"/>
        <w:numPr>
          <w:ilvl w:val="2"/>
          <w:numId w:val="3"/>
        </w:numPr>
        <w:spacing w:line="240" w:lineRule="auto"/>
        <w:jc w:val="both"/>
        <w:rPr>
          <w:rFonts w:cs="Arial"/>
          <w:i/>
          <w:szCs w:val="20"/>
          <w:u w:val="single"/>
        </w:rPr>
      </w:pPr>
      <w:r w:rsidRPr="0063402A">
        <w:rPr>
          <w:rFonts w:cs="Arial"/>
          <w:i/>
          <w:szCs w:val="20"/>
          <w:u w:val="single"/>
        </w:rPr>
        <w:t>Capacitación:</w:t>
      </w:r>
    </w:p>
    <w:p w14:paraId="707F2CEA"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Demostrar mínimo tres capacitaciones certificadas temas relacionaos con liderazgo, Motivación, Saber delegar, Inteligencia emocional, Autoevaluación y/o similares.</w:t>
      </w:r>
    </w:p>
    <w:p w14:paraId="4EF59FF5" w14:textId="77777777" w:rsidR="0063402A" w:rsidRPr="0063402A" w:rsidRDefault="0063402A" w:rsidP="008063A5">
      <w:pPr>
        <w:pStyle w:val="Prrafodelista"/>
        <w:spacing w:line="240" w:lineRule="auto"/>
        <w:ind w:left="2160"/>
        <w:jc w:val="both"/>
        <w:rPr>
          <w:rFonts w:cs="Arial"/>
          <w:szCs w:val="20"/>
        </w:rPr>
      </w:pPr>
    </w:p>
    <w:p w14:paraId="2977E197" w14:textId="4DCB5724" w:rsidR="0063402A" w:rsidRPr="0063402A" w:rsidRDefault="0063402A" w:rsidP="008063A5">
      <w:pPr>
        <w:pStyle w:val="Prrafodelista"/>
        <w:numPr>
          <w:ilvl w:val="2"/>
          <w:numId w:val="3"/>
        </w:numPr>
        <w:spacing w:line="240" w:lineRule="auto"/>
        <w:jc w:val="both"/>
        <w:rPr>
          <w:rFonts w:cs="Arial"/>
          <w:i/>
          <w:szCs w:val="20"/>
          <w:u w:val="single"/>
        </w:rPr>
      </w:pPr>
      <w:r w:rsidRPr="0063402A">
        <w:rPr>
          <w:rFonts w:cs="Arial"/>
          <w:i/>
          <w:szCs w:val="20"/>
          <w:u w:val="single"/>
        </w:rPr>
        <w:t>Cursos específicos</w:t>
      </w:r>
      <w:r>
        <w:rPr>
          <w:rFonts w:cs="Arial"/>
          <w:i/>
          <w:szCs w:val="20"/>
          <w:u w:val="single"/>
        </w:rPr>
        <w:t>:</w:t>
      </w:r>
    </w:p>
    <w:p w14:paraId="7716257C"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Curso sistema comando de incidente intermedio</w:t>
      </w:r>
    </w:p>
    <w:p w14:paraId="27A8F8C4"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Curso de Bombero Forestal</w:t>
      </w:r>
    </w:p>
    <w:p w14:paraId="185C2E47"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Curso Materiales Peligrosos Nivel Advertencia</w:t>
      </w:r>
    </w:p>
    <w:p w14:paraId="236820AD"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Curso de Prevención y Control de Incendios Forestales</w:t>
      </w:r>
    </w:p>
    <w:p w14:paraId="42D59ED2" w14:textId="77777777" w:rsidR="0063402A" w:rsidRPr="0063402A" w:rsidRDefault="0063402A" w:rsidP="008063A5">
      <w:pPr>
        <w:pStyle w:val="Prrafodelista"/>
        <w:spacing w:line="240" w:lineRule="auto"/>
        <w:ind w:left="2160"/>
        <w:jc w:val="both"/>
        <w:rPr>
          <w:rFonts w:cs="Arial"/>
          <w:szCs w:val="20"/>
        </w:rPr>
      </w:pPr>
    </w:p>
    <w:p w14:paraId="450B0ABB" w14:textId="1D9A33FA" w:rsidR="0063402A" w:rsidRPr="0063402A" w:rsidRDefault="0063402A" w:rsidP="008063A5">
      <w:pPr>
        <w:pStyle w:val="Prrafodelista"/>
        <w:numPr>
          <w:ilvl w:val="2"/>
          <w:numId w:val="3"/>
        </w:numPr>
        <w:spacing w:line="240" w:lineRule="auto"/>
        <w:jc w:val="both"/>
        <w:rPr>
          <w:rFonts w:cs="Arial"/>
          <w:i/>
          <w:szCs w:val="20"/>
          <w:u w:val="single"/>
        </w:rPr>
      </w:pPr>
      <w:r w:rsidRPr="0063402A">
        <w:rPr>
          <w:rFonts w:cs="Arial"/>
          <w:i/>
          <w:szCs w:val="20"/>
          <w:u w:val="single"/>
        </w:rPr>
        <w:t>Demostrar capacitación especifica en:</w:t>
      </w:r>
    </w:p>
    <w:p w14:paraId="53A78A77" w14:textId="77777777" w:rsidR="0063402A" w:rsidRPr="0063402A" w:rsidRDefault="0063402A" w:rsidP="008063A5">
      <w:pPr>
        <w:pStyle w:val="Prrafodelista"/>
        <w:numPr>
          <w:ilvl w:val="2"/>
          <w:numId w:val="3"/>
        </w:numPr>
        <w:spacing w:line="240" w:lineRule="auto"/>
        <w:jc w:val="both"/>
        <w:rPr>
          <w:rFonts w:cs="Arial"/>
          <w:szCs w:val="20"/>
        </w:rPr>
      </w:pPr>
      <w:r w:rsidRPr="0063402A">
        <w:rPr>
          <w:rFonts w:cs="Arial"/>
          <w:szCs w:val="20"/>
        </w:rPr>
        <w:t>2 capacitaciones certificada en Ofimática.</w:t>
      </w:r>
    </w:p>
    <w:p w14:paraId="5D77CB99" w14:textId="43EBBE02" w:rsidR="0063402A" w:rsidRDefault="0063402A" w:rsidP="008063A5">
      <w:pPr>
        <w:pStyle w:val="Prrafodelista"/>
        <w:numPr>
          <w:ilvl w:val="2"/>
          <w:numId w:val="3"/>
        </w:numPr>
        <w:spacing w:line="240" w:lineRule="auto"/>
        <w:jc w:val="both"/>
        <w:rPr>
          <w:rFonts w:cs="Arial"/>
          <w:szCs w:val="20"/>
        </w:rPr>
      </w:pPr>
      <w:r w:rsidRPr="0063402A">
        <w:rPr>
          <w:rFonts w:cs="Arial"/>
          <w:szCs w:val="20"/>
        </w:rPr>
        <w:t xml:space="preserve">1 capacitación certificada en ArcGIS, Google </w:t>
      </w:r>
      <w:proofErr w:type="spellStart"/>
      <w:r w:rsidRPr="0063402A">
        <w:rPr>
          <w:rFonts w:cs="Arial"/>
          <w:szCs w:val="20"/>
        </w:rPr>
        <w:t>Earth</w:t>
      </w:r>
      <w:proofErr w:type="spellEnd"/>
      <w:r w:rsidRPr="0063402A">
        <w:rPr>
          <w:rFonts w:cs="Arial"/>
          <w:szCs w:val="20"/>
        </w:rPr>
        <w:t>, o cualquier software para crear o modificar mapas.</w:t>
      </w:r>
    </w:p>
    <w:p w14:paraId="45E51B68" w14:textId="6BCACF84" w:rsidR="001D36A4" w:rsidRPr="001D36A4" w:rsidRDefault="000677A6" w:rsidP="008063A5">
      <w:pPr>
        <w:pStyle w:val="Ttulo1"/>
        <w:numPr>
          <w:ilvl w:val="2"/>
          <w:numId w:val="2"/>
        </w:numPr>
        <w:spacing w:line="240" w:lineRule="auto"/>
      </w:pPr>
      <w:bookmarkStart w:id="50" w:name="_Toc197512131"/>
      <w:r>
        <w:t>Criterios</w:t>
      </w:r>
      <w:r w:rsidR="001D36A4" w:rsidRPr="001D36A4">
        <w:t xml:space="preserve"> de Permanencia</w:t>
      </w:r>
      <w:r w:rsidR="0006527B">
        <w:t xml:space="preserve"> - SART</w:t>
      </w:r>
      <w:bookmarkEnd w:id="50"/>
    </w:p>
    <w:p w14:paraId="2BEA2435" w14:textId="6435EFCB" w:rsidR="007E47C4" w:rsidRDefault="007E47C4"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63402A">
        <w:rPr>
          <w:rFonts w:cs="Arial"/>
          <w:b/>
          <w:szCs w:val="20"/>
        </w:rPr>
        <w:t xml:space="preserve">Líder del grupo </w:t>
      </w:r>
    </w:p>
    <w:p w14:paraId="4FC52AA2" w14:textId="77777777" w:rsidR="007E47C4" w:rsidRPr="007E47C4" w:rsidRDefault="007E47C4" w:rsidP="008063A5">
      <w:pPr>
        <w:pStyle w:val="Prrafodelista"/>
        <w:spacing w:line="240" w:lineRule="auto"/>
        <w:ind w:left="2160"/>
        <w:jc w:val="both"/>
        <w:rPr>
          <w:rFonts w:cs="Arial"/>
          <w:szCs w:val="20"/>
        </w:rPr>
      </w:pPr>
    </w:p>
    <w:p w14:paraId="2121BB8B" w14:textId="73A9AFAB" w:rsidR="007E47C4" w:rsidRPr="007E47C4" w:rsidRDefault="007E47C4" w:rsidP="008063A5">
      <w:pPr>
        <w:pStyle w:val="Prrafodelista"/>
        <w:numPr>
          <w:ilvl w:val="2"/>
          <w:numId w:val="3"/>
        </w:numPr>
        <w:spacing w:line="240" w:lineRule="auto"/>
        <w:jc w:val="both"/>
        <w:rPr>
          <w:rFonts w:cs="Arial"/>
          <w:szCs w:val="20"/>
        </w:rPr>
      </w:pPr>
      <w:r w:rsidRPr="007E47C4">
        <w:rPr>
          <w:rFonts w:cs="Arial"/>
          <w:szCs w:val="20"/>
        </w:rPr>
        <w:t xml:space="preserve">Tener actualizado su certificado de idoneidad ante la aeronáutica civil. </w:t>
      </w:r>
    </w:p>
    <w:p w14:paraId="61119353" w14:textId="77777777" w:rsidR="007E47C4" w:rsidRPr="007E47C4" w:rsidRDefault="007E47C4" w:rsidP="008063A5">
      <w:pPr>
        <w:pStyle w:val="Prrafodelista"/>
        <w:numPr>
          <w:ilvl w:val="2"/>
          <w:numId w:val="3"/>
        </w:numPr>
        <w:spacing w:line="240" w:lineRule="auto"/>
        <w:jc w:val="both"/>
        <w:rPr>
          <w:rFonts w:cs="Arial"/>
          <w:szCs w:val="20"/>
        </w:rPr>
      </w:pPr>
      <w:r w:rsidRPr="007E47C4">
        <w:rPr>
          <w:rFonts w:cs="Arial"/>
          <w:szCs w:val="20"/>
        </w:rPr>
        <w:lastRenderedPageBreak/>
        <w:t>Garantizar la coordinación operativa y administrativa del Equipo especializado SART, así como de hacer el engranaje de los proyectos, la planificación y el desarrollo del equipo con la Entidad, en busca de cumplir con la misión del Equipo y atender a las necesidades de la UAECOB.</w:t>
      </w:r>
    </w:p>
    <w:p w14:paraId="13941A8A" w14:textId="77777777" w:rsidR="007E47C4" w:rsidRPr="007E47C4" w:rsidRDefault="007E47C4" w:rsidP="008063A5">
      <w:pPr>
        <w:pStyle w:val="Prrafodelista"/>
        <w:numPr>
          <w:ilvl w:val="2"/>
          <w:numId w:val="3"/>
        </w:numPr>
        <w:spacing w:line="240" w:lineRule="auto"/>
        <w:jc w:val="both"/>
        <w:rPr>
          <w:rFonts w:cs="Arial"/>
          <w:szCs w:val="20"/>
        </w:rPr>
      </w:pPr>
      <w:r w:rsidRPr="007E47C4">
        <w:rPr>
          <w:rFonts w:cs="Arial"/>
          <w:szCs w:val="20"/>
        </w:rPr>
        <w:t>Velar por el diseño, implementación, mantenimiento y actualización del Sistema de gestión de la seguridad operacional SMS, entendido como el enfoque sistemático para la gestión de la seguridad operacional, que incluye la estructura orgánica, la obligación de rendición de cuentas, las políticas y los procedimientos necesarios.</w:t>
      </w:r>
    </w:p>
    <w:p w14:paraId="2F2F166F" w14:textId="77777777" w:rsidR="007E47C4" w:rsidRPr="007E47C4" w:rsidRDefault="007E47C4" w:rsidP="008063A5">
      <w:pPr>
        <w:pStyle w:val="Prrafodelista"/>
        <w:numPr>
          <w:ilvl w:val="2"/>
          <w:numId w:val="3"/>
        </w:numPr>
        <w:spacing w:line="240" w:lineRule="auto"/>
        <w:jc w:val="both"/>
        <w:rPr>
          <w:rFonts w:cs="Arial"/>
          <w:szCs w:val="20"/>
        </w:rPr>
      </w:pPr>
      <w:r w:rsidRPr="007E47C4">
        <w:rPr>
          <w:rFonts w:cs="Arial"/>
          <w:szCs w:val="20"/>
        </w:rPr>
        <w:t>Gestionar y administrar enlaces con los diferentes grupos especializados de la entidad como en busca de planificar actividades estratégicas y así armonizar los procedimientos garantizando la eficiencia y seguridad en la atención de emergencias</w:t>
      </w:r>
    </w:p>
    <w:p w14:paraId="0CFD3F3A" w14:textId="77777777" w:rsidR="007E47C4" w:rsidRPr="007E47C4" w:rsidRDefault="007E47C4" w:rsidP="008063A5">
      <w:pPr>
        <w:pStyle w:val="Prrafodelista"/>
        <w:numPr>
          <w:ilvl w:val="2"/>
          <w:numId w:val="3"/>
        </w:numPr>
        <w:spacing w:line="240" w:lineRule="auto"/>
        <w:jc w:val="both"/>
        <w:rPr>
          <w:rFonts w:cs="Arial"/>
          <w:szCs w:val="20"/>
        </w:rPr>
      </w:pPr>
      <w:r w:rsidRPr="007E47C4">
        <w:rPr>
          <w:rFonts w:cs="Arial"/>
          <w:szCs w:val="20"/>
        </w:rPr>
        <w:t xml:space="preserve">Garantizar la actualización de procedimientos, manuales, formatos y demás documentos específicos del Equipo Especializado SART. </w:t>
      </w:r>
    </w:p>
    <w:p w14:paraId="6A6F5BA0" w14:textId="77777777" w:rsidR="007E47C4" w:rsidRPr="007E47C4" w:rsidRDefault="007E47C4" w:rsidP="008063A5">
      <w:pPr>
        <w:pStyle w:val="Prrafodelista"/>
        <w:numPr>
          <w:ilvl w:val="2"/>
          <w:numId w:val="3"/>
        </w:numPr>
        <w:spacing w:line="240" w:lineRule="auto"/>
        <w:jc w:val="both"/>
        <w:rPr>
          <w:rFonts w:cs="Arial"/>
          <w:szCs w:val="20"/>
        </w:rPr>
      </w:pPr>
      <w:r w:rsidRPr="007E47C4">
        <w:rPr>
          <w:rFonts w:cs="Arial"/>
          <w:szCs w:val="20"/>
        </w:rPr>
        <w:t xml:space="preserve">Hacer seguimiento al cumplimiento a la documentación generada en las labores que realiza el Equipo Especializado SART. </w:t>
      </w:r>
    </w:p>
    <w:p w14:paraId="290B1C80" w14:textId="612B6446" w:rsidR="0006527B" w:rsidRDefault="007E47C4" w:rsidP="008063A5">
      <w:pPr>
        <w:pStyle w:val="Prrafodelista"/>
        <w:numPr>
          <w:ilvl w:val="2"/>
          <w:numId w:val="3"/>
        </w:numPr>
        <w:spacing w:line="240" w:lineRule="auto"/>
        <w:jc w:val="both"/>
        <w:rPr>
          <w:rFonts w:cs="Arial"/>
          <w:szCs w:val="20"/>
        </w:rPr>
      </w:pPr>
      <w:r w:rsidRPr="007E47C4">
        <w:rPr>
          <w:rFonts w:cs="Arial"/>
          <w:szCs w:val="20"/>
        </w:rPr>
        <w:t>Hacer seguimiento al cumplimiento de las metas establecidas por la Subdirección operativa.</w:t>
      </w:r>
    </w:p>
    <w:p w14:paraId="2FEE4402" w14:textId="77777777" w:rsidR="00852676" w:rsidRDefault="00852676" w:rsidP="008063A5">
      <w:pPr>
        <w:pStyle w:val="Prrafodelista"/>
        <w:spacing w:line="240" w:lineRule="auto"/>
        <w:ind w:left="2160"/>
        <w:jc w:val="both"/>
        <w:rPr>
          <w:rFonts w:cs="Arial"/>
          <w:szCs w:val="20"/>
        </w:rPr>
      </w:pPr>
    </w:p>
    <w:p w14:paraId="4143D131" w14:textId="77777777" w:rsidR="00852676" w:rsidRDefault="00852676"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689CC480" w14:textId="293DA35A" w:rsidR="0006527B" w:rsidRDefault="000677A6" w:rsidP="008063A5">
      <w:pPr>
        <w:pStyle w:val="Ttulo1"/>
        <w:numPr>
          <w:ilvl w:val="2"/>
          <w:numId w:val="2"/>
        </w:numPr>
        <w:spacing w:line="240" w:lineRule="auto"/>
      </w:pPr>
      <w:bookmarkStart w:id="51" w:name="_Toc197512132"/>
      <w:r>
        <w:t>Criterios</w:t>
      </w:r>
      <w:r w:rsidR="0006527B" w:rsidRPr="00AD1A46">
        <w:t xml:space="preserve"> de Retiro</w:t>
      </w:r>
      <w:r w:rsidR="00AD1A46">
        <w:t xml:space="preserve"> </w:t>
      </w:r>
      <w:r w:rsidR="000F4E3C">
        <w:t>–</w:t>
      </w:r>
      <w:r w:rsidR="00AD1A46">
        <w:t xml:space="preserve"> SART</w:t>
      </w:r>
      <w:bookmarkEnd w:id="51"/>
    </w:p>
    <w:p w14:paraId="29D5E6DD" w14:textId="77777777" w:rsidR="000F4E3C" w:rsidRPr="000F4E3C" w:rsidRDefault="000F4E3C" w:rsidP="008063A5">
      <w:pPr>
        <w:spacing w:line="240" w:lineRule="auto"/>
      </w:pPr>
    </w:p>
    <w:p w14:paraId="0C3F2110" w14:textId="5E9699F9" w:rsidR="00652F89" w:rsidRDefault="00652F89"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63402A">
        <w:rPr>
          <w:rFonts w:cs="Arial"/>
          <w:b/>
          <w:szCs w:val="20"/>
        </w:rPr>
        <w:t>Líder del grupo SART</w:t>
      </w:r>
    </w:p>
    <w:p w14:paraId="529DCFA1" w14:textId="77777777" w:rsidR="0006527B" w:rsidRDefault="0006527B"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51C150B4" w14:textId="77777777" w:rsidR="00652F89" w:rsidRPr="00652F89" w:rsidRDefault="00652F89" w:rsidP="008063A5">
      <w:pPr>
        <w:pStyle w:val="Prrafodelista"/>
        <w:numPr>
          <w:ilvl w:val="2"/>
          <w:numId w:val="3"/>
        </w:numPr>
        <w:spacing w:line="240" w:lineRule="auto"/>
        <w:jc w:val="both"/>
        <w:rPr>
          <w:rFonts w:cs="Arial"/>
          <w:szCs w:val="20"/>
        </w:rPr>
      </w:pPr>
      <w:r w:rsidRPr="00652F89">
        <w:rPr>
          <w:rFonts w:cs="Arial"/>
          <w:szCs w:val="20"/>
        </w:rPr>
        <w:t>Retiro voluntario.</w:t>
      </w:r>
    </w:p>
    <w:p w14:paraId="0041E8EE" w14:textId="77777777" w:rsidR="00652F89" w:rsidRPr="00652F89" w:rsidRDefault="00652F89" w:rsidP="008063A5">
      <w:pPr>
        <w:pStyle w:val="Prrafodelista"/>
        <w:numPr>
          <w:ilvl w:val="2"/>
          <w:numId w:val="3"/>
        </w:numPr>
        <w:spacing w:line="240" w:lineRule="auto"/>
        <w:jc w:val="both"/>
        <w:rPr>
          <w:rFonts w:cs="Arial"/>
          <w:szCs w:val="20"/>
        </w:rPr>
      </w:pPr>
      <w:r w:rsidRPr="00652F89">
        <w:rPr>
          <w:rFonts w:cs="Arial"/>
          <w:szCs w:val="20"/>
        </w:rPr>
        <w:t xml:space="preserve">No cumplir con las actividades de permanencia. </w:t>
      </w:r>
    </w:p>
    <w:p w14:paraId="7B919646" w14:textId="77777777" w:rsidR="00652F89" w:rsidRPr="00652F89" w:rsidRDefault="00652F89" w:rsidP="008063A5">
      <w:pPr>
        <w:pStyle w:val="Prrafodelista"/>
        <w:numPr>
          <w:ilvl w:val="2"/>
          <w:numId w:val="3"/>
        </w:numPr>
        <w:spacing w:line="240" w:lineRule="auto"/>
        <w:jc w:val="both"/>
        <w:rPr>
          <w:rFonts w:cs="Arial"/>
          <w:szCs w:val="20"/>
        </w:rPr>
      </w:pPr>
      <w:r w:rsidRPr="00652F89">
        <w:rPr>
          <w:rFonts w:cs="Arial"/>
          <w:szCs w:val="20"/>
        </w:rPr>
        <w:t xml:space="preserve">No proponer cambios o innovación. </w:t>
      </w:r>
    </w:p>
    <w:p w14:paraId="2E787103" w14:textId="2816E3C9" w:rsidR="00652F89" w:rsidRDefault="00652F89" w:rsidP="008063A5">
      <w:pPr>
        <w:pStyle w:val="Prrafodelista"/>
        <w:numPr>
          <w:ilvl w:val="2"/>
          <w:numId w:val="3"/>
        </w:numPr>
        <w:spacing w:line="240" w:lineRule="auto"/>
        <w:jc w:val="both"/>
        <w:rPr>
          <w:rFonts w:cs="Arial"/>
          <w:szCs w:val="20"/>
        </w:rPr>
      </w:pPr>
      <w:r w:rsidRPr="00652F89">
        <w:rPr>
          <w:rFonts w:cs="Arial"/>
          <w:szCs w:val="20"/>
        </w:rPr>
        <w:t>Por solicitud de la Dirección o la Subdirección operativa.</w:t>
      </w:r>
    </w:p>
    <w:p w14:paraId="112D6AFE" w14:textId="0287DFBC" w:rsidR="00F86418" w:rsidRDefault="000677A6" w:rsidP="008063A5">
      <w:pPr>
        <w:pStyle w:val="Ttulo1"/>
        <w:numPr>
          <w:ilvl w:val="2"/>
          <w:numId w:val="2"/>
        </w:numPr>
        <w:spacing w:line="240" w:lineRule="auto"/>
      </w:pPr>
      <w:bookmarkStart w:id="52" w:name="_Toc197512133"/>
      <w:r>
        <w:t>Criterios</w:t>
      </w:r>
      <w:r w:rsidR="00F86418" w:rsidRPr="00F86418">
        <w:t xml:space="preserve"> de Ingreso</w:t>
      </w:r>
      <w:r w:rsidR="00F86418">
        <w:t xml:space="preserve"> </w:t>
      </w:r>
      <w:r w:rsidR="00E37E88">
        <w:t>–</w:t>
      </w:r>
      <w:r w:rsidR="00F86418">
        <w:t xml:space="preserve"> UAS</w:t>
      </w:r>
      <w:bookmarkEnd w:id="52"/>
    </w:p>
    <w:p w14:paraId="7F297A8D" w14:textId="77777777" w:rsidR="00E37E88" w:rsidRPr="00E37E88" w:rsidRDefault="00E37E88" w:rsidP="008063A5">
      <w:pPr>
        <w:spacing w:line="240" w:lineRule="auto"/>
      </w:pPr>
    </w:p>
    <w:p w14:paraId="14D706A2" w14:textId="3250D090" w:rsidR="00533005" w:rsidRDefault="00533005"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Piloto</w:t>
      </w:r>
      <w:r w:rsidRPr="0063402A">
        <w:rPr>
          <w:rFonts w:cs="Arial"/>
          <w:b/>
          <w:szCs w:val="20"/>
        </w:rPr>
        <w:t xml:space="preserve"> </w:t>
      </w:r>
      <w:r>
        <w:rPr>
          <w:rFonts w:cs="Arial"/>
          <w:b/>
          <w:szCs w:val="20"/>
        </w:rPr>
        <w:t>UAS</w:t>
      </w:r>
    </w:p>
    <w:p w14:paraId="06272A81" w14:textId="77777777" w:rsidR="00533005" w:rsidRPr="00533005" w:rsidRDefault="00533005" w:rsidP="008063A5">
      <w:pPr>
        <w:pStyle w:val="Prrafodelista"/>
        <w:spacing w:line="240" w:lineRule="auto"/>
        <w:ind w:left="2160"/>
        <w:jc w:val="both"/>
        <w:rPr>
          <w:rFonts w:cs="Arial"/>
          <w:szCs w:val="20"/>
        </w:rPr>
      </w:pPr>
    </w:p>
    <w:p w14:paraId="496AA0AC" w14:textId="1F2FD310" w:rsidR="00533005" w:rsidRPr="00533005" w:rsidRDefault="00533005" w:rsidP="008063A5">
      <w:pPr>
        <w:pStyle w:val="Prrafodelista"/>
        <w:numPr>
          <w:ilvl w:val="2"/>
          <w:numId w:val="3"/>
        </w:numPr>
        <w:spacing w:line="240" w:lineRule="auto"/>
        <w:jc w:val="both"/>
        <w:rPr>
          <w:rFonts w:cs="Arial"/>
          <w:i/>
          <w:szCs w:val="20"/>
          <w:u w:val="single"/>
        </w:rPr>
      </w:pPr>
      <w:r w:rsidRPr="00533005">
        <w:rPr>
          <w:rFonts w:cs="Arial"/>
          <w:i/>
          <w:szCs w:val="20"/>
          <w:u w:val="single"/>
        </w:rPr>
        <w:t>Requisitos</w:t>
      </w:r>
      <w:r>
        <w:rPr>
          <w:rFonts w:cs="Arial"/>
          <w:i/>
          <w:szCs w:val="20"/>
          <w:u w:val="single"/>
        </w:rPr>
        <w:t>:</w:t>
      </w:r>
    </w:p>
    <w:p w14:paraId="1AA2D169" w14:textId="36925879"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 xml:space="preserve">Mínimo </w:t>
      </w:r>
      <w:r w:rsidR="00A31D0E">
        <w:rPr>
          <w:rFonts w:cs="Arial"/>
          <w:szCs w:val="20"/>
        </w:rPr>
        <w:t>10</w:t>
      </w:r>
      <w:r w:rsidRPr="00533005">
        <w:rPr>
          <w:rFonts w:cs="Arial"/>
          <w:szCs w:val="20"/>
        </w:rPr>
        <w:t xml:space="preserve"> años de antigüedad en la entidad</w:t>
      </w:r>
    </w:p>
    <w:p w14:paraId="73486456"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Grado de bombero, cabo o sargento.</w:t>
      </w:r>
    </w:p>
    <w:p w14:paraId="3B3E241D"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 xml:space="preserve">Certificado de idoneidad de pilotos UAS </w:t>
      </w:r>
    </w:p>
    <w:p w14:paraId="6763D41E" w14:textId="77777777" w:rsidR="00533005" w:rsidRPr="00533005" w:rsidRDefault="00533005" w:rsidP="008063A5">
      <w:pPr>
        <w:pStyle w:val="Prrafodelista"/>
        <w:spacing w:line="240" w:lineRule="auto"/>
        <w:ind w:left="2160"/>
        <w:jc w:val="both"/>
        <w:rPr>
          <w:rFonts w:cs="Arial"/>
          <w:szCs w:val="20"/>
        </w:rPr>
      </w:pPr>
    </w:p>
    <w:p w14:paraId="3DB76776" w14:textId="16424D16" w:rsidR="00533005" w:rsidRPr="00533005" w:rsidRDefault="00533005" w:rsidP="008063A5">
      <w:pPr>
        <w:pStyle w:val="Prrafodelista"/>
        <w:numPr>
          <w:ilvl w:val="2"/>
          <w:numId w:val="3"/>
        </w:numPr>
        <w:spacing w:line="240" w:lineRule="auto"/>
        <w:jc w:val="both"/>
        <w:rPr>
          <w:rFonts w:cs="Arial"/>
          <w:i/>
          <w:szCs w:val="20"/>
          <w:u w:val="single"/>
        </w:rPr>
      </w:pPr>
      <w:r w:rsidRPr="00533005">
        <w:rPr>
          <w:rFonts w:cs="Arial"/>
          <w:i/>
          <w:szCs w:val="20"/>
          <w:u w:val="single"/>
        </w:rPr>
        <w:t>Cursos específicos:</w:t>
      </w:r>
    </w:p>
    <w:p w14:paraId="4008F667"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Curso sistema comando de incidente Básico</w:t>
      </w:r>
    </w:p>
    <w:p w14:paraId="32E1B3C5"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Curso Materiales Peligrosos Nivel Advertencia</w:t>
      </w:r>
    </w:p>
    <w:p w14:paraId="17BA6B0E"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Curso de Bombero Forestal</w:t>
      </w:r>
    </w:p>
    <w:p w14:paraId="65A9AD6F" w14:textId="77777777" w:rsidR="00533005" w:rsidRPr="00533005" w:rsidRDefault="00533005" w:rsidP="008063A5">
      <w:pPr>
        <w:pStyle w:val="Prrafodelista"/>
        <w:spacing w:line="240" w:lineRule="auto"/>
        <w:ind w:left="2160"/>
        <w:jc w:val="both"/>
        <w:rPr>
          <w:rFonts w:cs="Arial"/>
          <w:szCs w:val="20"/>
        </w:rPr>
      </w:pPr>
    </w:p>
    <w:p w14:paraId="396F61C0" w14:textId="00F1D59E" w:rsidR="00533005" w:rsidRPr="007C2872" w:rsidRDefault="00533005" w:rsidP="008063A5">
      <w:pPr>
        <w:pStyle w:val="Prrafodelista"/>
        <w:numPr>
          <w:ilvl w:val="2"/>
          <w:numId w:val="3"/>
        </w:numPr>
        <w:spacing w:line="240" w:lineRule="auto"/>
        <w:jc w:val="both"/>
        <w:rPr>
          <w:rFonts w:cs="Arial"/>
          <w:i/>
          <w:szCs w:val="20"/>
          <w:u w:val="single"/>
        </w:rPr>
      </w:pPr>
      <w:r w:rsidRPr="007C2872">
        <w:rPr>
          <w:rFonts w:cs="Arial"/>
          <w:i/>
          <w:szCs w:val="20"/>
          <w:u w:val="single"/>
        </w:rPr>
        <w:t>Demostrar capacitación especifica e</w:t>
      </w:r>
      <w:r w:rsidR="007C2872">
        <w:rPr>
          <w:rFonts w:cs="Arial"/>
          <w:i/>
          <w:szCs w:val="20"/>
          <w:u w:val="single"/>
        </w:rPr>
        <w:t>n:</w:t>
      </w:r>
    </w:p>
    <w:p w14:paraId="0105E835"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3 capacitaciones certificada en Ofimática.</w:t>
      </w:r>
    </w:p>
    <w:p w14:paraId="5AA9EA7B"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 xml:space="preserve">1 capacitación en ArcGIS, Google </w:t>
      </w:r>
      <w:proofErr w:type="spellStart"/>
      <w:r w:rsidRPr="00533005">
        <w:rPr>
          <w:rFonts w:cs="Arial"/>
          <w:szCs w:val="20"/>
        </w:rPr>
        <w:t>Earth</w:t>
      </w:r>
      <w:proofErr w:type="spellEnd"/>
      <w:r w:rsidRPr="00533005">
        <w:rPr>
          <w:rFonts w:cs="Arial"/>
          <w:szCs w:val="20"/>
        </w:rPr>
        <w:t>, o cualquier software para crear o modificar mapas.</w:t>
      </w:r>
    </w:p>
    <w:p w14:paraId="4395577D" w14:textId="77777777" w:rsidR="00533005" w:rsidRPr="00533005" w:rsidRDefault="00533005" w:rsidP="008063A5">
      <w:pPr>
        <w:pStyle w:val="Prrafodelista"/>
        <w:spacing w:line="240" w:lineRule="auto"/>
        <w:ind w:left="2160"/>
        <w:jc w:val="both"/>
        <w:rPr>
          <w:rFonts w:cs="Arial"/>
          <w:szCs w:val="20"/>
        </w:rPr>
      </w:pPr>
    </w:p>
    <w:p w14:paraId="534A1D71" w14:textId="57EC78E9" w:rsidR="00533005" w:rsidRPr="007C2872" w:rsidRDefault="00533005" w:rsidP="008063A5">
      <w:pPr>
        <w:pStyle w:val="Prrafodelista"/>
        <w:numPr>
          <w:ilvl w:val="2"/>
          <w:numId w:val="3"/>
        </w:numPr>
        <w:spacing w:line="240" w:lineRule="auto"/>
        <w:jc w:val="both"/>
        <w:rPr>
          <w:rFonts w:cs="Arial"/>
          <w:i/>
          <w:szCs w:val="20"/>
          <w:u w:val="single"/>
        </w:rPr>
      </w:pPr>
      <w:r w:rsidRPr="007C2872">
        <w:rPr>
          <w:rFonts w:cs="Arial"/>
          <w:i/>
          <w:szCs w:val="20"/>
          <w:u w:val="single"/>
        </w:rPr>
        <w:t>Habilidades</w:t>
      </w:r>
      <w:r w:rsidR="007C2872">
        <w:rPr>
          <w:rFonts w:cs="Arial"/>
          <w:i/>
          <w:szCs w:val="20"/>
          <w:u w:val="single"/>
        </w:rPr>
        <w:t>;</w:t>
      </w:r>
    </w:p>
    <w:p w14:paraId="5D585962" w14:textId="77777777" w:rsidR="00533005" w:rsidRPr="00533005" w:rsidRDefault="00533005" w:rsidP="008063A5">
      <w:pPr>
        <w:pStyle w:val="Prrafodelista"/>
        <w:numPr>
          <w:ilvl w:val="2"/>
          <w:numId w:val="3"/>
        </w:numPr>
        <w:spacing w:line="240" w:lineRule="auto"/>
        <w:jc w:val="both"/>
        <w:rPr>
          <w:rFonts w:cs="Arial"/>
          <w:szCs w:val="20"/>
        </w:rPr>
      </w:pPr>
      <w:r w:rsidRPr="00533005">
        <w:rPr>
          <w:rFonts w:cs="Arial"/>
          <w:szCs w:val="20"/>
        </w:rPr>
        <w:t>Para ingresar al equipo especializado SART, el funcionario debe superar una prueba teórica y una prueba práctica, diseñada por el equipo especializado SART.</w:t>
      </w:r>
    </w:p>
    <w:p w14:paraId="1AABB671" w14:textId="4A955D0B" w:rsidR="00D53755" w:rsidRDefault="000677A6" w:rsidP="008063A5">
      <w:pPr>
        <w:pStyle w:val="Ttulo1"/>
        <w:numPr>
          <w:ilvl w:val="2"/>
          <w:numId w:val="2"/>
        </w:numPr>
        <w:spacing w:line="240" w:lineRule="auto"/>
      </w:pPr>
      <w:bookmarkStart w:id="53" w:name="_Toc197512134"/>
      <w:r>
        <w:t>Criterios</w:t>
      </w:r>
      <w:r w:rsidR="00F86418" w:rsidRPr="00F86418">
        <w:t xml:space="preserve"> de Permanencia</w:t>
      </w:r>
      <w:r w:rsidR="00F86418">
        <w:t xml:space="preserve"> </w:t>
      </w:r>
      <w:r w:rsidR="00E37E88">
        <w:t>–</w:t>
      </w:r>
      <w:r w:rsidR="00F86418">
        <w:t xml:space="preserve"> UAS</w:t>
      </w:r>
      <w:bookmarkEnd w:id="53"/>
    </w:p>
    <w:p w14:paraId="3483393B" w14:textId="77777777" w:rsidR="00E37E88" w:rsidRPr="00E37E88" w:rsidRDefault="00E37E88" w:rsidP="008063A5">
      <w:pPr>
        <w:spacing w:line="240" w:lineRule="auto"/>
      </w:pPr>
    </w:p>
    <w:p w14:paraId="2A25B29E" w14:textId="57292A5F" w:rsidR="00D53755" w:rsidRDefault="00D53755"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Piloto</w:t>
      </w:r>
      <w:r w:rsidRPr="0063402A">
        <w:rPr>
          <w:rFonts w:cs="Arial"/>
          <w:b/>
          <w:szCs w:val="20"/>
        </w:rPr>
        <w:t xml:space="preserve"> </w:t>
      </w:r>
      <w:r>
        <w:rPr>
          <w:rFonts w:cs="Arial"/>
          <w:b/>
          <w:szCs w:val="20"/>
        </w:rPr>
        <w:t>UAS</w:t>
      </w:r>
    </w:p>
    <w:p w14:paraId="576928BE" w14:textId="132C93FE" w:rsidR="0063402A" w:rsidRPr="0063402A" w:rsidRDefault="0063402A" w:rsidP="008063A5">
      <w:pPr>
        <w:widowControl w:val="0"/>
        <w:tabs>
          <w:tab w:val="left" w:pos="1232"/>
        </w:tabs>
        <w:autoSpaceDE w:val="0"/>
        <w:autoSpaceDN w:val="0"/>
        <w:spacing w:before="100" w:after="0" w:line="240" w:lineRule="auto"/>
        <w:jc w:val="both"/>
        <w:rPr>
          <w:rFonts w:cs="Arial"/>
          <w:b/>
          <w:szCs w:val="20"/>
        </w:rPr>
      </w:pPr>
    </w:p>
    <w:p w14:paraId="126F53E1" w14:textId="77777777" w:rsidR="007B4D1C" w:rsidRPr="007B4D1C" w:rsidRDefault="007B4D1C" w:rsidP="008063A5">
      <w:pPr>
        <w:pStyle w:val="Prrafodelista"/>
        <w:numPr>
          <w:ilvl w:val="2"/>
          <w:numId w:val="3"/>
        </w:numPr>
        <w:spacing w:line="240" w:lineRule="auto"/>
        <w:jc w:val="both"/>
        <w:rPr>
          <w:rFonts w:cs="Arial"/>
          <w:szCs w:val="20"/>
        </w:rPr>
      </w:pPr>
      <w:r w:rsidRPr="007B4D1C">
        <w:rPr>
          <w:rFonts w:cs="Arial"/>
          <w:szCs w:val="20"/>
        </w:rPr>
        <w:t>Tener actualizado su certificado de idoneidad.</w:t>
      </w:r>
    </w:p>
    <w:p w14:paraId="777FE2C2" w14:textId="77777777" w:rsidR="007B4D1C" w:rsidRPr="007B4D1C" w:rsidRDefault="007B4D1C" w:rsidP="008063A5">
      <w:pPr>
        <w:pStyle w:val="Prrafodelista"/>
        <w:numPr>
          <w:ilvl w:val="2"/>
          <w:numId w:val="3"/>
        </w:numPr>
        <w:spacing w:line="240" w:lineRule="auto"/>
        <w:jc w:val="both"/>
        <w:rPr>
          <w:rFonts w:cs="Arial"/>
          <w:szCs w:val="20"/>
        </w:rPr>
      </w:pPr>
      <w:r w:rsidRPr="007B4D1C">
        <w:rPr>
          <w:rFonts w:cs="Arial"/>
          <w:szCs w:val="20"/>
        </w:rPr>
        <w:t>Apoyar en el diseño, implementación, mantenimiento y actualización del Sistema de gestión de la seguridad operacional SMS, si es solicitado por el líder del Equipo.</w:t>
      </w:r>
    </w:p>
    <w:p w14:paraId="75B9AE6C" w14:textId="77777777" w:rsidR="007B4D1C" w:rsidRPr="007B4D1C" w:rsidRDefault="007B4D1C" w:rsidP="008063A5">
      <w:pPr>
        <w:pStyle w:val="Prrafodelista"/>
        <w:numPr>
          <w:ilvl w:val="2"/>
          <w:numId w:val="3"/>
        </w:numPr>
        <w:spacing w:line="240" w:lineRule="auto"/>
        <w:jc w:val="both"/>
        <w:rPr>
          <w:rFonts w:cs="Arial"/>
          <w:szCs w:val="20"/>
        </w:rPr>
      </w:pPr>
      <w:r w:rsidRPr="007B4D1C">
        <w:rPr>
          <w:rFonts w:cs="Arial"/>
          <w:szCs w:val="20"/>
        </w:rPr>
        <w:t xml:space="preserve">Garantizar el cumplimiento de procedimientos, manuales, formatos y demás documentos específicos del Equipo Especializado SART. </w:t>
      </w:r>
    </w:p>
    <w:p w14:paraId="20A6635D" w14:textId="77777777" w:rsidR="007B4D1C" w:rsidRPr="007B4D1C" w:rsidRDefault="007B4D1C" w:rsidP="008063A5">
      <w:pPr>
        <w:pStyle w:val="Prrafodelista"/>
        <w:numPr>
          <w:ilvl w:val="2"/>
          <w:numId w:val="3"/>
        </w:numPr>
        <w:spacing w:line="240" w:lineRule="auto"/>
        <w:jc w:val="both"/>
        <w:rPr>
          <w:rFonts w:cs="Arial"/>
          <w:szCs w:val="20"/>
        </w:rPr>
      </w:pPr>
      <w:r w:rsidRPr="007B4D1C">
        <w:rPr>
          <w:rFonts w:cs="Arial"/>
          <w:szCs w:val="20"/>
        </w:rPr>
        <w:t xml:space="preserve">Diligenciar toda la documentación generada en las labores que realiza el Equipo Especializado SART. </w:t>
      </w:r>
    </w:p>
    <w:p w14:paraId="309EE97E" w14:textId="40E8DF46" w:rsidR="0063402A" w:rsidRDefault="007B4D1C" w:rsidP="008063A5">
      <w:pPr>
        <w:pStyle w:val="Prrafodelista"/>
        <w:numPr>
          <w:ilvl w:val="2"/>
          <w:numId w:val="3"/>
        </w:numPr>
        <w:spacing w:line="240" w:lineRule="auto"/>
        <w:jc w:val="both"/>
        <w:rPr>
          <w:rFonts w:cs="Arial"/>
          <w:szCs w:val="20"/>
        </w:rPr>
      </w:pPr>
      <w:r w:rsidRPr="007B4D1C">
        <w:rPr>
          <w:rFonts w:cs="Arial"/>
          <w:szCs w:val="20"/>
        </w:rPr>
        <w:t>Realizar actividades solicitadas para dar cumplimiento las metas establecidas por la Subdirección operativa.</w:t>
      </w:r>
    </w:p>
    <w:p w14:paraId="40CA691B" w14:textId="07EED62B" w:rsidR="00F86418" w:rsidRPr="00F86418" w:rsidRDefault="000677A6" w:rsidP="008063A5">
      <w:pPr>
        <w:pStyle w:val="Ttulo1"/>
        <w:numPr>
          <w:ilvl w:val="2"/>
          <w:numId w:val="2"/>
        </w:numPr>
        <w:spacing w:line="240" w:lineRule="auto"/>
      </w:pPr>
      <w:bookmarkStart w:id="54" w:name="_Toc197512135"/>
      <w:r>
        <w:t>Criterios</w:t>
      </w:r>
      <w:r w:rsidR="00F86418" w:rsidRPr="00F86418">
        <w:t xml:space="preserve"> de Retiro</w:t>
      </w:r>
      <w:r w:rsidR="00F86418">
        <w:t xml:space="preserve"> - UAS</w:t>
      </w:r>
      <w:bookmarkEnd w:id="54"/>
    </w:p>
    <w:p w14:paraId="2738CF8B" w14:textId="77777777" w:rsidR="00E8071B" w:rsidRDefault="00E8071B"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245D91C0" w14:textId="7CD38790" w:rsidR="00E8071B" w:rsidRDefault="00E8071B"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Piloto</w:t>
      </w:r>
      <w:r w:rsidRPr="0063402A">
        <w:rPr>
          <w:rFonts w:cs="Arial"/>
          <w:b/>
          <w:szCs w:val="20"/>
        </w:rPr>
        <w:t xml:space="preserve"> </w:t>
      </w:r>
      <w:r>
        <w:rPr>
          <w:rFonts w:cs="Arial"/>
          <w:b/>
          <w:szCs w:val="20"/>
        </w:rPr>
        <w:t>UAS</w:t>
      </w:r>
    </w:p>
    <w:p w14:paraId="34B2952B" w14:textId="77777777" w:rsidR="00E8071B" w:rsidRPr="00E8071B" w:rsidRDefault="00E8071B" w:rsidP="008063A5">
      <w:pPr>
        <w:pStyle w:val="Prrafodelista"/>
        <w:spacing w:line="240" w:lineRule="auto"/>
        <w:ind w:left="2160"/>
        <w:jc w:val="both"/>
        <w:rPr>
          <w:rFonts w:cs="Arial"/>
          <w:szCs w:val="20"/>
        </w:rPr>
      </w:pPr>
    </w:p>
    <w:p w14:paraId="792CDD7E" w14:textId="76EE72AF" w:rsidR="00E8071B" w:rsidRPr="00E8071B" w:rsidRDefault="00E8071B" w:rsidP="008063A5">
      <w:pPr>
        <w:pStyle w:val="Prrafodelista"/>
        <w:numPr>
          <w:ilvl w:val="2"/>
          <w:numId w:val="3"/>
        </w:numPr>
        <w:spacing w:line="240" w:lineRule="auto"/>
        <w:jc w:val="both"/>
        <w:rPr>
          <w:rFonts w:cs="Arial"/>
          <w:szCs w:val="20"/>
        </w:rPr>
      </w:pPr>
      <w:r w:rsidRPr="00E8071B">
        <w:rPr>
          <w:rFonts w:cs="Arial"/>
          <w:szCs w:val="20"/>
        </w:rPr>
        <w:t>Retiro voluntario.</w:t>
      </w:r>
    </w:p>
    <w:p w14:paraId="493A322B" w14:textId="77777777" w:rsidR="00E8071B" w:rsidRPr="00E8071B" w:rsidRDefault="00E8071B" w:rsidP="008063A5">
      <w:pPr>
        <w:pStyle w:val="Prrafodelista"/>
        <w:numPr>
          <w:ilvl w:val="2"/>
          <w:numId w:val="3"/>
        </w:numPr>
        <w:spacing w:line="240" w:lineRule="auto"/>
        <w:jc w:val="both"/>
        <w:rPr>
          <w:rFonts w:cs="Arial"/>
          <w:szCs w:val="20"/>
        </w:rPr>
      </w:pPr>
      <w:r w:rsidRPr="00E8071B">
        <w:rPr>
          <w:rFonts w:cs="Arial"/>
          <w:szCs w:val="20"/>
        </w:rPr>
        <w:t xml:space="preserve">No cumplir con las actividades de permanencia. </w:t>
      </w:r>
    </w:p>
    <w:p w14:paraId="58A37E27" w14:textId="77777777" w:rsidR="00E8071B" w:rsidRPr="00E8071B" w:rsidRDefault="00E8071B" w:rsidP="008063A5">
      <w:pPr>
        <w:pStyle w:val="Prrafodelista"/>
        <w:numPr>
          <w:ilvl w:val="2"/>
          <w:numId w:val="3"/>
        </w:numPr>
        <w:spacing w:line="240" w:lineRule="auto"/>
        <w:jc w:val="both"/>
        <w:rPr>
          <w:rFonts w:cs="Arial"/>
          <w:szCs w:val="20"/>
        </w:rPr>
      </w:pPr>
      <w:r w:rsidRPr="00E8071B">
        <w:rPr>
          <w:rFonts w:cs="Arial"/>
          <w:szCs w:val="20"/>
        </w:rPr>
        <w:t xml:space="preserve">No proponer cambios o innovación. </w:t>
      </w:r>
    </w:p>
    <w:p w14:paraId="6F806084" w14:textId="18F715A2" w:rsidR="00E8071B" w:rsidRDefault="00E8071B" w:rsidP="008063A5">
      <w:pPr>
        <w:pStyle w:val="Prrafodelista"/>
        <w:numPr>
          <w:ilvl w:val="2"/>
          <w:numId w:val="3"/>
        </w:numPr>
        <w:spacing w:line="240" w:lineRule="auto"/>
        <w:jc w:val="both"/>
        <w:rPr>
          <w:rFonts w:cs="Arial"/>
          <w:szCs w:val="20"/>
        </w:rPr>
      </w:pPr>
      <w:r w:rsidRPr="00E8071B">
        <w:rPr>
          <w:rFonts w:cs="Arial"/>
          <w:szCs w:val="20"/>
        </w:rPr>
        <w:t>Por solicitud del líder del Equipo, por la dirección o la Subdirección operativa.</w:t>
      </w:r>
    </w:p>
    <w:p w14:paraId="696EA32C" w14:textId="77777777" w:rsidR="00E612B0" w:rsidRDefault="00E612B0"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71943C3" w14:textId="6F49487C" w:rsidR="00E612B0" w:rsidRDefault="00E612B0"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7AC8DA6A" w14:textId="77777777" w:rsidR="005F1C59" w:rsidRDefault="005F1C59" w:rsidP="008063A5">
      <w:pPr>
        <w:pStyle w:val="Ttulo1"/>
        <w:numPr>
          <w:ilvl w:val="1"/>
          <w:numId w:val="2"/>
        </w:numPr>
        <w:spacing w:line="240" w:lineRule="auto"/>
      </w:pPr>
      <w:bookmarkStart w:id="55" w:name="_Toc197512136"/>
      <w:r>
        <w:t>Roles Operacionales en el grupo SART</w:t>
      </w:r>
      <w:bookmarkEnd w:id="55"/>
    </w:p>
    <w:p w14:paraId="11237974" w14:textId="77777777" w:rsidR="00233E0F" w:rsidRDefault="005F1C59" w:rsidP="008063A5">
      <w:pPr>
        <w:spacing w:line="240" w:lineRule="auto"/>
      </w:pPr>
      <w:r>
        <w:t xml:space="preserve"> </w:t>
      </w:r>
    </w:p>
    <w:p w14:paraId="11DABE45" w14:textId="117D5B47" w:rsidR="005F1C59" w:rsidRDefault="005F1C59" w:rsidP="008063A5">
      <w:pPr>
        <w:spacing w:line="240" w:lineRule="auto"/>
      </w:pPr>
      <w:r w:rsidRPr="00065A84">
        <w:t>Para el desarrollo de las actividades relacionadas con aeronaves no tripuladas en la Entidad, se han determinado roles específicos con el fin de garantizar la seguridad operacional y reducir el riesgo de incurrir en desviaciones a los procedimientos internos por ausencia de controles.</w:t>
      </w:r>
    </w:p>
    <w:p w14:paraId="0FC206BB" w14:textId="73E08CEF" w:rsidR="005F1C59" w:rsidRDefault="005F1C59" w:rsidP="008063A5">
      <w:pPr>
        <w:pStyle w:val="Ttulo1"/>
        <w:numPr>
          <w:ilvl w:val="1"/>
          <w:numId w:val="2"/>
        </w:numPr>
        <w:spacing w:line="240" w:lineRule="auto"/>
      </w:pPr>
      <w:bookmarkStart w:id="56" w:name="_Toc197512137"/>
      <w:r>
        <w:t xml:space="preserve">Roles </w:t>
      </w:r>
      <w:r w:rsidR="00EB4537">
        <w:t>Específicos</w:t>
      </w:r>
      <w:r>
        <w:t xml:space="preserve"> en el grupo SART</w:t>
      </w:r>
      <w:bookmarkEnd w:id="56"/>
    </w:p>
    <w:p w14:paraId="04285311" w14:textId="77777777" w:rsidR="00233E0F" w:rsidRDefault="00233E0F" w:rsidP="008063A5">
      <w:pPr>
        <w:spacing w:line="240" w:lineRule="auto"/>
        <w:jc w:val="both"/>
      </w:pPr>
    </w:p>
    <w:p w14:paraId="1C16F956" w14:textId="796072FD" w:rsidR="005F1C59" w:rsidRPr="00F8400B" w:rsidRDefault="005F1C59" w:rsidP="008063A5">
      <w:pPr>
        <w:spacing w:line="240" w:lineRule="auto"/>
        <w:jc w:val="both"/>
      </w:pPr>
      <w:r w:rsidRPr="00F8400B">
        <w:t>Cabe aclarar que se sugiere que un equipo de trabajo para poder realizar las actividades de apoyo a las emergencias como mínimo deberían ser tres (3) funcionarios.</w:t>
      </w:r>
    </w:p>
    <w:p w14:paraId="38681BC1" w14:textId="77777777" w:rsidR="005F1C59" w:rsidRDefault="005F1C59" w:rsidP="008063A5">
      <w:pPr>
        <w:pStyle w:val="Ttulo1"/>
        <w:numPr>
          <w:ilvl w:val="2"/>
          <w:numId w:val="2"/>
        </w:numPr>
        <w:spacing w:line="240" w:lineRule="auto"/>
        <w:rPr>
          <w:sz w:val="22"/>
          <w:szCs w:val="22"/>
        </w:rPr>
      </w:pPr>
      <w:bookmarkStart w:id="57" w:name="_Toc197512138"/>
      <w:r>
        <w:rPr>
          <w:sz w:val="22"/>
          <w:szCs w:val="22"/>
        </w:rPr>
        <w:t>Piloto a Cargo de la Operación</w:t>
      </w:r>
      <w:bookmarkEnd w:id="57"/>
      <w:r>
        <w:rPr>
          <w:sz w:val="22"/>
          <w:szCs w:val="22"/>
        </w:rPr>
        <w:t xml:space="preserve"> </w:t>
      </w:r>
    </w:p>
    <w:p w14:paraId="005DBAF5" w14:textId="77777777" w:rsidR="00732A21" w:rsidRDefault="00732A21" w:rsidP="008063A5">
      <w:pPr>
        <w:spacing w:line="240" w:lineRule="auto"/>
        <w:jc w:val="both"/>
        <w:rPr>
          <w:rFonts w:cs="Arial"/>
        </w:rPr>
      </w:pPr>
    </w:p>
    <w:p w14:paraId="75511CF1" w14:textId="290D5AB6" w:rsidR="005F1C59" w:rsidRDefault="005F1C59" w:rsidP="008063A5">
      <w:pPr>
        <w:spacing w:line="240" w:lineRule="auto"/>
        <w:jc w:val="both"/>
        <w:rPr>
          <w:rFonts w:cs="Arial"/>
        </w:rPr>
      </w:pPr>
      <w:r>
        <w:rPr>
          <w:rFonts w:cs="Arial"/>
        </w:rPr>
        <w:t xml:space="preserve">Es el funcionario </w:t>
      </w:r>
      <w:r w:rsidRPr="00875ACF">
        <w:rPr>
          <w:rFonts w:cs="Arial"/>
        </w:rPr>
        <w:t xml:space="preserve">responsable de realizar tareas esenciales en la operación de </w:t>
      </w:r>
      <w:r>
        <w:rPr>
          <w:rFonts w:cs="Arial"/>
        </w:rPr>
        <w:t>l</w:t>
      </w:r>
      <w:r w:rsidRPr="00875ACF">
        <w:rPr>
          <w:rFonts w:cs="Arial"/>
        </w:rPr>
        <w:t>a aeronave no tripulada UA, quien manipula los controles de vuelo durante toda la operación aérea.</w:t>
      </w:r>
      <w:r>
        <w:rPr>
          <w:rFonts w:cs="Arial"/>
        </w:rPr>
        <w:t xml:space="preserve"> </w:t>
      </w:r>
    </w:p>
    <w:p w14:paraId="43D04196" w14:textId="77777777" w:rsidR="005F1C59" w:rsidRDefault="005F1C59" w:rsidP="008063A5">
      <w:pPr>
        <w:pStyle w:val="Ttulo1"/>
        <w:numPr>
          <w:ilvl w:val="2"/>
          <w:numId w:val="2"/>
        </w:numPr>
        <w:spacing w:line="240" w:lineRule="auto"/>
        <w:rPr>
          <w:sz w:val="22"/>
          <w:szCs w:val="22"/>
        </w:rPr>
      </w:pPr>
      <w:bookmarkStart w:id="58" w:name="_Toc197512139"/>
      <w:r w:rsidRPr="00EC59E7">
        <w:rPr>
          <w:sz w:val="22"/>
          <w:szCs w:val="22"/>
        </w:rPr>
        <w:lastRenderedPageBreak/>
        <w:t>Piloto Observador</w:t>
      </w:r>
      <w:bookmarkEnd w:id="58"/>
    </w:p>
    <w:p w14:paraId="2770F109" w14:textId="77777777" w:rsidR="005F1C59" w:rsidRPr="00EC59E7" w:rsidRDefault="005F1C59" w:rsidP="008063A5">
      <w:pPr>
        <w:spacing w:line="240" w:lineRule="auto"/>
      </w:pPr>
    </w:p>
    <w:p w14:paraId="32DB9C12" w14:textId="77777777" w:rsidR="005F1C59" w:rsidRPr="00EC59E7" w:rsidRDefault="005F1C59" w:rsidP="008063A5">
      <w:pPr>
        <w:spacing w:line="240" w:lineRule="auto"/>
        <w:jc w:val="both"/>
      </w:pPr>
      <w:r w:rsidRPr="00EC59E7">
        <w:t xml:space="preserve">Es el funcionario responsable de garantizar la observación visual de la aeronave no tripulada, ayuda al piloto UAS en la realización segura del vuelo, especialmente en condiciones VLOS y EVLOS, y/o quien puede sustituir al piloto UAS durante la operación UAS. </w:t>
      </w:r>
    </w:p>
    <w:p w14:paraId="2DFF220D" w14:textId="0C0A66AF" w:rsidR="005F1C59" w:rsidRDefault="005F1C59" w:rsidP="008063A5">
      <w:pPr>
        <w:pStyle w:val="Ttulo1"/>
        <w:numPr>
          <w:ilvl w:val="2"/>
          <w:numId w:val="2"/>
        </w:numPr>
        <w:spacing w:line="240" w:lineRule="auto"/>
        <w:rPr>
          <w:sz w:val="22"/>
          <w:szCs w:val="22"/>
        </w:rPr>
      </w:pPr>
      <w:bookmarkStart w:id="59" w:name="_Toc197512140"/>
      <w:r w:rsidRPr="00EC59E7">
        <w:rPr>
          <w:sz w:val="22"/>
          <w:szCs w:val="22"/>
        </w:rPr>
        <w:t>Piloto Encargado de TI</w:t>
      </w:r>
      <w:r w:rsidR="00A31D0E">
        <w:rPr>
          <w:sz w:val="22"/>
          <w:szCs w:val="22"/>
        </w:rPr>
        <w:t>C</w:t>
      </w:r>
      <w:bookmarkEnd w:id="59"/>
    </w:p>
    <w:p w14:paraId="2369FE8D" w14:textId="77777777" w:rsidR="00302EAA" w:rsidRDefault="00302EAA" w:rsidP="008063A5">
      <w:pPr>
        <w:spacing w:line="240" w:lineRule="auto"/>
        <w:jc w:val="both"/>
      </w:pPr>
    </w:p>
    <w:p w14:paraId="773F2A9D" w14:textId="60F7F474" w:rsidR="005F1C59" w:rsidRPr="00EC59E7" w:rsidRDefault="005F1C59" w:rsidP="008063A5">
      <w:pPr>
        <w:spacing w:line="240" w:lineRule="auto"/>
        <w:jc w:val="both"/>
      </w:pPr>
      <w:r w:rsidRPr="00EC59E7">
        <w:t xml:space="preserve">Es el funcionario encargado del Centro de Control de Operaciones (CCO), y es el responsable de garantizar la recopilación, procesamiento, almacenamiento y transmisión de información en el sitio de la emergencia. </w:t>
      </w:r>
    </w:p>
    <w:p w14:paraId="4D52C112" w14:textId="238A30A6" w:rsidR="005F1C59" w:rsidRPr="005377EC" w:rsidRDefault="005F1C59" w:rsidP="008063A5">
      <w:pPr>
        <w:spacing w:line="240" w:lineRule="auto"/>
        <w:jc w:val="both"/>
        <w:rPr>
          <w:rFonts w:cs="Arial"/>
          <w:szCs w:val="20"/>
        </w:rPr>
      </w:pPr>
      <w:r w:rsidRPr="005377EC">
        <w:rPr>
          <w:rFonts w:cs="Arial"/>
          <w:szCs w:val="20"/>
        </w:rPr>
        <w:t>"Cualquiera de los tres funcionarios debe estar capacitado para realizar cualquiera de las tres tareas, y en emergencias de gran escala, las funciones deben rotarse entre ellos."</w:t>
      </w:r>
    </w:p>
    <w:p w14:paraId="29871C84" w14:textId="14E37AF6" w:rsidR="00FE2651" w:rsidRDefault="00D23623" w:rsidP="008063A5">
      <w:pPr>
        <w:pStyle w:val="Ttulo1"/>
        <w:numPr>
          <w:ilvl w:val="0"/>
          <w:numId w:val="2"/>
        </w:numPr>
        <w:spacing w:line="240" w:lineRule="auto"/>
      </w:pPr>
      <w:bookmarkStart w:id="60" w:name="_Toc197512141"/>
      <w:r w:rsidRPr="00D23623">
        <w:t xml:space="preserve">GRUPO DE SALVAMENTO ACUÁTICO Y SUBACUÁTICO </w:t>
      </w:r>
      <w:r w:rsidR="008546BB">
        <w:t>–</w:t>
      </w:r>
      <w:r w:rsidRPr="00D23623">
        <w:t xml:space="preserve"> UARBO</w:t>
      </w:r>
      <w:bookmarkEnd w:id="60"/>
    </w:p>
    <w:p w14:paraId="00FFD5BF" w14:textId="4E932D3E" w:rsidR="00082E9F" w:rsidRDefault="00082E9F" w:rsidP="008063A5">
      <w:pPr>
        <w:pStyle w:val="Ttulo1"/>
        <w:numPr>
          <w:ilvl w:val="1"/>
          <w:numId w:val="2"/>
        </w:numPr>
        <w:spacing w:line="240" w:lineRule="auto"/>
        <w:rPr>
          <w:szCs w:val="20"/>
        </w:rPr>
      </w:pPr>
      <w:bookmarkStart w:id="61" w:name="_Toc197512142"/>
      <w:r w:rsidRPr="00082E9F">
        <w:rPr>
          <w:szCs w:val="20"/>
        </w:rPr>
        <w:t>Introducción</w:t>
      </w:r>
      <w:bookmarkEnd w:id="61"/>
    </w:p>
    <w:p w14:paraId="336641CD" w14:textId="77777777" w:rsidR="00082E9F" w:rsidRPr="00082E9F" w:rsidRDefault="00082E9F" w:rsidP="008063A5">
      <w:pPr>
        <w:spacing w:line="240" w:lineRule="auto"/>
      </w:pPr>
    </w:p>
    <w:p w14:paraId="059D9617" w14:textId="48E47F98" w:rsidR="008546BB" w:rsidRPr="008546BB" w:rsidRDefault="008546BB" w:rsidP="008063A5">
      <w:pPr>
        <w:spacing w:line="240" w:lineRule="auto"/>
        <w:jc w:val="both"/>
      </w:pPr>
      <w:r w:rsidRPr="008546BB">
        <w:t>Desde su creación, La unidad administrativa especial Cuerpo Oficial de Bomberos de Bogotá, se ha dedicado a Proteger la vida, el ambiente y el patrimonio, a través de la gestión integral de riesgos de incendios, atención de rescates en todas sus modalidades e incidentes con materiales peligrosos en Bogotá y su entorno. </w:t>
      </w:r>
    </w:p>
    <w:p w14:paraId="012EC67A" w14:textId="77777777" w:rsidR="008546BB" w:rsidRPr="008546BB" w:rsidRDefault="008546BB" w:rsidP="008063A5">
      <w:pPr>
        <w:spacing w:line="240" w:lineRule="auto"/>
        <w:jc w:val="both"/>
      </w:pPr>
      <w:r w:rsidRPr="008546BB">
        <w:t>Por la expansión de la ciudad, la diversidad de su geografía, el continuo desarrollo industrial y los cambios y fenómenos climáticos, los incidentes son complejos, por lo que se evidenció la necesidad de conformar equipos especializados para la década situación en particular. Uno de los más antiguos UARBO (Unidad de Rescate Acuático de Bomberos Oficiales), el cual tiene como misionalidad, la búsqueda y rescate en las diferentes fuentes hídricas de nuestra ciudad. </w:t>
      </w:r>
    </w:p>
    <w:p w14:paraId="3CE9BC0D" w14:textId="77777777" w:rsidR="008546BB" w:rsidRPr="008546BB" w:rsidRDefault="008546BB" w:rsidP="008063A5">
      <w:pPr>
        <w:pStyle w:val="Prrafodelista"/>
        <w:numPr>
          <w:ilvl w:val="2"/>
          <w:numId w:val="3"/>
        </w:numPr>
        <w:spacing w:line="240" w:lineRule="auto"/>
        <w:jc w:val="both"/>
        <w:rPr>
          <w:rFonts w:cs="Arial"/>
          <w:szCs w:val="20"/>
        </w:rPr>
      </w:pPr>
      <w:r w:rsidRPr="008546BB">
        <w:rPr>
          <w:szCs w:val="20"/>
        </w:rPr>
        <w:t>En 1952 se inician actividades subacuáticas en nuestra institución. </w:t>
      </w:r>
    </w:p>
    <w:p w14:paraId="6DE023F3" w14:textId="77777777" w:rsidR="008546BB" w:rsidRPr="008546BB" w:rsidRDefault="008546BB" w:rsidP="008063A5">
      <w:pPr>
        <w:pStyle w:val="Prrafodelista"/>
        <w:numPr>
          <w:ilvl w:val="2"/>
          <w:numId w:val="3"/>
        </w:numPr>
        <w:spacing w:line="240" w:lineRule="auto"/>
        <w:jc w:val="both"/>
        <w:rPr>
          <w:rFonts w:cs="Arial"/>
          <w:szCs w:val="20"/>
        </w:rPr>
      </w:pPr>
      <w:r w:rsidRPr="008546BB">
        <w:rPr>
          <w:szCs w:val="20"/>
        </w:rPr>
        <w:t>El 1 de enero de 1960, se organiza formalmente la sección de buzos del cuerpo oficial de bomberos de Bogotá, integrado por tres hombres rana. </w:t>
      </w:r>
    </w:p>
    <w:p w14:paraId="4AD00A54" w14:textId="77777777" w:rsidR="008546BB" w:rsidRPr="008546BB" w:rsidRDefault="008546BB" w:rsidP="008063A5">
      <w:pPr>
        <w:pStyle w:val="Prrafodelista"/>
        <w:numPr>
          <w:ilvl w:val="2"/>
          <w:numId w:val="3"/>
        </w:numPr>
        <w:spacing w:line="240" w:lineRule="auto"/>
        <w:jc w:val="both"/>
        <w:rPr>
          <w:rFonts w:cs="Arial"/>
          <w:szCs w:val="20"/>
        </w:rPr>
      </w:pPr>
      <w:r w:rsidRPr="008546BB">
        <w:rPr>
          <w:szCs w:val="20"/>
        </w:rPr>
        <w:t>En 1983 se crea el GER (Grupo Especializado de Rescate). </w:t>
      </w:r>
    </w:p>
    <w:p w14:paraId="2A290578" w14:textId="77777777" w:rsidR="008546BB" w:rsidRPr="008546BB" w:rsidRDefault="008546BB" w:rsidP="008063A5">
      <w:pPr>
        <w:pStyle w:val="Prrafodelista"/>
        <w:numPr>
          <w:ilvl w:val="2"/>
          <w:numId w:val="3"/>
        </w:numPr>
        <w:spacing w:line="240" w:lineRule="auto"/>
        <w:jc w:val="both"/>
        <w:rPr>
          <w:rFonts w:cs="Arial"/>
          <w:szCs w:val="20"/>
        </w:rPr>
      </w:pPr>
      <w:r w:rsidRPr="008546BB">
        <w:rPr>
          <w:szCs w:val="20"/>
        </w:rPr>
        <w:t>En diciembre de 2007, el equipo logro la certificación internacional como buzos avanzados. </w:t>
      </w:r>
    </w:p>
    <w:p w14:paraId="02C394FB" w14:textId="77777777" w:rsidR="008546BB" w:rsidRPr="008546BB" w:rsidRDefault="008546BB" w:rsidP="008063A5">
      <w:pPr>
        <w:pStyle w:val="Prrafodelista"/>
        <w:numPr>
          <w:ilvl w:val="2"/>
          <w:numId w:val="3"/>
        </w:numPr>
        <w:spacing w:line="240" w:lineRule="auto"/>
        <w:jc w:val="both"/>
        <w:rPr>
          <w:rFonts w:cs="Arial"/>
          <w:szCs w:val="20"/>
        </w:rPr>
      </w:pPr>
      <w:r w:rsidRPr="008546BB">
        <w:rPr>
          <w:szCs w:val="20"/>
        </w:rPr>
        <w:t>En febrero de 2017, 15 buzos logran la certificación internacional en buceo de rescate y seguridad pública. </w:t>
      </w:r>
    </w:p>
    <w:p w14:paraId="204C0B43" w14:textId="4DBF6076" w:rsidR="008546BB" w:rsidRDefault="008546BB" w:rsidP="008063A5">
      <w:pPr>
        <w:pStyle w:val="Prrafodelista"/>
        <w:numPr>
          <w:ilvl w:val="2"/>
          <w:numId w:val="3"/>
        </w:numPr>
        <w:spacing w:line="240" w:lineRule="auto"/>
        <w:jc w:val="both"/>
        <w:rPr>
          <w:szCs w:val="20"/>
        </w:rPr>
      </w:pPr>
      <w:r w:rsidRPr="008546BB">
        <w:rPr>
          <w:szCs w:val="20"/>
        </w:rPr>
        <w:t>El 22 de mayo de 2017 bajo R</w:t>
      </w:r>
      <w:r w:rsidR="000A643C">
        <w:rPr>
          <w:szCs w:val="20"/>
        </w:rPr>
        <w:t>esolución</w:t>
      </w:r>
      <w:r w:rsidRPr="008546BB">
        <w:rPr>
          <w:szCs w:val="20"/>
        </w:rPr>
        <w:t xml:space="preserve"> </w:t>
      </w:r>
      <w:proofErr w:type="spellStart"/>
      <w:r w:rsidRPr="008546BB">
        <w:rPr>
          <w:szCs w:val="20"/>
        </w:rPr>
        <w:t>N°</w:t>
      </w:r>
      <w:proofErr w:type="spellEnd"/>
      <w:r w:rsidRPr="008546BB">
        <w:rPr>
          <w:szCs w:val="20"/>
        </w:rPr>
        <w:t xml:space="preserve"> 239 “Por medio de la cual se crea el Equipo SALVAMENTO, BUSQUEDA Y RESCATE ACUATICO Y SUBACUATICO - UARBO “ </w:t>
      </w:r>
    </w:p>
    <w:p w14:paraId="3474F311" w14:textId="62A20B84" w:rsidR="008546BB" w:rsidRPr="00B951D0" w:rsidRDefault="008546BB" w:rsidP="008063A5">
      <w:pPr>
        <w:pStyle w:val="Prrafodelista"/>
        <w:numPr>
          <w:ilvl w:val="2"/>
          <w:numId w:val="3"/>
        </w:numPr>
        <w:spacing w:line="240" w:lineRule="auto"/>
        <w:jc w:val="both"/>
        <w:rPr>
          <w:rStyle w:val="eop"/>
          <w:szCs w:val="20"/>
        </w:rPr>
      </w:pPr>
      <w:r w:rsidRPr="008546BB">
        <w:rPr>
          <w:rStyle w:val="eop"/>
          <w:rFonts w:eastAsiaTheme="majorEastAsia" w:cs="Arial"/>
        </w:rPr>
        <w:t>En marzo de 2022 se fortalece el grupo UARBO con la incorporación de 28 salvavidas certificados en competencias laborales del SENA y certificados en Rescate y salvamento acuático por parte del centro de formación académica de la UAECOBB</w:t>
      </w:r>
    </w:p>
    <w:p w14:paraId="192D5643" w14:textId="08255CEE" w:rsidR="004D19D0" w:rsidRDefault="004D19D0" w:rsidP="008063A5">
      <w:pPr>
        <w:pStyle w:val="Ttulo1"/>
        <w:numPr>
          <w:ilvl w:val="1"/>
          <w:numId w:val="2"/>
        </w:numPr>
        <w:spacing w:line="240" w:lineRule="auto"/>
        <w:rPr>
          <w:szCs w:val="20"/>
        </w:rPr>
      </w:pPr>
      <w:bookmarkStart w:id="62" w:name="_Toc197512143"/>
      <w:r>
        <w:rPr>
          <w:szCs w:val="20"/>
        </w:rPr>
        <w:lastRenderedPageBreak/>
        <w:t>Organigrama</w:t>
      </w:r>
      <w:bookmarkEnd w:id="62"/>
    </w:p>
    <w:p w14:paraId="78A18DCB" w14:textId="20478220" w:rsidR="004D19D0" w:rsidRPr="004D19D0" w:rsidRDefault="00A12C6C" w:rsidP="008063A5">
      <w:pPr>
        <w:spacing w:line="240" w:lineRule="auto"/>
        <w:jc w:val="center"/>
      </w:pPr>
      <w:r>
        <w:rPr>
          <w:noProof/>
        </w:rPr>
        <w:drawing>
          <wp:inline distT="0" distB="0" distL="0" distR="0" wp14:anchorId="7257BCD8" wp14:editId="56893319">
            <wp:extent cx="6029207" cy="2209800"/>
            <wp:effectExtent l="0" t="0" r="0" b="0"/>
            <wp:docPr id="40" name="Imagen 40" descr="Organigra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932" t="25520" r="29817" b="51512"/>
                    <a:stretch/>
                  </pic:blipFill>
                  <pic:spPr bwMode="auto">
                    <a:xfrm>
                      <a:off x="0" y="0"/>
                      <a:ext cx="6078819" cy="2227984"/>
                    </a:xfrm>
                    <a:prstGeom prst="rect">
                      <a:avLst/>
                    </a:prstGeom>
                    <a:ln>
                      <a:noFill/>
                    </a:ln>
                    <a:extLst>
                      <a:ext uri="{53640926-AAD7-44D8-BBD7-CCE9431645EC}">
                        <a14:shadowObscured xmlns:a14="http://schemas.microsoft.com/office/drawing/2010/main"/>
                      </a:ext>
                    </a:extLst>
                  </pic:spPr>
                </pic:pic>
              </a:graphicData>
            </a:graphic>
          </wp:inline>
        </w:drawing>
      </w:r>
    </w:p>
    <w:p w14:paraId="30DAB7DE" w14:textId="77777777" w:rsidR="00344C70" w:rsidRDefault="00344C70" w:rsidP="008063A5">
      <w:pPr>
        <w:pStyle w:val="Ttulo1"/>
        <w:numPr>
          <w:ilvl w:val="1"/>
          <w:numId w:val="2"/>
        </w:numPr>
        <w:spacing w:line="240" w:lineRule="auto"/>
      </w:pPr>
      <w:bookmarkStart w:id="63" w:name="_Toc197512144"/>
      <w:r w:rsidRPr="00F23AE2">
        <w:t xml:space="preserve">Criterios de </w:t>
      </w:r>
      <w:r>
        <w:t>Ingreso, Permanencia y Retiro</w:t>
      </w:r>
      <w:bookmarkEnd w:id="63"/>
    </w:p>
    <w:p w14:paraId="09095DE4" w14:textId="5F1F5CD7" w:rsidR="00FD003A" w:rsidRDefault="000F23BE" w:rsidP="008063A5">
      <w:pPr>
        <w:pStyle w:val="Ttulo1"/>
        <w:numPr>
          <w:ilvl w:val="2"/>
          <w:numId w:val="2"/>
        </w:numPr>
        <w:spacing w:line="240" w:lineRule="auto"/>
        <w:rPr>
          <w:i/>
          <w:sz w:val="22"/>
          <w:szCs w:val="22"/>
        </w:rPr>
      </w:pPr>
      <w:bookmarkStart w:id="64" w:name="_Toc197512145"/>
      <w:r w:rsidRPr="000072F9">
        <w:rPr>
          <w:i/>
          <w:sz w:val="22"/>
          <w:szCs w:val="22"/>
        </w:rPr>
        <w:t xml:space="preserve">Criterios </w:t>
      </w:r>
      <w:r w:rsidR="000072F9">
        <w:rPr>
          <w:i/>
          <w:sz w:val="22"/>
          <w:szCs w:val="22"/>
        </w:rPr>
        <w:t>de</w:t>
      </w:r>
      <w:r w:rsidR="00FD003A" w:rsidRPr="000072F9">
        <w:rPr>
          <w:i/>
          <w:sz w:val="22"/>
          <w:szCs w:val="22"/>
        </w:rPr>
        <w:t xml:space="preserve"> ingreso</w:t>
      </w:r>
      <w:bookmarkEnd w:id="64"/>
    </w:p>
    <w:p w14:paraId="513988E2" w14:textId="77777777" w:rsidR="00E37E88" w:rsidRPr="00E37E88" w:rsidRDefault="00E37E88" w:rsidP="008063A5">
      <w:pPr>
        <w:spacing w:line="240" w:lineRule="auto"/>
      </w:pPr>
    </w:p>
    <w:p w14:paraId="0C32F9EE" w14:textId="25919837" w:rsidR="00DB144F" w:rsidRPr="00DB144F" w:rsidRDefault="00DB144F"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DB144F">
        <w:rPr>
          <w:rFonts w:cs="Arial"/>
          <w:b/>
          <w:szCs w:val="20"/>
        </w:rPr>
        <w:t>Formación Académica</w:t>
      </w:r>
    </w:p>
    <w:p w14:paraId="4C233D96" w14:textId="77777777" w:rsidR="00B50D4E" w:rsidRDefault="00B50D4E" w:rsidP="008063A5">
      <w:pPr>
        <w:pStyle w:val="Prrafodelista"/>
        <w:spacing w:line="240" w:lineRule="auto"/>
        <w:ind w:left="2160"/>
        <w:jc w:val="both"/>
        <w:rPr>
          <w:rFonts w:cs="Arial"/>
          <w:szCs w:val="20"/>
        </w:rPr>
      </w:pPr>
    </w:p>
    <w:p w14:paraId="426EEF12" w14:textId="0B04A464" w:rsidR="00DB144F" w:rsidRPr="00B50D4E" w:rsidRDefault="00DB144F" w:rsidP="008063A5">
      <w:pPr>
        <w:pStyle w:val="Prrafodelista"/>
        <w:numPr>
          <w:ilvl w:val="2"/>
          <w:numId w:val="3"/>
        </w:numPr>
        <w:spacing w:line="240" w:lineRule="auto"/>
        <w:jc w:val="both"/>
        <w:rPr>
          <w:rFonts w:cs="Arial"/>
          <w:szCs w:val="20"/>
        </w:rPr>
      </w:pPr>
      <w:r w:rsidRPr="00B50D4E">
        <w:rPr>
          <w:rFonts w:cs="Arial"/>
          <w:szCs w:val="20"/>
        </w:rPr>
        <w:t>Título de bombero</w:t>
      </w:r>
    </w:p>
    <w:p w14:paraId="34D66BAB" w14:textId="77777777" w:rsidR="00DB144F" w:rsidRPr="00B50D4E" w:rsidRDefault="00DB144F" w:rsidP="008063A5">
      <w:pPr>
        <w:pStyle w:val="Prrafodelista"/>
        <w:numPr>
          <w:ilvl w:val="2"/>
          <w:numId w:val="3"/>
        </w:numPr>
        <w:spacing w:line="240" w:lineRule="auto"/>
        <w:jc w:val="both"/>
        <w:rPr>
          <w:rFonts w:cs="Arial"/>
          <w:szCs w:val="20"/>
        </w:rPr>
      </w:pPr>
      <w:r w:rsidRPr="00B50D4E">
        <w:rPr>
          <w:rFonts w:cs="Arial"/>
          <w:szCs w:val="20"/>
        </w:rPr>
        <w:t xml:space="preserve">Curso SBV, APAA, APH </w:t>
      </w:r>
    </w:p>
    <w:p w14:paraId="20ED48B4" w14:textId="77777777" w:rsidR="00DB144F" w:rsidRPr="00B50D4E" w:rsidRDefault="00DB144F" w:rsidP="008063A5">
      <w:pPr>
        <w:pStyle w:val="Prrafodelista"/>
        <w:numPr>
          <w:ilvl w:val="2"/>
          <w:numId w:val="3"/>
        </w:numPr>
        <w:spacing w:line="240" w:lineRule="auto"/>
        <w:jc w:val="both"/>
        <w:rPr>
          <w:rFonts w:cs="Arial"/>
          <w:szCs w:val="20"/>
        </w:rPr>
      </w:pPr>
      <w:r w:rsidRPr="00B50D4E">
        <w:rPr>
          <w:rFonts w:cs="Arial"/>
          <w:szCs w:val="20"/>
        </w:rPr>
        <w:t>Curso BSCI</w:t>
      </w:r>
    </w:p>
    <w:p w14:paraId="0FDC1FFA" w14:textId="77777777" w:rsidR="0044205A" w:rsidRDefault="0044205A"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EC8A720" w14:textId="3C1DA5C4" w:rsidR="0044205A" w:rsidRDefault="0044205A"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44205A">
        <w:rPr>
          <w:rFonts w:cs="Arial"/>
          <w:b/>
          <w:szCs w:val="20"/>
        </w:rPr>
        <w:t>Experiencias y Habilidades</w:t>
      </w:r>
    </w:p>
    <w:p w14:paraId="586D1DAE" w14:textId="77777777" w:rsidR="0044205A" w:rsidRPr="0044205A" w:rsidRDefault="0044205A"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1EB191AE" w14:textId="77777777" w:rsidR="0044205A" w:rsidRPr="0044205A" w:rsidRDefault="0044205A" w:rsidP="008063A5">
      <w:pPr>
        <w:pStyle w:val="Prrafodelista"/>
        <w:numPr>
          <w:ilvl w:val="2"/>
          <w:numId w:val="3"/>
        </w:numPr>
        <w:spacing w:line="240" w:lineRule="auto"/>
        <w:jc w:val="both"/>
        <w:rPr>
          <w:rFonts w:cs="Arial"/>
          <w:szCs w:val="20"/>
        </w:rPr>
      </w:pPr>
      <w:r w:rsidRPr="0044205A">
        <w:rPr>
          <w:rFonts w:cs="Arial"/>
          <w:szCs w:val="20"/>
        </w:rPr>
        <w:t>Mínimo 1 año como bombero en la UAECOBB</w:t>
      </w:r>
    </w:p>
    <w:p w14:paraId="1D2E7FAD" w14:textId="77777777" w:rsidR="0044205A" w:rsidRPr="0044205A" w:rsidRDefault="0044205A" w:rsidP="008063A5">
      <w:pPr>
        <w:pStyle w:val="Prrafodelista"/>
        <w:numPr>
          <w:ilvl w:val="2"/>
          <w:numId w:val="3"/>
        </w:numPr>
        <w:spacing w:line="240" w:lineRule="auto"/>
        <w:jc w:val="both"/>
        <w:rPr>
          <w:rFonts w:cs="Arial"/>
          <w:szCs w:val="20"/>
        </w:rPr>
      </w:pPr>
      <w:r w:rsidRPr="0044205A">
        <w:rPr>
          <w:rFonts w:cs="Arial"/>
          <w:szCs w:val="20"/>
        </w:rPr>
        <w:t>Conocimiento básico en estilo libre, apnea y vadeo</w:t>
      </w:r>
    </w:p>
    <w:p w14:paraId="1BE4E3EB" w14:textId="39CF875C" w:rsidR="0044205A" w:rsidRDefault="0044205A" w:rsidP="008063A5">
      <w:pPr>
        <w:pStyle w:val="Prrafodelista"/>
        <w:numPr>
          <w:ilvl w:val="2"/>
          <w:numId w:val="3"/>
        </w:numPr>
        <w:spacing w:line="240" w:lineRule="auto"/>
        <w:jc w:val="both"/>
        <w:rPr>
          <w:rFonts w:cs="Arial"/>
          <w:szCs w:val="20"/>
        </w:rPr>
      </w:pPr>
      <w:r w:rsidRPr="0044205A">
        <w:rPr>
          <w:rFonts w:cs="Arial"/>
          <w:szCs w:val="20"/>
        </w:rPr>
        <w:t>Trabajo en equipo, resolución de problemas, toma de decisiones bajo presión</w:t>
      </w:r>
    </w:p>
    <w:p w14:paraId="6988AC16" w14:textId="77777777" w:rsidR="00CC361F" w:rsidRPr="0044205A" w:rsidRDefault="00CC361F" w:rsidP="008063A5">
      <w:pPr>
        <w:pStyle w:val="Prrafodelista"/>
        <w:spacing w:line="240" w:lineRule="auto"/>
        <w:ind w:left="2160"/>
        <w:jc w:val="both"/>
        <w:rPr>
          <w:rFonts w:cs="Arial"/>
          <w:szCs w:val="20"/>
        </w:rPr>
      </w:pPr>
    </w:p>
    <w:p w14:paraId="41A72667" w14:textId="3B3EB5C3" w:rsidR="0044205A" w:rsidRDefault="00071082"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CC361F">
        <w:rPr>
          <w:rFonts w:cs="Arial"/>
          <w:b/>
          <w:szCs w:val="20"/>
        </w:rPr>
        <w:t>Evaluación de Desempeño</w:t>
      </w:r>
    </w:p>
    <w:p w14:paraId="4DFA4886" w14:textId="77777777" w:rsidR="004371F4" w:rsidRDefault="004371F4" w:rsidP="008063A5">
      <w:pPr>
        <w:pStyle w:val="Prrafodelista"/>
        <w:spacing w:line="240" w:lineRule="auto"/>
        <w:ind w:left="2160"/>
        <w:jc w:val="both"/>
        <w:rPr>
          <w:rFonts w:cs="Arial"/>
          <w:szCs w:val="20"/>
        </w:rPr>
      </w:pPr>
    </w:p>
    <w:p w14:paraId="7AF5786F" w14:textId="00BC2C40" w:rsidR="00071082" w:rsidRPr="00071082" w:rsidRDefault="00071082" w:rsidP="008063A5">
      <w:pPr>
        <w:pStyle w:val="Prrafodelista"/>
        <w:numPr>
          <w:ilvl w:val="2"/>
          <w:numId w:val="3"/>
        </w:numPr>
        <w:spacing w:line="240" w:lineRule="auto"/>
        <w:jc w:val="both"/>
        <w:rPr>
          <w:rFonts w:cs="Arial"/>
          <w:szCs w:val="20"/>
        </w:rPr>
      </w:pPr>
      <w:r w:rsidRPr="00071082">
        <w:rPr>
          <w:rFonts w:cs="Arial"/>
          <w:szCs w:val="20"/>
        </w:rPr>
        <w:t>Tener calificación sobresaliente para personal en carrera, personal provisional dependerá de evaluación dada por el jefe inmediato</w:t>
      </w:r>
    </w:p>
    <w:p w14:paraId="3AC6BD11" w14:textId="67248DDB" w:rsidR="00071082" w:rsidRDefault="00071082" w:rsidP="008063A5">
      <w:pPr>
        <w:pStyle w:val="Prrafodelista"/>
        <w:numPr>
          <w:ilvl w:val="2"/>
          <w:numId w:val="3"/>
        </w:numPr>
        <w:spacing w:line="240" w:lineRule="auto"/>
        <w:jc w:val="both"/>
        <w:rPr>
          <w:rFonts w:cs="Arial"/>
          <w:szCs w:val="20"/>
        </w:rPr>
      </w:pPr>
      <w:r w:rsidRPr="00071082">
        <w:rPr>
          <w:rFonts w:cs="Arial"/>
          <w:szCs w:val="20"/>
        </w:rPr>
        <w:t>No tener sanciones durante el año anterior al proceso</w:t>
      </w:r>
    </w:p>
    <w:p w14:paraId="006304FF" w14:textId="77777777" w:rsidR="000152A7" w:rsidRDefault="000152A7" w:rsidP="008063A5">
      <w:pPr>
        <w:pStyle w:val="Prrafodelista"/>
        <w:spacing w:line="240" w:lineRule="auto"/>
        <w:ind w:left="2160"/>
        <w:jc w:val="both"/>
        <w:rPr>
          <w:rFonts w:cs="Arial"/>
          <w:szCs w:val="20"/>
        </w:rPr>
      </w:pPr>
    </w:p>
    <w:p w14:paraId="5DD040AC" w14:textId="1E11185A" w:rsidR="000152A7" w:rsidRDefault="000152A7"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0152A7">
        <w:rPr>
          <w:rFonts w:cs="Arial"/>
          <w:b/>
          <w:szCs w:val="20"/>
        </w:rPr>
        <w:t>Evaluación Médica</w:t>
      </w:r>
    </w:p>
    <w:p w14:paraId="10DFE4BA" w14:textId="77777777" w:rsidR="00DE4A99" w:rsidRPr="000152A7" w:rsidRDefault="00DE4A99"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2609A905" w14:textId="77777777" w:rsidR="000152A7" w:rsidRPr="000152A7" w:rsidRDefault="000152A7" w:rsidP="008063A5">
      <w:pPr>
        <w:pStyle w:val="Prrafodelista"/>
        <w:numPr>
          <w:ilvl w:val="2"/>
          <w:numId w:val="3"/>
        </w:numPr>
        <w:spacing w:line="240" w:lineRule="auto"/>
        <w:jc w:val="both"/>
        <w:rPr>
          <w:rFonts w:cs="Arial"/>
          <w:szCs w:val="20"/>
        </w:rPr>
      </w:pPr>
      <w:r w:rsidRPr="000152A7">
        <w:rPr>
          <w:rFonts w:cs="Arial"/>
          <w:szCs w:val="20"/>
        </w:rPr>
        <w:t>No tener restricciones por parte de la ARL.</w:t>
      </w:r>
    </w:p>
    <w:p w14:paraId="1FE7F39E" w14:textId="1EB930B5" w:rsidR="000152A7" w:rsidRPr="000072F9" w:rsidRDefault="00EF67E5" w:rsidP="008063A5">
      <w:pPr>
        <w:pStyle w:val="Ttulo1"/>
        <w:numPr>
          <w:ilvl w:val="2"/>
          <w:numId w:val="2"/>
        </w:numPr>
        <w:spacing w:line="240" w:lineRule="auto"/>
        <w:rPr>
          <w:i/>
          <w:sz w:val="22"/>
          <w:szCs w:val="22"/>
        </w:rPr>
      </w:pPr>
      <w:bookmarkStart w:id="65" w:name="_Toc197512146"/>
      <w:r w:rsidRPr="000072F9">
        <w:rPr>
          <w:i/>
          <w:sz w:val="22"/>
          <w:szCs w:val="22"/>
        </w:rPr>
        <w:t>Criterios</w:t>
      </w:r>
      <w:r w:rsidR="00646CB4" w:rsidRPr="000072F9">
        <w:rPr>
          <w:i/>
          <w:sz w:val="22"/>
          <w:szCs w:val="22"/>
        </w:rPr>
        <w:t xml:space="preserve"> de Ingreso</w:t>
      </w:r>
      <w:bookmarkEnd w:id="65"/>
    </w:p>
    <w:p w14:paraId="004CD673" w14:textId="77777777" w:rsidR="00CD787B" w:rsidRDefault="00CD787B" w:rsidP="008063A5">
      <w:pPr>
        <w:pStyle w:val="Prrafodelista"/>
        <w:spacing w:line="240" w:lineRule="auto"/>
        <w:ind w:left="2160"/>
        <w:jc w:val="both"/>
        <w:rPr>
          <w:rFonts w:cs="Arial"/>
          <w:szCs w:val="20"/>
        </w:rPr>
      </w:pPr>
    </w:p>
    <w:p w14:paraId="0B1CD2F6" w14:textId="46E9541E" w:rsidR="008E6E98" w:rsidRPr="008E6E98" w:rsidRDefault="008E6E98" w:rsidP="008063A5">
      <w:pPr>
        <w:pStyle w:val="Prrafodelista"/>
        <w:numPr>
          <w:ilvl w:val="2"/>
          <w:numId w:val="3"/>
        </w:numPr>
        <w:spacing w:line="240" w:lineRule="auto"/>
        <w:jc w:val="both"/>
        <w:rPr>
          <w:rFonts w:cs="Arial"/>
          <w:szCs w:val="20"/>
        </w:rPr>
      </w:pPr>
      <w:r w:rsidRPr="008E6E98">
        <w:rPr>
          <w:rFonts w:cs="Arial"/>
          <w:szCs w:val="20"/>
        </w:rPr>
        <w:t>Publicación de convocatoria: página web y correo institucional.</w:t>
      </w:r>
    </w:p>
    <w:p w14:paraId="09725D07" w14:textId="77777777" w:rsidR="008E6E98" w:rsidRPr="008E6E98" w:rsidRDefault="008E6E98" w:rsidP="008063A5">
      <w:pPr>
        <w:pStyle w:val="Prrafodelista"/>
        <w:numPr>
          <w:ilvl w:val="2"/>
          <w:numId w:val="3"/>
        </w:numPr>
        <w:spacing w:line="240" w:lineRule="auto"/>
        <w:jc w:val="both"/>
        <w:rPr>
          <w:rFonts w:cs="Arial"/>
          <w:szCs w:val="20"/>
        </w:rPr>
      </w:pPr>
      <w:r w:rsidRPr="008E6E98">
        <w:rPr>
          <w:rFonts w:cs="Arial"/>
          <w:szCs w:val="20"/>
        </w:rPr>
        <w:t>Inscripción: Formulario de inscripción, entrega de documentos.</w:t>
      </w:r>
    </w:p>
    <w:p w14:paraId="36EC0BE2" w14:textId="09AB391F" w:rsidR="008E6E98" w:rsidRPr="008E6E98" w:rsidRDefault="008E6E98" w:rsidP="008063A5">
      <w:pPr>
        <w:spacing w:line="240" w:lineRule="auto"/>
        <w:jc w:val="both"/>
      </w:pPr>
      <w:r w:rsidRPr="008E6E98">
        <w:t>Publicación pruebas evaluativas de la condición física: Se realizará la publicación de las pruebas a realizar para la evaluación de las capacidades físicas condicionales de los aspirantes, las cuales son las siguientes:</w:t>
      </w:r>
    </w:p>
    <w:p w14:paraId="36D7B768" w14:textId="77777777" w:rsidR="008E6E98" w:rsidRPr="008E6E98" w:rsidRDefault="008E6E98" w:rsidP="008063A5">
      <w:pPr>
        <w:pStyle w:val="Prrafodelista"/>
        <w:numPr>
          <w:ilvl w:val="2"/>
          <w:numId w:val="3"/>
        </w:numPr>
        <w:spacing w:line="240" w:lineRule="auto"/>
        <w:jc w:val="both"/>
        <w:rPr>
          <w:rFonts w:cs="Arial"/>
          <w:szCs w:val="20"/>
        </w:rPr>
      </w:pPr>
      <w:r w:rsidRPr="008E6E98">
        <w:rPr>
          <w:rFonts w:cs="Arial"/>
          <w:szCs w:val="20"/>
        </w:rPr>
        <w:lastRenderedPageBreak/>
        <w:t>Test fuerza (extremidades superiores, inferiores y abdomen)</w:t>
      </w:r>
    </w:p>
    <w:p w14:paraId="0CA3F1D1" w14:textId="77777777" w:rsidR="008E6E98" w:rsidRPr="008E6E98" w:rsidRDefault="008E6E98" w:rsidP="008063A5">
      <w:pPr>
        <w:pStyle w:val="Prrafodelista"/>
        <w:numPr>
          <w:ilvl w:val="2"/>
          <w:numId w:val="3"/>
        </w:numPr>
        <w:spacing w:line="240" w:lineRule="auto"/>
        <w:jc w:val="both"/>
        <w:rPr>
          <w:rFonts w:cs="Arial"/>
          <w:szCs w:val="20"/>
        </w:rPr>
      </w:pPr>
      <w:r w:rsidRPr="008E6E98">
        <w:rPr>
          <w:rFonts w:cs="Arial"/>
          <w:szCs w:val="20"/>
        </w:rPr>
        <w:t>Test de flexibilidad</w:t>
      </w:r>
    </w:p>
    <w:p w14:paraId="08809B06" w14:textId="77777777" w:rsidR="008E6E98" w:rsidRPr="008E6E98" w:rsidRDefault="008E6E98" w:rsidP="008063A5">
      <w:pPr>
        <w:pStyle w:val="Prrafodelista"/>
        <w:numPr>
          <w:ilvl w:val="2"/>
          <w:numId w:val="3"/>
        </w:numPr>
        <w:spacing w:line="240" w:lineRule="auto"/>
        <w:jc w:val="both"/>
        <w:rPr>
          <w:rFonts w:cs="Arial"/>
          <w:szCs w:val="20"/>
        </w:rPr>
      </w:pPr>
      <w:r w:rsidRPr="008E6E98">
        <w:rPr>
          <w:rFonts w:cs="Arial"/>
          <w:szCs w:val="20"/>
        </w:rPr>
        <w:t xml:space="preserve">Test de </w:t>
      </w:r>
      <w:proofErr w:type="spellStart"/>
      <w:r w:rsidRPr="008E6E98">
        <w:rPr>
          <w:rFonts w:cs="Arial"/>
          <w:szCs w:val="20"/>
        </w:rPr>
        <w:t>Léger</w:t>
      </w:r>
      <w:proofErr w:type="spellEnd"/>
      <w:r w:rsidRPr="008E6E98">
        <w:rPr>
          <w:rFonts w:cs="Arial"/>
          <w:szCs w:val="20"/>
        </w:rPr>
        <w:t xml:space="preserve"> (capacidad aeróbica y resistencia cardiovascular)</w:t>
      </w:r>
    </w:p>
    <w:p w14:paraId="36581C2C" w14:textId="77777777" w:rsidR="008E6E98" w:rsidRPr="003A175C" w:rsidRDefault="008E6E98" w:rsidP="008063A5">
      <w:pPr>
        <w:spacing w:line="240" w:lineRule="auto"/>
        <w:jc w:val="both"/>
      </w:pPr>
      <w:r w:rsidRPr="003A175C">
        <w:t>Publicación prueba de desempeño (selección): Se realizará la publicación de las pruebas a realizar para el proceso de selección, las cuales son las siguientes:</w:t>
      </w:r>
    </w:p>
    <w:p w14:paraId="6D3D96ED" w14:textId="77777777" w:rsidR="008E6E98" w:rsidRPr="003A175C" w:rsidRDefault="008E6E98" w:rsidP="008063A5">
      <w:pPr>
        <w:pStyle w:val="Prrafodelista"/>
        <w:numPr>
          <w:ilvl w:val="2"/>
          <w:numId w:val="3"/>
        </w:numPr>
        <w:spacing w:line="240" w:lineRule="auto"/>
        <w:jc w:val="both"/>
        <w:rPr>
          <w:rFonts w:cs="Arial"/>
          <w:szCs w:val="20"/>
        </w:rPr>
      </w:pPr>
      <w:r w:rsidRPr="003A175C">
        <w:rPr>
          <w:rFonts w:cs="Arial"/>
          <w:szCs w:val="20"/>
        </w:rPr>
        <w:t>200 metros continuos estilo libre</w:t>
      </w:r>
    </w:p>
    <w:p w14:paraId="6ED40538" w14:textId="77777777" w:rsidR="008E6E98" w:rsidRPr="003A175C" w:rsidRDefault="008E6E98" w:rsidP="008063A5">
      <w:pPr>
        <w:pStyle w:val="Prrafodelista"/>
        <w:numPr>
          <w:ilvl w:val="2"/>
          <w:numId w:val="3"/>
        </w:numPr>
        <w:spacing w:line="240" w:lineRule="auto"/>
        <w:jc w:val="both"/>
        <w:rPr>
          <w:rFonts w:cs="Arial"/>
          <w:szCs w:val="20"/>
        </w:rPr>
      </w:pPr>
      <w:r w:rsidRPr="003A175C">
        <w:rPr>
          <w:rFonts w:cs="Arial"/>
          <w:szCs w:val="20"/>
        </w:rPr>
        <w:t>15 metros en apnea</w:t>
      </w:r>
    </w:p>
    <w:p w14:paraId="56D930C0" w14:textId="77777777" w:rsidR="008E6E98" w:rsidRPr="003A175C" w:rsidRDefault="008E6E98" w:rsidP="008063A5">
      <w:pPr>
        <w:pStyle w:val="Prrafodelista"/>
        <w:numPr>
          <w:ilvl w:val="2"/>
          <w:numId w:val="3"/>
        </w:numPr>
        <w:spacing w:line="240" w:lineRule="auto"/>
        <w:jc w:val="both"/>
        <w:rPr>
          <w:rFonts w:cs="Arial"/>
          <w:szCs w:val="20"/>
        </w:rPr>
      </w:pPr>
      <w:r w:rsidRPr="003A175C">
        <w:rPr>
          <w:rFonts w:cs="Arial"/>
          <w:szCs w:val="20"/>
        </w:rPr>
        <w:t>Prueba de vadeo</w:t>
      </w:r>
    </w:p>
    <w:p w14:paraId="653015E2" w14:textId="15EA4372" w:rsidR="008E6E98" w:rsidRPr="003A175C" w:rsidRDefault="008E6E98" w:rsidP="008063A5">
      <w:pPr>
        <w:pStyle w:val="Prrafodelista"/>
        <w:numPr>
          <w:ilvl w:val="2"/>
          <w:numId w:val="3"/>
        </w:numPr>
        <w:spacing w:line="240" w:lineRule="auto"/>
        <w:jc w:val="both"/>
        <w:rPr>
          <w:rFonts w:cs="Arial"/>
          <w:szCs w:val="20"/>
        </w:rPr>
      </w:pPr>
      <w:r w:rsidRPr="003A175C">
        <w:rPr>
          <w:rFonts w:cs="Arial"/>
          <w:szCs w:val="20"/>
        </w:rPr>
        <w:t xml:space="preserve">25 metros continuos patada ortodoxa </w:t>
      </w:r>
    </w:p>
    <w:p w14:paraId="028556B0" w14:textId="77777777" w:rsidR="00E679F5" w:rsidRPr="00E679F5" w:rsidRDefault="00E679F5" w:rsidP="008063A5">
      <w:pPr>
        <w:spacing w:line="240" w:lineRule="auto"/>
        <w:jc w:val="both"/>
      </w:pPr>
      <w:r w:rsidRPr="00E679F5">
        <w:t>Convocatoria a inicio de curso: Personal seleccionado después de las pruebas antes mencionadas, se convocarán para iniciar el curso de rescate y salvamento acuático y certificación de competencias laborales del SENA.</w:t>
      </w:r>
    </w:p>
    <w:p w14:paraId="6965D410" w14:textId="26DB5487" w:rsidR="00E679F5" w:rsidRDefault="0047432E" w:rsidP="008063A5">
      <w:pPr>
        <w:pStyle w:val="Ttulo1"/>
        <w:numPr>
          <w:ilvl w:val="2"/>
          <w:numId w:val="2"/>
        </w:numPr>
        <w:spacing w:line="240" w:lineRule="auto"/>
        <w:rPr>
          <w:i/>
          <w:sz w:val="22"/>
          <w:szCs w:val="22"/>
        </w:rPr>
      </w:pPr>
      <w:bookmarkStart w:id="66" w:name="_Toc197512147"/>
      <w:r w:rsidRPr="000072F9">
        <w:rPr>
          <w:i/>
          <w:sz w:val="22"/>
          <w:szCs w:val="22"/>
        </w:rPr>
        <w:t>Criterios</w:t>
      </w:r>
      <w:r w:rsidR="00E13870" w:rsidRPr="000072F9">
        <w:rPr>
          <w:i/>
          <w:sz w:val="22"/>
          <w:szCs w:val="22"/>
        </w:rPr>
        <w:t xml:space="preserve"> de Permanencia</w:t>
      </w:r>
      <w:bookmarkEnd w:id="66"/>
    </w:p>
    <w:p w14:paraId="14AB95FC" w14:textId="77777777" w:rsidR="002E6AC7" w:rsidRDefault="002E6AC7" w:rsidP="002E6AC7">
      <w:pPr>
        <w:pStyle w:val="Prrafodelista"/>
        <w:widowControl w:val="0"/>
        <w:tabs>
          <w:tab w:val="left" w:pos="1232"/>
        </w:tabs>
        <w:autoSpaceDE w:val="0"/>
        <w:autoSpaceDN w:val="0"/>
        <w:spacing w:before="100" w:after="0" w:line="240" w:lineRule="auto"/>
        <w:ind w:left="1440"/>
        <w:jc w:val="both"/>
        <w:rPr>
          <w:rFonts w:cs="Arial"/>
          <w:b/>
          <w:szCs w:val="20"/>
        </w:rPr>
      </w:pPr>
    </w:p>
    <w:p w14:paraId="2FA0DD2E" w14:textId="0850892F" w:rsidR="00E13870" w:rsidRDefault="00E13870"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E13870">
        <w:rPr>
          <w:rFonts w:cs="Arial"/>
          <w:b/>
          <w:szCs w:val="20"/>
        </w:rPr>
        <w:t>Evaluación de desempeño</w:t>
      </w:r>
    </w:p>
    <w:p w14:paraId="63222F45" w14:textId="77777777" w:rsidR="00216B18" w:rsidRDefault="00216B18" w:rsidP="008063A5">
      <w:pPr>
        <w:pStyle w:val="Prrafodelista"/>
        <w:spacing w:line="240" w:lineRule="auto"/>
        <w:ind w:left="2160"/>
        <w:jc w:val="both"/>
        <w:rPr>
          <w:rFonts w:cs="Arial"/>
          <w:szCs w:val="20"/>
        </w:rPr>
      </w:pPr>
    </w:p>
    <w:p w14:paraId="66BB6D68" w14:textId="5DB77C23" w:rsidR="00E13870" w:rsidRDefault="00E13870" w:rsidP="008063A5">
      <w:pPr>
        <w:pStyle w:val="Prrafodelista"/>
        <w:numPr>
          <w:ilvl w:val="2"/>
          <w:numId w:val="3"/>
        </w:numPr>
        <w:spacing w:line="240" w:lineRule="auto"/>
        <w:jc w:val="both"/>
        <w:rPr>
          <w:rFonts w:cs="Arial"/>
          <w:szCs w:val="20"/>
        </w:rPr>
      </w:pPr>
      <w:r w:rsidRPr="00E13870">
        <w:rPr>
          <w:rFonts w:cs="Arial"/>
          <w:szCs w:val="20"/>
        </w:rPr>
        <w:t>Trabajar en la creación y en la actualización de manuales y procedimientos de la especialidad y asistir a los ejercicios de entrenamiento programados.</w:t>
      </w:r>
    </w:p>
    <w:p w14:paraId="674AACF3" w14:textId="77777777" w:rsidR="0039039B" w:rsidRDefault="0039039B" w:rsidP="008063A5">
      <w:pPr>
        <w:pStyle w:val="Prrafodelista"/>
        <w:spacing w:line="240" w:lineRule="auto"/>
        <w:ind w:left="2160"/>
        <w:jc w:val="both"/>
        <w:rPr>
          <w:rFonts w:cs="Arial"/>
          <w:szCs w:val="20"/>
        </w:rPr>
      </w:pPr>
    </w:p>
    <w:p w14:paraId="09FB637B" w14:textId="317C463B" w:rsidR="0039039B" w:rsidRDefault="0039039B"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39039B">
        <w:rPr>
          <w:rFonts w:cs="Arial"/>
          <w:b/>
          <w:szCs w:val="20"/>
        </w:rPr>
        <w:t>Comportamental</w:t>
      </w:r>
    </w:p>
    <w:p w14:paraId="7220D472" w14:textId="77777777" w:rsidR="0039039B" w:rsidRPr="0039039B" w:rsidRDefault="0039039B" w:rsidP="008063A5">
      <w:pPr>
        <w:pStyle w:val="Prrafodelista"/>
        <w:numPr>
          <w:ilvl w:val="2"/>
          <w:numId w:val="3"/>
        </w:numPr>
        <w:spacing w:line="240" w:lineRule="auto"/>
        <w:jc w:val="both"/>
        <w:rPr>
          <w:rFonts w:cs="Arial"/>
          <w:szCs w:val="20"/>
        </w:rPr>
      </w:pPr>
      <w:r w:rsidRPr="0039039B">
        <w:rPr>
          <w:rFonts w:cs="Arial"/>
          <w:szCs w:val="20"/>
        </w:rPr>
        <w:t>Código de conducta</w:t>
      </w:r>
    </w:p>
    <w:p w14:paraId="3326A304" w14:textId="78280028" w:rsidR="0039039B" w:rsidRDefault="0039039B" w:rsidP="008063A5">
      <w:pPr>
        <w:pStyle w:val="Prrafodelista"/>
        <w:numPr>
          <w:ilvl w:val="2"/>
          <w:numId w:val="3"/>
        </w:numPr>
        <w:spacing w:line="240" w:lineRule="auto"/>
        <w:jc w:val="both"/>
        <w:rPr>
          <w:rFonts w:cs="Arial"/>
          <w:szCs w:val="20"/>
        </w:rPr>
      </w:pPr>
      <w:r w:rsidRPr="0039039B">
        <w:rPr>
          <w:rFonts w:cs="Arial"/>
          <w:szCs w:val="20"/>
        </w:rPr>
        <w:t>No tener sanciones disciplinarias</w:t>
      </w:r>
    </w:p>
    <w:p w14:paraId="1AABA556" w14:textId="04942B9F" w:rsidR="00216B18" w:rsidRDefault="00216B18"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216B18">
        <w:rPr>
          <w:rFonts w:cs="Arial"/>
          <w:b/>
          <w:szCs w:val="20"/>
        </w:rPr>
        <w:t>Formativo</w:t>
      </w:r>
    </w:p>
    <w:p w14:paraId="3BF1F87E" w14:textId="77777777" w:rsidR="000513BE" w:rsidRDefault="000513BE" w:rsidP="008063A5">
      <w:pPr>
        <w:pStyle w:val="Prrafodelista"/>
        <w:spacing w:line="240" w:lineRule="auto"/>
        <w:ind w:left="2160"/>
        <w:jc w:val="both"/>
        <w:rPr>
          <w:rFonts w:cs="Arial"/>
          <w:szCs w:val="20"/>
        </w:rPr>
      </w:pPr>
    </w:p>
    <w:p w14:paraId="42F82B8C" w14:textId="55807414" w:rsidR="00216B18" w:rsidRPr="00216B18" w:rsidRDefault="00216B18" w:rsidP="008063A5">
      <w:pPr>
        <w:pStyle w:val="Prrafodelista"/>
        <w:numPr>
          <w:ilvl w:val="2"/>
          <w:numId w:val="3"/>
        </w:numPr>
        <w:spacing w:line="240" w:lineRule="auto"/>
        <w:jc w:val="both"/>
        <w:rPr>
          <w:rFonts w:cs="Arial"/>
          <w:szCs w:val="20"/>
        </w:rPr>
      </w:pPr>
      <w:r w:rsidRPr="00216B18">
        <w:rPr>
          <w:rFonts w:cs="Arial"/>
          <w:szCs w:val="20"/>
        </w:rPr>
        <w:t>Mantener la vigencia de las certificaciones correspondientes a la especialidad</w:t>
      </w:r>
    </w:p>
    <w:p w14:paraId="151FE831" w14:textId="1CF70004" w:rsidR="00216B18" w:rsidRDefault="00216B18" w:rsidP="008063A5">
      <w:pPr>
        <w:pStyle w:val="Prrafodelista"/>
        <w:numPr>
          <w:ilvl w:val="2"/>
          <w:numId w:val="3"/>
        </w:numPr>
        <w:spacing w:line="240" w:lineRule="auto"/>
        <w:jc w:val="both"/>
        <w:rPr>
          <w:rFonts w:cs="Arial"/>
          <w:szCs w:val="20"/>
        </w:rPr>
      </w:pPr>
      <w:r w:rsidRPr="00216B18">
        <w:rPr>
          <w:rFonts w:cs="Arial"/>
          <w:szCs w:val="20"/>
        </w:rPr>
        <w:t>Participar activamente en los procesos requeridos por la especialidad</w:t>
      </w:r>
    </w:p>
    <w:p w14:paraId="4AC85C83" w14:textId="77777777" w:rsidR="00092118" w:rsidRDefault="00092118" w:rsidP="008063A5">
      <w:pPr>
        <w:pStyle w:val="Prrafodelista"/>
        <w:spacing w:line="240" w:lineRule="auto"/>
        <w:ind w:left="2160"/>
        <w:jc w:val="both"/>
        <w:rPr>
          <w:rFonts w:cs="Arial"/>
          <w:szCs w:val="20"/>
        </w:rPr>
      </w:pPr>
    </w:p>
    <w:p w14:paraId="13D268B8" w14:textId="081AE78F" w:rsidR="00092118" w:rsidRDefault="00092118"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092118">
        <w:rPr>
          <w:rFonts w:cs="Arial"/>
          <w:b/>
          <w:szCs w:val="20"/>
        </w:rPr>
        <w:t>Vigilancia Médica</w:t>
      </w:r>
    </w:p>
    <w:p w14:paraId="0B3200D1" w14:textId="77777777" w:rsidR="00851197" w:rsidRPr="00092118" w:rsidRDefault="00851197"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00F63570" w14:textId="56629881" w:rsidR="00092118" w:rsidRDefault="00092118" w:rsidP="008063A5">
      <w:pPr>
        <w:pStyle w:val="Prrafodelista"/>
        <w:numPr>
          <w:ilvl w:val="2"/>
          <w:numId w:val="3"/>
        </w:numPr>
        <w:spacing w:line="240" w:lineRule="auto"/>
        <w:jc w:val="both"/>
        <w:rPr>
          <w:rFonts w:cs="Arial"/>
          <w:szCs w:val="20"/>
        </w:rPr>
      </w:pPr>
      <w:r w:rsidRPr="00092118">
        <w:rPr>
          <w:rFonts w:cs="Arial"/>
          <w:szCs w:val="20"/>
        </w:rPr>
        <w:t>No presentar restricciones medicas por parte de la ARL</w:t>
      </w:r>
    </w:p>
    <w:p w14:paraId="1F8166EE" w14:textId="77777777" w:rsidR="00F07CC9" w:rsidRDefault="00F07CC9" w:rsidP="008063A5">
      <w:pPr>
        <w:pStyle w:val="Prrafodelista"/>
        <w:spacing w:line="240" w:lineRule="auto"/>
        <w:ind w:left="2160"/>
        <w:jc w:val="both"/>
        <w:rPr>
          <w:rFonts w:cs="Arial"/>
          <w:szCs w:val="20"/>
        </w:rPr>
      </w:pPr>
    </w:p>
    <w:p w14:paraId="5E750A54" w14:textId="0CC18DB5" w:rsidR="00233281" w:rsidRDefault="00233281"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F07CC9">
        <w:rPr>
          <w:rFonts w:cs="Arial"/>
          <w:b/>
          <w:szCs w:val="20"/>
        </w:rPr>
        <w:t>Causales de Retiro</w:t>
      </w:r>
    </w:p>
    <w:p w14:paraId="78660688" w14:textId="77777777" w:rsidR="005172B0" w:rsidRPr="00F07CC9" w:rsidRDefault="005172B0"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3F11634F" w14:textId="2B06D9F8" w:rsidR="00233281" w:rsidRPr="00233281" w:rsidRDefault="00233281" w:rsidP="008063A5">
      <w:pPr>
        <w:pStyle w:val="Prrafodelista"/>
        <w:numPr>
          <w:ilvl w:val="2"/>
          <w:numId w:val="3"/>
        </w:numPr>
        <w:spacing w:line="240" w:lineRule="auto"/>
        <w:jc w:val="both"/>
        <w:rPr>
          <w:rFonts w:cs="Arial"/>
          <w:szCs w:val="20"/>
        </w:rPr>
      </w:pPr>
      <w:r w:rsidRPr="00233281">
        <w:rPr>
          <w:rFonts w:cs="Arial"/>
          <w:szCs w:val="20"/>
        </w:rPr>
        <w:t>Renuncia, despido y/o jubilación</w:t>
      </w:r>
    </w:p>
    <w:p w14:paraId="40E4BF62" w14:textId="5792B1FE" w:rsidR="00233281" w:rsidRPr="00233281" w:rsidRDefault="00233281" w:rsidP="008063A5">
      <w:pPr>
        <w:pStyle w:val="Prrafodelista"/>
        <w:numPr>
          <w:ilvl w:val="2"/>
          <w:numId w:val="3"/>
        </w:numPr>
        <w:spacing w:line="240" w:lineRule="auto"/>
        <w:jc w:val="both"/>
        <w:rPr>
          <w:rFonts w:cs="Arial"/>
          <w:szCs w:val="20"/>
        </w:rPr>
      </w:pPr>
      <w:r w:rsidRPr="00233281">
        <w:rPr>
          <w:rFonts w:cs="Arial"/>
          <w:szCs w:val="20"/>
        </w:rPr>
        <w:t>Incapacidad permanente</w:t>
      </w:r>
    </w:p>
    <w:p w14:paraId="31C32F2C" w14:textId="31426664" w:rsidR="00233281" w:rsidRPr="00233281" w:rsidRDefault="00233281" w:rsidP="008063A5">
      <w:pPr>
        <w:pStyle w:val="Prrafodelista"/>
        <w:numPr>
          <w:ilvl w:val="2"/>
          <w:numId w:val="3"/>
        </w:numPr>
        <w:spacing w:line="240" w:lineRule="auto"/>
        <w:jc w:val="both"/>
        <w:rPr>
          <w:rFonts w:cs="Arial"/>
          <w:szCs w:val="20"/>
        </w:rPr>
      </w:pPr>
      <w:r w:rsidRPr="00233281">
        <w:rPr>
          <w:rFonts w:cs="Arial"/>
          <w:szCs w:val="20"/>
        </w:rPr>
        <w:t>Restricción por parte de la ARL</w:t>
      </w:r>
    </w:p>
    <w:p w14:paraId="5B5EE391" w14:textId="547327DA" w:rsidR="00233281" w:rsidRPr="00233281" w:rsidRDefault="00233281" w:rsidP="008063A5">
      <w:pPr>
        <w:pStyle w:val="Prrafodelista"/>
        <w:numPr>
          <w:ilvl w:val="2"/>
          <w:numId w:val="3"/>
        </w:numPr>
        <w:spacing w:line="240" w:lineRule="auto"/>
        <w:jc w:val="both"/>
        <w:rPr>
          <w:rFonts w:cs="Arial"/>
          <w:szCs w:val="20"/>
        </w:rPr>
      </w:pPr>
      <w:r w:rsidRPr="00233281">
        <w:rPr>
          <w:rFonts w:cs="Arial"/>
          <w:szCs w:val="20"/>
        </w:rPr>
        <w:t>Incumplimiento en los procesos requeridos por la especialidad</w:t>
      </w:r>
    </w:p>
    <w:p w14:paraId="60CCAD8F" w14:textId="415E0663" w:rsidR="00233281" w:rsidRDefault="00233281" w:rsidP="008063A5">
      <w:pPr>
        <w:pStyle w:val="Prrafodelista"/>
        <w:numPr>
          <w:ilvl w:val="2"/>
          <w:numId w:val="3"/>
        </w:numPr>
        <w:spacing w:line="240" w:lineRule="auto"/>
        <w:jc w:val="both"/>
        <w:rPr>
          <w:rFonts w:cs="Arial"/>
          <w:szCs w:val="20"/>
        </w:rPr>
      </w:pPr>
      <w:r w:rsidRPr="00233281">
        <w:rPr>
          <w:rFonts w:cs="Arial"/>
          <w:szCs w:val="20"/>
        </w:rPr>
        <w:t>No aprobación de las pruebas de desempeño</w:t>
      </w:r>
    </w:p>
    <w:p w14:paraId="7F7CF44E" w14:textId="77777777" w:rsidR="00812175" w:rsidRDefault="00812175"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34D56592" w14:textId="79A664FB" w:rsidR="00812175" w:rsidRDefault="00812175"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4F27E2E6" w14:textId="7E45FC0F" w:rsidR="00A17705" w:rsidRDefault="00A17705" w:rsidP="008063A5">
      <w:pPr>
        <w:pStyle w:val="Ttulo1"/>
        <w:numPr>
          <w:ilvl w:val="2"/>
          <w:numId w:val="2"/>
        </w:numPr>
        <w:spacing w:line="240" w:lineRule="auto"/>
      </w:pPr>
      <w:bookmarkStart w:id="67" w:name="_Toc197512148"/>
      <w:r w:rsidRPr="00A17705">
        <w:t>Capacitación Continua</w:t>
      </w:r>
      <w:bookmarkEnd w:id="67"/>
    </w:p>
    <w:p w14:paraId="5DE3C1D6" w14:textId="77777777" w:rsidR="00A17705" w:rsidRPr="00A17705" w:rsidRDefault="00A17705" w:rsidP="008063A5">
      <w:pPr>
        <w:spacing w:line="240" w:lineRule="auto"/>
      </w:pPr>
    </w:p>
    <w:p w14:paraId="331CDA9A" w14:textId="77777777" w:rsidR="00A17705" w:rsidRPr="00A17705" w:rsidRDefault="00A17705" w:rsidP="008063A5">
      <w:pPr>
        <w:spacing w:line="240" w:lineRule="auto"/>
        <w:jc w:val="both"/>
      </w:pPr>
      <w:r w:rsidRPr="00A17705">
        <w:t xml:space="preserve">El personal que sea parte del grupo UARBO en coordinación de con el centro de formación bomberil, deberá estar en constante capacitación y entrenamiento de sus habilidades, tanto de conocimiento como de desempeño. </w:t>
      </w:r>
    </w:p>
    <w:p w14:paraId="5F27C8E6" w14:textId="27452BB5" w:rsidR="00A17705" w:rsidRDefault="00A17705" w:rsidP="008063A5">
      <w:pPr>
        <w:spacing w:line="240" w:lineRule="auto"/>
        <w:jc w:val="both"/>
      </w:pPr>
      <w:r w:rsidRPr="00A17705">
        <w:lastRenderedPageBreak/>
        <w:t xml:space="preserve">Por lo tanto, debe ser partícipe de los cursos y capacitaciones establecidos para el personal del grupo UARBO, de igual manera, realizar entrenamientos de manera autónoma donde estén enfocados en el desempeño dentro del medio acuático y en el uso de los diferentes equipos, herramientas y accesorios de la especialidad. </w:t>
      </w:r>
    </w:p>
    <w:p w14:paraId="3CFAD8C1" w14:textId="78AF5137" w:rsidR="00735F24" w:rsidRDefault="00735F24" w:rsidP="008063A5">
      <w:pPr>
        <w:pStyle w:val="Ttulo1"/>
        <w:numPr>
          <w:ilvl w:val="0"/>
          <w:numId w:val="2"/>
        </w:numPr>
        <w:spacing w:line="240" w:lineRule="auto"/>
      </w:pPr>
      <w:bookmarkStart w:id="68" w:name="_Toc197512149"/>
      <w:r>
        <w:t xml:space="preserve">GRUPO DE OPERADORES DE VEHÍCULOS DE EMERGENCIA </w:t>
      </w:r>
      <w:r w:rsidR="00DF06A6">
        <w:t>- GOVE</w:t>
      </w:r>
      <w:bookmarkEnd w:id="68"/>
    </w:p>
    <w:p w14:paraId="7A6A971C" w14:textId="1835FF17" w:rsidR="00F00527" w:rsidRPr="002D543C" w:rsidRDefault="002D543C" w:rsidP="008063A5">
      <w:pPr>
        <w:pStyle w:val="Ttulo1"/>
        <w:numPr>
          <w:ilvl w:val="1"/>
          <w:numId w:val="2"/>
        </w:numPr>
        <w:spacing w:line="240" w:lineRule="auto"/>
        <w:rPr>
          <w:szCs w:val="20"/>
        </w:rPr>
      </w:pPr>
      <w:bookmarkStart w:id="69" w:name="_Toc197512150"/>
      <w:r>
        <w:rPr>
          <w:szCs w:val="20"/>
        </w:rPr>
        <w:t>Introducción</w:t>
      </w:r>
      <w:bookmarkEnd w:id="69"/>
    </w:p>
    <w:p w14:paraId="30E5EB96" w14:textId="728F189D" w:rsidR="00F00527" w:rsidRDefault="00F00527" w:rsidP="008063A5">
      <w:pPr>
        <w:spacing w:line="240" w:lineRule="auto"/>
        <w:jc w:val="both"/>
      </w:pPr>
    </w:p>
    <w:p w14:paraId="063F6ECA" w14:textId="3EB36404" w:rsidR="002D543C" w:rsidRDefault="002D543C" w:rsidP="008063A5">
      <w:pPr>
        <w:spacing w:line="240" w:lineRule="auto"/>
        <w:jc w:val="both"/>
      </w:pPr>
      <w:r w:rsidRPr="00E9210B">
        <w:t>Este manual ha sido diseñado, para que el personal operativo y administrativo que pertenece a la UAE Cuerpo Oficial de Bomberos de Bogotá encuentre un documento guía para el ingreso, permanencia y retiro donde se involucre al Grupo Especializado de Operador de Vehículos de</w:t>
      </w:r>
      <w:r w:rsidR="00151880">
        <w:t xml:space="preserve"> </w:t>
      </w:r>
      <w:r w:rsidRPr="00E9210B">
        <w:t xml:space="preserve">Emergencia – GOVE. Las operaciones trasversales están soportadas en los procedimientos internos de la institución buscando reforzar las aptitudes y destrezas de cada operador en pro de mejorar la prestación del servicio. </w:t>
      </w:r>
    </w:p>
    <w:p w14:paraId="6331B06D" w14:textId="0AFFF0B2" w:rsidR="00F00527" w:rsidRPr="00F00527" w:rsidRDefault="00F00527" w:rsidP="008063A5">
      <w:pPr>
        <w:pStyle w:val="paragraph"/>
        <w:spacing w:before="0" w:beforeAutospacing="0" w:after="0" w:afterAutospacing="0"/>
        <w:jc w:val="both"/>
        <w:textAlignment w:val="baseline"/>
        <w:rPr>
          <w:rFonts w:ascii="Arial" w:eastAsiaTheme="minorHAnsi" w:hAnsi="Arial" w:cstheme="minorBidi"/>
          <w:sz w:val="20"/>
          <w:szCs w:val="22"/>
          <w:lang w:eastAsia="en-US"/>
        </w:rPr>
      </w:pPr>
      <w:r w:rsidRPr="00F00527">
        <w:rPr>
          <w:rFonts w:ascii="Arial" w:eastAsiaTheme="minorHAnsi" w:hAnsi="Arial" w:cstheme="minorBidi"/>
          <w:sz w:val="20"/>
          <w:lang w:eastAsia="en-US"/>
        </w:rPr>
        <w:t xml:space="preserve">Desde </w:t>
      </w:r>
      <w:r w:rsidR="001A1EA2">
        <w:rPr>
          <w:rFonts w:ascii="Arial" w:eastAsiaTheme="minorHAnsi" w:hAnsi="Arial" w:cstheme="minorBidi"/>
          <w:sz w:val="20"/>
          <w:lang w:eastAsia="en-US"/>
        </w:rPr>
        <w:t xml:space="preserve">la </w:t>
      </w:r>
      <w:r w:rsidRPr="00F00527">
        <w:rPr>
          <w:rFonts w:ascii="Arial" w:eastAsiaTheme="minorHAnsi" w:hAnsi="Arial" w:cstheme="minorBidi"/>
          <w:sz w:val="20"/>
          <w:lang w:eastAsia="en-US"/>
        </w:rPr>
        <w:t xml:space="preserve">creación </w:t>
      </w:r>
      <w:r w:rsidR="001A1EA2">
        <w:rPr>
          <w:rFonts w:ascii="Arial" w:eastAsiaTheme="minorHAnsi" w:hAnsi="Arial" w:cstheme="minorBidi"/>
          <w:sz w:val="20"/>
          <w:lang w:eastAsia="en-US"/>
        </w:rPr>
        <w:t xml:space="preserve">de la </w:t>
      </w:r>
      <w:r w:rsidRPr="00F00527">
        <w:rPr>
          <w:rFonts w:ascii="Arial" w:eastAsiaTheme="minorHAnsi" w:hAnsi="Arial" w:cstheme="minorBidi"/>
          <w:sz w:val="20"/>
          <w:lang w:eastAsia="en-US"/>
        </w:rPr>
        <w:t xml:space="preserve">UAE Cuerpo Oficial de Bomberos Bogotá, ha utilizado vehículos para la atención de emergencias, los cuales eran operados de manera empírica,  la UAE Cuerpo </w:t>
      </w:r>
      <w:r>
        <w:rPr>
          <w:rFonts w:ascii="Arial" w:eastAsiaTheme="minorHAnsi" w:hAnsi="Arial" w:cstheme="minorBidi"/>
          <w:sz w:val="20"/>
          <w:lang w:eastAsia="en-US"/>
        </w:rPr>
        <w:t>cu</w:t>
      </w:r>
      <w:r w:rsidRPr="00F00527">
        <w:rPr>
          <w:rFonts w:ascii="Arial" w:eastAsiaTheme="minorHAnsi" w:hAnsi="Arial" w:cstheme="minorBidi"/>
          <w:sz w:val="20"/>
          <w:lang w:eastAsia="en-US"/>
        </w:rPr>
        <w:t>mplir su objetivo de prestar un mejor servicio a los ciudadanos, en el año 2021, Oficial de Bomberos Bogotá en su en constante actualización de tecnologías y maquinarias y con miras a conform</w:t>
      </w:r>
      <w:r>
        <w:rPr>
          <w:rFonts w:ascii="Arial" w:eastAsiaTheme="minorHAnsi" w:hAnsi="Arial" w:cstheme="minorBidi"/>
          <w:sz w:val="20"/>
          <w:lang w:eastAsia="en-US"/>
        </w:rPr>
        <w:t>ar</w:t>
      </w:r>
      <w:r w:rsidRPr="00F00527">
        <w:rPr>
          <w:rFonts w:ascii="Arial" w:eastAsiaTheme="minorHAnsi" w:hAnsi="Arial" w:cstheme="minorBidi"/>
          <w:sz w:val="20"/>
          <w:lang w:eastAsia="en-US"/>
        </w:rPr>
        <w:t xml:space="preserve"> el Grupo Especializado de Operador de Vehículos de Emergencia; para así dar respuesta a las diferentes emergencias que presenta la ciudad buscando mejorar la seguridad de sus recorridos, disminuyendo el tiempo de respuesta y optimizando el buen uso del recurso de la entidad. </w:t>
      </w:r>
    </w:p>
    <w:p w14:paraId="522EE3CC" w14:textId="77777777" w:rsidR="00F00527" w:rsidRDefault="00F00527" w:rsidP="008063A5">
      <w:pPr>
        <w:pStyle w:val="paragraph"/>
        <w:spacing w:before="0" w:beforeAutospacing="0" w:after="0" w:afterAutospacing="0"/>
        <w:jc w:val="both"/>
        <w:textAlignment w:val="baseline"/>
        <w:rPr>
          <w:rFonts w:ascii="Arial" w:eastAsiaTheme="minorHAnsi" w:hAnsi="Arial" w:cstheme="minorBidi"/>
          <w:sz w:val="20"/>
          <w:lang w:eastAsia="en-US"/>
        </w:rPr>
      </w:pPr>
    </w:p>
    <w:p w14:paraId="3401669D" w14:textId="3D765A46" w:rsidR="00F00527" w:rsidRDefault="00F00527" w:rsidP="00151880">
      <w:pPr>
        <w:pStyle w:val="paragraph"/>
        <w:spacing w:before="0" w:beforeAutospacing="0" w:after="0" w:afterAutospacing="0"/>
        <w:jc w:val="both"/>
        <w:textAlignment w:val="baseline"/>
        <w:rPr>
          <w:rFonts w:ascii="Arial" w:eastAsiaTheme="minorHAnsi" w:hAnsi="Arial" w:cstheme="minorBidi"/>
          <w:sz w:val="20"/>
          <w:lang w:eastAsia="en-US"/>
        </w:rPr>
      </w:pPr>
      <w:r w:rsidRPr="00F00527">
        <w:rPr>
          <w:rFonts w:ascii="Arial" w:eastAsiaTheme="minorHAnsi" w:hAnsi="Arial" w:cstheme="minorBidi"/>
          <w:sz w:val="20"/>
          <w:lang w:eastAsia="en-US"/>
        </w:rPr>
        <w:t>En sus inicios este equipo fue integrado por algunos miembros del personal operativo, quienes colaboraban oficialmente en la prevención y atención de incidentes, estas emergencias se controlaban, en su momento, con los recursos y equipamiento con los que contaba hasta ese momento la entidad.</w:t>
      </w:r>
      <w:r w:rsidR="00027141">
        <w:rPr>
          <w:rFonts w:ascii="Arial" w:eastAsiaTheme="minorHAnsi" w:hAnsi="Arial" w:cstheme="minorBidi"/>
          <w:sz w:val="20"/>
          <w:lang w:eastAsia="en-US"/>
        </w:rPr>
        <w:t xml:space="preserve"> </w:t>
      </w:r>
      <w:r w:rsidRPr="00F00527">
        <w:rPr>
          <w:rFonts w:ascii="Arial" w:eastAsiaTheme="minorHAnsi" w:hAnsi="Arial" w:cstheme="minorBidi"/>
          <w:sz w:val="20"/>
          <w:lang w:eastAsia="en-US"/>
        </w:rPr>
        <w:t>Actualmente cuenta con un selecto equipo de trabajo, que han venido capacitando, dando respuesta efectiva, eficaz y eficiente en las emergencias que se han presentado en la ciudad de Bogotá.</w:t>
      </w:r>
    </w:p>
    <w:p w14:paraId="007208E6" w14:textId="77777777" w:rsidR="00151880" w:rsidRPr="00C422B2" w:rsidRDefault="00151880" w:rsidP="00151880">
      <w:pPr>
        <w:pStyle w:val="paragraph"/>
        <w:spacing w:before="0" w:beforeAutospacing="0" w:after="0" w:afterAutospacing="0"/>
        <w:jc w:val="both"/>
        <w:textAlignment w:val="baseline"/>
        <w:rPr>
          <w:rFonts w:ascii="Verdana" w:hAnsi="Verdana" w:cs="Segoe UI"/>
          <w:sz w:val="22"/>
          <w:szCs w:val="22"/>
        </w:rPr>
      </w:pPr>
    </w:p>
    <w:p w14:paraId="626C9720" w14:textId="026EAF90" w:rsidR="001A1EA2" w:rsidRDefault="001A1EA2" w:rsidP="00151880">
      <w:pPr>
        <w:pStyle w:val="paragraph"/>
        <w:spacing w:before="0" w:beforeAutospacing="0" w:after="0" w:afterAutospacing="0"/>
        <w:jc w:val="both"/>
        <w:textAlignment w:val="baseline"/>
        <w:rPr>
          <w:rFonts w:ascii="Arial" w:eastAsiaTheme="minorHAnsi" w:hAnsi="Arial" w:cstheme="minorBidi"/>
          <w:sz w:val="20"/>
          <w:lang w:eastAsia="en-US"/>
        </w:rPr>
      </w:pPr>
      <w:r w:rsidRPr="001A1EA2">
        <w:rPr>
          <w:rFonts w:ascii="Arial" w:eastAsiaTheme="minorHAnsi" w:hAnsi="Arial" w:cstheme="minorBidi"/>
          <w:sz w:val="20"/>
          <w:lang w:eastAsia="en-US"/>
        </w:rPr>
        <w:t>Conducir y operar un camión de bomberos durante una emergencia acarrea una gran responsabilidad, la conducción efectiva bajo condiciones especiales requiere de un operador que haya adquirido hábitos de conducción segura, entrenamiento en operaciones contra incendios para que sea posible llegar al destino propuesto y realizar labores de extinción y abastecimiento adecuadas.</w:t>
      </w:r>
    </w:p>
    <w:p w14:paraId="6B51DDB5" w14:textId="77777777" w:rsidR="00151880" w:rsidRPr="001A1EA2" w:rsidRDefault="00151880" w:rsidP="00151880">
      <w:pPr>
        <w:pStyle w:val="paragraph"/>
        <w:spacing w:before="0" w:beforeAutospacing="0" w:after="0" w:afterAutospacing="0"/>
        <w:jc w:val="both"/>
        <w:textAlignment w:val="baseline"/>
        <w:rPr>
          <w:rFonts w:ascii="Arial" w:eastAsiaTheme="minorHAnsi" w:hAnsi="Arial" w:cstheme="minorBidi"/>
          <w:sz w:val="20"/>
          <w:lang w:eastAsia="en-US"/>
        </w:rPr>
      </w:pPr>
    </w:p>
    <w:p w14:paraId="2C2A76BD" w14:textId="02DDAA73" w:rsidR="001A1EA2" w:rsidRDefault="001A1EA2" w:rsidP="00151880">
      <w:pPr>
        <w:pStyle w:val="paragraph"/>
        <w:spacing w:before="0" w:beforeAutospacing="0" w:after="0" w:afterAutospacing="0"/>
        <w:jc w:val="both"/>
        <w:textAlignment w:val="baseline"/>
        <w:rPr>
          <w:rFonts w:ascii="Arial" w:eastAsiaTheme="minorHAnsi" w:hAnsi="Arial" w:cstheme="minorBidi"/>
          <w:sz w:val="20"/>
          <w:lang w:eastAsia="en-US"/>
        </w:rPr>
      </w:pPr>
      <w:r w:rsidRPr="001A1EA2">
        <w:rPr>
          <w:rFonts w:ascii="Arial" w:eastAsiaTheme="minorHAnsi" w:hAnsi="Arial" w:cstheme="minorBidi"/>
          <w:sz w:val="20"/>
          <w:lang w:eastAsia="en-US"/>
        </w:rPr>
        <w:t>Se debe reconocer que el vehículo de emergencias es una herramienta de trabajo como cualquier otra y que se debe cuidar de ella utilizándola correctamente; respetar y obedecer las leyes y reglamentos de tránsito con relación a los actores de la vía resalta el entrenamiento y capacidades de los operadores</w:t>
      </w:r>
    </w:p>
    <w:p w14:paraId="0CE0B561" w14:textId="77777777" w:rsidR="00151880" w:rsidRPr="001A1EA2" w:rsidRDefault="00151880" w:rsidP="00151880">
      <w:pPr>
        <w:pStyle w:val="paragraph"/>
        <w:spacing w:before="0" w:beforeAutospacing="0" w:after="0" w:afterAutospacing="0"/>
        <w:jc w:val="both"/>
        <w:textAlignment w:val="baseline"/>
        <w:rPr>
          <w:rFonts w:ascii="Arial" w:eastAsiaTheme="minorHAnsi" w:hAnsi="Arial" w:cstheme="minorBidi"/>
          <w:sz w:val="20"/>
          <w:lang w:eastAsia="en-US"/>
        </w:rPr>
      </w:pPr>
    </w:p>
    <w:p w14:paraId="20260AEA" w14:textId="77777777" w:rsidR="00151880" w:rsidRDefault="001A1EA2" w:rsidP="00151880">
      <w:pPr>
        <w:pStyle w:val="paragraph"/>
        <w:spacing w:before="0" w:beforeAutospacing="0" w:after="0" w:afterAutospacing="0"/>
        <w:jc w:val="both"/>
        <w:textAlignment w:val="baseline"/>
      </w:pPr>
      <w:r w:rsidRPr="001A1EA2">
        <w:rPr>
          <w:rFonts w:ascii="Arial" w:eastAsiaTheme="minorHAnsi" w:hAnsi="Arial" w:cstheme="minorBidi"/>
          <w:sz w:val="20"/>
          <w:lang w:eastAsia="en-US"/>
        </w:rPr>
        <w:t>Conocer las características técnicas y comportamiento del vehículo que maneja (distancia de frenado, aceleración, trocha, etc.), reconocer las vías y condiciones climáticas peligrosas, y hacer los ajustes necesarios para operar el vehículo con seguridad.</w:t>
      </w:r>
      <w:r w:rsidR="00151880">
        <w:t xml:space="preserve"> </w:t>
      </w:r>
    </w:p>
    <w:p w14:paraId="254BC1FE" w14:textId="6E7D76AA" w:rsidR="00813A97" w:rsidRPr="00151880" w:rsidRDefault="00813A97" w:rsidP="00151880">
      <w:pPr>
        <w:pStyle w:val="Ttulo1"/>
        <w:numPr>
          <w:ilvl w:val="1"/>
          <w:numId w:val="2"/>
        </w:numPr>
        <w:spacing w:line="240" w:lineRule="auto"/>
        <w:rPr>
          <w:szCs w:val="20"/>
        </w:rPr>
      </w:pPr>
      <w:bookmarkStart w:id="70" w:name="_Toc197512151"/>
      <w:r w:rsidRPr="00151880">
        <w:rPr>
          <w:szCs w:val="20"/>
        </w:rPr>
        <w:t>Organigrama</w:t>
      </w:r>
      <w:bookmarkEnd w:id="70"/>
    </w:p>
    <w:p w14:paraId="13D1A09D" w14:textId="77777777" w:rsidR="00813A97" w:rsidRDefault="00813A97" w:rsidP="008063A5">
      <w:pPr>
        <w:spacing w:line="240" w:lineRule="auto"/>
      </w:pPr>
    </w:p>
    <w:p w14:paraId="0C681093" w14:textId="57567C72" w:rsidR="00813A97" w:rsidRPr="00813A97" w:rsidRDefault="00697DCA" w:rsidP="008063A5">
      <w:pPr>
        <w:spacing w:line="240" w:lineRule="auto"/>
        <w:jc w:val="center"/>
      </w:pPr>
      <w:r>
        <w:rPr>
          <w:noProof/>
        </w:rPr>
        <w:lastRenderedPageBreak/>
        <w:drawing>
          <wp:inline distT="0" distB="0" distL="0" distR="0" wp14:anchorId="2BF0F928" wp14:editId="2FCB768C">
            <wp:extent cx="6148301" cy="3486150"/>
            <wp:effectExtent l="0" t="0" r="5080" b="0"/>
            <wp:docPr id="6" name="Imagen 6"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04" t="27505" r="22480" b="25709"/>
                    <a:stretch/>
                  </pic:blipFill>
                  <pic:spPr bwMode="auto">
                    <a:xfrm>
                      <a:off x="0" y="0"/>
                      <a:ext cx="6155481" cy="3490221"/>
                    </a:xfrm>
                    <a:prstGeom prst="rect">
                      <a:avLst/>
                    </a:prstGeom>
                    <a:ln>
                      <a:noFill/>
                    </a:ln>
                    <a:extLst>
                      <a:ext uri="{53640926-AAD7-44D8-BBD7-CCE9431645EC}">
                        <a14:shadowObscured xmlns:a14="http://schemas.microsoft.com/office/drawing/2010/main"/>
                      </a:ext>
                    </a:extLst>
                  </pic:spPr>
                </pic:pic>
              </a:graphicData>
            </a:graphic>
          </wp:inline>
        </w:drawing>
      </w:r>
    </w:p>
    <w:p w14:paraId="49D4F16F" w14:textId="4933E8A7" w:rsidR="00961041" w:rsidRDefault="00B3652E" w:rsidP="008063A5">
      <w:pPr>
        <w:pStyle w:val="Ttulo1"/>
        <w:numPr>
          <w:ilvl w:val="1"/>
          <w:numId w:val="2"/>
        </w:numPr>
        <w:spacing w:line="240" w:lineRule="auto"/>
      </w:pPr>
      <w:bookmarkStart w:id="71" w:name="_Toc197512152"/>
      <w:r>
        <w:t>Criterios de Ingreso, Permanencia y Retiro</w:t>
      </w:r>
      <w:bookmarkEnd w:id="71"/>
    </w:p>
    <w:p w14:paraId="3B9BAC99" w14:textId="6A5B4C41" w:rsidR="006E3A79" w:rsidRDefault="006E3A79" w:rsidP="008063A5">
      <w:pPr>
        <w:pStyle w:val="Ttulo1"/>
        <w:numPr>
          <w:ilvl w:val="2"/>
          <w:numId w:val="2"/>
        </w:numPr>
        <w:spacing w:line="240" w:lineRule="auto"/>
        <w:rPr>
          <w:i/>
          <w:sz w:val="22"/>
          <w:szCs w:val="22"/>
        </w:rPr>
      </w:pPr>
      <w:bookmarkStart w:id="72" w:name="_Toc197512153"/>
      <w:r w:rsidRPr="000072F9">
        <w:rPr>
          <w:i/>
          <w:sz w:val="22"/>
          <w:szCs w:val="22"/>
        </w:rPr>
        <w:t xml:space="preserve">Criterios de </w:t>
      </w:r>
      <w:r w:rsidR="00343307">
        <w:rPr>
          <w:i/>
          <w:sz w:val="22"/>
          <w:szCs w:val="22"/>
        </w:rPr>
        <w:t>Ingreso</w:t>
      </w:r>
      <w:bookmarkEnd w:id="72"/>
    </w:p>
    <w:p w14:paraId="78504CB5" w14:textId="5E393256" w:rsidR="006E3A79" w:rsidRDefault="006E3A79" w:rsidP="008063A5">
      <w:pPr>
        <w:spacing w:line="240" w:lineRule="auto"/>
      </w:pPr>
    </w:p>
    <w:p w14:paraId="595720D3" w14:textId="77777777" w:rsidR="003B5BD9" w:rsidRPr="003B5BD9" w:rsidRDefault="003B5BD9" w:rsidP="008063A5">
      <w:pPr>
        <w:pStyle w:val="paragraph"/>
        <w:spacing w:before="0" w:beforeAutospacing="0" w:after="0" w:afterAutospacing="0"/>
        <w:jc w:val="both"/>
        <w:textAlignment w:val="baseline"/>
        <w:rPr>
          <w:rFonts w:ascii="Arial" w:eastAsiaTheme="minorHAnsi" w:hAnsi="Arial" w:cstheme="minorBidi"/>
          <w:sz w:val="20"/>
          <w:lang w:eastAsia="en-US"/>
        </w:rPr>
      </w:pPr>
      <w:r w:rsidRPr="003B5BD9">
        <w:rPr>
          <w:rFonts w:ascii="Arial" w:eastAsiaTheme="minorHAnsi" w:hAnsi="Arial" w:cstheme="minorBidi"/>
          <w:sz w:val="20"/>
          <w:lang w:eastAsia="en-US"/>
        </w:rPr>
        <w:t>Teniendo en cuenta los requisitos exigidos en la normatividad vigente (ley 769 de 2002) para conducir camiones rígidos de carga o pasajeros y la responsabilidad al conducir y operar un vehículo de bomberos se toma en cuenta lo siguiente:</w:t>
      </w:r>
    </w:p>
    <w:p w14:paraId="77BF9AAD" w14:textId="77777777" w:rsidR="004B276A" w:rsidRPr="004B276A" w:rsidRDefault="004B276A" w:rsidP="008063A5">
      <w:pPr>
        <w:pStyle w:val="Prrafodelista"/>
        <w:spacing w:line="240" w:lineRule="auto"/>
        <w:ind w:left="2160"/>
        <w:jc w:val="both"/>
        <w:rPr>
          <w:rFonts w:cs="Arial"/>
          <w:szCs w:val="20"/>
        </w:rPr>
      </w:pPr>
    </w:p>
    <w:p w14:paraId="0429D08D" w14:textId="77777777" w:rsidR="004B276A" w:rsidRDefault="004B276A" w:rsidP="008063A5">
      <w:pPr>
        <w:pStyle w:val="Prrafodelista"/>
        <w:numPr>
          <w:ilvl w:val="2"/>
          <w:numId w:val="3"/>
        </w:numPr>
        <w:spacing w:line="240" w:lineRule="auto"/>
        <w:jc w:val="both"/>
        <w:rPr>
          <w:rFonts w:cs="Arial"/>
          <w:szCs w:val="20"/>
        </w:rPr>
      </w:pPr>
      <w:r w:rsidRPr="004B276A">
        <w:rPr>
          <w:rFonts w:cs="Arial"/>
          <w:szCs w:val="20"/>
        </w:rPr>
        <w:t>Ser Bombero certificado por la UAECOBB o DNBC</w:t>
      </w:r>
    </w:p>
    <w:p w14:paraId="3879EA33" w14:textId="77777777" w:rsidR="004B276A" w:rsidRDefault="004B276A" w:rsidP="008063A5">
      <w:pPr>
        <w:pStyle w:val="Prrafodelista"/>
        <w:numPr>
          <w:ilvl w:val="2"/>
          <w:numId w:val="3"/>
        </w:numPr>
        <w:spacing w:line="240" w:lineRule="auto"/>
        <w:jc w:val="both"/>
        <w:rPr>
          <w:rFonts w:cs="Arial"/>
          <w:szCs w:val="20"/>
        </w:rPr>
      </w:pPr>
      <w:r w:rsidRPr="004B276A">
        <w:rPr>
          <w:rFonts w:cs="Arial"/>
          <w:szCs w:val="20"/>
        </w:rPr>
        <w:t>Mínimo dos años en la conducción y operación de vehículos de emergencia dentro de la entidad (camionetas)</w:t>
      </w:r>
    </w:p>
    <w:p w14:paraId="5CE73ADF" w14:textId="354523C4" w:rsidR="004B276A" w:rsidRPr="004B276A" w:rsidRDefault="004B276A" w:rsidP="008063A5">
      <w:pPr>
        <w:pStyle w:val="Prrafodelista"/>
        <w:numPr>
          <w:ilvl w:val="2"/>
          <w:numId w:val="3"/>
        </w:numPr>
        <w:spacing w:line="240" w:lineRule="auto"/>
        <w:jc w:val="both"/>
        <w:rPr>
          <w:rFonts w:cs="Arial"/>
          <w:szCs w:val="20"/>
        </w:rPr>
      </w:pPr>
      <w:r w:rsidRPr="004B276A">
        <w:rPr>
          <w:rFonts w:cs="Arial"/>
          <w:szCs w:val="20"/>
        </w:rPr>
        <w:t>Licencia de conducción B2 -C2</w:t>
      </w:r>
    </w:p>
    <w:p w14:paraId="2DCA6AEF" w14:textId="0FE81401" w:rsidR="004B276A" w:rsidRPr="004B276A" w:rsidRDefault="004B276A" w:rsidP="008063A5">
      <w:pPr>
        <w:pStyle w:val="Prrafodelista"/>
        <w:numPr>
          <w:ilvl w:val="2"/>
          <w:numId w:val="3"/>
        </w:numPr>
        <w:spacing w:line="240" w:lineRule="auto"/>
        <w:jc w:val="both"/>
        <w:rPr>
          <w:rFonts w:cs="Arial"/>
          <w:szCs w:val="20"/>
        </w:rPr>
      </w:pPr>
      <w:r w:rsidRPr="004B276A">
        <w:rPr>
          <w:rFonts w:cs="Arial"/>
          <w:szCs w:val="20"/>
        </w:rPr>
        <w:t>Curso Conducción de vehículos de emergencia (COVE) aprobado</w:t>
      </w:r>
    </w:p>
    <w:p w14:paraId="49751835" w14:textId="3C28DD46" w:rsidR="004B276A" w:rsidRPr="004B276A" w:rsidRDefault="004B276A" w:rsidP="008063A5">
      <w:pPr>
        <w:pStyle w:val="Prrafodelista"/>
        <w:numPr>
          <w:ilvl w:val="2"/>
          <w:numId w:val="3"/>
        </w:numPr>
        <w:spacing w:line="240" w:lineRule="auto"/>
        <w:jc w:val="both"/>
        <w:rPr>
          <w:rFonts w:cs="Arial"/>
          <w:szCs w:val="20"/>
        </w:rPr>
      </w:pPr>
      <w:r w:rsidRPr="004B276A">
        <w:rPr>
          <w:rFonts w:cs="Arial"/>
          <w:szCs w:val="20"/>
        </w:rPr>
        <w:t>Curso conductor Operador de vehículos para bomberos (COVB) aprobado</w:t>
      </w:r>
    </w:p>
    <w:p w14:paraId="18498828" w14:textId="77777777" w:rsidR="00343307" w:rsidRDefault="00343307" w:rsidP="008063A5">
      <w:pPr>
        <w:pStyle w:val="Ttulo1"/>
        <w:numPr>
          <w:ilvl w:val="2"/>
          <w:numId w:val="2"/>
        </w:numPr>
        <w:spacing w:line="240" w:lineRule="auto"/>
        <w:rPr>
          <w:i/>
          <w:sz w:val="22"/>
          <w:szCs w:val="22"/>
        </w:rPr>
      </w:pPr>
      <w:bookmarkStart w:id="73" w:name="_Toc197512154"/>
      <w:r w:rsidRPr="000072F9">
        <w:rPr>
          <w:i/>
          <w:sz w:val="22"/>
          <w:szCs w:val="22"/>
        </w:rPr>
        <w:t>Criterios de Permanencia</w:t>
      </w:r>
      <w:bookmarkEnd w:id="73"/>
    </w:p>
    <w:p w14:paraId="3B358FC3" w14:textId="4B8956AB" w:rsidR="004B276A" w:rsidRDefault="004B276A" w:rsidP="008063A5">
      <w:pPr>
        <w:spacing w:line="240" w:lineRule="auto"/>
      </w:pPr>
    </w:p>
    <w:p w14:paraId="5BE1AC72" w14:textId="77777777" w:rsidR="00B51DEA" w:rsidRPr="00B51DEA" w:rsidRDefault="00B51DEA" w:rsidP="008063A5">
      <w:pPr>
        <w:pStyle w:val="Prrafodelista"/>
        <w:numPr>
          <w:ilvl w:val="2"/>
          <w:numId w:val="3"/>
        </w:numPr>
        <w:spacing w:line="240" w:lineRule="auto"/>
        <w:jc w:val="both"/>
        <w:rPr>
          <w:rFonts w:cs="Arial"/>
          <w:szCs w:val="20"/>
        </w:rPr>
      </w:pPr>
      <w:r w:rsidRPr="00B51DEA">
        <w:rPr>
          <w:rFonts w:cs="Arial"/>
          <w:szCs w:val="20"/>
        </w:rPr>
        <w:t>Participación activa en capacitaciones, entrenamientos y ejercicios internos y externos</w:t>
      </w:r>
    </w:p>
    <w:p w14:paraId="7BA17358" w14:textId="77777777" w:rsidR="00B51DEA" w:rsidRPr="00B51DEA" w:rsidRDefault="00B51DEA" w:rsidP="008063A5">
      <w:pPr>
        <w:pStyle w:val="Prrafodelista"/>
        <w:numPr>
          <w:ilvl w:val="2"/>
          <w:numId w:val="3"/>
        </w:numPr>
        <w:spacing w:line="240" w:lineRule="auto"/>
        <w:jc w:val="both"/>
        <w:rPr>
          <w:rFonts w:cs="Arial"/>
          <w:szCs w:val="20"/>
        </w:rPr>
      </w:pPr>
      <w:r w:rsidRPr="00B51DEA">
        <w:rPr>
          <w:rFonts w:cs="Arial"/>
          <w:szCs w:val="20"/>
        </w:rPr>
        <w:t>Asistencia a reuniones del grupo GOVE a las que el funcionario sea citado</w:t>
      </w:r>
    </w:p>
    <w:p w14:paraId="7BD2E051" w14:textId="77777777" w:rsidR="00B51DEA" w:rsidRPr="00B51DEA" w:rsidRDefault="00B51DEA" w:rsidP="008063A5">
      <w:pPr>
        <w:pStyle w:val="Prrafodelista"/>
        <w:numPr>
          <w:ilvl w:val="2"/>
          <w:numId w:val="3"/>
        </w:numPr>
        <w:spacing w:line="240" w:lineRule="auto"/>
        <w:jc w:val="both"/>
        <w:rPr>
          <w:rFonts w:cs="Arial"/>
          <w:szCs w:val="20"/>
        </w:rPr>
      </w:pPr>
      <w:r w:rsidRPr="00B51DEA">
        <w:rPr>
          <w:rFonts w:cs="Arial"/>
          <w:szCs w:val="20"/>
        </w:rPr>
        <w:t>Formular y fomentar capacitaciones internas, participación en la elaboración y actualización de manuales y procedimientos del GOVE.</w:t>
      </w:r>
    </w:p>
    <w:p w14:paraId="63F46C40" w14:textId="77777777" w:rsidR="00B51DEA" w:rsidRDefault="00B51DEA" w:rsidP="008063A5">
      <w:pPr>
        <w:pStyle w:val="Prrafodelista"/>
        <w:numPr>
          <w:ilvl w:val="2"/>
          <w:numId w:val="3"/>
        </w:numPr>
        <w:spacing w:line="240" w:lineRule="auto"/>
        <w:jc w:val="both"/>
        <w:rPr>
          <w:rFonts w:cs="Arial"/>
          <w:szCs w:val="20"/>
        </w:rPr>
      </w:pPr>
      <w:r w:rsidRPr="00B51DEA">
        <w:rPr>
          <w:rFonts w:cs="Arial"/>
          <w:szCs w:val="20"/>
        </w:rPr>
        <w:t xml:space="preserve">Cuidado integral del parque automotor y vehículos asignado </w:t>
      </w:r>
    </w:p>
    <w:p w14:paraId="1DADF317" w14:textId="77777777" w:rsidR="00812175" w:rsidRDefault="00812175"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5FC362B" w14:textId="1AC1F3AD" w:rsidR="00812175" w:rsidRDefault="00812175"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lastRenderedPageBreak/>
        <w:t>Inducción y re inducción SST</w:t>
      </w:r>
    </w:p>
    <w:p w14:paraId="6BFFB24C" w14:textId="1BCCB815" w:rsidR="00A9297C" w:rsidRDefault="00A9297C" w:rsidP="008063A5">
      <w:pPr>
        <w:pStyle w:val="Ttulo1"/>
        <w:numPr>
          <w:ilvl w:val="2"/>
          <w:numId w:val="2"/>
        </w:numPr>
        <w:spacing w:line="240" w:lineRule="auto"/>
        <w:rPr>
          <w:i/>
          <w:sz w:val="22"/>
          <w:szCs w:val="22"/>
        </w:rPr>
      </w:pPr>
      <w:bookmarkStart w:id="74" w:name="_Toc197512155"/>
      <w:r w:rsidRPr="000072F9">
        <w:rPr>
          <w:i/>
          <w:sz w:val="22"/>
          <w:szCs w:val="22"/>
        </w:rPr>
        <w:t xml:space="preserve">Criterios de </w:t>
      </w:r>
      <w:r>
        <w:rPr>
          <w:i/>
          <w:sz w:val="22"/>
          <w:szCs w:val="22"/>
        </w:rPr>
        <w:t>Retiro</w:t>
      </w:r>
      <w:bookmarkEnd w:id="74"/>
    </w:p>
    <w:p w14:paraId="17BEB335" w14:textId="09EDA6DD" w:rsidR="00A9297C" w:rsidRDefault="00A9297C" w:rsidP="008063A5">
      <w:pPr>
        <w:spacing w:line="240" w:lineRule="auto"/>
      </w:pPr>
    </w:p>
    <w:p w14:paraId="6AA44834" w14:textId="16A552C4" w:rsidR="00A9297C" w:rsidRPr="00A9297C" w:rsidRDefault="008352CD" w:rsidP="008063A5">
      <w:pPr>
        <w:pStyle w:val="Prrafodelista"/>
        <w:numPr>
          <w:ilvl w:val="2"/>
          <w:numId w:val="3"/>
        </w:numPr>
        <w:spacing w:line="240" w:lineRule="auto"/>
        <w:jc w:val="both"/>
        <w:rPr>
          <w:rFonts w:cs="Arial"/>
          <w:szCs w:val="20"/>
        </w:rPr>
      </w:pPr>
      <w:r>
        <w:rPr>
          <w:rFonts w:cs="Arial"/>
          <w:szCs w:val="20"/>
        </w:rPr>
        <w:t>F</w:t>
      </w:r>
      <w:r w:rsidR="00A9297C" w:rsidRPr="00A9297C">
        <w:rPr>
          <w:rFonts w:cs="Arial"/>
          <w:szCs w:val="20"/>
        </w:rPr>
        <w:t>uncionario el cual no asista o se niegue a reuniones capacitaciones internas externas consecutivas solicitud formal por parte del líder del grupo al retiro por oficio del mismo.</w:t>
      </w:r>
    </w:p>
    <w:p w14:paraId="3B72F378" w14:textId="77777777" w:rsidR="00A9297C" w:rsidRPr="00A9297C" w:rsidRDefault="00A9297C" w:rsidP="008063A5">
      <w:pPr>
        <w:pStyle w:val="Prrafodelista"/>
        <w:numPr>
          <w:ilvl w:val="2"/>
          <w:numId w:val="3"/>
        </w:numPr>
        <w:spacing w:line="240" w:lineRule="auto"/>
        <w:jc w:val="both"/>
        <w:rPr>
          <w:rFonts w:cs="Arial"/>
          <w:szCs w:val="20"/>
        </w:rPr>
      </w:pPr>
      <w:r w:rsidRPr="00A9297C">
        <w:rPr>
          <w:rFonts w:cs="Arial"/>
          <w:szCs w:val="20"/>
        </w:rPr>
        <w:t>Renuncia al cargo o muerte del integrante del grupo GOVE</w:t>
      </w:r>
    </w:p>
    <w:p w14:paraId="43F310BE" w14:textId="77777777" w:rsidR="00A9297C" w:rsidRPr="00A9297C" w:rsidRDefault="00A9297C" w:rsidP="008063A5">
      <w:pPr>
        <w:pStyle w:val="Prrafodelista"/>
        <w:numPr>
          <w:ilvl w:val="2"/>
          <w:numId w:val="3"/>
        </w:numPr>
        <w:spacing w:line="240" w:lineRule="auto"/>
        <w:jc w:val="both"/>
        <w:rPr>
          <w:rFonts w:cs="Arial"/>
          <w:szCs w:val="20"/>
        </w:rPr>
      </w:pPr>
      <w:r w:rsidRPr="00A9297C">
        <w:rPr>
          <w:rFonts w:cs="Arial"/>
          <w:szCs w:val="20"/>
        </w:rPr>
        <w:t>Incumplimiento de los requisitos de ingreso</w:t>
      </w:r>
    </w:p>
    <w:p w14:paraId="5DC4B6F8" w14:textId="77777777" w:rsidR="00E103B3" w:rsidRPr="00E103B3" w:rsidRDefault="00E103B3" w:rsidP="008063A5">
      <w:pPr>
        <w:pStyle w:val="Ttulo1"/>
        <w:numPr>
          <w:ilvl w:val="2"/>
          <w:numId w:val="2"/>
        </w:numPr>
        <w:spacing w:line="240" w:lineRule="auto"/>
        <w:rPr>
          <w:i/>
          <w:sz w:val="22"/>
          <w:szCs w:val="22"/>
        </w:rPr>
      </w:pPr>
      <w:bookmarkStart w:id="75" w:name="_Toc197512156"/>
      <w:r w:rsidRPr="00E103B3">
        <w:rPr>
          <w:i/>
          <w:sz w:val="22"/>
          <w:szCs w:val="22"/>
        </w:rPr>
        <w:t>Especialidades</w:t>
      </w:r>
      <w:bookmarkEnd w:id="75"/>
    </w:p>
    <w:p w14:paraId="6ECEBE07" w14:textId="7C5EA2E4" w:rsidR="00343307" w:rsidRDefault="00E103B3" w:rsidP="008063A5">
      <w:pPr>
        <w:pStyle w:val="paragraph"/>
        <w:spacing w:before="0" w:beforeAutospacing="0" w:after="0" w:afterAutospacing="0"/>
        <w:jc w:val="both"/>
        <w:textAlignment w:val="baseline"/>
        <w:rPr>
          <w:rFonts w:ascii="Arial" w:eastAsiaTheme="minorHAnsi" w:hAnsi="Arial" w:cstheme="minorBidi"/>
          <w:sz w:val="20"/>
          <w:lang w:eastAsia="en-US"/>
        </w:rPr>
      </w:pPr>
      <w:r w:rsidRPr="00E103B3">
        <w:rPr>
          <w:rFonts w:ascii="Arial" w:eastAsiaTheme="minorHAnsi" w:hAnsi="Arial" w:cstheme="minorBidi"/>
          <w:sz w:val="20"/>
          <w:lang w:eastAsia="en-US"/>
        </w:rPr>
        <w:t xml:space="preserve"> </w:t>
      </w:r>
    </w:p>
    <w:p w14:paraId="4D13053D" w14:textId="4BFF10B6" w:rsidR="00E103B3" w:rsidRPr="00E103B3" w:rsidRDefault="00E103B3" w:rsidP="008063A5">
      <w:pPr>
        <w:pStyle w:val="Prrafodelista"/>
        <w:numPr>
          <w:ilvl w:val="2"/>
          <w:numId w:val="3"/>
        </w:numPr>
        <w:spacing w:line="240" w:lineRule="auto"/>
        <w:jc w:val="both"/>
        <w:rPr>
          <w:rFonts w:cs="Arial"/>
          <w:szCs w:val="20"/>
        </w:rPr>
      </w:pPr>
      <w:r w:rsidRPr="00E103B3">
        <w:rPr>
          <w:rFonts w:cs="Arial"/>
          <w:szCs w:val="20"/>
        </w:rPr>
        <w:t>Curso Operador de M</w:t>
      </w:r>
      <w:r>
        <w:rPr>
          <w:rFonts w:cs="Arial"/>
          <w:szCs w:val="20"/>
        </w:rPr>
        <w:t>á</w:t>
      </w:r>
      <w:r w:rsidRPr="00E103B3">
        <w:rPr>
          <w:rFonts w:cs="Arial"/>
          <w:szCs w:val="20"/>
        </w:rPr>
        <w:t>quina de Altura</w:t>
      </w:r>
    </w:p>
    <w:p w14:paraId="6DBCD3CB" w14:textId="0B8130B7" w:rsidR="00E103B3" w:rsidRPr="00E103B3" w:rsidRDefault="00E103B3" w:rsidP="008063A5">
      <w:pPr>
        <w:pStyle w:val="Prrafodelista"/>
        <w:numPr>
          <w:ilvl w:val="2"/>
          <w:numId w:val="3"/>
        </w:numPr>
        <w:spacing w:line="240" w:lineRule="auto"/>
        <w:jc w:val="both"/>
        <w:rPr>
          <w:rFonts w:cs="Arial"/>
          <w:szCs w:val="20"/>
        </w:rPr>
      </w:pPr>
      <w:r w:rsidRPr="00E103B3">
        <w:rPr>
          <w:rFonts w:cs="Arial"/>
          <w:szCs w:val="20"/>
        </w:rPr>
        <w:t>Curso Operador Aparejador de Grúas</w:t>
      </w:r>
    </w:p>
    <w:p w14:paraId="0015FC66" w14:textId="21E0B302" w:rsidR="00E103B3" w:rsidRPr="00E103B3" w:rsidRDefault="00E103B3" w:rsidP="008063A5">
      <w:pPr>
        <w:pStyle w:val="Prrafodelista"/>
        <w:numPr>
          <w:ilvl w:val="2"/>
          <w:numId w:val="3"/>
        </w:numPr>
        <w:spacing w:line="240" w:lineRule="auto"/>
        <w:jc w:val="both"/>
        <w:rPr>
          <w:rFonts w:cs="Arial"/>
          <w:szCs w:val="20"/>
        </w:rPr>
      </w:pPr>
      <w:r>
        <w:rPr>
          <w:rFonts w:cs="Arial"/>
          <w:szCs w:val="20"/>
        </w:rPr>
        <w:t>C</w:t>
      </w:r>
      <w:r w:rsidRPr="00E103B3">
        <w:rPr>
          <w:rFonts w:cs="Arial"/>
          <w:szCs w:val="20"/>
        </w:rPr>
        <w:t xml:space="preserve">ursos de Vehículos </w:t>
      </w:r>
      <w:r>
        <w:rPr>
          <w:rFonts w:cs="Arial"/>
          <w:szCs w:val="20"/>
        </w:rPr>
        <w:t>E</w:t>
      </w:r>
      <w:r w:rsidRPr="00E103B3">
        <w:rPr>
          <w:rFonts w:cs="Arial"/>
          <w:szCs w:val="20"/>
        </w:rPr>
        <w:t>speciales para el uso de Bomberos</w:t>
      </w:r>
    </w:p>
    <w:p w14:paraId="524A00FA" w14:textId="05673CBE" w:rsidR="002F1D05" w:rsidRDefault="002F1D05" w:rsidP="008063A5">
      <w:pPr>
        <w:pStyle w:val="Ttulo1"/>
        <w:numPr>
          <w:ilvl w:val="2"/>
          <w:numId w:val="2"/>
        </w:numPr>
        <w:spacing w:line="240" w:lineRule="auto"/>
        <w:rPr>
          <w:i/>
          <w:sz w:val="22"/>
          <w:szCs w:val="22"/>
        </w:rPr>
      </w:pPr>
      <w:bookmarkStart w:id="76" w:name="_Toc95497746"/>
      <w:bookmarkStart w:id="77" w:name="_Toc197512157"/>
      <w:r w:rsidRPr="002F1D05">
        <w:rPr>
          <w:i/>
          <w:sz w:val="22"/>
          <w:szCs w:val="22"/>
        </w:rPr>
        <w:t xml:space="preserve">Material de </w:t>
      </w:r>
      <w:bookmarkEnd w:id="76"/>
      <w:r w:rsidRPr="002F1D05">
        <w:rPr>
          <w:i/>
          <w:sz w:val="22"/>
          <w:szCs w:val="22"/>
        </w:rPr>
        <w:t>Capacitación</w:t>
      </w:r>
      <w:bookmarkEnd w:id="77"/>
    </w:p>
    <w:p w14:paraId="6930F58A" w14:textId="77777777" w:rsidR="002F1D05" w:rsidRDefault="002F1D05" w:rsidP="008063A5">
      <w:pPr>
        <w:pStyle w:val="Prrafodelista"/>
        <w:spacing w:line="240" w:lineRule="auto"/>
        <w:ind w:left="2160"/>
        <w:jc w:val="both"/>
        <w:rPr>
          <w:rFonts w:cs="Arial"/>
          <w:szCs w:val="20"/>
        </w:rPr>
      </w:pPr>
      <w:bookmarkStart w:id="78" w:name="_Toc51252398"/>
      <w:bookmarkStart w:id="79" w:name="_Toc67649133"/>
    </w:p>
    <w:p w14:paraId="7C144B43" w14:textId="12080001" w:rsidR="002F1D05" w:rsidRDefault="002F1D05" w:rsidP="008063A5">
      <w:pPr>
        <w:pStyle w:val="Prrafodelista"/>
        <w:numPr>
          <w:ilvl w:val="2"/>
          <w:numId w:val="3"/>
        </w:numPr>
        <w:spacing w:line="240" w:lineRule="auto"/>
        <w:jc w:val="both"/>
        <w:rPr>
          <w:rFonts w:cs="Arial"/>
          <w:szCs w:val="20"/>
        </w:rPr>
      </w:pPr>
      <w:r w:rsidRPr="002F1D05">
        <w:rPr>
          <w:rFonts w:cs="Arial"/>
          <w:szCs w:val="20"/>
        </w:rPr>
        <w:t>Documentos GOVE, Recomendaciones NFPA o similares</w:t>
      </w:r>
    </w:p>
    <w:p w14:paraId="57F4F3B0" w14:textId="0C1AE1A6" w:rsidR="00F85FB6" w:rsidRPr="00F85FB6" w:rsidRDefault="00F85FB6" w:rsidP="008063A5">
      <w:pPr>
        <w:pStyle w:val="Ttulo1"/>
        <w:numPr>
          <w:ilvl w:val="0"/>
          <w:numId w:val="2"/>
        </w:numPr>
        <w:spacing w:line="240" w:lineRule="auto"/>
      </w:pPr>
      <w:bookmarkStart w:id="80" w:name="_Toc197512158"/>
      <w:r w:rsidRPr="00F85FB6">
        <w:t>GRUPO</w:t>
      </w:r>
      <w:r w:rsidR="00DF06A6">
        <w:t xml:space="preserve"> </w:t>
      </w:r>
      <w:r w:rsidRPr="00F85FB6">
        <w:t>EQUIPO TÉCNICO DE RESCATE</w:t>
      </w:r>
      <w:r w:rsidR="00DF06A6">
        <w:t xml:space="preserve"> - ETR</w:t>
      </w:r>
      <w:bookmarkEnd w:id="80"/>
      <w:r w:rsidR="00DF06A6">
        <w:t xml:space="preserve"> </w:t>
      </w:r>
    </w:p>
    <w:p w14:paraId="2BD26102" w14:textId="11D61AF6" w:rsidR="006F418E" w:rsidRPr="006F418E" w:rsidRDefault="006F418E" w:rsidP="008063A5">
      <w:pPr>
        <w:pStyle w:val="Ttulo1"/>
        <w:numPr>
          <w:ilvl w:val="1"/>
          <w:numId w:val="2"/>
        </w:numPr>
        <w:spacing w:line="240" w:lineRule="auto"/>
      </w:pPr>
      <w:bookmarkStart w:id="81" w:name="_Toc197512159"/>
      <w:r w:rsidRPr="006F418E">
        <w:t>Introducción</w:t>
      </w:r>
      <w:bookmarkEnd w:id="81"/>
    </w:p>
    <w:p w14:paraId="5FEECCDF" w14:textId="77777777" w:rsidR="006F418E" w:rsidRDefault="006F418E" w:rsidP="008063A5">
      <w:pPr>
        <w:pStyle w:val="paragraph"/>
        <w:spacing w:before="0" w:beforeAutospacing="0" w:after="0" w:afterAutospacing="0"/>
        <w:jc w:val="both"/>
        <w:textAlignment w:val="baseline"/>
        <w:rPr>
          <w:rFonts w:ascii="Arial" w:eastAsiaTheme="minorHAnsi" w:hAnsi="Arial" w:cstheme="minorBidi"/>
          <w:sz w:val="20"/>
          <w:lang w:eastAsia="en-US"/>
        </w:rPr>
      </w:pPr>
    </w:p>
    <w:p w14:paraId="5DE2D6A0" w14:textId="455D4FC2" w:rsidR="00F85FB6" w:rsidRDefault="00F85FB6" w:rsidP="008063A5">
      <w:pPr>
        <w:pStyle w:val="paragraph"/>
        <w:spacing w:before="0" w:beforeAutospacing="0" w:after="0" w:afterAutospacing="0"/>
        <w:jc w:val="both"/>
        <w:textAlignment w:val="baseline"/>
        <w:rPr>
          <w:rFonts w:ascii="Arial" w:eastAsiaTheme="minorHAnsi" w:hAnsi="Arial" w:cstheme="minorBidi"/>
          <w:sz w:val="20"/>
          <w:lang w:eastAsia="en-US"/>
        </w:rPr>
      </w:pPr>
      <w:r w:rsidRPr="00F85FB6">
        <w:rPr>
          <w:rFonts w:ascii="Arial" w:eastAsiaTheme="minorHAnsi" w:hAnsi="Arial" w:cstheme="minorBidi"/>
          <w:sz w:val="20"/>
          <w:lang w:eastAsia="en-US"/>
        </w:rPr>
        <w:t xml:space="preserve">El equipo técnico de rescate de la unidad administrativa especial cuerpo oficial de bomberos de Bogotá se constituyó bajo la resolución interna 237 del 2017, con el fin de realizar un apoyo a la subdirección operativa es por ello que el personal que lidere y haga parte de </w:t>
      </w:r>
      <w:r w:rsidR="00D55552" w:rsidRPr="00F85FB6">
        <w:rPr>
          <w:rFonts w:ascii="Arial" w:eastAsiaTheme="minorHAnsi" w:hAnsi="Arial" w:cstheme="minorBidi"/>
          <w:sz w:val="20"/>
          <w:lang w:eastAsia="en-US"/>
        </w:rPr>
        <w:t>él</w:t>
      </w:r>
      <w:r w:rsidR="00AC608F">
        <w:rPr>
          <w:rFonts w:ascii="Arial" w:eastAsiaTheme="minorHAnsi" w:hAnsi="Arial" w:cstheme="minorBidi"/>
          <w:sz w:val="20"/>
          <w:lang w:eastAsia="en-US"/>
        </w:rPr>
        <w:t>,</w:t>
      </w:r>
      <w:r w:rsidRPr="00F85FB6">
        <w:rPr>
          <w:rFonts w:ascii="Arial" w:eastAsiaTheme="minorHAnsi" w:hAnsi="Arial" w:cstheme="minorBidi"/>
          <w:sz w:val="20"/>
          <w:lang w:eastAsia="en-US"/>
        </w:rPr>
        <w:t xml:space="preserve"> debe cumplir con unos requisitos mínimo enfocados en la formación, desempeño y experiencia para su incorporación, permanencia y retiro, con el fin de mantener los más altas capacidades operativas al momento de atender la respuesta local en apoyo a las 17 estaciones, 10 grupos especializados y demás dependencias de la UAECOB cuando así sea necesario, por otro lado debe tener la capacidad de la multiplicación del conocimiento teórico y práctico en apoyo a la subdirección de gestión humana en cabeza de la escuela de formación bomberil de la UAECOB enmarcado en la mejora continua a nivel administrativo y operacional en labores de rescate en montaña, vehicular, maniobras con cuerdas, zanjas, industriales, urbano, equipo de intervención rápida y demás labores que sean asignadas.</w:t>
      </w:r>
    </w:p>
    <w:p w14:paraId="1561C05A" w14:textId="4A26EB6B" w:rsidR="002D543C" w:rsidRPr="002D543C" w:rsidRDefault="002D543C" w:rsidP="008063A5">
      <w:pPr>
        <w:pStyle w:val="Ttulo1"/>
        <w:numPr>
          <w:ilvl w:val="1"/>
          <w:numId w:val="2"/>
        </w:numPr>
        <w:spacing w:line="240" w:lineRule="auto"/>
      </w:pPr>
      <w:bookmarkStart w:id="82" w:name="_Toc197512160"/>
      <w:r w:rsidRPr="002D543C">
        <w:t>Organigrama</w:t>
      </w:r>
      <w:bookmarkEnd w:id="82"/>
    </w:p>
    <w:p w14:paraId="760FD8D0" w14:textId="5A9FB823" w:rsidR="002D543C" w:rsidRDefault="002D543C" w:rsidP="008063A5">
      <w:pPr>
        <w:spacing w:line="240" w:lineRule="auto"/>
        <w:jc w:val="center"/>
        <w:rPr>
          <w:highlight w:val="yellow"/>
        </w:rPr>
      </w:pPr>
    </w:p>
    <w:p w14:paraId="659208E2" w14:textId="7D7538B3" w:rsidR="004E60FE" w:rsidRDefault="004E60FE" w:rsidP="008063A5">
      <w:pPr>
        <w:spacing w:line="240" w:lineRule="auto"/>
        <w:jc w:val="center"/>
        <w:rPr>
          <w:highlight w:val="yellow"/>
        </w:rPr>
      </w:pPr>
      <w:r>
        <w:rPr>
          <w:noProof/>
        </w:rPr>
        <w:lastRenderedPageBreak/>
        <w:drawing>
          <wp:inline distT="0" distB="0" distL="0" distR="0" wp14:anchorId="150D36FF" wp14:editId="3F34A2FF">
            <wp:extent cx="5464175" cy="2685714"/>
            <wp:effectExtent l="0" t="0" r="3175" b="635"/>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a:extLst>
                        <a:ext uri="{C183D7F6-B498-43B3-948B-1728B52AA6E4}">
                          <adec:decorative xmlns:adec="http://schemas.microsoft.com/office/drawing/2017/decorative" val="1"/>
                        </a:ext>
                      </a:extLst>
                    </pic:cNvPr>
                    <pic:cNvPicPr/>
                  </pic:nvPicPr>
                  <pic:blipFill rotWithShape="1">
                    <a:blip r:embed="rId16"/>
                    <a:srcRect l="33883" t="47386" r="32369" b="23126"/>
                    <a:stretch/>
                  </pic:blipFill>
                  <pic:spPr bwMode="auto">
                    <a:xfrm>
                      <a:off x="0" y="0"/>
                      <a:ext cx="5474451" cy="2690765"/>
                    </a:xfrm>
                    <a:prstGeom prst="rect">
                      <a:avLst/>
                    </a:prstGeom>
                    <a:ln>
                      <a:noFill/>
                    </a:ln>
                    <a:extLst>
                      <a:ext uri="{53640926-AAD7-44D8-BBD7-CCE9431645EC}">
                        <a14:shadowObscured xmlns:a14="http://schemas.microsoft.com/office/drawing/2010/main"/>
                      </a:ext>
                    </a:extLst>
                  </pic:spPr>
                </pic:pic>
              </a:graphicData>
            </a:graphic>
          </wp:inline>
        </w:drawing>
      </w:r>
    </w:p>
    <w:p w14:paraId="6F98B804" w14:textId="6ED6E938" w:rsidR="00BA0287" w:rsidRPr="00BA0287" w:rsidRDefault="00BA0287" w:rsidP="008063A5">
      <w:pPr>
        <w:pStyle w:val="Ttulo1"/>
        <w:numPr>
          <w:ilvl w:val="1"/>
          <w:numId w:val="2"/>
        </w:numPr>
        <w:spacing w:line="240" w:lineRule="auto"/>
      </w:pPr>
      <w:bookmarkStart w:id="83" w:name="_Toc197512161"/>
      <w:r w:rsidRPr="00BA0287">
        <w:t>Criterios de Ingreso, Permanencia y Retiro</w:t>
      </w:r>
      <w:bookmarkEnd w:id="83"/>
    </w:p>
    <w:p w14:paraId="33F73008" w14:textId="7C4413A1" w:rsidR="00AB21C2" w:rsidRDefault="00AB21C2" w:rsidP="008063A5">
      <w:pPr>
        <w:pStyle w:val="Ttulo1"/>
        <w:numPr>
          <w:ilvl w:val="2"/>
          <w:numId w:val="2"/>
        </w:numPr>
        <w:spacing w:line="240" w:lineRule="auto"/>
        <w:rPr>
          <w:i/>
          <w:sz w:val="22"/>
          <w:szCs w:val="22"/>
        </w:rPr>
      </w:pPr>
      <w:bookmarkStart w:id="84" w:name="_Toc197512162"/>
      <w:r w:rsidRPr="000072F9">
        <w:rPr>
          <w:i/>
          <w:sz w:val="22"/>
          <w:szCs w:val="22"/>
        </w:rPr>
        <w:t xml:space="preserve">Criterios de </w:t>
      </w:r>
      <w:r>
        <w:rPr>
          <w:i/>
          <w:sz w:val="22"/>
          <w:szCs w:val="22"/>
        </w:rPr>
        <w:t>Ingreso</w:t>
      </w:r>
      <w:bookmarkEnd w:id="84"/>
    </w:p>
    <w:p w14:paraId="5AB1F016" w14:textId="77546BB5" w:rsidR="00AB21C2" w:rsidRDefault="00AB21C2" w:rsidP="008063A5">
      <w:pPr>
        <w:spacing w:line="240" w:lineRule="auto"/>
      </w:pPr>
    </w:p>
    <w:p w14:paraId="03DC6FFF" w14:textId="59BACDF8" w:rsidR="00AB21C2" w:rsidRDefault="00AB21C2" w:rsidP="008063A5">
      <w:pPr>
        <w:spacing w:line="240" w:lineRule="auto"/>
        <w:jc w:val="both"/>
        <w:rPr>
          <w:rFonts w:cs="Arial"/>
          <w:szCs w:val="20"/>
        </w:rPr>
      </w:pPr>
      <w:r w:rsidRPr="00AB21C2">
        <w:rPr>
          <w:rFonts w:cs="Arial"/>
          <w:szCs w:val="20"/>
        </w:rPr>
        <w:t>Los postulantes para pertenecer al ETR, deben cumplir con unos requisitos mínimos y generales enmarcados en experiencia mínima en la institución, salud y aptitud física, conducta comportamental, Formación certificada básica, que describiremos a continuación</w:t>
      </w:r>
      <w:r w:rsidR="00873EA0">
        <w:rPr>
          <w:rFonts w:cs="Arial"/>
          <w:szCs w:val="20"/>
        </w:rPr>
        <w:t>:</w:t>
      </w:r>
    </w:p>
    <w:p w14:paraId="6E7C8EC3" w14:textId="2D31CFEE" w:rsidR="00873EA0" w:rsidRDefault="00873EA0"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873EA0">
        <w:rPr>
          <w:rFonts w:cs="Arial"/>
          <w:b/>
          <w:szCs w:val="20"/>
        </w:rPr>
        <w:t>Experiencia Mínima en el Cargo</w:t>
      </w:r>
    </w:p>
    <w:p w14:paraId="6B02B234" w14:textId="77777777" w:rsidR="00873EA0" w:rsidRDefault="00873EA0"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550930EA" w14:textId="3DE8A039" w:rsidR="00873EA0" w:rsidRDefault="00873EA0" w:rsidP="008063A5">
      <w:pPr>
        <w:pStyle w:val="Prrafodelista"/>
        <w:numPr>
          <w:ilvl w:val="2"/>
          <w:numId w:val="3"/>
        </w:numPr>
        <w:spacing w:line="240" w:lineRule="auto"/>
        <w:jc w:val="both"/>
        <w:rPr>
          <w:rFonts w:cs="Arial"/>
          <w:szCs w:val="20"/>
        </w:rPr>
      </w:pPr>
      <w:r w:rsidRPr="00873EA0">
        <w:rPr>
          <w:rFonts w:cs="Arial"/>
          <w:szCs w:val="20"/>
        </w:rPr>
        <w:t>Los postulantes para ser parte del ETR deben contar mínimo con cuatro (4) años de antigüedad en la institución en la línea operativa a partir de la finalización de su formación como bombero (formación para el puesto de trabajo Bombero – técnico para la atención de emergencias e incendios y/o el denominado e impartido por la escuela de formación bomberil de la UAECOB)</w:t>
      </w:r>
    </w:p>
    <w:p w14:paraId="205788AB" w14:textId="77777777" w:rsidR="00D61F35" w:rsidRPr="00873EA0" w:rsidRDefault="00D61F35" w:rsidP="008063A5">
      <w:pPr>
        <w:pStyle w:val="Prrafodelista"/>
        <w:spacing w:line="240" w:lineRule="auto"/>
        <w:ind w:left="2160"/>
        <w:jc w:val="both"/>
        <w:rPr>
          <w:rFonts w:cs="Arial"/>
          <w:szCs w:val="20"/>
        </w:rPr>
      </w:pPr>
    </w:p>
    <w:p w14:paraId="578C5487" w14:textId="4381863A" w:rsidR="00D61F35" w:rsidRDefault="00D61F35"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Salud y Aptitud Física</w:t>
      </w:r>
    </w:p>
    <w:p w14:paraId="34F77199" w14:textId="002DA28E" w:rsidR="0043233E" w:rsidRDefault="0043233E" w:rsidP="008063A5">
      <w:pPr>
        <w:pStyle w:val="Prrafodelista"/>
        <w:numPr>
          <w:ilvl w:val="2"/>
          <w:numId w:val="3"/>
        </w:numPr>
        <w:spacing w:line="240" w:lineRule="auto"/>
        <w:jc w:val="both"/>
        <w:rPr>
          <w:rFonts w:cs="Arial"/>
          <w:szCs w:val="20"/>
        </w:rPr>
      </w:pPr>
      <w:r w:rsidRPr="0043233E">
        <w:rPr>
          <w:rFonts w:cs="Arial"/>
          <w:szCs w:val="20"/>
        </w:rPr>
        <w:t>Los postulantes para ser parte del ETR no pueden tener recomendaciones médicas (restricciones medicas ocupacionales) emitidas por medico ocupacional de la ARL con la cual cuente sus servicios la UAECOB, diagnosticas por medio de enfermedad profesional o evidenciadas en los exámenes médicos ocupacionales periódicos, así mismo restricciones medicas diagnosticadas por enfermedad común diagnosticada por médicos de la EPS con la cual cuente el funcionario. Esta información será consultada y aportada por el área de seguridad y salud en el trabajo la cual debe estar consignada en el historial laboral del funcionario, a su vez el postulante no podrá tener limitaciones físicas de movilidad, levantamiento de cargas, audición y visión sin restricción y demás que estén estipuladas en el profesiograma que se creó por la resolución 797 de 2017 de la UAECOB.</w:t>
      </w:r>
    </w:p>
    <w:p w14:paraId="23512B22" w14:textId="52A94C0B" w:rsidR="00873EA0" w:rsidRDefault="004E0B46"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4E0B46">
        <w:rPr>
          <w:rFonts w:cs="Arial"/>
          <w:b/>
          <w:szCs w:val="20"/>
        </w:rPr>
        <w:t>Conducta Comportamental</w:t>
      </w:r>
    </w:p>
    <w:p w14:paraId="148D9909" w14:textId="77777777" w:rsidR="004E0B46" w:rsidRDefault="004E0B46" w:rsidP="008063A5">
      <w:pPr>
        <w:pStyle w:val="Prrafodelista"/>
        <w:spacing w:line="240" w:lineRule="auto"/>
        <w:ind w:left="2160"/>
        <w:jc w:val="both"/>
        <w:rPr>
          <w:rFonts w:cs="Arial"/>
          <w:szCs w:val="20"/>
        </w:rPr>
      </w:pPr>
    </w:p>
    <w:p w14:paraId="2ABF571F" w14:textId="2899325B" w:rsidR="004E0B46" w:rsidRDefault="004E0B46" w:rsidP="008063A5">
      <w:pPr>
        <w:pStyle w:val="Prrafodelista"/>
        <w:numPr>
          <w:ilvl w:val="2"/>
          <w:numId w:val="3"/>
        </w:numPr>
        <w:spacing w:line="240" w:lineRule="auto"/>
        <w:jc w:val="both"/>
        <w:rPr>
          <w:rFonts w:cs="Arial"/>
          <w:szCs w:val="20"/>
        </w:rPr>
      </w:pPr>
      <w:r w:rsidRPr="004E0B46">
        <w:rPr>
          <w:rFonts w:cs="Arial"/>
          <w:szCs w:val="20"/>
        </w:rPr>
        <w:lastRenderedPageBreak/>
        <w:t>El postulante no debe tener sanciones disciplinarias e investigaciones en curso en un periodo inferior a un (1) año al momento de hacer la postulación al proceso.</w:t>
      </w:r>
    </w:p>
    <w:p w14:paraId="182D8BA0" w14:textId="77777777" w:rsidR="000247EA" w:rsidRDefault="000247EA" w:rsidP="008063A5">
      <w:pPr>
        <w:pStyle w:val="Prrafodelista"/>
        <w:spacing w:line="240" w:lineRule="auto"/>
        <w:ind w:left="2160"/>
        <w:jc w:val="both"/>
        <w:rPr>
          <w:rFonts w:cs="Arial"/>
          <w:szCs w:val="20"/>
        </w:rPr>
      </w:pPr>
    </w:p>
    <w:p w14:paraId="4694330C" w14:textId="17B66CD0" w:rsidR="0099217A" w:rsidRDefault="0099217A"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99217A">
        <w:rPr>
          <w:rFonts w:cs="Arial"/>
          <w:b/>
          <w:szCs w:val="20"/>
        </w:rPr>
        <w:t>Formación Certificada Básica</w:t>
      </w:r>
    </w:p>
    <w:p w14:paraId="4C791E8F" w14:textId="77777777" w:rsidR="0099217A" w:rsidRPr="0099217A" w:rsidRDefault="0099217A"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B101B0F" w14:textId="77777777" w:rsidR="0099217A" w:rsidRPr="0099217A" w:rsidRDefault="0099217A" w:rsidP="008063A5">
      <w:pPr>
        <w:spacing w:line="240" w:lineRule="auto"/>
        <w:jc w:val="both"/>
        <w:rPr>
          <w:rFonts w:cs="Arial"/>
          <w:szCs w:val="20"/>
        </w:rPr>
      </w:pPr>
      <w:r w:rsidRPr="0099217A">
        <w:rPr>
          <w:rFonts w:cs="Arial"/>
          <w:szCs w:val="20"/>
        </w:rPr>
        <w:t>El postulante debe contar con la siguiente formación certificada para aspirar al proceso.</w:t>
      </w:r>
    </w:p>
    <w:p w14:paraId="63EAF6F9" w14:textId="77777777"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 xml:space="preserve">Curso soporte básico de vida SBV o semejantes en intensidad horaria y contenidos. </w:t>
      </w:r>
    </w:p>
    <w:p w14:paraId="48119748" w14:textId="77777777"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Curso básico sistema comando de incidentes – SCI.</w:t>
      </w:r>
    </w:p>
    <w:p w14:paraId="65E5836A" w14:textId="77777777"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 xml:space="preserve">Primera respuesta con materiales peligrosos nivel advertencia – </w:t>
      </w:r>
      <w:proofErr w:type="spellStart"/>
      <w:r w:rsidRPr="0099217A">
        <w:rPr>
          <w:rFonts w:cs="Arial"/>
          <w:szCs w:val="20"/>
        </w:rPr>
        <w:t>PriMat</w:t>
      </w:r>
      <w:proofErr w:type="spellEnd"/>
      <w:r w:rsidRPr="0099217A">
        <w:rPr>
          <w:rFonts w:cs="Arial"/>
          <w:szCs w:val="20"/>
        </w:rPr>
        <w:t>.</w:t>
      </w:r>
    </w:p>
    <w:p w14:paraId="30EF66AE" w14:textId="4EE79DDD"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Curso de georreferenciación y cartografía.</w:t>
      </w:r>
    </w:p>
    <w:p w14:paraId="6B42EDA3" w14:textId="77777777"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Curso para instructor - CPI.</w:t>
      </w:r>
    </w:p>
    <w:p w14:paraId="01A36A8C" w14:textId="77777777"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Curso operaciones rescate con cuerdas – CORC.</w:t>
      </w:r>
    </w:p>
    <w:p w14:paraId="753B38B9" w14:textId="77777777"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Curso operaciones rescate vehicular – CORV.</w:t>
      </w:r>
    </w:p>
    <w:p w14:paraId="7BFC166D" w14:textId="77777777" w:rsidR="0099217A" w:rsidRPr="0099217A" w:rsidRDefault="0099217A" w:rsidP="008063A5">
      <w:pPr>
        <w:pStyle w:val="Prrafodelista"/>
        <w:numPr>
          <w:ilvl w:val="2"/>
          <w:numId w:val="3"/>
        </w:numPr>
        <w:spacing w:line="240" w:lineRule="auto"/>
        <w:jc w:val="both"/>
        <w:rPr>
          <w:rFonts w:cs="Arial"/>
          <w:szCs w:val="20"/>
        </w:rPr>
      </w:pPr>
      <w:r w:rsidRPr="0099217A">
        <w:rPr>
          <w:rFonts w:cs="Arial"/>
          <w:szCs w:val="20"/>
        </w:rPr>
        <w:t>Curso de rescate en estructuras colapsadas nivel liviano – CRECL.</w:t>
      </w:r>
    </w:p>
    <w:p w14:paraId="10F55DB2" w14:textId="77777777" w:rsidR="0099217A" w:rsidRPr="009619B0" w:rsidRDefault="0099217A" w:rsidP="008063A5">
      <w:pPr>
        <w:pStyle w:val="Prrafodelista"/>
        <w:numPr>
          <w:ilvl w:val="2"/>
          <w:numId w:val="3"/>
        </w:numPr>
        <w:spacing w:line="240" w:lineRule="auto"/>
        <w:jc w:val="both"/>
        <w:rPr>
          <w:rFonts w:cs="Arial"/>
          <w:szCs w:val="20"/>
          <w:lang w:val="pt-PT"/>
        </w:rPr>
      </w:pPr>
      <w:r w:rsidRPr="009619B0">
        <w:rPr>
          <w:rFonts w:cs="Arial"/>
          <w:szCs w:val="20"/>
          <w:lang w:val="pt-PT"/>
        </w:rPr>
        <w:t>Curso bombero caído I – EIR.</w:t>
      </w:r>
    </w:p>
    <w:p w14:paraId="2EA02A37" w14:textId="19FEB2F9" w:rsidR="00757ABB" w:rsidRPr="00757ABB" w:rsidRDefault="00757ABB" w:rsidP="008063A5">
      <w:pPr>
        <w:spacing w:line="240" w:lineRule="auto"/>
        <w:jc w:val="both"/>
        <w:rPr>
          <w:rFonts w:cs="Arial"/>
          <w:szCs w:val="20"/>
        </w:rPr>
      </w:pPr>
      <w:r w:rsidRPr="00757ABB">
        <w:rPr>
          <w:rFonts w:cs="Arial"/>
          <w:szCs w:val="20"/>
        </w:rPr>
        <w:t>Se deben aportar los soportes académicos de los cursos anteriormente nombrados para aspirar a ser integrante del ETR, sin embargo, hace parte del primer proceso y no asegura el ingreso al mismo ya que se debe tener formación especializada certificada en los siguientes temas:</w:t>
      </w:r>
    </w:p>
    <w:p w14:paraId="45C01878"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Maniobras con cuerdas nivel técnico o semejantes en intensidad horaria y contenidos.</w:t>
      </w:r>
    </w:p>
    <w:p w14:paraId="757790E0"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Rescate vehicular pesado – nivel técnico o semejantes en intensidad horaria y contenido.</w:t>
      </w:r>
    </w:p>
    <w:p w14:paraId="06FDE70D"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Rescate en zanjas.</w:t>
      </w:r>
    </w:p>
    <w:p w14:paraId="559592FF"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Búsqueda y rescate en montaña.</w:t>
      </w:r>
    </w:p>
    <w:p w14:paraId="66352018"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Sistemas de información geográfica.</w:t>
      </w:r>
    </w:p>
    <w:p w14:paraId="1F1D224C"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Levantamiento y manejo de cargas.</w:t>
      </w:r>
    </w:p>
    <w:p w14:paraId="3BB96E77"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Búsqueda y rescate en estructuras colapsadas – BREC.</w:t>
      </w:r>
    </w:p>
    <w:p w14:paraId="53CF8F31"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Rescate en remontes mecánicos.</w:t>
      </w:r>
    </w:p>
    <w:p w14:paraId="5CB51AF9" w14:textId="77777777" w:rsidR="00C3782D" w:rsidRPr="00C3782D" w:rsidRDefault="00C3782D" w:rsidP="008063A5">
      <w:pPr>
        <w:pStyle w:val="Prrafodelista"/>
        <w:numPr>
          <w:ilvl w:val="2"/>
          <w:numId w:val="3"/>
        </w:numPr>
        <w:spacing w:line="240" w:lineRule="auto"/>
        <w:jc w:val="both"/>
        <w:rPr>
          <w:rFonts w:cs="Arial"/>
          <w:szCs w:val="20"/>
        </w:rPr>
      </w:pPr>
      <w:r w:rsidRPr="00C3782D">
        <w:rPr>
          <w:rFonts w:cs="Arial"/>
          <w:szCs w:val="20"/>
        </w:rPr>
        <w:t>Bombero caído I – II equipo de intervención rápida EIR.</w:t>
      </w:r>
    </w:p>
    <w:p w14:paraId="2AD8A9EF" w14:textId="34A3B275" w:rsidR="00C3782D" w:rsidRDefault="00C3782D" w:rsidP="008063A5">
      <w:pPr>
        <w:pStyle w:val="Prrafodelista"/>
        <w:numPr>
          <w:ilvl w:val="2"/>
          <w:numId w:val="3"/>
        </w:numPr>
        <w:spacing w:line="240" w:lineRule="auto"/>
        <w:jc w:val="both"/>
        <w:rPr>
          <w:rFonts w:cs="Arial"/>
          <w:szCs w:val="20"/>
        </w:rPr>
      </w:pPr>
      <w:r w:rsidRPr="00C3782D">
        <w:rPr>
          <w:rFonts w:cs="Arial"/>
          <w:szCs w:val="20"/>
        </w:rPr>
        <w:t>Soporte de vida nivel avanzado - SVA o semejantes en intensidad horaria y contenidos.</w:t>
      </w:r>
    </w:p>
    <w:p w14:paraId="73A36905" w14:textId="77777777" w:rsidR="00153E9F" w:rsidRPr="00153E9F" w:rsidRDefault="00153E9F" w:rsidP="008063A5">
      <w:pPr>
        <w:pStyle w:val="Prrafodelista"/>
        <w:numPr>
          <w:ilvl w:val="2"/>
          <w:numId w:val="3"/>
        </w:numPr>
        <w:spacing w:line="240" w:lineRule="auto"/>
        <w:jc w:val="both"/>
        <w:rPr>
          <w:rFonts w:cs="Arial"/>
          <w:szCs w:val="20"/>
        </w:rPr>
      </w:pPr>
      <w:r w:rsidRPr="00153E9F">
        <w:rPr>
          <w:rFonts w:cs="Arial"/>
          <w:szCs w:val="20"/>
        </w:rPr>
        <w:t>Curso intermedio de sistema comando de incidentes - CISCI.</w:t>
      </w:r>
    </w:p>
    <w:p w14:paraId="5F00CF96" w14:textId="77777777" w:rsidR="00153E9F" w:rsidRPr="00153E9F" w:rsidRDefault="00153E9F" w:rsidP="008063A5">
      <w:pPr>
        <w:pStyle w:val="Prrafodelista"/>
        <w:numPr>
          <w:ilvl w:val="2"/>
          <w:numId w:val="3"/>
        </w:numPr>
        <w:spacing w:line="240" w:lineRule="auto"/>
        <w:jc w:val="both"/>
        <w:rPr>
          <w:rFonts w:cs="Arial"/>
          <w:szCs w:val="20"/>
        </w:rPr>
      </w:pPr>
      <w:r w:rsidRPr="00153E9F">
        <w:rPr>
          <w:rFonts w:cs="Arial"/>
          <w:szCs w:val="20"/>
        </w:rPr>
        <w:t>Técnico profesional en la atención de incendios y emergencias.</w:t>
      </w:r>
    </w:p>
    <w:p w14:paraId="3D28A78D" w14:textId="77777777" w:rsidR="00153E9F" w:rsidRPr="00153E9F" w:rsidRDefault="00153E9F" w:rsidP="008063A5">
      <w:pPr>
        <w:pStyle w:val="Prrafodelista"/>
        <w:numPr>
          <w:ilvl w:val="2"/>
          <w:numId w:val="3"/>
        </w:numPr>
        <w:spacing w:line="240" w:lineRule="auto"/>
        <w:jc w:val="both"/>
        <w:rPr>
          <w:rFonts w:cs="Arial"/>
          <w:szCs w:val="20"/>
        </w:rPr>
      </w:pPr>
      <w:r w:rsidRPr="00153E9F">
        <w:rPr>
          <w:rFonts w:cs="Arial"/>
          <w:szCs w:val="20"/>
        </w:rPr>
        <w:t>Dominio de inglés.</w:t>
      </w:r>
    </w:p>
    <w:p w14:paraId="5BB0A1F0" w14:textId="77777777" w:rsidR="00153E9F" w:rsidRPr="00153E9F" w:rsidRDefault="00153E9F" w:rsidP="008063A5">
      <w:pPr>
        <w:pStyle w:val="Prrafodelista"/>
        <w:numPr>
          <w:ilvl w:val="2"/>
          <w:numId w:val="3"/>
        </w:numPr>
        <w:spacing w:line="240" w:lineRule="auto"/>
        <w:jc w:val="both"/>
        <w:rPr>
          <w:rFonts w:cs="Arial"/>
          <w:szCs w:val="20"/>
        </w:rPr>
      </w:pPr>
      <w:r w:rsidRPr="00153E9F">
        <w:rPr>
          <w:rFonts w:cs="Arial"/>
          <w:szCs w:val="20"/>
        </w:rPr>
        <w:t>Manejo de office</w:t>
      </w:r>
    </w:p>
    <w:p w14:paraId="22416C99" w14:textId="77777777" w:rsidR="00153E9F" w:rsidRPr="00153E9F" w:rsidRDefault="00153E9F" w:rsidP="008063A5">
      <w:pPr>
        <w:pStyle w:val="Prrafodelista"/>
        <w:numPr>
          <w:ilvl w:val="2"/>
          <w:numId w:val="3"/>
        </w:numPr>
        <w:spacing w:line="240" w:lineRule="auto"/>
        <w:jc w:val="both"/>
        <w:rPr>
          <w:rFonts w:cs="Arial"/>
          <w:szCs w:val="20"/>
        </w:rPr>
      </w:pPr>
      <w:r w:rsidRPr="00153E9F">
        <w:rPr>
          <w:rFonts w:cs="Arial"/>
          <w:szCs w:val="20"/>
        </w:rPr>
        <w:t>Formación Profesional – posgrado.</w:t>
      </w:r>
    </w:p>
    <w:p w14:paraId="1783294E" w14:textId="77777777" w:rsidR="00D2091B" w:rsidRDefault="00D2091B"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5FD07979" w14:textId="5431D9F3" w:rsidR="00D2091B" w:rsidRPr="00D2091B" w:rsidRDefault="00D2091B"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D2091B">
        <w:rPr>
          <w:rFonts w:cs="Arial"/>
          <w:b/>
          <w:szCs w:val="20"/>
        </w:rPr>
        <w:t>Habilidades y Destrezas</w:t>
      </w:r>
    </w:p>
    <w:p w14:paraId="6A0F2814" w14:textId="42B729E3" w:rsidR="00D2091B" w:rsidRDefault="00D2091B" w:rsidP="008063A5">
      <w:pPr>
        <w:spacing w:line="240" w:lineRule="auto"/>
        <w:jc w:val="both"/>
        <w:rPr>
          <w:rFonts w:cs="Arial"/>
          <w:szCs w:val="20"/>
        </w:rPr>
      </w:pPr>
    </w:p>
    <w:p w14:paraId="7A6ECAE2" w14:textId="77777777" w:rsidR="00EF4CA3" w:rsidRPr="00EF4CA3" w:rsidRDefault="00EF4CA3" w:rsidP="008063A5">
      <w:pPr>
        <w:spacing w:line="240" w:lineRule="auto"/>
        <w:jc w:val="both"/>
        <w:rPr>
          <w:rFonts w:cs="Arial"/>
          <w:szCs w:val="20"/>
        </w:rPr>
      </w:pPr>
      <w:r w:rsidRPr="00EF4CA3">
        <w:rPr>
          <w:rFonts w:cs="Arial"/>
          <w:szCs w:val="20"/>
        </w:rPr>
        <w:t>Los postulantes deben estar en la capacidad de demostrar a los integrantes del ETR en cabeza del líder del proceso, desempeños en los 5 ejes operacionales.</w:t>
      </w:r>
    </w:p>
    <w:p w14:paraId="7AEC5AEA" w14:textId="77777777" w:rsidR="00580AB3" w:rsidRDefault="00EF4CA3" w:rsidP="008063A5">
      <w:pPr>
        <w:pStyle w:val="Prrafodelista"/>
        <w:numPr>
          <w:ilvl w:val="2"/>
          <w:numId w:val="3"/>
        </w:numPr>
        <w:spacing w:line="240" w:lineRule="auto"/>
        <w:jc w:val="both"/>
        <w:rPr>
          <w:rFonts w:cs="Arial"/>
          <w:szCs w:val="20"/>
        </w:rPr>
      </w:pPr>
      <w:r w:rsidRPr="00EF4CA3">
        <w:rPr>
          <w:rFonts w:cs="Arial"/>
          <w:szCs w:val="20"/>
        </w:rPr>
        <w:t>Maniobras con cuerdas.</w:t>
      </w:r>
    </w:p>
    <w:p w14:paraId="26036E96" w14:textId="39D3445E" w:rsidR="00580AB3" w:rsidRPr="00580AB3" w:rsidRDefault="00580AB3" w:rsidP="008063A5">
      <w:pPr>
        <w:pStyle w:val="Prrafodelista"/>
        <w:numPr>
          <w:ilvl w:val="3"/>
          <w:numId w:val="3"/>
        </w:numPr>
        <w:spacing w:line="240" w:lineRule="auto"/>
        <w:jc w:val="both"/>
        <w:rPr>
          <w:rFonts w:cs="Arial"/>
          <w:szCs w:val="20"/>
        </w:rPr>
      </w:pPr>
      <w:r w:rsidRPr="00580AB3">
        <w:rPr>
          <w:rFonts w:cs="Arial"/>
          <w:szCs w:val="20"/>
        </w:rPr>
        <w:t>El postulante debe estar en la capacidad de realizar las actividades descritas en la norma de referencia con la que se elaboró el manual técnico y procedimiento de maniobras con cuerdas NFPA 2500 versión 2022 capitulo 5 nivel técnico 5.4.</w:t>
      </w:r>
    </w:p>
    <w:p w14:paraId="1D3F95F9" w14:textId="77777777" w:rsidR="00580AB3" w:rsidRDefault="00EF4CA3" w:rsidP="008063A5">
      <w:pPr>
        <w:pStyle w:val="Prrafodelista"/>
        <w:numPr>
          <w:ilvl w:val="2"/>
          <w:numId w:val="3"/>
        </w:numPr>
        <w:spacing w:line="240" w:lineRule="auto"/>
        <w:jc w:val="both"/>
        <w:rPr>
          <w:rFonts w:cs="Arial"/>
          <w:szCs w:val="20"/>
        </w:rPr>
      </w:pPr>
      <w:r w:rsidRPr="00EF4CA3">
        <w:rPr>
          <w:rFonts w:cs="Arial"/>
          <w:szCs w:val="20"/>
        </w:rPr>
        <w:lastRenderedPageBreak/>
        <w:t>Rescate vehicular.</w:t>
      </w:r>
    </w:p>
    <w:p w14:paraId="32214C8C" w14:textId="6BD31E55" w:rsidR="00580AB3" w:rsidRPr="00580AB3" w:rsidRDefault="00580AB3" w:rsidP="008063A5">
      <w:pPr>
        <w:pStyle w:val="Prrafodelista"/>
        <w:numPr>
          <w:ilvl w:val="3"/>
          <w:numId w:val="3"/>
        </w:numPr>
        <w:spacing w:line="240" w:lineRule="auto"/>
        <w:jc w:val="both"/>
        <w:rPr>
          <w:rFonts w:cs="Arial"/>
          <w:szCs w:val="20"/>
        </w:rPr>
      </w:pPr>
      <w:r w:rsidRPr="00580AB3">
        <w:rPr>
          <w:rFonts w:cs="Arial"/>
          <w:szCs w:val="20"/>
        </w:rPr>
        <w:t>El postulante debe estar en la capacidad de realizar las actividades descritas en la norma de referencia con la que se elaboró el manual técnico y procedimiento de rescate vehicular NFPA 2500 versión 2022 capitulo 8 nivel técnico 8.4.</w:t>
      </w:r>
    </w:p>
    <w:p w14:paraId="080A2743" w14:textId="77777777" w:rsidR="002F1A1E" w:rsidRDefault="00EF4CA3" w:rsidP="008063A5">
      <w:pPr>
        <w:pStyle w:val="Prrafodelista"/>
        <w:numPr>
          <w:ilvl w:val="2"/>
          <w:numId w:val="3"/>
        </w:numPr>
        <w:spacing w:line="240" w:lineRule="auto"/>
        <w:jc w:val="both"/>
        <w:rPr>
          <w:rFonts w:cs="Arial"/>
          <w:szCs w:val="20"/>
        </w:rPr>
      </w:pPr>
      <w:r w:rsidRPr="00EF4CA3">
        <w:rPr>
          <w:rFonts w:cs="Arial"/>
          <w:szCs w:val="20"/>
        </w:rPr>
        <w:t>Rescate en montaña.</w:t>
      </w:r>
    </w:p>
    <w:p w14:paraId="5AA5611C" w14:textId="6A4584F2" w:rsidR="002F1A1E" w:rsidRPr="002F1A1E" w:rsidRDefault="002F1A1E" w:rsidP="008063A5">
      <w:pPr>
        <w:pStyle w:val="Prrafodelista"/>
        <w:numPr>
          <w:ilvl w:val="3"/>
          <w:numId w:val="3"/>
        </w:numPr>
        <w:spacing w:line="240" w:lineRule="auto"/>
        <w:jc w:val="both"/>
        <w:rPr>
          <w:rFonts w:cs="Arial"/>
          <w:szCs w:val="20"/>
        </w:rPr>
      </w:pPr>
      <w:r w:rsidRPr="002F1A1E">
        <w:rPr>
          <w:rFonts w:cs="Arial"/>
          <w:szCs w:val="20"/>
        </w:rPr>
        <w:t>El postulante debe estar en la capacidad de realizar las actividades descritas en la norma de referencia con la que se elaboró el manual técnico y procedimiento de rescate en montaña NFPA 2500 versión 2022 capitulo 10 nivel técnico 10.4.</w:t>
      </w:r>
    </w:p>
    <w:p w14:paraId="6D80F592" w14:textId="77777777" w:rsidR="0068105C" w:rsidRDefault="00EF4CA3" w:rsidP="008063A5">
      <w:pPr>
        <w:pStyle w:val="Prrafodelista"/>
        <w:numPr>
          <w:ilvl w:val="2"/>
          <w:numId w:val="3"/>
        </w:numPr>
        <w:spacing w:line="240" w:lineRule="auto"/>
        <w:jc w:val="both"/>
        <w:rPr>
          <w:rFonts w:cs="Arial"/>
          <w:szCs w:val="20"/>
        </w:rPr>
      </w:pPr>
      <w:r w:rsidRPr="00EF4CA3">
        <w:rPr>
          <w:rFonts w:cs="Arial"/>
          <w:szCs w:val="20"/>
        </w:rPr>
        <w:t>Equipo de intervención rápida – Bombero caído.</w:t>
      </w:r>
    </w:p>
    <w:p w14:paraId="556E7841" w14:textId="56987153" w:rsidR="0068105C" w:rsidRDefault="0068105C" w:rsidP="008063A5">
      <w:pPr>
        <w:pStyle w:val="Prrafodelista"/>
        <w:numPr>
          <w:ilvl w:val="3"/>
          <w:numId w:val="3"/>
        </w:numPr>
        <w:spacing w:line="240" w:lineRule="auto"/>
        <w:jc w:val="both"/>
        <w:rPr>
          <w:rFonts w:cs="Arial"/>
          <w:szCs w:val="20"/>
        </w:rPr>
      </w:pPr>
      <w:r w:rsidRPr="0068105C">
        <w:rPr>
          <w:rFonts w:cs="Arial"/>
          <w:szCs w:val="20"/>
        </w:rPr>
        <w:t>El postulante debe estar en la capacidad de realizar las actividades descritas en la norma de referencia con la que se elaboró el manual técnico y procedimiento de equipo de intervención rápida EIR NFPA 1407 versión 2021 capitulo 8.</w:t>
      </w:r>
    </w:p>
    <w:p w14:paraId="314061DB" w14:textId="77777777" w:rsidR="00974151" w:rsidRPr="0068105C" w:rsidRDefault="00974151" w:rsidP="008063A5">
      <w:pPr>
        <w:pStyle w:val="Prrafodelista"/>
        <w:spacing w:line="240" w:lineRule="auto"/>
        <w:ind w:left="2880"/>
        <w:jc w:val="both"/>
        <w:rPr>
          <w:rFonts w:cs="Arial"/>
          <w:szCs w:val="20"/>
        </w:rPr>
      </w:pPr>
    </w:p>
    <w:p w14:paraId="073685AD" w14:textId="7D5ED3FA" w:rsidR="00BC11FD" w:rsidRDefault="00EF4CA3" w:rsidP="008063A5">
      <w:pPr>
        <w:pStyle w:val="Prrafodelista"/>
        <w:numPr>
          <w:ilvl w:val="2"/>
          <w:numId w:val="3"/>
        </w:numPr>
        <w:spacing w:line="240" w:lineRule="auto"/>
        <w:jc w:val="both"/>
        <w:rPr>
          <w:rFonts w:cs="Arial"/>
          <w:szCs w:val="20"/>
        </w:rPr>
      </w:pPr>
      <w:r w:rsidRPr="00EF4CA3">
        <w:rPr>
          <w:rFonts w:cs="Arial"/>
          <w:szCs w:val="20"/>
        </w:rPr>
        <w:t>Incendios estructurales (abastecimiento de agua, búsqueda y rescate en incendios, control y liquidación de incendios en recinto cerrado</w:t>
      </w:r>
      <w:r w:rsidR="00603AF7" w:rsidRPr="00EF4CA3">
        <w:rPr>
          <w:rFonts w:cs="Arial"/>
          <w:szCs w:val="20"/>
        </w:rPr>
        <w:t>).</w:t>
      </w:r>
      <w:r w:rsidR="00603AF7" w:rsidRPr="00486516">
        <w:rPr>
          <w:rFonts w:cs="Arial"/>
          <w:szCs w:val="20"/>
        </w:rPr>
        <w:t xml:space="preserve"> </w:t>
      </w:r>
    </w:p>
    <w:p w14:paraId="2D568C44" w14:textId="019D363D" w:rsidR="00CA43EE" w:rsidRDefault="00603AF7" w:rsidP="008063A5">
      <w:pPr>
        <w:pStyle w:val="Prrafodelista"/>
        <w:numPr>
          <w:ilvl w:val="3"/>
          <w:numId w:val="3"/>
        </w:numPr>
        <w:spacing w:line="240" w:lineRule="auto"/>
        <w:jc w:val="both"/>
        <w:rPr>
          <w:rFonts w:cs="Arial"/>
          <w:szCs w:val="20"/>
        </w:rPr>
      </w:pPr>
      <w:r w:rsidRPr="00486516">
        <w:rPr>
          <w:rFonts w:cs="Arial"/>
          <w:szCs w:val="20"/>
        </w:rPr>
        <w:t>El</w:t>
      </w:r>
      <w:r w:rsidR="00B5119D" w:rsidRPr="00486516">
        <w:rPr>
          <w:rFonts w:cs="Arial"/>
          <w:szCs w:val="20"/>
        </w:rPr>
        <w:t xml:space="preserve"> postulante debe estar en la capacidad de conducir un </w:t>
      </w:r>
      <w:r w:rsidR="008C388C" w:rsidRPr="00486516">
        <w:rPr>
          <w:rFonts w:cs="Arial"/>
          <w:szCs w:val="20"/>
        </w:rPr>
        <w:t>camión</w:t>
      </w:r>
      <w:r w:rsidR="00B5119D" w:rsidRPr="00486516">
        <w:rPr>
          <w:rFonts w:cs="Arial"/>
          <w:szCs w:val="20"/>
        </w:rPr>
        <w:t xml:space="preserve"> de bomberos basado en la norma del código nacional de tránsito, operar el sistema contraincendios con conocimientos en hidráulica básica operando como máquina de ataque o abastecimiento.</w:t>
      </w:r>
      <w:r w:rsidR="00486516" w:rsidRPr="00486516">
        <w:rPr>
          <w:rFonts w:cs="Arial"/>
          <w:szCs w:val="20"/>
        </w:rPr>
        <w:t xml:space="preserve"> </w:t>
      </w:r>
    </w:p>
    <w:p w14:paraId="305E2AF8" w14:textId="1E54914A" w:rsidR="00486516" w:rsidRPr="00486516" w:rsidRDefault="00486516" w:rsidP="008063A5">
      <w:pPr>
        <w:pStyle w:val="Prrafodelista"/>
        <w:numPr>
          <w:ilvl w:val="3"/>
          <w:numId w:val="3"/>
        </w:numPr>
        <w:spacing w:line="240" w:lineRule="auto"/>
        <w:jc w:val="both"/>
        <w:rPr>
          <w:rFonts w:cs="Arial"/>
          <w:szCs w:val="20"/>
        </w:rPr>
      </w:pPr>
      <w:r w:rsidRPr="00CA43EE">
        <w:rPr>
          <w:rFonts w:cs="Arial"/>
          <w:szCs w:val="20"/>
        </w:rPr>
        <w:t>Realizar abastecimiento de agua desde fuentes estáticas y presurizadas conociendo las diferentes capacidades y bombas contraincendios de los camiones de bomberos de la UAECOB.</w:t>
      </w:r>
    </w:p>
    <w:p w14:paraId="27A338BF" w14:textId="3A0AF013" w:rsidR="00486516" w:rsidRDefault="00486516" w:rsidP="008063A5">
      <w:pPr>
        <w:spacing w:line="240" w:lineRule="auto"/>
        <w:jc w:val="both"/>
        <w:rPr>
          <w:rFonts w:cs="Arial"/>
          <w:szCs w:val="20"/>
        </w:rPr>
      </w:pPr>
      <w:r w:rsidRPr="00CA43EE">
        <w:rPr>
          <w:rFonts w:cs="Arial"/>
          <w:szCs w:val="20"/>
        </w:rPr>
        <w:t xml:space="preserve">Los anteriores desempeños estarán disponibles para todo el personal operativo de la UAECOB, al momento de la postulación se realizarán los desempeños a los participantes, dicha información se consignará en el formato de evidencia de desempeño dispuesto por la escuela formación bomberil de la UAECOB. La aprobación y aval en desempeños se deben cumplir mínimo con el 80%. </w:t>
      </w:r>
    </w:p>
    <w:p w14:paraId="485E5AF2" w14:textId="56B16339" w:rsidR="00CA43EE" w:rsidRPr="000403F7" w:rsidRDefault="000403F7" w:rsidP="008063A5">
      <w:pPr>
        <w:pStyle w:val="Ttulo1"/>
        <w:numPr>
          <w:ilvl w:val="2"/>
          <w:numId w:val="2"/>
        </w:numPr>
        <w:spacing w:line="240" w:lineRule="auto"/>
        <w:rPr>
          <w:i/>
          <w:sz w:val="22"/>
          <w:szCs w:val="22"/>
        </w:rPr>
      </w:pPr>
      <w:bookmarkStart w:id="85" w:name="_Toc197512163"/>
      <w:r w:rsidRPr="000403F7">
        <w:rPr>
          <w:i/>
          <w:sz w:val="22"/>
          <w:szCs w:val="22"/>
        </w:rPr>
        <w:t>Criterios de Permanencia</w:t>
      </w:r>
      <w:bookmarkEnd w:id="85"/>
    </w:p>
    <w:p w14:paraId="6E38680E" w14:textId="2A9BEA15" w:rsidR="000403F7" w:rsidRDefault="000403F7" w:rsidP="008063A5">
      <w:pPr>
        <w:spacing w:line="240" w:lineRule="auto"/>
        <w:jc w:val="both"/>
        <w:rPr>
          <w:rFonts w:cs="Arial"/>
          <w:szCs w:val="20"/>
        </w:rPr>
      </w:pPr>
    </w:p>
    <w:p w14:paraId="5FC1440E" w14:textId="77777777" w:rsidR="005A08EA" w:rsidRPr="005A08EA" w:rsidRDefault="005A08EA" w:rsidP="008063A5">
      <w:pPr>
        <w:spacing w:line="240" w:lineRule="auto"/>
        <w:jc w:val="both"/>
        <w:rPr>
          <w:rFonts w:cs="Arial"/>
          <w:szCs w:val="20"/>
        </w:rPr>
      </w:pPr>
      <w:r w:rsidRPr="005A08EA">
        <w:rPr>
          <w:rFonts w:cs="Arial"/>
          <w:szCs w:val="20"/>
        </w:rPr>
        <w:t>Una vez se realice el nombramiento por resolución de traslado al ETR, los integrantes deben cumplir a cabalidad su manual de funciones en la escala jerárquica la cual pertenezcan (bombero, cabo, sargento, subteniente, teniente, capitán) con el fin de garantizar la capacidad operativa del ETR, además debe:</w:t>
      </w:r>
    </w:p>
    <w:p w14:paraId="2035318A" w14:textId="77777777" w:rsidR="00BC11FD" w:rsidRPr="00D61970" w:rsidRDefault="00BC11FD" w:rsidP="008063A5">
      <w:pPr>
        <w:pStyle w:val="Prrafodelista"/>
        <w:numPr>
          <w:ilvl w:val="2"/>
          <w:numId w:val="3"/>
        </w:numPr>
        <w:spacing w:line="240" w:lineRule="auto"/>
        <w:jc w:val="both"/>
        <w:rPr>
          <w:rFonts w:cs="Arial"/>
          <w:szCs w:val="20"/>
        </w:rPr>
      </w:pPr>
      <w:r w:rsidRPr="00D61970">
        <w:rPr>
          <w:rFonts w:cs="Arial"/>
          <w:b/>
          <w:szCs w:val="20"/>
        </w:rPr>
        <w:t>Atender la totalidad de los servicios de emergencia</w:t>
      </w:r>
      <w:r w:rsidRPr="00D61970">
        <w:rPr>
          <w:rFonts w:cs="Arial"/>
          <w:szCs w:val="20"/>
        </w:rPr>
        <w:t xml:space="preserve"> que sea activado el ETR en el turno asignado y sin que se tenga novedades administrativas (sanciones, vacaciones, incapacidad, comisiones entre otras)</w:t>
      </w:r>
    </w:p>
    <w:p w14:paraId="33BA45FD" w14:textId="77777777" w:rsidR="00BC11FD" w:rsidRPr="00D61970" w:rsidRDefault="00BC11FD" w:rsidP="008063A5">
      <w:pPr>
        <w:pStyle w:val="Prrafodelista"/>
        <w:numPr>
          <w:ilvl w:val="2"/>
          <w:numId w:val="3"/>
        </w:numPr>
        <w:spacing w:line="240" w:lineRule="auto"/>
        <w:jc w:val="both"/>
        <w:rPr>
          <w:rFonts w:cs="Arial"/>
          <w:szCs w:val="20"/>
        </w:rPr>
      </w:pPr>
      <w:r w:rsidRPr="00D61970">
        <w:rPr>
          <w:rFonts w:cs="Arial"/>
          <w:b/>
          <w:szCs w:val="20"/>
        </w:rPr>
        <w:t>Capacitación y entrenamiento continuo</w:t>
      </w:r>
      <w:r w:rsidRPr="00D61970">
        <w:rPr>
          <w:rFonts w:cs="Arial"/>
          <w:szCs w:val="20"/>
        </w:rPr>
        <w:t xml:space="preserve"> con el fin de mantenerse actualizado en los diferentes procesos de técnicas de rescate establecidas en ETR, como formación autónoma y oferta educativa propuesta por la escuela de formación bomberil de la UAECOB.</w:t>
      </w:r>
    </w:p>
    <w:p w14:paraId="0C1BBFFF" w14:textId="77777777" w:rsidR="00BC11FD" w:rsidRPr="00D61970" w:rsidRDefault="00BC11FD" w:rsidP="008063A5">
      <w:pPr>
        <w:pStyle w:val="Prrafodelista"/>
        <w:numPr>
          <w:ilvl w:val="2"/>
          <w:numId w:val="3"/>
        </w:numPr>
        <w:spacing w:line="240" w:lineRule="auto"/>
        <w:jc w:val="both"/>
        <w:rPr>
          <w:rFonts w:cs="Arial"/>
          <w:szCs w:val="20"/>
        </w:rPr>
      </w:pPr>
      <w:r w:rsidRPr="006654FC">
        <w:rPr>
          <w:rFonts w:cs="Arial"/>
          <w:b/>
          <w:szCs w:val="20"/>
        </w:rPr>
        <w:t>Apoyo a la subdirección operativa</w:t>
      </w:r>
      <w:r w:rsidRPr="00D61970">
        <w:rPr>
          <w:rFonts w:cs="Arial"/>
          <w:szCs w:val="20"/>
        </w:rPr>
        <w:t xml:space="preserve"> (17 estaciones, 9 grupos especializados, demás dependencias) en el desarrollo de el plan de acción operativa, entrenamientos internos, diplomados, ferias, ponencias y demás actividades donde se solicite la presencia del ETR.</w:t>
      </w:r>
    </w:p>
    <w:p w14:paraId="1FA15F3F" w14:textId="77777777" w:rsidR="00BC11FD" w:rsidRPr="00D61970" w:rsidRDefault="00BC11FD" w:rsidP="008063A5">
      <w:pPr>
        <w:pStyle w:val="Prrafodelista"/>
        <w:numPr>
          <w:ilvl w:val="2"/>
          <w:numId w:val="3"/>
        </w:numPr>
        <w:spacing w:line="240" w:lineRule="auto"/>
        <w:jc w:val="both"/>
        <w:rPr>
          <w:rFonts w:cs="Arial"/>
          <w:szCs w:val="20"/>
        </w:rPr>
      </w:pPr>
      <w:r w:rsidRPr="00896E4B">
        <w:rPr>
          <w:rFonts w:cs="Arial"/>
          <w:b/>
          <w:szCs w:val="20"/>
        </w:rPr>
        <w:t>Apoyo a la subdirección de gestión humana</w:t>
      </w:r>
      <w:r w:rsidRPr="00D61970">
        <w:rPr>
          <w:rFonts w:cs="Arial"/>
          <w:szCs w:val="20"/>
        </w:rPr>
        <w:t xml:space="preserve"> (escuela de formación bomberil de la UAECOB) en el desarrollo del plan institucional de capacitación, siendo parte </w:t>
      </w:r>
      <w:r w:rsidRPr="00D61970">
        <w:rPr>
          <w:rFonts w:cs="Arial"/>
          <w:szCs w:val="20"/>
        </w:rPr>
        <w:lastRenderedPageBreak/>
        <w:t>del grupo de instructores en la multiplicación del conocimiento en la ejecución de cursos.</w:t>
      </w:r>
    </w:p>
    <w:p w14:paraId="0CCFC3EA" w14:textId="77777777" w:rsidR="00BC11FD" w:rsidRPr="00D61970" w:rsidRDefault="00BC11FD" w:rsidP="008063A5">
      <w:pPr>
        <w:pStyle w:val="Prrafodelista"/>
        <w:numPr>
          <w:ilvl w:val="2"/>
          <w:numId w:val="3"/>
        </w:numPr>
        <w:spacing w:line="240" w:lineRule="auto"/>
        <w:jc w:val="both"/>
        <w:rPr>
          <w:rFonts w:cs="Arial"/>
          <w:szCs w:val="20"/>
        </w:rPr>
      </w:pPr>
      <w:r w:rsidRPr="00F20491">
        <w:rPr>
          <w:rFonts w:cs="Arial"/>
          <w:b/>
          <w:szCs w:val="20"/>
        </w:rPr>
        <w:t>Participación en los planes de acondicionamiento</w:t>
      </w:r>
      <w:r w:rsidRPr="00D61970">
        <w:rPr>
          <w:rFonts w:cs="Arial"/>
          <w:szCs w:val="20"/>
        </w:rPr>
        <w:t xml:space="preserve"> físico establecido por el programa de subdirección de gestión humana.</w:t>
      </w:r>
    </w:p>
    <w:p w14:paraId="199B9B30" w14:textId="77777777" w:rsidR="00BC11FD" w:rsidRDefault="00BC11FD" w:rsidP="008063A5">
      <w:pPr>
        <w:pStyle w:val="Prrafodelista"/>
        <w:numPr>
          <w:ilvl w:val="2"/>
          <w:numId w:val="3"/>
        </w:numPr>
        <w:spacing w:line="240" w:lineRule="auto"/>
        <w:jc w:val="both"/>
        <w:rPr>
          <w:rFonts w:cs="Arial"/>
          <w:szCs w:val="20"/>
        </w:rPr>
      </w:pPr>
      <w:r w:rsidRPr="00311ABE">
        <w:rPr>
          <w:rFonts w:cs="Arial"/>
          <w:b/>
          <w:szCs w:val="20"/>
        </w:rPr>
        <w:t xml:space="preserve">Participación en la actualización de manuales y procedimientos </w:t>
      </w:r>
      <w:r w:rsidRPr="00311ABE">
        <w:rPr>
          <w:rFonts w:cs="Arial"/>
          <w:szCs w:val="20"/>
        </w:rPr>
        <w:t>donde el ETR tenga injerencia, de tal manera que tenga la capacidad de consultar documentos en la adquisición de conocimiento, validación de desempeños y posterior postulación para la modificación y/o actualización de los documentos anteriormente nombrados.</w:t>
      </w:r>
    </w:p>
    <w:p w14:paraId="3BDD7C10" w14:textId="77777777" w:rsidR="00215C73" w:rsidRDefault="00215C73"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5FA7F7DE" w14:textId="49DCEF84" w:rsidR="00215C73" w:rsidRDefault="00215C73"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3A6FF4F5" w14:textId="369AF759" w:rsidR="000403F7" w:rsidRPr="00D66913" w:rsidRDefault="00D66913" w:rsidP="008063A5">
      <w:pPr>
        <w:pStyle w:val="Ttulo1"/>
        <w:numPr>
          <w:ilvl w:val="2"/>
          <w:numId w:val="2"/>
        </w:numPr>
        <w:spacing w:line="240" w:lineRule="auto"/>
        <w:rPr>
          <w:i/>
          <w:sz w:val="22"/>
          <w:szCs w:val="22"/>
        </w:rPr>
      </w:pPr>
      <w:bookmarkStart w:id="86" w:name="_Toc197512164"/>
      <w:r w:rsidRPr="00D66913">
        <w:rPr>
          <w:i/>
          <w:sz w:val="22"/>
          <w:szCs w:val="22"/>
        </w:rPr>
        <w:t>Criterios de Retiro</w:t>
      </w:r>
      <w:bookmarkEnd w:id="86"/>
    </w:p>
    <w:p w14:paraId="458F3418" w14:textId="77777777" w:rsidR="00294010" w:rsidRDefault="00294010" w:rsidP="008063A5">
      <w:pPr>
        <w:spacing w:line="240" w:lineRule="auto"/>
        <w:jc w:val="both"/>
        <w:rPr>
          <w:rFonts w:cs="Arial"/>
          <w:szCs w:val="20"/>
        </w:rPr>
      </w:pPr>
    </w:p>
    <w:p w14:paraId="2E078EA9" w14:textId="60695FDB" w:rsidR="00D66913" w:rsidRPr="00D66913" w:rsidRDefault="00D66913" w:rsidP="008063A5">
      <w:pPr>
        <w:spacing w:line="240" w:lineRule="auto"/>
        <w:jc w:val="both"/>
        <w:rPr>
          <w:rFonts w:cs="Arial"/>
          <w:szCs w:val="20"/>
        </w:rPr>
      </w:pPr>
      <w:r w:rsidRPr="00D66913">
        <w:rPr>
          <w:rFonts w:cs="Arial"/>
          <w:szCs w:val="20"/>
        </w:rPr>
        <w:t>El retiro del ETR puede darse por varias razones, detalladas a continuación:</w:t>
      </w:r>
    </w:p>
    <w:p w14:paraId="72F8B42C" w14:textId="77777777" w:rsidR="00D66913" w:rsidRPr="00D66913" w:rsidRDefault="00D66913" w:rsidP="008063A5">
      <w:pPr>
        <w:pStyle w:val="Prrafodelista"/>
        <w:numPr>
          <w:ilvl w:val="2"/>
          <w:numId w:val="3"/>
        </w:numPr>
        <w:spacing w:line="240" w:lineRule="auto"/>
        <w:jc w:val="both"/>
        <w:rPr>
          <w:rFonts w:cs="Arial"/>
          <w:szCs w:val="20"/>
        </w:rPr>
      </w:pPr>
      <w:r w:rsidRPr="00D66913">
        <w:rPr>
          <w:rFonts w:cs="Arial"/>
          <w:b/>
          <w:szCs w:val="20"/>
        </w:rPr>
        <w:t xml:space="preserve">Retiro voluntario: </w:t>
      </w:r>
      <w:r w:rsidRPr="00D66913">
        <w:rPr>
          <w:rFonts w:cs="Arial"/>
          <w:szCs w:val="20"/>
        </w:rPr>
        <w:t>El personal puede solicitar su retiro por razones personales, presentando una solicitud formal al comando del ETR y a la Subdirección Operativa. Se requiere que el solicitante complete todos los compromisos pendientes antes de su salida oficial.</w:t>
      </w:r>
    </w:p>
    <w:p w14:paraId="4A24E077" w14:textId="77777777" w:rsidR="00D66913" w:rsidRPr="00D66913" w:rsidRDefault="00D66913" w:rsidP="008063A5">
      <w:pPr>
        <w:pStyle w:val="Prrafodelista"/>
        <w:numPr>
          <w:ilvl w:val="2"/>
          <w:numId w:val="3"/>
        </w:numPr>
        <w:spacing w:line="240" w:lineRule="auto"/>
        <w:jc w:val="both"/>
        <w:rPr>
          <w:rFonts w:cs="Arial"/>
          <w:b/>
          <w:szCs w:val="20"/>
        </w:rPr>
      </w:pPr>
      <w:r w:rsidRPr="00D66913">
        <w:rPr>
          <w:rFonts w:cs="Arial"/>
          <w:b/>
          <w:szCs w:val="20"/>
        </w:rPr>
        <w:t xml:space="preserve">Retiro por bajo desempeño: </w:t>
      </w:r>
      <w:r w:rsidRPr="00565D83">
        <w:rPr>
          <w:rFonts w:cs="Arial"/>
          <w:szCs w:val="20"/>
        </w:rPr>
        <w:t>El personal puede ser retirado si, tras una evaluación anual, se determina que no cumple con los estándares de desempeño requeridos para permanecer en el equipo.</w:t>
      </w:r>
    </w:p>
    <w:p w14:paraId="03C3FF0A" w14:textId="77777777" w:rsidR="00D66913" w:rsidRPr="00D66913" w:rsidRDefault="00D66913" w:rsidP="008063A5">
      <w:pPr>
        <w:pStyle w:val="Prrafodelista"/>
        <w:numPr>
          <w:ilvl w:val="2"/>
          <w:numId w:val="3"/>
        </w:numPr>
        <w:spacing w:line="240" w:lineRule="auto"/>
        <w:jc w:val="both"/>
        <w:rPr>
          <w:rFonts w:cs="Arial"/>
          <w:b/>
          <w:szCs w:val="20"/>
        </w:rPr>
      </w:pPr>
      <w:r w:rsidRPr="00D66913">
        <w:rPr>
          <w:rFonts w:cs="Arial"/>
          <w:b/>
          <w:szCs w:val="20"/>
        </w:rPr>
        <w:t xml:space="preserve">Retiro por condiciones de salud o físicas: </w:t>
      </w:r>
      <w:r w:rsidRPr="00083856">
        <w:rPr>
          <w:rFonts w:cs="Arial"/>
          <w:szCs w:val="20"/>
        </w:rPr>
        <w:t>Si se detectan condiciones de salud que impidan la operatividad del personal, este será retirado de manera temporal o permanente, dependiendo del diagnóstico médico.</w:t>
      </w:r>
    </w:p>
    <w:p w14:paraId="111BD2E4" w14:textId="77777777" w:rsidR="00D66913" w:rsidRPr="00083856" w:rsidRDefault="00D66913" w:rsidP="008063A5">
      <w:pPr>
        <w:pStyle w:val="Prrafodelista"/>
        <w:numPr>
          <w:ilvl w:val="2"/>
          <w:numId w:val="3"/>
        </w:numPr>
        <w:spacing w:line="240" w:lineRule="auto"/>
        <w:jc w:val="both"/>
        <w:rPr>
          <w:rFonts w:cs="Arial"/>
          <w:szCs w:val="20"/>
        </w:rPr>
      </w:pPr>
      <w:r w:rsidRPr="00D66913">
        <w:rPr>
          <w:rFonts w:cs="Arial"/>
          <w:b/>
          <w:szCs w:val="20"/>
        </w:rPr>
        <w:t xml:space="preserve">Retiro por sanciones disciplinarias o faltas a código de conducta: </w:t>
      </w:r>
      <w:r w:rsidRPr="00083856">
        <w:rPr>
          <w:rFonts w:cs="Arial"/>
          <w:szCs w:val="20"/>
        </w:rPr>
        <w:t>El personal que incurra en faltas disciplinarias o al código de conducta podrá ser retirado del equipo, dependiendo de la evaluación del Líder del Equipo y/o Comité Disciplinario de la UAECOB.</w:t>
      </w:r>
    </w:p>
    <w:p w14:paraId="73762767" w14:textId="113882C1" w:rsidR="00D66913" w:rsidRPr="008E6D4E" w:rsidRDefault="00D66913" w:rsidP="008063A5">
      <w:pPr>
        <w:pStyle w:val="Prrafodelista"/>
        <w:numPr>
          <w:ilvl w:val="2"/>
          <w:numId w:val="3"/>
        </w:numPr>
        <w:spacing w:line="240" w:lineRule="auto"/>
        <w:jc w:val="both"/>
        <w:rPr>
          <w:rFonts w:cs="Arial"/>
          <w:b/>
          <w:szCs w:val="20"/>
        </w:rPr>
      </w:pPr>
      <w:r w:rsidRPr="00D66913">
        <w:rPr>
          <w:rFonts w:cs="Arial"/>
          <w:b/>
          <w:szCs w:val="20"/>
        </w:rPr>
        <w:t xml:space="preserve">Retiro por incumplimiento de compromisos: </w:t>
      </w:r>
      <w:r w:rsidRPr="00083856">
        <w:rPr>
          <w:rFonts w:cs="Arial"/>
          <w:szCs w:val="20"/>
        </w:rPr>
        <w:t>El personal que no participe activamente en la atención de servicios, entrenamientos, simulacros o misiones asignadas, o que incumpla con las responsabilidades establecidas, será retirado del equipo de manera definitiva.</w:t>
      </w:r>
    </w:p>
    <w:p w14:paraId="3FFCCE9D" w14:textId="5AF4B732" w:rsidR="008E6D4E" w:rsidRPr="00A25F03" w:rsidRDefault="008E6D4E" w:rsidP="008063A5">
      <w:pPr>
        <w:pStyle w:val="Ttulo1"/>
        <w:numPr>
          <w:ilvl w:val="0"/>
          <w:numId w:val="2"/>
        </w:numPr>
        <w:spacing w:line="240" w:lineRule="auto"/>
      </w:pPr>
      <w:bookmarkStart w:id="87" w:name="_Toc197512165"/>
      <w:r w:rsidRPr="00A25F03">
        <w:t>GRUPO DE INCENDIOS FORESTALES</w:t>
      </w:r>
      <w:bookmarkEnd w:id="87"/>
    </w:p>
    <w:p w14:paraId="0085F42D" w14:textId="07E67A42" w:rsidR="00F65A68" w:rsidRDefault="00F65A68" w:rsidP="008063A5">
      <w:pPr>
        <w:pStyle w:val="Ttulo1"/>
        <w:numPr>
          <w:ilvl w:val="1"/>
          <w:numId w:val="2"/>
        </w:numPr>
        <w:spacing w:line="240" w:lineRule="auto"/>
      </w:pPr>
      <w:bookmarkStart w:id="88" w:name="_Toc197512166"/>
      <w:r w:rsidRPr="00F65A68">
        <w:t>Introducción</w:t>
      </w:r>
      <w:bookmarkEnd w:id="88"/>
    </w:p>
    <w:p w14:paraId="4895B5DA" w14:textId="77777777" w:rsidR="00F65A68" w:rsidRDefault="00F65A68" w:rsidP="008063A5">
      <w:pPr>
        <w:spacing w:line="240" w:lineRule="auto"/>
      </w:pPr>
    </w:p>
    <w:p w14:paraId="4E6177D5" w14:textId="7BC2404E" w:rsidR="00F65A68" w:rsidRDefault="00F65A68" w:rsidP="008063A5">
      <w:pPr>
        <w:spacing w:line="240" w:lineRule="auto"/>
        <w:jc w:val="both"/>
        <w:rPr>
          <w:rFonts w:cs="Arial"/>
          <w:szCs w:val="20"/>
        </w:rPr>
      </w:pPr>
      <w:r w:rsidRPr="00F65A68">
        <w:rPr>
          <w:rFonts w:cs="Arial"/>
          <w:szCs w:val="20"/>
        </w:rPr>
        <w:t>La atención integral del riesgo, el conocimiento, reducción y manejo de incendios forestales.  Así mismo se realizan verificaciones por columnas de humo en los cerros de la ciudad, se dictan capacitaciones a la comunidad para que sepa como mitigar el riesgo en la cobertura vegetal, además de saber cómo actuar antes, durante y después de un incidente forestal. Este grupo atiende los incidentes forestales que se presentan en la capital, estando en la capacidad de prestar apoyo en incidentes de gran magnitud a nivel nacional e internacional.</w:t>
      </w:r>
    </w:p>
    <w:p w14:paraId="06B1F191" w14:textId="6807EFB3" w:rsidR="00F65A68" w:rsidRDefault="00F65A68" w:rsidP="008063A5">
      <w:pPr>
        <w:spacing w:line="240" w:lineRule="auto"/>
        <w:jc w:val="both"/>
        <w:rPr>
          <w:rFonts w:cs="Arial"/>
          <w:szCs w:val="20"/>
        </w:rPr>
      </w:pPr>
      <w:r>
        <w:rPr>
          <w:rFonts w:cs="Arial"/>
          <w:szCs w:val="20"/>
        </w:rPr>
        <w:t>Así mismo minimizar la afectación de incidentes forestales, extinguir y controlar las emergencias en el menor tiempo posible para evitar daños en el ecosistema</w:t>
      </w:r>
    </w:p>
    <w:p w14:paraId="544CA2FA" w14:textId="1E10AD4C" w:rsidR="00F932A4" w:rsidRPr="00F932A4" w:rsidRDefault="00F932A4" w:rsidP="008063A5">
      <w:pPr>
        <w:pStyle w:val="Ttulo1"/>
        <w:numPr>
          <w:ilvl w:val="1"/>
          <w:numId w:val="2"/>
        </w:numPr>
        <w:spacing w:line="240" w:lineRule="auto"/>
      </w:pPr>
      <w:bookmarkStart w:id="89" w:name="_Toc197512167"/>
      <w:r w:rsidRPr="00F932A4">
        <w:lastRenderedPageBreak/>
        <w:t>Organigrama</w:t>
      </w:r>
      <w:bookmarkEnd w:id="89"/>
    </w:p>
    <w:p w14:paraId="1B512ED9" w14:textId="17FBC3B8" w:rsidR="00F932A4" w:rsidRPr="00F932A4" w:rsidRDefault="001D7D83" w:rsidP="008063A5">
      <w:pPr>
        <w:spacing w:line="240" w:lineRule="auto"/>
        <w:jc w:val="center"/>
        <w:rPr>
          <w:highlight w:val="yellow"/>
        </w:rPr>
      </w:pPr>
      <w:r>
        <w:rPr>
          <w:noProof/>
        </w:rPr>
        <w:drawing>
          <wp:inline distT="0" distB="0" distL="0" distR="0" wp14:anchorId="30901DB2" wp14:editId="5AEE0A97">
            <wp:extent cx="5779314" cy="2581275"/>
            <wp:effectExtent l="0" t="0" r="0" b="0"/>
            <wp:docPr id="37" name="Imagen 37"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73" t="37996" r="31572" b="29962"/>
                    <a:stretch/>
                  </pic:blipFill>
                  <pic:spPr bwMode="auto">
                    <a:xfrm>
                      <a:off x="0" y="0"/>
                      <a:ext cx="5785404" cy="2583995"/>
                    </a:xfrm>
                    <a:prstGeom prst="rect">
                      <a:avLst/>
                    </a:prstGeom>
                    <a:ln>
                      <a:noFill/>
                    </a:ln>
                    <a:extLst>
                      <a:ext uri="{53640926-AAD7-44D8-BBD7-CCE9431645EC}">
                        <a14:shadowObscured xmlns:a14="http://schemas.microsoft.com/office/drawing/2010/main"/>
                      </a:ext>
                    </a:extLst>
                  </pic:spPr>
                </pic:pic>
              </a:graphicData>
            </a:graphic>
          </wp:inline>
        </w:drawing>
      </w:r>
    </w:p>
    <w:p w14:paraId="0ABC3E11" w14:textId="0FB27432" w:rsidR="00F65A68" w:rsidRPr="004B6CA3" w:rsidRDefault="00F65A68" w:rsidP="008063A5">
      <w:pPr>
        <w:pStyle w:val="Ttulo1"/>
        <w:numPr>
          <w:ilvl w:val="1"/>
          <w:numId w:val="2"/>
        </w:numPr>
        <w:spacing w:line="240" w:lineRule="auto"/>
      </w:pPr>
      <w:bookmarkStart w:id="90" w:name="_Toc197512168"/>
      <w:r w:rsidRPr="004B6CA3">
        <w:t>Criterios de Ingreso, Permanencia y Retiro</w:t>
      </w:r>
      <w:bookmarkEnd w:id="90"/>
    </w:p>
    <w:p w14:paraId="5D8A8500" w14:textId="77777777" w:rsidR="004664B1" w:rsidRDefault="004664B1" w:rsidP="008063A5">
      <w:pPr>
        <w:pStyle w:val="Ttulo1"/>
        <w:numPr>
          <w:ilvl w:val="2"/>
          <w:numId w:val="2"/>
        </w:numPr>
        <w:spacing w:line="240" w:lineRule="auto"/>
        <w:rPr>
          <w:i/>
          <w:sz w:val="22"/>
          <w:szCs w:val="22"/>
        </w:rPr>
      </w:pPr>
      <w:bookmarkStart w:id="91" w:name="_Toc197512169"/>
      <w:r w:rsidRPr="000072F9">
        <w:rPr>
          <w:i/>
          <w:sz w:val="22"/>
          <w:szCs w:val="22"/>
        </w:rPr>
        <w:t xml:space="preserve">Criterios de </w:t>
      </w:r>
      <w:r>
        <w:rPr>
          <w:i/>
          <w:sz w:val="22"/>
          <w:szCs w:val="22"/>
        </w:rPr>
        <w:t>Ingreso</w:t>
      </w:r>
      <w:bookmarkEnd w:id="91"/>
    </w:p>
    <w:p w14:paraId="2B66046B" w14:textId="77777777" w:rsidR="001028E6" w:rsidRDefault="001028E6" w:rsidP="008063A5">
      <w:pPr>
        <w:spacing w:line="240" w:lineRule="auto"/>
        <w:jc w:val="both"/>
        <w:rPr>
          <w:rFonts w:cs="Arial"/>
          <w:szCs w:val="20"/>
        </w:rPr>
      </w:pPr>
    </w:p>
    <w:p w14:paraId="04737CE1" w14:textId="499D1CC8" w:rsidR="004664B1" w:rsidRDefault="004664B1" w:rsidP="008063A5">
      <w:pPr>
        <w:spacing w:line="240" w:lineRule="auto"/>
        <w:jc w:val="both"/>
        <w:rPr>
          <w:rFonts w:cs="Arial"/>
          <w:szCs w:val="20"/>
        </w:rPr>
      </w:pPr>
      <w:r w:rsidRPr="001028E6">
        <w:rPr>
          <w:rFonts w:cs="Arial"/>
          <w:szCs w:val="20"/>
        </w:rPr>
        <w:t>Los aspirantes a integrar el Equipo Forestal deben cumplir con una serie de requisitos mínimos y generales, los cuales abarcan aspectos fundamentales como experiencia previa en la institución, condiciones de salud y aptitud física, comportamiento y conducta, así como formación básica certificada. A continuación:</w:t>
      </w:r>
    </w:p>
    <w:p w14:paraId="04BDC022" w14:textId="77777777" w:rsidR="004664B1" w:rsidRDefault="004664B1" w:rsidP="008063A5">
      <w:pPr>
        <w:spacing w:line="240" w:lineRule="auto"/>
        <w:rPr>
          <w:highlight w:val="yellow"/>
        </w:rPr>
      </w:pPr>
    </w:p>
    <w:p w14:paraId="3DC9E888" w14:textId="77777777" w:rsidR="001066BD" w:rsidRDefault="001066BD"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873EA0">
        <w:rPr>
          <w:rFonts w:cs="Arial"/>
          <w:b/>
          <w:szCs w:val="20"/>
        </w:rPr>
        <w:t>Experiencia Mínima en el Cargo</w:t>
      </w:r>
    </w:p>
    <w:p w14:paraId="7B0F734C" w14:textId="77777777" w:rsidR="000869E1" w:rsidRDefault="000869E1"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4F02E9A3" w14:textId="29D3A1FD" w:rsidR="001066BD" w:rsidRDefault="000869E1" w:rsidP="008063A5">
      <w:pPr>
        <w:pStyle w:val="Prrafodelista"/>
        <w:numPr>
          <w:ilvl w:val="2"/>
          <w:numId w:val="3"/>
        </w:numPr>
        <w:spacing w:line="240" w:lineRule="auto"/>
        <w:jc w:val="both"/>
        <w:rPr>
          <w:rFonts w:cs="Arial"/>
          <w:szCs w:val="20"/>
        </w:rPr>
      </w:pPr>
      <w:r w:rsidRPr="000869E1">
        <w:rPr>
          <w:rFonts w:cs="Arial"/>
          <w:szCs w:val="20"/>
        </w:rPr>
        <w:t>Los aspirantes a integrar el Equipo Forestal deben pertenecer a la planta operativa de la institución una vez hayan finalizado su formación como bombero. Esta formación corresponde al programa de Bombero – Técnico para la Atención de Emergencias e Incendios o cualquier otro curso equivalente impartido por la Escuela de Formación Bomberil de la UAECOB.</w:t>
      </w:r>
    </w:p>
    <w:p w14:paraId="1B8A71F5" w14:textId="77777777" w:rsidR="00C355D1" w:rsidRPr="000869E1" w:rsidRDefault="00C355D1" w:rsidP="008063A5">
      <w:pPr>
        <w:pStyle w:val="Prrafodelista"/>
        <w:spacing w:line="240" w:lineRule="auto"/>
        <w:ind w:left="2160"/>
        <w:jc w:val="both"/>
        <w:rPr>
          <w:rFonts w:cs="Arial"/>
          <w:szCs w:val="20"/>
        </w:rPr>
      </w:pPr>
    </w:p>
    <w:p w14:paraId="052798C4" w14:textId="218767B9" w:rsidR="00C355D1" w:rsidRDefault="00C355D1"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Salud y aptitud física</w:t>
      </w:r>
    </w:p>
    <w:p w14:paraId="3D8C2AE5" w14:textId="77777777" w:rsidR="00C355D1" w:rsidRDefault="00C355D1" w:rsidP="008063A5">
      <w:pPr>
        <w:widowControl w:val="0"/>
        <w:tabs>
          <w:tab w:val="left" w:pos="1232"/>
        </w:tabs>
        <w:autoSpaceDE w:val="0"/>
        <w:autoSpaceDN w:val="0"/>
        <w:spacing w:before="100" w:after="0" w:line="240" w:lineRule="auto"/>
        <w:jc w:val="both"/>
        <w:rPr>
          <w:rFonts w:cs="Arial"/>
          <w:b/>
          <w:szCs w:val="20"/>
        </w:rPr>
      </w:pPr>
    </w:p>
    <w:p w14:paraId="13862FBA" w14:textId="546981C4" w:rsidR="00C355D1" w:rsidRDefault="00C355D1" w:rsidP="008063A5">
      <w:pPr>
        <w:pStyle w:val="Prrafodelista"/>
        <w:numPr>
          <w:ilvl w:val="2"/>
          <w:numId w:val="3"/>
        </w:numPr>
        <w:spacing w:line="240" w:lineRule="auto"/>
        <w:jc w:val="both"/>
        <w:rPr>
          <w:rFonts w:cs="Arial"/>
          <w:szCs w:val="20"/>
        </w:rPr>
      </w:pPr>
      <w:r w:rsidRPr="00C355D1">
        <w:rPr>
          <w:rFonts w:cs="Arial"/>
          <w:szCs w:val="20"/>
        </w:rPr>
        <w:t>Los aspirantes a integrar el Equipo Forestal no deben presentar restricciones médicas ocupacionales emitidas por la ARL, ya sea por diagnóstico de enfermedad profesional o por hallazgos en los exámenes médicos ocupacionales periódicos. Asimismo, no deben contar con</w:t>
      </w:r>
      <w:r>
        <w:rPr>
          <w:rFonts w:cs="Arial"/>
          <w:szCs w:val="20"/>
        </w:rPr>
        <w:t xml:space="preserve"> </w:t>
      </w:r>
      <w:r w:rsidRPr="00C355D1">
        <w:rPr>
          <w:rFonts w:cs="Arial"/>
          <w:szCs w:val="20"/>
        </w:rPr>
        <w:t>restricciones médicas derivadas de enfermedades comunes diagnosticadas por la EPS correspondiente.</w:t>
      </w:r>
    </w:p>
    <w:p w14:paraId="27533CA7" w14:textId="77777777" w:rsidR="00C355D1" w:rsidRPr="00C355D1" w:rsidRDefault="00C355D1" w:rsidP="008063A5">
      <w:pPr>
        <w:pStyle w:val="Prrafodelista"/>
        <w:spacing w:line="240" w:lineRule="auto"/>
        <w:ind w:left="2160"/>
        <w:jc w:val="both"/>
        <w:rPr>
          <w:rFonts w:cs="Arial"/>
          <w:szCs w:val="20"/>
        </w:rPr>
      </w:pPr>
    </w:p>
    <w:p w14:paraId="1DE19CE8" w14:textId="77777777" w:rsidR="00C355D1" w:rsidRDefault="00C355D1" w:rsidP="008063A5">
      <w:pPr>
        <w:pStyle w:val="Prrafodelista"/>
        <w:numPr>
          <w:ilvl w:val="2"/>
          <w:numId w:val="3"/>
        </w:numPr>
        <w:spacing w:line="240" w:lineRule="auto"/>
        <w:jc w:val="both"/>
        <w:rPr>
          <w:rFonts w:cs="Arial"/>
          <w:szCs w:val="20"/>
        </w:rPr>
      </w:pPr>
      <w:r w:rsidRPr="00C355D1">
        <w:rPr>
          <w:rFonts w:cs="Arial"/>
          <w:szCs w:val="20"/>
        </w:rPr>
        <w:t xml:space="preserve">Esta información será verificada y proporcionada por el área de Seguridad y Salud en el Trabajo, debiendo estar debidamente registrada en el historial laboral del funcionario. Además, el postulante no podrá presentar limitaciones físicas en cuanto a movilidad, levantamiento de cargas, audición y visión, ni restricciones </w:t>
      </w:r>
      <w:r w:rsidRPr="00C355D1">
        <w:rPr>
          <w:rFonts w:cs="Arial"/>
          <w:szCs w:val="20"/>
        </w:rPr>
        <w:lastRenderedPageBreak/>
        <w:t>adicionales contempladas en el profesiograma establecido mediante la Resolución 797 de 2017 de la UAECOB.</w:t>
      </w:r>
    </w:p>
    <w:p w14:paraId="5AE052BB" w14:textId="77777777" w:rsidR="00421082" w:rsidRPr="00421082" w:rsidRDefault="00421082" w:rsidP="008063A5">
      <w:pPr>
        <w:pStyle w:val="Prrafodelista"/>
        <w:spacing w:line="240" w:lineRule="auto"/>
        <w:rPr>
          <w:rFonts w:cs="Arial"/>
          <w:szCs w:val="20"/>
        </w:rPr>
      </w:pPr>
    </w:p>
    <w:p w14:paraId="13560A14" w14:textId="77777777" w:rsidR="00421082" w:rsidRDefault="00421082"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421082">
        <w:rPr>
          <w:rFonts w:cs="Arial"/>
          <w:b/>
          <w:szCs w:val="20"/>
        </w:rPr>
        <w:t>Conducta Comportamental</w:t>
      </w:r>
    </w:p>
    <w:p w14:paraId="0715D392" w14:textId="77777777" w:rsidR="00421082" w:rsidRPr="00421082" w:rsidRDefault="00421082"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66CD62E7" w14:textId="77777777" w:rsidR="00421082" w:rsidRDefault="00421082" w:rsidP="008063A5">
      <w:pPr>
        <w:pStyle w:val="Prrafodelista"/>
        <w:numPr>
          <w:ilvl w:val="2"/>
          <w:numId w:val="3"/>
        </w:numPr>
        <w:spacing w:line="240" w:lineRule="auto"/>
        <w:jc w:val="both"/>
        <w:rPr>
          <w:rFonts w:cs="Arial"/>
          <w:szCs w:val="20"/>
        </w:rPr>
      </w:pPr>
      <w:r w:rsidRPr="00421082">
        <w:rPr>
          <w:rFonts w:cs="Arial"/>
          <w:szCs w:val="20"/>
        </w:rPr>
        <w:t>El postulante no debe tener sanciones disciplinarias e investigaciones en curso en un periodo inferior a un (1) año al momento de hacer la postulación al proceso.</w:t>
      </w:r>
    </w:p>
    <w:p w14:paraId="565C191E" w14:textId="77777777" w:rsidR="00B10002" w:rsidRPr="00421082" w:rsidRDefault="00B10002" w:rsidP="008063A5">
      <w:pPr>
        <w:pStyle w:val="Prrafodelista"/>
        <w:spacing w:line="240" w:lineRule="auto"/>
        <w:ind w:left="2160"/>
        <w:jc w:val="both"/>
        <w:rPr>
          <w:rFonts w:cs="Arial"/>
          <w:szCs w:val="20"/>
        </w:rPr>
      </w:pPr>
    </w:p>
    <w:p w14:paraId="50934B52" w14:textId="77777777" w:rsidR="00B10002" w:rsidRPr="00B10002" w:rsidRDefault="00B10002"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B10002">
        <w:rPr>
          <w:rFonts w:cs="Arial"/>
          <w:b/>
          <w:szCs w:val="20"/>
        </w:rPr>
        <w:t>Formación Certificada Básica</w:t>
      </w:r>
    </w:p>
    <w:p w14:paraId="04946F52" w14:textId="77777777" w:rsidR="008C4CF1" w:rsidRDefault="008C4CF1" w:rsidP="008063A5">
      <w:pPr>
        <w:spacing w:line="240" w:lineRule="auto"/>
        <w:jc w:val="both"/>
        <w:rPr>
          <w:rFonts w:cs="Arial"/>
          <w:szCs w:val="20"/>
        </w:rPr>
      </w:pPr>
    </w:p>
    <w:p w14:paraId="3DBD7609" w14:textId="4C02055C" w:rsidR="00B10002" w:rsidRPr="00B10002" w:rsidRDefault="00B10002" w:rsidP="008063A5">
      <w:pPr>
        <w:spacing w:line="240" w:lineRule="auto"/>
        <w:jc w:val="both"/>
        <w:rPr>
          <w:rFonts w:cs="Arial"/>
          <w:szCs w:val="20"/>
        </w:rPr>
      </w:pPr>
      <w:r w:rsidRPr="00B10002">
        <w:rPr>
          <w:rFonts w:cs="Arial"/>
          <w:szCs w:val="20"/>
        </w:rPr>
        <w:t>El postulante debe contar con la siguiente formación certificada para aspirar al proceso:</w:t>
      </w:r>
    </w:p>
    <w:p w14:paraId="0118CD04" w14:textId="77777777" w:rsidR="008C4CF1" w:rsidRDefault="00B10002" w:rsidP="008063A5">
      <w:pPr>
        <w:pStyle w:val="Prrafodelista"/>
        <w:numPr>
          <w:ilvl w:val="2"/>
          <w:numId w:val="3"/>
        </w:numPr>
        <w:spacing w:line="240" w:lineRule="auto"/>
        <w:jc w:val="both"/>
        <w:rPr>
          <w:rFonts w:cs="Arial"/>
          <w:szCs w:val="20"/>
        </w:rPr>
      </w:pPr>
      <w:r w:rsidRPr="008C4CF1">
        <w:rPr>
          <w:rFonts w:cs="Arial"/>
          <w:szCs w:val="20"/>
        </w:rPr>
        <w:t>Curso Formación de Bomberos</w:t>
      </w:r>
    </w:p>
    <w:p w14:paraId="272EAE9E" w14:textId="77777777" w:rsidR="008C4CF1" w:rsidRDefault="00B10002" w:rsidP="008063A5">
      <w:pPr>
        <w:pStyle w:val="Prrafodelista"/>
        <w:numPr>
          <w:ilvl w:val="2"/>
          <w:numId w:val="3"/>
        </w:numPr>
        <w:spacing w:line="240" w:lineRule="auto"/>
        <w:jc w:val="both"/>
        <w:rPr>
          <w:rFonts w:cs="Arial"/>
          <w:szCs w:val="20"/>
        </w:rPr>
      </w:pPr>
      <w:r w:rsidRPr="008C4CF1">
        <w:rPr>
          <w:rFonts w:cs="Arial"/>
          <w:szCs w:val="20"/>
        </w:rPr>
        <w:t>Curso Bombero Forestal-CBF-</w:t>
      </w:r>
    </w:p>
    <w:p w14:paraId="41E84C23" w14:textId="77777777" w:rsidR="008C4CF1" w:rsidRDefault="00B10002" w:rsidP="008063A5">
      <w:pPr>
        <w:pStyle w:val="Prrafodelista"/>
        <w:numPr>
          <w:ilvl w:val="2"/>
          <w:numId w:val="3"/>
        </w:numPr>
        <w:spacing w:line="240" w:lineRule="auto"/>
        <w:jc w:val="both"/>
        <w:rPr>
          <w:rFonts w:cs="Arial"/>
          <w:szCs w:val="20"/>
        </w:rPr>
      </w:pPr>
      <w:r w:rsidRPr="008C4CF1">
        <w:rPr>
          <w:rFonts w:cs="Arial"/>
          <w:szCs w:val="20"/>
        </w:rPr>
        <w:t>Curso soporte básico de vida SBV o semejantes en intensidad horaria y contenidos.</w:t>
      </w:r>
    </w:p>
    <w:p w14:paraId="663E2101" w14:textId="77777777" w:rsidR="008C4CF1" w:rsidRDefault="00B10002" w:rsidP="008063A5">
      <w:pPr>
        <w:pStyle w:val="Prrafodelista"/>
        <w:numPr>
          <w:ilvl w:val="2"/>
          <w:numId w:val="3"/>
        </w:numPr>
        <w:spacing w:line="240" w:lineRule="auto"/>
        <w:jc w:val="both"/>
        <w:rPr>
          <w:rFonts w:cs="Arial"/>
          <w:szCs w:val="20"/>
        </w:rPr>
      </w:pPr>
      <w:r w:rsidRPr="008C4CF1">
        <w:rPr>
          <w:rFonts w:cs="Arial"/>
          <w:szCs w:val="20"/>
        </w:rPr>
        <w:t>Curso Básico Sistema Comando de Incidentes -SCI</w:t>
      </w:r>
    </w:p>
    <w:p w14:paraId="4824EF6D" w14:textId="77777777" w:rsidR="008C4CF1" w:rsidRDefault="00B10002" w:rsidP="008063A5">
      <w:pPr>
        <w:pStyle w:val="Prrafodelista"/>
        <w:numPr>
          <w:ilvl w:val="2"/>
          <w:numId w:val="3"/>
        </w:numPr>
        <w:spacing w:line="240" w:lineRule="auto"/>
        <w:jc w:val="both"/>
        <w:rPr>
          <w:rFonts w:cs="Arial"/>
          <w:szCs w:val="20"/>
        </w:rPr>
      </w:pPr>
      <w:r w:rsidRPr="008C4CF1">
        <w:rPr>
          <w:rFonts w:cs="Arial"/>
          <w:szCs w:val="20"/>
        </w:rPr>
        <w:t>Curso Primera Respuesta con Materiales Peligrosos – PRIMAP</w:t>
      </w:r>
    </w:p>
    <w:p w14:paraId="115E4BDE" w14:textId="61C470B6" w:rsidR="00B10002" w:rsidRPr="008C4CF1" w:rsidRDefault="00B10002" w:rsidP="008063A5">
      <w:pPr>
        <w:pStyle w:val="Prrafodelista"/>
        <w:numPr>
          <w:ilvl w:val="2"/>
          <w:numId w:val="3"/>
        </w:numPr>
        <w:spacing w:line="240" w:lineRule="auto"/>
        <w:jc w:val="both"/>
        <w:rPr>
          <w:rFonts w:cs="Arial"/>
          <w:szCs w:val="20"/>
        </w:rPr>
      </w:pPr>
      <w:r w:rsidRPr="008C4CF1">
        <w:rPr>
          <w:rFonts w:cs="Arial"/>
          <w:szCs w:val="20"/>
        </w:rPr>
        <w:t>Curso de Rescate con Cuerdas</w:t>
      </w:r>
    </w:p>
    <w:p w14:paraId="699136E6" w14:textId="77777777" w:rsidR="00B10002" w:rsidRPr="00B10002" w:rsidRDefault="00B10002" w:rsidP="008063A5">
      <w:pPr>
        <w:spacing w:before="100" w:beforeAutospacing="1" w:after="100" w:afterAutospacing="1" w:line="240" w:lineRule="auto"/>
        <w:jc w:val="both"/>
        <w:rPr>
          <w:rFonts w:cs="Arial"/>
          <w:szCs w:val="20"/>
        </w:rPr>
      </w:pPr>
      <w:r w:rsidRPr="00B10002">
        <w:rPr>
          <w:rFonts w:cs="Arial"/>
          <w:szCs w:val="20"/>
        </w:rPr>
        <w:t>Se deben aportar los soportes académicos de los cursos anteriormente nombrados para aspirar a ser integrante del Equipo Forestal.</w:t>
      </w:r>
    </w:p>
    <w:p w14:paraId="46D4717C" w14:textId="77777777" w:rsidR="00C2765E" w:rsidRPr="00C2765E" w:rsidRDefault="00C2765E"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C2765E">
        <w:rPr>
          <w:rFonts w:cs="Arial"/>
          <w:b/>
          <w:szCs w:val="20"/>
        </w:rPr>
        <w:t>Habilidades y Destrezas</w:t>
      </w:r>
    </w:p>
    <w:p w14:paraId="5F127FA1" w14:textId="77777777" w:rsidR="00C2765E" w:rsidRDefault="00C2765E" w:rsidP="008063A5">
      <w:pPr>
        <w:spacing w:before="100" w:beforeAutospacing="1" w:after="100" w:afterAutospacing="1" w:line="240" w:lineRule="auto"/>
        <w:jc w:val="both"/>
        <w:rPr>
          <w:rFonts w:cs="Arial"/>
          <w:szCs w:val="20"/>
        </w:rPr>
      </w:pPr>
      <w:r w:rsidRPr="00C2765E">
        <w:rPr>
          <w:rFonts w:cs="Arial"/>
          <w:szCs w:val="20"/>
        </w:rPr>
        <w:t>Los postulantes deben estar en la capacidad de demostrar a los integrantes del Equipo Forestal en cabeza del líder del proceso, aptitudes que permitan desempeñar su labor en las operaciones de evaluación, control y liquidación de Incendios forestales.</w:t>
      </w:r>
    </w:p>
    <w:p w14:paraId="671E5B2C" w14:textId="77777777" w:rsidR="002D67CD" w:rsidRPr="002D67CD" w:rsidRDefault="002D67CD"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2D67CD">
        <w:rPr>
          <w:rFonts w:cs="Arial"/>
          <w:b/>
          <w:szCs w:val="20"/>
        </w:rPr>
        <w:t>Adaptación en campo</w:t>
      </w:r>
    </w:p>
    <w:p w14:paraId="129C888B" w14:textId="77777777" w:rsidR="002D67CD" w:rsidRDefault="002D67CD" w:rsidP="008063A5">
      <w:pPr>
        <w:spacing w:before="100" w:beforeAutospacing="1" w:after="100" w:afterAutospacing="1" w:line="240" w:lineRule="auto"/>
        <w:jc w:val="both"/>
        <w:rPr>
          <w:rFonts w:cs="Arial"/>
          <w:szCs w:val="20"/>
        </w:rPr>
      </w:pPr>
      <w:r w:rsidRPr="002D67CD">
        <w:rPr>
          <w:rFonts w:cs="Arial"/>
          <w:szCs w:val="20"/>
        </w:rPr>
        <w:t>El postulante debe estar en la capacidad de adaptarse a situaciones adversas en sitios remotamente lejanos, donde las eventualidades de la naturaleza, como, clima, cambios de tiempo atmosférico, vegetación, refugio, alimentación, influyen en el bienestar y es necesario utilizar su equipo de supervivencia.</w:t>
      </w:r>
    </w:p>
    <w:p w14:paraId="32A90860" w14:textId="77777777" w:rsidR="003371D4" w:rsidRPr="003371D4" w:rsidRDefault="003371D4"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3371D4">
        <w:rPr>
          <w:rFonts w:cs="Arial"/>
          <w:b/>
          <w:szCs w:val="20"/>
        </w:rPr>
        <w:t>Capacidad física</w:t>
      </w:r>
    </w:p>
    <w:p w14:paraId="19B31834" w14:textId="77777777" w:rsidR="003371D4" w:rsidRPr="003371D4" w:rsidRDefault="003371D4" w:rsidP="008063A5">
      <w:pPr>
        <w:spacing w:before="100" w:beforeAutospacing="1" w:after="100" w:afterAutospacing="1" w:line="240" w:lineRule="auto"/>
        <w:jc w:val="both"/>
        <w:rPr>
          <w:rFonts w:cs="Arial"/>
          <w:szCs w:val="20"/>
        </w:rPr>
      </w:pPr>
      <w:r w:rsidRPr="003371D4">
        <w:rPr>
          <w:rFonts w:cs="Arial"/>
          <w:szCs w:val="20"/>
        </w:rPr>
        <w:t>El postulante debe poseer condición física aceptable para, desempeñar, realizar esfuerzos físicos o soportar sobrecargas, en topografías difíciles acompañadas de caminatas prolongadas.</w:t>
      </w:r>
    </w:p>
    <w:p w14:paraId="06B447C1" w14:textId="625C9FFF" w:rsidR="003371D4" w:rsidRDefault="003371D4"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3371D4">
        <w:rPr>
          <w:rFonts w:cs="Arial"/>
          <w:b/>
          <w:szCs w:val="20"/>
        </w:rPr>
        <w:t>Soporte Operacional</w:t>
      </w:r>
    </w:p>
    <w:p w14:paraId="4D3167D1" w14:textId="77777777" w:rsidR="003371D4" w:rsidRPr="003371D4" w:rsidRDefault="003371D4" w:rsidP="008063A5">
      <w:pPr>
        <w:spacing w:before="100" w:beforeAutospacing="1" w:after="100" w:afterAutospacing="1" w:line="240" w:lineRule="auto"/>
        <w:jc w:val="both"/>
        <w:rPr>
          <w:rFonts w:cs="Arial"/>
          <w:szCs w:val="20"/>
        </w:rPr>
      </w:pPr>
      <w:r w:rsidRPr="003371D4">
        <w:rPr>
          <w:rFonts w:cs="Arial"/>
          <w:szCs w:val="20"/>
        </w:rPr>
        <w:t>El postulante debe estar en la capacidad de realizar actividades propias del combate de incendios forestales, en las acciones de evaluación, control y liquidación de acuerdo a las diferentes tácticas y técnicas preestablecidas.</w:t>
      </w:r>
    </w:p>
    <w:p w14:paraId="7B68994F" w14:textId="77777777" w:rsidR="003371D4" w:rsidRPr="003371D4" w:rsidRDefault="003371D4"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3371D4">
        <w:rPr>
          <w:rFonts w:cs="Arial"/>
          <w:b/>
          <w:szCs w:val="20"/>
        </w:rPr>
        <w:t>· Reentrenamiento</w:t>
      </w:r>
    </w:p>
    <w:p w14:paraId="76CE6A7A" w14:textId="1E346B09" w:rsidR="003371D4" w:rsidRPr="003371D4" w:rsidRDefault="003371D4" w:rsidP="008063A5">
      <w:pPr>
        <w:spacing w:before="100" w:beforeAutospacing="1" w:after="100" w:afterAutospacing="1" w:line="240" w:lineRule="auto"/>
        <w:jc w:val="both"/>
        <w:rPr>
          <w:rFonts w:cs="Arial"/>
          <w:szCs w:val="20"/>
        </w:rPr>
      </w:pPr>
      <w:r w:rsidRPr="003371D4">
        <w:rPr>
          <w:rFonts w:cs="Arial"/>
          <w:szCs w:val="20"/>
        </w:rPr>
        <w:lastRenderedPageBreak/>
        <w:t>El postulante debe tener la disposición para asistir a los reentrenamientos programados con el fin de fortalecer la resistencia física, fortaleza metal y técnicas especializadas en operaciones.</w:t>
      </w:r>
    </w:p>
    <w:p w14:paraId="64D664C3" w14:textId="6210F5C5" w:rsidR="003371D4" w:rsidRDefault="00881DB5" w:rsidP="008063A5">
      <w:pPr>
        <w:pStyle w:val="Ttulo1"/>
        <w:numPr>
          <w:ilvl w:val="2"/>
          <w:numId w:val="2"/>
        </w:numPr>
        <w:spacing w:line="240" w:lineRule="auto"/>
        <w:rPr>
          <w:i/>
          <w:sz w:val="22"/>
          <w:szCs w:val="22"/>
        </w:rPr>
      </w:pPr>
      <w:bookmarkStart w:id="92" w:name="_Toc197512170"/>
      <w:r w:rsidRPr="00881DB5">
        <w:rPr>
          <w:i/>
          <w:sz w:val="22"/>
          <w:szCs w:val="22"/>
        </w:rPr>
        <w:t>Criterios de Permanencia</w:t>
      </w:r>
      <w:bookmarkEnd w:id="92"/>
    </w:p>
    <w:p w14:paraId="5FED781E" w14:textId="77777777" w:rsidR="004E361D" w:rsidRDefault="004E361D" w:rsidP="008063A5">
      <w:pPr>
        <w:spacing w:before="100" w:beforeAutospacing="1" w:after="100" w:afterAutospacing="1" w:line="240" w:lineRule="auto"/>
        <w:jc w:val="both"/>
        <w:rPr>
          <w:rFonts w:cs="Arial"/>
          <w:szCs w:val="20"/>
        </w:rPr>
      </w:pPr>
      <w:r w:rsidRPr="004E361D">
        <w:rPr>
          <w:rFonts w:cs="Arial"/>
          <w:szCs w:val="20"/>
        </w:rPr>
        <w:t xml:space="preserve">Los integrantes del Equipo Forestal deben cumplir de manera rigurosa con el manual de funciones correspondiente a su rango dentro de la escala jerárquica (Bombero, Cabo, Sargento, Subteniente, </w:t>
      </w:r>
      <w:proofErr w:type="gramStart"/>
      <w:r w:rsidRPr="004E361D">
        <w:rPr>
          <w:rFonts w:cs="Arial"/>
          <w:szCs w:val="20"/>
        </w:rPr>
        <w:t>Teniente</w:t>
      </w:r>
      <w:proofErr w:type="gramEnd"/>
      <w:r w:rsidRPr="004E361D">
        <w:rPr>
          <w:rFonts w:cs="Arial"/>
          <w:szCs w:val="20"/>
        </w:rPr>
        <w:t>, Capitán), con el objetivo de garantizar la eficiencia y operatividad del equipo. Además, deben:</w:t>
      </w:r>
    </w:p>
    <w:p w14:paraId="16A901C4" w14:textId="48E3A2E8" w:rsidR="004E361D" w:rsidRPr="009A5113" w:rsidRDefault="004E361D" w:rsidP="008063A5">
      <w:pPr>
        <w:pStyle w:val="Prrafodelista"/>
        <w:numPr>
          <w:ilvl w:val="0"/>
          <w:numId w:val="4"/>
        </w:numPr>
        <w:spacing w:line="240" w:lineRule="auto"/>
        <w:jc w:val="both"/>
        <w:rPr>
          <w:rFonts w:eastAsia="Arial MT" w:cs="Arial"/>
          <w:bCs/>
          <w:szCs w:val="20"/>
          <w:lang w:val="es-ES"/>
        </w:rPr>
      </w:pPr>
      <w:r w:rsidRPr="009A5113">
        <w:rPr>
          <w:rFonts w:eastAsia="Arial MT" w:cs="Arial"/>
          <w:bCs/>
          <w:szCs w:val="20"/>
          <w:lang w:val="es-ES"/>
        </w:rPr>
        <w:t>Atender la totalidad de los servicios de emergencia que sea activado el FORES en el turno asignado y sin que se tenga novedades administrativas (sanciones, vacaciones, incapacidad, comisiones entre otras)</w:t>
      </w:r>
    </w:p>
    <w:p w14:paraId="2A44639C" w14:textId="77777777" w:rsidR="00E325A5" w:rsidRDefault="004E361D" w:rsidP="008063A5">
      <w:pPr>
        <w:pStyle w:val="Prrafodelista"/>
        <w:numPr>
          <w:ilvl w:val="0"/>
          <w:numId w:val="4"/>
        </w:numPr>
        <w:spacing w:line="240" w:lineRule="auto"/>
        <w:jc w:val="both"/>
        <w:rPr>
          <w:rFonts w:eastAsia="Arial MT" w:cs="Arial"/>
          <w:bCs/>
          <w:szCs w:val="20"/>
          <w:lang w:val="es-ES"/>
        </w:rPr>
      </w:pPr>
      <w:r w:rsidRPr="00E325A5">
        <w:rPr>
          <w:rFonts w:eastAsia="Arial MT" w:cs="Arial"/>
          <w:bCs/>
          <w:szCs w:val="20"/>
          <w:lang w:val="es-ES"/>
        </w:rPr>
        <w:t>Capacitación y entrenamiento continuo con el fin de mantenerse actualizado en los diferentes procesos de técnicas de rescate establecidas en el Equipo Forestal, como formación autónoma y oferta educativa propuesta por la escuela de formación bomberil de la UAECOB.</w:t>
      </w:r>
    </w:p>
    <w:p w14:paraId="02513DE1" w14:textId="77777777" w:rsidR="00E325A5" w:rsidRDefault="004E361D" w:rsidP="008063A5">
      <w:pPr>
        <w:pStyle w:val="Prrafodelista"/>
        <w:numPr>
          <w:ilvl w:val="0"/>
          <w:numId w:val="4"/>
        </w:numPr>
        <w:spacing w:line="240" w:lineRule="auto"/>
        <w:jc w:val="both"/>
        <w:rPr>
          <w:rFonts w:eastAsia="Arial MT" w:cs="Arial"/>
          <w:bCs/>
          <w:szCs w:val="20"/>
          <w:lang w:val="es-ES"/>
        </w:rPr>
      </w:pPr>
      <w:r w:rsidRPr="00E325A5">
        <w:rPr>
          <w:rFonts w:eastAsia="Arial MT" w:cs="Arial"/>
          <w:bCs/>
          <w:szCs w:val="20"/>
          <w:lang w:val="es-ES"/>
        </w:rPr>
        <w:t>Apoyo a la subdirección operativa (17 estaciones, 9 grupos especializados, demás dependencias) en el desarrollo de el plan de acción operativa, entrenamientos internos, diplomados, ferias, ponencias y demás actividades donde se solicite la presencia del Equipo Forestal.</w:t>
      </w:r>
    </w:p>
    <w:p w14:paraId="2387E549" w14:textId="77777777" w:rsidR="00E325A5" w:rsidRDefault="004E361D" w:rsidP="008063A5">
      <w:pPr>
        <w:pStyle w:val="Prrafodelista"/>
        <w:numPr>
          <w:ilvl w:val="0"/>
          <w:numId w:val="4"/>
        </w:numPr>
        <w:spacing w:line="240" w:lineRule="auto"/>
        <w:jc w:val="both"/>
        <w:rPr>
          <w:rFonts w:eastAsia="Arial MT" w:cs="Arial"/>
          <w:bCs/>
          <w:szCs w:val="20"/>
          <w:lang w:val="es-ES"/>
        </w:rPr>
      </w:pPr>
      <w:r w:rsidRPr="00E325A5">
        <w:rPr>
          <w:rFonts w:eastAsia="Arial MT" w:cs="Arial"/>
          <w:bCs/>
          <w:szCs w:val="20"/>
          <w:lang w:val="es-ES"/>
        </w:rPr>
        <w:t>Apoyo a la subdirección de gestión humana (escuela de formación bomberil de la UAECOB) en el desarrollo del plan institucional de capacitación, siendo parte del grupo de instructores en la multiplicación del conocimiento en la ejecución de cursos.</w:t>
      </w:r>
    </w:p>
    <w:p w14:paraId="5A8EB944" w14:textId="77777777" w:rsidR="00E325A5" w:rsidRDefault="004E361D" w:rsidP="008063A5">
      <w:pPr>
        <w:pStyle w:val="Prrafodelista"/>
        <w:numPr>
          <w:ilvl w:val="0"/>
          <w:numId w:val="4"/>
        </w:numPr>
        <w:spacing w:line="240" w:lineRule="auto"/>
        <w:jc w:val="both"/>
        <w:rPr>
          <w:rFonts w:eastAsia="Arial MT" w:cs="Arial"/>
          <w:bCs/>
          <w:szCs w:val="20"/>
          <w:lang w:val="es-ES"/>
        </w:rPr>
      </w:pPr>
      <w:r w:rsidRPr="00E325A5">
        <w:rPr>
          <w:rFonts w:eastAsia="Arial MT" w:cs="Arial"/>
          <w:bCs/>
          <w:szCs w:val="20"/>
          <w:lang w:val="es-ES"/>
        </w:rPr>
        <w:t>Participación en los planes de acondicionamiento físico establecido por el programa de subdirección de gestión humana.</w:t>
      </w:r>
    </w:p>
    <w:p w14:paraId="18EE346D" w14:textId="63A56132" w:rsidR="004E361D" w:rsidRDefault="004E361D" w:rsidP="008063A5">
      <w:pPr>
        <w:pStyle w:val="Prrafodelista"/>
        <w:numPr>
          <w:ilvl w:val="0"/>
          <w:numId w:val="4"/>
        </w:numPr>
        <w:spacing w:line="240" w:lineRule="auto"/>
        <w:jc w:val="both"/>
        <w:rPr>
          <w:rFonts w:eastAsia="Arial MT" w:cs="Arial"/>
          <w:bCs/>
          <w:szCs w:val="20"/>
          <w:lang w:val="es-ES"/>
        </w:rPr>
      </w:pPr>
      <w:r w:rsidRPr="00E325A5">
        <w:rPr>
          <w:rFonts w:eastAsia="Arial MT" w:cs="Arial"/>
          <w:bCs/>
          <w:szCs w:val="20"/>
          <w:lang w:val="es-ES"/>
        </w:rPr>
        <w:t>Participación en la actualización de manuales y procedimientos donde el Equipo Forestal tenga injerencia, de tal manera que tenga la capacidad de consultar documentos en la adquisición de conocimiento, validación de desempeños y posterior postulación para la modificación y/o actualización de los documentos anteriormente nombrados.</w:t>
      </w:r>
    </w:p>
    <w:p w14:paraId="54F45955" w14:textId="77777777" w:rsidR="00EF650D" w:rsidRDefault="00EF650D"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25C831C8" w14:textId="0C2A7C6F" w:rsidR="00EF650D" w:rsidRDefault="00EF650D" w:rsidP="008063A5">
      <w:pPr>
        <w:pStyle w:val="Prrafodelista"/>
        <w:widowControl w:val="0"/>
        <w:numPr>
          <w:ilvl w:val="1"/>
          <w:numId w:val="4"/>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109C53EC" w14:textId="677BDA1A" w:rsidR="00881DB5" w:rsidRPr="009A5113" w:rsidRDefault="009A5113" w:rsidP="008063A5">
      <w:pPr>
        <w:pStyle w:val="Ttulo1"/>
        <w:numPr>
          <w:ilvl w:val="2"/>
          <w:numId w:val="2"/>
        </w:numPr>
        <w:spacing w:line="240" w:lineRule="auto"/>
        <w:rPr>
          <w:i/>
          <w:sz w:val="22"/>
          <w:szCs w:val="22"/>
        </w:rPr>
      </w:pPr>
      <w:bookmarkStart w:id="93" w:name="_Toc197512171"/>
      <w:r w:rsidRPr="009A5113">
        <w:rPr>
          <w:i/>
          <w:sz w:val="22"/>
          <w:szCs w:val="22"/>
        </w:rPr>
        <w:t>Criterios de Retiro</w:t>
      </w:r>
      <w:bookmarkEnd w:id="93"/>
    </w:p>
    <w:p w14:paraId="44E7D5F9" w14:textId="6B4690EA" w:rsidR="009A5113" w:rsidRPr="002D67CD" w:rsidRDefault="009A5113" w:rsidP="008063A5">
      <w:pPr>
        <w:spacing w:before="100" w:beforeAutospacing="1" w:after="100" w:afterAutospacing="1" w:line="240" w:lineRule="auto"/>
        <w:jc w:val="both"/>
        <w:rPr>
          <w:rFonts w:cs="Arial"/>
          <w:szCs w:val="20"/>
        </w:rPr>
      </w:pPr>
      <w:r w:rsidRPr="009A5113">
        <w:rPr>
          <w:rFonts w:cs="Arial"/>
          <w:szCs w:val="20"/>
        </w:rPr>
        <w:t>La desvinculación del Equipo Forestal puede ocurrir por diversas razones, las cuales se detallan a continuación:</w:t>
      </w:r>
    </w:p>
    <w:p w14:paraId="1B5CC85C" w14:textId="77777777" w:rsidR="009A5113" w:rsidRDefault="009A5113" w:rsidP="008063A5">
      <w:pPr>
        <w:pStyle w:val="Prrafodelista"/>
        <w:numPr>
          <w:ilvl w:val="0"/>
          <w:numId w:val="4"/>
        </w:numPr>
        <w:spacing w:line="240" w:lineRule="auto"/>
        <w:jc w:val="both"/>
        <w:rPr>
          <w:rFonts w:eastAsia="Arial MT" w:cs="Arial"/>
          <w:bCs/>
          <w:szCs w:val="20"/>
          <w:lang w:val="es-ES"/>
        </w:rPr>
      </w:pPr>
      <w:r w:rsidRPr="009A5113">
        <w:rPr>
          <w:rFonts w:eastAsia="Arial MT" w:cs="Arial"/>
          <w:b/>
          <w:szCs w:val="20"/>
          <w:lang w:val="es-ES"/>
        </w:rPr>
        <w:t>Retiro voluntario</w:t>
      </w:r>
      <w:r w:rsidRPr="009A5113">
        <w:rPr>
          <w:rFonts w:eastAsia="Arial MT" w:cs="Arial"/>
          <w:bCs/>
          <w:szCs w:val="20"/>
          <w:lang w:val="es-ES"/>
        </w:rPr>
        <w:t>: El integrante podrá solicitar su retiro del Equipo Forestal por razones personales, presentando una solicitud formal al comando del equipo ya la Subdirección Operativa. Antes de su salida oficial, deberá cumplir con todos los compromisos y responsabilidades pendientes.</w:t>
      </w:r>
    </w:p>
    <w:p w14:paraId="196BF28D" w14:textId="77777777" w:rsidR="009A5113" w:rsidRDefault="009A5113" w:rsidP="008063A5">
      <w:pPr>
        <w:pStyle w:val="Prrafodelista"/>
        <w:spacing w:line="240" w:lineRule="auto"/>
        <w:jc w:val="both"/>
        <w:rPr>
          <w:rFonts w:eastAsia="Arial MT" w:cs="Arial"/>
          <w:bCs/>
          <w:szCs w:val="20"/>
          <w:lang w:val="es-ES"/>
        </w:rPr>
      </w:pPr>
    </w:p>
    <w:p w14:paraId="21DA92A4" w14:textId="77777777" w:rsidR="00361DD0" w:rsidRDefault="009A5113" w:rsidP="008063A5">
      <w:pPr>
        <w:pStyle w:val="Prrafodelista"/>
        <w:numPr>
          <w:ilvl w:val="0"/>
          <w:numId w:val="4"/>
        </w:numPr>
        <w:spacing w:line="240" w:lineRule="auto"/>
        <w:jc w:val="both"/>
        <w:rPr>
          <w:rFonts w:eastAsia="Arial MT" w:cs="Arial"/>
          <w:bCs/>
          <w:szCs w:val="20"/>
          <w:lang w:val="es-ES"/>
        </w:rPr>
      </w:pPr>
      <w:r w:rsidRPr="009A5113">
        <w:rPr>
          <w:rFonts w:eastAsia="Arial MT" w:cs="Arial"/>
          <w:b/>
          <w:szCs w:val="20"/>
          <w:lang w:val="es-ES"/>
        </w:rPr>
        <w:t>Retiro por bajo desempeño</w:t>
      </w:r>
      <w:r w:rsidRPr="009A5113">
        <w:rPr>
          <w:rFonts w:eastAsia="Arial MT" w:cs="Arial"/>
          <w:bCs/>
          <w:szCs w:val="20"/>
          <w:lang w:val="es-ES"/>
        </w:rPr>
        <w:t>: Si tras una evaluación periódica se determina que el integrante no cumple con los estándares de desempeño requeridos, podrá ser retirado del equipo.</w:t>
      </w:r>
    </w:p>
    <w:p w14:paraId="5938521A" w14:textId="77777777" w:rsidR="00361DD0" w:rsidRPr="00361DD0" w:rsidRDefault="00361DD0" w:rsidP="008063A5">
      <w:pPr>
        <w:pStyle w:val="Prrafodelista"/>
        <w:spacing w:line="240" w:lineRule="auto"/>
        <w:rPr>
          <w:rFonts w:eastAsia="Arial MT" w:cs="Arial"/>
          <w:bCs/>
          <w:szCs w:val="20"/>
          <w:lang w:val="es-ES"/>
        </w:rPr>
      </w:pPr>
    </w:p>
    <w:p w14:paraId="5087D58D" w14:textId="77777777" w:rsidR="00361DD0" w:rsidRDefault="009A5113" w:rsidP="008063A5">
      <w:pPr>
        <w:pStyle w:val="Prrafodelista"/>
        <w:numPr>
          <w:ilvl w:val="0"/>
          <w:numId w:val="4"/>
        </w:numPr>
        <w:spacing w:line="240" w:lineRule="auto"/>
        <w:jc w:val="both"/>
        <w:rPr>
          <w:rFonts w:eastAsia="Arial MT" w:cs="Arial"/>
          <w:bCs/>
          <w:szCs w:val="20"/>
          <w:lang w:val="es-ES"/>
        </w:rPr>
      </w:pPr>
      <w:r w:rsidRPr="00361DD0">
        <w:rPr>
          <w:rFonts w:eastAsia="Arial MT" w:cs="Arial"/>
          <w:b/>
          <w:szCs w:val="20"/>
          <w:lang w:val="es-ES"/>
        </w:rPr>
        <w:t>Retiro por condiciones de salud o físicas</w:t>
      </w:r>
      <w:r w:rsidRPr="00361DD0">
        <w:rPr>
          <w:rFonts w:eastAsia="Arial MT" w:cs="Arial"/>
          <w:bCs/>
          <w:szCs w:val="20"/>
          <w:lang w:val="es-ES"/>
        </w:rPr>
        <w:t>: En caso de que se identifiquen condiciones médicas que comprometan la operatividad del integrante, este podrá ser retirado temporal o permanentemente, según lo determine el diagnóstico médico y el área de Seguridad y Salud en el Trabajo.</w:t>
      </w:r>
    </w:p>
    <w:p w14:paraId="06185AB8" w14:textId="77777777" w:rsidR="00361DD0" w:rsidRPr="00361DD0" w:rsidRDefault="00361DD0" w:rsidP="008063A5">
      <w:pPr>
        <w:pStyle w:val="Prrafodelista"/>
        <w:spacing w:line="240" w:lineRule="auto"/>
        <w:rPr>
          <w:rFonts w:eastAsia="Arial MT" w:cs="Arial"/>
          <w:bCs/>
          <w:szCs w:val="20"/>
          <w:lang w:val="es-ES"/>
        </w:rPr>
      </w:pPr>
    </w:p>
    <w:p w14:paraId="4B980855" w14:textId="77777777" w:rsidR="00D94C5C" w:rsidRDefault="009A5113" w:rsidP="008063A5">
      <w:pPr>
        <w:pStyle w:val="Prrafodelista"/>
        <w:numPr>
          <w:ilvl w:val="0"/>
          <w:numId w:val="4"/>
        </w:numPr>
        <w:spacing w:line="240" w:lineRule="auto"/>
        <w:jc w:val="both"/>
        <w:rPr>
          <w:rFonts w:eastAsia="Arial MT" w:cs="Arial"/>
          <w:bCs/>
          <w:szCs w:val="20"/>
          <w:lang w:val="es-ES"/>
        </w:rPr>
      </w:pPr>
      <w:r w:rsidRPr="00361DD0">
        <w:rPr>
          <w:rFonts w:eastAsia="Arial MT" w:cs="Arial"/>
          <w:b/>
          <w:szCs w:val="20"/>
          <w:lang w:val="es-ES"/>
        </w:rPr>
        <w:lastRenderedPageBreak/>
        <w:t>Retiro por sanciones disciplinarias o faltas al código de conducta</w:t>
      </w:r>
      <w:r w:rsidRPr="00361DD0">
        <w:rPr>
          <w:rFonts w:eastAsia="Arial MT" w:cs="Arial"/>
          <w:bCs/>
          <w:szCs w:val="20"/>
          <w:lang w:val="es-ES"/>
        </w:rPr>
        <w:t>: Los integrantes que incurran en faltas disciplinarias, incumplan normativas internas o vulneren el código de conducta podrán ser retirados del equipo, según evaluación del Líder del Equipo y/o del Comité Disciplinario de la UAECOB.</w:t>
      </w:r>
    </w:p>
    <w:p w14:paraId="228489E2" w14:textId="77777777" w:rsidR="00D94C5C" w:rsidRPr="00D94C5C" w:rsidRDefault="00D94C5C" w:rsidP="008063A5">
      <w:pPr>
        <w:pStyle w:val="Prrafodelista"/>
        <w:spacing w:line="240" w:lineRule="auto"/>
        <w:rPr>
          <w:rFonts w:eastAsia="Arial MT" w:cs="Arial"/>
          <w:bCs/>
          <w:szCs w:val="20"/>
          <w:lang w:val="es-ES"/>
        </w:rPr>
      </w:pPr>
    </w:p>
    <w:p w14:paraId="43BB3AEE" w14:textId="4359156E" w:rsidR="009A5113" w:rsidRPr="00D94C5C" w:rsidRDefault="009A5113" w:rsidP="008063A5">
      <w:pPr>
        <w:pStyle w:val="Prrafodelista"/>
        <w:numPr>
          <w:ilvl w:val="0"/>
          <w:numId w:val="4"/>
        </w:numPr>
        <w:spacing w:line="240" w:lineRule="auto"/>
        <w:jc w:val="both"/>
        <w:rPr>
          <w:rFonts w:eastAsia="Arial MT" w:cs="Arial"/>
          <w:bCs/>
          <w:szCs w:val="20"/>
          <w:lang w:val="es-ES"/>
        </w:rPr>
      </w:pPr>
      <w:r w:rsidRPr="00E2202D">
        <w:rPr>
          <w:rFonts w:eastAsia="Arial MT" w:cs="Arial"/>
          <w:b/>
          <w:szCs w:val="20"/>
          <w:lang w:val="es-ES"/>
        </w:rPr>
        <w:t>Retiro por incumplimiento de compromisos</w:t>
      </w:r>
      <w:r w:rsidRPr="00D94C5C">
        <w:rPr>
          <w:rFonts w:eastAsia="Arial MT" w:cs="Arial"/>
          <w:bCs/>
          <w:szCs w:val="20"/>
          <w:lang w:val="es-ES"/>
        </w:rPr>
        <w:t>: La falta de participación activa en la atención de emergencias, entrenamientos, simulacros o misiones asignadas, así como el incumplimiento reiterado de sus responsabilidades, podrá ser causal de retiro definitivo del equipo</w:t>
      </w:r>
    </w:p>
    <w:p w14:paraId="13765C8D" w14:textId="2E59ED39" w:rsidR="008E6D4E" w:rsidRPr="00B4404A" w:rsidRDefault="00791335" w:rsidP="008063A5">
      <w:pPr>
        <w:pStyle w:val="Ttulo1"/>
        <w:numPr>
          <w:ilvl w:val="0"/>
          <w:numId w:val="2"/>
        </w:numPr>
        <w:spacing w:line="240" w:lineRule="auto"/>
      </w:pPr>
      <w:bookmarkStart w:id="94" w:name="_Toc197512172"/>
      <w:bookmarkEnd w:id="78"/>
      <w:bookmarkEnd w:id="79"/>
      <w:r>
        <w:t xml:space="preserve">GRUPO </w:t>
      </w:r>
      <w:r w:rsidR="008E6D4E" w:rsidRPr="00B4404A">
        <w:t>CENTRO DE COORDINACIÓN Y COMUNICACIONES</w:t>
      </w:r>
      <w:r>
        <w:t xml:space="preserve"> - CCC</w:t>
      </w:r>
      <w:bookmarkEnd w:id="94"/>
    </w:p>
    <w:p w14:paraId="5E19EEFD" w14:textId="1081137E" w:rsidR="00475C20" w:rsidRDefault="00475C20" w:rsidP="008063A5">
      <w:pPr>
        <w:pStyle w:val="Ttulo1"/>
        <w:numPr>
          <w:ilvl w:val="1"/>
          <w:numId w:val="2"/>
        </w:numPr>
        <w:spacing w:line="240" w:lineRule="auto"/>
      </w:pPr>
      <w:bookmarkStart w:id="95" w:name="_Toc197512173"/>
      <w:bookmarkStart w:id="96" w:name="_Hlk188526778"/>
      <w:r w:rsidRPr="00475C20">
        <w:t>Introducción</w:t>
      </w:r>
      <w:bookmarkEnd w:id="95"/>
    </w:p>
    <w:p w14:paraId="7DA5CDEE" w14:textId="77777777" w:rsidR="00475C20" w:rsidRPr="00475C20" w:rsidRDefault="00475C20" w:rsidP="008063A5">
      <w:pPr>
        <w:spacing w:line="240" w:lineRule="auto"/>
      </w:pPr>
    </w:p>
    <w:p w14:paraId="11532EFC" w14:textId="0710325E" w:rsidR="00D64627" w:rsidRPr="00D64627" w:rsidRDefault="00475C20" w:rsidP="008063A5">
      <w:pPr>
        <w:spacing w:line="240" w:lineRule="auto"/>
        <w:jc w:val="both"/>
        <w:rPr>
          <w:rFonts w:cs="Arial"/>
          <w:szCs w:val="20"/>
        </w:rPr>
      </w:pPr>
      <w:r>
        <w:rPr>
          <w:rFonts w:cs="Arial"/>
          <w:szCs w:val="20"/>
        </w:rPr>
        <w:t>E</w:t>
      </w:r>
      <w:r w:rsidR="00D64627" w:rsidRPr="00D64627">
        <w:rPr>
          <w:rFonts w:cs="Arial"/>
          <w:szCs w:val="20"/>
        </w:rPr>
        <w:t>stablecer criterios claros y precisos para la incorporación, permanencia y retiro del personal que forma parte del grupo técnico especializado de Grupo Especializado de Coordinación y Comunicaciones en Emergencias de la UAECOB (G.E.C.C.E) de la UAECOB. Este equipo se dedica a contribuir en el diseño, desarrollo y actualización del Plan de Comunicaciones del Centro de Coordinación y Comunicaciones el cual, en conjunto con el Árbol de Servicios de la entidad, permite realizar un análisis situacional de las emergencias reportadas a través del Número Único de Seguridad y Emergencias -NUSE- 123.</w:t>
      </w:r>
    </w:p>
    <w:p w14:paraId="3F3E27C7" w14:textId="0E785AF1" w:rsidR="00D64627" w:rsidRPr="00D64627" w:rsidRDefault="00D64627" w:rsidP="008063A5">
      <w:pPr>
        <w:spacing w:line="240" w:lineRule="auto"/>
        <w:jc w:val="both"/>
        <w:rPr>
          <w:rFonts w:cs="Arial"/>
          <w:szCs w:val="20"/>
        </w:rPr>
      </w:pPr>
      <w:r w:rsidRPr="00D64627">
        <w:rPr>
          <w:rFonts w:cs="Arial"/>
          <w:szCs w:val="20"/>
        </w:rPr>
        <w:t>Con estos criterios, se busca fortalecer las capacidades operativas del equipo, garantizando que los miembros estén debidamente preparados, capacitados y comprometidos para enfrentar los desafíos únicos que con lleva a la recepción y despacho de incidentes de emergencia llegadas a la Agencia de Bomberos por medio de la Plataforma Premier</w:t>
      </w:r>
      <w:r w:rsidR="000936E3">
        <w:rPr>
          <w:rFonts w:cs="Arial"/>
          <w:szCs w:val="20"/>
        </w:rPr>
        <w:t xml:space="preserve"> </w:t>
      </w:r>
      <w:proofErr w:type="spellStart"/>
      <w:r w:rsidR="000936E3">
        <w:rPr>
          <w:rFonts w:cs="Arial"/>
          <w:szCs w:val="20"/>
        </w:rPr>
        <w:t>O</w:t>
      </w:r>
      <w:r w:rsidRPr="00D64627">
        <w:rPr>
          <w:rFonts w:cs="Arial"/>
          <w:szCs w:val="20"/>
        </w:rPr>
        <w:t>ne</w:t>
      </w:r>
      <w:proofErr w:type="spellEnd"/>
      <w:r w:rsidRPr="00D64627">
        <w:rPr>
          <w:rFonts w:cs="Arial"/>
          <w:szCs w:val="20"/>
        </w:rPr>
        <w:t>, administrada por la línea de emergencias NUSE 123. Además debe estar constituida por personal con experiencia, capacitación y formación en manejo de las plataformas de despacho asistido por computadora, Excel avanzado, bases de datos relacionales y no relacionales, sistemas de información geográfica -SIG-, plataformas de analítica de datos e inteligencia de negocios, que estará concentrado en el Centro de Coordinación y Comunicaciones del Edificio Comando de la UAE Cuerpo Oficial de Bomberos de Bogotá, para el cumplimiento del Plan Estratégico y de Acción Institucional.</w:t>
      </w:r>
      <w:bookmarkEnd w:id="96"/>
    </w:p>
    <w:p w14:paraId="6C19F9A4" w14:textId="6D9D8BE6" w:rsidR="002204D1" w:rsidRDefault="002204D1" w:rsidP="008063A5">
      <w:pPr>
        <w:pStyle w:val="Ttulo1"/>
        <w:numPr>
          <w:ilvl w:val="1"/>
          <w:numId w:val="2"/>
        </w:numPr>
        <w:spacing w:line="240" w:lineRule="auto"/>
      </w:pPr>
      <w:bookmarkStart w:id="97" w:name="_Toc197512174"/>
      <w:r>
        <w:lastRenderedPageBreak/>
        <w:t>Organigrama</w:t>
      </w:r>
      <w:bookmarkEnd w:id="97"/>
    </w:p>
    <w:p w14:paraId="4E7D8575" w14:textId="12D60F89" w:rsidR="002204D1" w:rsidRPr="002204D1" w:rsidRDefault="00FA66AC" w:rsidP="008063A5">
      <w:pPr>
        <w:spacing w:line="240" w:lineRule="auto"/>
        <w:jc w:val="center"/>
      </w:pPr>
      <w:r>
        <w:rPr>
          <w:noProof/>
        </w:rPr>
        <w:drawing>
          <wp:inline distT="0" distB="0" distL="0" distR="0" wp14:anchorId="391EBECE" wp14:editId="72210519">
            <wp:extent cx="5715000" cy="3516923"/>
            <wp:effectExtent l="0" t="0" r="0" b="7620"/>
            <wp:docPr id="3" name="Imagen 3"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441" t="27221" r="28382" b="36484"/>
                    <a:stretch/>
                  </pic:blipFill>
                  <pic:spPr bwMode="auto">
                    <a:xfrm>
                      <a:off x="0" y="0"/>
                      <a:ext cx="5747235" cy="3536760"/>
                    </a:xfrm>
                    <a:prstGeom prst="rect">
                      <a:avLst/>
                    </a:prstGeom>
                    <a:ln>
                      <a:noFill/>
                    </a:ln>
                    <a:extLst>
                      <a:ext uri="{53640926-AAD7-44D8-BBD7-CCE9431645EC}">
                        <a14:shadowObscured xmlns:a14="http://schemas.microsoft.com/office/drawing/2010/main"/>
                      </a:ext>
                    </a:extLst>
                  </pic:spPr>
                </pic:pic>
              </a:graphicData>
            </a:graphic>
          </wp:inline>
        </w:drawing>
      </w:r>
    </w:p>
    <w:p w14:paraId="19CA99DC" w14:textId="77777777" w:rsidR="006A14E6" w:rsidRDefault="006A14E6" w:rsidP="008063A5">
      <w:pPr>
        <w:pStyle w:val="Ttulo1"/>
        <w:numPr>
          <w:ilvl w:val="1"/>
          <w:numId w:val="2"/>
        </w:numPr>
        <w:spacing w:line="240" w:lineRule="auto"/>
      </w:pPr>
      <w:bookmarkStart w:id="98" w:name="_Toc197512175"/>
      <w:r w:rsidRPr="00BA0287">
        <w:t>Criterios de Ingreso, Permanencia y Retiro</w:t>
      </w:r>
      <w:bookmarkEnd w:id="98"/>
    </w:p>
    <w:p w14:paraId="31D56E3B" w14:textId="3FD02D8B" w:rsidR="00373512" w:rsidRDefault="00373512" w:rsidP="008063A5">
      <w:pPr>
        <w:pStyle w:val="Ttulo1"/>
        <w:numPr>
          <w:ilvl w:val="2"/>
          <w:numId w:val="2"/>
        </w:numPr>
        <w:spacing w:line="240" w:lineRule="auto"/>
        <w:rPr>
          <w:i/>
          <w:sz w:val="22"/>
          <w:szCs w:val="22"/>
        </w:rPr>
      </w:pPr>
      <w:bookmarkStart w:id="99" w:name="_Toc197512176"/>
      <w:r w:rsidRPr="006A14E6">
        <w:rPr>
          <w:i/>
          <w:sz w:val="22"/>
          <w:szCs w:val="22"/>
        </w:rPr>
        <w:t xml:space="preserve">Criterios de </w:t>
      </w:r>
      <w:r w:rsidR="004E2C49">
        <w:rPr>
          <w:i/>
          <w:sz w:val="22"/>
          <w:szCs w:val="22"/>
        </w:rPr>
        <w:t>Ingreso</w:t>
      </w:r>
      <w:bookmarkEnd w:id="99"/>
    </w:p>
    <w:p w14:paraId="06651714" w14:textId="77777777" w:rsidR="00C71014" w:rsidRDefault="00C71014"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4E4A1A0D" w14:textId="4FC2FCB2" w:rsidR="00126503" w:rsidRDefault="006A14E6"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126503">
        <w:rPr>
          <w:rFonts w:cs="Arial"/>
          <w:b/>
          <w:szCs w:val="20"/>
        </w:rPr>
        <w:t>Requisitos Generales</w:t>
      </w:r>
    </w:p>
    <w:p w14:paraId="2EAA3D9F" w14:textId="77777777" w:rsidR="00EA4979" w:rsidRPr="00EA4979" w:rsidRDefault="00EA4979" w:rsidP="008063A5">
      <w:pPr>
        <w:pStyle w:val="Prrafodelista"/>
        <w:widowControl w:val="0"/>
        <w:tabs>
          <w:tab w:val="left" w:pos="1232"/>
        </w:tabs>
        <w:autoSpaceDE w:val="0"/>
        <w:autoSpaceDN w:val="0"/>
        <w:spacing w:before="100" w:after="0" w:line="240" w:lineRule="auto"/>
        <w:ind w:left="2160"/>
        <w:jc w:val="both"/>
        <w:rPr>
          <w:rFonts w:cs="Arial"/>
          <w:b/>
          <w:szCs w:val="20"/>
        </w:rPr>
      </w:pPr>
    </w:p>
    <w:p w14:paraId="0CD38B0F" w14:textId="6F76766E" w:rsidR="00126503" w:rsidRPr="00126503" w:rsidRDefault="006A14E6" w:rsidP="008063A5">
      <w:pPr>
        <w:pStyle w:val="Prrafodelista"/>
        <w:widowControl w:val="0"/>
        <w:numPr>
          <w:ilvl w:val="2"/>
          <w:numId w:val="3"/>
        </w:numPr>
        <w:tabs>
          <w:tab w:val="left" w:pos="1232"/>
        </w:tabs>
        <w:autoSpaceDE w:val="0"/>
        <w:autoSpaceDN w:val="0"/>
        <w:spacing w:before="100" w:after="0" w:line="240" w:lineRule="auto"/>
        <w:jc w:val="both"/>
        <w:rPr>
          <w:rFonts w:cs="Arial"/>
          <w:b/>
          <w:szCs w:val="20"/>
        </w:rPr>
      </w:pPr>
      <w:r w:rsidRPr="00126503">
        <w:rPr>
          <w:color w:val="000000"/>
        </w:rPr>
        <w:t>Ser miembro activo de la UAECOB.</w:t>
      </w:r>
    </w:p>
    <w:p w14:paraId="2E9FCD03" w14:textId="77777777" w:rsidR="00126503" w:rsidRPr="00126503" w:rsidRDefault="006A14E6" w:rsidP="008063A5">
      <w:pPr>
        <w:pStyle w:val="Prrafodelista"/>
        <w:widowControl w:val="0"/>
        <w:numPr>
          <w:ilvl w:val="2"/>
          <w:numId w:val="3"/>
        </w:numPr>
        <w:tabs>
          <w:tab w:val="left" w:pos="1232"/>
        </w:tabs>
        <w:autoSpaceDE w:val="0"/>
        <w:autoSpaceDN w:val="0"/>
        <w:spacing w:before="100" w:after="0" w:line="240" w:lineRule="auto"/>
        <w:jc w:val="both"/>
        <w:rPr>
          <w:rFonts w:cs="Arial"/>
          <w:b/>
          <w:szCs w:val="20"/>
        </w:rPr>
      </w:pPr>
      <w:r w:rsidRPr="00126503">
        <w:rPr>
          <w:color w:val="000000"/>
        </w:rPr>
        <w:t>Llevar mínimo 10 años en la institución.</w:t>
      </w:r>
    </w:p>
    <w:p w14:paraId="3626294A" w14:textId="77777777" w:rsidR="00126503" w:rsidRPr="00126503" w:rsidRDefault="006A14E6" w:rsidP="008063A5">
      <w:pPr>
        <w:pStyle w:val="Prrafodelista"/>
        <w:widowControl w:val="0"/>
        <w:numPr>
          <w:ilvl w:val="2"/>
          <w:numId w:val="3"/>
        </w:numPr>
        <w:tabs>
          <w:tab w:val="left" w:pos="1232"/>
        </w:tabs>
        <w:autoSpaceDE w:val="0"/>
        <w:autoSpaceDN w:val="0"/>
        <w:spacing w:before="100" w:after="0" w:line="240" w:lineRule="auto"/>
        <w:jc w:val="both"/>
        <w:rPr>
          <w:rFonts w:cs="Arial"/>
          <w:b/>
          <w:szCs w:val="20"/>
        </w:rPr>
      </w:pPr>
      <w:r w:rsidRPr="00126503">
        <w:rPr>
          <w:color w:val="000000"/>
        </w:rPr>
        <w:t>Buen estado mental y de salud.</w:t>
      </w:r>
    </w:p>
    <w:p w14:paraId="18FFDC0E" w14:textId="021D7CA4" w:rsidR="006A14E6" w:rsidRPr="00C71014" w:rsidRDefault="006A14E6" w:rsidP="008063A5">
      <w:pPr>
        <w:pStyle w:val="Prrafodelista"/>
        <w:widowControl w:val="0"/>
        <w:numPr>
          <w:ilvl w:val="2"/>
          <w:numId w:val="3"/>
        </w:numPr>
        <w:tabs>
          <w:tab w:val="left" w:pos="1232"/>
        </w:tabs>
        <w:autoSpaceDE w:val="0"/>
        <w:autoSpaceDN w:val="0"/>
        <w:spacing w:before="100" w:after="0" w:line="240" w:lineRule="auto"/>
        <w:jc w:val="both"/>
        <w:rPr>
          <w:rFonts w:cs="Arial"/>
          <w:b/>
          <w:szCs w:val="20"/>
        </w:rPr>
      </w:pPr>
      <w:r w:rsidRPr="00126503">
        <w:rPr>
          <w:color w:val="000000"/>
        </w:rPr>
        <w:t>No tener restricciones médicas, certificado por salud y seguridad en el trabajo.</w:t>
      </w:r>
    </w:p>
    <w:p w14:paraId="40436244" w14:textId="77777777" w:rsidR="00C71014" w:rsidRPr="00126503" w:rsidRDefault="00C71014" w:rsidP="008063A5">
      <w:pPr>
        <w:pStyle w:val="Prrafodelista"/>
        <w:widowControl w:val="0"/>
        <w:tabs>
          <w:tab w:val="left" w:pos="1232"/>
        </w:tabs>
        <w:autoSpaceDE w:val="0"/>
        <w:autoSpaceDN w:val="0"/>
        <w:spacing w:before="100" w:after="0" w:line="240" w:lineRule="auto"/>
        <w:ind w:left="2160"/>
        <w:jc w:val="both"/>
        <w:rPr>
          <w:rFonts w:cs="Arial"/>
          <w:b/>
          <w:szCs w:val="20"/>
        </w:rPr>
      </w:pPr>
    </w:p>
    <w:p w14:paraId="2AA9C946" w14:textId="58342266" w:rsidR="006A14E6" w:rsidRDefault="006A14E6"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C71014">
        <w:rPr>
          <w:rFonts w:cs="Arial"/>
          <w:b/>
          <w:szCs w:val="20"/>
        </w:rPr>
        <w:t>Experiencia y Formación</w:t>
      </w:r>
    </w:p>
    <w:p w14:paraId="63187985" w14:textId="77777777" w:rsidR="00956925" w:rsidRPr="00C71014" w:rsidRDefault="00956925"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4E9B4125" w14:textId="77777777" w:rsidR="006A14E6" w:rsidRPr="00C71014" w:rsidRDefault="006A14E6"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Mínimo de 5 años de experiencia en el cuerpo de bomberos.</w:t>
      </w:r>
    </w:p>
    <w:p w14:paraId="351F038E" w14:textId="77777777" w:rsidR="006A14E6" w:rsidRPr="00C71014" w:rsidRDefault="006A14E6"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Manejo básico de herramientas de ofimática.</w:t>
      </w:r>
    </w:p>
    <w:p w14:paraId="01D833A2" w14:textId="77777777" w:rsidR="006A14E6" w:rsidRPr="00C71014" w:rsidRDefault="006A14E6"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Certificación en sistema básico comando de incidentes.</w:t>
      </w:r>
    </w:p>
    <w:p w14:paraId="5E41878B" w14:textId="235CD78F" w:rsidR="006A14E6" w:rsidRDefault="006A14E6"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Diploma de curso de formación y conocimiento de Plataforma PREMIER</w:t>
      </w:r>
      <w:r w:rsidR="00C71014">
        <w:rPr>
          <w:color w:val="000000"/>
        </w:rPr>
        <w:t xml:space="preserve"> </w:t>
      </w:r>
      <w:r>
        <w:rPr>
          <w:color w:val="000000"/>
        </w:rPr>
        <w:t>ONE.</w:t>
      </w:r>
    </w:p>
    <w:p w14:paraId="2A0B5FD3" w14:textId="530F42C1" w:rsidR="00956925" w:rsidRDefault="00956925"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Habilidades y Competencias en digitación rápida.</w:t>
      </w:r>
    </w:p>
    <w:p w14:paraId="0B80B6F7" w14:textId="77777777" w:rsidR="00367AA7" w:rsidRPr="00956925" w:rsidRDefault="00367AA7" w:rsidP="008063A5">
      <w:pPr>
        <w:pStyle w:val="Prrafodelista"/>
        <w:widowControl w:val="0"/>
        <w:tabs>
          <w:tab w:val="left" w:pos="1232"/>
        </w:tabs>
        <w:autoSpaceDE w:val="0"/>
        <w:autoSpaceDN w:val="0"/>
        <w:spacing w:before="100" w:after="0" w:line="240" w:lineRule="auto"/>
        <w:ind w:left="2160"/>
        <w:jc w:val="both"/>
        <w:rPr>
          <w:color w:val="000000"/>
        </w:rPr>
      </w:pPr>
    </w:p>
    <w:p w14:paraId="6D0A35FC" w14:textId="656329A6" w:rsidR="00367AA7" w:rsidRDefault="00367AA7"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367AA7">
        <w:rPr>
          <w:rFonts w:cs="Arial"/>
          <w:b/>
          <w:szCs w:val="20"/>
        </w:rPr>
        <w:t>Habilidades y Competencias</w:t>
      </w:r>
    </w:p>
    <w:p w14:paraId="2841A524" w14:textId="77777777" w:rsidR="006D5F65" w:rsidRPr="00367AA7" w:rsidRDefault="006D5F65"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3BC5FDB5" w14:textId="77777777" w:rsidR="00367AA7" w:rsidRPr="00367AA7" w:rsidRDefault="00367AA7"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Capacidad para trabajar bajo presión.</w:t>
      </w:r>
    </w:p>
    <w:p w14:paraId="35A2D7A8" w14:textId="77777777" w:rsidR="00367AA7" w:rsidRPr="00367AA7" w:rsidRDefault="00367AA7"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Habilidades de comunicación efectiva.</w:t>
      </w:r>
    </w:p>
    <w:p w14:paraId="433805C6" w14:textId="77777777" w:rsidR="00367AA7" w:rsidRPr="00367AA7" w:rsidRDefault="00367AA7"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Trabajo en equipo y liderazgo.</w:t>
      </w:r>
    </w:p>
    <w:p w14:paraId="57424A2E" w14:textId="77777777" w:rsidR="00367AA7" w:rsidRPr="00367AA7" w:rsidRDefault="00367AA7"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lastRenderedPageBreak/>
        <w:t>Adaptabilidad y capacidad de toma de decisiones rápidas y eficaz.</w:t>
      </w:r>
    </w:p>
    <w:p w14:paraId="2524AAF8" w14:textId="77777777" w:rsidR="00367AA7" w:rsidRDefault="00367AA7" w:rsidP="008063A5">
      <w:pPr>
        <w:pStyle w:val="Prrafodelista"/>
        <w:widowControl w:val="0"/>
        <w:numPr>
          <w:ilvl w:val="2"/>
          <w:numId w:val="3"/>
        </w:numPr>
        <w:tabs>
          <w:tab w:val="left" w:pos="1232"/>
        </w:tabs>
        <w:autoSpaceDE w:val="0"/>
        <w:autoSpaceDN w:val="0"/>
        <w:spacing w:before="100" w:after="0" w:line="240" w:lineRule="auto"/>
        <w:jc w:val="both"/>
        <w:rPr>
          <w:b/>
          <w:color w:val="000000"/>
        </w:rPr>
      </w:pPr>
      <w:r>
        <w:rPr>
          <w:color w:val="000000"/>
        </w:rPr>
        <w:t xml:space="preserve">Rápido aprendizaje de las herramientas </w:t>
      </w:r>
      <w:proofErr w:type="spellStart"/>
      <w:r>
        <w:rPr>
          <w:color w:val="000000"/>
        </w:rPr>
        <w:t>GeoScan</w:t>
      </w:r>
      <w:proofErr w:type="spellEnd"/>
      <w:r>
        <w:rPr>
          <w:color w:val="000000"/>
        </w:rPr>
        <w:t>, SAB-SIRE, NASA FIRMS.</w:t>
      </w:r>
    </w:p>
    <w:p w14:paraId="6EB6D1D8" w14:textId="0DA03DB3" w:rsidR="004E2C49" w:rsidRDefault="004E2C49" w:rsidP="008063A5">
      <w:pPr>
        <w:pStyle w:val="Ttulo1"/>
        <w:numPr>
          <w:ilvl w:val="2"/>
          <w:numId w:val="2"/>
        </w:numPr>
        <w:spacing w:line="240" w:lineRule="auto"/>
        <w:rPr>
          <w:i/>
          <w:sz w:val="22"/>
          <w:szCs w:val="22"/>
        </w:rPr>
      </w:pPr>
      <w:bookmarkStart w:id="100" w:name="_Toc197512177"/>
      <w:r w:rsidRPr="006A14E6">
        <w:rPr>
          <w:i/>
          <w:sz w:val="22"/>
          <w:szCs w:val="22"/>
        </w:rPr>
        <w:t xml:space="preserve">Criterios de </w:t>
      </w:r>
      <w:r>
        <w:rPr>
          <w:i/>
          <w:sz w:val="22"/>
          <w:szCs w:val="22"/>
        </w:rPr>
        <w:t>Permanencia</w:t>
      </w:r>
      <w:bookmarkEnd w:id="100"/>
    </w:p>
    <w:p w14:paraId="7A99A63E" w14:textId="77777777" w:rsidR="004E2C49" w:rsidRDefault="004E2C49"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70EAB187" w14:textId="7876A4B5" w:rsidR="004E2C49" w:rsidRPr="004E2C49" w:rsidRDefault="004E2C49"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sidRPr="004E2C49">
        <w:rPr>
          <w:rFonts w:cs="Arial"/>
          <w:b/>
          <w:szCs w:val="20"/>
        </w:rPr>
        <w:t>Cumplimiento de Objetivos y Competencias</w:t>
      </w:r>
    </w:p>
    <w:p w14:paraId="05C4CA36" w14:textId="77777777" w:rsidR="004E2C49" w:rsidRP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Verificar y gestionar diariamente los preparativos operacionales del personal uniformado, parque automotor y del equipo menor de la UAE Cuerpo Oficial de Bomberos de Bogotá. </w:t>
      </w:r>
    </w:p>
    <w:p w14:paraId="698E2287" w14:textId="77777777"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Gestionar el mantenimiento periódico de los equipos de comunicaciones de la UAE Cuerpo Oficial de Bomberos de Bogotá. </w:t>
      </w:r>
    </w:p>
    <w:p w14:paraId="0CCF75A1" w14:textId="77777777"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Conocer y analizar el árbol de servicios de la UAE Cuerpo Oficial de Bomberos de Bogotá para coordinar y asignar de manera eficiente y oportuna los recursos para la atención de los diferentes tipos de incidentes. </w:t>
      </w:r>
    </w:p>
    <w:p w14:paraId="0DE05A23" w14:textId="77777777"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Estructurar un programa de capacitación y certificación del personal asignado al Grupo Especializado en Coordinación y Comunicaciones en Emergencias, buscando desarrollar la capacidad operacional, en procura de garantizar el mantenimiento preventivo a los equipos de comunicaciones de la UAE Cuerpo Oficial de Bomberos de Bogotá. </w:t>
      </w:r>
    </w:p>
    <w:p w14:paraId="72EEB07A" w14:textId="77777777"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Gestionar plataformas de georreferenciación y sistemas de información geográfica -SIG-, para la asignación de recursos dentro de las diferentes estaciones de la Unidad Administrativa </w:t>
      </w:r>
    </w:p>
    <w:p w14:paraId="49F52843" w14:textId="77777777"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Gestionar los sistemas de geolocalización del personal y el equipo automotor de la Unidad Administrativa </w:t>
      </w:r>
    </w:p>
    <w:p w14:paraId="5D167A90" w14:textId="77777777"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La recepción, trámite y despacho de los recursos necesarios para la atención de los incidentes gestionados a través del NUSE. </w:t>
      </w:r>
    </w:p>
    <w:p w14:paraId="4268D98D" w14:textId="77777777"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La recepción, trámite y despacho de los recursos necesarios para la atención de los incidentes gestionados a través de la Subdirección de Gestión del Riesgo.</w:t>
      </w:r>
    </w:p>
    <w:p w14:paraId="0BE209F1" w14:textId="77777777" w:rsidR="001D4CB2"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Coordinar con las demás entidades adscritas al NUSE la gestión de los recursos necesarios para la atención de los incidentes de los cuales se tenga conocimiento. </w:t>
      </w:r>
    </w:p>
    <w:p w14:paraId="6A9D0712" w14:textId="3B838712" w:rsidR="004E2C49" w:rsidRDefault="004E2C49"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sidRPr="001D4CB2">
        <w:rPr>
          <w:color w:val="000000"/>
        </w:rPr>
        <w:t>Desplegar el recurso humano y tecnológico que garantice la atención oportuna y eficaz de los incidentes de niveles de intervención alto, mediante la continuidad de las comunicaciones en el lugar de atención del incidente.</w:t>
      </w:r>
    </w:p>
    <w:p w14:paraId="76A21B2D" w14:textId="77777777" w:rsidR="00DE09DE" w:rsidRP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Gestionar, proyectar y garantizar la redundancia de los sistemas de comunicaciones de la UAE Cuerpo Oficial de Bomberos de Bogotá, mediante la realización de pruebas periódicas de distintas tipologías o arreglos del sistema de comunicaciones de la entidad. </w:t>
      </w:r>
    </w:p>
    <w:p w14:paraId="43F97247"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Establecer, proyectar y gestionar sistemas de comunicaciones de respaldo ante la falla total de los sistemas existentes en emergencias de alto impacto. </w:t>
      </w:r>
    </w:p>
    <w:p w14:paraId="53A1DB0B"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 xml:space="preserve">Establecer, proyectar y gestionar sistemas de potencia (energía eléctrica) de respaldo ante la ausencia del sistema de alimentación convencional en emergencias de alto impacto. </w:t>
      </w:r>
    </w:p>
    <w:p w14:paraId="035D1941"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Gestionar y tratar las bases de datos de los incidentes atendidos, fortaleciendo las capacidades de analítica de datos e inteligencia de negocios para el fortalecimiento operacional a través del apoyo de la toma de decisiones mediante el conocimiento situacional de la entidad y de la ciudad.</w:t>
      </w:r>
    </w:p>
    <w:p w14:paraId="259E8771"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Cumplimiento de los objetivos del plan de acción del área de manera efectiva y eficiente.</w:t>
      </w:r>
    </w:p>
    <w:p w14:paraId="4DBEAFB3"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Desempeñar las actividades asignadas frente al cumplimiento de las metas establecidas para el equipo especializado GECCE en el año vigente.</w:t>
      </w:r>
    </w:p>
    <w:p w14:paraId="276741F7"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lastRenderedPageBreak/>
        <w:t xml:space="preserve"> Capacitación y Actualización Continua</w:t>
      </w:r>
    </w:p>
    <w:p w14:paraId="3F5A75B3"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Participación en cursos, diplomados, o talleres de actualización, que sean ofrecidas por la entidad.</w:t>
      </w:r>
    </w:p>
    <w:p w14:paraId="0C622D1F" w14:textId="77777777" w:rsidR="00DE09DE" w:rsidRDefault="00DE09DE"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Participación en Entrenamientos y Simulacros</w:t>
      </w:r>
    </w:p>
    <w:p w14:paraId="61F33F43" w14:textId="77777777" w:rsidR="0027517C" w:rsidRDefault="0027517C" w:rsidP="008063A5">
      <w:pPr>
        <w:pStyle w:val="Prrafodelista"/>
        <w:widowControl w:val="0"/>
        <w:tabs>
          <w:tab w:val="left" w:pos="1232"/>
        </w:tabs>
        <w:autoSpaceDE w:val="0"/>
        <w:autoSpaceDN w:val="0"/>
        <w:spacing w:before="100" w:after="0" w:line="240" w:lineRule="auto"/>
        <w:ind w:left="1440"/>
        <w:jc w:val="both"/>
        <w:rPr>
          <w:rFonts w:cs="Arial"/>
          <w:b/>
          <w:szCs w:val="20"/>
        </w:rPr>
      </w:pPr>
    </w:p>
    <w:p w14:paraId="111096B2" w14:textId="4471EF39" w:rsidR="0027517C" w:rsidRDefault="0027517C" w:rsidP="008063A5">
      <w:pPr>
        <w:pStyle w:val="Prrafodelista"/>
        <w:widowControl w:val="0"/>
        <w:numPr>
          <w:ilvl w:val="1"/>
          <w:numId w:val="3"/>
        </w:numPr>
        <w:tabs>
          <w:tab w:val="left" w:pos="1232"/>
        </w:tabs>
        <w:autoSpaceDE w:val="0"/>
        <w:autoSpaceDN w:val="0"/>
        <w:spacing w:before="100" w:after="0" w:line="240" w:lineRule="auto"/>
        <w:jc w:val="both"/>
        <w:rPr>
          <w:rFonts w:cs="Arial"/>
          <w:b/>
          <w:szCs w:val="20"/>
        </w:rPr>
      </w:pPr>
      <w:r>
        <w:rPr>
          <w:rFonts w:cs="Arial"/>
          <w:b/>
          <w:szCs w:val="20"/>
        </w:rPr>
        <w:t>Inducción y re inducción SST</w:t>
      </w:r>
    </w:p>
    <w:p w14:paraId="1DBD1234" w14:textId="5BC37646" w:rsidR="00EC6A0B" w:rsidRPr="00EC6A0B" w:rsidRDefault="00EC6A0B" w:rsidP="008063A5">
      <w:pPr>
        <w:pStyle w:val="Ttulo1"/>
        <w:numPr>
          <w:ilvl w:val="2"/>
          <w:numId w:val="2"/>
        </w:numPr>
        <w:spacing w:line="240" w:lineRule="auto"/>
        <w:rPr>
          <w:i/>
          <w:sz w:val="22"/>
          <w:szCs w:val="22"/>
        </w:rPr>
      </w:pPr>
      <w:bookmarkStart w:id="101" w:name="_Toc197512178"/>
      <w:r w:rsidRPr="00EC6A0B">
        <w:rPr>
          <w:i/>
          <w:sz w:val="22"/>
          <w:szCs w:val="22"/>
        </w:rPr>
        <w:t>Criterios de Retiro</w:t>
      </w:r>
      <w:bookmarkEnd w:id="101"/>
    </w:p>
    <w:p w14:paraId="77AA7FDB" w14:textId="77777777" w:rsidR="0027517C" w:rsidRDefault="0027517C" w:rsidP="008063A5">
      <w:pPr>
        <w:pStyle w:val="Prrafodelista"/>
        <w:widowControl w:val="0"/>
        <w:tabs>
          <w:tab w:val="left" w:pos="1232"/>
        </w:tabs>
        <w:autoSpaceDE w:val="0"/>
        <w:autoSpaceDN w:val="0"/>
        <w:spacing w:before="100" w:after="0" w:line="240" w:lineRule="auto"/>
        <w:ind w:left="2160"/>
        <w:jc w:val="both"/>
        <w:rPr>
          <w:color w:val="000000"/>
        </w:rPr>
      </w:pPr>
    </w:p>
    <w:p w14:paraId="1663C3AE" w14:textId="2A0407C3" w:rsidR="005E582B" w:rsidRPr="005E582B" w:rsidRDefault="005E582B"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Solicitud de retiro voluntario por parte del miembro.</w:t>
      </w:r>
    </w:p>
    <w:p w14:paraId="0C56A51C" w14:textId="79E7E032" w:rsidR="005E582B" w:rsidRDefault="005E582B"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Pedido de traslado cuando este cumpla un mínimo de 2 a 3 años</w:t>
      </w:r>
    </w:p>
    <w:p w14:paraId="2F10DCF0" w14:textId="77777777" w:rsidR="005E582B" w:rsidRDefault="005E582B"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Pr>
          <w:color w:val="000000"/>
        </w:rPr>
        <w:t>Motivos de Retiro Forzoso</w:t>
      </w:r>
    </w:p>
    <w:p w14:paraId="6A2F4145" w14:textId="77777777" w:rsidR="005E582B" w:rsidRDefault="005E582B"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sidRPr="005E582B">
        <w:rPr>
          <w:color w:val="000000"/>
        </w:rPr>
        <w:t>Incapacidad física o médica para continuar en el servicio.</w:t>
      </w:r>
    </w:p>
    <w:p w14:paraId="38A95DA8" w14:textId="77777777" w:rsidR="005E582B" w:rsidRDefault="005E582B"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sidRPr="005E582B">
        <w:rPr>
          <w:color w:val="000000"/>
        </w:rPr>
        <w:t>Comportamiento inapropiado o violación de normas éticas y profesionales.</w:t>
      </w:r>
    </w:p>
    <w:p w14:paraId="5277F4D3" w14:textId="77777777" w:rsidR="005E582B" w:rsidRDefault="005E582B"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sidRPr="005E582B">
        <w:rPr>
          <w:color w:val="000000"/>
        </w:rPr>
        <w:t>Incumplimiento de los requisitos de permanencia establecidos.</w:t>
      </w:r>
    </w:p>
    <w:p w14:paraId="428510AE" w14:textId="2FFB3048" w:rsidR="005E582B" w:rsidRPr="005E582B" w:rsidRDefault="005E582B" w:rsidP="008063A5">
      <w:pPr>
        <w:pStyle w:val="Prrafodelista"/>
        <w:widowControl w:val="0"/>
        <w:numPr>
          <w:ilvl w:val="2"/>
          <w:numId w:val="3"/>
        </w:numPr>
        <w:tabs>
          <w:tab w:val="left" w:pos="1232"/>
        </w:tabs>
        <w:autoSpaceDE w:val="0"/>
        <w:autoSpaceDN w:val="0"/>
        <w:spacing w:before="100" w:after="0" w:line="240" w:lineRule="auto"/>
        <w:jc w:val="both"/>
        <w:rPr>
          <w:color w:val="000000"/>
        </w:rPr>
      </w:pPr>
      <w:r w:rsidRPr="005E582B">
        <w:rPr>
          <w:color w:val="000000"/>
        </w:rPr>
        <w:t>Evaluaciones de desempeño consistentemente deficientes.</w:t>
      </w:r>
    </w:p>
    <w:p w14:paraId="390030B4" w14:textId="27AF8462" w:rsidR="00A713FF" w:rsidRDefault="00A713FF" w:rsidP="008063A5">
      <w:pPr>
        <w:pStyle w:val="Ttulo1"/>
        <w:numPr>
          <w:ilvl w:val="0"/>
          <w:numId w:val="2"/>
        </w:numPr>
        <w:spacing w:line="240" w:lineRule="auto"/>
      </w:pPr>
      <w:bookmarkStart w:id="102" w:name="_Toc197512179"/>
      <w:r>
        <w:t>DOCUMENTOS RELACIONADOS</w:t>
      </w:r>
      <w:bookmarkEnd w:id="102"/>
    </w:p>
    <w:p w14:paraId="7430E8A7" w14:textId="135A3253" w:rsidR="00A713FF" w:rsidRDefault="00A713FF" w:rsidP="008063A5">
      <w:pPr>
        <w:spacing w:line="240" w:lineRule="auto"/>
      </w:pPr>
    </w:p>
    <w:tbl>
      <w:tblPr>
        <w:tblStyle w:val="Tablaconcuadrcula"/>
        <w:tblW w:w="10085" w:type="dxa"/>
        <w:tblInd w:w="0" w:type="dxa"/>
        <w:tblLook w:val="04A0" w:firstRow="1" w:lastRow="0" w:firstColumn="1" w:lastColumn="0" w:noHBand="0" w:noVBand="1"/>
      </w:tblPr>
      <w:tblGrid>
        <w:gridCol w:w="2900"/>
        <w:gridCol w:w="7185"/>
      </w:tblGrid>
      <w:tr w:rsidR="00A713FF" w:rsidRPr="002A43C1" w14:paraId="6687ACC8" w14:textId="77777777" w:rsidTr="00FC7D8B">
        <w:trPr>
          <w:trHeight w:val="260"/>
        </w:trPr>
        <w:tc>
          <w:tcPr>
            <w:tcW w:w="2900" w:type="dxa"/>
            <w:shd w:val="clear" w:color="auto" w:fill="F2F2F2" w:themeFill="background1" w:themeFillShade="F2"/>
          </w:tcPr>
          <w:p w14:paraId="31A290CF" w14:textId="77777777" w:rsidR="00A713FF" w:rsidRPr="00A713FF" w:rsidRDefault="00A713FF" w:rsidP="008063A5">
            <w:pPr>
              <w:pStyle w:val="Prrafodelista"/>
              <w:tabs>
                <w:tab w:val="left" w:pos="284"/>
              </w:tabs>
              <w:ind w:left="0"/>
              <w:jc w:val="center"/>
              <w:rPr>
                <w:rFonts w:cs="Arial"/>
                <w:b/>
              </w:rPr>
            </w:pPr>
            <w:r w:rsidRPr="00A713FF">
              <w:rPr>
                <w:rFonts w:cs="Arial"/>
                <w:b/>
              </w:rPr>
              <w:t>CÓDIGO</w:t>
            </w:r>
          </w:p>
        </w:tc>
        <w:tc>
          <w:tcPr>
            <w:tcW w:w="7185" w:type="dxa"/>
            <w:shd w:val="clear" w:color="auto" w:fill="F2F2F2" w:themeFill="background1" w:themeFillShade="F2"/>
          </w:tcPr>
          <w:p w14:paraId="449A1796" w14:textId="77777777" w:rsidR="00A713FF" w:rsidRPr="00A713FF" w:rsidRDefault="00A713FF" w:rsidP="008063A5">
            <w:pPr>
              <w:pStyle w:val="Prrafodelista"/>
              <w:tabs>
                <w:tab w:val="left" w:pos="284"/>
              </w:tabs>
              <w:ind w:left="0"/>
              <w:jc w:val="center"/>
              <w:rPr>
                <w:rFonts w:cs="Arial"/>
                <w:b/>
              </w:rPr>
            </w:pPr>
            <w:r w:rsidRPr="00A713FF">
              <w:rPr>
                <w:rFonts w:cs="Arial"/>
                <w:b/>
              </w:rPr>
              <w:t>DOCUMENTO</w:t>
            </w:r>
          </w:p>
        </w:tc>
      </w:tr>
      <w:tr w:rsidR="00A713FF" w:rsidRPr="002A43C1" w14:paraId="6B3C027F" w14:textId="77777777" w:rsidTr="00FC7D8B">
        <w:trPr>
          <w:trHeight w:val="219"/>
        </w:trPr>
        <w:tc>
          <w:tcPr>
            <w:tcW w:w="2900" w:type="dxa"/>
          </w:tcPr>
          <w:p w14:paraId="186BEB6B" w14:textId="73E5ABEB" w:rsidR="00A713FF" w:rsidRPr="005C62E4" w:rsidRDefault="0059777A" w:rsidP="008063A5">
            <w:pPr>
              <w:pStyle w:val="Prrafodelista"/>
              <w:tabs>
                <w:tab w:val="left" w:pos="284"/>
              </w:tabs>
              <w:ind w:left="0"/>
              <w:jc w:val="center"/>
              <w:rPr>
                <w:rFonts w:cs="Arial"/>
              </w:rPr>
            </w:pPr>
            <w:r>
              <w:rPr>
                <w:rFonts w:cs="Arial"/>
              </w:rPr>
              <w:t>MN-MN03</w:t>
            </w:r>
          </w:p>
        </w:tc>
        <w:tc>
          <w:tcPr>
            <w:tcW w:w="7185" w:type="dxa"/>
          </w:tcPr>
          <w:p w14:paraId="7F3339C4" w14:textId="1974792F" w:rsidR="00A713FF" w:rsidRPr="00E3141C" w:rsidRDefault="00A30109" w:rsidP="008063A5">
            <w:pPr>
              <w:pStyle w:val="Prrafodelista"/>
              <w:tabs>
                <w:tab w:val="left" w:pos="284"/>
              </w:tabs>
              <w:ind w:left="0"/>
              <w:rPr>
                <w:rFonts w:cs="Arial"/>
              </w:rPr>
            </w:pPr>
            <w:r w:rsidRPr="00E3141C">
              <w:rPr>
                <w:rFonts w:cs="Arial"/>
                <w:lang w:val="es-ES"/>
              </w:rPr>
              <w:t xml:space="preserve">Manual </w:t>
            </w:r>
            <w:r w:rsidR="0059777A">
              <w:rPr>
                <w:rFonts w:cs="Arial"/>
                <w:lang w:val="es-ES"/>
              </w:rPr>
              <w:t>Técnico de Operaciones con C</w:t>
            </w:r>
            <w:r w:rsidRPr="00E3141C">
              <w:rPr>
                <w:rFonts w:cs="Arial"/>
                <w:lang w:val="es-ES"/>
              </w:rPr>
              <w:t>uerdas</w:t>
            </w:r>
          </w:p>
        </w:tc>
      </w:tr>
      <w:tr w:rsidR="00A713FF" w:rsidRPr="002A43C1" w14:paraId="7BC6E11D" w14:textId="77777777" w:rsidTr="00FC7D8B">
        <w:trPr>
          <w:trHeight w:val="219"/>
        </w:trPr>
        <w:tc>
          <w:tcPr>
            <w:tcW w:w="2900" w:type="dxa"/>
            <w:vAlign w:val="center"/>
          </w:tcPr>
          <w:p w14:paraId="7838AA5C" w14:textId="0D3B3CFB" w:rsidR="00A713FF" w:rsidRPr="005C62E4" w:rsidRDefault="0059777A" w:rsidP="008063A5">
            <w:pPr>
              <w:pStyle w:val="Prrafodelista"/>
              <w:tabs>
                <w:tab w:val="left" w:pos="284"/>
              </w:tabs>
              <w:ind w:left="0"/>
              <w:jc w:val="center"/>
              <w:rPr>
                <w:rFonts w:cs="Arial"/>
              </w:rPr>
            </w:pPr>
            <w:r>
              <w:rPr>
                <w:rFonts w:cs="Arial"/>
              </w:rPr>
              <w:t>MN-MN04</w:t>
            </w:r>
          </w:p>
        </w:tc>
        <w:tc>
          <w:tcPr>
            <w:tcW w:w="7185" w:type="dxa"/>
          </w:tcPr>
          <w:p w14:paraId="30EC7EBD" w14:textId="79BB4B1F" w:rsidR="00A713FF" w:rsidRPr="00E3141C" w:rsidRDefault="00A30109" w:rsidP="008063A5">
            <w:pPr>
              <w:pStyle w:val="Prrafodelista"/>
              <w:tabs>
                <w:tab w:val="left" w:pos="284"/>
              </w:tabs>
              <w:ind w:left="0"/>
              <w:rPr>
                <w:rFonts w:cs="Arial"/>
              </w:rPr>
            </w:pPr>
            <w:r w:rsidRPr="00E3141C">
              <w:rPr>
                <w:rFonts w:cs="Arial"/>
                <w:lang w:val="es-ES"/>
              </w:rPr>
              <w:t xml:space="preserve">Manual </w:t>
            </w:r>
            <w:r w:rsidR="0059777A">
              <w:rPr>
                <w:rFonts w:cs="Arial"/>
                <w:lang w:val="es-ES"/>
              </w:rPr>
              <w:t>T</w:t>
            </w:r>
            <w:r w:rsidRPr="00E3141C">
              <w:rPr>
                <w:rFonts w:cs="Arial"/>
                <w:lang w:val="es-ES"/>
              </w:rPr>
              <w:t xml:space="preserve">écnico </w:t>
            </w:r>
            <w:r w:rsidR="0059777A">
              <w:rPr>
                <w:rFonts w:cs="Arial"/>
                <w:lang w:val="es-ES"/>
              </w:rPr>
              <w:t>R</w:t>
            </w:r>
            <w:r w:rsidRPr="00E3141C">
              <w:rPr>
                <w:rFonts w:cs="Arial"/>
                <w:lang w:val="es-ES"/>
              </w:rPr>
              <w:t xml:space="preserve">escate </w:t>
            </w:r>
            <w:r w:rsidR="0059777A">
              <w:rPr>
                <w:rFonts w:cs="Arial"/>
                <w:lang w:val="es-ES"/>
              </w:rPr>
              <w:t>V</w:t>
            </w:r>
            <w:r w:rsidRPr="00E3141C">
              <w:rPr>
                <w:rFonts w:cs="Arial"/>
                <w:lang w:val="es-ES"/>
              </w:rPr>
              <w:t>ehicular.</w:t>
            </w:r>
          </w:p>
        </w:tc>
      </w:tr>
      <w:tr w:rsidR="00A30109" w:rsidRPr="002A43C1" w14:paraId="231EEC84" w14:textId="77777777" w:rsidTr="00FC7D8B">
        <w:trPr>
          <w:trHeight w:val="219"/>
        </w:trPr>
        <w:tc>
          <w:tcPr>
            <w:tcW w:w="2900" w:type="dxa"/>
            <w:vAlign w:val="center"/>
          </w:tcPr>
          <w:p w14:paraId="32EC0C74" w14:textId="7B3B0C35" w:rsidR="00A30109" w:rsidRPr="005C62E4" w:rsidRDefault="0059777A" w:rsidP="008063A5">
            <w:pPr>
              <w:pStyle w:val="Prrafodelista"/>
              <w:tabs>
                <w:tab w:val="left" w:pos="284"/>
              </w:tabs>
              <w:ind w:left="0"/>
              <w:jc w:val="center"/>
              <w:rPr>
                <w:rFonts w:cs="Arial"/>
              </w:rPr>
            </w:pPr>
            <w:r>
              <w:rPr>
                <w:rFonts w:cs="Arial"/>
              </w:rPr>
              <w:t>MN-MN05</w:t>
            </w:r>
          </w:p>
        </w:tc>
        <w:tc>
          <w:tcPr>
            <w:tcW w:w="7185" w:type="dxa"/>
          </w:tcPr>
          <w:p w14:paraId="24A683E7" w14:textId="1639EBC8" w:rsidR="00A30109" w:rsidRPr="00E3141C" w:rsidRDefault="00A30109" w:rsidP="008063A5">
            <w:pPr>
              <w:pStyle w:val="Prrafodelista"/>
              <w:tabs>
                <w:tab w:val="left" w:pos="284"/>
              </w:tabs>
              <w:ind w:left="0"/>
              <w:rPr>
                <w:rFonts w:cs="Arial"/>
                <w:lang w:val="es-ES"/>
              </w:rPr>
            </w:pPr>
            <w:r w:rsidRPr="00E3141C">
              <w:rPr>
                <w:rFonts w:cs="Arial"/>
                <w:lang w:val="es-ES"/>
              </w:rPr>
              <w:t xml:space="preserve">Manual </w:t>
            </w:r>
            <w:r w:rsidR="0059777A">
              <w:rPr>
                <w:rFonts w:cs="Arial"/>
                <w:lang w:val="es-ES"/>
              </w:rPr>
              <w:t>T</w:t>
            </w:r>
            <w:r w:rsidRPr="00E3141C">
              <w:rPr>
                <w:rFonts w:cs="Arial"/>
                <w:lang w:val="es-ES"/>
              </w:rPr>
              <w:t xml:space="preserve">écnico </w:t>
            </w:r>
            <w:r w:rsidR="0059777A">
              <w:rPr>
                <w:rFonts w:cs="Arial"/>
                <w:lang w:val="es-ES"/>
              </w:rPr>
              <w:t>de Búsqueda y R</w:t>
            </w:r>
            <w:r w:rsidRPr="00E3141C">
              <w:rPr>
                <w:rFonts w:cs="Arial"/>
                <w:lang w:val="es-ES"/>
              </w:rPr>
              <w:t xml:space="preserve">escate en </w:t>
            </w:r>
            <w:r w:rsidR="0059777A">
              <w:rPr>
                <w:rFonts w:cs="Arial"/>
                <w:lang w:val="es-ES"/>
              </w:rPr>
              <w:t>M</w:t>
            </w:r>
            <w:r w:rsidRPr="00E3141C">
              <w:rPr>
                <w:rFonts w:cs="Arial"/>
                <w:lang w:val="es-ES"/>
              </w:rPr>
              <w:t>ontaña</w:t>
            </w:r>
          </w:p>
        </w:tc>
      </w:tr>
      <w:tr w:rsidR="00A30109" w:rsidRPr="002A43C1" w14:paraId="377FD166" w14:textId="77777777" w:rsidTr="00FC7D8B">
        <w:trPr>
          <w:trHeight w:val="219"/>
        </w:trPr>
        <w:tc>
          <w:tcPr>
            <w:tcW w:w="2900" w:type="dxa"/>
            <w:vAlign w:val="center"/>
          </w:tcPr>
          <w:p w14:paraId="2781B424" w14:textId="11D8BD77" w:rsidR="00A30109" w:rsidRPr="005C62E4" w:rsidRDefault="0059777A" w:rsidP="008063A5">
            <w:pPr>
              <w:pStyle w:val="Prrafodelista"/>
              <w:tabs>
                <w:tab w:val="left" w:pos="284"/>
              </w:tabs>
              <w:ind w:left="0"/>
              <w:jc w:val="center"/>
              <w:rPr>
                <w:rFonts w:cs="Arial"/>
              </w:rPr>
            </w:pPr>
            <w:r>
              <w:rPr>
                <w:rFonts w:cs="Arial"/>
              </w:rPr>
              <w:t>MN-MN06</w:t>
            </w:r>
          </w:p>
        </w:tc>
        <w:tc>
          <w:tcPr>
            <w:tcW w:w="7185" w:type="dxa"/>
          </w:tcPr>
          <w:p w14:paraId="35E89A9A" w14:textId="2624F9BD" w:rsidR="00A30109" w:rsidRPr="00E3141C" w:rsidRDefault="00A30109" w:rsidP="008063A5">
            <w:pPr>
              <w:jc w:val="both"/>
              <w:rPr>
                <w:rFonts w:cs="Arial"/>
                <w:b/>
                <w:bCs/>
                <w:lang w:val="es-ES"/>
              </w:rPr>
            </w:pPr>
            <w:r w:rsidRPr="00E3141C">
              <w:rPr>
                <w:rFonts w:cs="Arial"/>
                <w:lang w:val="es-ES"/>
              </w:rPr>
              <w:t xml:space="preserve">Manual </w:t>
            </w:r>
            <w:r w:rsidR="0059777A">
              <w:rPr>
                <w:rFonts w:cs="Arial"/>
                <w:lang w:val="es-ES"/>
              </w:rPr>
              <w:t>T</w:t>
            </w:r>
            <w:r w:rsidRPr="00E3141C">
              <w:rPr>
                <w:rFonts w:cs="Arial"/>
                <w:lang w:val="es-ES"/>
              </w:rPr>
              <w:t xml:space="preserve">écnico </w:t>
            </w:r>
            <w:r w:rsidR="0059777A">
              <w:rPr>
                <w:rFonts w:cs="Arial"/>
                <w:lang w:val="es-ES"/>
              </w:rPr>
              <w:t>de Rescate Bombero Caído</w:t>
            </w:r>
          </w:p>
        </w:tc>
      </w:tr>
      <w:tr w:rsidR="0059777A" w:rsidRPr="002A43C1" w14:paraId="17D06E2D" w14:textId="77777777" w:rsidTr="00FC7D8B">
        <w:trPr>
          <w:trHeight w:val="219"/>
        </w:trPr>
        <w:tc>
          <w:tcPr>
            <w:tcW w:w="2900" w:type="dxa"/>
            <w:vAlign w:val="center"/>
          </w:tcPr>
          <w:p w14:paraId="6359AFB0" w14:textId="203F3A5F" w:rsidR="0059777A" w:rsidRPr="005C62E4" w:rsidRDefault="0059777A" w:rsidP="008063A5">
            <w:pPr>
              <w:pStyle w:val="Prrafodelista"/>
              <w:tabs>
                <w:tab w:val="left" w:pos="284"/>
              </w:tabs>
              <w:ind w:left="0"/>
              <w:jc w:val="center"/>
              <w:rPr>
                <w:rFonts w:cs="Arial"/>
              </w:rPr>
            </w:pPr>
            <w:r>
              <w:rPr>
                <w:rFonts w:cs="Arial"/>
              </w:rPr>
              <w:t>MN-PR25</w:t>
            </w:r>
          </w:p>
        </w:tc>
        <w:tc>
          <w:tcPr>
            <w:tcW w:w="7185" w:type="dxa"/>
          </w:tcPr>
          <w:p w14:paraId="02B5E9A1" w14:textId="359177F8" w:rsidR="0059777A" w:rsidRPr="00E3141C" w:rsidRDefault="0059777A" w:rsidP="008063A5">
            <w:pPr>
              <w:jc w:val="both"/>
              <w:rPr>
                <w:rFonts w:cs="Arial"/>
                <w:lang w:val="es-ES"/>
              </w:rPr>
            </w:pPr>
            <w:r>
              <w:rPr>
                <w:rFonts w:cs="Arial"/>
                <w:lang w:val="es-ES"/>
              </w:rPr>
              <w:t>Procedimiento Agua en Operaciones</w:t>
            </w:r>
          </w:p>
        </w:tc>
      </w:tr>
      <w:tr w:rsidR="007D202F" w:rsidRPr="002A43C1" w14:paraId="3CD80A9F" w14:textId="77777777" w:rsidTr="00FC7D8B">
        <w:trPr>
          <w:trHeight w:val="219"/>
        </w:trPr>
        <w:tc>
          <w:tcPr>
            <w:tcW w:w="2900" w:type="dxa"/>
            <w:vAlign w:val="center"/>
          </w:tcPr>
          <w:p w14:paraId="09865952" w14:textId="30928885" w:rsidR="007D202F" w:rsidRDefault="00D151AE" w:rsidP="008063A5">
            <w:pPr>
              <w:pStyle w:val="Prrafodelista"/>
              <w:tabs>
                <w:tab w:val="left" w:pos="284"/>
              </w:tabs>
              <w:ind w:left="0"/>
              <w:jc w:val="center"/>
              <w:rPr>
                <w:rFonts w:cs="Arial"/>
              </w:rPr>
            </w:pPr>
            <w:r w:rsidRPr="00D151AE">
              <w:rPr>
                <w:rFonts w:cs="Arial"/>
              </w:rPr>
              <w:t>MN -MN08-FT01</w:t>
            </w:r>
          </w:p>
        </w:tc>
        <w:tc>
          <w:tcPr>
            <w:tcW w:w="7185" w:type="dxa"/>
          </w:tcPr>
          <w:p w14:paraId="021D65D3" w14:textId="2DB60ED0" w:rsidR="007D202F" w:rsidRDefault="00541F62" w:rsidP="008063A5">
            <w:pPr>
              <w:jc w:val="both"/>
              <w:rPr>
                <w:rFonts w:cs="Arial"/>
                <w:lang w:val="es-ES"/>
              </w:rPr>
            </w:pPr>
            <w:r>
              <w:rPr>
                <w:rFonts w:cs="Arial"/>
                <w:lang w:val="es-ES"/>
              </w:rPr>
              <w:t>Acta de compromiso</w:t>
            </w:r>
            <w:r w:rsidR="005826DF">
              <w:rPr>
                <w:rFonts w:cs="Arial"/>
                <w:lang w:val="es-ES"/>
              </w:rPr>
              <w:t xml:space="preserve"> </w:t>
            </w:r>
            <w:r>
              <w:rPr>
                <w:rFonts w:cs="Arial"/>
                <w:lang w:val="es-ES"/>
              </w:rPr>
              <w:t>grupo Forestales</w:t>
            </w:r>
          </w:p>
        </w:tc>
      </w:tr>
    </w:tbl>
    <w:p w14:paraId="2A3040F2" w14:textId="2B781667" w:rsidR="005F2EDA" w:rsidRPr="004B15EA" w:rsidRDefault="0062085F" w:rsidP="008063A5">
      <w:pPr>
        <w:pStyle w:val="Ttulo1"/>
        <w:numPr>
          <w:ilvl w:val="0"/>
          <w:numId w:val="2"/>
        </w:numPr>
        <w:spacing w:line="240" w:lineRule="auto"/>
      </w:pPr>
      <w:bookmarkStart w:id="103" w:name="_Toc197512180"/>
      <w:r w:rsidRPr="004B15EA">
        <w:t>CONTROL DE CAMBIOS</w:t>
      </w:r>
      <w:bookmarkEnd w:id="103"/>
    </w:p>
    <w:p w14:paraId="63E1415B" w14:textId="77777777" w:rsidR="00422A0F" w:rsidRDefault="00422A0F" w:rsidP="008063A5">
      <w:pPr>
        <w:pStyle w:val="Prrafodelista"/>
        <w:spacing w:line="240" w:lineRule="auto"/>
        <w:ind w:left="284"/>
        <w:jc w:val="both"/>
        <w:rPr>
          <w:rFonts w:cs="Arial"/>
          <w:b/>
          <w:sz w:val="22"/>
        </w:rPr>
      </w:pPr>
    </w:p>
    <w:tbl>
      <w:tblPr>
        <w:tblStyle w:val="Tablaconcuadrcula"/>
        <w:tblW w:w="10162" w:type="dxa"/>
        <w:tblInd w:w="-5" w:type="dxa"/>
        <w:tblLook w:val="04A0" w:firstRow="1" w:lastRow="0" w:firstColumn="1" w:lastColumn="0" w:noHBand="0" w:noVBand="1"/>
      </w:tblPr>
      <w:tblGrid>
        <w:gridCol w:w="2430"/>
        <w:gridCol w:w="2001"/>
        <w:gridCol w:w="5731"/>
      </w:tblGrid>
      <w:tr w:rsidR="005F2EDA" w14:paraId="6A694EB5" w14:textId="77777777" w:rsidTr="00FC7D8B">
        <w:trPr>
          <w:trHeight w:val="233"/>
        </w:trPr>
        <w:tc>
          <w:tcPr>
            <w:tcW w:w="2430" w:type="dxa"/>
            <w:shd w:val="clear" w:color="auto" w:fill="F2F2F2" w:themeFill="background1" w:themeFillShade="F2"/>
            <w:vAlign w:val="center"/>
          </w:tcPr>
          <w:p w14:paraId="0D99E92D" w14:textId="77777777" w:rsidR="005F2EDA" w:rsidRDefault="005F2EDA" w:rsidP="008063A5">
            <w:pPr>
              <w:pStyle w:val="Prrafodelista"/>
              <w:tabs>
                <w:tab w:val="left" w:pos="284"/>
              </w:tabs>
              <w:ind w:left="0"/>
              <w:jc w:val="center"/>
              <w:rPr>
                <w:rFonts w:cs="Arial"/>
                <w:b/>
              </w:rPr>
            </w:pPr>
            <w:r>
              <w:rPr>
                <w:rFonts w:cs="Arial"/>
                <w:b/>
              </w:rPr>
              <w:t>VERSIÓN</w:t>
            </w:r>
          </w:p>
        </w:tc>
        <w:tc>
          <w:tcPr>
            <w:tcW w:w="2001" w:type="dxa"/>
            <w:shd w:val="clear" w:color="auto" w:fill="F2F2F2" w:themeFill="background1" w:themeFillShade="F2"/>
            <w:vAlign w:val="center"/>
          </w:tcPr>
          <w:p w14:paraId="64930B0F" w14:textId="77777777" w:rsidR="005F2EDA" w:rsidRDefault="005F2EDA" w:rsidP="008063A5">
            <w:pPr>
              <w:pStyle w:val="Prrafodelista"/>
              <w:tabs>
                <w:tab w:val="left" w:pos="284"/>
              </w:tabs>
              <w:ind w:left="0"/>
              <w:jc w:val="center"/>
              <w:rPr>
                <w:rFonts w:cs="Arial"/>
                <w:b/>
              </w:rPr>
            </w:pPr>
            <w:r>
              <w:rPr>
                <w:rFonts w:cs="Arial"/>
                <w:b/>
              </w:rPr>
              <w:t>FECHA</w:t>
            </w:r>
          </w:p>
        </w:tc>
        <w:tc>
          <w:tcPr>
            <w:tcW w:w="5731" w:type="dxa"/>
            <w:shd w:val="clear" w:color="auto" w:fill="F2F2F2" w:themeFill="background1" w:themeFillShade="F2"/>
            <w:vAlign w:val="center"/>
          </w:tcPr>
          <w:p w14:paraId="781C22A0" w14:textId="77777777" w:rsidR="005F2EDA" w:rsidRDefault="005F2EDA" w:rsidP="008063A5">
            <w:pPr>
              <w:pStyle w:val="Prrafodelista"/>
              <w:tabs>
                <w:tab w:val="left" w:pos="284"/>
              </w:tabs>
              <w:ind w:left="0"/>
              <w:jc w:val="center"/>
              <w:rPr>
                <w:rFonts w:cs="Arial"/>
                <w:b/>
              </w:rPr>
            </w:pPr>
            <w:r>
              <w:rPr>
                <w:rFonts w:cs="Arial"/>
                <w:b/>
              </w:rPr>
              <w:t>DESCRIPCIÓN DE LA MODIFICACIÓN</w:t>
            </w:r>
          </w:p>
        </w:tc>
      </w:tr>
      <w:tr w:rsidR="005F2EDA" w14:paraId="04A0DA9B" w14:textId="77777777" w:rsidTr="00FC7D8B">
        <w:trPr>
          <w:trHeight w:val="108"/>
        </w:trPr>
        <w:tc>
          <w:tcPr>
            <w:tcW w:w="2430" w:type="dxa"/>
            <w:vAlign w:val="center"/>
          </w:tcPr>
          <w:p w14:paraId="64FD55E3" w14:textId="77777777" w:rsidR="005F2EDA" w:rsidRPr="00807F17" w:rsidRDefault="005F2EDA" w:rsidP="008063A5">
            <w:pPr>
              <w:pStyle w:val="Prrafodelista"/>
              <w:tabs>
                <w:tab w:val="left" w:pos="284"/>
              </w:tabs>
              <w:ind w:left="0"/>
              <w:jc w:val="center"/>
              <w:rPr>
                <w:rFonts w:cs="Arial"/>
              </w:rPr>
            </w:pPr>
            <w:r w:rsidRPr="00807F17">
              <w:rPr>
                <w:rFonts w:cs="Arial"/>
              </w:rPr>
              <w:t>01</w:t>
            </w:r>
          </w:p>
        </w:tc>
        <w:tc>
          <w:tcPr>
            <w:tcW w:w="2001" w:type="dxa"/>
            <w:vAlign w:val="center"/>
          </w:tcPr>
          <w:p w14:paraId="65D4C106" w14:textId="564E262F" w:rsidR="005F2EDA" w:rsidRPr="00807F17" w:rsidRDefault="005F2EDA" w:rsidP="008063A5">
            <w:pPr>
              <w:pStyle w:val="Prrafodelista"/>
              <w:tabs>
                <w:tab w:val="left" w:pos="284"/>
              </w:tabs>
              <w:ind w:left="0"/>
              <w:jc w:val="center"/>
              <w:rPr>
                <w:rFonts w:cs="Arial"/>
              </w:rPr>
            </w:pPr>
            <w:r w:rsidRPr="00807F17">
              <w:rPr>
                <w:rFonts w:cs="Arial"/>
              </w:rPr>
              <w:t>202</w:t>
            </w:r>
            <w:r w:rsidR="00FC7D8B">
              <w:rPr>
                <w:rFonts w:cs="Arial"/>
              </w:rPr>
              <w:t>5</w:t>
            </w:r>
          </w:p>
        </w:tc>
        <w:tc>
          <w:tcPr>
            <w:tcW w:w="5731" w:type="dxa"/>
            <w:vAlign w:val="center"/>
          </w:tcPr>
          <w:p w14:paraId="2DFE0209" w14:textId="77777777" w:rsidR="005F2EDA" w:rsidRPr="00807F17" w:rsidRDefault="005F2EDA" w:rsidP="008063A5">
            <w:pPr>
              <w:pStyle w:val="Prrafodelista"/>
              <w:tabs>
                <w:tab w:val="left" w:pos="284"/>
              </w:tabs>
              <w:ind w:left="0"/>
              <w:rPr>
                <w:rFonts w:cs="Arial"/>
              </w:rPr>
            </w:pPr>
            <w:r w:rsidRPr="00807F17">
              <w:rPr>
                <w:rFonts w:cs="Arial"/>
              </w:rPr>
              <w:t>Creación del documento</w:t>
            </w:r>
          </w:p>
        </w:tc>
      </w:tr>
    </w:tbl>
    <w:p w14:paraId="145BCDA3" w14:textId="7796737D" w:rsidR="00AE58FC" w:rsidRPr="004B15EA" w:rsidRDefault="00AE58FC" w:rsidP="008063A5">
      <w:pPr>
        <w:pStyle w:val="Ttulo1"/>
        <w:numPr>
          <w:ilvl w:val="0"/>
          <w:numId w:val="2"/>
        </w:numPr>
        <w:spacing w:line="240" w:lineRule="auto"/>
      </w:pPr>
      <w:bookmarkStart w:id="104" w:name="_Toc197512181"/>
      <w:r w:rsidRPr="004B15EA">
        <w:t>CONTROL DE FIRMAS</w:t>
      </w:r>
      <w:bookmarkEnd w:id="104"/>
    </w:p>
    <w:p w14:paraId="5DDEC2AB" w14:textId="77777777" w:rsidR="00422A0F" w:rsidRPr="00422A0F" w:rsidRDefault="00422A0F" w:rsidP="008063A5">
      <w:pPr>
        <w:pStyle w:val="Prrafodelista"/>
        <w:spacing w:line="240" w:lineRule="auto"/>
        <w:ind w:left="284"/>
        <w:jc w:val="both"/>
        <w:rPr>
          <w:rFonts w:cs="Arial"/>
          <w:b/>
          <w:sz w:val="22"/>
        </w:rPr>
      </w:pPr>
    </w:p>
    <w:tbl>
      <w:tblPr>
        <w:tblStyle w:val="Tablaconcuadrcula"/>
        <w:tblW w:w="10194" w:type="dxa"/>
        <w:tblInd w:w="0" w:type="dxa"/>
        <w:tblLook w:val="04A0" w:firstRow="1" w:lastRow="0" w:firstColumn="1" w:lastColumn="0" w:noHBand="0" w:noVBand="1"/>
      </w:tblPr>
      <w:tblGrid>
        <w:gridCol w:w="3681"/>
        <w:gridCol w:w="3750"/>
        <w:gridCol w:w="2763"/>
      </w:tblGrid>
      <w:tr w:rsidR="005F2EDA" w14:paraId="158C6CBF" w14:textId="77777777" w:rsidTr="00B017C7">
        <w:trPr>
          <w:trHeight w:val="868"/>
        </w:trPr>
        <w:tc>
          <w:tcPr>
            <w:tcW w:w="3681" w:type="dxa"/>
          </w:tcPr>
          <w:p w14:paraId="721101AD" w14:textId="77777777" w:rsidR="005F2EDA" w:rsidRPr="00AC2D62" w:rsidRDefault="005F2EDA" w:rsidP="008063A5">
            <w:pPr>
              <w:pStyle w:val="Prrafodelista"/>
              <w:tabs>
                <w:tab w:val="left" w:pos="284"/>
              </w:tabs>
              <w:ind w:left="0"/>
              <w:jc w:val="both"/>
              <w:rPr>
                <w:rFonts w:cs="Arial"/>
                <w:b/>
              </w:rPr>
            </w:pPr>
            <w:r w:rsidRPr="00AC2D62">
              <w:rPr>
                <w:rFonts w:cs="Arial"/>
                <w:b/>
              </w:rPr>
              <w:t xml:space="preserve">Elaboró </w:t>
            </w:r>
          </w:p>
          <w:p w14:paraId="117A2E2E" w14:textId="77777777" w:rsidR="005F2EDA" w:rsidRDefault="005F2EDA" w:rsidP="008063A5">
            <w:pPr>
              <w:jc w:val="both"/>
              <w:rPr>
                <w:rFonts w:cs="Arial"/>
                <w:color w:val="808080" w:themeColor="background1" w:themeShade="80"/>
              </w:rPr>
            </w:pPr>
          </w:p>
          <w:p w14:paraId="3EAA5E85" w14:textId="44301C72" w:rsidR="0089154C" w:rsidRPr="00706988" w:rsidRDefault="0089154C" w:rsidP="008063A5">
            <w:pPr>
              <w:pStyle w:val="Prrafodelista"/>
              <w:tabs>
                <w:tab w:val="left" w:pos="284"/>
              </w:tabs>
              <w:ind w:left="0"/>
              <w:jc w:val="both"/>
              <w:rPr>
                <w:rFonts w:cs="Arial"/>
                <w:color w:val="000000" w:themeColor="text1"/>
              </w:rPr>
            </w:pPr>
            <w:r w:rsidRPr="00706988">
              <w:rPr>
                <w:rFonts w:cs="Arial"/>
                <w:color w:val="000000" w:themeColor="text1"/>
              </w:rPr>
              <w:t>Neila Pinzón</w:t>
            </w:r>
          </w:p>
          <w:p w14:paraId="6E098667" w14:textId="77777777" w:rsidR="0089154C" w:rsidRPr="00706988" w:rsidRDefault="0089154C" w:rsidP="008063A5">
            <w:pPr>
              <w:pStyle w:val="Prrafodelista"/>
              <w:tabs>
                <w:tab w:val="left" w:pos="284"/>
              </w:tabs>
              <w:ind w:left="0"/>
              <w:jc w:val="both"/>
              <w:rPr>
                <w:rFonts w:cs="Arial"/>
                <w:color w:val="000000" w:themeColor="text1"/>
              </w:rPr>
            </w:pPr>
          </w:p>
          <w:p w14:paraId="174A5695" w14:textId="28F8DB80" w:rsidR="005F2EDA" w:rsidRPr="00706988" w:rsidRDefault="005F2EDA" w:rsidP="008063A5">
            <w:pPr>
              <w:pStyle w:val="Prrafodelista"/>
              <w:tabs>
                <w:tab w:val="left" w:pos="284"/>
              </w:tabs>
              <w:ind w:left="0"/>
              <w:jc w:val="both"/>
              <w:rPr>
                <w:rFonts w:cs="Arial"/>
                <w:color w:val="000000" w:themeColor="text1"/>
              </w:rPr>
            </w:pPr>
            <w:r w:rsidRPr="00706988">
              <w:rPr>
                <w:rFonts w:cs="Arial"/>
                <w:color w:val="000000" w:themeColor="text1"/>
              </w:rPr>
              <w:t>Martha Liliana Velandia</w:t>
            </w:r>
          </w:p>
          <w:p w14:paraId="19E84AA1" w14:textId="77777777" w:rsidR="005F2EDA" w:rsidRPr="00706988" w:rsidRDefault="005F2EDA" w:rsidP="008063A5">
            <w:pPr>
              <w:pStyle w:val="Prrafodelista"/>
              <w:tabs>
                <w:tab w:val="left" w:pos="284"/>
              </w:tabs>
              <w:ind w:left="0"/>
              <w:jc w:val="both"/>
              <w:rPr>
                <w:rFonts w:cs="Arial"/>
                <w:color w:val="000000" w:themeColor="text1"/>
              </w:rPr>
            </w:pPr>
          </w:p>
          <w:p w14:paraId="7F83B450" w14:textId="77777777" w:rsidR="005F2EDA" w:rsidRDefault="005F2EDA" w:rsidP="008063A5">
            <w:pPr>
              <w:pStyle w:val="Prrafodelista"/>
              <w:tabs>
                <w:tab w:val="left" w:pos="284"/>
              </w:tabs>
              <w:ind w:left="0"/>
              <w:jc w:val="both"/>
              <w:rPr>
                <w:rFonts w:cs="Arial"/>
                <w:color w:val="000000" w:themeColor="text1"/>
              </w:rPr>
            </w:pPr>
            <w:r w:rsidRPr="00706988">
              <w:rPr>
                <w:rFonts w:cs="Arial"/>
                <w:color w:val="000000" w:themeColor="text1"/>
              </w:rPr>
              <w:t>Alexander Quiroga</w:t>
            </w:r>
          </w:p>
          <w:p w14:paraId="5DA900B0" w14:textId="77777777" w:rsidR="00425695" w:rsidRPr="00706988" w:rsidRDefault="00425695" w:rsidP="008063A5">
            <w:pPr>
              <w:pStyle w:val="Prrafodelista"/>
              <w:tabs>
                <w:tab w:val="left" w:pos="284"/>
              </w:tabs>
              <w:ind w:left="0"/>
              <w:jc w:val="both"/>
              <w:rPr>
                <w:rFonts w:cs="Arial"/>
                <w:color w:val="000000" w:themeColor="text1"/>
              </w:rPr>
            </w:pPr>
          </w:p>
          <w:p w14:paraId="4DD1AD36" w14:textId="77777777" w:rsidR="005F2EDA" w:rsidRDefault="005F2EDA" w:rsidP="008063A5">
            <w:pPr>
              <w:pStyle w:val="Prrafodelista"/>
              <w:tabs>
                <w:tab w:val="left" w:pos="284"/>
              </w:tabs>
              <w:ind w:left="0"/>
              <w:jc w:val="both"/>
              <w:rPr>
                <w:rFonts w:cs="Arial"/>
                <w:color w:val="000000" w:themeColor="text1"/>
              </w:rPr>
            </w:pPr>
            <w:r w:rsidRPr="00706988">
              <w:rPr>
                <w:rFonts w:cs="Arial"/>
                <w:color w:val="000000" w:themeColor="text1"/>
              </w:rPr>
              <w:t>Deivison Gonzalez</w:t>
            </w:r>
          </w:p>
          <w:p w14:paraId="7FEEDD09" w14:textId="77777777" w:rsidR="005F2EDA" w:rsidRPr="00706988" w:rsidRDefault="005F2EDA" w:rsidP="008063A5">
            <w:pPr>
              <w:pStyle w:val="Prrafodelista"/>
              <w:tabs>
                <w:tab w:val="left" w:pos="284"/>
              </w:tabs>
              <w:ind w:left="0"/>
              <w:jc w:val="both"/>
              <w:rPr>
                <w:rFonts w:cs="Arial"/>
                <w:color w:val="000000" w:themeColor="text1"/>
              </w:rPr>
            </w:pPr>
          </w:p>
          <w:p w14:paraId="4B6C25FF" w14:textId="77777777" w:rsidR="005F2EDA" w:rsidRDefault="005F2EDA" w:rsidP="008063A5">
            <w:pPr>
              <w:pStyle w:val="Prrafodelista"/>
              <w:tabs>
                <w:tab w:val="left" w:pos="284"/>
              </w:tabs>
              <w:ind w:left="0"/>
              <w:jc w:val="both"/>
              <w:rPr>
                <w:rFonts w:cs="Arial"/>
                <w:color w:val="000000" w:themeColor="text1"/>
              </w:rPr>
            </w:pPr>
            <w:r w:rsidRPr="00706988">
              <w:rPr>
                <w:rFonts w:cs="Arial"/>
                <w:color w:val="000000" w:themeColor="text1"/>
              </w:rPr>
              <w:t>Jackson Chamorro</w:t>
            </w:r>
          </w:p>
          <w:p w14:paraId="62AFAA4B" w14:textId="77777777" w:rsidR="00425695" w:rsidRDefault="00425695" w:rsidP="008063A5">
            <w:pPr>
              <w:pStyle w:val="Prrafodelista"/>
              <w:tabs>
                <w:tab w:val="left" w:pos="284"/>
              </w:tabs>
              <w:ind w:left="0"/>
              <w:jc w:val="both"/>
              <w:rPr>
                <w:rFonts w:cs="Arial"/>
                <w:color w:val="000000" w:themeColor="text1"/>
              </w:rPr>
            </w:pPr>
          </w:p>
          <w:p w14:paraId="7DBE2DD7" w14:textId="77777777" w:rsidR="003574CE" w:rsidRDefault="003574CE" w:rsidP="008063A5">
            <w:pPr>
              <w:pStyle w:val="Prrafodelista"/>
              <w:tabs>
                <w:tab w:val="left" w:pos="284"/>
              </w:tabs>
              <w:ind w:left="0"/>
              <w:jc w:val="both"/>
              <w:rPr>
                <w:rFonts w:cs="Arial"/>
                <w:bCs/>
              </w:rPr>
            </w:pPr>
            <w:r w:rsidRPr="007B5192">
              <w:rPr>
                <w:rFonts w:cs="Arial"/>
                <w:bCs/>
              </w:rPr>
              <w:t>Ruben Helber Gonzalez Carvajal</w:t>
            </w:r>
          </w:p>
          <w:p w14:paraId="2ED1B9FD" w14:textId="77777777" w:rsidR="001664B9" w:rsidRDefault="001664B9" w:rsidP="008063A5">
            <w:pPr>
              <w:pStyle w:val="Prrafodelista"/>
              <w:tabs>
                <w:tab w:val="left" w:pos="284"/>
              </w:tabs>
              <w:ind w:left="0"/>
              <w:jc w:val="both"/>
              <w:rPr>
                <w:rFonts w:cs="Arial"/>
                <w:color w:val="000000" w:themeColor="text1"/>
              </w:rPr>
            </w:pPr>
          </w:p>
          <w:p w14:paraId="5D38F234" w14:textId="77777777" w:rsidR="001664B9" w:rsidRDefault="001664B9" w:rsidP="008063A5">
            <w:pPr>
              <w:pStyle w:val="Prrafodelista"/>
              <w:tabs>
                <w:tab w:val="left" w:pos="284"/>
              </w:tabs>
              <w:ind w:left="0"/>
              <w:jc w:val="both"/>
              <w:rPr>
                <w:rFonts w:cs="Arial"/>
                <w:color w:val="000000" w:themeColor="text1"/>
              </w:rPr>
            </w:pPr>
            <w:r w:rsidRPr="00AE3F61">
              <w:rPr>
                <w:rFonts w:cs="Arial"/>
                <w:color w:val="000000" w:themeColor="text1"/>
              </w:rPr>
              <w:lastRenderedPageBreak/>
              <w:t>Omar Mendoza</w:t>
            </w:r>
          </w:p>
          <w:p w14:paraId="645C2E8A" w14:textId="77777777" w:rsidR="00486E3A" w:rsidRDefault="00486E3A" w:rsidP="008063A5">
            <w:pPr>
              <w:pStyle w:val="Prrafodelista"/>
              <w:tabs>
                <w:tab w:val="left" w:pos="284"/>
              </w:tabs>
              <w:ind w:left="0"/>
              <w:jc w:val="both"/>
              <w:rPr>
                <w:rFonts w:cs="Arial"/>
                <w:color w:val="000000" w:themeColor="text1"/>
              </w:rPr>
            </w:pPr>
          </w:p>
          <w:p w14:paraId="37E969CD" w14:textId="77777777" w:rsidR="00486E3A" w:rsidRDefault="00486E3A" w:rsidP="008063A5">
            <w:pPr>
              <w:pStyle w:val="Prrafodelista"/>
              <w:tabs>
                <w:tab w:val="left" w:pos="284"/>
              </w:tabs>
              <w:ind w:left="0"/>
              <w:jc w:val="both"/>
              <w:rPr>
                <w:rFonts w:cs="Arial"/>
                <w:color w:val="000000" w:themeColor="text1"/>
              </w:rPr>
            </w:pPr>
            <w:r w:rsidRPr="00D21DCC">
              <w:rPr>
                <w:rFonts w:cs="Arial"/>
                <w:color w:val="000000" w:themeColor="text1"/>
              </w:rPr>
              <w:t>William Rene Diaz</w:t>
            </w:r>
          </w:p>
          <w:p w14:paraId="7D847638" w14:textId="77777777" w:rsidR="00CB7754" w:rsidRDefault="00CB7754" w:rsidP="008063A5">
            <w:pPr>
              <w:pStyle w:val="Prrafodelista"/>
              <w:tabs>
                <w:tab w:val="left" w:pos="284"/>
              </w:tabs>
              <w:ind w:left="0"/>
              <w:jc w:val="both"/>
              <w:rPr>
                <w:rFonts w:cs="Arial"/>
                <w:color w:val="000000" w:themeColor="text1"/>
              </w:rPr>
            </w:pPr>
          </w:p>
          <w:p w14:paraId="30685073" w14:textId="77777777" w:rsidR="00CB7754" w:rsidRDefault="00CB7754" w:rsidP="008063A5">
            <w:pPr>
              <w:pStyle w:val="Prrafodelista"/>
              <w:tabs>
                <w:tab w:val="left" w:pos="284"/>
              </w:tabs>
              <w:ind w:left="0"/>
              <w:jc w:val="both"/>
              <w:rPr>
                <w:rFonts w:cs="Arial"/>
                <w:color w:val="000000" w:themeColor="text1"/>
              </w:rPr>
            </w:pPr>
            <w:r w:rsidRPr="00BE2BCE">
              <w:rPr>
                <w:rFonts w:cs="Arial"/>
                <w:color w:val="000000" w:themeColor="text1"/>
              </w:rPr>
              <w:t>Jhon William Morales</w:t>
            </w:r>
          </w:p>
          <w:p w14:paraId="20FEB1E2" w14:textId="77777777" w:rsidR="003818E5" w:rsidRDefault="003818E5" w:rsidP="008063A5">
            <w:pPr>
              <w:pStyle w:val="Prrafodelista"/>
              <w:tabs>
                <w:tab w:val="left" w:pos="284"/>
              </w:tabs>
              <w:ind w:left="0"/>
              <w:jc w:val="both"/>
              <w:rPr>
                <w:rFonts w:cs="Arial"/>
                <w:color w:val="000000" w:themeColor="text1"/>
              </w:rPr>
            </w:pPr>
          </w:p>
          <w:p w14:paraId="2715C49C" w14:textId="77777777" w:rsidR="003818E5" w:rsidRDefault="003818E5" w:rsidP="008063A5">
            <w:pPr>
              <w:pStyle w:val="Prrafodelista"/>
              <w:tabs>
                <w:tab w:val="left" w:pos="284"/>
              </w:tabs>
              <w:ind w:left="0"/>
              <w:jc w:val="both"/>
              <w:rPr>
                <w:rFonts w:cs="Arial"/>
                <w:color w:val="000000" w:themeColor="text1"/>
              </w:rPr>
            </w:pPr>
            <w:r w:rsidRPr="00FE66FC">
              <w:rPr>
                <w:rFonts w:cs="Arial"/>
                <w:color w:val="000000" w:themeColor="text1"/>
              </w:rPr>
              <w:t>Alvaro Acevedo</w:t>
            </w:r>
          </w:p>
          <w:p w14:paraId="27F82495" w14:textId="77777777" w:rsidR="0021774C" w:rsidRDefault="0021774C" w:rsidP="008063A5">
            <w:pPr>
              <w:pStyle w:val="Prrafodelista"/>
              <w:tabs>
                <w:tab w:val="left" w:pos="284"/>
              </w:tabs>
              <w:ind w:left="0"/>
              <w:jc w:val="both"/>
              <w:rPr>
                <w:rFonts w:cs="Arial"/>
                <w:color w:val="000000" w:themeColor="text1"/>
              </w:rPr>
            </w:pPr>
          </w:p>
          <w:p w14:paraId="3D13F176" w14:textId="7644C7B8" w:rsidR="00991AB8" w:rsidRPr="00FE66FC" w:rsidRDefault="00991AB8" w:rsidP="008063A5">
            <w:pPr>
              <w:pStyle w:val="Prrafodelista"/>
              <w:tabs>
                <w:tab w:val="left" w:pos="284"/>
              </w:tabs>
              <w:ind w:left="0"/>
              <w:jc w:val="both"/>
              <w:rPr>
                <w:rFonts w:cs="Arial"/>
                <w:color w:val="000000" w:themeColor="text1"/>
              </w:rPr>
            </w:pPr>
            <w:r w:rsidRPr="00FE66FC">
              <w:rPr>
                <w:rFonts w:cs="Arial"/>
                <w:color w:val="000000" w:themeColor="text1"/>
              </w:rPr>
              <w:t>Henry Cuevas</w:t>
            </w:r>
          </w:p>
          <w:p w14:paraId="1AA602D1" w14:textId="77777777" w:rsidR="00991AB8" w:rsidRPr="00FE66FC" w:rsidRDefault="00991AB8" w:rsidP="008063A5">
            <w:pPr>
              <w:pStyle w:val="Prrafodelista"/>
              <w:tabs>
                <w:tab w:val="left" w:pos="284"/>
              </w:tabs>
              <w:ind w:left="0"/>
              <w:jc w:val="both"/>
              <w:rPr>
                <w:rFonts w:cs="Arial"/>
                <w:color w:val="000000" w:themeColor="text1"/>
              </w:rPr>
            </w:pPr>
          </w:p>
          <w:p w14:paraId="45033465" w14:textId="56E2278B" w:rsidR="0021774C" w:rsidRDefault="0021774C" w:rsidP="008063A5">
            <w:pPr>
              <w:pStyle w:val="Prrafodelista"/>
              <w:tabs>
                <w:tab w:val="left" w:pos="284"/>
              </w:tabs>
              <w:ind w:left="0"/>
              <w:jc w:val="both"/>
              <w:rPr>
                <w:rFonts w:cs="Arial"/>
                <w:color w:val="000000" w:themeColor="text1"/>
              </w:rPr>
            </w:pPr>
            <w:r w:rsidRPr="00FE66FC">
              <w:rPr>
                <w:rFonts w:cs="Arial"/>
                <w:color w:val="000000" w:themeColor="text1"/>
              </w:rPr>
              <w:t>César Feo</w:t>
            </w:r>
          </w:p>
          <w:p w14:paraId="2BF976B6" w14:textId="77777777" w:rsidR="00991AB8" w:rsidRDefault="00991AB8" w:rsidP="008063A5">
            <w:pPr>
              <w:pStyle w:val="Prrafodelista"/>
              <w:tabs>
                <w:tab w:val="left" w:pos="284"/>
              </w:tabs>
              <w:ind w:left="0"/>
              <w:jc w:val="both"/>
              <w:rPr>
                <w:rFonts w:cs="Arial"/>
                <w:color w:val="000000" w:themeColor="text1"/>
              </w:rPr>
            </w:pPr>
          </w:p>
          <w:p w14:paraId="25586B5B" w14:textId="3202AE4D" w:rsidR="00991AB8" w:rsidRDefault="00991AB8" w:rsidP="008063A5">
            <w:pPr>
              <w:pStyle w:val="Prrafodelista"/>
              <w:tabs>
                <w:tab w:val="left" w:pos="284"/>
              </w:tabs>
              <w:ind w:left="0"/>
              <w:jc w:val="both"/>
              <w:rPr>
                <w:rFonts w:cs="Arial"/>
                <w:color w:val="000000" w:themeColor="text1"/>
              </w:rPr>
            </w:pPr>
            <w:r w:rsidRPr="001C7BF6">
              <w:rPr>
                <w:rFonts w:cs="Arial"/>
                <w:color w:val="000000" w:themeColor="text1"/>
              </w:rPr>
              <w:t>Javier Castiblanco</w:t>
            </w:r>
          </w:p>
          <w:p w14:paraId="7747B44C" w14:textId="77777777" w:rsidR="00B24E6D" w:rsidRDefault="00B24E6D" w:rsidP="008063A5">
            <w:pPr>
              <w:pStyle w:val="Prrafodelista"/>
              <w:tabs>
                <w:tab w:val="left" w:pos="284"/>
              </w:tabs>
              <w:ind w:left="0"/>
              <w:jc w:val="both"/>
              <w:rPr>
                <w:rFonts w:cs="Arial"/>
                <w:color w:val="000000" w:themeColor="text1"/>
              </w:rPr>
            </w:pPr>
          </w:p>
          <w:p w14:paraId="6CC10679" w14:textId="743A4F34" w:rsidR="008A2390" w:rsidRPr="00C5690B" w:rsidRDefault="008A2390" w:rsidP="008063A5">
            <w:pPr>
              <w:pStyle w:val="Prrafodelista"/>
              <w:tabs>
                <w:tab w:val="left" w:pos="284"/>
              </w:tabs>
              <w:ind w:left="0"/>
              <w:jc w:val="both"/>
              <w:rPr>
                <w:rFonts w:cs="Arial"/>
                <w:color w:val="000000" w:themeColor="text1"/>
              </w:rPr>
            </w:pPr>
            <w:r w:rsidRPr="00C5690B">
              <w:rPr>
                <w:rFonts w:cs="Arial"/>
                <w:color w:val="000000" w:themeColor="text1"/>
              </w:rPr>
              <w:t>Joselin Sánchez</w:t>
            </w:r>
          </w:p>
          <w:p w14:paraId="733C08B5" w14:textId="77777777" w:rsidR="008A2390" w:rsidRPr="00C5690B" w:rsidRDefault="008A2390" w:rsidP="008063A5">
            <w:pPr>
              <w:pStyle w:val="Prrafodelista"/>
              <w:tabs>
                <w:tab w:val="left" w:pos="284"/>
              </w:tabs>
              <w:ind w:left="0"/>
              <w:jc w:val="both"/>
              <w:rPr>
                <w:rFonts w:cs="Arial"/>
                <w:color w:val="000000" w:themeColor="text1"/>
              </w:rPr>
            </w:pPr>
          </w:p>
          <w:p w14:paraId="4ECD5468" w14:textId="1676F5D1" w:rsidR="00B24E6D" w:rsidRDefault="00B24E6D" w:rsidP="008063A5">
            <w:pPr>
              <w:pStyle w:val="Prrafodelista"/>
              <w:tabs>
                <w:tab w:val="left" w:pos="284"/>
              </w:tabs>
              <w:ind w:left="0"/>
              <w:jc w:val="both"/>
              <w:rPr>
                <w:rFonts w:cs="Arial"/>
                <w:color w:val="000000" w:themeColor="text1"/>
              </w:rPr>
            </w:pPr>
            <w:r w:rsidRPr="00C5690B">
              <w:rPr>
                <w:rFonts w:cs="Arial"/>
                <w:color w:val="000000" w:themeColor="text1"/>
              </w:rPr>
              <w:t>Luis Jaime Rubiano</w:t>
            </w:r>
          </w:p>
          <w:p w14:paraId="7250B5AA" w14:textId="77777777" w:rsidR="00991AB8" w:rsidRDefault="00991AB8" w:rsidP="008063A5">
            <w:pPr>
              <w:pStyle w:val="Prrafodelista"/>
              <w:tabs>
                <w:tab w:val="left" w:pos="284"/>
              </w:tabs>
              <w:ind w:left="0"/>
              <w:jc w:val="both"/>
              <w:rPr>
                <w:rFonts w:cs="Arial"/>
                <w:color w:val="000000" w:themeColor="text1"/>
              </w:rPr>
            </w:pPr>
          </w:p>
          <w:p w14:paraId="09A29C1B" w14:textId="08C23E59" w:rsidR="00991AB8" w:rsidRPr="006C614E" w:rsidRDefault="00991AB8" w:rsidP="008063A5">
            <w:pPr>
              <w:pStyle w:val="Prrafodelista"/>
              <w:tabs>
                <w:tab w:val="left" w:pos="284"/>
              </w:tabs>
              <w:ind w:left="0"/>
              <w:jc w:val="both"/>
              <w:rPr>
                <w:rFonts w:cs="Arial"/>
                <w:color w:val="000000" w:themeColor="text1"/>
              </w:rPr>
            </w:pPr>
            <w:r w:rsidRPr="00F77D10">
              <w:rPr>
                <w:rFonts w:cs="Arial"/>
                <w:color w:val="000000" w:themeColor="text1"/>
              </w:rPr>
              <w:t>John Albert Almeyda</w:t>
            </w:r>
          </w:p>
        </w:tc>
        <w:tc>
          <w:tcPr>
            <w:tcW w:w="3750" w:type="dxa"/>
          </w:tcPr>
          <w:p w14:paraId="3E4B78C6" w14:textId="77777777" w:rsidR="005F2EDA" w:rsidRPr="00AC2D62" w:rsidRDefault="005F2EDA" w:rsidP="008063A5">
            <w:pPr>
              <w:pStyle w:val="Prrafodelista"/>
              <w:tabs>
                <w:tab w:val="left" w:pos="284"/>
              </w:tabs>
              <w:ind w:left="0"/>
              <w:jc w:val="both"/>
              <w:rPr>
                <w:rFonts w:cs="Arial"/>
                <w:b/>
              </w:rPr>
            </w:pPr>
            <w:r w:rsidRPr="00AC2D62">
              <w:rPr>
                <w:rFonts w:cs="Arial"/>
                <w:b/>
              </w:rPr>
              <w:lastRenderedPageBreak/>
              <w:t>Cargo</w:t>
            </w:r>
          </w:p>
          <w:p w14:paraId="706509E9" w14:textId="77777777" w:rsidR="005F2EDA" w:rsidRPr="00991744" w:rsidRDefault="005F2EDA" w:rsidP="008063A5">
            <w:pPr>
              <w:pStyle w:val="Prrafodelista"/>
              <w:tabs>
                <w:tab w:val="left" w:pos="284"/>
              </w:tabs>
              <w:ind w:left="0"/>
              <w:jc w:val="both"/>
              <w:rPr>
                <w:rFonts w:cs="Arial"/>
              </w:rPr>
            </w:pPr>
          </w:p>
          <w:p w14:paraId="2F4CF0D4" w14:textId="692D9AB2" w:rsidR="0089154C" w:rsidRDefault="0089154C" w:rsidP="008063A5">
            <w:pPr>
              <w:pStyle w:val="Prrafodelista"/>
              <w:tabs>
                <w:tab w:val="left" w:pos="284"/>
              </w:tabs>
              <w:ind w:left="0"/>
              <w:jc w:val="both"/>
              <w:rPr>
                <w:rFonts w:cs="Arial"/>
              </w:rPr>
            </w:pPr>
            <w:r>
              <w:rPr>
                <w:rFonts w:cs="Arial"/>
              </w:rPr>
              <w:t>Líder Grupo BRAE</w:t>
            </w:r>
          </w:p>
          <w:p w14:paraId="54BF27AE" w14:textId="77777777" w:rsidR="0089154C" w:rsidRDefault="0089154C" w:rsidP="008063A5">
            <w:pPr>
              <w:pStyle w:val="Prrafodelista"/>
              <w:tabs>
                <w:tab w:val="left" w:pos="284"/>
              </w:tabs>
              <w:ind w:left="0"/>
              <w:jc w:val="both"/>
              <w:rPr>
                <w:rFonts w:cs="Arial"/>
                <w:color w:val="000000" w:themeColor="text1"/>
              </w:rPr>
            </w:pPr>
          </w:p>
          <w:p w14:paraId="6F3A2282" w14:textId="4462120E" w:rsidR="005F2EDA" w:rsidRDefault="005F2EDA" w:rsidP="008063A5">
            <w:pPr>
              <w:pStyle w:val="Prrafodelista"/>
              <w:tabs>
                <w:tab w:val="left" w:pos="284"/>
              </w:tabs>
              <w:ind w:left="0"/>
              <w:jc w:val="both"/>
              <w:rPr>
                <w:rFonts w:cs="Arial"/>
                <w:color w:val="000000" w:themeColor="text1"/>
              </w:rPr>
            </w:pPr>
            <w:r>
              <w:rPr>
                <w:rFonts w:cs="Arial"/>
                <w:color w:val="000000" w:themeColor="text1"/>
              </w:rPr>
              <w:t>Cabo</w:t>
            </w:r>
            <w:r w:rsidR="003574CE">
              <w:rPr>
                <w:rFonts w:cs="Arial"/>
                <w:color w:val="000000" w:themeColor="text1"/>
              </w:rPr>
              <w:t xml:space="preserve"> BRAE</w:t>
            </w:r>
          </w:p>
          <w:p w14:paraId="244AC09A" w14:textId="77777777" w:rsidR="005F2EDA" w:rsidRDefault="005F2EDA" w:rsidP="008063A5">
            <w:pPr>
              <w:pStyle w:val="Prrafodelista"/>
              <w:tabs>
                <w:tab w:val="left" w:pos="284"/>
              </w:tabs>
              <w:ind w:left="0"/>
              <w:jc w:val="both"/>
              <w:rPr>
                <w:rFonts w:cs="Arial"/>
              </w:rPr>
            </w:pPr>
          </w:p>
          <w:p w14:paraId="62CB92A9" w14:textId="05C8294C" w:rsidR="005F2EDA" w:rsidRDefault="005F2EDA" w:rsidP="008063A5">
            <w:pPr>
              <w:pStyle w:val="Prrafodelista"/>
              <w:tabs>
                <w:tab w:val="left" w:pos="284"/>
              </w:tabs>
              <w:ind w:left="0"/>
              <w:jc w:val="both"/>
              <w:rPr>
                <w:rFonts w:cs="Arial"/>
              </w:rPr>
            </w:pPr>
            <w:r>
              <w:rPr>
                <w:rFonts w:cs="Arial"/>
              </w:rPr>
              <w:t>Bombero</w:t>
            </w:r>
            <w:r w:rsidR="003574CE">
              <w:rPr>
                <w:rFonts w:cs="Arial"/>
              </w:rPr>
              <w:t xml:space="preserve"> BRAE</w:t>
            </w:r>
          </w:p>
          <w:p w14:paraId="32EA9DBB" w14:textId="77777777" w:rsidR="00425695" w:rsidRDefault="00425695" w:rsidP="008063A5">
            <w:pPr>
              <w:pStyle w:val="Prrafodelista"/>
              <w:tabs>
                <w:tab w:val="left" w:pos="284"/>
              </w:tabs>
              <w:ind w:left="0"/>
              <w:jc w:val="both"/>
              <w:rPr>
                <w:rFonts w:cs="Arial"/>
              </w:rPr>
            </w:pPr>
          </w:p>
          <w:p w14:paraId="6D72A845" w14:textId="22F66418" w:rsidR="005F2EDA" w:rsidRDefault="005F2EDA" w:rsidP="008063A5">
            <w:pPr>
              <w:pStyle w:val="Prrafodelista"/>
              <w:tabs>
                <w:tab w:val="left" w:pos="284"/>
              </w:tabs>
              <w:ind w:left="0"/>
              <w:jc w:val="both"/>
              <w:rPr>
                <w:rFonts w:cs="Arial"/>
              </w:rPr>
            </w:pPr>
            <w:r>
              <w:rPr>
                <w:rFonts w:cs="Arial"/>
              </w:rPr>
              <w:t>Bombero</w:t>
            </w:r>
            <w:r w:rsidR="003574CE">
              <w:rPr>
                <w:rFonts w:cs="Arial"/>
              </w:rPr>
              <w:t xml:space="preserve"> BRAE </w:t>
            </w:r>
          </w:p>
          <w:p w14:paraId="4DC3CAC1" w14:textId="77777777" w:rsidR="00425695" w:rsidRDefault="00425695" w:rsidP="008063A5">
            <w:pPr>
              <w:pStyle w:val="Prrafodelista"/>
              <w:tabs>
                <w:tab w:val="left" w:pos="284"/>
              </w:tabs>
              <w:ind w:left="0"/>
              <w:jc w:val="both"/>
              <w:rPr>
                <w:rFonts w:cs="Arial"/>
              </w:rPr>
            </w:pPr>
          </w:p>
          <w:p w14:paraId="68F074CC" w14:textId="7961C2F7" w:rsidR="00425695" w:rsidRDefault="005F2EDA" w:rsidP="008063A5">
            <w:pPr>
              <w:pStyle w:val="Prrafodelista"/>
              <w:tabs>
                <w:tab w:val="left" w:pos="284"/>
              </w:tabs>
              <w:ind w:left="0"/>
              <w:jc w:val="both"/>
              <w:rPr>
                <w:rFonts w:cs="Arial"/>
              </w:rPr>
            </w:pPr>
            <w:r>
              <w:rPr>
                <w:rFonts w:cs="Arial"/>
              </w:rPr>
              <w:t>Bombero</w:t>
            </w:r>
            <w:r w:rsidR="003574CE">
              <w:rPr>
                <w:rFonts w:cs="Arial"/>
              </w:rPr>
              <w:t xml:space="preserve"> BRAE</w:t>
            </w:r>
          </w:p>
          <w:p w14:paraId="1EB8235F" w14:textId="77777777" w:rsidR="00425695" w:rsidRDefault="00425695" w:rsidP="008063A5">
            <w:pPr>
              <w:pStyle w:val="Prrafodelista"/>
              <w:tabs>
                <w:tab w:val="left" w:pos="284"/>
              </w:tabs>
              <w:ind w:left="0"/>
              <w:jc w:val="both"/>
              <w:rPr>
                <w:rFonts w:cs="Arial"/>
              </w:rPr>
            </w:pPr>
          </w:p>
          <w:p w14:paraId="2BF0D88E" w14:textId="6FF71218" w:rsidR="003574CE" w:rsidRDefault="0089154C" w:rsidP="008063A5">
            <w:pPr>
              <w:pStyle w:val="Prrafodelista"/>
              <w:tabs>
                <w:tab w:val="left" w:pos="284"/>
              </w:tabs>
              <w:ind w:left="0"/>
              <w:rPr>
                <w:rFonts w:cs="Arial"/>
                <w:bCs/>
              </w:rPr>
            </w:pPr>
            <w:r>
              <w:rPr>
                <w:rFonts w:cs="Arial"/>
              </w:rPr>
              <w:t>Líder Grupo</w:t>
            </w:r>
            <w:r w:rsidR="00D22F2C">
              <w:rPr>
                <w:rFonts w:cs="Arial"/>
              </w:rPr>
              <w:t xml:space="preserve"> </w:t>
            </w:r>
            <w:r w:rsidR="003574CE">
              <w:rPr>
                <w:rFonts w:cs="Arial"/>
                <w:bCs/>
              </w:rPr>
              <w:t>de Investigación de Incendios</w:t>
            </w:r>
          </w:p>
          <w:p w14:paraId="00011E90" w14:textId="77777777" w:rsidR="001664B9" w:rsidRPr="009619B0" w:rsidRDefault="001664B9" w:rsidP="008063A5">
            <w:pPr>
              <w:pStyle w:val="Prrafodelista"/>
              <w:tabs>
                <w:tab w:val="left" w:pos="284"/>
              </w:tabs>
              <w:ind w:left="0"/>
              <w:jc w:val="both"/>
              <w:rPr>
                <w:rFonts w:cs="Arial"/>
                <w:lang w:val="pt-PT"/>
              </w:rPr>
            </w:pPr>
            <w:r w:rsidRPr="009619B0">
              <w:rPr>
                <w:rFonts w:cs="Arial"/>
                <w:lang w:val="pt-PT"/>
              </w:rPr>
              <w:lastRenderedPageBreak/>
              <w:t>Líder Grupo MATPEL</w:t>
            </w:r>
          </w:p>
          <w:p w14:paraId="4077CF5A" w14:textId="77777777" w:rsidR="00486E3A" w:rsidRPr="009619B0" w:rsidRDefault="00486E3A" w:rsidP="008063A5">
            <w:pPr>
              <w:pStyle w:val="Prrafodelista"/>
              <w:tabs>
                <w:tab w:val="left" w:pos="284"/>
              </w:tabs>
              <w:ind w:left="0"/>
              <w:jc w:val="both"/>
              <w:rPr>
                <w:rFonts w:cs="Arial"/>
                <w:lang w:val="pt-PT"/>
              </w:rPr>
            </w:pPr>
          </w:p>
          <w:p w14:paraId="368C9CD7" w14:textId="77777777" w:rsidR="00486E3A" w:rsidRPr="009619B0" w:rsidRDefault="00486E3A" w:rsidP="008063A5">
            <w:pPr>
              <w:pStyle w:val="Prrafodelista"/>
              <w:tabs>
                <w:tab w:val="left" w:pos="284"/>
              </w:tabs>
              <w:ind w:left="0"/>
              <w:jc w:val="both"/>
              <w:rPr>
                <w:rFonts w:cs="Arial"/>
                <w:lang w:val="pt-PT"/>
              </w:rPr>
            </w:pPr>
            <w:r w:rsidRPr="009619B0">
              <w:rPr>
                <w:rFonts w:cs="Arial"/>
                <w:lang w:val="pt-PT"/>
              </w:rPr>
              <w:t>Líder Grupo SART</w:t>
            </w:r>
          </w:p>
          <w:p w14:paraId="2EB4EC1C" w14:textId="77777777" w:rsidR="00CB7754" w:rsidRPr="009619B0" w:rsidRDefault="00CB7754" w:rsidP="008063A5">
            <w:pPr>
              <w:pStyle w:val="Prrafodelista"/>
              <w:tabs>
                <w:tab w:val="left" w:pos="284"/>
              </w:tabs>
              <w:ind w:left="0"/>
              <w:jc w:val="both"/>
              <w:rPr>
                <w:rFonts w:cs="Arial"/>
                <w:lang w:val="pt-PT"/>
              </w:rPr>
            </w:pPr>
          </w:p>
          <w:p w14:paraId="6115B53D" w14:textId="77777777" w:rsidR="00CB7754" w:rsidRPr="009619B0" w:rsidRDefault="00CB7754" w:rsidP="008063A5">
            <w:pPr>
              <w:pStyle w:val="Prrafodelista"/>
              <w:tabs>
                <w:tab w:val="left" w:pos="284"/>
              </w:tabs>
              <w:ind w:left="0"/>
              <w:jc w:val="both"/>
              <w:rPr>
                <w:rFonts w:cs="Arial"/>
                <w:lang w:val="pt-PT"/>
              </w:rPr>
            </w:pPr>
            <w:r w:rsidRPr="009619B0">
              <w:rPr>
                <w:rFonts w:cs="Arial"/>
                <w:lang w:val="pt-PT"/>
              </w:rPr>
              <w:t>Líder Grupo UARBO</w:t>
            </w:r>
          </w:p>
          <w:p w14:paraId="03A07B33" w14:textId="77777777" w:rsidR="003818E5" w:rsidRPr="009619B0" w:rsidRDefault="003818E5" w:rsidP="008063A5">
            <w:pPr>
              <w:pStyle w:val="Prrafodelista"/>
              <w:tabs>
                <w:tab w:val="left" w:pos="284"/>
              </w:tabs>
              <w:ind w:left="0"/>
              <w:jc w:val="both"/>
              <w:rPr>
                <w:rFonts w:cs="Arial"/>
                <w:lang w:val="pt-PT"/>
              </w:rPr>
            </w:pPr>
          </w:p>
          <w:p w14:paraId="0E9AC05F" w14:textId="77777777" w:rsidR="003818E5" w:rsidRPr="009619B0" w:rsidRDefault="003818E5" w:rsidP="008063A5">
            <w:pPr>
              <w:pStyle w:val="Prrafodelista"/>
              <w:tabs>
                <w:tab w:val="left" w:pos="284"/>
              </w:tabs>
              <w:ind w:left="0"/>
              <w:jc w:val="both"/>
              <w:rPr>
                <w:rFonts w:cs="Arial"/>
                <w:lang w:val="pt-PT"/>
              </w:rPr>
            </w:pPr>
            <w:r w:rsidRPr="009619B0">
              <w:rPr>
                <w:rFonts w:cs="Arial"/>
                <w:lang w:val="pt-PT"/>
              </w:rPr>
              <w:t>Líder Grupo GOVE</w:t>
            </w:r>
          </w:p>
          <w:p w14:paraId="21386B95" w14:textId="77777777" w:rsidR="00991AB8" w:rsidRPr="009619B0" w:rsidRDefault="00991AB8" w:rsidP="008063A5">
            <w:pPr>
              <w:pStyle w:val="Prrafodelista"/>
              <w:tabs>
                <w:tab w:val="left" w:pos="284"/>
              </w:tabs>
              <w:ind w:left="0"/>
              <w:jc w:val="both"/>
              <w:rPr>
                <w:rFonts w:cs="Arial"/>
                <w:lang w:val="pt-PT"/>
              </w:rPr>
            </w:pPr>
          </w:p>
          <w:p w14:paraId="7D2E182F" w14:textId="1F9600C0" w:rsidR="00991AB8" w:rsidRDefault="00991AB8" w:rsidP="008063A5">
            <w:pPr>
              <w:pStyle w:val="Prrafodelista"/>
              <w:tabs>
                <w:tab w:val="left" w:pos="284"/>
              </w:tabs>
              <w:ind w:left="0"/>
              <w:jc w:val="both"/>
              <w:rPr>
                <w:rFonts w:cs="Arial"/>
              </w:rPr>
            </w:pPr>
            <w:r>
              <w:rPr>
                <w:rFonts w:cs="Arial"/>
              </w:rPr>
              <w:t>Líder Grupo ETR</w:t>
            </w:r>
          </w:p>
          <w:p w14:paraId="3AED9D16" w14:textId="77777777" w:rsidR="00991AB8" w:rsidRDefault="00991AB8" w:rsidP="008063A5">
            <w:pPr>
              <w:pStyle w:val="Prrafodelista"/>
              <w:tabs>
                <w:tab w:val="left" w:pos="284"/>
              </w:tabs>
              <w:ind w:left="0"/>
              <w:jc w:val="both"/>
              <w:rPr>
                <w:rFonts w:cs="Arial"/>
              </w:rPr>
            </w:pPr>
          </w:p>
          <w:p w14:paraId="74E0DC2F" w14:textId="0C83E4CF" w:rsidR="0021774C" w:rsidRDefault="0021774C" w:rsidP="008063A5">
            <w:pPr>
              <w:pStyle w:val="Prrafodelista"/>
              <w:tabs>
                <w:tab w:val="left" w:pos="284"/>
              </w:tabs>
              <w:ind w:left="0"/>
              <w:jc w:val="both"/>
              <w:rPr>
                <w:rFonts w:cs="Arial"/>
              </w:rPr>
            </w:pPr>
            <w:r>
              <w:rPr>
                <w:rFonts w:cs="Arial"/>
              </w:rPr>
              <w:t>Bombero Grupo ETR</w:t>
            </w:r>
          </w:p>
          <w:p w14:paraId="1E8A7D6E" w14:textId="77777777" w:rsidR="00991AB8" w:rsidRDefault="00991AB8" w:rsidP="008063A5">
            <w:pPr>
              <w:pStyle w:val="Prrafodelista"/>
              <w:tabs>
                <w:tab w:val="left" w:pos="284"/>
              </w:tabs>
              <w:ind w:left="0"/>
              <w:jc w:val="both"/>
              <w:rPr>
                <w:rFonts w:cs="Arial"/>
              </w:rPr>
            </w:pPr>
          </w:p>
          <w:p w14:paraId="23542FC4" w14:textId="14EA9E4D" w:rsidR="00991AB8" w:rsidRDefault="00991AB8" w:rsidP="008063A5">
            <w:pPr>
              <w:pStyle w:val="Prrafodelista"/>
              <w:tabs>
                <w:tab w:val="left" w:pos="284"/>
              </w:tabs>
              <w:ind w:left="0"/>
              <w:jc w:val="both"/>
              <w:rPr>
                <w:rFonts w:cs="Arial"/>
              </w:rPr>
            </w:pPr>
            <w:r>
              <w:rPr>
                <w:rFonts w:cs="Arial"/>
              </w:rPr>
              <w:t>Líder Grupo USAR</w:t>
            </w:r>
          </w:p>
          <w:p w14:paraId="51C1612A" w14:textId="77777777" w:rsidR="00FF361D" w:rsidRDefault="00FF361D" w:rsidP="008063A5">
            <w:pPr>
              <w:pStyle w:val="Prrafodelista"/>
              <w:tabs>
                <w:tab w:val="left" w:pos="284"/>
              </w:tabs>
              <w:ind w:left="0"/>
              <w:jc w:val="both"/>
              <w:rPr>
                <w:rFonts w:cs="Arial"/>
              </w:rPr>
            </w:pPr>
          </w:p>
          <w:p w14:paraId="3813425E" w14:textId="03CA512E" w:rsidR="008A2390" w:rsidRDefault="008A2390" w:rsidP="008063A5">
            <w:pPr>
              <w:pStyle w:val="Prrafodelista"/>
              <w:tabs>
                <w:tab w:val="left" w:pos="284"/>
              </w:tabs>
              <w:ind w:left="0"/>
              <w:jc w:val="both"/>
              <w:rPr>
                <w:rFonts w:cs="Arial"/>
              </w:rPr>
            </w:pPr>
            <w:r>
              <w:rPr>
                <w:rFonts w:cs="Arial"/>
              </w:rPr>
              <w:t>Líder Grupo CCC</w:t>
            </w:r>
          </w:p>
          <w:p w14:paraId="5872682C" w14:textId="77777777" w:rsidR="008A2390" w:rsidRDefault="008A2390" w:rsidP="008063A5">
            <w:pPr>
              <w:pStyle w:val="Prrafodelista"/>
              <w:tabs>
                <w:tab w:val="left" w:pos="284"/>
              </w:tabs>
              <w:ind w:left="0"/>
              <w:jc w:val="both"/>
              <w:rPr>
                <w:rFonts w:cs="Arial"/>
              </w:rPr>
            </w:pPr>
          </w:p>
          <w:p w14:paraId="4F133E9B" w14:textId="374E7885" w:rsidR="00FF361D" w:rsidRDefault="00FF361D" w:rsidP="008063A5">
            <w:pPr>
              <w:pStyle w:val="Prrafodelista"/>
              <w:tabs>
                <w:tab w:val="left" w:pos="284"/>
              </w:tabs>
              <w:ind w:left="0"/>
              <w:jc w:val="both"/>
              <w:rPr>
                <w:rFonts w:cs="Arial"/>
              </w:rPr>
            </w:pPr>
            <w:r>
              <w:rPr>
                <w:rFonts w:cs="Arial"/>
              </w:rPr>
              <w:t>Cabo CCC</w:t>
            </w:r>
          </w:p>
          <w:p w14:paraId="0D17F33C" w14:textId="77777777" w:rsidR="00565D5A" w:rsidRDefault="00565D5A" w:rsidP="008063A5">
            <w:pPr>
              <w:pStyle w:val="Prrafodelista"/>
              <w:tabs>
                <w:tab w:val="left" w:pos="284"/>
              </w:tabs>
              <w:ind w:left="0"/>
              <w:jc w:val="both"/>
              <w:rPr>
                <w:rFonts w:cs="Arial"/>
              </w:rPr>
            </w:pPr>
          </w:p>
          <w:p w14:paraId="51B8835E" w14:textId="0EFCECBB" w:rsidR="00991AB8" w:rsidRPr="00991744" w:rsidRDefault="00991AB8" w:rsidP="008063A5">
            <w:pPr>
              <w:pStyle w:val="Prrafodelista"/>
              <w:tabs>
                <w:tab w:val="left" w:pos="284"/>
              </w:tabs>
              <w:ind w:left="0"/>
              <w:jc w:val="both"/>
              <w:rPr>
                <w:rFonts w:cs="Arial"/>
              </w:rPr>
            </w:pPr>
            <w:r>
              <w:rPr>
                <w:rFonts w:cs="Arial"/>
              </w:rPr>
              <w:t>Líder Grupo Forestales</w:t>
            </w:r>
          </w:p>
        </w:tc>
        <w:tc>
          <w:tcPr>
            <w:tcW w:w="2763" w:type="dxa"/>
          </w:tcPr>
          <w:p w14:paraId="06D1FBAC" w14:textId="13C185A5" w:rsidR="005F2EDA" w:rsidRDefault="005F2EDA" w:rsidP="008063A5">
            <w:pPr>
              <w:pStyle w:val="Prrafodelista"/>
              <w:tabs>
                <w:tab w:val="left" w:pos="284"/>
              </w:tabs>
              <w:ind w:left="0"/>
              <w:jc w:val="both"/>
              <w:rPr>
                <w:rFonts w:cs="Arial"/>
                <w:b/>
              </w:rPr>
            </w:pPr>
            <w:r w:rsidRPr="00AC2D62">
              <w:rPr>
                <w:rFonts w:cs="Arial"/>
                <w:b/>
              </w:rPr>
              <w:lastRenderedPageBreak/>
              <w:t>Firma</w:t>
            </w:r>
          </w:p>
          <w:p w14:paraId="0230C70A" w14:textId="675DAA02" w:rsidR="00AB155C" w:rsidRDefault="00AB155C" w:rsidP="008063A5">
            <w:pPr>
              <w:pStyle w:val="Prrafodelista"/>
              <w:tabs>
                <w:tab w:val="left" w:pos="284"/>
              </w:tabs>
              <w:ind w:left="0"/>
              <w:jc w:val="both"/>
              <w:rPr>
                <w:rFonts w:cs="Arial"/>
                <w:b/>
              </w:rPr>
            </w:pPr>
          </w:p>
          <w:p w14:paraId="0F5008CA" w14:textId="7E10BD58" w:rsidR="00AB155C" w:rsidRPr="00AB155C" w:rsidRDefault="00AB155C" w:rsidP="008063A5">
            <w:pPr>
              <w:pStyle w:val="Prrafodelista"/>
              <w:tabs>
                <w:tab w:val="left" w:pos="284"/>
              </w:tabs>
              <w:ind w:left="0"/>
              <w:jc w:val="both"/>
              <w:rPr>
                <w:rFonts w:cs="Arial"/>
                <w:color w:val="000000" w:themeColor="text1"/>
              </w:rPr>
            </w:pPr>
            <w:r w:rsidRPr="00AB155C">
              <w:rPr>
                <w:rFonts w:cs="Arial"/>
                <w:color w:val="000000" w:themeColor="text1"/>
              </w:rPr>
              <w:t>Original firmado</w:t>
            </w:r>
          </w:p>
          <w:p w14:paraId="73846457" w14:textId="4ED2B32A" w:rsidR="00B951D0" w:rsidRDefault="00B951D0" w:rsidP="008063A5">
            <w:pPr>
              <w:pStyle w:val="Prrafodelista"/>
              <w:tabs>
                <w:tab w:val="left" w:pos="284"/>
              </w:tabs>
              <w:ind w:left="0"/>
              <w:jc w:val="both"/>
              <w:rPr>
                <w:rFonts w:cs="Arial"/>
                <w:b/>
              </w:rPr>
            </w:pPr>
          </w:p>
          <w:p w14:paraId="49DE8CCF"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04303E9C" w14:textId="79CCCC7E" w:rsidR="00AB155C" w:rsidRDefault="00AB155C" w:rsidP="008063A5">
            <w:pPr>
              <w:pStyle w:val="Prrafodelista"/>
              <w:tabs>
                <w:tab w:val="left" w:pos="284"/>
              </w:tabs>
              <w:ind w:left="0"/>
              <w:jc w:val="both"/>
              <w:rPr>
                <w:rFonts w:cs="Arial"/>
                <w:b/>
              </w:rPr>
            </w:pPr>
          </w:p>
          <w:p w14:paraId="3A362A53"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40CE022C" w14:textId="2F2E6041" w:rsidR="00AB155C" w:rsidRDefault="00AB155C" w:rsidP="008063A5">
            <w:pPr>
              <w:pStyle w:val="Prrafodelista"/>
              <w:tabs>
                <w:tab w:val="left" w:pos="284"/>
              </w:tabs>
              <w:ind w:left="0"/>
              <w:jc w:val="both"/>
              <w:rPr>
                <w:rFonts w:cs="Arial"/>
                <w:b/>
              </w:rPr>
            </w:pPr>
          </w:p>
          <w:p w14:paraId="32BC0932"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212F682B" w14:textId="72B99941" w:rsidR="00AB155C" w:rsidRDefault="00AB155C" w:rsidP="008063A5">
            <w:pPr>
              <w:pStyle w:val="Prrafodelista"/>
              <w:tabs>
                <w:tab w:val="left" w:pos="284"/>
              </w:tabs>
              <w:ind w:left="0"/>
              <w:jc w:val="both"/>
              <w:rPr>
                <w:rFonts w:cs="Arial"/>
                <w:b/>
              </w:rPr>
            </w:pPr>
          </w:p>
          <w:p w14:paraId="1178E121"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55394780" w14:textId="65616A7B" w:rsidR="00AB155C" w:rsidRDefault="00AB155C" w:rsidP="008063A5">
            <w:pPr>
              <w:pStyle w:val="Prrafodelista"/>
              <w:tabs>
                <w:tab w:val="left" w:pos="284"/>
              </w:tabs>
              <w:ind w:left="0"/>
              <w:jc w:val="both"/>
              <w:rPr>
                <w:rFonts w:cs="Arial"/>
                <w:b/>
              </w:rPr>
            </w:pPr>
          </w:p>
          <w:p w14:paraId="653ED310" w14:textId="78D877B2" w:rsidR="00AB155C" w:rsidRDefault="00AB155C" w:rsidP="008063A5">
            <w:pPr>
              <w:pStyle w:val="Prrafodelista"/>
              <w:tabs>
                <w:tab w:val="left" w:pos="284"/>
              </w:tabs>
              <w:ind w:left="0"/>
              <w:jc w:val="both"/>
              <w:rPr>
                <w:rFonts w:cs="Arial"/>
                <w:color w:val="000000" w:themeColor="text1"/>
              </w:rPr>
            </w:pPr>
            <w:r w:rsidRPr="00AB155C">
              <w:rPr>
                <w:rFonts w:cs="Arial"/>
                <w:color w:val="000000" w:themeColor="text1"/>
              </w:rPr>
              <w:t>Original firmado</w:t>
            </w:r>
          </w:p>
          <w:p w14:paraId="2374DD87" w14:textId="5563533E" w:rsidR="00AB155C" w:rsidRDefault="00AB155C" w:rsidP="008063A5">
            <w:pPr>
              <w:pStyle w:val="Prrafodelista"/>
              <w:tabs>
                <w:tab w:val="left" w:pos="284"/>
              </w:tabs>
              <w:ind w:left="0"/>
              <w:jc w:val="both"/>
              <w:rPr>
                <w:rFonts w:cs="Arial"/>
                <w:color w:val="000000" w:themeColor="text1"/>
              </w:rPr>
            </w:pPr>
          </w:p>
          <w:p w14:paraId="07B860D9"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lastRenderedPageBreak/>
              <w:t>Original firmado</w:t>
            </w:r>
          </w:p>
          <w:p w14:paraId="5E7D4B23" w14:textId="47682439" w:rsidR="00AB155C" w:rsidRDefault="00AB155C" w:rsidP="008063A5">
            <w:pPr>
              <w:pStyle w:val="Prrafodelista"/>
              <w:tabs>
                <w:tab w:val="left" w:pos="284"/>
              </w:tabs>
              <w:ind w:left="0"/>
              <w:jc w:val="both"/>
              <w:rPr>
                <w:rFonts w:cs="Arial"/>
                <w:color w:val="000000" w:themeColor="text1"/>
              </w:rPr>
            </w:pPr>
          </w:p>
          <w:p w14:paraId="6C2EBA84"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01426BD0" w14:textId="57B63D62" w:rsidR="00AB155C" w:rsidRDefault="00AB155C" w:rsidP="008063A5">
            <w:pPr>
              <w:pStyle w:val="Prrafodelista"/>
              <w:tabs>
                <w:tab w:val="left" w:pos="284"/>
              </w:tabs>
              <w:ind w:left="0"/>
              <w:jc w:val="both"/>
              <w:rPr>
                <w:rFonts w:cs="Arial"/>
                <w:color w:val="000000" w:themeColor="text1"/>
              </w:rPr>
            </w:pPr>
          </w:p>
          <w:p w14:paraId="78879437"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055DBF7B" w14:textId="044E0D93" w:rsidR="00AB155C" w:rsidRDefault="00AB155C" w:rsidP="008063A5">
            <w:pPr>
              <w:pStyle w:val="Prrafodelista"/>
              <w:tabs>
                <w:tab w:val="left" w:pos="284"/>
              </w:tabs>
              <w:ind w:left="0"/>
              <w:jc w:val="both"/>
              <w:rPr>
                <w:rFonts w:cs="Arial"/>
                <w:color w:val="000000" w:themeColor="text1"/>
              </w:rPr>
            </w:pPr>
          </w:p>
          <w:p w14:paraId="5493B607"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416B832A" w14:textId="41BB073B" w:rsidR="00AB155C" w:rsidRDefault="00AB155C" w:rsidP="008063A5">
            <w:pPr>
              <w:pStyle w:val="Prrafodelista"/>
              <w:tabs>
                <w:tab w:val="left" w:pos="284"/>
              </w:tabs>
              <w:ind w:left="0"/>
              <w:jc w:val="both"/>
              <w:rPr>
                <w:rFonts w:cs="Arial"/>
                <w:color w:val="000000" w:themeColor="text1"/>
              </w:rPr>
            </w:pPr>
          </w:p>
          <w:p w14:paraId="11790FAB"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3F11305C" w14:textId="6C5AC938" w:rsidR="00AB155C" w:rsidRDefault="00AB155C" w:rsidP="008063A5">
            <w:pPr>
              <w:pStyle w:val="Prrafodelista"/>
              <w:tabs>
                <w:tab w:val="left" w:pos="284"/>
              </w:tabs>
              <w:ind w:left="0"/>
              <w:jc w:val="both"/>
              <w:rPr>
                <w:rFonts w:cs="Arial"/>
                <w:color w:val="000000" w:themeColor="text1"/>
              </w:rPr>
            </w:pPr>
          </w:p>
          <w:p w14:paraId="2A80EA41"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71E648BA" w14:textId="2EA77BA2" w:rsidR="00AB155C" w:rsidRDefault="00AB155C" w:rsidP="008063A5">
            <w:pPr>
              <w:pStyle w:val="Prrafodelista"/>
              <w:tabs>
                <w:tab w:val="left" w:pos="284"/>
              </w:tabs>
              <w:ind w:left="0"/>
              <w:jc w:val="both"/>
              <w:rPr>
                <w:rFonts w:cs="Arial"/>
                <w:color w:val="000000" w:themeColor="text1"/>
              </w:rPr>
            </w:pPr>
          </w:p>
          <w:p w14:paraId="03CA0C79"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6A3EBC48" w14:textId="794D2A29" w:rsidR="00AB155C" w:rsidRDefault="00AB155C" w:rsidP="008063A5">
            <w:pPr>
              <w:pStyle w:val="Prrafodelista"/>
              <w:tabs>
                <w:tab w:val="left" w:pos="284"/>
              </w:tabs>
              <w:ind w:left="0"/>
              <w:jc w:val="both"/>
              <w:rPr>
                <w:rFonts w:cs="Arial"/>
                <w:color w:val="000000" w:themeColor="text1"/>
              </w:rPr>
            </w:pPr>
          </w:p>
          <w:p w14:paraId="551230B5"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20576D8B" w14:textId="35E366F9" w:rsidR="00AB155C" w:rsidRDefault="00AB155C" w:rsidP="008063A5">
            <w:pPr>
              <w:pStyle w:val="Prrafodelista"/>
              <w:tabs>
                <w:tab w:val="left" w:pos="284"/>
              </w:tabs>
              <w:ind w:left="0"/>
              <w:jc w:val="both"/>
              <w:rPr>
                <w:rFonts w:cs="Arial"/>
                <w:color w:val="000000" w:themeColor="text1"/>
              </w:rPr>
            </w:pPr>
          </w:p>
          <w:p w14:paraId="371F330C"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6FF2226A" w14:textId="42F6149F" w:rsidR="00AB155C" w:rsidRDefault="00AB155C" w:rsidP="008063A5">
            <w:pPr>
              <w:pStyle w:val="Prrafodelista"/>
              <w:tabs>
                <w:tab w:val="left" w:pos="284"/>
              </w:tabs>
              <w:ind w:left="0"/>
              <w:jc w:val="both"/>
              <w:rPr>
                <w:rFonts w:cs="Arial"/>
                <w:color w:val="000000" w:themeColor="text1"/>
              </w:rPr>
            </w:pPr>
          </w:p>
          <w:p w14:paraId="2E9497B3" w14:textId="50870597" w:rsidR="00D41CA5" w:rsidRPr="00AB155C" w:rsidRDefault="00AB155C" w:rsidP="008063A5">
            <w:pPr>
              <w:pStyle w:val="Prrafodelista"/>
              <w:tabs>
                <w:tab w:val="left" w:pos="284"/>
              </w:tabs>
              <w:ind w:left="0"/>
              <w:jc w:val="both"/>
              <w:rPr>
                <w:rFonts w:cs="Arial"/>
                <w:color w:val="000000" w:themeColor="text1"/>
              </w:rPr>
            </w:pPr>
            <w:r w:rsidRPr="00AB155C">
              <w:rPr>
                <w:rFonts w:cs="Arial"/>
                <w:color w:val="000000" w:themeColor="text1"/>
              </w:rPr>
              <w:t>Original firmado</w:t>
            </w:r>
          </w:p>
        </w:tc>
      </w:tr>
      <w:tr w:rsidR="005F2EDA" w14:paraId="7620B6AF" w14:textId="77777777" w:rsidTr="00B017C7">
        <w:trPr>
          <w:trHeight w:val="868"/>
        </w:trPr>
        <w:tc>
          <w:tcPr>
            <w:tcW w:w="3681" w:type="dxa"/>
          </w:tcPr>
          <w:p w14:paraId="47349023" w14:textId="77777777" w:rsidR="005F2EDA" w:rsidRDefault="005F2EDA" w:rsidP="008063A5">
            <w:pPr>
              <w:pStyle w:val="Prrafodelista"/>
              <w:tabs>
                <w:tab w:val="left" w:pos="284"/>
              </w:tabs>
              <w:ind w:left="0"/>
              <w:jc w:val="both"/>
              <w:rPr>
                <w:rFonts w:cs="Arial"/>
                <w:b/>
                <w:color w:val="000000" w:themeColor="text1"/>
              </w:rPr>
            </w:pPr>
            <w:r w:rsidRPr="00AC2D62">
              <w:rPr>
                <w:rFonts w:cs="Arial"/>
                <w:b/>
                <w:color w:val="000000" w:themeColor="text1"/>
              </w:rPr>
              <w:lastRenderedPageBreak/>
              <w:t>Revisó</w:t>
            </w:r>
          </w:p>
          <w:p w14:paraId="468A63C2" w14:textId="77777777" w:rsidR="005F2EDA" w:rsidRDefault="005F2EDA" w:rsidP="008063A5">
            <w:pPr>
              <w:pStyle w:val="Prrafodelista"/>
              <w:tabs>
                <w:tab w:val="left" w:pos="284"/>
              </w:tabs>
              <w:ind w:left="0"/>
              <w:jc w:val="both"/>
              <w:rPr>
                <w:rFonts w:cs="Arial"/>
                <w:b/>
                <w:color w:val="000000" w:themeColor="text1"/>
              </w:rPr>
            </w:pPr>
          </w:p>
          <w:p w14:paraId="4621E989" w14:textId="77777777" w:rsidR="005F2EDA" w:rsidRDefault="005F2EDA" w:rsidP="008063A5">
            <w:pPr>
              <w:pStyle w:val="Prrafodelista"/>
              <w:tabs>
                <w:tab w:val="left" w:pos="284"/>
              </w:tabs>
              <w:ind w:left="0"/>
              <w:jc w:val="both"/>
              <w:rPr>
                <w:rFonts w:cs="Arial"/>
                <w:color w:val="000000" w:themeColor="text1"/>
              </w:rPr>
            </w:pPr>
            <w:r w:rsidRPr="000B415E">
              <w:rPr>
                <w:rFonts w:cs="Arial"/>
                <w:color w:val="000000" w:themeColor="text1"/>
              </w:rPr>
              <w:t>Cindy Paola Arias Bello</w:t>
            </w:r>
          </w:p>
          <w:p w14:paraId="2D971635" w14:textId="77777777" w:rsidR="00760E59" w:rsidRDefault="00760E59" w:rsidP="008063A5">
            <w:pPr>
              <w:pStyle w:val="Prrafodelista"/>
              <w:tabs>
                <w:tab w:val="left" w:pos="284"/>
              </w:tabs>
              <w:ind w:left="0"/>
              <w:jc w:val="both"/>
              <w:rPr>
                <w:rFonts w:cs="Arial"/>
                <w:color w:val="000000" w:themeColor="text1"/>
              </w:rPr>
            </w:pPr>
          </w:p>
          <w:p w14:paraId="4750FE64" w14:textId="6C3F96AD" w:rsidR="00760E59" w:rsidRPr="000B415E" w:rsidRDefault="00760E59" w:rsidP="008063A5">
            <w:pPr>
              <w:pStyle w:val="Prrafodelista"/>
              <w:tabs>
                <w:tab w:val="left" w:pos="284"/>
              </w:tabs>
              <w:ind w:left="0"/>
              <w:jc w:val="both"/>
              <w:rPr>
                <w:rFonts w:cs="Arial"/>
                <w:color w:val="000000" w:themeColor="text1"/>
              </w:rPr>
            </w:pPr>
            <w:r>
              <w:rPr>
                <w:rFonts w:cs="Arial"/>
                <w:color w:val="000000" w:themeColor="text1"/>
              </w:rPr>
              <w:t>Angela Cifuentes Corredor</w:t>
            </w:r>
          </w:p>
          <w:p w14:paraId="1E09015E" w14:textId="77777777" w:rsidR="005F2EDA" w:rsidRDefault="005F2EDA" w:rsidP="008063A5">
            <w:pPr>
              <w:pStyle w:val="Prrafodelista"/>
              <w:tabs>
                <w:tab w:val="left" w:pos="284"/>
              </w:tabs>
              <w:ind w:left="0"/>
              <w:jc w:val="both"/>
              <w:rPr>
                <w:rFonts w:cs="Arial"/>
                <w:color w:val="000000" w:themeColor="text1"/>
              </w:rPr>
            </w:pPr>
          </w:p>
          <w:p w14:paraId="5A862965" w14:textId="77777777" w:rsidR="005F2EDA" w:rsidRPr="004E2E9F" w:rsidRDefault="005F2EDA" w:rsidP="008063A5">
            <w:pPr>
              <w:pStyle w:val="Prrafodelista"/>
              <w:tabs>
                <w:tab w:val="left" w:pos="284"/>
              </w:tabs>
              <w:ind w:left="0"/>
              <w:jc w:val="both"/>
              <w:rPr>
                <w:rFonts w:cs="Arial"/>
                <w:color w:val="000000" w:themeColor="text1"/>
              </w:rPr>
            </w:pPr>
            <w:r>
              <w:rPr>
                <w:rFonts w:cs="Arial"/>
                <w:color w:val="000000" w:themeColor="text1"/>
              </w:rPr>
              <w:t>Efren Alexander Tellez</w:t>
            </w:r>
          </w:p>
        </w:tc>
        <w:tc>
          <w:tcPr>
            <w:tcW w:w="3750" w:type="dxa"/>
          </w:tcPr>
          <w:p w14:paraId="67EEF502" w14:textId="77777777" w:rsidR="005F2EDA" w:rsidRDefault="005F2EDA" w:rsidP="008063A5">
            <w:pPr>
              <w:pStyle w:val="Prrafodelista"/>
              <w:tabs>
                <w:tab w:val="left" w:pos="284"/>
              </w:tabs>
              <w:ind w:left="0"/>
              <w:jc w:val="both"/>
              <w:rPr>
                <w:rFonts w:cs="Arial"/>
                <w:b/>
                <w:color w:val="000000" w:themeColor="text1"/>
              </w:rPr>
            </w:pPr>
            <w:r w:rsidRPr="00AC2D62">
              <w:rPr>
                <w:rFonts w:cs="Arial"/>
                <w:b/>
                <w:color w:val="000000" w:themeColor="text1"/>
              </w:rPr>
              <w:t>Cargo</w:t>
            </w:r>
          </w:p>
          <w:p w14:paraId="553A4E74" w14:textId="77777777" w:rsidR="005F2EDA" w:rsidRDefault="005F2EDA" w:rsidP="008063A5">
            <w:pPr>
              <w:pStyle w:val="Prrafodelista"/>
              <w:tabs>
                <w:tab w:val="left" w:pos="284"/>
              </w:tabs>
              <w:ind w:left="0"/>
              <w:jc w:val="both"/>
              <w:rPr>
                <w:rFonts w:cs="Arial"/>
                <w:b/>
                <w:color w:val="000000" w:themeColor="text1"/>
              </w:rPr>
            </w:pPr>
          </w:p>
          <w:p w14:paraId="38E0943A" w14:textId="77777777" w:rsidR="005F2EDA" w:rsidRDefault="005F2EDA" w:rsidP="008063A5">
            <w:pPr>
              <w:pStyle w:val="Prrafodelista"/>
              <w:tabs>
                <w:tab w:val="left" w:pos="284"/>
              </w:tabs>
              <w:ind w:left="0"/>
              <w:jc w:val="both"/>
              <w:rPr>
                <w:rFonts w:cs="Arial"/>
                <w:color w:val="000000" w:themeColor="text1"/>
              </w:rPr>
            </w:pPr>
            <w:r w:rsidRPr="000B415E">
              <w:rPr>
                <w:rFonts w:cs="Arial"/>
                <w:color w:val="000000" w:themeColor="text1"/>
              </w:rPr>
              <w:t>Subdirección Operativa</w:t>
            </w:r>
          </w:p>
          <w:p w14:paraId="1FAB782D" w14:textId="77777777" w:rsidR="00760E59" w:rsidRPr="000B415E" w:rsidRDefault="00760E59" w:rsidP="008063A5">
            <w:pPr>
              <w:pStyle w:val="Prrafodelista"/>
              <w:tabs>
                <w:tab w:val="left" w:pos="284"/>
              </w:tabs>
              <w:ind w:left="0"/>
              <w:jc w:val="both"/>
              <w:rPr>
                <w:rFonts w:cs="Arial"/>
                <w:color w:val="000000" w:themeColor="text1"/>
              </w:rPr>
            </w:pPr>
          </w:p>
          <w:p w14:paraId="102E1A03" w14:textId="679EE4D5" w:rsidR="00760E59" w:rsidRPr="000B415E" w:rsidRDefault="00760E59" w:rsidP="008063A5">
            <w:pPr>
              <w:pStyle w:val="Prrafodelista"/>
              <w:tabs>
                <w:tab w:val="left" w:pos="284"/>
              </w:tabs>
              <w:ind w:left="0"/>
              <w:jc w:val="both"/>
              <w:rPr>
                <w:rFonts w:cs="Arial"/>
                <w:color w:val="000000" w:themeColor="text1"/>
              </w:rPr>
            </w:pPr>
            <w:r w:rsidRPr="000B415E">
              <w:rPr>
                <w:rFonts w:cs="Arial"/>
                <w:color w:val="000000" w:themeColor="text1"/>
              </w:rPr>
              <w:t xml:space="preserve">Subdirección </w:t>
            </w:r>
            <w:r>
              <w:rPr>
                <w:rFonts w:cs="Arial"/>
                <w:color w:val="000000" w:themeColor="text1"/>
              </w:rPr>
              <w:t>Gestión Humana</w:t>
            </w:r>
          </w:p>
          <w:p w14:paraId="15542E34" w14:textId="77777777" w:rsidR="00760E59" w:rsidRPr="004E2E9F" w:rsidRDefault="00760E59" w:rsidP="008063A5">
            <w:pPr>
              <w:pStyle w:val="Prrafodelista"/>
              <w:tabs>
                <w:tab w:val="left" w:pos="284"/>
              </w:tabs>
              <w:ind w:left="0"/>
              <w:jc w:val="both"/>
              <w:rPr>
                <w:rFonts w:cs="Arial"/>
                <w:b/>
                <w:color w:val="000000" w:themeColor="text1"/>
              </w:rPr>
            </w:pPr>
          </w:p>
          <w:p w14:paraId="0772E2AC" w14:textId="77777777" w:rsidR="005F2EDA" w:rsidRPr="00A92EF5" w:rsidRDefault="005F2EDA" w:rsidP="008063A5">
            <w:pPr>
              <w:pStyle w:val="Prrafodelista"/>
              <w:tabs>
                <w:tab w:val="left" w:pos="284"/>
              </w:tabs>
              <w:ind w:left="0"/>
              <w:jc w:val="both"/>
              <w:rPr>
                <w:rFonts w:cs="Arial"/>
                <w:color w:val="000000" w:themeColor="text1"/>
              </w:rPr>
            </w:pPr>
            <w:r w:rsidRPr="004E2E9F">
              <w:rPr>
                <w:rFonts w:cs="Arial"/>
                <w:color w:val="000000" w:themeColor="text1"/>
              </w:rPr>
              <w:t>Vo.Bo. de Mejora Continua - OAP</w:t>
            </w:r>
          </w:p>
        </w:tc>
        <w:tc>
          <w:tcPr>
            <w:tcW w:w="2763" w:type="dxa"/>
          </w:tcPr>
          <w:p w14:paraId="04E4DD19" w14:textId="77777777" w:rsidR="00DC6DBC" w:rsidRDefault="005F2EDA" w:rsidP="008063A5">
            <w:pPr>
              <w:pStyle w:val="Prrafodelista"/>
              <w:tabs>
                <w:tab w:val="left" w:pos="284"/>
              </w:tabs>
              <w:ind w:left="0"/>
              <w:jc w:val="both"/>
              <w:rPr>
                <w:rFonts w:cs="Arial"/>
                <w:b/>
              </w:rPr>
            </w:pPr>
            <w:r w:rsidRPr="00AC2D62">
              <w:rPr>
                <w:rFonts w:cs="Arial"/>
                <w:b/>
              </w:rPr>
              <w:t>Firma</w:t>
            </w:r>
          </w:p>
          <w:p w14:paraId="14383F3C" w14:textId="77777777" w:rsidR="00DC6DBC" w:rsidRDefault="00DC6DBC" w:rsidP="008063A5">
            <w:pPr>
              <w:pStyle w:val="Prrafodelista"/>
              <w:tabs>
                <w:tab w:val="left" w:pos="284"/>
              </w:tabs>
              <w:ind w:left="0"/>
              <w:jc w:val="both"/>
              <w:rPr>
                <w:rFonts w:cs="Arial"/>
                <w:b/>
              </w:rPr>
            </w:pPr>
          </w:p>
          <w:p w14:paraId="5FF470A9"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02E479F4" w14:textId="77777777" w:rsidR="00AB155C" w:rsidRDefault="00AB155C" w:rsidP="008063A5">
            <w:pPr>
              <w:pStyle w:val="Prrafodelista"/>
              <w:tabs>
                <w:tab w:val="left" w:pos="284"/>
              </w:tabs>
              <w:ind w:left="0"/>
              <w:jc w:val="both"/>
              <w:rPr>
                <w:rFonts w:cs="Arial"/>
                <w:b/>
              </w:rPr>
            </w:pPr>
          </w:p>
          <w:p w14:paraId="12272B2F" w14:textId="77777777" w:rsidR="00AB155C" w:rsidRPr="00AB155C" w:rsidRDefault="00AB155C" w:rsidP="00AB155C">
            <w:pPr>
              <w:pStyle w:val="Prrafodelista"/>
              <w:tabs>
                <w:tab w:val="left" w:pos="284"/>
              </w:tabs>
              <w:ind w:left="0"/>
              <w:jc w:val="both"/>
              <w:rPr>
                <w:rFonts w:cs="Arial"/>
                <w:color w:val="000000" w:themeColor="text1"/>
              </w:rPr>
            </w:pPr>
            <w:r w:rsidRPr="00AB155C">
              <w:rPr>
                <w:rFonts w:cs="Arial"/>
                <w:color w:val="000000" w:themeColor="text1"/>
              </w:rPr>
              <w:t>Original firmado</w:t>
            </w:r>
          </w:p>
          <w:p w14:paraId="2004B2C5" w14:textId="77777777" w:rsidR="00AB155C" w:rsidRDefault="00AB155C" w:rsidP="008063A5">
            <w:pPr>
              <w:pStyle w:val="Prrafodelista"/>
              <w:tabs>
                <w:tab w:val="left" w:pos="284"/>
              </w:tabs>
              <w:ind w:left="0"/>
              <w:jc w:val="both"/>
              <w:rPr>
                <w:rFonts w:cs="Arial"/>
                <w:b/>
              </w:rPr>
            </w:pPr>
          </w:p>
          <w:p w14:paraId="5D6E9396" w14:textId="6B3A17A3" w:rsidR="00B951D0" w:rsidRPr="00AB155C" w:rsidRDefault="00AB155C" w:rsidP="008063A5">
            <w:pPr>
              <w:pStyle w:val="Prrafodelista"/>
              <w:tabs>
                <w:tab w:val="left" w:pos="284"/>
              </w:tabs>
              <w:ind w:left="0"/>
              <w:jc w:val="both"/>
              <w:rPr>
                <w:rFonts w:cs="Arial"/>
                <w:color w:val="000000" w:themeColor="text1"/>
              </w:rPr>
            </w:pPr>
            <w:r w:rsidRPr="00AB155C">
              <w:rPr>
                <w:rFonts w:cs="Arial"/>
                <w:color w:val="000000" w:themeColor="text1"/>
              </w:rPr>
              <w:t>Original firmado</w:t>
            </w:r>
          </w:p>
        </w:tc>
      </w:tr>
      <w:tr w:rsidR="005F2EDA" w14:paraId="68FF5427" w14:textId="77777777" w:rsidTr="00B017C7">
        <w:trPr>
          <w:trHeight w:val="868"/>
        </w:trPr>
        <w:tc>
          <w:tcPr>
            <w:tcW w:w="3681" w:type="dxa"/>
          </w:tcPr>
          <w:p w14:paraId="600D4591" w14:textId="77777777" w:rsidR="005F2EDA" w:rsidRPr="003D7798" w:rsidRDefault="005F2EDA" w:rsidP="008063A5">
            <w:pPr>
              <w:pStyle w:val="Prrafodelista"/>
              <w:tabs>
                <w:tab w:val="left" w:pos="284"/>
              </w:tabs>
              <w:ind w:left="0"/>
              <w:jc w:val="both"/>
              <w:rPr>
                <w:rFonts w:cs="Arial"/>
                <w:b/>
                <w:color w:val="000000" w:themeColor="text1"/>
              </w:rPr>
            </w:pPr>
            <w:r w:rsidRPr="003D7798">
              <w:rPr>
                <w:rFonts w:cs="Arial"/>
                <w:b/>
                <w:color w:val="000000" w:themeColor="text1"/>
              </w:rPr>
              <w:t xml:space="preserve">Aprobó </w:t>
            </w:r>
          </w:p>
          <w:p w14:paraId="7832BE63" w14:textId="77777777" w:rsidR="005F2EDA" w:rsidRDefault="005F2EDA" w:rsidP="008063A5">
            <w:pPr>
              <w:pStyle w:val="Prrafodelista"/>
              <w:tabs>
                <w:tab w:val="left" w:pos="284"/>
              </w:tabs>
              <w:ind w:left="0"/>
              <w:jc w:val="both"/>
              <w:rPr>
                <w:rFonts w:cs="Arial"/>
                <w:b/>
                <w:color w:val="000000" w:themeColor="text1"/>
              </w:rPr>
            </w:pPr>
          </w:p>
          <w:p w14:paraId="4DBEDFB0" w14:textId="5E8EA49B" w:rsidR="005F2EDA" w:rsidRPr="003D7798" w:rsidRDefault="00651364" w:rsidP="008063A5">
            <w:pPr>
              <w:pStyle w:val="Prrafodelista"/>
              <w:tabs>
                <w:tab w:val="left" w:pos="284"/>
              </w:tabs>
              <w:ind w:left="0"/>
              <w:jc w:val="both"/>
              <w:rPr>
                <w:rFonts w:cs="Arial"/>
                <w:color w:val="000000" w:themeColor="text1"/>
              </w:rPr>
            </w:pPr>
            <w:r>
              <w:rPr>
                <w:rFonts w:cs="Arial"/>
                <w:color w:val="000000" w:themeColor="text1"/>
              </w:rPr>
              <w:t>José Andrés Ponce</w:t>
            </w:r>
          </w:p>
        </w:tc>
        <w:tc>
          <w:tcPr>
            <w:tcW w:w="3750" w:type="dxa"/>
          </w:tcPr>
          <w:p w14:paraId="2E98495E" w14:textId="77777777" w:rsidR="005F2EDA" w:rsidRPr="003D7798" w:rsidRDefault="005F2EDA" w:rsidP="008063A5">
            <w:pPr>
              <w:pStyle w:val="Prrafodelista"/>
              <w:tabs>
                <w:tab w:val="left" w:pos="284"/>
              </w:tabs>
              <w:ind w:left="0"/>
              <w:jc w:val="both"/>
              <w:rPr>
                <w:rFonts w:cs="Arial"/>
                <w:b/>
                <w:color w:val="000000" w:themeColor="text1"/>
              </w:rPr>
            </w:pPr>
            <w:r w:rsidRPr="003D7798">
              <w:rPr>
                <w:rFonts w:cs="Arial"/>
                <w:b/>
                <w:color w:val="000000" w:themeColor="text1"/>
              </w:rPr>
              <w:t xml:space="preserve">Cargo </w:t>
            </w:r>
          </w:p>
          <w:p w14:paraId="23435A3D" w14:textId="77777777" w:rsidR="005F2EDA" w:rsidRPr="004E2E9F" w:rsidRDefault="005F2EDA" w:rsidP="008063A5">
            <w:pPr>
              <w:pStyle w:val="Prrafodelista"/>
              <w:tabs>
                <w:tab w:val="left" w:pos="284"/>
              </w:tabs>
              <w:ind w:left="0"/>
              <w:jc w:val="both"/>
              <w:rPr>
                <w:rFonts w:cs="Arial"/>
                <w:b/>
                <w:color w:val="000000" w:themeColor="text1"/>
              </w:rPr>
            </w:pPr>
          </w:p>
          <w:p w14:paraId="69E9ADC0" w14:textId="58DE602D" w:rsidR="005F2EDA" w:rsidRPr="004E2E9F" w:rsidRDefault="005F2EDA" w:rsidP="008063A5">
            <w:pPr>
              <w:pStyle w:val="Prrafodelista"/>
              <w:tabs>
                <w:tab w:val="left" w:pos="284"/>
              </w:tabs>
              <w:ind w:left="0"/>
              <w:jc w:val="both"/>
              <w:rPr>
                <w:rFonts w:cs="Arial"/>
                <w:b/>
                <w:color w:val="000000" w:themeColor="text1"/>
              </w:rPr>
            </w:pPr>
            <w:r>
              <w:rPr>
                <w:rFonts w:cs="Arial"/>
                <w:color w:val="000000" w:themeColor="text1"/>
              </w:rPr>
              <w:t>Subdirector Operativo</w:t>
            </w:r>
            <w:r w:rsidR="00651364">
              <w:rPr>
                <w:rFonts w:cs="Arial"/>
                <w:color w:val="000000" w:themeColor="text1"/>
              </w:rPr>
              <w:t xml:space="preserve"> (e)</w:t>
            </w:r>
          </w:p>
        </w:tc>
        <w:tc>
          <w:tcPr>
            <w:tcW w:w="2763" w:type="dxa"/>
          </w:tcPr>
          <w:p w14:paraId="38DFE48E" w14:textId="738945E8" w:rsidR="005F2EDA" w:rsidRDefault="005F2EDA" w:rsidP="00621FA7">
            <w:pPr>
              <w:pStyle w:val="Prrafodelista"/>
              <w:tabs>
                <w:tab w:val="left" w:pos="284"/>
              </w:tabs>
              <w:ind w:left="284" w:hanging="284"/>
              <w:jc w:val="both"/>
              <w:rPr>
                <w:rFonts w:cs="Arial"/>
                <w:b/>
              </w:rPr>
            </w:pPr>
            <w:r w:rsidRPr="003D7798">
              <w:rPr>
                <w:rFonts w:cs="Arial"/>
                <w:b/>
              </w:rPr>
              <w:t xml:space="preserve">Firma </w:t>
            </w:r>
          </w:p>
          <w:p w14:paraId="744BCF69" w14:textId="77777777" w:rsidR="00091313" w:rsidRDefault="00091313" w:rsidP="008063A5">
            <w:pPr>
              <w:pStyle w:val="Prrafodelista"/>
              <w:tabs>
                <w:tab w:val="left" w:pos="284"/>
              </w:tabs>
              <w:ind w:left="0"/>
              <w:jc w:val="both"/>
              <w:rPr>
                <w:rFonts w:cs="Arial"/>
                <w:b/>
              </w:rPr>
            </w:pPr>
          </w:p>
          <w:p w14:paraId="44BB858D" w14:textId="1BD65ACC" w:rsidR="00091313" w:rsidRPr="00AB155C" w:rsidRDefault="00AB155C" w:rsidP="008063A5">
            <w:pPr>
              <w:pStyle w:val="Prrafodelista"/>
              <w:tabs>
                <w:tab w:val="left" w:pos="284"/>
              </w:tabs>
              <w:ind w:left="0"/>
              <w:jc w:val="both"/>
              <w:rPr>
                <w:rFonts w:cs="Arial"/>
                <w:color w:val="000000" w:themeColor="text1"/>
              </w:rPr>
            </w:pPr>
            <w:r w:rsidRPr="00AB155C">
              <w:rPr>
                <w:rFonts w:cs="Arial"/>
                <w:color w:val="000000" w:themeColor="text1"/>
              </w:rPr>
              <w:t>Original firmado</w:t>
            </w:r>
          </w:p>
        </w:tc>
      </w:tr>
    </w:tbl>
    <w:p w14:paraId="763F363F" w14:textId="77777777" w:rsidR="005F2EDA" w:rsidRPr="00015C68" w:rsidRDefault="005F2EDA" w:rsidP="008063A5">
      <w:pPr>
        <w:spacing w:line="240" w:lineRule="auto"/>
        <w:jc w:val="both"/>
        <w:rPr>
          <w:rFonts w:eastAsia="Calibri" w:cs="Arial"/>
          <w:noProof/>
          <w:sz w:val="24"/>
          <w:szCs w:val="24"/>
          <w:lang w:val="en-US"/>
        </w:rPr>
      </w:pPr>
    </w:p>
    <w:p w14:paraId="74759E43" w14:textId="3829C80B" w:rsidR="003E79D6" w:rsidRPr="003E79D6" w:rsidRDefault="003E79D6" w:rsidP="008063A5">
      <w:pPr>
        <w:spacing w:line="240" w:lineRule="auto"/>
        <w:rPr>
          <w:rFonts w:cs="Arial"/>
          <w:sz w:val="24"/>
          <w:szCs w:val="24"/>
        </w:rPr>
      </w:pPr>
    </w:p>
    <w:sectPr w:rsidR="003E79D6" w:rsidRPr="003E79D6" w:rsidSect="00365EB2">
      <w:headerReference w:type="default" r:id="rId19"/>
      <w:footerReference w:type="default" r:id="rId20"/>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A7DD1" w14:textId="77777777" w:rsidR="00894A9C" w:rsidRDefault="00894A9C" w:rsidP="00365EB2">
      <w:pPr>
        <w:spacing w:after="0" w:line="240" w:lineRule="auto"/>
      </w:pPr>
      <w:r>
        <w:separator/>
      </w:r>
    </w:p>
  </w:endnote>
  <w:endnote w:type="continuationSeparator" w:id="0">
    <w:p w14:paraId="6BF3EF96" w14:textId="77777777" w:rsidR="00894A9C" w:rsidRDefault="00894A9C"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29E26" w14:textId="77777777" w:rsidR="00944B12" w:rsidRPr="00CB3BD8" w:rsidRDefault="00944B12"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3CEA1FF3" w14:textId="77777777" w:rsidR="00944B12" w:rsidRDefault="00944B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94496" w14:textId="77777777" w:rsidR="00894A9C" w:rsidRDefault="00894A9C" w:rsidP="00365EB2">
      <w:pPr>
        <w:spacing w:after="0" w:line="240" w:lineRule="auto"/>
      </w:pPr>
      <w:r>
        <w:separator/>
      </w:r>
    </w:p>
  </w:footnote>
  <w:footnote w:type="continuationSeparator" w:id="0">
    <w:p w14:paraId="1CC0D4D1" w14:textId="77777777" w:rsidR="00894A9C" w:rsidRDefault="00894A9C"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369" w:type="dxa"/>
      <w:tblInd w:w="-48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5812"/>
      <w:gridCol w:w="2289"/>
    </w:tblGrid>
    <w:tr w:rsidR="00944B12" w14:paraId="32257663" w14:textId="77777777" w:rsidTr="00955F33">
      <w:trPr>
        <w:trHeight w:val="1260"/>
      </w:trPr>
      <w:tc>
        <w:tcPr>
          <w:tcW w:w="2268" w:type="dxa"/>
          <w:vAlign w:val="center"/>
        </w:tcPr>
        <w:p w14:paraId="46908082" w14:textId="77777777" w:rsidR="00944B12" w:rsidRDefault="00944B12" w:rsidP="00955F33">
          <w:pPr>
            <w:pStyle w:val="Encabezado"/>
            <w:jc w:val="center"/>
          </w:pPr>
          <w:r>
            <w:rPr>
              <w:noProof/>
            </w:rPr>
            <w:drawing>
              <wp:inline distT="0" distB="0" distL="0" distR="0" wp14:anchorId="623B89D5" wp14:editId="2123905D">
                <wp:extent cx="878681" cy="714375"/>
                <wp:effectExtent l="0" t="0" r="0" b="0"/>
                <wp:docPr id="13" name="Imagen 13"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inline>
            </w:drawing>
          </w:r>
        </w:p>
      </w:tc>
      <w:tc>
        <w:tcPr>
          <w:tcW w:w="5812" w:type="dxa"/>
        </w:tcPr>
        <w:p w14:paraId="309EC927" w14:textId="77777777" w:rsidR="00944B12" w:rsidRPr="00926BCF" w:rsidRDefault="00944B12" w:rsidP="00955F33">
          <w:pPr>
            <w:rPr>
              <w:rFonts w:cs="Arial"/>
              <w:color w:val="BFBFBF"/>
              <w:sz w:val="16"/>
              <w:szCs w:val="16"/>
            </w:rPr>
          </w:pPr>
          <w:r w:rsidRPr="00D577C7">
            <w:rPr>
              <w:rFonts w:cs="Arial"/>
              <w:sz w:val="16"/>
              <w:szCs w:val="16"/>
            </w:rPr>
            <w:t>Nombre del Proce</w:t>
          </w:r>
          <w:r>
            <w:rPr>
              <w:rFonts w:cs="Arial"/>
              <w:sz w:val="16"/>
              <w:szCs w:val="16"/>
            </w:rPr>
            <w:t>so</w:t>
          </w:r>
        </w:p>
        <w:p w14:paraId="5697B369" w14:textId="77777777" w:rsidR="00944B12" w:rsidRPr="00F05203" w:rsidRDefault="00944B12" w:rsidP="00955F33">
          <w:pPr>
            <w:jc w:val="center"/>
            <w:rPr>
              <w:rFonts w:cs="Arial"/>
              <w:b/>
              <w:sz w:val="24"/>
              <w:szCs w:val="24"/>
            </w:rPr>
          </w:pPr>
          <w:r>
            <w:rPr>
              <w:rFonts w:cs="Arial"/>
              <w:b/>
              <w:sz w:val="24"/>
              <w:szCs w:val="24"/>
            </w:rPr>
            <w:t>MANEJO</w:t>
          </w:r>
        </w:p>
        <w:p w14:paraId="14CA9F9C" w14:textId="77777777" w:rsidR="00944B12" w:rsidRDefault="00944B12" w:rsidP="00955F33">
          <w:pPr>
            <w:rPr>
              <w:rFonts w:cs="Arial"/>
              <w:sz w:val="16"/>
              <w:szCs w:val="16"/>
            </w:rPr>
          </w:pPr>
        </w:p>
        <w:p w14:paraId="3C59DCB1" w14:textId="5AC93D13" w:rsidR="00944B12" w:rsidRPr="00926BCF" w:rsidRDefault="00944B12" w:rsidP="00955F33">
          <w:pPr>
            <w:rPr>
              <w:rFonts w:cs="Arial"/>
              <w:color w:val="BFBFBF"/>
              <w:sz w:val="16"/>
              <w:szCs w:val="16"/>
            </w:rPr>
          </w:pPr>
          <w:r>
            <w:rPr>
              <w:rFonts w:cs="Arial"/>
              <w:sz w:val="16"/>
              <w:szCs w:val="16"/>
            </w:rPr>
            <w:t>Nombre del Manual</w:t>
          </w:r>
        </w:p>
        <w:p w14:paraId="5E7454E8" w14:textId="425D1DD9" w:rsidR="00944B12" w:rsidRPr="00F75547" w:rsidRDefault="00944B12" w:rsidP="00955F33">
          <w:pPr>
            <w:pStyle w:val="Encabezado"/>
            <w:jc w:val="center"/>
            <w:rPr>
              <w:sz w:val="24"/>
              <w:szCs w:val="24"/>
            </w:rPr>
          </w:pPr>
          <w:r w:rsidRPr="00845127">
            <w:rPr>
              <w:rFonts w:cs="Arial"/>
              <w:b/>
              <w:sz w:val="24"/>
              <w:szCs w:val="24"/>
            </w:rPr>
            <w:t>INGRESO</w:t>
          </w:r>
          <w:r>
            <w:rPr>
              <w:rFonts w:cs="Arial"/>
              <w:b/>
              <w:sz w:val="24"/>
              <w:szCs w:val="24"/>
            </w:rPr>
            <w:t xml:space="preserve">, </w:t>
          </w:r>
          <w:r w:rsidRPr="00845127">
            <w:rPr>
              <w:rFonts w:cs="Arial"/>
              <w:b/>
              <w:sz w:val="24"/>
              <w:szCs w:val="24"/>
            </w:rPr>
            <w:t xml:space="preserve">PERMANENCIA </w:t>
          </w:r>
          <w:r>
            <w:rPr>
              <w:rFonts w:cs="Arial"/>
              <w:b/>
              <w:sz w:val="24"/>
              <w:szCs w:val="24"/>
            </w:rPr>
            <w:t>Y RETIRO DE LOS GRUPOS ESPECIALIZADOS</w:t>
          </w:r>
        </w:p>
      </w:tc>
      <w:tc>
        <w:tcPr>
          <w:tcW w:w="2289" w:type="dxa"/>
          <w:vAlign w:val="center"/>
        </w:tcPr>
        <w:p w14:paraId="2FEA239F" w14:textId="67A3263F" w:rsidR="00944B12" w:rsidRDefault="00944B12" w:rsidP="00955F33">
          <w:pPr>
            <w:rPr>
              <w:rFonts w:cs="Arial"/>
            </w:rPr>
          </w:pPr>
          <w:r w:rsidRPr="00926BCF">
            <w:rPr>
              <w:rFonts w:cs="Arial"/>
            </w:rPr>
            <w:t>Código:</w:t>
          </w:r>
          <w:r>
            <w:rPr>
              <w:rFonts w:cs="Arial"/>
            </w:rPr>
            <w:t xml:space="preserve"> MN-MN08</w:t>
          </w:r>
        </w:p>
        <w:p w14:paraId="44654E59" w14:textId="77777777" w:rsidR="00944B12" w:rsidRDefault="00944B12" w:rsidP="00955F33">
          <w:pPr>
            <w:rPr>
              <w:rFonts w:cs="Arial"/>
            </w:rPr>
          </w:pPr>
          <w:r>
            <w:rPr>
              <w:rFonts w:cs="Arial"/>
            </w:rPr>
            <w:t>Versión:01</w:t>
          </w:r>
        </w:p>
        <w:p w14:paraId="7D7B8006" w14:textId="20BDC481" w:rsidR="00944B12" w:rsidRDefault="00944B12" w:rsidP="00955F33">
          <w:pPr>
            <w:rPr>
              <w:rFonts w:cs="Arial"/>
            </w:rPr>
          </w:pPr>
          <w:r w:rsidRPr="00926BCF">
            <w:rPr>
              <w:rFonts w:cs="Arial"/>
            </w:rPr>
            <w:t xml:space="preserve">Vigencia: </w:t>
          </w:r>
          <w:r w:rsidR="00A0772B">
            <w:rPr>
              <w:rFonts w:cs="Arial"/>
            </w:rPr>
            <w:t>0</w:t>
          </w:r>
          <w:r w:rsidR="00820F68">
            <w:rPr>
              <w:rFonts w:cs="Arial"/>
            </w:rPr>
            <w:t>9</w:t>
          </w:r>
          <w:r>
            <w:rPr>
              <w:rFonts w:cs="Arial"/>
            </w:rPr>
            <w:t>/05/2025</w:t>
          </w:r>
        </w:p>
        <w:p w14:paraId="05EB6244" w14:textId="77777777" w:rsidR="00944B12" w:rsidRDefault="00944B12" w:rsidP="00955F33">
          <w:pPr>
            <w:pStyle w:val="Encabezado"/>
          </w:pPr>
          <w:r w:rsidRPr="00926BCF">
            <w:rPr>
              <w:rFonts w:cs="Arial"/>
            </w:rPr>
            <w:t xml:space="preserve">Página </w:t>
          </w:r>
          <w:r w:rsidRPr="00926BCF">
            <w:rPr>
              <w:rFonts w:cs="Arial"/>
              <w:b/>
              <w:bCs/>
            </w:rPr>
            <w:fldChar w:fldCharType="begin"/>
          </w:r>
          <w:r w:rsidRPr="00926BCF">
            <w:rPr>
              <w:rFonts w:cs="Arial"/>
              <w:b/>
              <w:bCs/>
            </w:rPr>
            <w:instrText>PAGE  \* Arabic  \* MERGEFORMAT</w:instrText>
          </w:r>
          <w:r w:rsidRPr="00926BCF">
            <w:rPr>
              <w:rFonts w:cs="Arial"/>
              <w:b/>
              <w:bCs/>
            </w:rPr>
            <w:fldChar w:fldCharType="separate"/>
          </w:r>
          <w:r>
            <w:rPr>
              <w:rFonts w:cs="Arial"/>
              <w:b/>
              <w:bCs/>
              <w:noProof/>
            </w:rPr>
            <w:t>1</w:t>
          </w:r>
          <w:r w:rsidRPr="00926BCF">
            <w:rPr>
              <w:rFonts w:cs="Arial"/>
              <w:b/>
              <w:bCs/>
            </w:rPr>
            <w:fldChar w:fldCharType="end"/>
          </w:r>
          <w:r w:rsidRPr="00926BCF">
            <w:rPr>
              <w:rFonts w:cs="Arial"/>
            </w:rPr>
            <w:t xml:space="preserve"> de </w:t>
          </w:r>
          <w:r w:rsidRPr="00926BCF">
            <w:rPr>
              <w:rFonts w:cs="Arial"/>
              <w:b/>
              <w:bCs/>
            </w:rPr>
            <w:fldChar w:fldCharType="begin"/>
          </w:r>
          <w:r w:rsidRPr="00926BCF">
            <w:rPr>
              <w:rFonts w:cs="Arial"/>
              <w:b/>
              <w:bCs/>
            </w:rPr>
            <w:instrText>NUMPAGES  \* Arabic  \* MERGEFORMAT</w:instrText>
          </w:r>
          <w:r w:rsidRPr="00926BCF">
            <w:rPr>
              <w:rFonts w:cs="Arial"/>
              <w:b/>
              <w:bCs/>
            </w:rPr>
            <w:fldChar w:fldCharType="separate"/>
          </w:r>
          <w:r>
            <w:rPr>
              <w:rFonts w:cs="Arial"/>
              <w:b/>
              <w:bCs/>
              <w:noProof/>
            </w:rPr>
            <w:t>1</w:t>
          </w:r>
          <w:r w:rsidRPr="00926BCF">
            <w:rPr>
              <w:rFonts w:cs="Arial"/>
              <w:b/>
              <w:bCs/>
            </w:rPr>
            <w:fldChar w:fldCharType="end"/>
          </w:r>
        </w:p>
      </w:tc>
    </w:tr>
  </w:tbl>
  <w:p w14:paraId="43BECEAB" w14:textId="1626E2F6" w:rsidR="00944B12" w:rsidRDefault="00944B12">
    <w:pPr>
      <w:pStyle w:val="Encabezado"/>
    </w:pPr>
  </w:p>
  <w:p w14:paraId="11B54AA5" w14:textId="52C25805" w:rsidR="00944B12" w:rsidRDefault="00944B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29A7613"/>
    <w:multiLevelType w:val="multilevel"/>
    <w:tmpl w:val="955EE22C"/>
    <w:lvl w:ilvl="0">
      <w:start w:val="1"/>
      <w:numFmt w:val="decimal"/>
      <w:lvlText w:val="%1."/>
      <w:lvlJc w:val="left"/>
      <w:pPr>
        <w:ind w:left="720" w:hanging="360"/>
      </w:pPr>
      <w:rPr>
        <w:rFonts w:hint="default"/>
        <w:b/>
        <w:bCs/>
        <w:color w:val="auto"/>
        <w:sz w:val="24"/>
        <w:szCs w:val="24"/>
      </w:rPr>
    </w:lvl>
    <w:lvl w:ilvl="1">
      <w:start w:val="1"/>
      <w:numFmt w:val="decimal"/>
      <w:isLgl/>
      <w:lvlText w:val="%1.%2."/>
      <w:lvlJc w:val="left"/>
      <w:pPr>
        <w:ind w:left="1287" w:hanging="720"/>
      </w:pPr>
      <w:rPr>
        <w:rFonts w:hint="default"/>
        <w:b/>
        <w:bCs w:val="0"/>
        <w:color w:val="auto"/>
        <w:sz w:val="24"/>
        <w:szCs w:val="24"/>
      </w:rPr>
    </w:lvl>
    <w:lvl w:ilvl="2">
      <w:start w:val="1"/>
      <w:numFmt w:val="decimal"/>
      <w:isLgl/>
      <w:lvlText w:val="%1.%2.%3."/>
      <w:lvlJc w:val="left"/>
      <w:pPr>
        <w:ind w:left="1080" w:hanging="720"/>
      </w:pPr>
      <w:rPr>
        <w:rFonts w:hint="default"/>
        <w:b/>
        <w:bCs w:val="0"/>
        <w:sz w:val="22"/>
        <w:szCs w:val="22"/>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2" w15:restartNumberingAfterBreak="0">
    <w:nsid w:val="06BB5564"/>
    <w:multiLevelType w:val="multilevel"/>
    <w:tmpl w:val="7E1C7298"/>
    <w:lvl w:ilvl="0">
      <w:start w:val="1"/>
      <w:numFmt w:val="decimal"/>
      <w:lvlText w:val="%1."/>
      <w:lvlJc w:val="left"/>
      <w:pPr>
        <w:ind w:left="720" w:hanging="360"/>
      </w:pPr>
      <w:rPr>
        <w:rFonts w:hint="default"/>
        <w:b/>
        <w:bCs/>
        <w:color w:val="auto"/>
        <w:sz w:val="22"/>
        <w:szCs w:val="22"/>
      </w:rPr>
    </w:lvl>
    <w:lvl w:ilvl="1">
      <w:start w:val="1"/>
      <w:numFmt w:val="decimal"/>
      <w:isLgl/>
      <w:lvlText w:val="%1.%2."/>
      <w:lvlJc w:val="left"/>
      <w:pPr>
        <w:ind w:left="1287" w:hanging="720"/>
      </w:pPr>
      <w:rPr>
        <w:rFonts w:hint="default"/>
        <w:b/>
        <w:bCs w:val="0"/>
        <w:color w:val="auto"/>
        <w:sz w:val="24"/>
        <w:szCs w:val="24"/>
      </w:rPr>
    </w:lvl>
    <w:lvl w:ilvl="2">
      <w:start w:val="1"/>
      <w:numFmt w:val="decimal"/>
      <w:isLgl/>
      <w:lvlText w:val="%1.%2.%3."/>
      <w:lvlJc w:val="left"/>
      <w:pPr>
        <w:ind w:left="1080" w:hanging="720"/>
      </w:pPr>
      <w:rPr>
        <w:rFonts w:hint="default"/>
        <w:b/>
        <w:bCs w:val="0"/>
        <w:sz w:val="24"/>
        <w:szCs w:val="36"/>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3" w15:restartNumberingAfterBreak="0">
    <w:nsid w:val="074B060C"/>
    <w:multiLevelType w:val="hybridMultilevel"/>
    <w:tmpl w:val="6C4064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6719B1"/>
    <w:multiLevelType w:val="multilevel"/>
    <w:tmpl w:val="AF7E2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F00C1"/>
    <w:multiLevelType w:val="hybridMultilevel"/>
    <w:tmpl w:val="101EC3A6"/>
    <w:lvl w:ilvl="0" w:tplc="53184B44">
      <w:start w:val="1"/>
      <w:numFmt w:val="bullet"/>
      <w:lvlText w:val="•"/>
      <w:lvlJc w:val="left"/>
      <w:pPr>
        <w:tabs>
          <w:tab w:val="num" w:pos="720"/>
        </w:tabs>
        <w:ind w:left="720" w:hanging="360"/>
      </w:pPr>
      <w:rPr>
        <w:rFonts w:ascii="Times New Roman" w:hAnsi="Times New Roman" w:cs="Times New Roman" w:hint="default"/>
      </w:rPr>
    </w:lvl>
    <w:lvl w:ilvl="1" w:tplc="D1C29868">
      <w:start w:val="1"/>
      <w:numFmt w:val="bullet"/>
      <w:lvlText w:val="•"/>
      <w:lvlJc w:val="left"/>
      <w:pPr>
        <w:tabs>
          <w:tab w:val="num" w:pos="1440"/>
        </w:tabs>
        <w:ind w:left="1440" w:hanging="360"/>
      </w:pPr>
      <w:rPr>
        <w:rFonts w:ascii="Times New Roman" w:hAnsi="Times New Roman" w:cs="Times New Roman" w:hint="default"/>
      </w:rPr>
    </w:lvl>
    <w:lvl w:ilvl="2" w:tplc="4BFEC0D2">
      <w:start w:val="1"/>
      <w:numFmt w:val="bullet"/>
      <w:lvlText w:val="•"/>
      <w:lvlJc w:val="left"/>
      <w:pPr>
        <w:tabs>
          <w:tab w:val="num" w:pos="2160"/>
        </w:tabs>
        <w:ind w:left="2160" w:hanging="360"/>
      </w:pPr>
      <w:rPr>
        <w:rFonts w:ascii="Times New Roman" w:hAnsi="Times New Roman" w:cs="Times New Roman" w:hint="default"/>
      </w:rPr>
    </w:lvl>
    <w:lvl w:ilvl="3" w:tplc="C1EAB1A2">
      <w:start w:val="1"/>
      <w:numFmt w:val="bullet"/>
      <w:lvlText w:val="•"/>
      <w:lvlJc w:val="left"/>
      <w:pPr>
        <w:tabs>
          <w:tab w:val="num" w:pos="2880"/>
        </w:tabs>
        <w:ind w:left="2880" w:hanging="360"/>
      </w:pPr>
      <w:rPr>
        <w:rFonts w:ascii="Times New Roman" w:hAnsi="Times New Roman" w:cs="Times New Roman" w:hint="default"/>
      </w:rPr>
    </w:lvl>
    <w:lvl w:ilvl="4" w:tplc="03B8FD9E">
      <w:start w:val="1"/>
      <w:numFmt w:val="bullet"/>
      <w:lvlText w:val="•"/>
      <w:lvlJc w:val="left"/>
      <w:pPr>
        <w:tabs>
          <w:tab w:val="num" w:pos="3600"/>
        </w:tabs>
        <w:ind w:left="3600" w:hanging="360"/>
      </w:pPr>
      <w:rPr>
        <w:rFonts w:ascii="Times New Roman" w:hAnsi="Times New Roman" w:cs="Times New Roman" w:hint="default"/>
      </w:rPr>
    </w:lvl>
    <w:lvl w:ilvl="5" w:tplc="277AFEA6">
      <w:start w:val="1"/>
      <w:numFmt w:val="bullet"/>
      <w:lvlText w:val="•"/>
      <w:lvlJc w:val="left"/>
      <w:pPr>
        <w:tabs>
          <w:tab w:val="num" w:pos="4320"/>
        </w:tabs>
        <w:ind w:left="4320" w:hanging="360"/>
      </w:pPr>
      <w:rPr>
        <w:rFonts w:ascii="Times New Roman" w:hAnsi="Times New Roman" w:cs="Times New Roman" w:hint="default"/>
      </w:rPr>
    </w:lvl>
    <w:lvl w:ilvl="6" w:tplc="D4D8FA0A">
      <w:start w:val="1"/>
      <w:numFmt w:val="bullet"/>
      <w:lvlText w:val="•"/>
      <w:lvlJc w:val="left"/>
      <w:pPr>
        <w:tabs>
          <w:tab w:val="num" w:pos="5040"/>
        </w:tabs>
        <w:ind w:left="5040" w:hanging="360"/>
      </w:pPr>
      <w:rPr>
        <w:rFonts w:ascii="Times New Roman" w:hAnsi="Times New Roman" w:cs="Times New Roman" w:hint="default"/>
      </w:rPr>
    </w:lvl>
    <w:lvl w:ilvl="7" w:tplc="EF66D96C">
      <w:start w:val="1"/>
      <w:numFmt w:val="bullet"/>
      <w:lvlText w:val="•"/>
      <w:lvlJc w:val="left"/>
      <w:pPr>
        <w:tabs>
          <w:tab w:val="num" w:pos="5760"/>
        </w:tabs>
        <w:ind w:left="5760" w:hanging="360"/>
      </w:pPr>
      <w:rPr>
        <w:rFonts w:ascii="Times New Roman" w:hAnsi="Times New Roman" w:cs="Times New Roman" w:hint="default"/>
      </w:rPr>
    </w:lvl>
    <w:lvl w:ilvl="8" w:tplc="84448650">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0CE862DD"/>
    <w:multiLevelType w:val="hybridMultilevel"/>
    <w:tmpl w:val="0BCCD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EA334A"/>
    <w:multiLevelType w:val="hybridMultilevel"/>
    <w:tmpl w:val="EDF8D30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FF308AC"/>
    <w:multiLevelType w:val="multilevel"/>
    <w:tmpl w:val="955EE22C"/>
    <w:lvl w:ilvl="0">
      <w:start w:val="1"/>
      <w:numFmt w:val="decimal"/>
      <w:lvlText w:val="%1."/>
      <w:lvlJc w:val="left"/>
      <w:pPr>
        <w:ind w:left="720" w:hanging="360"/>
      </w:pPr>
      <w:rPr>
        <w:rFonts w:hint="default"/>
        <w:b/>
        <w:bCs/>
        <w:color w:val="auto"/>
        <w:sz w:val="24"/>
        <w:szCs w:val="24"/>
      </w:rPr>
    </w:lvl>
    <w:lvl w:ilvl="1">
      <w:start w:val="1"/>
      <w:numFmt w:val="decimal"/>
      <w:isLgl/>
      <w:lvlText w:val="%1.%2."/>
      <w:lvlJc w:val="left"/>
      <w:pPr>
        <w:ind w:left="1287" w:hanging="720"/>
      </w:pPr>
      <w:rPr>
        <w:rFonts w:hint="default"/>
        <w:b/>
        <w:bCs w:val="0"/>
        <w:color w:val="auto"/>
        <w:sz w:val="24"/>
        <w:szCs w:val="24"/>
      </w:rPr>
    </w:lvl>
    <w:lvl w:ilvl="2">
      <w:start w:val="1"/>
      <w:numFmt w:val="decimal"/>
      <w:isLgl/>
      <w:lvlText w:val="%1.%2.%3."/>
      <w:lvlJc w:val="left"/>
      <w:pPr>
        <w:ind w:left="1080" w:hanging="720"/>
      </w:pPr>
      <w:rPr>
        <w:rFonts w:hint="default"/>
        <w:b/>
        <w:bCs w:val="0"/>
        <w:sz w:val="22"/>
        <w:szCs w:val="22"/>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9" w15:restartNumberingAfterBreak="0">
    <w:nsid w:val="125F68F3"/>
    <w:multiLevelType w:val="hybridMultilevel"/>
    <w:tmpl w:val="25F0C8AE"/>
    <w:lvl w:ilvl="0" w:tplc="8F16E67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28116C3"/>
    <w:multiLevelType w:val="hybridMultilevel"/>
    <w:tmpl w:val="CF8A9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027112"/>
    <w:multiLevelType w:val="multilevel"/>
    <w:tmpl w:val="7E1C7298"/>
    <w:lvl w:ilvl="0">
      <w:start w:val="1"/>
      <w:numFmt w:val="decimal"/>
      <w:lvlText w:val="%1."/>
      <w:lvlJc w:val="left"/>
      <w:pPr>
        <w:ind w:left="720" w:hanging="360"/>
      </w:pPr>
      <w:rPr>
        <w:rFonts w:hint="default"/>
        <w:b/>
        <w:bCs/>
        <w:color w:val="auto"/>
        <w:sz w:val="22"/>
        <w:szCs w:val="22"/>
      </w:rPr>
    </w:lvl>
    <w:lvl w:ilvl="1">
      <w:start w:val="1"/>
      <w:numFmt w:val="decimal"/>
      <w:isLgl/>
      <w:lvlText w:val="%1.%2."/>
      <w:lvlJc w:val="left"/>
      <w:pPr>
        <w:ind w:left="1287" w:hanging="720"/>
      </w:pPr>
      <w:rPr>
        <w:rFonts w:hint="default"/>
        <w:b/>
        <w:bCs w:val="0"/>
        <w:color w:val="auto"/>
        <w:sz w:val="24"/>
        <w:szCs w:val="24"/>
      </w:rPr>
    </w:lvl>
    <w:lvl w:ilvl="2">
      <w:start w:val="1"/>
      <w:numFmt w:val="decimal"/>
      <w:isLgl/>
      <w:lvlText w:val="%1.%2.%3."/>
      <w:lvlJc w:val="left"/>
      <w:pPr>
        <w:ind w:left="1080" w:hanging="720"/>
      </w:pPr>
      <w:rPr>
        <w:rFonts w:hint="default"/>
        <w:b/>
        <w:bCs w:val="0"/>
        <w:sz w:val="24"/>
        <w:szCs w:val="36"/>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12" w15:restartNumberingAfterBreak="0">
    <w:nsid w:val="15EC45B2"/>
    <w:multiLevelType w:val="hybridMultilevel"/>
    <w:tmpl w:val="8AD2233E"/>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2850FE1"/>
    <w:multiLevelType w:val="hybridMultilevel"/>
    <w:tmpl w:val="E0222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2B5130"/>
    <w:multiLevelType w:val="multilevel"/>
    <w:tmpl w:val="D1867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9C11A0"/>
    <w:multiLevelType w:val="hybridMultilevel"/>
    <w:tmpl w:val="B4128A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19062A"/>
    <w:multiLevelType w:val="hybridMultilevel"/>
    <w:tmpl w:val="6BD40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BA752EE"/>
    <w:multiLevelType w:val="hybridMultilevel"/>
    <w:tmpl w:val="B400D5D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DB10E74"/>
    <w:multiLevelType w:val="hybridMultilevel"/>
    <w:tmpl w:val="4E662AC0"/>
    <w:lvl w:ilvl="0" w:tplc="78725176">
      <w:start w:val="1"/>
      <w:numFmt w:val="bullet"/>
      <w:lvlText w:val="•"/>
      <w:lvlJc w:val="left"/>
      <w:pPr>
        <w:tabs>
          <w:tab w:val="num" w:pos="720"/>
        </w:tabs>
        <w:ind w:left="720" w:hanging="360"/>
      </w:pPr>
      <w:rPr>
        <w:rFonts w:ascii="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FB26EEE"/>
    <w:multiLevelType w:val="multilevel"/>
    <w:tmpl w:val="039A6C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18"/>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30F57283"/>
    <w:multiLevelType w:val="hybridMultilevel"/>
    <w:tmpl w:val="C7FEFE46"/>
    <w:lvl w:ilvl="0" w:tplc="240A0001">
      <w:start w:val="13"/>
      <w:numFmt w:val="bullet"/>
      <w:lvlText w:val=""/>
      <w:lvlJc w:val="left"/>
      <w:pPr>
        <w:ind w:left="720" w:hanging="360"/>
      </w:pPr>
      <w:rPr>
        <w:rFonts w:ascii="Symbol" w:eastAsia="Times New Roman" w:hAnsi="Symbol"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48B6AAD"/>
    <w:multiLevelType w:val="hybridMultilevel"/>
    <w:tmpl w:val="8BD02C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FE2068A"/>
    <w:multiLevelType w:val="multilevel"/>
    <w:tmpl w:val="955EE22C"/>
    <w:lvl w:ilvl="0">
      <w:start w:val="1"/>
      <w:numFmt w:val="decimal"/>
      <w:lvlText w:val="%1."/>
      <w:lvlJc w:val="left"/>
      <w:pPr>
        <w:ind w:left="720" w:hanging="360"/>
      </w:pPr>
      <w:rPr>
        <w:rFonts w:hint="default"/>
        <w:b/>
        <w:bCs/>
        <w:color w:val="auto"/>
        <w:sz w:val="24"/>
        <w:szCs w:val="24"/>
      </w:rPr>
    </w:lvl>
    <w:lvl w:ilvl="1">
      <w:start w:val="1"/>
      <w:numFmt w:val="decimal"/>
      <w:isLgl/>
      <w:lvlText w:val="%1.%2."/>
      <w:lvlJc w:val="left"/>
      <w:pPr>
        <w:ind w:left="1287" w:hanging="720"/>
      </w:pPr>
      <w:rPr>
        <w:rFonts w:hint="default"/>
        <w:b/>
        <w:bCs w:val="0"/>
        <w:color w:val="auto"/>
        <w:sz w:val="24"/>
        <w:szCs w:val="24"/>
      </w:rPr>
    </w:lvl>
    <w:lvl w:ilvl="2">
      <w:start w:val="1"/>
      <w:numFmt w:val="decimal"/>
      <w:isLgl/>
      <w:lvlText w:val="%1.%2.%3."/>
      <w:lvlJc w:val="left"/>
      <w:pPr>
        <w:ind w:left="1080" w:hanging="720"/>
      </w:pPr>
      <w:rPr>
        <w:rFonts w:hint="default"/>
        <w:b/>
        <w:bCs w:val="0"/>
        <w:sz w:val="22"/>
        <w:szCs w:val="22"/>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23" w15:restartNumberingAfterBreak="0">
    <w:nsid w:val="48133A35"/>
    <w:multiLevelType w:val="hybridMultilevel"/>
    <w:tmpl w:val="AD3EC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FED2ED"/>
    <w:multiLevelType w:val="hybridMultilevel"/>
    <w:tmpl w:val="2D4624F8"/>
    <w:lvl w:ilvl="0" w:tplc="BAB2D3C6">
      <w:start w:val="1"/>
      <w:numFmt w:val="bullet"/>
      <w:lvlText w:val="·"/>
      <w:lvlJc w:val="left"/>
      <w:pPr>
        <w:ind w:left="720" w:hanging="360"/>
      </w:pPr>
      <w:rPr>
        <w:rFonts w:ascii="Symbol" w:hAnsi="Symbol" w:hint="default"/>
      </w:rPr>
    </w:lvl>
    <w:lvl w:ilvl="1" w:tplc="F01E4BC8">
      <w:start w:val="1"/>
      <w:numFmt w:val="bullet"/>
      <w:lvlText w:val="o"/>
      <w:lvlJc w:val="left"/>
      <w:pPr>
        <w:ind w:left="1440" w:hanging="360"/>
      </w:pPr>
      <w:rPr>
        <w:rFonts w:ascii="Courier New" w:hAnsi="Courier New" w:hint="default"/>
      </w:rPr>
    </w:lvl>
    <w:lvl w:ilvl="2" w:tplc="AA8E7392">
      <w:start w:val="1"/>
      <w:numFmt w:val="bullet"/>
      <w:lvlText w:val=""/>
      <w:lvlJc w:val="left"/>
      <w:pPr>
        <w:ind w:left="2160" w:hanging="360"/>
      </w:pPr>
      <w:rPr>
        <w:rFonts w:ascii="Wingdings" w:hAnsi="Wingdings" w:hint="default"/>
      </w:rPr>
    </w:lvl>
    <w:lvl w:ilvl="3" w:tplc="3E0C9B4A">
      <w:start w:val="1"/>
      <w:numFmt w:val="bullet"/>
      <w:lvlText w:val=""/>
      <w:lvlJc w:val="left"/>
      <w:pPr>
        <w:ind w:left="2880" w:hanging="360"/>
      </w:pPr>
      <w:rPr>
        <w:rFonts w:ascii="Symbol" w:hAnsi="Symbol" w:hint="default"/>
      </w:rPr>
    </w:lvl>
    <w:lvl w:ilvl="4" w:tplc="F1F4E5E4">
      <w:start w:val="1"/>
      <w:numFmt w:val="bullet"/>
      <w:lvlText w:val="o"/>
      <w:lvlJc w:val="left"/>
      <w:pPr>
        <w:ind w:left="3600" w:hanging="360"/>
      </w:pPr>
      <w:rPr>
        <w:rFonts w:ascii="Courier New" w:hAnsi="Courier New" w:hint="default"/>
      </w:rPr>
    </w:lvl>
    <w:lvl w:ilvl="5" w:tplc="02E8DAEE">
      <w:start w:val="1"/>
      <w:numFmt w:val="bullet"/>
      <w:lvlText w:val=""/>
      <w:lvlJc w:val="left"/>
      <w:pPr>
        <w:ind w:left="4320" w:hanging="360"/>
      </w:pPr>
      <w:rPr>
        <w:rFonts w:ascii="Wingdings" w:hAnsi="Wingdings" w:hint="default"/>
      </w:rPr>
    </w:lvl>
    <w:lvl w:ilvl="6" w:tplc="8F6EDE0E">
      <w:start w:val="1"/>
      <w:numFmt w:val="bullet"/>
      <w:lvlText w:val=""/>
      <w:lvlJc w:val="left"/>
      <w:pPr>
        <w:ind w:left="5040" w:hanging="360"/>
      </w:pPr>
      <w:rPr>
        <w:rFonts w:ascii="Symbol" w:hAnsi="Symbol" w:hint="default"/>
      </w:rPr>
    </w:lvl>
    <w:lvl w:ilvl="7" w:tplc="61F2DFB4">
      <w:start w:val="1"/>
      <w:numFmt w:val="bullet"/>
      <w:lvlText w:val="o"/>
      <w:lvlJc w:val="left"/>
      <w:pPr>
        <w:ind w:left="5760" w:hanging="360"/>
      </w:pPr>
      <w:rPr>
        <w:rFonts w:ascii="Courier New" w:hAnsi="Courier New" w:hint="default"/>
      </w:rPr>
    </w:lvl>
    <w:lvl w:ilvl="8" w:tplc="91CA9A70">
      <w:start w:val="1"/>
      <w:numFmt w:val="bullet"/>
      <w:lvlText w:val=""/>
      <w:lvlJc w:val="left"/>
      <w:pPr>
        <w:ind w:left="6480" w:hanging="360"/>
      </w:pPr>
      <w:rPr>
        <w:rFonts w:ascii="Wingdings" w:hAnsi="Wingdings" w:hint="default"/>
      </w:rPr>
    </w:lvl>
  </w:abstractNum>
  <w:abstractNum w:abstractNumId="25" w15:restartNumberingAfterBreak="0">
    <w:nsid w:val="4B7B77A3"/>
    <w:multiLevelType w:val="hybridMultilevel"/>
    <w:tmpl w:val="FF5E61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DDC2D9C"/>
    <w:multiLevelType w:val="hybridMultilevel"/>
    <w:tmpl w:val="EBBAF72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28C1B2B"/>
    <w:multiLevelType w:val="multilevel"/>
    <w:tmpl w:val="7E1C7298"/>
    <w:lvl w:ilvl="0">
      <w:start w:val="1"/>
      <w:numFmt w:val="decimal"/>
      <w:lvlText w:val="%1."/>
      <w:lvlJc w:val="left"/>
      <w:pPr>
        <w:ind w:left="720" w:hanging="360"/>
      </w:pPr>
      <w:rPr>
        <w:rFonts w:hint="default"/>
        <w:b/>
        <w:bCs/>
        <w:color w:val="auto"/>
        <w:sz w:val="22"/>
        <w:szCs w:val="22"/>
      </w:rPr>
    </w:lvl>
    <w:lvl w:ilvl="1">
      <w:start w:val="1"/>
      <w:numFmt w:val="decimal"/>
      <w:isLgl/>
      <w:lvlText w:val="%1.%2."/>
      <w:lvlJc w:val="left"/>
      <w:pPr>
        <w:ind w:left="1287" w:hanging="720"/>
      </w:pPr>
      <w:rPr>
        <w:rFonts w:hint="default"/>
        <w:b/>
        <w:bCs w:val="0"/>
        <w:color w:val="auto"/>
        <w:sz w:val="24"/>
        <w:szCs w:val="24"/>
      </w:rPr>
    </w:lvl>
    <w:lvl w:ilvl="2">
      <w:start w:val="1"/>
      <w:numFmt w:val="decimal"/>
      <w:isLgl/>
      <w:lvlText w:val="%1.%2.%3."/>
      <w:lvlJc w:val="left"/>
      <w:pPr>
        <w:ind w:left="1080" w:hanging="720"/>
      </w:pPr>
      <w:rPr>
        <w:rFonts w:hint="default"/>
        <w:b/>
        <w:bCs w:val="0"/>
        <w:sz w:val="24"/>
        <w:szCs w:val="36"/>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28" w15:restartNumberingAfterBreak="0">
    <w:nsid w:val="53511957"/>
    <w:multiLevelType w:val="multilevel"/>
    <w:tmpl w:val="BF5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381499"/>
    <w:multiLevelType w:val="hybridMultilevel"/>
    <w:tmpl w:val="A7C810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AC7859"/>
    <w:multiLevelType w:val="hybridMultilevel"/>
    <w:tmpl w:val="7AE63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557EB2"/>
    <w:multiLevelType w:val="hybridMultilevel"/>
    <w:tmpl w:val="88246704"/>
    <w:lvl w:ilvl="0" w:tplc="623AB8E2">
      <w:start w:val="1"/>
      <w:numFmt w:val="bullet"/>
      <w:lvlText w:val="•"/>
      <w:lvlJc w:val="left"/>
      <w:pPr>
        <w:tabs>
          <w:tab w:val="num" w:pos="720"/>
        </w:tabs>
        <w:ind w:left="720" w:hanging="360"/>
      </w:pPr>
      <w:rPr>
        <w:rFonts w:ascii="Times New Roman" w:hAnsi="Times New Roman" w:cs="Times New Roman" w:hint="default"/>
      </w:rPr>
    </w:lvl>
    <w:lvl w:ilvl="1" w:tplc="2FBED6E6">
      <w:start w:val="1"/>
      <w:numFmt w:val="bullet"/>
      <w:lvlText w:val="•"/>
      <w:lvlJc w:val="left"/>
      <w:pPr>
        <w:tabs>
          <w:tab w:val="num" w:pos="1440"/>
        </w:tabs>
        <w:ind w:left="1440" w:hanging="360"/>
      </w:pPr>
      <w:rPr>
        <w:rFonts w:ascii="Times New Roman" w:hAnsi="Times New Roman" w:cs="Times New Roman" w:hint="default"/>
      </w:rPr>
    </w:lvl>
    <w:lvl w:ilvl="2" w:tplc="F50C57E4">
      <w:start w:val="1"/>
      <w:numFmt w:val="bullet"/>
      <w:lvlText w:val="•"/>
      <w:lvlJc w:val="left"/>
      <w:pPr>
        <w:tabs>
          <w:tab w:val="num" w:pos="2160"/>
        </w:tabs>
        <w:ind w:left="2160" w:hanging="360"/>
      </w:pPr>
      <w:rPr>
        <w:rFonts w:ascii="Times New Roman" w:hAnsi="Times New Roman" w:cs="Times New Roman" w:hint="default"/>
      </w:rPr>
    </w:lvl>
    <w:lvl w:ilvl="3" w:tplc="47888F14">
      <w:start w:val="1"/>
      <w:numFmt w:val="bullet"/>
      <w:lvlText w:val="•"/>
      <w:lvlJc w:val="left"/>
      <w:pPr>
        <w:tabs>
          <w:tab w:val="num" w:pos="2880"/>
        </w:tabs>
        <w:ind w:left="2880" w:hanging="360"/>
      </w:pPr>
      <w:rPr>
        <w:rFonts w:ascii="Times New Roman" w:hAnsi="Times New Roman" w:cs="Times New Roman" w:hint="default"/>
      </w:rPr>
    </w:lvl>
    <w:lvl w:ilvl="4" w:tplc="80DAD012">
      <w:start w:val="1"/>
      <w:numFmt w:val="bullet"/>
      <w:lvlText w:val="•"/>
      <w:lvlJc w:val="left"/>
      <w:pPr>
        <w:tabs>
          <w:tab w:val="num" w:pos="3600"/>
        </w:tabs>
        <w:ind w:left="3600" w:hanging="360"/>
      </w:pPr>
      <w:rPr>
        <w:rFonts w:ascii="Times New Roman" w:hAnsi="Times New Roman" w:cs="Times New Roman" w:hint="default"/>
      </w:rPr>
    </w:lvl>
    <w:lvl w:ilvl="5" w:tplc="D8605998">
      <w:start w:val="1"/>
      <w:numFmt w:val="bullet"/>
      <w:lvlText w:val="•"/>
      <w:lvlJc w:val="left"/>
      <w:pPr>
        <w:tabs>
          <w:tab w:val="num" w:pos="4320"/>
        </w:tabs>
        <w:ind w:left="4320" w:hanging="360"/>
      </w:pPr>
      <w:rPr>
        <w:rFonts w:ascii="Times New Roman" w:hAnsi="Times New Roman" w:cs="Times New Roman" w:hint="default"/>
      </w:rPr>
    </w:lvl>
    <w:lvl w:ilvl="6" w:tplc="A934E524">
      <w:start w:val="1"/>
      <w:numFmt w:val="bullet"/>
      <w:lvlText w:val="•"/>
      <w:lvlJc w:val="left"/>
      <w:pPr>
        <w:tabs>
          <w:tab w:val="num" w:pos="5040"/>
        </w:tabs>
        <w:ind w:left="5040" w:hanging="360"/>
      </w:pPr>
      <w:rPr>
        <w:rFonts w:ascii="Times New Roman" w:hAnsi="Times New Roman" w:cs="Times New Roman" w:hint="default"/>
      </w:rPr>
    </w:lvl>
    <w:lvl w:ilvl="7" w:tplc="15B8B768">
      <w:start w:val="1"/>
      <w:numFmt w:val="bullet"/>
      <w:lvlText w:val="•"/>
      <w:lvlJc w:val="left"/>
      <w:pPr>
        <w:tabs>
          <w:tab w:val="num" w:pos="5760"/>
        </w:tabs>
        <w:ind w:left="5760" w:hanging="360"/>
      </w:pPr>
      <w:rPr>
        <w:rFonts w:ascii="Times New Roman" w:hAnsi="Times New Roman" w:cs="Times New Roman" w:hint="default"/>
      </w:rPr>
    </w:lvl>
    <w:lvl w:ilvl="8" w:tplc="864CA334">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6A4D4F56"/>
    <w:multiLevelType w:val="hybridMultilevel"/>
    <w:tmpl w:val="F078B608"/>
    <w:lvl w:ilvl="0" w:tplc="C2C477D8">
      <w:start w:val="1"/>
      <w:numFmt w:val="lowerRoman"/>
      <w:lvlText w:val="%1."/>
      <w:lvlJc w:val="left"/>
      <w:pPr>
        <w:ind w:left="720" w:hanging="360"/>
      </w:pPr>
    </w:lvl>
    <w:lvl w:ilvl="1" w:tplc="04090001">
      <w:start w:val="1"/>
      <w:numFmt w:val="bullet"/>
      <w:lvlText w:val=""/>
      <w:lvlJc w:val="left"/>
      <w:pPr>
        <w:ind w:left="1440" w:hanging="360"/>
      </w:pPr>
      <w:rPr>
        <w:rFonts w:ascii="Symbol" w:hAnsi="Symbol" w:hint="default"/>
      </w:rPr>
    </w:lvl>
    <w:lvl w:ilvl="2" w:tplc="31DA0168">
      <w:start w:val="1"/>
      <w:numFmt w:val="upperLetter"/>
      <w:lvlText w:val="%3."/>
      <w:lvlJc w:val="left"/>
      <w:pPr>
        <w:ind w:left="2340" w:hanging="360"/>
      </w:pPr>
      <w:rPr>
        <w:b w:val="0"/>
        <w:color w:val="auto"/>
      </w:rPr>
    </w:lvl>
    <w:lvl w:ilvl="3" w:tplc="06A660F8">
      <w:start w:val="1"/>
      <w:numFmt w:val="lowerLetter"/>
      <w:lvlText w:val="%4)"/>
      <w:lvlJc w:val="left"/>
      <w:pPr>
        <w:ind w:left="2880" w:hanging="360"/>
      </w:pPr>
      <w:rPr>
        <w:b w:val="0"/>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3" w15:restartNumberingAfterBreak="0">
    <w:nsid w:val="6C233A8C"/>
    <w:multiLevelType w:val="hybridMultilevel"/>
    <w:tmpl w:val="7DD275E0"/>
    <w:lvl w:ilvl="0" w:tplc="240A0005">
      <w:start w:val="1"/>
      <w:numFmt w:val="bullet"/>
      <w:lvlText w:val=""/>
      <w:lvlJc w:val="left"/>
      <w:pPr>
        <w:ind w:left="3552" w:hanging="360"/>
      </w:pPr>
      <w:rPr>
        <w:rFonts w:ascii="Wingdings" w:hAnsi="Wingdings" w:hint="default"/>
      </w:rPr>
    </w:lvl>
    <w:lvl w:ilvl="1" w:tplc="240A0003" w:tentative="1">
      <w:start w:val="1"/>
      <w:numFmt w:val="bullet"/>
      <w:lvlText w:val="o"/>
      <w:lvlJc w:val="left"/>
      <w:pPr>
        <w:ind w:left="4272" w:hanging="360"/>
      </w:pPr>
      <w:rPr>
        <w:rFonts w:ascii="Courier New" w:hAnsi="Courier New" w:cs="Courier New" w:hint="default"/>
      </w:rPr>
    </w:lvl>
    <w:lvl w:ilvl="2" w:tplc="240A0005" w:tentative="1">
      <w:start w:val="1"/>
      <w:numFmt w:val="bullet"/>
      <w:lvlText w:val=""/>
      <w:lvlJc w:val="left"/>
      <w:pPr>
        <w:ind w:left="4992" w:hanging="360"/>
      </w:pPr>
      <w:rPr>
        <w:rFonts w:ascii="Wingdings" w:hAnsi="Wingdings" w:hint="default"/>
      </w:rPr>
    </w:lvl>
    <w:lvl w:ilvl="3" w:tplc="240A0001" w:tentative="1">
      <w:start w:val="1"/>
      <w:numFmt w:val="bullet"/>
      <w:lvlText w:val=""/>
      <w:lvlJc w:val="left"/>
      <w:pPr>
        <w:ind w:left="5712" w:hanging="360"/>
      </w:pPr>
      <w:rPr>
        <w:rFonts w:ascii="Symbol" w:hAnsi="Symbol" w:hint="default"/>
      </w:rPr>
    </w:lvl>
    <w:lvl w:ilvl="4" w:tplc="240A0003" w:tentative="1">
      <w:start w:val="1"/>
      <w:numFmt w:val="bullet"/>
      <w:lvlText w:val="o"/>
      <w:lvlJc w:val="left"/>
      <w:pPr>
        <w:ind w:left="6432" w:hanging="360"/>
      </w:pPr>
      <w:rPr>
        <w:rFonts w:ascii="Courier New" w:hAnsi="Courier New" w:cs="Courier New" w:hint="default"/>
      </w:rPr>
    </w:lvl>
    <w:lvl w:ilvl="5" w:tplc="240A0005" w:tentative="1">
      <w:start w:val="1"/>
      <w:numFmt w:val="bullet"/>
      <w:lvlText w:val=""/>
      <w:lvlJc w:val="left"/>
      <w:pPr>
        <w:ind w:left="7152" w:hanging="360"/>
      </w:pPr>
      <w:rPr>
        <w:rFonts w:ascii="Wingdings" w:hAnsi="Wingdings" w:hint="default"/>
      </w:rPr>
    </w:lvl>
    <w:lvl w:ilvl="6" w:tplc="240A0001" w:tentative="1">
      <w:start w:val="1"/>
      <w:numFmt w:val="bullet"/>
      <w:lvlText w:val=""/>
      <w:lvlJc w:val="left"/>
      <w:pPr>
        <w:ind w:left="7872" w:hanging="360"/>
      </w:pPr>
      <w:rPr>
        <w:rFonts w:ascii="Symbol" w:hAnsi="Symbol" w:hint="default"/>
      </w:rPr>
    </w:lvl>
    <w:lvl w:ilvl="7" w:tplc="240A0003" w:tentative="1">
      <w:start w:val="1"/>
      <w:numFmt w:val="bullet"/>
      <w:lvlText w:val="o"/>
      <w:lvlJc w:val="left"/>
      <w:pPr>
        <w:ind w:left="8592" w:hanging="360"/>
      </w:pPr>
      <w:rPr>
        <w:rFonts w:ascii="Courier New" w:hAnsi="Courier New" w:cs="Courier New" w:hint="default"/>
      </w:rPr>
    </w:lvl>
    <w:lvl w:ilvl="8" w:tplc="240A0005" w:tentative="1">
      <w:start w:val="1"/>
      <w:numFmt w:val="bullet"/>
      <w:lvlText w:val=""/>
      <w:lvlJc w:val="left"/>
      <w:pPr>
        <w:ind w:left="9312" w:hanging="360"/>
      </w:pPr>
      <w:rPr>
        <w:rFonts w:ascii="Wingdings" w:hAnsi="Wingdings" w:hint="default"/>
      </w:rPr>
    </w:lvl>
  </w:abstractNum>
  <w:abstractNum w:abstractNumId="34" w15:restartNumberingAfterBreak="0">
    <w:nsid w:val="6C457013"/>
    <w:multiLevelType w:val="hybridMultilevel"/>
    <w:tmpl w:val="AAA895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1E65823"/>
    <w:multiLevelType w:val="hybridMultilevel"/>
    <w:tmpl w:val="F03E264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76FE4146"/>
    <w:multiLevelType w:val="hybridMultilevel"/>
    <w:tmpl w:val="95F44E90"/>
    <w:lvl w:ilvl="0" w:tplc="78725176">
      <w:start w:val="1"/>
      <w:numFmt w:val="bullet"/>
      <w:lvlText w:val="•"/>
      <w:lvlJc w:val="left"/>
      <w:pPr>
        <w:tabs>
          <w:tab w:val="num" w:pos="720"/>
        </w:tabs>
        <w:ind w:left="720" w:hanging="360"/>
      </w:pPr>
      <w:rPr>
        <w:rFonts w:ascii="Times New Roman" w:hAnsi="Times New Roman" w:cs="Times New Roman" w:hint="default"/>
      </w:rPr>
    </w:lvl>
    <w:lvl w:ilvl="1" w:tplc="6EAEAB76">
      <w:start w:val="1"/>
      <w:numFmt w:val="bullet"/>
      <w:lvlText w:val="•"/>
      <w:lvlJc w:val="left"/>
      <w:pPr>
        <w:tabs>
          <w:tab w:val="num" w:pos="1440"/>
        </w:tabs>
        <w:ind w:left="1440" w:hanging="360"/>
      </w:pPr>
      <w:rPr>
        <w:rFonts w:ascii="Times New Roman" w:hAnsi="Times New Roman" w:cs="Times New Roman" w:hint="default"/>
      </w:rPr>
    </w:lvl>
    <w:lvl w:ilvl="2" w:tplc="82544EE4">
      <w:start w:val="1"/>
      <w:numFmt w:val="bullet"/>
      <w:lvlText w:val="•"/>
      <w:lvlJc w:val="left"/>
      <w:pPr>
        <w:tabs>
          <w:tab w:val="num" w:pos="2160"/>
        </w:tabs>
        <w:ind w:left="2160" w:hanging="360"/>
      </w:pPr>
      <w:rPr>
        <w:rFonts w:ascii="Times New Roman" w:hAnsi="Times New Roman" w:cs="Times New Roman" w:hint="default"/>
      </w:rPr>
    </w:lvl>
    <w:lvl w:ilvl="3" w:tplc="02C816B2">
      <w:start w:val="1"/>
      <w:numFmt w:val="bullet"/>
      <w:lvlText w:val="•"/>
      <w:lvlJc w:val="left"/>
      <w:pPr>
        <w:tabs>
          <w:tab w:val="num" w:pos="2880"/>
        </w:tabs>
        <w:ind w:left="2880" w:hanging="360"/>
      </w:pPr>
      <w:rPr>
        <w:rFonts w:ascii="Times New Roman" w:hAnsi="Times New Roman" w:cs="Times New Roman" w:hint="default"/>
      </w:rPr>
    </w:lvl>
    <w:lvl w:ilvl="4" w:tplc="251C1A52">
      <w:start w:val="1"/>
      <w:numFmt w:val="bullet"/>
      <w:lvlText w:val="•"/>
      <w:lvlJc w:val="left"/>
      <w:pPr>
        <w:tabs>
          <w:tab w:val="num" w:pos="3600"/>
        </w:tabs>
        <w:ind w:left="3600" w:hanging="360"/>
      </w:pPr>
      <w:rPr>
        <w:rFonts w:ascii="Times New Roman" w:hAnsi="Times New Roman" w:cs="Times New Roman" w:hint="default"/>
      </w:rPr>
    </w:lvl>
    <w:lvl w:ilvl="5" w:tplc="39CE1A26">
      <w:start w:val="1"/>
      <w:numFmt w:val="bullet"/>
      <w:lvlText w:val="•"/>
      <w:lvlJc w:val="left"/>
      <w:pPr>
        <w:tabs>
          <w:tab w:val="num" w:pos="4320"/>
        </w:tabs>
        <w:ind w:left="4320" w:hanging="360"/>
      </w:pPr>
      <w:rPr>
        <w:rFonts w:ascii="Times New Roman" w:hAnsi="Times New Roman" w:cs="Times New Roman" w:hint="default"/>
      </w:rPr>
    </w:lvl>
    <w:lvl w:ilvl="6" w:tplc="86B663A4">
      <w:start w:val="1"/>
      <w:numFmt w:val="bullet"/>
      <w:lvlText w:val="•"/>
      <w:lvlJc w:val="left"/>
      <w:pPr>
        <w:tabs>
          <w:tab w:val="num" w:pos="5040"/>
        </w:tabs>
        <w:ind w:left="5040" w:hanging="360"/>
      </w:pPr>
      <w:rPr>
        <w:rFonts w:ascii="Times New Roman" w:hAnsi="Times New Roman" w:cs="Times New Roman" w:hint="default"/>
      </w:rPr>
    </w:lvl>
    <w:lvl w:ilvl="7" w:tplc="EAE63894">
      <w:start w:val="1"/>
      <w:numFmt w:val="bullet"/>
      <w:lvlText w:val="•"/>
      <w:lvlJc w:val="left"/>
      <w:pPr>
        <w:tabs>
          <w:tab w:val="num" w:pos="5760"/>
        </w:tabs>
        <w:ind w:left="5760" w:hanging="360"/>
      </w:pPr>
      <w:rPr>
        <w:rFonts w:ascii="Times New Roman" w:hAnsi="Times New Roman" w:cs="Times New Roman" w:hint="default"/>
      </w:rPr>
    </w:lvl>
    <w:lvl w:ilvl="8" w:tplc="FF4C8D70">
      <w:start w:val="1"/>
      <w:numFmt w:val="bullet"/>
      <w:lvlText w:val="•"/>
      <w:lvlJc w:val="left"/>
      <w:pPr>
        <w:tabs>
          <w:tab w:val="num" w:pos="6480"/>
        </w:tabs>
        <w:ind w:left="6480" w:hanging="360"/>
      </w:pPr>
      <w:rPr>
        <w:rFonts w:ascii="Times New Roman" w:hAnsi="Times New Roman" w:cs="Times New Roman" w:hint="default"/>
      </w:rPr>
    </w:lvl>
  </w:abstractNum>
  <w:abstractNum w:abstractNumId="37" w15:restartNumberingAfterBreak="0">
    <w:nsid w:val="7E7355DF"/>
    <w:multiLevelType w:val="hybridMultilevel"/>
    <w:tmpl w:val="3BD23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F384F6F"/>
    <w:multiLevelType w:val="hybridMultilevel"/>
    <w:tmpl w:val="E844204E"/>
    <w:lvl w:ilvl="0" w:tplc="240A0015">
      <w:start w:val="1"/>
      <w:numFmt w:val="upperLetter"/>
      <w:lvlText w:val="%1."/>
      <w:lvlJc w:val="left"/>
      <w:pPr>
        <w:ind w:left="760" w:hanging="360"/>
      </w:pPr>
      <w:rPr>
        <w:rFonts w:hint="default"/>
      </w:rPr>
    </w:lvl>
    <w:lvl w:ilvl="1" w:tplc="240A0003" w:tentative="1">
      <w:start w:val="1"/>
      <w:numFmt w:val="bullet"/>
      <w:lvlText w:val="o"/>
      <w:lvlJc w:val="left"/>
      <w:pPr>
        <w:ind w:left="1480" w:hanging="360"/>
      </w:pPr>
      <w:rPr>
        <w:rFonts w:ascii="Courier New" w:hAnsi="Courier New" w:cs="Courier New" w:hint="default"/>
      </w:rPr>
    </w:lvl>
    <w:lvl w:ilvl="2" w:tplc="240A0005" w:tentative="1">
      <w:start w:val="1"/>
      <w:numFmt w:val="bullet"/>
      <w:lvlText w:val=""/>
      <w:lvlJc w:val="left"/>
      <w:pPr>
        <w:ind w:left="2200" w:hanging="360"/>
      </w:pPr>
      <w:rPr>
        <w:rFonts w:ascii="Wingdings" w:hAnsi="Wingdings" w:hint="default"/>
      </w:rPr>
    </w:lvl>
    <w:lvl w:ilvl="3" w:tplc="240A0001" w:tentative="1">
      <w:start w:val="1"/>
      <w:numFmt w:val="bullet"/>
      <w:lvlText w:val=""/>
      <w:lvlJc w:val="left"/>
      <w:pPr>
        <w:ind w:left="2920" w:hanging="360"/>
      </w:pPr>
      <w:rPr>
        <w:rFonts w:ascii="Symbol" w:hAnsi="Symbol" w:hint="default"/>
      </w:rPr>
    </w:lvl>
    <w:lvl w:ilvl="4" w:tplc="240A0003" w:tentative="1">
      <w:start w:val="1"/>
      <w:numFmt w:val="bullet"/>
      <w:lvlText w:val="o"/>
      <w:lvlJc w:val="left"/>
      <w:pPr>
        <w:ind w:left="3640" w:hanging="360"/>
      </w:pPr>
      <w:rPr>
        <w:rFonts w:ascii="Courier New" w:hAnsi="Courier New" w:cs="Courier New" w:hint="default"/>
      </w:rPr>
    </w:lvl>
    <w:lvl w:ilvl="5" w:tplc="240A0005" w:tentative="1">
      <w:start w:val="1"/>
      <w:numFmt w:val="bullet"/>
      <w:lvlText w:val=""/>
      <w:lvlJc w:val="left"/>
      <w:pPr>
        <w:ind w:left="4360" w:hanging="360"/>
      </w:pPr>
      <w:rPr>
        <w:rFonts w:ascii="Wingdings" w:hAnsi="Wingdings" w:hint="default"/>
      </w:rPr>
    </w:lvl>
    <w:lvl w:ilvl="6" w:tplc="240A0001" w:tentative="1">
      <w:start w:val="1"/>
      <w:numFmt w:val="bullet"/>
      <w:lvlText w:val=""/>
      <w:lvlJc w:val="left"/>
      <w:pPr>
        <w:ind w:left="5080" w:hanging="360"/>
      </w:pPr>
      <w:rPr>
        <w:rFonts w:ascii="Symbol" w:hAnsi="Symbol" w:hint="default"/>
      </w:rPr>
    </w:lvl>
    <w:lvl w:ilvl="7" w:tplc="240A0003" w:tentative="1">
      <w:start w:val="1"/>
      <w:numFmt w:val="bullet"/>
      <w:lvlText w:val="o"/>
      <w:lvlJc w:val="left"/>
      <w:pPr>
        <w:ind w:left="5800" w:hanging="360"/>
      </w:pPr>
      <w:rPr>
        <w:rFonts w:ascii="Courier New" w:hAnsi="Courier New" w:cs="Courier New" w:hint="default"/>
      </w:rPr>
    </w:lvl>
    <w:lvl w:ilvl="8" w:tplc="240A0005" w:tentative="1">
      <w:start w:val="1"/>
      <w:numFmt w:val="bullet"/>
      <w:lvlText w:val=""/>
      <w:lvlJc w:val="left"/>
      <w:pPr>
        <w:ind w:left="6520" w:hanging="360"/>
      </w:pPr>
      <w:rPr>
        <w:rFonts w:ascii="Wingdings" w:hAnsi="Wingdings" w:hint="default"/>
      </w:rPr>
    </w:lvl>
  </w:abstractNum>
  <w:num w:numId="1">
    <w:abstractNumId w:val="19"/>
  </w:num>
  <w:num w:numId="2">
    <w:abstractNumId w:val="1"/>
  </w:num>
  <w:num w:numId="3">
    <w:abstractNumId w:val="9"/>
  </w:num>
  <w:num w:numId="4">
    <w:abstractNumId w:val="3"/>
  </w:num>
  <w:num w:numId="5">
    <w:abstractNumId w:val="6"/>
  </w:num>
  <w:num w:numId="6">
    <w:abstractNumId w:val="33"/>
  </w:num>
  <w:num w:numId="7">
    <w:abstractNumId w:val="25"/>
  </w:num>
  <w:num w:numId="8">
    <w:abstractNumId w:val="34"/>
  </w:num>
  <w:num w:numId="9">
    <w:abstractNumId w:val="2"/>
  </w:num>
  <w:num w:numId="10">
    <w:abstractNumId w:val="11"/>
  </w:num>
  <w:num w:numId="11">
    <w:abstractNumId w:val="27"/>
  </w:num>
  <w:num w:numId="12">
    <w:abstractNumId w:val="30"/>
  </w:num>
  <w:num w:numId="13">
    <w:abstractNumId w:val="12"/>
  </w:num>
  <w:num w:numId="14">
    <w:abstractNumId w:val="21"/>
  </w:num>
  <w:num w:numId="15">
    <w:abstractNumId w:val="15"/>
  </w:num>
  <w:num w:numId="16">
    <w:abstractNumId w:val="29"/>
  </w:num>
  <w:num w:numId="17">
    <w:abstractNumId w:val="28"/>
  </w:num>
  <w:num w:numId="18">
    <w:abstractNumId w:val="26"/>
  </w:num>
  <w:num w:numId="19">
    <w:abstractNumId w:val="35"/>
  </w:num>
  <w:num w:numId="20">
    <w:abstractNumId w:val="14"/>
  </w:num>
  <w:num w:numId="21">
    <w:abstractNumId w:val="4"/>
  </w:num>
  <w:num w:numId="22">
    <w:abstractNumId w:val="13"/>
  </w:num>
  <w:num w:numId="23">
    <w:abstractNumId w:val="17"/>
  </w:num>
  <w:num w:numId="24">
    <w:abstractNumId w:val="7"/>
  </w:num>
  <w:num w:numId="25">
    <w:abstractNumId w:val="38"/>
  </w:num>
  <w:num w:numId="26">
    <w:abstractNumId w:val="37"/>
  </w:num>
  <w:num w:numId="27">
    <w:abstractNumId w:val="16"/>
  </w:num>
  <w:num w:numId="28">
    <w:abstractNumId w:val="23"/>
  </w:num>
  <w:num w:numId="29">
    <w:abstractNumId w:val="24"/>
  </w:num>
  <w:num w:numId="30">
    <w:abstractNumId w:val="22"/>
  </w:num>
  <w:num w:numId="31">
    <w:abstractNumId w:val="20"/>
  </w:num>
  <w:num w:numId="32">
    <w:abstractNumId w:val="8"/>
  </w:num>
  <w:num w:numId="33">
    <w:abstractNumId w:val="36"/>
  </w:num>
  <w:num w:numId="34">
    <w:abstractNumId w:val="18"/>
  </w:num>
  <w:num w:numId="35">
    <w:abstractNumId w:val="5"/>
  </w:num>
  <w:num w:numId="36">
    <w:abstractNumId w:val="31"/>
  </w:num>
  <w:num w:numId="37">
    <w:abstractNumId w:val="10"/>
  </w:num>
  <w:num w:numId="38">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00DA1"/>
    <w:rsid w:val="00000DAE"/>
    <w:rsid w:val="00001AC0"/>
    <w:rsid w:val="00002C9C"/>
    <w:rsid w:val="000041DB"/>
    <w:rsid w:val="00007266"/>
    <w:rsid w:val="000072F9"/>
    <w:rsid w:val="00007F99"/>
    <w:rsid w:val="00010124"/>
    <w:rsid w:val="00011880"/>
    <w:rsid w:val="00014F5F"/>
    <w:rsid w:val="000152A7"/>
    <w:rsid w:val="00016E49"/>
    <w:rsid w:val="00023B85"/>
    <w:rsid w:val="000247EA"/>
    <w:rsid w:val="00026018"/>
    <w:rsid w:val="00027141"/>
    <w:rsid w:val="00033F7B"/>
    <w:rsid w:val="000351C3"/>
    <w:rsid w:val="00035DB7"/>
    <w:rsid w:val="00036058"/>
    <w:rsid w:val="000403F7"/>
    <w:rsid w:val="00041AF8"/>
    <w:rsid w:val="0004269E"/>
    <w:rsid w:val="00042DFA"/>
    <w:rsid w:val="00047048"/>
    <w:rsid w:val="00050AF1"/>
    <w:rsid w:val="000513BE"/>
    <w:rsid w:val="00054C79"/>
    <w:rsid w:val="00056DDA"/>
    <w:rsid w:val="00060BD1"/>
    <w:rsid w:val="00064653"/>
    <w:rsid w:val="00064FCC"/>
    <w:rsid w:val="00065166"/>
    <w:rsid w:val="0006527B"/>
    <w:rsid w:val="00065A84"/>
    <w:rsid w:val="000677A6"/>
    <w:rsid w:val="00067DE8"/>
    <w:rsid w:val="000706E8"/>
    <w:rsid w:val="00071082"/>
    <w:rsid w:val="00081CFA"/>
    <w:rsid w:val="00082E9F"/>
    <w:rsid w:val="00083856"/>
    <w:rsid w:val="00085AA3"/>
    <w:rsid w:val="000869E1"/>
    <w:rsid w:val="0009005A"/>
    <w:rsid w:val="00091313"/>
    <w:rsid w:val="00092118"/>
    <w:rsid w:val="00093553"/>
    <w:rsid w:val="000936E3"/>
    <w:rsid w:val="00094197"/>
    <w:rsid w:val="000A3122"/>
    <w:rsid w:val="000A6364"/>
    <w:rsid w:val="000A643C"/>
    <w:rsid w:val="000B30CB"/>
    <w:rsid w:val="000B442F"/>
    <w:rsid w:val="000B533C"/>
    <w:rsid w:val="000B588C"/>
    <w:rsid w:val="000C1ED0"/>
    <w:rsid w:val="000C505D"/>
    <w:rsid w:val="000C576F"/>
    <w:rsid w:val="000C5D32"/>
    <w:rsid w:val="000C76D6"/>
    <w:rsid w:val="000D12AD"/>
    <w:rsid w:val="000D1360"/>
    <w:rsid w:val="000D19F9"/>
    <w:rsid w:val="000D3237"/>
    <w:rsid w:val="000D4249"/>
    <w:rsid w:val="000D61D8"/>
    <w:rsid w:val="000D6EA1"/>
    <w:rsid w:val="000E1326"/>
    <w:rsid w:val="000E320C"/>
    <w:rsid w:val="000E4A13"/>
    <w:rsid w:val="000E5389"/>
    <w:rsid w:val="000E7E97"/>
    <w:rsid w:val="000F1A0F"/>
    <w:rsid w:val="000F23BE"/>
    <w:rsid w:val="000F2D22"/>
    <w:rsid w:val="000F3070"/>
    <w:rsid w:val="000F4E3C"/>
    <w:rsid w:val="000F72E5"/>
    <w:rsid w:val="00100B72"/>
    <w:rsid w:val="00100FAD"/>
    <w:rsid w:val="0010191A"/>
    <w:rsid w:val="001028E6"/>
    <w:rsid w:val="00103143"/>
    <w:rsid w:val="0010468B"/>
    <w:rsid w:val="001066BD"/>
    <w:rsid w:val="00106EFD"/>
    <w:rsid w:val="00107386"/>
    <w:rsid w:val="0011041A"/>
    <w:rsid w:val="00111940"/>
    <w:rsid w:val="00117B69"/>
    <w:rsid w:val="00117B73"/>
    <w:rsid w:val="0012172F"/>
    <w:rsid w:val="00122C59"/>
    <w:rsid w:val="001233F1"/>
    <w:rsid w:val="00125192"/>
    <w:rsid w:val="00126503"/>
    <w:rsid w:val="001313F7"/>
    <w:rsid w:val="00132571"/>
    <w:rsid w:val="001328D2"/>
    <w:rsid w:val="00132D7C"/>
    <w:rsid w:val="001407B3"/>
    <w:rsid w:val="00140EE9"/>
    <w:rsid w:val="00141BBC"/>
    <w:rsid w:val="00144EF0"/>
    <w:rsid w:val="00145881"/>
    <w:rsid w:val="001470F1"/>
    <w:rsid w:val="00150DC6"/>
    <w:rsid w:val="00151880"/>
    <w:rsid w:val="00151A59"/>
    <w:rsid w:val="00153E9F"/>
    <w:rsid w:val="001548A6"/>
    <w:rsid w:val="00154C0E"/>
    <w:rsid w:val="0015615D"/>
    <w:rsid w:val="00160EE2"/>
    <w:rsid w:val="00163F89"/>
    <w:rsid w:val="001664B9"/>
    <w:rsid w:val="00167613"/>
    <w:rsid w:val="00170542"/>
    <w:rsid w:val="00171616"/>
    <w:rsid w:val="00173A20"/>
    <w:rsid w:val="00185E71"/>
    <w:rsid w:val="0019080A"/>
    <w:rsid w:val="00191AD3"/>
    <w:rsid w:val="0019639A"/>
    <w:rsid w:val="00196A36"/>
    <w:rsid w:val="00197A00"/>
    <w:rsid w:val="001A1EA2"/>
    <w:rsid w:val="001A4FB1"/>
    <w:rsid w:val="001B56B2"/>
    <w:rsid w:val="001C615D"/>
    <w:rsid w:val="001C7BF6"/>
    <w:rsid w:val="001D0107"/>
    <w:rsid w:val="001D179B"/>
    <w:rsid w:val="001D1807"/>
    <w:rsid w:val="001D321C"/>
    <w:rsid w:val="001D36A4"/>
    <w:rsid w:val="001D4CB2"/>
    <w:rsid w:val="001D5821"/>
    <w:rsid w:val="001D70FC"/>
    <w:rsid w:val="001D7D83"/>
    <w:rsid w:val="001D7E1D"/>
    <w:rsid w:val="001D7FE5"/>
    <w:rsid w:val="001E2E81"/>
    <w:rsid w:val="001E3467"/>
    <w:rsid w:val="001F032E"/>
    <w:rsid w:val="001F49BE"/>
    <w:rsid w:val="00200FC1"/>
    <w:rsid w:val="00202D0E"/>
    <w:rsid w:val="00203440"/>
    <w:rsid w:val="002050F7"/>
    <w:rsid w:val="002054CB"/>
    <w:rsid w:val="00213186"/>
    <w:rsid w:val="002153ED"/>
    <w:rsid w:val="00215C73"/>
    <w:rsid w:val="002167DB"/>
    <w:rsid w:val="00216B18"/>
    <w:rsid w:val="0021774C"/>
    <w:rsid w:val="002204D1"/>
    <w:rsid w:val="002219E7"/>
    <w:rsid w:val="00223C51"/>
    <w:rsid w:val="00224A9A"/>
    <w:rsid w:val="00224D90"/>
    <w:rsid w:val="00225C48"/>
    <w:rsid w:val="00226837"/>
    <w:rsid w:val="00227D2B"/>
    <w:rsid w:val="00227EE3"/>
    <w:rsid w:val="00232098"/>
    <w:rsid w:val="00233281"/>
    <w:rsid w:val="002334E4"/>
    <w:rsid w:val="00233C5B"/>
    <w:rsid w:val="00233E0F"/>
    <w:rsid w:val="00235F31"/>
    <w:rsid w:val="002374E5"/>
    <w:rsid w:val="002406D9"/>
    <w:rsid w:val="0024077B"/>
    <w:rsid w:val="00240C62"/>
    <w:rsid w:val="00241FF5"/>
    <w:rsid w:val="00244610"/>
    <w:rsid w:val="00245CEB"/>
    <w:rsid w:val="00247F23"/>
    <w:rsid w:val="00250126"/>
    <w:rsid w:val="002503A6"/>
    <w:rsid w:val="00251607"/>
    <w:rsid w:val="00251DC9"/>
    <w:rsid w:val="00253410"/>
    <w:rsid w:val="00256439"/>
    <w:rsid w:val="0026071D"/>
    <w:rsid w:val="00260A8F"/>
    <w:rsid w:val="00261F95"/>
    <w:rsid w:val="0026389E"/>
    <w:rsid w:val="00264A3B"/>
    <w:rsid w:val="00264DF5"/>
    <w:rsid w:val="002659FB"/>
    <w:rsid w:val="00266EB7"/>
    <w:rsid w:val="0026719C"/>
    <w:rsid w:val="00270C77"/>
    <w:rsid w:val="00273A79"/>
    <w:rsid w:val="0027517C"/>
    <w:rsid w:val="00275FFE"/>
    <w:rsid w:val="002819FC"/>
    <w:rsid w:val="00282CF3"/>
    <w:rsid w:val="002842C7"/>
    <w:rsid w:val="00284FB6"/>
    <w:rsid w:val="0028563F"/>
    <w:rsid w:val="00287C24"/>
    <w:rsid w:val="00292C9E"/>
    <w:rsid w:val="00293E76"/>
    <w:rsid w:val="00294010"/>
    <w:rsid w:val="00296F91"/>
    <w:rsid w:val="002A280C"/>
    <w:rsid w:val="002A282E"/>
    <w:rsid w:val="002A464E"/>
    <w:rsid w:val="002A49EC"/>
    <w:rsid w:val="002A5D1E"/>
    <w:rsid w:val="002A7540"/>
    <w:rsid w:val="002B4179"/>
    <w:rsid w:val="002B47CE"/>
    <w:rsid w:val="002B71C7"/>
    <w:rsid w:val="002B7DD0"/>
    <w:rsid w:val="002B7DF8"/>
    <w:rsid w:val="002C0172"/>
    <w:rsid w:val="002C14D2"/>
    <w:rsid w:val="002C2987"/>
    <w:rsid w:val="002D00A2"/>
    <w:rsid w:val="002D110F"/>
    <w:rsid w:val="002D2278"/>
    <w:rsid w:val="002D3314"/>
    <w:rsid w:val="002D36AC"/>
    <w:rsid w:val="002D543C"/>
    <w:rsid w:val="002D60EF"/>
    <w:rsid w:val="002D67CD"/>
    <w:rsid w:val="002E299C"/>
    <w:rsid w:val="002E31AF"/>
    <w:rsid w:val="002E6AC7"/>
    <w:rsid w:val="002F05C8"/>
    <w:rsid w:val="002F0C27"/>
    <w:rsid w:val="002F1A1E"/>
    <w:rsid w:val="002F1D05"/>
    <w:rsid w:val="002F33C9"/>
    <w:rsid w:val="002F5571"/>
    <w:rsid w:val="002F5755"/>
    <w:rsid w:val="00302EAA"/>
    <w:rsid w:val="0030414D"/>
    <w:rsid w:val="003042FB"/>
    <w:rsid w:val="003043E0"/>
    <w:rsid w:val="003063E9"/>
    <w:rsid w:val="00311ABE"/>
    <w:rsid w:val="00317163"/>
    <w:rsid w:val="00324DE6"/>
    <w:rsid w:val="00326628"/>
    <w:rsid w:val="00327AE0"/>
    <w:rsid w:val="00327D31"/>
    <w:rsid w:val="0033333D"/>
    <w:rsid w:val="0033374C"/>
    <w:rsid w:val="00333A64"/>
    <w:rsid w:val="00334350"/>
    <w:rsid w:val="00334A44"/>
    <w:rsid w:val="003367D0"/>
    <w:rsid w:val="00336EF7"/>
    <w:rsid w:val="003371D4"/>
    <w:rsid w:val="00337D81"/>
    <w:rsid w:val="00342A76"/>
    <w:rsid w:val="00343307"/>
    <w:rsid w:val="00343478"/>
    <w:rsid w:val="00343D74"/>
    <w:rsid w:val="0034468C"/>
    <w:rsid w:val="00344C70"/>
    <w:rsid w:val="0035515E"/>
    <w:rsid w:val="003574CE"/>
    <w:rsid w:val="00361DD0"/>
    <w:rsid w:val="0036222E"/>
    <w:rsid w:val="003642E2"/>
    <w:rsid w:val="0036551B"/>
    <w:rsid w:val="00365EB2"/>
    <w:rsid w:val="00366662"/>
    <w:rsid w:val="00367623"/>
    <w:rsid w:val="00367AA7"/>
    <w:rsid w:val="00373512"/>
    <w:rsid w:val="0037677D"/>
    <w:rsid w:val="00380357"/>
    <w:rsid w:val="003818E5"/>
    <w:rsid w:val="00385F11"/>
    <w:rsid w:val="0038739A"/>
    <w:rsid w:val="003875C0"/>
    <w:rsid w:val="0039039B"/>
    <w:rsid w:val="00390C5F"/>
    <w:rsid w:val="003917F2"/>
    <w:rsid w:val="00393275"/>
    <w:rsid w:val="00394078"/>
    <w:rsid w:val="00394152"/>
    <w:rsid w:val="0039535A"/>
    <w:rsid w:val="00397029"/>
    <w:rsid w:val="003A0BAF"/>
    <w:rsid w:val="003A175C"/>
    <w:rsid w:val="003A3B3B"/>
    <w:rsid w:val="003A6CBF"/>
    <w:rsid w:val="003B0D1C"/>
    <w:rsid w:val="003B19F2"/>
    <w:rsid w:val="003B4017"/>
    <w:rsid w:val="003B5BD9"/>
    <w:rsid w:val="003B64C5"/>
    <w:rsid w:val="003C02FE"/>
    <w:rsid w:val="003C05FE"/>
    <w:rsid w:val="003C0867"/>
    <w:rsid w:val="003C25D5"/>
    <w:rsid w:val="003C46B7"/>
    <w:rsid w:val="003D2060"/>
    <w:rsid w:val="003D3A97"/>
    <w:rsid w:val="003D6E8C"/>
    <w:rsid w:val="003E3D31"/>
    <w:rsid w:val="003E79D6"/>
    <w:rsid w:val="003F0AA5"/>
    <w:rsid w:val="003F346C"/>
    <w:rsid w:val="003F42C4"/>
    <w:rsid w:val="003F69CD"/>
    <w:rsid w:val="003F6DFA"/>
    <w:rsid w:val="00401F98"/>
    <w:rsid w:val="004049A6"/>
    <w:rsid w:val="00404A30"/>
    <w:rsid w:val="0040749C"/>
    <w:rsid w:val="0041098D"/>
    <w:rsid w:val="00411CF5"/>
    <w:rsid w:val="00414953"/>
    <w:rsid w:val="00416080"/>
    <w:rsid w:val="0041665B"/>
    <w:rsid w:val="00421082"/>
    <w:rsid w:val="00422A0F"/>
    <w:rsid w:val="004251AB"/>
    <w:rsid w:val="004255E0"/>
    <w:rsid w:val="00425695"/>
    <w:rsid w:val="00430931"/>
    <w:rsid w:val="0043233E"/>
    <w:rsid w:val="00434F15"/>
    <w:rsid w:val="004371F4"/>
    <w:rsid w:val="0044205A"/>
    <w:rsid w:val="004462A0"/>
    <w:rsid w:val="004503A2"/>
    <w:rsid w:val="0045064E"/>
    <w:rsid w:val="0045077C"/>
    <w:rsid w:val="00450B0C"/>
    <w:rsid w:val="004567AB"/>
    <w:rsid w:val="0046122B"/>
    <w:rsid w:val="00463273"/>
    <w:rsid w:val="004664B1"/>
    <w:rsid w:val="004664DB"/>
    <w:rsid w:val="004669CD"/>
    <w:rsid w:val="0047432E"/>
    <w:rsid w:val="00475C20"/>
    <w:rsid w:val="0047784A"/>
    <w:rsid w:val="0048188B"/>
    <w:rsid w:val="00481C70"/>
    <w:rsid w:val="004848FA"/>
    <w:rsid w:val="00486516"/>
    <w:rsid w:val="00486E3A"/>
    <w:rsid w:val="004901EA"/>
    <w:rsid w:val="00491E18"/>
    <w:rsid w:val="00496DCF"/>
    <w:rsid w:val="004A1314"/>
    <w:rsid w:val="004A1BC0"/>
    <w:rsid w:val="004A4355"/>
    <w:rsid w:val="004A49F0"/>
    <w:rsid w:val="004A7833"/>
    <w:rsid w:val="004B0235"/>
    <w:rsid w:val="004B15EA"/>
    <w:rsid w:val="004B276A"/>
    <w:rsid w:val="004B6CA3"/>
    <w:rsid w:val="004C2CD2"/>
    <w:rsid w:val="004C5676"/>
    <w:rsid w:val="004C57CC"/>
    <w:rsid w:val="004C7001"/>
    <w:rsid w:val="004D19D0"/>
    <w:rsid w:val="004D6103"/>
    <w:rsid w:val="004D6673"/>
    <w:rsid w:val="004E03E9"/>
    <w:rsid w:val="004E0B2F"/>
    <w:rsid w:val="004E0B46"/>
    <w:rsid w:val="004E2C49"/>
    <w:rsid w:val="004E32F4"/>
    <w:rsid w:val="004E361D"/>
    <w:rsid w:val="004E5DF5"/>
    <w:rsid w:val="004E6085"/>
    <w:rsid w:val="004E60FE"/>
    <w:rsid w:val="004E7909"/>
    <w:rsid w:val="004F207A"/>
    <w:rsid w:val="004F4C03"/>
    <w:rsid w:val="004F507E"/>
    <w:rsid w:val="004F63AA"/>
    <w:rsid w:val="004F7A86"/>
    <w:rsid w:val="004F7F21"/>
    <w:rsid w:val="00501EED"/>
    <w:rsid w:val="00502993"/>
    <w:rsid w:val="00504FAF"/>
    <w:rsid w:val="00506782"/>
    <w:rsid w:val="005172B0"/>
    <w:rsid w:val="0052277C"/>
    <w:rsid w:val="00525C75"/>
    <w:rsid w:val="00533005"/>
    <w:rsid w:val="00535AF7"/>
    <w:rsid w:val="00535D3A"/>
    <w:rsid w:val="005377EC"/>
    <w:rsid w:val="00541F62"/>
    <w:rsid w:val="00544A7A"/>
    <w:rsid w:val="00552986"/>
    <w:rsid w:val="005564F7"/>
    <w:rsid w:val="00565D5A"/>
    <w:rsid w:val="00565D83"/>
    <w:rsid w:val="00566695"/>
    <w:rsid w:val="0056760B"/>
    <w:rsid w:val="00570645"/>
    <w:rsid w:val="00576ED9"/>
    <w:rsid w:val="00580AB3"/>
    <w:rsid w:val="00580EDD"/>
    <w:rsid w:val="00581BDE"/>
    <w:rsid w:val="005826DF"/>
    <w:rsid w:val="00593C7E"/>
    <w:rsid w:val="00596CA5"/>
    <w:rsid w:val="0059777A"/>
    <w:rsid w:val="005A08EA"/>
    <w:rsid w:val="005A1891"/>
    <w:rsid w:val="005B2154"/>
    <w:rsid w:val="005B5CB3"/>
    <w:rsid w:val="005B6FD4"/>
    <w:rsid w:val="005C4248"/>
    <w:rsid w:val="005C4759"/>
    <w:rsid w:val="005C4990"/>
    <w:rsid w:val="005C6258"/>
    <w:rsid w:val="005C62E4"/>
    <w:rsid w:val="005D3D18"/>
    <w:rsid w:val="005E31DC"/>
    <w:rsid w:val="005E5449"/>
    <w:rsid w:val="005E582B"/>
    <w:rsid w:val="005E768D"/>
    <w:rsid w:val="005F0A03"/>
    <w:rsid w:val="005F1156"/>
    <w:rsid w:val="005F1C59"/>
    <w:rsid w:val="005F2EDA"/>
    <w:rsid w:val="005F623B"/>
    <w:rsid w:val="005F62FB"/>
    <w:rsid w:val="005F6C24"/>
    <w:rsid w:val="0060018C"/>
    <w:rsid w:val="00603AF7"/>
    <w:rsid w:val="006070C6"/>
    <w:rsid w:val="00616FBB"/>
    <w:rsid w:val="0062085F"/>
    <w:rsid w:val="00621FA7"/>
    <w:rsid w:val="006230A9"/>
    <w:rsid w:val="006233D2"/>
    <w:rsid w:val="0062410C"/>
    <w:rsid w:val="00624DD0"/>
    <w:rsid w:val="0063402A"/>
    <w:rsid w:val="00637848"/>
    <w:rsid w:val="006419ED"/>
    <w:rsid w:val="006437C8"/>
    <w:rsid w:val="00646CB4"/>
    <w:rsid w:val="00650146"/>
    <w:rsid w:val="00651364"/>
    <w:rsid w:val="00652F89"/>
    <w:rsid w:val="00653B73"/>
    <w:rsid w:val="00653CCF"/>
    <w:rsid w:val="006548B7"/>
    <w:rsid w:val="00657099"/>
    <w:rsid w:val="00660DD6"/>
    <w:rsid w:val="006621BF"/>
    <w:rsid w:val="00663F12"/>
    <w:rsid w:val="006654FC"/>
    <w:rsid w:val="00665721"/>
    <w:rsid w:val="006663A9"/>
    <w:rsid w:val="00672414"/>
    <w:rsid w:val="006736FA"/>
    <w:rsid w:val="006760B7"/>
    <w:rsid w:val="0068105C"/>
    <w:rsid w:val="00682529"/>
    <w:rsid w:val="00691B2F"/>
    <w:rsid w:val="00691E01"/>
    <w:rsid w:val="006929F6"/>
    <w:rsid w:val="00693597"/>
    <w:rsid w:val="00693F31"/>
    <w:rsid w:val="00697DCA"/>
    <w:rsid w:val="006A14E6"/>
    <w:rsid w:val="006A2BC0"/>
    <w:rsid w:val="006B4331"/>
    <w:rsid w:val="006B4415"/>
    <w:rsid w:val="006B5A9A"/>
    <w:rsid w:val="006B6152"/>
    <w:rsid w:val="006D0663"/>
    <w:rsid w:val="006D5369"/>
    <w:rsid w:val="006D5F65"/>
    <w:rsid w:val="006D6F4B"/>
    <w:rsid w:val="006E06D9"/>
    <w:rsid w:val="006E216E"/>
    <w:rsid w:val="006E231D"/>
    <w:rsid w:val="006E3A79"/>
    <w:rsid w:val="006E3B38"/>
    <w:rsid w:val="006E3DC2"/>
    <w:rsid w:val="006E4225"/>
    <w:rsid w:val="006E547C"/>
    <w:rsid w:val="006F418E"/>
    <w:rsid w:val="006F713B"/>
    <w:rsid w:val="007017D9"/>
    <w:rsid w:val="007025E1"/>
    <w:rsid w:val="00705F40"/>
    <w:rsid w:val="0070661B"/>
    <w:rsid w:val="00706988"/>
    <w:rsid w:val="007141E9"/>
    <w:rsid w:val="00723FC1"/>
    <w:rsid w:val="007264A8"/>
    <w:rsid w:val="00726EA8"/>
    <w:rsid w:val="007304C4"/>
    <w:rsid w:val="0073250C"/>
    <w:rsid w:val="00732A21"/>
    <w:rsid w:val="00734210"/>
    <w:rsid w:val="00735D18"/>
    <w:rsid w:val="00735F24"/>
    <w:rsid w:val="0073707D"/>
    <w:rsid w:val="007405DE"/>
    <w:rsid w:val="00740E5B"/>
    <w:rsid w:val="00742EBC"/>
    <w:rsid w:val="0074412F"/>
    <w:rsid w:val="00745AD9"/>
    <w:rsid w:val="00757ABB"/>
    <w:rsid w:val="00760BD3"/>
    <w:rsid w:val="00760E59"/>
    <w:rsid w:val="0076482B"/>
    <w:rsid w:val="0077159B"/>
    <w:rsid w:val="00775191"/>
    <w:rsid w:val="00775EF9"/>
    <w:rsid w:val="00776618"/>
    <w:rsid w:val="00780415"/>
    <w:rsid w:val="00791335"/>
    <w:rsid w:val="007946AD"/>
    <w:rsid w:val="007951B5"/>
    <w:rsid w:val="00796F97"/>
    <w:rsid w:val="007A101C"/>
    <w:rsid w:val="007A1776"/>
    <w:rsid w:val="007A44F4"/>
    <w:rsid w:val="007A4FF8"/>
    <w:rsid w:val="007B14A4"/>
    <w:rsid w:val="007B351E"/>
    <w:rsid w:val="007B4D1C"/>
    <w:rsid w:val="007B5192"/>
    <w:rsid w:val="007B6CB3"/>
    <w:rsid w:val="007B6CF7"/>
    <w:rsid w:val="007C044F"/>
    <w:rsid w:val="007C047A"/>
    <w:rsid w:val="007C089B"/>
    <w:rsid w:val="007C185E"/>
    <w:rsid w:val="007C2872"/>
    <w:rsid w:val="007C2CE3"/>
    <w:rsid w:val="007C4568"/>
    <w:rsid w:val="007C77D0"/>
    <w:rsid w:val="007C7C07"/>
    <w:rsid w:val="007D202F"/>
    <w:rsid w:val="007D3C69"/>
    <w:rsid w:val="007D48BD"/>
    <w:rsid w:val="007D75C6"/>
    <w:rsid w:val="007E3652"/>
    <w:rsid w:val="007E47C4"/>
    <w:rsid w:val="007E4B8B"/>
    <w:rsid w:val="007E658A"/>
    <w:rsid w:val="007F00CC"/>
    <w:rsid w:val="007F72AF"/>
    <w:rsid w:val="00802906"/>
    <w:rsid w:val="00803588"/>
    <w:rsid w:val="008048D2"/>
    <w:rsid w:val="00805EDF"/>
    <w:rsid w:val="008063A5"/>
    <w:rsid w:val="00807BDF"/>
    <w:rsid w:val="0081075B"/>
    <w:rsid w:val="00812175"/>
    <w:rsid w:val="00813A97"/>
    <w:rsid w:val="00815110"/>
    <w:rsid w:val="00815A63"/>
    <w:rsid w:val="00820056"/>
    <w:rsid w:val="00820A03"/>
    <w:rsid w:val="00820F68"/>
    <w:rsid w:val="00822123"/>
    <w:rsid w:val="0082652C"/>
    <w:rsid w:val="00833C9F"/>
    <w:rsid w:val="008352CD"/>
    <w:rsid w:val="00837E6A"/>
    <w:rsid w:val="00846E5F"/>
    <w:rsid w:val="00851197"/>
    <w:rsid w:val="00852676"/>
    <w:rsid w:val="008536F5"/>
    <w:rsid w:val="00853798"/>
    <w:rsid w:val="00853F6E"/>
    <w:rsid w:val="008546BB"/>
    <w:rsid w:val="008611C7"/>
    <w:rsid w:val="00861ABC"/>
    <w:rsid w:val="0086279D"/>
    <w:rsid w:val="00867665"/>
    <w:rsid w:val="00873EA0"/>
    <w:rsid w:val="00874913"/>
    <w:rsid w:val="008812BD"/>
    <w:rsid w:val="008813C3"/>
    <w:rsid w:val="00881DB5"/>
    <w:rsid w:val="00884967"/>
    <w:rsid w:val="00884F9C"/>
    <w:rsid w:val="00885A5B"/>
    <w:rsid w:val="00885AB6"/>
    <w:rsid w:val="0088615E"/>
    <w:rsid w:val="0089154C"/>
    <w:rsid w:val="0089346D"/>
    <w:rsid w:val="008936AA"/>
    <w:rsid w:val="00894A9C"/>
    <w:rsid w:val="00895333"/>
    <w:rsid w:val="00895B84"/>
    <w:rsid w:val="00896E4B"/>
    <w:rsid w:val="008A02D2"/>
    <w:rsid w:val="008A07F2"/>
    <w:rsid w:val="008A1E64"/>
    <w:rsid w:val="008A2390"/>
    <w:rsid w:val="008A3EEA"/>
    <w:rsid w:val="008A5F6B"/>
    <w:rsid w:val="008B07CC"/>
    <w:rsid w:val="008B2B2E"/>
    <w:rsid w:val="008B4DCC"/>
    <w:rsid w:val="008C1D44"/>
    <w:rsid w:val="008C386D"/>
    <w:rsid w:val="008C388C"/>
    <w:rsid w:val="008C4CF1"/>
    <w:rsid w:val="008C5981"/>
    <w:rsid w:val="008C6635"/>
    <w:rsid w:val="008C7232"/>
    <w:rsid w:val="008D0B9E"/>
    <w:rsid w:val="008D473D"/>
    <w:rsid w:val="008D71F7"/>
    <w:rsid w:val="008E0F9A"/>
    <w:rsid w:val="008E6D4E"/>
    <w:rsid w:val="008E6E98"/>
    <w:rsid w:val="008E6FFF"/>
    <w:rsid w:val="008E78C0"/>
    <w:rsid w:val="008F148E"/>
    <w:rsid w:val="00904317"/>
    <w:rsid w:val="00905C1B"/>
    <w:rsid w:val="00910858"/>
    <w:rsid w:val="00912E0A"/>
    <w:rsid w:val="00915139"/>
    <w:rsid w:val="00916D22"/>
    <w:rsid w:val="00921E62"/>
    <w:rsid w:val="0092688E"/>
    <w:rsid w:val="009277FA"/>
    <w:rsid w:val="009303E0"/>
    <w:rsid w:val="00933BFD"/>
    <w:rsid w:val="009364CC"/>
    <w:rsid w:val="00941AD6"/>
    <w:rsid w:val="00942318"/>
    <w:rsid w:val="0094301D"/>
    <w:rsid w:val="00944649"/>
    <w:rsid w:val="00944B12"/>
    <w:rsid w:val="00947391"/>
    <w:rsid w:val="0094765D"/>
    <w:rsid w:val="00955F33"/>
    <w:rsid w:val="00956925"/>
    <w:rsid w:val="00957432"/>
    <w:rsid w:val="00960EA4"/>
    <w:rsid w:val="00961041"/>
    <w:rsid w:val="009615C2"/>
    <w:rsid w:val="009619B0"/>
    <w:rsid w:val="00965816"/>
    <w:rsid w:val="009720BD"/>
    <w:rsid w:val="009739B2"/>
    <w:rsid w:val="00974151"/>
    <w:rsid w:val="00974ADE"/>
    <w:rsid w:val="009752A0"/>
    <w:rsid w:val="0097613D"/>
    <w:rsid w:val="009766CF"/>
    <w:rsid w:val="00976C19"/>
    <w:rsid w:val="009850C5"/>
    <w:rsid w:val="00987818"/>
    <w:rsid w:val="00991AB8"/>
    <w:rsid w:val="00991C96"/>
    <w:rsid w:val="0099217A"/>
    <w:rsid w:val="009939B2"/>
    <w:rsid w:val="00995A9B"/>
    <w:rsid w:val="009A3841"/>
    <w:rsid w:val="009A5113"/>
    <w:rsid w:val="009B0739"/>
    <w:rsid w:val="009B1ACF"/>
    <w:rsid w:val="009B1D97"/>
    <w:rsid w:val="009B5F4A"/>
    <w:rsid w:val="009B7530"/>
    <w:rsid w:val="009C26C7"/>
    <w:rsid w:val="009C36B3"/>
    <w:rsid w:val="009C3B83"/>
    <w:rsid w:val="009C7541"/>
    <w:rsid w:val="009D1C40"/>
    <w:rsid w:val="009D273D"/>
    <w:rsid w:val="009D3F6F"/>
    <w:rsid w:val="009D5349"/>
    <w:rsid w:val="009D5D96"/>
    <w:rsid w:val="009D7FE5"/>
    <w:rsid w:val="009E06F9"/>
    <w:rsid w:val="009E22FC"/>
    <w:rsid w:val="009E2503"/>
    <w:rsid w:val="009E3ADC"/>
    <w:rsid w:val="009E6E0E"/>
    <w:rsid w:val="009E7D3F"/>
    <w:rsid w:val="009F0F08"/>
    <w:rsid w:val="009F1607"/>
    <w:rsid w:val="009F1C29"/>
    <w:rsid w:val="009F2F7E"/>
    <w:rsid w:val="009F5118"/>
    <w:rsid w:val="009F6B81"/>
    <w:rsid w:val="00A0176B"/>
    <w:rsid w:val="00A05F84"/>
    <w:rsid w:val="00A0772B"/>
    <w:rsid w:val="00A12C6C"/>
    <w:rsid w:val="00A17705"/>
    <w:rsid w:val="00A17720"/>
    <w:rsid w:val="00A22A53"/>
    <w:rsid w:val="00A25F03"/>
    <w:rsid w:val="00A30109"/>
    <w:rsid w:val="00A3165C"/>
    <w:rsid w:val="00A31D0E"/>
    <w:rsid w:val="00A448BA"/>
    <w:rsid w:val="00A44CB0"/>
    <w:rsid w:val="00A47FCE"/>
    <w:rsid w:val="00A57F23"/>
    <w:rsid w:val="00A6431F"/>
    <w:rsid w:val="00A64A6D"/>
    <w:rsid w:val="00A713FF"/>
    <w:rsid w:val="00A72650"/>
    <w:rsid w:val="00A75481"/>
    <w:rsid w:val="00A75616"/>
    <w:rsid w:val="00A81FD5"/>
    <w:rsid w:val="00A85BB1"/>
    <w:rsid w:val="00A9297C"/>
    <w:rsid w:val="00A941B5"/>
    <w:rsid w:val="00A95B64"/>
    <w:rsid w:val="00A971B2"/>
    <w:rsid w:val="00A97607"/>
    <w:rsid w:val="00AA2490"/>
    <w:rsid w:val="00AA2B34"/>
    <w:rsid w:val="00AA3D70"/>
    <w:rsid w:val="00AA3E2B"/>
    <w:rsid w:val="00AA4164"/>
    <w:rsid w:val="00AA4744"/>
    <w:rsid w:val="00AA4896"/>
    <w:rsid w:val="00AB07A4"/>
    <w:rsid w:val="00AB155C"/>
    <w:rsid w:val="00AB1C56"/>
    <w:rsid w:val="00AB21C2"/>
    <w:rsid w:val="00AB29CF"/>
    <w:rsid w:val="00AB72D9"/>
    <w:rsid w:val="00AB7615"/>
    <w:rsid w:val="00AC3B85"/>
    <w:rsid w:val="00AC449A"/>
    <w:rsid w:val="00AC59BC"/>
    <w:rsid w:val="00AC5A0E"/>
    <w:rsid w:val="00AC5C3A"/>
    <w:rsid w:val="00AC5EA0"/>
    <w:rsid w:val="00AC600B"/>
    <w:rsid w:val="00AC608F"/>
    <w:rsid w:val="00AD1A46"/>
    <w:rsid w:val="00AD1A7B"/>
    <w:rsid w:val="00AD3282"/>
    <w:rsid w:val="00AD3D52"/>
    <w:rsid w:val="00AD6860"/>
    <w:rsid w:val="00AE2796"/>
    <w:rsid w:val="00AE32F5"/>
    <w:rsid w:val="00AE3F61"/>
    <w:rsid w:val="00AE58FC"/>
    <w:rsid w:val="00AE7DB9"/>
    <w:rsid w:val="00AF01A9"/>
    <w:rsid w:val="00AF297C"/>
    <w:rsid w:val="00AF3134"/>
    <w:rsid w:val="00AF3C99"/>
    <w:rsid w:val="00B0013A"/>
    <w:rsid w:val="00B01237"/>
    <w:rsid w:val="00B017C7"/>
    <w:rsid w:val="00B028BB"/>
    <w:rsid w:val="00B02DF0"/>
    <w:rsid w:val="00B0639E"/>
    <w:rsid w:val="00B10002"/>
    <w:rsid w:val="00B14742"/>
    <w:rsid w:val="00B151EE"/>
    <w:rsid w:val="00B15217"/>
    <w:rsid w:val="00B1544C"/>
    <w:rsid w:val="00B209E9"/>
    <w:rsid w:val="00B24343"/>
    <w:rsid w:val="00B24E6D"/>
    <w:rsid w:val="00B3652E"/>
    <w:rsid w:val="00B367B1"/>
    <w:rsid w:val="00B420FC"/>
    <w:rsid w:val="00B43B3A"/>
    <w:rsid w:val="00B4404A"/>
    <w:rsid w:val="00B44433"/>
    <w:rsid w:val="00B46D4E"/>
    <w:rsid w:val="00B473A2"/>
    <w:rsid w:val="00B50D4E"/>
    <w:rsid w:val="00B5119D"/>
    <w:rsid w:val="00B51DEA"/>
    <w:rsid w:val="00B52313"/>
    <w:rsid w:val="00B55CAA"/>
    <w:rsid w:val="00B57701"/>
    <w:rsid w:val="00B57D65"/>
    <w:rsid w:val="00B63067"/>
    <w:rsid w:val="00B63CDF"/>
    <w:rsid w:val="00B6753F"/>
    <w:rsid w:val="00B70AE4"/>
    <w:rsid w:val="00B71B70"/>
    <w:rsid w:val="00B76AE9"/>
    <w:rsid w:val="00B80084"/>
    <w:rsid w:val="00B80A39"/>
    <w:rsid w:val="00B903FB"/>
    <w:rsid w:val="00B9438D"/>
    <w:rsid w:val="00B951D0"/>
    <w:rsid w:val="00BA0287"/>
    <w:rsid w:val="00BA1DB7"/>
    <w:rsid w:val="00BA4D36"/>
    <w:rsid w:val="00BA62C2"/>
    <w:rsid w:val="00BA7BE8"/>
    <w:rsid w:val="00BB1376"/>
    <w:rsid w:val="00BB3206"/>
    <w:rsid w:val="00BB3384"/>
    <w:rsid w:val="00BB5823"/>
    <w:rsid w:val="00BB5D18"/>
    <w:rsid w:val="00BB6494"/>
    <w:rsid w:val="00BC0FAB"/>
    <w:rsid w:val="00BC11FD"/>
    <w:rsid w:val="00BC245C"/>
    <w:rsid w:val="00BC3AAC"/>
    <w:rsid w:val="00BD40E2"/>
    <w:rsid w:val="00BD4FFD"/>
    <w:rsid w:val="00BD55AF"/>
    <w:rsid w:val="00BD63A1"/>
    <w:rsid w:val="00BE1F7B"/>
    <w:rsid w:val="00BE2BCE"/>
    <w:rsid w:val="00BE33B0"/>
    <w:rsid w:val="00BE4965"/>
    <w:rsid w:val="00C03EFD"/>
    <w:rsid w:val="00C053E1"/>
    <w:rsid w:val="00C05E6E"/>
    <w:rsid w:val="00C06193"/>
    <w:rsid w:val="00C06D47"/>
    <w:rsid w:val="00C11C1F"/>
    <w:rsid w:val="00C15CDB"/>
    <w:rsid w:val="00C2000D"/>
    <w:rsid w:val="00C213EA"/>
    <w:rsid w:val="00C22845"/>
    <w:rsid w:val="00C22FF7"/>
    <w:rsid w:val="00C230F3"/>
    <w:rsid w:val="00C23395"/>
    <w:rsid w:val="00C2765E"/>
    <w:rsid w:val="00C27F0B"/>
    <w:rsid w:val="00C31204"/>
    <w:rsid w:val="00C34B5F"/>
    <w:rsid w:val="00C355D1"/>
    <w:rsid w:val="00C3782D"/>
    <w:rsid w:val="00C40891"/>
    <w:rsid w:val="00C424B8"/>
    <w:rsid w:val="00C434D2"/>
    <w:rsid w:val="00C44EFF"/>
    <w:rsid w:val="00C524B3"/>
    <w:rsid w:val="00C52764"/>
    <w:rsid w:val="00C54AE6"/>
    <w:rsid w:val="00C557F6"/>
    <w:rsid w:val="00C5690B"/>
    <w:rsid w:val="00C627F9"/>
    <w:rsid w:val="00C64713"/>
    <w:rsid w:val="00C71014"/>
    <w:rsid w:val="00C72D5D"/>
    <w:rsid w:val="00C73DA1"/>
    <w:rsid w:val="00C74723"/>
    <w:rsid w:val="00C8572B"/>
    <w:rsid w:val="00C90348"/>
    <w:rsid w:val="00C90D10"/>
    <w:rsid w:val="00C927F3"/>
    <w:rsid w:val="00CA24EE"/>
    <w:rsid w:val="00CA2D7F"/>
    <w:rsid w:val="00CA43EE"/>
    <w:rsid w:val="00CB04E5"/>
    <w:rsid w:val="00CB7754"/>
    <w:rsid w:val="00CB7BBA"/>
    <w:rsid w:val="00CC0636"/>
    <w:rsid w:val="00CC361F"/>
    <w:rsid w:val="00CC7466"/>
    <w:rsid w:val="00CD787B"/>
    <w:rsid w:val="00CE1A13"/>
    <w:rsid w:val="00CE382A"/>
    <w:rsid w:val="00CE636D"/>
    <w:rsid w:val="00CF3F06"/>
    <w:rsid w:val="00D016E1"/>
    <w:rsid w:val="00D023CD"/>
    <w:rsid w:val="00D04151"/>
    <w:rsid w:val="00D0654E"/>
    <w:rsid w:val="00D072D9"/>
    <w:rsid w:val="00D077B0"/>
    <w:rsid w:val="00D12A66"/>
    <w:rsid w:val="00D14053"/>
    <w:rsid w:val="00D151AE"/>
    <w:rsid w:val="00D2091B"/>
    <w:rsid w:val="00D21DCC"/>
    <w:rsid w:val="00D22578"/>
    <w:rsid w:val="00D22F2C"/>
    <w:rsid w:val="00D23623"/>
    <w:rsid w:val="00D23F47"/>
    <w:rsid w:val="00D24B27"/>
    <w:rsid w:val="00D25DAD"/>
    <w:rsid w:val="00D401A7"/>
    <w:rsid w:val="00D41CA5"/>
    <w:rsid w:val="00D424A5"/>
    <w:rsid w:val="00D4401C"/>
    <w:rsid w:val="00D53755"/>
    <w:rsid w:val="00D54A69"/>
    <w:rsid w:val="00D54C31"/>
    <w:rsid w:val="00D55512"/>
    <w:rsid w:val="00D55552"/>
    <w:rsid w:val="00D5564B"/>
    <w:rsid w:val="00D56097"/>
    <w:rsid w:val="00D6029D"/>
    <w:rsid w:val="00D60D20"/>
    <w:rsid w:val="00D61970"/>
    <w:rsid w:val="00D61F35"/>
    <w:rsid w:val="00D64627"/>
    <w:rsid w:val="00D65C95"/>
    <w:rsid w:val="00D66913"/>
    <w:rsid w:val="00D702C2"/>
    <w:rsid w:val="00D72F61"/>
    <w:rsid w:val="00D734F0"/>
    <w:rsid w:val="00D74CC5"/>
    <w:rsid w:val="00D77CBF"/>
    <w:rsid w:val="00D800CA"/>
    <w:rsid w:val="00D82433"/>
    <w:rsid w:val="00D8532F"/>
    <w:rsid w:val="00D93034"/>
    <w:rsid w:val="00D94C5C"/>
    <w:rsid w:val="00D95256"/>
    <w:rsid w:val="00D97002"/>
    <w:rsid w:val="00DA44CD"/>
    <w:rsid w:val="00DA789D"/>
    <w:rsid w:val="00DB06CA"/>
    <w:rsid w:val="00DB0893"/>
    <w:rsid w:val="00DB144F"/>
    <w:rsid w:val="00DB527A"/>
    <w:rsid w:val="00DB663E"/>
    <w:rsid w:val="00DB7247"/>
    <w:rsid w:val="00DC590C"/>
    <w:rsid w:val="00DC6462"/>
    <w:rsid w:val="00DC6DBC"/>
    <w:rsid w:val="00DD34A1"/>
    <w:rsid w:val="00DD3544"/>
    <w:rsid w:val="00DD5D61"/>
    <w:rsid w:val="00DD6B40"/>
    <w:rsid w:val="00DD7301"/>
    <w:rsid w:val="00DE09DE"/>
    <w:rsid w:val="00DE2954"/>
    <w:rsid w:val="00DE4211"/>
    <w:rsid w:val="00DE4A99"/>
    <w:rsid w:val="00DE4D9C"/>
    <w:rsid w:val="00DE7859"/>
    <w:rsid w:val="00DF06A6"/>
    <w:rsid w:val="00DF32CD"/>
    <w:rsid w:val="00DF36E3"/>
    <w:rsid w:val="00DF4723"/>
    <w:rsid w:val="00DF736A"/>
    <w:rsid w:val="00DF7AAE"/>
    <w:rsid w:val="00E00E8A"/>
    <w:rsid w:val="00E0236A"/>
    <w:rsid w:val="00E0303A"/>
    <w:rsid w:val="00E046F0"/>
    <w:rsid w:val="00E07A6C"/>
    <w:rsid w:val="00E103B3"/>
    <w:rsid w:val="00E114B4"/>
    <w:rsid w:val="00E13870"/>
    <w:rsid w:val="00E15666"/>
    <w:rsid w:val="00E15EAC"/>
    <w:rsid w:val="00E1642B"/>
    <w:rsid w:val="00E16ED7"/>
    <w:rsid w:val="00E21312"/>
    <w:rsid w:val="00E21ED6"/>
    <w:rsid w:val="00E2202D"/>
    <w:rsid w:val="00E232D6"/>
    <w:rsid w:val="00E24FBD"/>
    <w:rsid w:val="00E25645"/>
    <w:rsid w:val="00E3141C"/>
    <w:rsid w:val="00E325A5"/>
    <w:rsid w:val="00E32D40"/>
    <w:rsid w:val="00E352F7"/>
    <w:rsid w:val="00E37E88"/>
    <w:rsid w:val="00E43317"/>
    <w:rsid w:val="00E45948"/>
    <w:rsid w:val="00E4618D"/>
    <w:rsid w:val="00E534C6"/>
    <w:rsid w:val="00E5692C"/>
    <w:rsid w:val="00E612B0"/>
    <w:rsid w:val="00E625F7"/>
    <w:rsid w:val="00E679F5"/>
    <w:rsid w:val="00E736BB"/>
    <w:rsid w:val="00E8071B"/>
    <w:rsid w:val="00E81825"/>
    <w:rsid w:val="00E91733"/>
    <w:rsid w:val="00E91B52"/>
    <w:rsid w:val="00E9210B"/>
    <w:rsid w:val="00E93F47"/>
    <w:rsid w:val="00E94C01"/>
    <w:rsid w:val="00E970C9"/>
    <w:rsid w:val="00EA4979"/>
    <w:rsid w:val="00EA7129"/>
    <w:rsid w:val="00EB27B3"/>
    <w:rsid w:val="00EB4537"/>
    <w:rsid w:val="00EB5B03"/>
    <w:rsid w:val="00EB5DEF"/>
    <w:rsid w:val="00EB639A"/>
    <w:rsid w:val="00EB64E1"/>
    <w:rsid w:val="00EB67A9"/>
    <w:rsid w:val="00EB6E61"/>
    <w:rsid w:val="00EB76E9"/>
    <w:rsid w:val="00EC129F"/>
    <w:rsid w:val="00EC1C73"/>
    <w:rsid w:val="00EC491F"/>
    <w:rsid w:val="00EC59E7"/>
    <w:rsid w:val="00EC6A0B"/>
    <w:rsid w:val="00ED0E88"/>
    <w:rsid w:val="00ED7393"/>
    <w:rsid w:val="00EE1A1C"/>
    <w:rsid w:val="00EE1CBA"/>
    <w:rsid w:val="00EE5DA5"/>
    <w:rsid w:val="00EF4327"/>
    <w:rsid w:val="00EF4CA3"/>
    <w:rsid w:val="00EF650D"/>
    <w:rsid w:val="00EF67E5"/>
    <w:rsid w:val="00F00527"/>
    <w:rsid w:val="00F00F10"/>
    <w:rsid w:val="00F0346B"/>
    <w:rsid w:val="00F044CC"/>
    <w:rsid w:val="00F07CC9"/>
    <w:rsid w:val="00F12C4B"/>
    <w:rsid w:val="00F164AC"/>
    <w:rsid w:val="00F16659"/>
    <w:rsid w:val="00F20491"/>
    <w:rsid w:val="00F23AE2"/>
    <w:rsid w:val="00F24795"/>
    <w:rsid w:val="00F25095"/>
    <w:rsid w:val="00F3126C"/>
    <w:rsid w:val="00F3192D"/>
    <w:rsid w:val="00F331C1"/>
    <w:rsid w:val="00F36A70"/>
    <w:rsid w:val="00F40A36"/>
    <w:rsid w:val="00F413AC"/>
    <w:rsid w:val="00F46E47"/>
    <w:rsid w:val="00F51D26"/>
    <w:rsid w:val="00F552FC"/>
    <w:rsid w:val="00F64BB0"/>
    <w:rsid w:val="00F65A68"/>
    <w:rsid w:val="00F72F6A"/>
    <w:rsid w:val="00F733C7"/>
    <w:rsid w:val="00F77D10"/>
    <w:rsid w:val="00F8400B"/>
    <w:rsid w:val="00F85B66"/>
    <w:rsid w:val="00F85FB6"/>
    <w:rsid w:val="00F86418"/>
    <w:rsid w:val="00F86F17"/>
    <w:rsid w:val="00F87053"/>
    <w:rsid w:val="00F91F26"/>
    <w:rsid w:val="00F932A4"/>
    <w:rsid w:val="00F9433F"/>
    <w:rsid w:val="00F97221"/>
    <w:rsid w:val="00F97706"/>
    <w:rsid w:val="00F977C6"/>
    <w:rsid w:val="00FA0133"/>
    <w:rsid w:val="00FA0962"/>
    <w:rsid w:val="00FA15D4"/>
    <w:rsid w:val="00FA164A"/>
    <w:rsid w:val="00FA2015"/>
    <w:rsid w:val="00FA371D"/>
    <w:rsid w:val="00FA5CBF"/>
    <w:rsid w:val="00FA66AC"/>
    <w:rsid w:val="00FA72D0"/>
    <w:rsid w:val="00FA7E66"/>
    <w:rsid w:val="00FB0A4A"/>
    <w:rsid w:val="00FB70B1"/>
    <w:rsid w:val="00FC0D9C"/>
    <w:rsid w:val="00FC128A"/>
    <w:rsid w:val="00FC7D8B"/>
    <w:rsid w:val="00FD003A"/>
    <w:rsid w:val="00FD2CA7"/>
    <w:rsid w:val="00FE04DA"/>
    <w:rsid w:val="00FE2651"/>
    <w:rsid w:val="00FE29DC"/>
    <w:rsid w:val="00FE3AE0"/>
    <w:rsid w:val="00FE66FC"/>
    <w:rsid w:val="00FF066C"/>
    <w:rsid w:val="00FF0F7B"/>
    <w:rsid w:val="00FF361D"/>
    <w:rsid w:val="00FF59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F564B"/>
  <w15:docId w15:val="{8664DB36-ACC2-4E50-85EA-3C94A6F6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2AF"/>
    <w:rPr>
      <w:rFonts w:ascii="Arial" w:hAnsi="Arial"/>
      <w:sz w:val="20"/>
    </w:rPr>
  </w:style>
  <w:style w:type="paragraph" w:styleId="Ttulo1">
    <w:name w:val="heading 1"/>
    <w:basedOn w:val="Normal"/>
    <w:next w:val="Normal"/>
    <w:link w:val="Ttulo1Car"/>
    <w:qFormat/>
    <w:rsid w:val="00C434D2"/>
    <w:pPr>
      <w:keepNext/>
      <w:keepLines/>
      <w:spacing w:before="240" w:after="0"/>
      <w:jc w:val="both"/>
      <w:outlineLvl w:val="0"/>
    </w:pPr>
    <w:rPr>
      <w:rFonts w:eastAsiaTheme="majorEastAsia" w:cs="Arial"/>
      <w:b/>
      <w:sz w:val="24"/>
      <w:szCs w:val="24"/>
    </w:rPr>
  </w:style>
  <w:style w:type="paragraph" w:styleId="Ttulo2">
    <w:name w:val="heading 2"/>
    <w:basedOn w:val="Normal"/>
    <w:next w:val="Normal"/>
    <w:link w:val="Ttulo2Car"/>
    <w:uiPriority w:val="9"/>
    <w:unhideWhenUsed/>
    <w:qFormat/>
    <w:rsid w:val="008C5981"/>
    <w:pPr>
      <w:keepNext/>
      <w:keepLines/>
      <w:spacing w:before="40" w:after="0" w:line="240" w:lineRule="auto"/>
      <w:ind w:left="360"/>
      <w:jc w:val="both"/>
      <w:outlineLvl w:val="1"/>
    </w:pPr>
    <w:rPr>
      <w:rFonts w:eastAsiaTheme="majorEastAsia" w:cs="Arial"/>
      <w:b/>
      <w:color w:val="000000" w:themeColor="text1"/>
      <w:sz w:val="24"/>
      <w:szCs w:val="24"/>
    </w:rPr>
  </w:style>
  <w:style w:type="paragraph" w:styleId="Ttulo3">
    <w:name w:val="heading 3"/>
    <w:basedOn w:val="Normal"/>
    <w:next w:val="Normal"/>
    <w:link w:val="Ttulo3Car"/>
    <w:unhideWhenUsed/>
    <w:qFormat/>
    <w:rsid w:val="002219E7"/>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2219E7"/>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2219E7"/>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219E7"/>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219E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219E7"/>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2219E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1">
    <w:name w:val="Table Normal1"/>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rsid w:val="00C434D2"/>
    <w:rPr>
      <w:rFonts w:ascii="Arial" w:eastAsiaTheme="majorEastAsia" w:hAnsi="Arial" w:cs="Arial"/>
      <w:b/>
      <w:sz w:val="24"/>
      <w:szCs w:val="24"/>
    </w:rPr>
  </w:style>
  <w:style w:type="character" w:customStyle="1" w:styleId="Ttulo2Car">
    <w:name w:val="Título 2 Car"/>
    <w:basedOn w:val="Fuentedeprrafopredeter"/>
    <w:link w:val="Ttulo2"/>
    <w:rsid w:val="008C5981"/>
    <w:rPr>
      <w:rFonts w:ascii="Arial" w:eastAsiaTheme="majorEastAsia" w:hAnsi="Arial" w:cs="Arial"/>
      <w:b/>
      <w:color w:val="000000" w:themeColor="text1"/>
      <w:sz w:val="24"/>
      <w:szCs w:val="24"/>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rsid w:val="00081CFA"/>
    <w:rPr>
      <w:rFonts w:ascii="Arial" w:eastAsia="Arial" w:hAnsi="Arial" w:cs="Arial"/>
      <w:sz w:val="20"/>
      <w:szCs w:val="20"/>
      <w:lang w:val="es-ES" w:eastAsia="es-ES" w:bidi="es-ES"/>
    </w:rPr>
  </w:style>
  <w:style w:type="paragraph" w:styleId="Prrafodelista">
    <w:name w:val="List Paragraph"/>
    <w:aliases w:val="Listas,lp1,Bullet List,FooterText,numbered,Paragraphe de liste1,Bulletr List Paragraph,列出段落,列出段落1,UEDAŞ Bullet,abc siralı,Use Case List Paragraph,Heading2,Body Bullet,List Paragraph1,Bulleted Text,List Paragraph2,List Paragraph21"/>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deglobo">
    <w:name w:val="Balloon Text"/>
    <w:basedOn w:val="Normal"/>
    <w:link w:val="TextodegloboCar"/>
    <w:unhideWhenUsed/>
    <w:rsid w:val="00AA4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A4164"/>
    <w:rPr>
      <w:rFonts w:ascii="Tahoma" w:hAnsi="Tahoma" w:cs="Tahoma"/>
      <w:sz w:val="16"/>
      <w:szCs w:val="16"/>
    </w:rPr>
  </w:style>
  <w:style w:type="character" w:customStyle="1" w:styleId="PrrafodelistaCar">
    <w:name w:val="Párrafo de lista Car"/>
    <w:aliases w:val="Listas Car,lp1 Car,Bullet List Car,FooterText Car,numbered Car,Paragraphe de liste1 Car,Bulletr List Paragraph Car,列出段落 Car,列出段落1 Car,UEDAŞ Bullet Car,abc siralı Car,Use Case List Paragraph Car,Heading2 Car,Body Bullet Car"/>
    <w:link w:val="Prrafodelista"/>
    <w:uiPriority w:val="34"/>
    <w:locked/>
    <w:rsid w:val="004F7F21"/>
    <w:rPr>
      <w:rFonts w:ascii="Arial" w:hAnsi="Arial"/>
      <w:sz w:val="20"/>
    </w:rPr>
  </w:style>
  <w:style w:type="paragraph" w:customStyle="1" w:styleId="tabletop">
    <w:name w:val="tabletop"/>
    <w:basedOn w:val="Normal"/>
    <w:rsid w:val="00DF7AAE"/>
    <w:pPr>
      <w:tabs>
        <w:tab w:val="center" w:pos="4320"/>
        <w:tab w:val="right" w:pos="8496"/>
        <w:tab w:val="right" w:pos="8640"/>
      </w:tabs>
      <w:spacing w:after="0" w:line="240" w:lineRule="auto"/>
    </w:pPr>
    <w:rPr>
      <w:rFonts w:ascii="Univers (WN)" w:eastAsia="Times New Roman" w:hAnsi="Univers (WN)" w:cs="Times New Roman"/>
      <w:sz w:val="16"/>
      <w:szCs w:val="20"/>
      <w:lang w:eastAsia="es-ES"/>
    </w:rPr>
  </w:style>
  <w:style w:type="paragraph" w:customStyle="1" w:styleId="Default">
    <w:name w:val="Default"/>
    <w:rsid w:val="00DF7AAE"/>
    <w:pPr>
      <w:autoSpaceDE w:val="0"/>
      <w:autoSpaceDN w:val="0"/>
      <w:adjustRightInd w:val="0"/>
      <w:spacing w:after="0" w:line="240" w:lineRule="auto"/>
    </w:pPr>
    <w:rPr>
      <w:rFonts w:ascii="Garamond" w:eastAsia="Times New Roman" w:hAnsi="Garamond" w:cs="Garamond"/>
      <w:color w:val="000000"/>
      <w:sz w:val="24"/>
      <w:szCs w:val="24"/>
      <w:lang w:eastAsia="es-CO"/>
    </w:rPr>
  </w:style>
  <w:style w:type="table" w:styleId="Tablaconcuadrcula">
    <w:name w:val="Table Grid"/>
    <w:basedOn w:val="Tablanormal"/>
    <w:uiPriority w:val="39"/>
    <w:rsid w:val="00DF7AAE"/>
    <w:pPr>
      <w:spacing w:after="0" w:line="240" w:lineRule="auto"/>
    </w:pPr>
    <w:rPr>
      <w:rFonts w:ascii="Calibri" w:eastAsia="Calibri" w:hAnsi="Calibri" w:cs="Times New Roman"/>
      <w:sz w:val="20"/>
      <w:szCs w:val="20"/>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F62FB"/>
    <w:rPr>
      <w:sz w:val="16"/>
      <w:szCs w:val="16"/>
    </w:rPr>
  </w:style>
  <w:style w:type="paragraph" w:styleId="Textocomentario">
    <w:name w:val="annotation text"/>
    <w:basedOn w:val="Normal"/>
    <w:link w:val="TextocomentarioCar"/>
    <w:uiPriority w:val="99"/>
    <w:unhideWhenUsed/>
    <w:rsid w:val="005F62FB"/>
    <w:pPr>
      <w:spacing w:line="240" w:lineRule="auto"/>
    </w:pPr>
    <w:rPr>
      <w:szCs w:val="20"/>
    </w:rPr>
  </w:style>
  <w:style w:type="character" w:customStyle="1" w:styleId="TextocomentarioCar">
    <w:name w:val="Texto comentario Car"/>
    <w:basedOn w:val="Fuentedeprrafopredeter"/>
    <w:link w:val="Textocomentario"/>
    <w:uiPriority w:val="99"/>
    <w:rsid w:val="005F62F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5F62FB"/>
    <w:rPr>
      <w:b/>
      <w:bCs/>
    </w:rPr>
  </w:style>
  <w:style w:type="character" w:customStyle="1" w:styleId="AsuntodelcomentarioCar">
    <w:name w:val="Asunto del comentario Car"/>
    <w:basedOn w:val="TextocomentarioCar"/>
    <w:link w:val="Asuntodelcomentario"/>
    <w:uiPriority w:val="99"/>
    <w:semiHidden/>
    <w:rsid w:val="005F62FB"/>
    <w:rPr>
      <w:rFonts w:ascii="Arial" w:hAnsi="Arial"/>
      <w:b/>
      <w:bCs/>
      <w:sz w:val="20"/>
      <w:szCs w:val="20"/>
    </w:rPr>
  </w:style>
  <w:style w:type="character" w:customStyle="1" w:styleId="Ttulo3Car">
    <w:name w:val="Título 3 Car"/>
    <w:basedOn w:val="Fuentedeprrafopredeter"/>
    <w:link w:val="Ttulo3"/>
    <w:rsid w:val="002219E7"/>
    <w:rPr>
      <w:rFonts w:asciiTheme="majorHAnsi" w:eastAsiaTheme="majorEastAsia" w:hAnsiTheme="majorHAnsi" w:cstheme="majorBidi"/>
      <w:b/>
      <w:bCs/>
      <w:color w:val="5B9BD5" w:themeColor="accent1"/>
      <w:sz w:val="20"/>
    </w:rPr>
  </w:style>
  <w:style w:type="character" w:customStyle="1" w:styleId="Ttulo4Car">
    <w:name w:val="Título 4 Car"/>
    <w:basedOn w:val="Fuentedeprrafopredeter"/>
    <w:link w:val="Ttulo4"/>
    <w:uiPriority w:val="9"/>
    <w:semiHidden/>
    <w:rsid w:val="002219E7"/>
    <w:rPr>
      <w:rFonts w:asciiTheme="majorHAnsi" w:eastAsiaTheme="majorEastAsia" w:hAnsiTheme="majorHAnsi" w:cstheme="majorBidi"/>
      <w:b/>
      <w:bCs/>
      <w:i/>
      <w:iCs/>
      <w:color w:val="5B9BD5" w:themeColor="accent1"/>
      <w:sz w:val="20"/>
    </w:rPr>
  </w:style>
  <w:style w:type="character" w:customStyle="1" w:styleId="Ttulo5Car">
    <w:name w:val="Título 5 Car"/>
    <w:basedOn w:val="Fuentedeprrafopredeter"/>
    <w:link w:val="Ttulo5"/>
    <w:uiPriority w:val="9"/>
    <w:semiHidden/>
    <w:rsid w:val="002219E7"/>
    <w:rPr>
      <w:rFonts w:asciiTheme="majorHAnsi" w:eastAsiaTheme="majorEastAsia" w:hAnsiTheme="majorHAnsi" w:cstheme="majorBidi"/>
      <w:color w:val="1F4D78" w:themeColor="accent1" w:themeShade="7F"/>
      <w:sz w:val="20"/>
    </w:rPr>
  </w:style>
  <w:style w:type="character" w:customStyle="1" w:styleId="Ttulo6Car">
    <w:name w:val="Título 6 Car"/>
    <w:basedOn w:val="Fuentedeprrafopredeter"/>
    <w:link w:val="Ttulo6"/>
    <w:uiPriority w:val="9"/>
    <w:semiHidden/>
    <w:rsid w:val="002219E7"/>
    <w:rPr>
      <w:rFonts w:asciiTheme="majorHAnsi" w:eastAsiaTheme="majorEastAsia" w:hAnsiTheme="majorHAnsi" w:cstheme="majorBidi"/>
      <w:i/>
      <w:iCs/>
      <w:color w:val="1F4D78" w:themeColor="accent1" w:themeShade="7F"/>
      <w:sz w:val="20"/>
    </w:rPr>
  </w:style>
  <w:style w:type="character" w:customStyle="1" w:styleId="Ttulo7Car">
    <w:name w:val="Título 7 Car"/>
    <w:basedOn w:val="Fuentedeprrafopredeter"/>
    <w:link w:val="Ttulo7"/>
    <w:uiPriority w:val="9"/>
    <w:semiHidden/>
    <w:rsid w:val="002219E7"/>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2219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219E7"/>
    <w:rPr>
      <w:rFonts w:asciiTheme="majorHAnsi" w:eastAsiaTheme="majorEastAsia" w:hAnsiTheme="majorHAnsi" w:cstheme="majorBidi"/>
      <w:i/>
      <w:iCs/>
      <w:color w:val="404040" w:themeColor="text1" w:themeTint="BF"/>
      <w:sz w:val="20"/>
      <w:szCs w:val="20"/>
    </w:rPr>
  </w:style>
  <w:style w:type="paragraph" w:styleId="Textonotaalfinal">
    <w:name w:val="endnote text"/>
    <w:basedOn w:val="Normal"/>
    <w:link w:val="TextonotaalfinalCar"/>
    <w:uiPriority w:val="99"/>
    <w:semiHidden/>
    <w:unhideWhenUsed/>
    <w:rsid w:val="00C213EA"/>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C213EA"/>
    <w:rPr>
      <w:rFonts w:ascii="Arial" w:hAnsi="Arial"/>
      <w:sz w:val="20"/>
      <w:szCs w:val="20"/>
    </w:rPr>
  </w:style>
  <w:style w:type="character" w:styleId="Refdenotaalfinal">
    <w:name w:val="endnote reference"/>
    <w:basedOn w:val="Fuentedeprrafopredeter"/>
    <w:uiPriority w:val="99"/>
    <w:semiHidden/>
    <w:unhideWhenUsed/>
    <w:rsid w:val="00C213EA"/>
    <w:rPr>
      <w:vertAlign w:val="superscript"/>
    </w:rPr>
  </w:style>
  <w:style w:type="paragraph" w:styleId="Textonotapie">
    <w:name w:val="footnote text"/>
    <w:basedOn w:val="Normal"/>
    <w:link w:val="TextonotapieCar"/>
    <w:uiPriority w:val="99"/>
    <w:unhideWhenUsed/>
    <w:rsid w:val="00C213EA"/>
    <w:pPr>
      <w:spacing w:after="0" w:line="240" w:lineRule="auto"/>
    </w:pPr>
    <w:rPr>
      <w:szCs w:val="20"/>
    </w:rPr>
  </w:style>
  <w:style w:type="character" w:customStyle="1" w:styleId="TextonotapieCar">
    <w:name w:val="Texto nota pie Car"/>
    <w:basedOn w:val="Fuentedeprrafopredeter"/>
    <w:link w:val="Textonotapie"/>
    <w:uiPriority w:val="99"/>
    <w:semiHidden/>
    <w:rsid w:val="00C213EA"/>
    <w:rPr>
      <w:rFonts w:ascii="Arial" w:hAnsi="Arial"/>
      <w:sz w:val="20"/>
      <w:szCs w:val="20"/>
    </w:rPr>
  </w:style>
  <w:style w:type="character" w:styleId="Refdenotaalpie">
    <w:name w:val="footnote reference"/>
    <w:basedOn w:val="Fuentedeprrafopredeter"/>
    <w:uiPriority w:val="99"/>
    <w:semiHidden/>
    <w:unhideWhenUsed/>
    <w:rsid w:val="00C213EA"/>
    <w:rPr>
      <w:vertAlign w:val="superscript"/>
    </w:rPr>
  </w:style>
  <w:style w:type="table" w:styleId="Tablanormal1">
    <w:name w:val="Plain Table 1"/>
    <w:basedOn w:val="Tablanormal"/>
    <w:uiPriority w:val="41"/>
    <w:rsid w:val="00F87053"/>
    <w:pPr>
      <w:widowControl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309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6concolores">
    <w:name w:val="Grid Table 6 Colorful"/>
    <w:basedOn w:val="Tablanormal"/>
    <w:uiPriority w:val="51"/>
    <w:rsid w:val="004309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309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CE1A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264D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ngra3detindependiente">
    <w:name w:val="Body Text Indent 3"/>
    <w:basedOn w:val="Normal"/>
    <w:link w:val="Sangra3detindependienteCar"/>
    <w:rsid w:val="006E3B38"/>
    <w:pPr>
      <w:tabs>
        <w:tab w:val="left" w:pos="992"/>
        <w:tab w:val="left" w:pos="1304"/>
      </w:tabs>
      <w:spacing w:after="0" w:line="240" w:lineRule="auto"/>
      <w:ind w:left="567"/>
      <w:jc w:val="both"/>
    </w:pPr>
    <w:rPr>
      <w:rFonts w:ascii="Comic Sans MS" w:eastAsia="Times New Roman" w:hAnsi="Comic Sans MS"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6E3B38"/>
    <w:rPr>
      <w:rFonts w:ascii="Comic Sans MS" w:eastAsia="Times New Roman" w:hAnsi="Comic Sans MS" w:cs="Times New Roman"/>
      <w:sz w:val="24"/>
      <w:szCs w:val="24"/>
      <w:lang w:val="es-ES" w:eastAsia="es-ES"/>
    </w:rPr>
  </w:style>
  <w:style w:type="paragraph" w:customStyle="1" w:styleId="Prrafodelista1">
    <w:name w:val="Párrafo de lista1"/>
    <w:basedOn w:val="Normal"/>
    <w:qFormat/>
    <w:rsid w:val="006E3B38"/>
    <w:pPr>
      <w:spacing w:after="200" w:line="276" w:lineRule="auto"/>
      <w:ind w:left="708"/>
    </w:pPr>
    <w:rPr>
      <w:rFonts w:ascii="Calibri" w:eastAsia="Calibri" w:hAnsi="Calibri" w:cs="Times New Roman"/>
      <w:sz w:val="22"/>
    </w:rPr>
  </w:style>
  <w:style w:type="paragraph" w:styleId="Descripcin">
    <w:name w:val="caption"/>
    <w:basedOn w:val="Normal"/>
    <w:next w:val="Normal"/>
    <w:qFormat/>
    <w:rsid w:val="006E3B38"/>
    <w:pPr>
      <w:spacing w:after="0" w:line="240" w:lineRule="auto"/>
    </w:pPr>
    <w:rPr>
      <w:rFonts w:ascii="Times New Roman" w:eastAsia="Times New Roman" w:hAnsi="Times New Roman" w:cs="Times New Roman"/>
      <w:b/>
      <w:bCs/>
      <w:szCs w:val="20"/>
      <w:lang w:eastAsia="es-ES"/>
    </w:rPr>
  </w:style>
  <w:style w:type="paragraph" w:styleId="NormalWeb">
    <w:name w:val="Normal (Web)"/>
    <w:basedOn w:val="Normal"/>
    <w:uiPriority w:val="99"/>
    <w:rsid w:val="006E3B38"/>
    <w:pPr>
      <w:spacing w:before="100" w:beforeAutospacing="1" w:after="100" w:afterAutospacing="1" w:line="240" w:lineRule="auto"/>
    </w:pPr>
    <w:rPr>
      <w:rFonts w:eastAsia="Times New Roman" w:cs="Arial"/>
      <w:sz w:val="24"/>
      <w:szCs w:val="24"/>
      <w:lang w:val="es-ES" w:eastAsia="es-ES"/>
    </w:rPr>
  </w:style>
  <w:style w:type="character" w:customStyle="1" w:styleId="Smbolodenotaalpie">
    <w:name w:val="Símbolo de nota al pie"/>
    <w:basedOn w:val="Fuentedeprrafopredeter"/>
    <w:rsid w:val="006E3B38"/>
    <w:rPr>
      <w:vertAlign w:val="superscript"/>
    </w:rPr>
  </w:style>
  <w:style w:type="paragraph" w:customStyle="1" w:styleId="Sangra3detindependiente1">
    <w:name w:val="Sangría 3 de t. independiente1"/>
    <w:basedOn w:val="Normal"/>
    <w:rsid w:val="006E3B38"/>
    <w:pPr>
      <w:widowControl w:val="0"/>
      <w:suppressAutoHyphens/>
      <w:spacing w:after="120" w:line="240" w:lineRule="auto"/>
      <w:ind w:left="283"/>
    </w:pPr>
    <w:rPr>
      <w:rFonts w:ascii="Times New Roman" w:eastAsia="Lucida Sans Unicode" w:hAnsi="Times New Roman" w:cs="Times New Roman"/>
      <w:kern w:val="1"/>
      <w:sz w:val="16"/>
      <w:szCs w:val="16"/>
    </w:rPr>
  </w:style>
  <w:style w:type="character" w:styleId="Nmerodepgina">
    <w:name w:val="page number"/>
    <w:basedOn w:val="Fuentedeprrafopredeter"/>
    <w:rsid w:val="006E3B38"/>
  </w:style>
  <w:style w:type="character" w:styleId="Textoennegrita">
    <w:name w:val="Strong"/>
    <w:basedOn w:val="Fuentedeprrafopredeter"/>
    <w:uiPriority w:val="22"/>
    <w:qFormat/>
    <w:rsid w:val="006E3B38"/>
    <w:rPr>
      <w:b/>
      <w:bCs/>
    </w:rPr>
  </w:style>
  <w:style w:type="paragraph" w:styleId="Revisin">
    <w:name w:val="Revision"/>
    <w:hidden/>
    <w:uiPriority w:val="99"/>
    <w:semiHidden/>
    <w:rsid w:val="00616FBB"/>
    <w:pPr>
      <w:spacing w:after="0" w:line="240" w:lineRule="auto"/>
    </w:pPr>
    <w:rPr>
      <w:rFonts w:ascii="Arial" w:hAnsi="Arial"/>
      <w:sz w:val="20"/>
    </w:rPr>
  </w:style>
  <w:style w:type="paragraph" w:styleId="TDC3">
    <w:name w:val="toc 3"/>
    <w:basedOn w:val="Normal"/>
    <w:next w:val="Normal"/>
    <w:autoRedefine/>
    <w:uiPriority w:val="39"/>
    <w:unhideWhenUsed/>
    <w:rsid w:val="00224A9A"/>
    <w:pPr>
      <w:spacing w:after="100"/>
      <w:ind w:left="440"/>
    </w:pPr>
    <w:rPr>
      <w:rFonts w:asciiTheme="minorHAnsi" w:eastAsiaTheme="minorEastAsia" w:hAnsiTheme="minorHAnsi"/>
      <w:sz w:val="22"/>
      <w:lang w:eastAsia="es-CO"/>
    </w:rPr>
  </w:style>
  <w:style w:type="paragraph" w:styleId="TDC4">
    <w:name w:val="toc 4"/>
    <w:basedOn w:val="Normal"/>
    <w:next w:val="Normal"/>
    <w:autoRedefine/>
    <w:uiPriority w:val="39"/>
    <w:unhideWhenUsed/>
    <w:rsid w:val="00224A9A"/>
    <w:pPr>
      <w:spacing w:after="100"/>
      <w:ind w:left="660"/>
    </w:pPr>
    <w:rPr>
      <w:rFonts w:asciiTheme="minorHAnsi" w:eastAsiaTheme="minorEastAsia" w:hAnsiTheme="minorHAnsi"/>
      <w:sz w:val="22"/>
      <w:lang w:eastAsia="es-CO"/>
    </w:rPr>
  </w:style>
  <w:style w:type="paragraph" w:styleId="TDC5">
    <w:name w:val="toc 5"/>
    <w:basedOn w:val="Normal"/>
    <w:next w:val="Normal"/>
    <w:autoRedefine/>
    <w:uiPriority w:val="39"/>
    <w:unhideWhenUsed/>
    <w:rsid w:val="00224A9A"/>
    <w:pPr>
      <w:spacing w:after="100"/>
      <w:ind w:left="880"/>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224A9A"/>
    <w:pPr>
      <w:spacing w:after="100"/>
      <w:ind w:left="1100"/>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224A9A"/>
    <w:pPr>
      <w:spacing w:after="100"/>
      <w:ind w:left="1320"/>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224A9A"/>
    <w:pPr>
      <w:spacing w:after="100"/>
      <w:ind w:left="1540"/>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224A9A"/>
    <w:pPr>
      <w:spacing w:after="100"/>
      <w:ind w:left="1760"/>
    </w:pPr>
    <w:rPr>
      <w:rFonts w:asciiTheme="minorHAnsi" w:eastAsiaTheme="minorEastAsia" w:hAnsiTheme="minorHAnsi"/>
      <w:sz w:val="22"/>
      <w:lang w:eastAsia="es-CO"/>
    </w:rPr>
  </w:style>
  <w:style w:type="character" w:styleId="Mencinsinresolver">
    <w:name w:val="Unresolved Mention"/>
    <w:basedOn w:val="Fuentedeprrafopredeter"/>
    <w:uiPriority w:val="99"/>
    <w:semiHidden/>
    <w:unhideWhenUsed/>
    <w:rsid w:val="00224A9A"/>
    <w:rPr>
      <w:color w:val="605E5C"/>
      <w:shd w:val="clear" w:color="auto" w:fill="E1DFDD"/>
    </w:rPr>
  </w:style>
  <w:style w:type="table" w:customStyle="1" w:styleId="NormalTable0">
    <w:name w:val="Normal Table0"/>
    <w:uiPriority w:val="2"/>
    <w:semiHidden/>
    <w:unhideWhenUsed/>
    <w:qFormat/>
    <w:rsid w:val="00224A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8546B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8546BB"/>
  </w:style>
  <w:style w:type="character" w:customStyle="1" w:styleId="eop">
    <w:name w:val="eop"/>
    <w:basedOn w:val="Fuentedeprrafopredeter"/>
    <w:rsid w:val="008546BB"/>
  </w:style>
  <w:style w:type="paragraph" w:styleId="Cita">
    <w:name w:val="Quote"/>
    <w:basedOn w:val="Normal"/>
    <w:next w:val="Normal"/>
    <w:link w:val="CitaCar"/>
    <w:uiPriority w:val="29"/>
    <w:qFormat/>
    <w:rsid w:val="0039039B"/>
    <w:pPr>
      <w:spacing w:before="160"/>
      <w:jc w:val="center"/>
    </w:pPr>
    <w:rPr>
      <w:rFonts w:asciiTheme="minorHAnsi" w:hAnsiTheme="minorHAnsi"/>
      <w:i/>
      <w:iCs/>
      <w:color w:val="404040" w:themeColor="text1" w:themeTint="BF"/>
      <w:kern w:val="2"/>
      <w:sz w:val="22"/>
      <w:lang w:val="es-MX"/>
      <w14:ligatures w14:val="standardContextual"/>
    </w:rPr>
  </w:style>
  <w:style w:type="character" w:customStyle="1" w:styleId="CitaCar">
    <w:name w:val="Cita Car"/>
    <w:basedOn w:val="Fuentedeprrafopredeter"/>
    <w:link w:val="Cita"/>
    <w:uiPriority w:val="29"/>
    <w:rsid w:val="0039039B"/>
    <w:rPr>
      <w:i/>
      <w:iCs/>
      <w:color w:val="404040" w:themeColor="text1" w:themeTint="BF"/>
      <w:kern w:val="2"/>
      <w:lang w:val="es-MX"/>
      <w14:ligatures w14:val="standardContextual"/>
    </w:rPr>
  </w:style>
  <w:style w:type="character" w:customStyle="1" w:styleId="uv3um">
    <w:name w:val="uv3um"/>
    <w:basedOn w:val="Fuentedeprrafopredeter"/>
    <w:rsid w:val="009D5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3585">
      <w:bodyDiv w:val="1"/>
      <w:marLeft w:val="0"/>
      <w:marRight w:val="0"/>
      <w:marTop w:val="0"/>
      <w:marBottom w:val="0"/>
      <w:divBdr>
        <w:top w:val="none" w:sz="0" w:space="0" w:color="auto"/>
        <w:left w:val="none" w:sz="0" w:space="0" w:color="auto"/>
        <w:bottom w:val="none" w:sz="0" w:space="0" w:color="auto"/>
        <w:right w:val="none" w:sz="0" w:space="0" w:color="auto"/>
      </w:divBdr>
    </w:div>
    <w:div w:id="143932642">
      <w:bodyDiv w:val="1"/>
      <w:marLeft w:val="0"/>
      <w:marRight w:val="0"/>
      <w:marTop w:val="0"/>
      <w:marBottom w:val="0"/>
      <w:divBdr>
        <w:top w:val="none" w:sz="0" w:space="0" w:color="auto"/>
        <w:left w:val="none" w:sz="0" w:space="0" w:color="auto"/>
        <w:bottom w:val="none" w:sz="0" w:space="0" w:color="auto"/>
        <w:right w:val="none" w:sz="0" w:space="0" w:color="auto"/>
      </w:divBdr>
    </w:div>
    <w:div w:id="230118382">
      <w:bodyDiv w:val="1"/>
      <w:marLeft w:val="0"/>
      <w:marRight w:val="0"/>
      <w:marTop w:val="0"/>
      <w:marBottom w:val="0"/>
      <w:divBdr>
        <w:top w:val="none" w:sz="0" w:space="0" w:color="auto"/>
        <w:left w:val="none" w:sz="0" w:space="0" w:color="auto"/>
        <w:bottom w:val="none" w:sz="0" w:space="0" w:color="auto"/>
        <w:right w:val="none" w:sz="0" w:space="0" w:color="auto"/>
      </w:divBdr>
    </w:div>
    <w:div w:id="237251649">
      <w:bodyDiv w:val="1"/>
      <w:marLeft w:val="0"/>
      <w:marRight w:val="0"/>
      <w:marTop w:val="0"/>
      <w:marBottom w:val="0"/>
      <w:divBdr>
        <w:top w:val="none" w:sz="0" w:space="0" w:color="auto"/>
        <w:left w:val="none" w:sz="0" w:space="0" w:color="auto"/>
        <w:bottom w:val="none" w:sz="0" w:space="0" w:color="auto"/>
        <w:right w:val="none" w:sz="0" w:space="0" w:color="auto"/>
      </w:divBdr>
    </w:div>
    <w:div w:id="261572594">
      <w:bodyDiv w:val="1"/>
      <w:marLeft w:val="0"/>
      <w:marRight w:val="0"/>
      <w:marTop w:val="0"/>
      <w:marBottom w:val="0"/>
      <w:divBdr>
        <w:top w:val="none" w:sz="0" w:space="0" w:color="auto"/>
        <w:left w:val="none" w:sz="0" w:space="0" w:color="auto"/>
        <w:bottom w:val="none" w:sz="0" w:space="0" w:color="auto"/>
        <w:right w:val="none" w:sz="0" w:space="0" w:color="auto"/>
      </w:divBdr>
    </w:div>
    <w:div w:id="297420249">
      <w:bodyDiv w:val="1"/>
      <w:marLeft w:val="0"/>
      <w:marRight w:val="0"/>
      <w:marTop w:val="0"/>
      <w:marBottom w:val="0"/>
      <w:divBdr>
        <w:top w:val="none" w:sz="0" w:space="0" w:color="auto"/>
        <w:left w:val="none" w:sz="0" w:space="0" w:color="auto"/>
        <w:bottom w:val="none" w:sz="0" w:space="0" w:color="auto"/>
        <w:right w:val="none" w:sz="0" w:space="0" w:color="auto"/>
      </w:divBdr>
    </w:div>
    <w:div w:id="312414688">
      <w:bodyDiv w:val="1"/>
      <w:marLeft w:val="0"/>
      <w:marRight w:val="0"/>
      <w:marTop w:val="0"/>
      <w:marBottom w:val="0"/>
      <w:divBdr>
        <w:top w:val="none" w:sz="0" w:space="0" w:color="auto"/>
        <w:left w:val="none" w:sz="0" w:space="0" w:color="auto"/>
        <w:bottom w:val="none" w:sz="0" w:space="0" w:color="auto"/>
        <w:right w:val="none" w:sz="0" w:space="0" w:color="auto"/>
      </w:divBdr>
    </w:div>
    <w:div w:id="331033399">
      <w:bodyDiv w:val="1"/>
      <w:marLeft w:val="0"/>
      <w:marRight w:val="0"/>
      <w:marTop w:val="0"/>
      <w:marBottom w:val="0"/>
      <w:divBdr>
        <w:top w:val="none" w:sz="0" w:space="0" w:color="auto"/>
        <w:left w:val="none" w:sz="0" w:space="0" w:color="auto"/>
        <w:bottom w:val="none" w:sz="0" w:space="0" w:color="auto"/>
        <w:right w:val="none" w:sz="0" w:space="0" w:color="auto"/>
      </w:divBdr>
    </w:div>
    <w:div w:id="446237359">
      <w:bodyDiv w:val="1"/>
      <w:marLeft w:val="0"/>
      <w:marRight w:val="0"/>
      <w:marTop w:val="0"/>
      <w:marBottom w:val="0"/>
      <w:divBdr>
        <w:top w:val="none" w:sz="0" w:space="0" w:color="auto"/>
        <w:left w:val="none" w:sz="0" w:space="0" w:color="auto"/>
        <w:bottom w:val="none" w:sz="0" w:space="0" w:color="auto"/>
        <w:right w:val="none" w:sz="0" w:space="0" w:color="auto"/>
      </w:divBdr>
    </w:div>
    <w:div w:id="627660697">
      <w:bodyDiv w:val="1"/>
      <w:marLeft w:val="0"/>
      <w:marRight w:val="0"/>
      <w:marTop w:val="0"/>
      <w:marBottom w:val="0"/>
      <w:divBdr>
        <w:top w:val="none" w:sz="0" w:space="0" w:color="auto"/>
        <w:left w:val="none" w:sz="0" w:space="0" w:color="auto"/>
        <w:bottom w:val="none" w:sz="0" w:space="0" w:color="auto"/>
        <w:right w:val="none" w:sz="0" w:space="0" w:color="auto"/>
      </w:divBdr>
      <w:divsChild>
        <w:div w:id="2097820657">
          <w:marLeft w:val="0"/>
          <w:marRight w:val="0"/>
          <w:marTop w:val="0"/>
          <w:marBottom w:val="0"/>
          <w:divBdr>
            <w:top w:val="none" w:sz="0" w:space="0" w:color="auto"/>
            <w:left w:val="none" w:sz="0" w:space="0" w:color="auto"/>
            <w:bottom w:val="none" w:sz="0" w:space="0" w:color="auto"/>
            <w:right w:val="none" w:sz="0" w:space="0" w:color="auto"/>
          </w:divBdr>
        </w:div>
        <w:div w:id="1096944778">
          <w:marLeft w:val="0"/>
          <w:marRight w:val="0"/>
          <w:marTop w:val="0"/>
          <w:marBottom w:val="0"/>
          <w:divBdr>
            <w:top w:val="none" w:sz="0" w:space="0" w:color="auto"/>
            <w:left w:val="none" w:sz="0" w:space="0" w:color="auto"/>
            <w:bottom w:val="none" w:sz="0" w:space="0" w:color="auto"/>
            <w:right w:val="none" w:sz="0" w:space="0" w:color="auto"/>
          </w:divBdr>
        </w:div>
        <w:div w:id="237398667">
          <w:marLeft w:val="0"/>
          <w:marRight w:val="0"/>
          <w:marTop w:val="0"/>
          <w:marBottom w:val="0"/>
          <w:divBdr>
            <w:top w:val="none" w:sz="0" w:space="0" w:color="auto"/>
            <w:left w:val="none" w:sz="0" w:space="0" w:color="auto"/>
            <w:bottom w:val="none" w:sz="0" w:space="0" w:color="auto"/>
            <w:right w:val="none" w:sz="0" w:space="0" w:color="auto"/>
          </w:divBdr>
        </w:div>
        <w:div w:id="215315882">
          <w:marLeft w:val="0"/>
          <w:marRight w:val="0"/>
          <w:marTop w:val="0"/>
          <w:marBottom w:val="0"/>
          <w:divBdr>
            <w:top w:val="none" w:sz="0" w:space="0" w:color="auto"/>
            <w:left w:val="none" w:sz="0" w:space="0" w:color="auto"/>
            <w:bottom w:val="none" w:sz="0" w:space="0" w:color="auto"/>
            <w:right w:val="none" w:sz="0" w:space="0" w:color="auto"/>
          </w:divBdr>
        </w:div>
        <w:div w:id="797114563">
          <w:marLeft w:val="0"/>
          <w:marRight w:val="0"/>
          <w:marTop w:val="0"/>
          <w:marBottom w:val="0"/>
          <w:divBdr>
            <w:top w:val="none" w:sz="0" w:space="0" w:color="auto"/>
            <w:left w:val="none" w:sz="0" w:space="0" w:color="auto"/>
            <w:bottom w:val="none" w:sz="0" w:space="0" w:color="auto"/>
            <w:right w:val="none" w:sz="0" w:space="0" w:color="auto"/>
          </w:divBdr>
        </w:div>
        <w:div w:id="830831979">
          <w:marLeft w:val="0"/>
          <w:marRight w:val="0"/>
          <w:marTop w:val="0"/>
          <w:marBottom w:val="0"/>
          <w:divBdr>
            <w:top w:val="none" w:sz="0" w:space="0" w:color="auto"/>
            <w:left w:val="none" w:sz="0" w:space="0" w:color="auto"/>
            <w:bottom w:val="none" w:sz="0" w:space="0" w:color="auto"/>
            <w:right w:val="none" w:sz="0" w:space="0" w:color="auto"/>
          </w:divBdr>
        </w:div>
        <w:div w:id="1496187525">
          <w:marLeft w:val="0"/>
          <w:marRight w:val="0"/>
          <w:marTop w:val="0"/>
          <w:marBottom w:val="0"/>
          <w:divBdr>
            <w:top w:val="none" w:sz="0" w:space="0" w:color="auto"/>
            <w:left w:val="none" w:sz="0" w:space="0" w:color="auto"/>
            <w:bottom w:val="none" w:sz="0" w:space="0" w:color="auto"/>
            <w:right w:val="none" w:sz="0" w:space="0" w:color="auto"/>
          </w:divBdr>
          <w:divsChild>
            <w:div w:id="508060581">
              <w:marLeft w:val="0"/>
              <w:marRight w:val="0"/>
              <w:marTop w:val="0"/>
              <w:marBottom w:val="0"/>
              <w:divBdr>
                <w:top w:val="none" w:sz="0" w:space="0" w:color="auto"/>
                <w:left w:val="none" w:sz="0" w:space="0" w:color="auto"/>
                <w:bottom w:val="none" w:sz="0" w:space="0" w:color="auto"/>
                <w:right w:val="none" w:sz="0" w:space="0" w:color="auto"/>
              </w:divBdr>
              <w:divsChild>
                <w:div w:id="7082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3082">
      <w:bodyDiv w:val="1"/>
      <w:marLeft w:val="0"/>
      <w:marRight w:val="0"/>
      <w:marTop w:val="0"/>
      <w:marBottom w:val="0"/>
      <w:divBdr>
        <w:top w:val="none" w:sz="0" w:space="0" w:color="auto"/>
        <w:left w:val="none" w:sz="0" w:space="0" w:color="auto"/>
        <w:bottom w:val="none" w:sz="0" w:space="0" w:color="auto"/>
        <w:right w:val="none" w:sz="0" w:space="0" w:color="auto"/>
      </w:divBdr>
    </w:div>
    <w:div w:id="634067760">
      <w:bodyDiv w:val="1"/>
      <w:marLeft w:val="0"/>
      <w:marRight w:val="0"/>
      <w:marTop w:val="0"/>
      <w:marBottom w:val="0"/>
      <w:divBdr>
        <w:top w:val="none" w:sz="0" w:space="0" w:color="auto"/>
        <w:left w:val="none" w:sz="0" w:space="0" w:color="auto"/>
        <w:bottom w:val="none" w:sz="0" w:space="0" w:color="auto"/>
        <w:right w:val="none" w:sz="0" w:space="0" w:color="auto"/>
      </w:divBdr>
    </w:div>
    <w:div w:id="698044163">
      <w:bodyDiv w:val="1"/>
      <w:marLeft w:val="0"/>
      <w:marRight w:val="0"/>
      <w:marTop w:val="0"/>
      <w:marBottom w:val="0"/>
      <w:divBdr>
        <w:top w:val="none" w:sz="0" w:space="0" w:color="auto"/>
        <w:left w:val="none" w:sz="0" w:space="0" w:color="auto"/>
        <w:bottom w:val="none" w:sz="0" w:space="0" w:color="auto"/>
        <w:right w:val="none" w:sz="0" w:space="0" w:color="auto"/>
      </w:divBdr>
    </w:div>
    <w:div w:id="707531024">
      <w:bodyDiv w:val="1"/>
      <w:marLeft w:val="0"/>
      <w:marRight w:val="0"/>
      <w:marTop w:val="0"/>
      <w:marBottom w:val="0"/>
      <w:divBdr>
        <w:top w:val="none" w:sz="0" w:space="0" w:color="auto"/>
        <w:left w:val="none" w:sz="0" w:space="0" w:color="auto"/>
        <w:bottom w:val="none" w:sz="0" w:space="0" w:color="auto"/>
        <w:right w:val="none" w:sz="0" w:space="0" w:color="auto"/>
      </w:divBdr>
    </w:div>
    <w:div w:id="781144946">
      <w:bodyDiv w:val="1"/>
      <w:marLeft w:val="0"/>
      <w:marRight w:val="0"/>
      <w:marTop w:val="0"/>
      <w:marBottom w:val="0"/>
      <w:divBdr>
        <w:top w:val="none" w:sz="0" w:space="0" w:color="auto"/>
        <w:left w:val="none" w:sz="0" w:space="0" w:color="auto"/>
        <w:bottom w:val="none" w:sz="0" w:space="0" w:color="auto"/>
        <w:right w:val="none" w:sz="0" w:space="0" w:color="auto"/>
      </w:divBdr>
    </w:div>
    <w:div w:id="820117945">
      <w:bodyDiv w:val="1"/>
      <w:marLeft w:val="0"/>
      <w:marRight w:val="0"/>
      <w:marTop w:val="0"/>
      <w:marBottom w:val="0"/>
      <w:divBdr>
        <w:top w:val="none" w:sz="0" w:space="0" w:color="auto"/>
        <w:left w:val="none" w:sz="0" w:space="0" w:color="auto"/>
        <w:bottom w:val="none" w:sz="0" w:space="0" w:color="auto"/>
        <w:right w:val="none" w:sz="0" w:space="0" w:color="auto"/>
      </w:divBdr>
    </w:div>
    <w:div w:id="864830103">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895899271">
      <w:bodyDiv w:val="1"/>
      <w:marLeft w:val="0"/>
      <w:marRight w:val="0"/>
      <w:marTop w:val="0"/>
      <w:marBottom w:val="0"/>
      <w:divBdr>
        <w:top w:val="none" w:sz="0" w:space="0" w:color="auto"/>
        <w:left w:val="none" w:sz="0" w:space="0" w:color="auto"/>
        <w:bottom w:val="none" w:sz="0" w:space="0" w:color="auto"/>
        <w:right w:val="none" w:sz="0" w:space="0" w:color="auto"/>
      </w:divBdr>
    </w:div>
    <w:div w:id="973370259">
      <w:bodyDiv w:val="1"/>
      <w:marLeft w:val="0"/>
      <w:marRight w:val="0"/>
      <w:marTop w:val="0"/>
      <w:marBottom w:val="0"/>
      <w:divBdr>
        <w:top w:val="none" w:sz="0" w:space="0" w:color="auto"/>
        <w:left w:val="none" w:sz="0" w:space="0" w:color="auto"/>
        <w:bottom w:val="none" w:sz="0" w:space="0" w:color="auto"/>
        <w:right w:val="none" w:sz="0" w:space="0" w:color="auto"/>
      </w:divBdr>
    </w:div>
    <w:div w:id="1107502673">
      <w:bodyDiv w:val="1"/>
      <w:marLeft w:val="0"/>
      <w:marRight w:val="0"/>
      <w:marTop w:val="0"/>
      <w:marBottom w:val="0"/>
      <w:divBdr>
        <w:top w:val="none" w:sz="0" w:space="0" w:color="auto"/>
        <w:left w:val="none" w:sz="0" w:space="0" w:color="auto"/>
        <w:bottom w:val="none" w:sz="0" w:space="0" w:color="auto"/>
        <w:right w:val="none" w:sz="0" w:space="0" w:color="auto"/>
      </w:divBdr>
    </w:div>
    <w:div w:id="1137525008">
      <w:bodyDiv w:val="1"/>
      <w:marLeft w:val="0"/>
      <w:marRight w:val="0"/>
      <w:marTop w:val="0"/>
      <w:marBottom w:val="0"/>
      <w:divBdr>
        <w:top w:val="none" w:sz="0" w:space="0" w:color="auto"/>
        <w:left w:val="none" w:sz="0" w:space="0" w:color="auto"/>
        <w:bottom w:val="none" w:sz="0" w:space="0" w:color="auto"/>
        <w:right w:val="none" w:sz="0" w:space="0" w:color="auto"/>
      </w:divBdr>
    </w:div>
    <w:div w:id="1152914782">
      <w:bodyDiv w:val="1"/>
      <w:marLeft w:val="0"/>
      <w:marRight w:val="0"/>
      <w:marTop w:val="0"/>
      <w:marBottom w:val="0"/>
      <w:divBdr>
        <w:top w:val="none" w:sz="0" w:space="0" w:color="auto"/>
        <w:left w:val="none" w:sz="0" w:space="0" w:color="auto"/>
        <w:bottom w:val="none" w:sz="0" w:space="0" w:color="auto"/>
        <w:right w:val="none" w:sz="0" w:space="0" w:color="auto"/>
      </w:divBdr>
    </w:div>
    <w:div w:id="1174760212">
      <w:bodyDiv w:val="1"/>
      <w:marLeft w:val="0"/>
      <w:marRight w:val="0"/>
      <w:marTop w:val="0"/>
      <w:marBottom w:val="0"/>
      <w:divBdr>
        <w:top w:val="none" w:sz="0" w:space="0" w:color="auto"/>
        <w:left w:val="none" w:sz="0" w:space="0" w:color="auto"/>
        <w:bottom w:val="none" w:sz="0" w:space="0" w:color="auto"/>
        <w:right w:val="none" w:sz="0" w:space="0" w:color="auto"/>
      </w:divBdr>
    </w:div>
    <w:div w:id="1177689368">
      <w:bodyDiv w:val="1"/>
      <w:marLeft w:val="0"/>
      <w:marRight w:val="0"/>
      <w:marTop w:val="0"/>
      <w:marBottom w:val="0"/>
      <w:divBdr>
        <w:top w:val="none" w:sz="0" w:space="0" w:color="auto"/>
        <w:left w:val="none" w:sz="0" w:space="0" w:color="auto"/>
        <w:bottom w:val="none" w:sz="0" w:space="0" w:color="auto"/>
        <w:right w:val="none" w:sz="0" w:space="0" w:color="auto"/>
      </w:divBdr>
    </w:div>
    <w:div w:id="1182891058">
      <w:bodyDiv w:val="1"/>
      <w:marLeft w:val="0"/>
      <w:marRight w:val="0"/>
      <w:marTop w:val="0"/>
      <w:marBottom w:val="0"/>
      <w:divBdr>
        <w:top w:val="none" w:sz="0" w:space="0" w:color="auto"/>
        <w:left w:val="none" w:sz="0" w:space="0" w:color="auto"/>
        <w:bottom w:val="none" w:sz="0" w:space="0" w:color="auto"/>
        <w:right w:val="none" w:sz="0" w:space="0" w:color="auto"/>
      </w:divBdr>
    </w:div>
    <w:div w:id="1227758557">
      <w:bodyDiv w:val="1"/>
      <w:marLeft w:val="0"/>
      <w:marRight w:val="0"/>
      <w:marTop w:val="0"/>
      <w:marBottom w:val="0"/>
      <w:divBdr>
        <w:top w:val="none" w:sz="0" w:space="0" w:color="auto"/>
        <w:left w:val="none" w:sz="0" w:space="0" w:color="auto"/>
        <w:bottom w:val="none" w:sz="0" w:space="0" w:color="auto"/>
        <w:right w:val="none" w:sz="0" w:space="0" w:color="auto"/>
      </w:divBdr>
    </w:div>
    <w:div w:id="1241022372">
      <w:bodyDiv w:val="1"/>
      <w:marLeft w:val="0"/>
      <w:marRight w:val="0"/>
      <w:marTop w:val="0"/>
      <w:marBottom w:val="0"/>
      <w:divBdr>
        <w:top w:val="none" w:sz="0" w:space="0" w:color="auto"/>
        <w:left w:val="none" w:sz="0" w:space="0" w:color="auto"/>
        <w:bottom w:val="none" w:sz="0" w:space="0" w:color="auto"/>
        <w:right w:val="none" w:sz="0" w:space="0" w:color="auto"/>
      </w:divBdr>
    </w:div>
    <w:div w:id="1285429225">
      <w:bodyDiv w:val="1"/>
      <w:marLeft w:val="0"/>
      <w:marRight w:val="0"/>
      <w:marTop w:val="0"/>
      <w:marBottom w:val="0"/>
      <w:divBdr>
        <w:top w:val="none" w:sz="0" w:space="0" w:color="auto"/>
        <w:left w:val="none" w:sz="0" w:space="0" w:color="auto"/>
        <w:bottom w:val="none" w:sz="0" w:space="0" w:color="auto"/>
        <w:right w:val="none" w:sz="0" w:space="0" w:color="auto"/>
      </w:divBdr>
    </w:div>
    <w:div w:id="1295596961">
      <w:bodyDiv w:val="1"/>
      <w:marLeft w:val="0"/>
      <w:marRight w:val="0"/>
      <w:marTop w:val="0"/>
      <w:marBottom w:val="0"/>
      <w:divBdr>
        <w:top w:val="none" w:sz="0" w:space="0" w:color="auto"/>
        <w:left w:val="none" w:sz="0" w:space="0" w:color="auto"/>
        <w:bottom w:val="none" w:sz="0" w:space="0" w:color="auto"/>
        <w:right w:val="none" w:sz="0" w:space="0" w:color="auto"/>
      </w:divBdr>
    </w:div>
    <w:div w:id="1368985683">
      <w:bodyDiv w:val="1"/>
      <w:marLeft w:val="0"/>
      <w:marRight w:val="0"/>
      <w:marTop w:val="0"/>
      <w:marBottom w:val="0"/>
      <w:divBdr>
        <w:top w:val="none" w:sz="0" w:space="0" w:color="auto"/>
        <w:left w:val="none" w:sz="0" w:space="0" w:color="auto"/>
        <w:bottom w:val="none" w:sz="0" w:space="0" w:color="auto"/>
        <w:right w:val="none" w:sz="0" w:space="0" w:color="auto"/>
      </w:divBdr>
    </w:div>
    <w:div w:id="1398242694">
      <w:bodyDiv w:val="1"/>
      <w:marLeft w:val="0"/>
      <w:marRight w:val="0"/>
      <w:marTop w:val="0"/>
      <w:marBottom w:val="0"/>
      <w:divBdr>
        <w:top w:val="none" w:sz="0" w:space="0" w:color="auto"/>
        <w:left w:val="none" w:sz="0" w:space="0" w:color="auto"/>
        <w:bottom w:val="none" w:sz="0" w:space="0" w:color="auto"/>
        <w:right w:val="none" w:sz="0" w:space="0" w:color="auto"/>
      </w:divBdr>
    </w:div>
    <w:div w:id="1446848657">
      <w:bodyDiv w:val="1"/>
      <w:marLeft w:val="0"/>
      <w:marRight w:val="0"/>
      <w:marTop w:val="0"/>
      <w:marBottom w:val="0"/>
      <w:divBdr>
        <w:top w:val="none" w:sz="0" w:space="0" w:color="auto"/>
        <w:left w:val="none" w:sz="0" w:space="0" w:color="auto"/>
        <w:bottom w:val="none" w:sz="0" w:space="0" w:color="auto"/>
        <w:right w:val="none" w:sz="0" w:space="0" w:color="auto"/>
      </w:divBdr>
    </w:div>
    <w:div w:id="1505242904">
      <w:bodyDiv w:val="1"/>
      <w:marLeft w:val="0"/>
      <w:marRight w:val="0"/>
      <w:marTop w:val="0"/>
      <w:marBottom w:val="0"/>
      <w:divBdr>
        <w:top w:val="none" w:sz="0" w:space="0" w:color="auto"/>
        <w:left w:val="none" w:sz="0" w:space="0" w:color="auto"/>
        <w:bottom w:val="none" w:sz="0" w:space="0" w:color="auto"/>
        <w:right w:val="none" w:sz="0" w:space="0" w:color="auto"/>
      </w:divBdr>
    </w:div>
    <w:div w:id="1506747106">
      <w:bodyDiv w:val="1"/>
      <w:marLeft w:val="0"/>
      <w:marRight w:val="0"/>
      <w:marTop w:val="0"/>
      <w:marBottom w:val="0"/>
      <w:divBdr>
        <w:top w:val="none" w:sz="0" w:space="0" w:color="auto"/>
        <w:left w:val="none" w:sz="0" w:space="0" w:color="auto"/>
        <w:bottom w:val="none" w:sz="0" w:space="0" w:color="auto"/>
        <w:right w:val="none" w:sz="0" w:space="0" w:color="auto"/>
      </w:divBdr>
    </w:div>
    <w:div w:id="1518956639">
      <w:bodyDiv w:val="1"/>
      <w:marLeft w:val="0"/>
      <w:marRight w:val="0"/>
      <w:marTop w:val="0"/>
      <w:marBottom w:val="0"/>
      <w:divBdr>
        <w:top w:val="none" w:sz="0" w:space="0" w:color="auto"/>
        <w:left w:val="none" w:sz="0" w:space="0" w:color="auto"/>
        <w:bottom w:val="none" w:sz="0" w:space="0" w:color="auto"/>
        <w:right w:val="none" w:sz="0" w:space="0" w:color="auto"/>
      </w:divBdr>
    </w:div>
    <w:div w:id="1585606741">
      <w:bodyDiv w:val="1"/>
      <w:marLeft w:val="0"/>
      <w:marRight w:val="0"/>
      <w:marTop w:val="0"/>
      <w:marBottom w:val="0"/>
      <w:divBdr>
        <w:top w:val="none" w:sz="0" w:space="0" w:color="auto"/>
        <w:left w:val="none" w:sz="0" w:space="0" w:color="auto"/>
        <w:bottom w:val="none" w:sz="0" w:space="0" w:color="auto"/>
        <w:right w:val="none" w:sz="0" w:space="0" w:color="auto"/>
      </w:divBdr>
    </w:div>
    <w:div w:id="1623071798">
      <w:bodyDiv w:val="1"/>
      <w:marLeft w:val="0"/>
      <w:marRight w:val="0"/>
      <w:marTop w:val="0"/>
      <w:marBottom w:val="0"/>
      <w:divBdr>
        <w:top w:val="none" w:sz="0" w:space="0" w:color="auto"/>
        <w:left w:val="none" w:sz="0" w:space="0" w:color="auto"/>
        <w:bottom w:val="none" w:sz="0" w:space="0" w:color="auto"/>
        <w:right w:val="none" w:sz="0" w:space="0" w:color="auto"/>
      </w:divBdr>
    </w:div>
    <w:div w:id="1754661238">
      <w:bodyDiv w:val="1"/>
      <w:marLeft w:val="0"/>
      <w:marRight w:val="0"/>
      <w:marTop w:val="0"/>
      <w:marBottom w:val="0"/>
      <w:divBdr>
        <w:top w:val="none" w:sz="0" w:space="0" w:color="auto"/>
        <w:left w:val="none" w:sz="0" w:space="0" w:color="auto"/>
        <w:bottom w:val="none" w:sz="0" w:space="0" w:color="auto"/>
        <w:right w:val="none" w:sz="0" w:space="0" w:color="auto"/>
      </w:divBdr>
    </w:div>
    <w:div w:id="1762678870">
      <w:bodyDiv w:val="1"/>
      <w:marLeft w:val="0"/>
      <w:marRight w:val="0"/>
      <w:marTop w:val="0"/>
      <w:marBottom w:val="0"/>
      <w:divBdr>
        <w:top w:val="none" w:sz="0" w:space="0" w:color="auto"/>
        <w:left w:val="none" w:sz="0" w:space="0" w:color="auto"/>
        <w:bottom w:val="none" w:sz="0" w:space="0" w:color="auto"/>
        <w:right w:val="none" w:sz="0" w:space="0" w:color="auto"/>
      </w:divBdr>
      <w:divsChild>
        <w:div w:id="904265733">
          <w:marLeft w:val="0"/>
          <w:marRight w:val="0"/>
          <w:marTop w:val="0"/>
          <w:marBottom w:val="0"/>
          <w:divBdr>
            <w:top w:val="none" w:sz="0" w:space="0" w:color="auto"/>
            <w:left w:val="none" w:sz="0" w:space="0" w:color="auto"/>
            <w:bottom w:val="none" w:sz="0" w:space="0" w:color="auto"/>
            <w:right w:val="none" w:sz="0" w:space="0" w:color="auto"/>
          </w:divBdr>
        </w:div>
        <w:div w:id="1460881207">
          <w:marLeft w:val="0"/>
          <w:marRight w:val="0"/>
          <w:marTop w:val="0"/>
          <w:marBottom w:val="0"/>
          <w:divBdr>
            <w:top w:val="none" w:sz="0" w:space="0" w:color="auto"/>
            <w:left w:val="none" w:sz="0" w:space="0" w:color="auto"/>
            <w:bottom w:val="none" w:sz="0" w:space="0" w:color="auto"/>
            <w:right w:val="none" w:sz="0" w:space="0" w:color="auto"/>
          </w:divBdr>
        </w:div>
        <w:div w:id="538930448">
          <w:marLeft w:val="0"/>
          <w:marRight w:val="0"/>
          <w:marTop w:val="0"/>
          <w:marBottom w:val="0"/>
          <w:divBdr>
            <w:top w:val="none" w:sz="0" w:space="0" w:color="auto"/>
            <w:left w:val="none" w:sz="0" w:space="0" w:color="auto"/>
            <w:bottom w:val="none" w:sz="0" w:space="0" w:color="auto"/>
            <w:right w:val="none" w:sz="0" w:space="0" w:color="auto"/>
          </w:divBdr>
        </w:div>
        <w:div w:id="601570341">
          <w:marLeft w:val="0"/>
          <w:marRight w:val="0"/>
          <w:marTop w:val="0"/>
          <w:marBottom w:val="0"/>
          <w:divBdr>
            <w:top w:val="none" w:sz="0" w:space="0" w:color="auto"/>
            <w:left w:val="none" w:sz="0" w:space="0" w:color="auto"/>
            <w:bottom w:val="none" w:sz="0" w:space="0" w:color="auto"/>
            <w:right w:val="none" w:sz="0" w:space="0" w:color="auto"/>
          </w:divBdr>
        </w:div>
        <w:div w:id="1704163472">
          <w:marLeft w:val="0"/>
          <w:marRight w:val="0"/>
          <w:marTop w:val="0"/>
          <w:marBottom w:val="0"/>
          <w:divBdr>
            <w:top w:val="none" w:sz="0" w:space="0" w:color="auto"/>
            <w:left w:val="none" w:sz="0" w:space="0" w:color="auto"/>
            <w:bottom w:val="none" w:sz="0" w:space="0" w:color="auto"/>
            <w:right w:val="none" w:sz="0" w:space="0" w:color="auto"/>
          </w:divBdr>
        </w:div>
        <w:div w:id="1316179198">
          <w:marLeft w:val="0"/>
          <w:marRight w:val="0"/>
          <w:marTop w:val="0"/>
          <w:marBottom w:val="0"/>
          <w:divBdr>
            <w:top w:val="none" w:sz="0" w:space="0" w:color="auto"/>
            <w:left w:val="none" w:sz="0" w:space="0" w:color="auto"/>
            <w:bottom w:val="none" w:sz="0" w:space="0" w:color="auto"/>
            <w:right w:val="none" w:sz="0" w:space="0" w:color="auto"/>
          </w:divBdr>
        </w:div>
        <w:div w:id="207496804">
          <w:marLeft w:val="0"/>
          <w:marRight w:val="0"/>
          <w:marTop w:val="0"/>
          <w:marBottom w:val="0"/>
          <w:divBdr>
            <w:top w:val="none" w:sz="0" w:space="0" w:color="auto"/>
            <w:left w:val="none" w:sz="0" w:space="0" w:color="auto"/>
            <w:bottom w:val="none" w:sz="0" w:space="0" w:color="auto"/>
            <w:right w:val="none" w:sz="0" w:space="0" w:color="auto"/>
          </w:divBdr>
          <w:divsChild>
            <w:div w:id="16323018">
              <w:marLeft w:val="0"/>
              <w:marRight w:val="0"/>
              <w:marTop w:val="0"/>
              <w:marBottom w:val="0"/>
              <w:divBdr>
                <w:top w:val="none" w:sz="0" w:space="0" w:color="auto"/>
                <w:left w:val="none" w:sz="0" w:space="0" w:color="auto"/>
                <w:bottom w:val="none" w:sz="0" w:space="0" w:color="auto"/>
                <w:right w:val="none" w:sz="0" w:space="0" w:color="auto"/>
              </w:divBdr>
              <w:divsChild>
                <w:div w:id="14123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1396">
      <w:bodyDiv w:val="1"/>
      <w:marLeft w:val="0"/>
      <w:marRight w:val="0"/>
      <w:marTop w:val="0"/>
      <w:marBottom w:val="0"/>
      <w:divBdr>
        <w:top w:val="none" w:sz="0" w:space="0" w:color="auto"/>
        <w:left w:val="none" w:sz="0" w:space="0" w:color="auto"/>
        <w:bottom w:val="none" w:sz="0" w:space="0" w:color="auto"/>
        <w:right w:val="none" w:sz="0" w:space="0" w:color="auto"/>
      </w:divBdr>
    </w:div>
    <w:div w:id="1803428023">
      <w:bodyDiv w:val="1"/>
      <w:marLeft w:val="0"/>
      <w:marRight w:val="0"/>
      <w:marTop w:val="0"/>
      <w:marBottom w:val="0"/>
      <w:divBdr>
        <w:top w:val="none" w:sz="0" w:space="0" w:color="auto"/>
        <w:left w:val="none" w:sz="0" w:space="0" w:color="auto"/>
        <w:bottom w:val="none" w:sz="0" w:space="0" w:color="auto"/>
        <w:right w:val="none" w:sz="0" w:space="0" w:color="auto"/>
      </w:divBdr>
    </w:div>
    <w:div w:id="1806435179">
      <w:bodyDiv w:val="1"/>
      <w:marLeft w:val="0"/>
      <w:marRight w:val="0"/>
      <w:marTop w:val="0"/>
      <w:marBottom w:val="0"/>
      <w:divBdr>
        <w:top w:val="none" w:sz="0" w:space="0" w:color="auto"/>
        <w:left w:val="none" w:sz="0" w:space="0" w:color="auto"/>
        <w:bottom w:val="none" w:sz="0" w:space="0" w:color="auto"/>
        <w:right w:val="none" w:sz="0" w:space="0" w:color="auto"/>
      </w:divBdr>
    </w:div>
    <w:div w:id="1810248885">
      <w:bodyDiv w:val="1"/>
      <w:marLeft w:val="0"/>
      <w:marRight w:val="0"/>
      <w:marTop w:val="0"/>
      <w:marBottom w:val="0"/>
      <w:divBdr>
        <w:top w:val="none" w:sz="0" w:space="0" w:color="auto"/>
        <w:left w:val="none" w:sz="0" w:space="0" w:color="auto"/>
        <w:bottom w:val="none" w:sz="0" w:space="0" w:color="auto"/>
        <w:right w:val="none" w:sz="0" w:space="0" w:color="auto"/>
      </w:divBdr>
    </w:div>
    <w:div w:id="1822312826">
      <w:bodyDiv w:val="1"/>
      <w:marLeft w:val="0"/>
      <w:marRight w:val="0"/>
      <w:marTop w:val="0"/>
      <w:marBottom w:val="0"/>
      <w:divBdr>
        <w:top w:val="none" w:sz="0" w:space="0" w:color="auto"/>
        <w:left w:val="none" w:sz="0" w:space="0" w:color="auto"/>
        <w:bottom w:val="none" w:sz="0" w:space="0" w:color="auto"/>
        <w:right w:val="none" w:sz="0" w:space="0" w:color="auto"/>
      </w:divBdr>
    </w:div>
    <w:div w:id="1827235947">
      <w:bodyDiv w:val="1"/>
      <w:marLeft w:val="0"/>
      <w:marRight w:val="0"/>
      <w:marTop w:val="0"/>
      <w:marBottom w:val="0"/>
      <w:divBdr>
        <w:top w:val="none" w:sz="0" w:space="0" w:color="auto"/>
        <w:left w:val="none" w:sz="0" w:space="0" w:color="auto"/>
        <w:bottom w:val="none" w:sz="0" w:space="0" w:color="auto"/>
        <w:right w:val="none" w:sz="0" w:space="0" w:color="auto"/>
      </w:divBdr>
    </w:div>
    <w:div w:id="1849053996">
      <w:bodyDiv w:val="1"/>
      <w:marLeft w:val="0"/>
      <w:marRight w:val="0"/>
      <w:marTop w:val="0"/>
      <w:marBottom w:val="0"/>
      <w:divBdr>
        <w:top w:val="none" w:sz="0" w:space="0" w:color="auto"/>
        <w:left w:val="none" w:sz="0" w:space="0" w:color="auto"/>
        <w:bottom w:val="none" w:sz="0" w:space="0" w:color="auto"/>
        <w:right w:val="none" w:sz="0" w:space="0" w:color="auto"/>
      </w:divBdr>
    </w:div>
    <w:div w:id="1861167461">
      <w:bodyDiv w:val="1"/>
      <w:marLeft w:val="0"/>
      <w:marRight w:val="0"/>
      <w:marTop w:val="0"/>
      <w:marBottom w:val="0"/>
      <w:divBdr>
        <w:top w:val="none" w:sz="0" w:space="0" w:color="auto"/>
        <w:left w:val="none" w:sz="0" w:space="0" w:color="auto"/>
        <w:bottom w:val="none" w:sz="0" w:space="0" w:color="auto"/>
        <w:right w:val="none" w:sz="0" w:space="0" w:color="auto"/>
      </w:divBdr>
      <w:divsChild>
        <w:div w:id="672297785">
          <w:marLeft w:val="0"/>
          <w:marRight w:val="0"/>
          <w:marTop w:val="0"/>
          <w:marBottom w:val="0"/>
          <w:divBdr>
            <w:top w:val="none" w:sz="0" w:space="0" w:color="auto"/>
            <w:left w:val="none" w:sz="0" w:space="0" w:color="auto"/>
            <w:bottom w:val="none" w:sz="0" w:space="0" w:color="auto"/>
            <w:right w:val="none" w:sz="0" w:space="0" w:color="auto"/>
          </w:divBdr>
          <w:divsChild>
            <w:div w:id="233664364">
              <w:marLeft w:val="0"/>
              <w:marRight w:val="0"/>
              <w:marTop w:val="0"/>
              <w:marBottom w:val="0"/>
              <w:divBdr>
                <w:top w:val="none" w:sz="0" w:space="0" w:color="auto"/>
                <w:left w:val="none" w:sz="0" w:space="0" w:color="auto"/>
                <w:bottom w:val="none" w:sz="0" w:space="0" w:color="auto"/>
                <w:right w:val="none" w:sz="0" w:space="0" w:color="auto"/>
              </w:divBdr>
              <w:divsChild>
                <w:div w:id="20704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89009">
      <w:bodyDiv w:val="1"/>
      <w:marLeft w:val="0"/>
      <w:marRight w:val="0"/>
      <w:marTop w:val="0"/>
      <w:marBottom w:val="0"/>
      <w:divBdr>
        <w:top w:val="none" w:sz="0" w:space="0" w:color="auto"/>
        <w:left w:val="none" w:sz="0" w:space="0" w:color="auto"/>
        <w:bottom w:val="none" w:sz="0" w:space="0" w:color="auto"/>
        <w:right w:val="none" w:sz="0" w:space="0" w:color="auto"/>
      </w:divBdr>
    </w:div>
    <w:div w:id="1879705198">
      <w:bodyDiv w:val="1"/>
      <w:marLeft w:val="0"/>
      <w:marRight w:val="0"/>
      <w:marTop w:val="0"/>
      <w:marBottom w:val="0"/>
      <w:divBdr>
        <w:top w:val="none" w:sz="0" w:space="0" w:color="auto"/>
        <w:left w:val="none" w:sz="0" w:space="0" w:color="auto"/>
        <w:bottom w:val="none" w:sz="0" w:space="0" w:color="auto"/>
        <w:right w:val="none" w:sz="0" w:space="0" w:color="auto"/>
      </w:divBdr>
    </w:div>
    <w:div w:id="1914242789">
      <w:bodyDiv w:val="1"/>
      <w:marLeft w:val="0"/>
      <w:marRight w:val="0"/>
      <w:marTop w:val="0"/>
      <w:marBottom w:val="0"/>
      <w:divBdr>
        <w:top w:val="none" w:sz="0" w:space="0" w:color="auto"/>
        <w:left w:val="none" w:sz="0" w:space="0" w:color="auto"/>
        <w:bottom w:val="none" w:sz="0" w:space="0" w:color="auto"/>
        <w:right w:val="none" w:sz="0" w:space="0" w:color="auto"/>
      </w:divBdr>
    </w:div>
    <w:div w:id="1926574755">
      <w:bodyDiv w:val="1"/>
      <w:marLeft w:val="0"/>
      <w:marRight w:val="0"/>
      <w:marTop w:val="0"/>
      <w:marBottom w:val="0"/>
      <w:divBdr>
        <w:top w:val="none" w:sz="0" w:space="0" w:color="auto"/>
        <w:left w:val="none" w:sz="0" w:space="0" w:color="auto"/>
        <w:bottom w:val="none" w:sz="0" w:space="0" w:color="auto"/>
        <w:right w:val="none" w:sz="0" w:space="0" w:color="auto"/>
      </w:divBdr>
    </w:div>
    <w:div w:id="1961914965">
      <w:bodyDiv w:val="1"/>
      <w:marLeft w:val="0"/>
      <w:marRight w:val="0"/>
      <w:marTop w:val="0"/>
      <w:marBottom w:val="0"/>
      <w:divBdr>
        <w:top w:val="none" w:sz="0" w:space="0" w:color="auto"/>
        <w:left w:val="none" w:sz="0" w:space="0" w:color="auto"/>
        <w:bottom w:val="none" w:sz="0" w:space="0" w:color="auto"/>
        <w:right w:val="none" w:sz="0" w:space="0" w:color="auto"/>
      </w:divBdr>
    </w:div>
    <w:div w:id="2007705862">
      <w:bodyDiv w:val="1"/>
      <w:marLeft w:val="0"/>
      <w:marRight w:val="0"/>
      <w:marTop w:val="0"/>
      <w:marBottom w:val="0"/>
      <w:divBdr>
        <w:top w:val="none" w:sz="0" w:space="0" w:color="auto"/>
        <w:left w:val="none" w:sz="0" w:space="0" w:color="auto"/>
        <w:bottom w:val="none" w:sz="0" w:space="0" w:color="auto"/>
        <w:right w:val="none" w:sz="0" w:space="0" w:color="auto"/>
      </w:divBdr>
    </w:div>
    <w:div w:id="2023848736">
      <w:bodyDiv w:val="1"/>
      <w:marLeft w:val="0"/>
      <w:marRight w:val="0"/>
      <w:marTop w:val="0"/>
      <w:marBottom w:val="0"/>
      <w:divBdr>
        <w:top w:val="none" w:sz="0" w:space="0" w:color="auto"/>
        <w:left w:val="none" w:sz="0" w:space="0" w:color="auto"/>
        <w:bottom w:val="none" w:sz="0" w:space="0" w:color="auto"/>
        <w:right w:val="none" w:sz="0" w:space="0" w:color="auto"/>
      </w:divBdr>
    </w:div>
    <w:div w:id="2095317799">
      <w:bodyDiv w:val="1"/>
      <w:marLeft w:val="0"/>
      <w:marRight w:val="0"/>
      <w:marTop w:val="0"/>
      <w:marBottom w:val="0"/>
      <w:divBdr>
        <w:top w:val="none" w:sz="0" w:space="0" w:color="auto"/>
        <w:left w:val="none" w:sz="0" w:space="0" w:color="auto"/>
        <w:bottom w:val="none" w:sz="0" w:space="0" w:color="auto"/>
        <w:right w:val="none" w:sz="0" w:space="0" w:color="auto"/>
      </w:divBdr>
    </w:div>
    <w:div w:id="212238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08897-AD19-463D-B27D-2E7980C1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44</Pages>
  <Words>14938</Words>
  <Characters>82162</Characters>
  <Application>Microsoft Office Word</Application>
  <DocSecurity>0</DocSecurity>
  <Lines>684</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Jazmin Camacho Camacho</cp:lastModifiedBy>
  <cp:revision>82</cp:revision>
  <cp:lastPrinted>2025-05-07T18:29:00Z</cp:lastPrinted>
  <dcterms:created xsi:type="dcterms:W3CDTF">2025-04-15T16:05:00Z</dcterms:created>
  <dcterms:modified xsi:type="dcterms:W3CDTF">2025-05-09T19:23:00Z</dcterms:modified>
</cp:coreProperties>
</file>