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DDA8" w14:textId="05AAD1E6" w:rsidR="00E51DF1" w:rsidRPr="00BD72D9" w:rsidRDefault="00E51DF1" w:rsidP="008C7EA6">
      <w:pPr>
        <w:pStyle w:val="Prrafodelista"/>
        <w:numPr>
          <w:ilvl w:val="0"/>
          <w:numId w:val="1"/>
        </w:numPr>
        <w:ind w:left="284" w:hanging="284"/>
        <w:jc w:val="both"/>
        <w:rPr>
          <w:rFonts w:ascii="Arial" w:hAnsi="Arial" w:cs="Arial"/>
          <w:b/>
        </w:rPr>
      </w:pPr>
      <w:r w:rsidRPr="00BD72D9">
        <w:rPr>
          <w:rFonts w:ascii="Arial" w:hAnsi="Arial" w:cs="Arial"/>
          <w:b/>
        </w:rPr>
        <w:t>RESPONSABLE (</w:t>
      </w:r>
      <w:r w:rsidR="00F22BE8" w:rsidRPr="00BD72D9">
        <w:rPr>
          <w:rFonts w:ascii="Arial" w:hAnsi="Arial" w:cs="Arial"/>
          <w:b/>
        </w:rPr>
        <w:t>ÁREA</w:t>
      </w:r>
      <w:r w:rsidRPr="00BD72D9">
        <w:rPr>
          <w:rFonts w:ascii="Arial" w:hAnsi="Arial" w:cs="Arial"/>
          <w:b/>
        </w:rPr>
        <w:t>)</w:t>
      </w:r>
    </w:p>
    <w:p w14:paraId="53D8777A" w14:textId="2B86CF43" w:rsidR="00FE60AC" w:rsidRPr="00FE60AC" w:rsidRDefault="00433ED0" w:rsidP="00BD72D9">
      <w:pPr>
        <w:spacing w:line="240" w:lineRule="auto"/>
        <w:jc w:val="both"/>
        <w:rPr>
          <w:rFonts w:ascii="Arial" w:hAnsi="Arial" w:cs="Arial"/>
        </w:rPr>
      </w:pPr>
      <w:r>
        <w:rPr>
          <w:rFonts w:ascii="Arial" w:hAnsi="Arial" w:cs="Arial"/>
        </w:rPr>
        <w:t>Equipo Técnico de Rescate – Subdirección Operativa</w:t>
      </w:r>
      <w:r w:rsidR="00FE60AC" w:rsidRPr="00FE60AC">
        <w:rPr>
          <w:rFonts w:ascii="Arial" w:hAnsi="Arial" w:cs="Arial"/>
        </w:rPr>
        <w:t>.</w:t>
      </w:r>
    </w:p>
    <w:p w14:paraId="32CC3508" w14:textId="770FF57B" w:rsidR="00B457F2" w:rsidRPr="00BD72D9" w:rsidRDefault="00B457F2" w:rsidP="00BD72D9">
      <w:pPr>
        <w:pStyle w:val="Prrafodelista"/>
        <w:numPr>
          <w:ilvl w:val="0"/>
          <w:numId w:val="1"/>
        </w:numPr>
        <w:ind w:left="284" w:hanging="284"/>
        <w:jc w:val="both"/>
        <w:rPr>
          <w:rFonts w:ascii="Arial" w:hAnsi="Arial" w:cs="Arial"/>
          <w:b/>
        </w:rPr>
      </w:pPr>
      <w:r w:rsidRPr="00BD72D9">
        <w:rPr>
          <w:rFonts w:ascii="Arial" w:hAnsi="Arial" w:cs="Arial"/>
          <w:b/>
        </w:rPr>
        <w:t>OBJETIVO</w:t>
      </w:r>
    </w:p>
    <w:p w14:paraId="7D11A8F2" w14:textId="465BA067" w:rsidR="00352125" w:rsidRPr="00433ED0" w:rsidRDefault="00FE60AC" w:rsidP="000D7A7C">
      <w:pPr>
        <w:spacing w:line="240" w:lineRule="auto"/>
        <w:jc w:val="both"/>
        <w:rPr>
          <w:rFonts w:ascii="Arial" w:hAnsi="Arial" w:cs="Arial"/>
        </w:rPr>
      </w:pPr>
      <w:r w:rsidRPr="00433ED0">
        <w:rPr>
          <w:rFonts w:ascii="Arial" w:hAnsi="Arial" w:cs="Arial"/>
        </w:rPr>
        <w:t xml:space="preserve">Localizar, acceder, estabilizar y extraer en forma segura, victimas extraviadas y o lesionadas en escenarios de baja media y alta montaña, </w:t>
      </w:r>
      <w:r w:rsidR="001D5915" w:rsidRPr="00433ED0">
        <w:rPr>
          <w:rFonts w:ascii="Arial" w:hAnsi="Arial" w:cs="Arial"/>
        </w:rPr>
        <w:t>garantizando</w:t>
      </w:r>
      <w:r w:rsidRPr="00433ED0">
        <w:rPr>
          <w:rFonts w:ascii="Arial" w:hAnsi="Arial" w:cs="Arial"/>
        </w:rPr>
        <w:t xml:space="preserve"> una adecuada coordinación y eficaz administración de los recursos.</w:t>
      </w:r>
    </w:p>
    <w:p w14:paraId="6D12EC8E" w14:textId="6EB33DB1" w:rsidR="00E51DF1" w:rsidRPr="00BD72D9" w:rsidRDefault="00B457F2" w:rsidP="00BD72D9">
      <w:pPr>
        <w:pStyle w:val="Prrafodelista"/>
        <w:numPr>
          <w:ilvl w:val="0"/>
          <w:numId w:val="1"/>
        </w:numPr>
        <w:ind w:left="284" w:hanging="284"/>
        <w:jc w:val="both"/>
        <w:rPr>
          <w:rFonts w:ascii="Arial" w:hAnsi="Arial" w:cs="Arial"/>
          <w:b/>
        </w:rPr>
      </w:pPr>
      <w:r w:rsidRPr="00BD72D9">
        <w:rPr>
          <w:rFonts w:ascii="Arial" w:hAnsi="Arial" w:cs="Arial"/>
          <w:b/>
        </w:rPr>
        <w:t>ALCANCE</w:t>
      </w:r>
    </w:p>
    <w:p w14:paraId="560B7591" w14:textId="2D023889" w:rsidR="00352125" w:rsidRPr="00433ED0" w:rsidRDefault="00FE60AC" w:rsidP="00352125">
      <w:pPr>
        <w:spacing w:line="240" w:lineRule="auto"/>
        <w:jc w:val="both"/>
        <w:rPr>
          <w:rFonts w:ascii="Arial" w:hAnsi="Arial" w:cs="Arial"/>
        </w:rPr>
      </w:pPr>
      <w:r w:rsidRPr="2C3E5029">
        <w:rPr>
          <w:rFonts w:ascii="Arial" w:hAnsi="Arial" w:cs="Arial"/>
        </w:rPr>
        <w:t xml:space="preserve">Aplica para el Equipo Técnico de Rescate y el todo el personal de la UAE Cuerpo Oficial de Bomberos Bogotá, que respondan a un incidente de rescate en terrenos agrestes montaña o similares iniciando con el procedimiento de </w:t>
      </w:r>
      <w:r w:rsidR="00332F4F" w:rsidRPr="2C3E5029">
        <w:rPr>
          <w:rFonts w:ascii="Arial" w:hAnsi="Arial" w:cs="Arial"/>
        </w:rPr>
        <w:t>activación</w:t>
      </w:r>
      <w:r w:rsidR="00276044">
        <w:rPr>
          <w:rFonts w:ascii="Arial" w:hAnsi="Arial" w:cs="Arial"/>
        </w:rPr>
        <w:t>, e</w:t>
      </w:r>
      <w:r w:rsidR="00332F4F" w:rsidRPr="2C3E5029">
        <w:rPr>
          <w:rFonts w:ascii="Arial" w:hAnsi="Arial" w:cs="Arial"/>
        </w:rPr>
        <w:t>ntrevista</w:t>
      </w:r>
      <w:r w:rsidRPr="2C3E5029">
        <w:rPr>
          <w:rFonts w:ascii="Arial" w:hAnsi="Arial" w:cs="Arial"/>
        </w:rPr>
        <w:t>,</w:t>
      </w:r>
      <w:r w:rsidR="00276044">
        <w:rPr>
          <w:rFonts w:ascii="Arial" w:hAnsi="Arial" w:cs="Arial"/>
        </w:rPr>
        <w:t xml:space="preserve"> </w:t>
      </w:r>
      <w:r w:rsidRPr="2C3E5029">
        <w:rPr>
          <w:rFonts w:ascii="Arial" w:hAnsi="Arial" w:cs="Arial"/>
        </w:rPr>
        <w:t xml:space="preserve">evaluación, </w:t>
      </w:r>
      <w:r w:rsidR="00276044">
        <w:rPr>
          <w:rFonts w:ascii="Arial" w:hAnsi="Arial" w:cs="Arial"/>
        </w:rPr>
        <w:t xml:space="preserve">y </w:t>
      </w:r>
      <w:r w:rsidRPr="2C3E5029">
        <w:rPr>
          <w:rFonts w:ascii="Arial" w:hAnsi="Arial" w:cs="Arial"/>
        </w:rPr>
        <w:t xml:space="preserve">recopilación de </w:t>
      </w:r>
      <w:r w:rsidR="00332F4F" w:rsidRPr="2C3E5029">
        <w:rPr>
          <w:rFonts w:ascii="Arial" w:hAnsi="Arial" w:cs="Arial"/>
        </w:rPr>
        <w:t xml:space="preserve">información </w:t>
      </w:r>
      <w:r w:rsidR="00131ECD">
        <w:rPr>
          <w:rFonts w:ascii="Arial" w:hAnsi="Arial" w:cs="Arial"/>
        </w:rPr>
        <w:t>de acuerdo al</w:t>
      </w:r>
      <w:r w:rsidR="00332F4F" w:rsidRPr="009B11F9">
        <w:rPr>
          <w:rFonts w:ascii="Arial" w:hAnsi="Arial" w:cs="Arial"/>
          <w:highlight w:val="yellow"/>
        </w:rPr>
        <w:t xml:space="preserve"> </w:t>
      </w:r>
      <w:r w:rsidR="00332F4F" w:rsidRPr="00131ECD">
        <w:rPr>
          <w:rFonts w:ascii="Arial" w:hAnsi="Arial" w:cs="Arial"/>
        </w:rPr>
        <w:t xml:space="preserve">procedimiento de </w:t>
      </w:r>
      <w:r w:rsidR="69C12636" w:rsidRPr="00131ECD">
        <w:rPr>
          <w:rFonts w:ascii="Arial" w:hAnsi="Arial" w:cs="Arial"/>
        </w:rPr>
        <w:t>desmovilización</w:t>
      </w:r>
      <w:r w:rsidR="00332F4F" w:rsidRPr="00131ECD">
        <w:rPr>
          <w:rFonts w:ascii="Arial" w:hAnsi="Arial" w:cs="Arial"/>
        </w:rPr>
        <w:t xml:space="preserve"> y cierre</w:t>
      </w:r>
      <w:r w:rsidR="00131ECD" w:rsidRPr="00131ECD">
        <w:rPr>
          <w:rFonts w:ascii="Arial" w:hAnsi="Arial" w:cs="Arial"/>
        </w:rPr>
        <w:t xml:space="preserve"> de operaciones</w:t>
      </w:r>
      <w:r w:rsidR="00332F4F" w:rsidRPr="00131ECD">
        <w:rPr>
          <w:rFonts w:ascii="Arial" w:hAnsi="Arial" w:cs="Arial"/>
        </w:rPr>
        <w:t>.</w:t>
      </w:r>
    </w:p>
    <w:p w14:paraId="1366158E" w14:textId="4E55ADBF" w:rsidR="00721CB2" w:rsidRDefault="00B457F2" w:rsidP="00721CB2">
      <w:pPr>
        <w:pStyle w:val="Prrafodelista"/>
        <w:numPr>
          <w:ilvl w:val="0"/>
          <w:numId w:val="1"/>
        </w:numPr>
        <w:ind w:left="284" w:hanging="284"/>
        <w:jc w:val="both"/>
        <w:rPr>
          <w:rFonts w:ascii="Arial" w:hAnsi="Arial" w:cs="Arial"/>
          <w:b/>
        </w:rPr>
      </w:pPr>
      <w:r w:rsidRPr="00BD72D9">
        <w:rPr>
          <w:rFonts w:ascii="Arial" w:hAnsi="Arial" w:cs="Arial"/>
          <w:b/>
        </w:rPr>
        <w:t>POLÍTICAS DE OPERACIÓN</w:t>
      </w:r>
    </w:p>
    <w:p w14:paraId="47F744F7" w14:textId="77777777" w:rsidR="00721CB2" w:rsidRDefault="00721CB2" w:rsidP="00433ED0">
      <w:pPr>
        <w:pStyle w:val="Prrafodelista"/>
        <w:ind w:left="284"/>
        <w:jc w:val="both"/>
        <w:rPr>
          <w:rFonts w:ascii="Arial" w:hAnsi="Arial" w:cs="Arial"/>
          <w:b/>
        </w:rPr>
      </w:pPr>
    </w:p>
    <w:p w14:paraId="19AB59B6" w14:textId="3BC8DDA4" w:rsidR="00721CB2" w:rsidRDefault="00FE60AC" w:rsidP="009B11F9">
      <w:pPr>
        <w:pStyle w:val="Prrafodelista"/>
        <w:numPr>
          <w:ilvl w:val="1"/>
          <w:numId w:val="1"/>
        </w:numPr>
        <w:ind w:hanging="436"/>
        <w:jc w:val="both"/>
        <w:rPr>
          <w:rFonts w:ascii="Arial" w:hAnsi="Arial" w:cs="Arial"/>
        </w:rPr>
      </w:pPr>
      <w:r w:rsidRPr="00433ED0">
        <w:rPr>
          <w:rFonts w:ascii="Arial" w:hAnsi="Arial" w:cs="Arial"/>
        </w:rPr>
        <w:t>Es responsabilidad de cada líder de proceso: Socializar los documentos que aprueba el personal que construye el documento.</w:t>
      </w:r>
    </w:p>
    <w:p w14:paraId="23EBBA51" w14:textId="77777777" w:rsidR="00F26B9A" w:rsidRPr="00433ED0" w:rsidRDefault="00F26B9A" w:rsidP="00F26B9A">
      <w:pPr>
        <w:pStyle w:val="Prrafodelista"/>
        <w:jc w:val="both"/>
        <w:rPr>
          <w:rFonts w:ascii="Arial" w:hAnsi="Arial" w:cs="Arial"/>
        </w:rPr>
      </w:pPr>
    </w:p>
    <w:p w14:paraId="7507F900" w14:textId="77777777" w:rsidR="00721CB2" w:rsidRPr="00433ED0" w:rsidRDefault="00FE60AC" w:rsidP="000D7A7C">
      <w:pPr>
        <w:pStyle w:val="Prrafodelista"/>
        <w:numPr>
          <w:ilvl w:val="2"/>
          <w:numId w:val="1"/>
        </w:numPr>
        <w:ind w:left="1276" w:firstLine="0"/>
        <w:jc w:val="both"/>
        <w:rPr>
          <w:rFonts w:ascii="Arial" w:hAnsi="Arial" w:cs="Arial"/>
        </w:rPr>
      </w:pPr>
      <w:r w:rsidRPr="00433ED0">
        <w:rPr>
          <w:rFonts w:ascii="Arial" w:hAnsi="Arial" w:cs="Arial"/>
        </w:rPr>
        <w:t>Hacer cumplir los requisitos establecidos en los documentos aprobados.</w:t>
      </w:r>
    </w:p>
    <w:p w14:paraId="27C8953E" w14:textId="255771D2" w:rsidR="00FE60AC" w:rsidRDefault="00FE60AC" w:rsidP="000D7A7C">
      <w:pPr>
        <w:pStyle w:val="Prrafodelista"/>
        <w:numPr>
          <w:ilvl w:val="2"/>
          <w:numId w:val="1"/>
        </w:numPr>
        <w:ind w:left="1276" w:firstLine="0"/>
        <w:jc w:val="both"/>
        <w:rPr>
          <w:rFonts w:ascii="Arial" w:hAnsi="Arial" w:cs="Arial"/>
        </w:rPr>
      </w:pPr>
      <w:r w:rsidRPr="00433ED0">
        <w:rPr>
          <w:rFonts w:ascii="Arial" w:hAnsi="Arial" w:cs="Arial"/>
        </w:rPr>
        <w:t>Revisar periódicamente la vigencia de la normatividad y documentos Externos aplicables.</w:t>
      </w:r>
    </w:p>
    <w:p w14:paraId="26B64834" w14:textId="77777777" w:rsidR="00F26B9A" w:rsidRPr="00433ED0" w:rsidRDefault="00F26B9A" w:rsidP="00F26B9A">
      <w:pPr>
        <w:pStyle w:val="Prrafodelista"/>
        <w:ind w:left="709"/>
        <w:jc w:val="both"/>
        <w:rPr>
          <w:rFonts w:ascii="Arial" w:hAnsi="Arial" w:cs="Arial"/>
        </w:rPr>
      </w:pPr>
    </w:p>
    <w:p w14:paraId="0F2ADF9A" w14:textId="39FCAE3C" w:rsidR="00721CB2" w:rsidRDefault="00FE60AC" w:rsidP="009B11F9">
      <w:pPr>
        <w:pStyle w:val="Prrafodelista"/>
        <w:numPr>
          <w:ilvl w:val="1"/>
          <w:numId w:val="1"/>
        </w:numPr>
        <w:ind w:hanging="436"/>
        <w:jc w:val="both"/>
        <w:rPr>
          <w:rFonts w:ascii="Arial" w:hAnsi="Arial" w:cs="Arial"/>
        </w:rPr>
      </w:pPr>
      <w:r w:rsidRPr="00433ED0">
        <w:rPr>
          <w:rFonts w:ascii="Arial" w:hAnsi="Arial" w:cs="Arial"/>
        </w:rPr>
        <w:t>La organización de documentos producto de las actividades desarrolladas en este procedimiento deben quedar organizadas de acuerdo con las tablas de retención documental -TRD concertadas con el líder del proceso.</w:t>
      </w:r>
    </w:p>
    <w:p w14:paraId="2DB5083E" w14:textId="77777777" w:rsidR="00F26B9A" w:rsidRPr="00433ED0" w:rsidRDefault="00F26B9A" w:rsidP="00F26B9A">
      <w:pPr>
        <w:pStyle w:val="Prrafodelista"/>
        <w:jc w:val="both"/>
        <w:rPr>
          <w:rFonts w:ascii="Arial" w:hAnsi="Arial" w:cs="Arial"/>
        </w:rPr>
      </w:pPr>
    </w:p>
    <w:p w14:paraId="3BDCD0BA" w14:textId="3E963F01" w:rsidR="00F26B9A" w:rsidRDefault="00FE52AA" w:rsidP="00F26B9A">
      <w:pPr>
        <w:pStyle w:val="Prrafodelista"/>
        <w:numPr>
          <w:ilvl w:val="1"/>
          <w:numId w:val="1"/>
        </w:numPr>
        <w:spacing w:after="0" w:line="240" w:lineRule="auto"/>
        <w:ind w:hanging="436"/>
        <w:jc w:val="both"/>
        <w:rPr>
          <w:rFonts w:ascii="Arial" w:hAnsi="Arial" w:cs="Arial"/>
        </w:rPr>
      </w:pPr>
      <w:r w:rsidRPr="00433ED0">
        <w:rPr>
          <w:rFonts w:ascii="Arial" w:hAnsi="Arial" w:cs="Arial"/>
        </w:rPr>
        <w:t>Se recomienda para las operaciones de rescate en montaña el uso del equipo de rescate suministrado por la entidad o el traje de para incendio forestal.</w:t>
      </w:r>
      <w:r w:rsidR="00FE60AC" w:rsidRPr="00433ED0">
        <w:rPr>
          <w:rFonts w:ascii="Arial" w:hAnsi="Arial" w:cs="Arial"/>
        </w:rPr>
        <w:t xml:space="preserve"> </w:t>
      </w:r>
    </w:p>
    <w:p w14:paraId="24FBEC58" w14:textId="77777777" w:rsidR="00F26B9A" w:rsidRPr="00F26B9A" w:rsidRDefault="00F26B9A" w:rsidP="00F26B9A">
      <w:pPr>
        <w:spacing w:after="0" w:line="240" w:lineRule="auto"/>
        <w:jc w:val="both"/>
        <w:rPr>
          <w:rFonts w:ascii="Arial" w:hAnsi="Arial" w:cs="Arial"/>
        </w:rPr>
      </w:pPr>
    </w:p>
    <w:p w14:paraId="378BF250" w14:textId="705B3D95" w:rsidR="00721CB2" w:rsidRDefault="00FE60AC" w:rsidP="00F26B9A">
      <w:pPr>
        <w:pStyle w:val="Prrafodelista"/>
        <w:numPr>
          <w:ilvl w:val="1"/>
          <w:numId w:val="1"/>
        </w:numPr>
        <w:spacing w:after="0" w:line="240" w:lineRule="auto"/>
        <w:ind w:hanging="436"/>
        <w:jc w:val="both"/>
        <w:rPr>
          <w:rFonts w:ascii="Arial" w:hAnsi="Arial" w:cs="Arial"/>
        </w:rPr>
      </w:pPr>
      <w:r w:rsidRPr="00433ED0">
        <w:rPr>
          <w:rFonts w:ascii="Arial" w:hAnsi="Arial" w:cs="Arial"/>
        </w:rPr>
        <w:t>La responsabilidad de la escena está a cargo del (CI) comandante del Incidente, el Equipo Técnico de Rescate es apoyo en la intervención para obtener resultados óptimos en el rescate en montaña.</w:t>
      </w:r>
    </w:p>
    <w:p w14:paraId="77567CCE" w14:textId="77777777" w:rsidR="00F26B9A" w:rsidRPr="00F26B9A" w:rsidRDefault="00F26B9A" w:rsidP="00F26B9A">
      <w:pPr>
        <w:spacing w:after="0" w:line="240" w:lineRule="auto"/>
        <w:jc w:val="both"/>
        <w:rPr>
          <w:rFonts w:ascii="Arial" w:hAnsi="Arial" w:cs="Arial"/>
        </w:rPr>
      </w:pPr>
    </w:p>
    <w:p w14:paraId="6D8161FC" w14:textId="000A4927" w:rsidR="00F26B9A" w:rsidRDefault="00FE60AC" w:rsidP="00F26B9A">
      <w:pPr>
        <w:pStyle w:val="Prrafodelista"/>
        <w:numPr>
          <w:ilvl w:val="1"/>
          <w:numId w:val="1"/>
        </w:numPr>
        <w:spacing w:after="0" w:line="240" w:lineRule="auto"/>
        <w:ind w:hanging="436"/>
        <w:jc w:val="both"/>
        <w:rPr>
          <w:rFonts w:ascii="Arial" w:hAnsi="Arial" w:cs="Arial"/>
        </w:rPr>
      </w:pPr>
      <w:r w:rsidRPr="00433ED0">
        <w:rPr>
          <w:rFonts w:ascii="Arial" w:hAnsi="Arial" w:cs="Arial"/>
        </w:rPr>
        <w:t>Coordinar y gestionar las instituciones y/o recursos involucrados, bajo la estructura de un Sistema Comando de Incidentes.</w:t>
      </w:r>
    </w:p>
    <w:p w14:paraId="25A509C1" w14:textId="77777777" w:rsidR="00F26B9A" w:rsidRPr="00F26B9A" w:rsidRDefault="00F26B9A" w:rsidP="00F26B9A">
      <w:pPr>
        <w:pStyle w:val="Prrafodelista"/>
        <w:spacing w:after="0" w:line="240" w:lineRule="auto"/>
        <w:jc w:val="both"/>
        <w:rPr>
          <w:rFonts w:ascii="Arial" w:hAnsi="Arial" w:cs="Arial"/>
        </w:rPr>
      </w:pPr>
    </w:p>
    <w:p w14:paraId="1FEFDD56" w14:textId="558626E7" w:rsidR="00721CB2" w:rsidRDefault="00FE60AC" w:rsidP="00F26B9A">
      <w:pPr>
        <w:pStyle w:val="Prrafodelista"/>
        <w:numPr>
          <w:ilvl w:val="1"/>
          <w:numId w:val="1"/>
        </w:numPr>
        <w:spacing w:after="0" w:line="240" w:lineRule="auto"/>
        <w:ind w:hanging="436"/>
        <w:jc w:val="both"/>
        <w:rPr>
          <w:rFonts w:ascii="Arial" w:hAnsi="Arial" w:cs="Arial"/>
        </w:rPr>
      </w:pPr>
      <w:r w:rsidRPr="00433ED0">
        <w:rPr>
          <w:rFonts w:ascii="Arial" w:hAnsi="Arial" w:cs="Arial"/>
        </w:rPr>
        <w:t>Durante la atención de la emergencia, el comandante de incidente y el oficial de seguridad, serán quienes exijan y garanticen el uso permanente de los elementos de protección personal específicos para la labor y los dispositivos de seguridad.</w:t>
      </w:r>
    </w:p>
    <w:p w14:paraId="168F4F93" w14:textId="77777777" w:rsidR="00F26B9A" w:rsidRPr="00F26B9A" w:rsidRDefault="00F26B9A" w:rsidP="00F26B9A">
      <w:pPr>
        <w:spacing w:after="0" w:line="240" w:lineRule="auto"/>
        <w:jc w:val="both"/>
        <w:rPr>
          <w:rFonts w:ascii="Arial" w:hAnsi="Arial" w:cs="Arial"/>
        </w:rPr>
      </w:pPr>
    </w:p>
    <w:p w14:paraId="13FE1CC7" w14:textId="509B3BE3" w:rsidR="00F26B9A" w:rsidRDefault="00FE60AC" w:rsidP="00F26B9A">
      <w:pPr>
        <w:pStyle w:val="Prrafodelista"/>
        <w:numPr>
          <w:ilvl w:val="1"/>
          <w:numId w:val="1"/>
        </w:numPr>
        <w:spacing w:after="0" w:line="240" w:lineRule="auto"/>
        <w:ind w:hanging="436"/>
        <w:jc w:val="both"/>
        <w:rPr>
          <w:rFonts w:ascii="Arial" w:hAnsi="Arial" w:cs="Arial"/>
        </w:rPr>
      </w:pPr>
      <w:r w:rsidRPr="00433ED0">
        <w:rPr>
          <w:rFonts w:ascii="Arial" w:hAnsi="Arial" w:cs="Arial"/>
        </w:rPr>
        <w:t>El personal involucrado en la operación deberá estar capacitado en técnicas de maniobras con cuerdas y geo referenciación.</w:t>
      </w:r>
    </w:p>
    <w:p w14:paraId="5B1BA8A4" w14:textId="77777777" w:rsidR="00F26B9A" w:rsidRPr="00F26B9A" w:rsidRDefault="00F26B9A" w:rsidP="00F26B9A">
      <w:pPr>
        <w:pStyle w:val="Prrafodelista"/>
        <w:spacing w:after="0" w:line="240" w:lineRule="auto"/>
        <w:rPr>
          <w:rFonts w:ascii="Arial" w:hAnsi="Arial" w:cs="Arial"/>
        </w:rPr>
      </w:pPr>
    </w:p>
    <w:p w14:paraId="4043F257" w14:textId="4A92C0DD" w:rsidR="00721CB2" w:rsidRDefault="00FE60AC" w:rsidP="00F26B9A">
      <w:pPr>
        <w:pStyle w:val="Prrafodelista"/>
        <w:numPr>
          <w:ilvl w:val="1"/>
          <w:numId w:val="1"/>
        </w:numPr>
        <w:spacing w:after="0" w:line="240" w:lineRule="auto"/>
        <w:ind w:hanging="436"/>
        <w:jc w:val="both"/>
        <w:rPr>
          <w:rFonts w:ascii="Arial" w:hAnsi="Arial" w:cs="Arial"/>
        </w:rPr>
      </w:pPr>
      <w:r w:rsidRPr="00433ED0">
        <w:rPr>
          <w:rFonts w:ascii="Arial" w:hAnsi="Arial" w:cs="Arial"/>
        </w:rPr>
        <w:t xml:space="preserve">En operaciones nocturnas es prioritaria una adecuada iluminación de la escena. Para rescate en montaña las operaciones nocturnas se harán de acuerdo a la evaluación realizada en el </w:t>
      </w:r>
      <w:r w:rsidRPr="00433ED0">
        <w:rPr>
          <w:rFonts w:ascii="Arial" w:hAnsi="Arial" w:cs="Arial"/>
        </w:rPr>
        <w:lastRenderedPageBreak/>
        <w:t>Puesto Comando y a las condiciones de seguridad de la zona. (Visibilidad nocturna, abismos, presencia de grupos al margen de la ley, lluvias fuertes, tormentas eléctricas entre otros).</w:t>
      </w:r>
    </w:p>
    <w:p w14:paraId="7AFDAD55" w14:textId="77777777" w:rsidR="00F26B9A" w:rsidRPr="00F26B9A" w:rsidRDefault="00F26B9A" w:rsidP="00F26B9A">
      <w:pPr>
        <w:spacing w:after="0" w:line="240" w:lineRule="auto"/>
        <w:jc w:val="both"/>
        <w:rPr>
          <w:rFonts w:ascii="Arial" w:hAnsi="Arial" w:cs="Arial"/>
        </w:rPr>
      </w:pPr>
    </w:p>
    <w:p w14:paraId="4B2D2D35" w14:textId="37EAA836" w:rsidR="00235430" w:rsidRPr="00433ED0" w:rsidRDefault="00FE60AC" w:rsidP="009B11F9">
      <w:pPr>
        <w:pStyle w:val="Prrafodelista"/>
        <w:numPr>
          <w:ilvl w:val="1"/>
          <w:numId w:val="1"/>
        </w:numPr>
        <w:ind w:hanging="436"/>
        <w:jc w:val="both"/>
        <w:rPr>
          <w:rFonts w:ascii="Arial" w:hAnsi="Arial" w:cs="Arial"/>
        </w:rPr>
      </w:pPr>
      <w:r w:rsidRPr="00433ED0">
        <w:rPr>
          <w:rFonts w:ascii="Arial" w:hAnsi="Arial" w:cs="Arial"/>
        </w:rPr>
        <w:t>Las estaciones que tienen bajo su jurisdicción los cerros tutelares del Distrito Capital deben contar con mapas actualizados de los mismos y kits para rescate en montaña.</w:t>
      </w:r>
    </w:p>
    <w:p w14:paraId="5B4E4FDD" w14:textId="77777777" w:rsidR="001B7EF1" w:rsidRPr="00E82849" w:rsidRDefault="001B7EF1" w:rsidP="00FE60AC">
      <w:pPr>
        <w:pStyle w:val="Prrafodelista"/>
        <w:spacing w:line="240" w:lineRule="auto"/>
        <w:jc w:val="both"/>
        <w:rPr>
          <w:rFonts w:ascii="Arial" w:hAnsi="Arial" w:cs="Arial"/>
          <w:color w:val="808080" w:themeColor="background1" w:themeShade="80"/>
          <w:sz w:val="20"/>
          <w:szCs w:val="20"/>
        </w:rPr>
      </w:pPr>
    </w:p>
    <w:p w14:paraId="0F84CC4F" w14:textId="749E9E01" w:rsidR="00D878B9" w:rsidRDefault="00B457F2" w:rsidP="00D878B9">
      <w:pPr>
        <w:pStyle w:val="Prrafodelista"/>
        <w:numPr>
          <w:ilvl w:val="0"/>
          <w:numId w:val="1"/>
        </w:numPr>
        <w:ind w:left="284" w:hanging="284"/>
        <w:jc w:val="both"/>
        <w:rPr>
          <w:rFonts w:ascii="Arial" w:hAnsi="Arial" w:cs="Arial"/>
          <w:b/>
        </w:rPr>
      </w:pPr>
      <w:r w:rsidRPr="00BD72D9">
        <w:rPr>
          <w:rFonts w:ascii="Arial" w:hAnsi="Arial" w:cs="Arial"/>
          <w:b/>
        </w:rPr>
        <w:t>DEFINICIONES</w:t>
      </w:r>
    </w:p>
    <w:p w14:paraId="04208C1F" w14:textId="77777777" w:rsidR="00D878B9" w:rsidRDefault="00D878B9" w:rsidP="00D878B9">
      <w:pPr>
        <w:pStyle w:val="Prrafodelista"/>
        <w:ind w:left="284"/>
        <w:jc w:val="both"/>
        <w:rPr>
          <w:rFonts w:ascii="Arial" w:hAnsi="Arial" w:cs="Arial"/>
          <w:b/>
        </w:rPr>
      </w:pPr>
    </w:p>
    <w:p w14:paraId="5DE4D9F5" w14:textId="76F2114A" w:rsidR="00D878B9" w:rsidRPr="00433ED0" w:rsidRDefault="00193023" w:rsidP="0025205E">
      <w:pPr>
        <w:pStyle w:val="Prrafodelista"/>
        <w:numPr>
          <w:ilvl w:val="1"/>
          <w:numId w:val="1"/>
        </w:numPr>
        <w:spacing w:after="0" w:line="240" w:lineRule="auto"/>
        <w:ind w:left="1418" w:hanging="567"/>
        <w:jc w:val="both"/>
        <w:rPr>
          <w:rFonts w:ascii="Arial" w:hAnsi="Arial" w:cs="Arial"/>
        </w:rPr>
      </w:pPr>
      <w:r w:rsidRPr="2C3E5029">
        <w:rPr>
          <w:rFonts w:ascii="Arial" w:hAnsi="Arial" w:cs="Arial"/>
          <w:b/>
          <w:bCs/>
        </w:rPr>
        <w:t xml:space="preserve">Rescate en Montaña: </w:t>
      </w:r>
      <w:r w:rsidRPr="2C3E5029">
        <w:rPr>
          <w:rFonts w:ascii="Arial" w:hAnsi="Arial" w:cs="Arial"/>
        </w:rPr>
        <w:t xml:space="preserve">Conjunto de acciones, encaminadas </w:t>
      </w:r>
      <w:r w:rsidR="03445159" w:rsidRPr="2C3E5029">
        <w:rPr>
          <w:rFonts w:ascii="Arial" w:hAnsi="Arial" w:cs="Arial"/>
        </w:rPr>
        <w:t xml:space="preserve">a </w:t>
      </w:r>
      <w:r w:rsidRPr="2C3E5029">
        <w:rPr>
          <w:rFonts w:ascii="Arial" w:hAnsi="Arial" w:cs="Arial"/>
        </w:rPr>
        <w:t>localizar, estabilizar, y extraer victimas extraviadas o lesionadas en montañas, de manera tal, que puedan ser trasladadas en el menor tiempo posible por la entidad competente, a un centro hospitalario de acuerdo con su nivel de afectación.</w:t>
      </w:r>
    </w:p>
    <w:p w14:paraId="05D3FEFC" w14:textId="77777777" w:rsidR="00D878B9" w:rsidRPr="00433ED0" w:rsidRDefault="00193023" w:rsidP="0025205E">
      <w:pPr>
        <w:pStyle w:val="Prrafodelista"/>
        <w:numPr>
          <w:ilvl w:val="1"/>
          <w:numId w:val="1"/>
        </w:numPr>
        <w:spacing w:after="0" w:line="240" w:lineRule="auto"/>
        <w:jc w:val="both"/>
        <w:rPr>
          <w:rFonts w:ascii="Arial" w:hAnsi="Arial" w:cs="Arial"/>
        </w:rPr>
      </w:pPr>
      <w:r w:rsidRPr="004A296A">
        <w:rPr>
          <w:rFonts w:ascii="Arial" w:hAnsi="Arial" w:cs="Arial"/>
          <w:b/>
        </w:rPr>
        <w:t>Cl</w:t>
      </w:r>
      <w:r w:rsidRPr="00433ED0">
        <w:rPr>
          <w:rFonts w:ascii="Arial" w:hAnsi="Arial" w:cs="Arial"/>
        </w:rPr>
        <w:t>: comandante del Incidente.</w:t>
      </w:r>
    </w:p>
    <w:p w14:paraId="24382405" w14:textId="77777777" w:rsidR="00D878B9" w:rsidRPr="00433ED0" w:rsidRDefault="00193023" w:rsidP="0025205E">
      <w:pPr>
        <w:pStyle w:val="Prrafodelista"/>
        <w:numPr>
          <w:ilvl w:val="1"/>
          <w:numId w:val="1"/>
        </w:numPr>
        <w:spacing w:after="0" w:line="240" w:lineRule="auto"/>
        <w:jc w:val="both"/>
        <w:rPr>
          <w:rFonts w:ascii="Arial" w:hAnsi="Arial" w:cs="Arial"/>
        </w:rPr>
      </w:pPr>
      <w:r w:rsidRPr="004A296A">
        <w:rPr>
          <w:rFonts w:ascii="Arial" w:hAnsi="Arial" w:cs="Arial"/>
          <w:b/>
        </w:rPr>
        <w:t>EPP</w:t>
      </w:r>
      <w:r w:rsidRPr="00433ED0">
        <w:rPr>
          <w:rFonts w:ascii="Arial" w:hAnsi="Arial" w:cs="Arial"/>
        </w:rPr>
        <w:t>: Equipo de Protección Personal.</w:t>
      </w:r>
    </w:p>
    <w:p w14:paraId="58219C0B" w14:textId="77777777" w:rsidR="00D878B9" w:rsidRPr="00433ED0" w:rsidRDefault="00193023" w:rsidP="0025205E">
      <w:pPr>
        <w:pStyle w:val="Prrafodelista"/>
        <w:numPr>
          <w:ilvl w:val="1"/>
          <w:numId w:val="1"/>
        </w:numPr>
        <w:spacing w:after="0" w:line="240" w:lineRule="auto"/>
        <w:jc w:val="both"/>
        <w:rPr>
          <w:rFonts w:ascii="Arial" w:hAnsi="Arial" w:cs="Arial"/>
        </w:rPr>
      </w:pPr>
      <w:r w:rsidRPr="004A296A">
        <w:rPr>
          <w:rFonts w:ascii="Arial" w:hAnsi="Arial" w:cs="Arial"/>
          <w:b/>
        </w:rPr>
        <w:t>Escena</w:t>
      </w:r>
      <w:r w:rsidRPr="00433ED0">
        <w:rPr>
          <w:rFonts w:ascii="Arial" w:hAnsi="Arial" w:cs="Arial"/>
        </w:rPr>
        <w:t>: Ubicación específica del incidente en un lugar</w:t>
      </w:r>
    </w:p>
    <w:p w14:paraId="2816C3C4" w14:textId="77777777" w:rsidR="00D878B9" w:rsidRPr="00433ED0" w:rsidRDefault="00193023" w:rsidP="0025205E">
      <w:pPr>
        <w:pStyle w:val="Prrafodelista"/>
        <w:numPr>
          <w:ilvl w:val="1"/>
          <w:numId w:val="1"/>
        </w:numPr>
        <w:spacing w:after="0" w:line="240" w:lineRule="auto"/>
        <w:jc w:val="both"/>
        <w:rPr>
          <w:rFonts w:ascii="Arial" w:hAnsi="Arial" w:cs="Arial"/>
        </w:rPr>
      </w:pPr>
      <w:proofErr w:type="spellStart"/>
      <w:r w:rsidRPr="004A296A">
        <w:rPr>
          <w:rFonts w:ascii="Arial" w:hAnsi="Arial" w:cs="Arial"/>
          <w:b/>
        </w:rPr>
        <w:t>HEA's</w:t>
      </w:r>
      <w:proofErr w:type="spellEnd"/>
      <w:r w:rsidRPr="00433ED0">
        <w:rPr>
          <w:rFonts w:ascii="Arial" w:hAnsi="Arial" w:cs="Arial"/>
        </w:rPr>
        <w:t>: Herramientas, Equipos y Accesorios.</w:t>
      </w:r>
    </w:p>
    <w:p w14:paraId="1BDE2BCA" w14:textId="77CC48A7" w:rsidR="00D878B9" w:rsidRPr="00433ED0" w:rsidRDefault="00193023" w:rsidP="0025205E">
      <w:pPr>
        <w:pStyle w:val="Prrafodelista"/>
        <w:numPr>
          <w:ilvl w:val="1"/>
          <w:numId w:val="1"/>
        </w:numPr>
        <w:spacing w:after="0" w:line="240" w:lineRule="auto"/>
        <w:ind w:left="1418" w:hanging="567"/>
        <w:jc w:val="both"/>
        <w:rPr>
          <w:rFonts w:ascii="Arial" w:hAnsi="Arial" w:cs="Arial"/>
        </w:rPr>
      </w:pPr>
      <w:r w:rsidRPr="2C3E5029">
        <w:rPr>
          <w:rFonts w:ascii="Arial" w:hAnsi="Arial" w:cs="Arial"/>
          <w:b/>
          <w:bCs/>
        </w:rPr>
        <w:t>Niveles de Intervención</w:t>
      </w:r>
      <w:r w:rsidRPr="2C3E5029">
        <w:rPr>
          <w:rFonts w:ascii="Arial" w:hAnsi="Arial" w:cs="Arial"/>
        </w:rPr>
        <w:t xml:space="preserve">: Es la clasificación establecida </w:t>
      </w:r>
      <w:r w:rsidR="71EADD06" w:rsidRPr="2C3E5029">
        <w:rPr>
          <w:rFonts w:ascii="Arial" w:hAnsi="Arial" w:cs="Arial"/>
        </w:rPr>
        <w:t>de acuerdo con</w:t>
      </w:r>
      <w:r w:rsidRPr="2C3E5029">
        <w:rPr>
          <w:rFonts w:ascii="Arial" w:hAnsi="Arial" w:cs="Arial"/>
        </w:rPr>
        <w:t xml:space="preserve"> la complejidad de</w:t>
      </w:r>
      <w:r w:rsidR="00C64C5D">
        <w:rPr>
          <w:rFonts w:ascii="Arial" w:hAnsi="Arial" w:cs="Arial"/>
        </w:rPr>
        <w:t xml:space="preserve"> </w:t>
      </w:r>
      <w:r w:rsidRPr="2C3E5029">
        <w:rPr>
          <w:rFonts w:ascii="Arial" w:hAnsi="Arial" w:cs="Arial"/>
        </w:rPr>
        <w:t>la emergencia, para la asignación de recursos y apoyo requerido para la atención del incidente.</w:t>
      </w:r>
    </w:p>
    <w:p w14:paraId="527D330B" w14:textId="77777777" w:rsidR="00D878B9" w:rsidRPr="00433ED0" w:rsidRDefault="00193023" w:rsidP="0025205E">
      <w:pPr>
        <w:pStyle w:val="Prrafodelista"/>
        <w:numPr>
          <w:ilvl w:val="1"/>
          <w:numId w:val="1"/>
        </w:numPr>
        <w:spacing w:after="0" w:line="240" w:lineRule="auto"/>
        <w:jc w:val="both"/>
        <w:rPr>
          <w:rFonts w:ascii="Arial" w:hAnsi="Arial" w:cs="Arial"/>
        </w:rPr>
      </w:pPr>
      <w:r w:rsidRPr="004A296A">
        <w:rPr>
          <w:rFonts w:ascii="Arial" w:hAnsi="Arial" w:cs="Arial"/>
          <w:b/>
        </w:rPr>
        <w:t>Peligro</w:t>
      </w:r>
      <w:r w:rsidRPr="00433ED0">
        <w:rPr>
          <w:rFonts w:ascii="Arial" w:hAnsi="Arial" w:cs="Arial"/>
        </w:rPr>
        <w:t>: situación en que aumenta la inminencia del daño.</w:t>
      </w:r>
    </w:p>
    <w:p w14:paraId="3806F8C1" w14:textId="77777777" w:rsidR="00D878B9" w:rsidRPr="00433ED0" w:rsidRDefault="00193023" w:rsidP="0025205E">
      <w:pPr>
        <w:pStyle w:val="Prrafodelista"/>
        <w:numPr>
          <w:ilvl w:val="1"/>
          <w:numId w:val="1"/>
        </w:numPr>
        <w:spacing w:after="0" w:line="240" w:lineRule="auto"/>
        <w:ind w:left="1418" w:hanging="567"/>
        <w:jc w:val="both"/>
        <w:rPr>
          <w:rFonts w:ascii="Arial" w:hAnsi="Arial" w:cs="Arial"/>
        </w:rPr>
      </w:pPr>
      <w:r w:rsidRPr="004A296A">
        <w:rPr>
          <w:rFonts w:ascii="Arial" w:hAnsi="Arial" w:cs="Arial"/>
          <w:b/>
        </w:rPr>
        <w:t>Punto de Control de la actividad</w:t>
      </w:r>
      <w:r w:rsidRPr="00433ED0">
        <w:rPr>
          <w:rFonts w:ascii="Arial" w:hAnsi="Arial" w:cs="Arial"/>
        </w:rPr>
        <w:t>: Indica que la actividad es una revisión o verificación del cumplimiento de requisitos necesario para el desarrollo del objetivo del procedimiento.</w:t>
      </w:r>
    </w:p>
    <w:p w14:paraId="19751783" w14:textId="77777777" w:rsidR="00D878B9" w:rsidRPr="00433ED0" w:rsidRDefault="00193023" w:rsidP="0025205E">
      <w:pPr>
        <w:pStyle w:val="Prrafodelista"/>
        <w:numPr>
          <w:ilvl w:val="1"/>
          <w:numId w:val="1"/>
        </w:numPr>
        <w:spacing w:after="0" w:line="240" w:lineRule="auto"/>
        <w:ind w:left="1418" w:hanging="567"/>
        <w:jc w:val="both"/>
        <w:rPr>
          <w:rFonts w:ascii="Arial" w:hAnsi="Arial" w:cs="Arial"/>
        </w:rPr>
      </w:pPr>
      <w:r w:rsidRPr="004A296A">
        <w:rPr>
          <w:rFonts w:ascii="Arial" w:hAnsi="Arial" w:cs="Arial"/>
          <w:b/>
        </w:rPr>
        <w:t>Riesgo</w:t>
      </w:r>
      <w:r w:rsidRPr="00433ED0">
        <w:rPr>
          <w:rFonts w:ascii="Arial" w:hAnsi="Arial" w:cs="Arial"/>
        </w:rPr>
        <w:t>: Grado de peligro; posible daño que se puede producir y se representa por la probabilidad estadística o estimación cuantitativa de la frecuencia o gravedad de las heridas o pérdidas.</w:t>
      </w:r>
    </w:p>
    <w:p w14:paraId="14017916" w14:textId="77777777" w:rsidR="00D878B9" w:rsidRPr="00433ED0" w:rsidRDefault="00193023" w:rsidP="0025205E">
      <w:pPr>
        <w:pStyle w:val="Prrafodelista"/>
        <w:numPr>
          <w:ilvl w:val="1"/>
          <w:numId w:val="1"/>
        </w:numPr>
        <w:spacing w:after="0" w:line="240" w:lineRule="auto"/>
        <w:ind w:left="1418" w:hanging="567"/>
        <w:jc w:val="both"/>
        <w:rPr>
          <w:rFonts w:ascii="Arial" w:hAnsi="Arial" w:cs="Arial"/>
        </w:rPr>
      </w:pPr>
      <w:r w:rsidRPr="004A296A">
        <w:rPr>
          <w:rFonts w:ascii="Arial" w:hAnsi="Arial" w:cs="Arial"/>
          <w:b/>
        </w:rPr>
        <w:t>Media montaña</w:t>
      </w:r>
      <w:r w:rsidRPr="00433ED0">
        <w:rPr>
          <w:rFonts w:ascii="Arial" w:hAnsi="Arial" w:cs="Arial"/>
        </w:rPr>
        <w:t>: se dice de la parte de la montaña que tiene vida establecida de manera permanente o de aquella que no presenta nieve perpetua, hasta 4000 m de altura.</w:t>
      </w:r>
    </w:p>
    <w:p w14:paraId="6F3917F6" w14:textId="77777777" w:rsidR="00D878B9" w:rsidRPr="00433ED0" w:rsidRDefault="00193023" w:rsidP="0025205E">
      <w:pPr>
        <w:pStyle w:val="Prrafodelista"/>
        <w:numPr>
          <w:ilvl w:val="1"/>
          <w:numId w:val="1"/>
        </w:numPr>
        <w:spacing w:after="0" w:line="240" w:lineRule="auto"/>
        <w:jc w:val="both"/>
        <w:rPr>
          <w:rFonts w:ascii="Arial" w:hAnsi="Arial" w:cs="Arial"/>
        </w:rPr>
      </w:pPr>
      <w:r w:rsidRPr="004A296A">
        <w:rPr>
          <w:rFonts w:ascii="Arial" w:hAnsi="Arial" w:cs="Arial"/>
          <w:b/>
        </w:rPr>
        <w:t>Paciente</w:t>
      </w:r>
      <w:r w:rsidRPr="00433ED0">
        <w:rPr>
          <w:rFonts w:ascii="Arial" w:hAnsi="Arial" w:cs="Arial"/>
        </w:rPr>
        <w:t>: Persona con vida que es encontrada por el grupo de rescate.</w:t>
      </w:r>
    </w:p>
    <w:p w14:paraId="35E7C481" w14:textId="7EFA9BD4" w:rsidR="00096846" w:rsidRPr="00443DBA" w:rsidRDefault="00193023" w:rsidP="0025205E">
      <w:pPr>
        <w:pStyle w:val="Prrafodelista"/>
        <w:numPr>
          <w:ilvl w:val="1"/>
          <w:numId w:val="1"/>
        </w:numPr>
        <w:spacing w:after="0" w:line="240" w:lineRule="auto"/>
        <w:ind w:left="1418" w:hanging="567"/>
        <w:jc w:val="both"/>
        <w:rPr>
          <w:rFonts w:ascii="Arial" w:hAnsi="Arial" w:cs="Arial"/>
        </w:rPr>
      </w:pPr>
      <w:r w:rsidRPr="004A296A">
        <w:rPr>
          <w:rFonts w:ascii="Arial" w:hAnsi="Arial" w:cs="Arial"/>
          <w:b/>
        </w:rPr>
        <w:t>PC</w:t>
      </w:r>
      <w:r w:rsidRPr="00433ED0">
        <w:rPr>
          <w:rFonts w:ascii="Arial" w:hAnsi="Arial" w:cs="Arial"/>
        </w:rPr>
        <w:t>: Puesto de Comando. Hace</w:t>
      </w:r>
      <w:r w:rsidR="008C7EA6" w:rsidRPr="00433ED0">
        <w:rPr>
          <w:rFonts w:ascii="Arial" w:hAnsi="Arial" w:cs="Arial"/>
        </w:rPr>
        <w:t xml:space="preserve"> referencia a enunciar y definir los conceptos claves para el correcto entendimiento de</w:t>
      </w:r>
      <w:r w:rsidR="00096846" w:rsidRPr="00433ED0">
        <w:rPr>
          <w:rFonts w:ascii="Arial" w:hAnsi="Arial" w:cs="Arial"/>
        </w:rPr>
        <w:t xml:space="preserve"> cada uno de</w:t>
      </w:r>
      <w:r w:rsidR="008C7EA6" w:rsidRPr="00433ED0">
        <w:rPr>
          <w:rFonts w:ascii="Arial" w:hAnsi="Arial" w:cs="Arial"/>
        </w:rPr>
        <w:t xml:space="preserve"> los movimientos necesarios para la </w:t>
      </w:r>
      <w:r w:rsidR="00096846" w:rsidRPr="00433ED0">
        <w:rPr>
          <w:rFonts w:ascii="Arial" w:hAnsi="Arial" w:cs="Arial"/>
        </w:rPr>
        <w:t xml:space="preserve">obtención del producto o </w:t>
      </w:r>
      <w:r w:rsidR="00096846" w:rsidRPr="00443DBA">
        <w:rPr>
          <w:rFonts w:ascii="Arial" w:hAnsi="Arial" w:cs="Arial"/>
        </w:rPr>
        <w:t>servicio</w:t>
      </w:r>
      <w:r w:rsidR="00D96D79" w:rsidRPr="00443DBA">
        <w:rPr>
          <w:rFonts w:ascii="Arial" w:hAnsi="Arial" w:cs="Arial"/>
        </w:rPr>
        <w:t>.</w:t>
      </w:r>
    </w:p>
    <w:p w14:paraId="0694B83A" w14:textId="77777777" w:rsidR="00E82849" w:rsidRPr="00443DBA" w:rsidRDefault="00E82849" w:rsidP="00E82849">
      <w:pPr>
        <w:pStyle w:val="Prrafodelista"/>
        <w:jc w:val="both"/>
        <w:rPr>
          <w:rFonts w:ascii="Arial" w:hAnsi="Arial" w:cs="Arial"/>
        </w:rPr>
      </w:pPr>
    </w:p>
    <w:p w14:paraId="79A335E8" w14:textId="0557F587" w:rsidR="000E5EDE" w:rsidRPr="00443DBA" w:rsidRDefault="00E82849" w:rsidP="000E5EDE">
      <w:pPr>
        <w:pStyle w:val="Prrafodelista"/>
        <w:numPr>
          <w:ilvl w:val="0"/>
          <w:numId w:val="1"/>
        </w:numPr>
        <w:ind w:left="284" w:hanging="284"/>
        <w:jc w:val="both"/>
        <w:rPr>
          <w:rFonts w:ascii="Arial" w:hAnsi="Arial" w:cs="Arial"/>
          <w:b/>
        </w:rPr>
      </w:pPr>
      <w:r w:rsidRPr="00443DBA">
        <w:rPr>
          <w:rFonts w:ascii="Arial" w:hAnsi="Arial" w:cs="Arial"/>
          <w:b/>
        </w:rPr>
        <w:t xml:space="preserve">NORMATIVIDAD </w:t>
      </w:r>
    </w:p>
    <w:p w14:paraId="374A144F" w14:textId="77777777" w:rsidR="00462A02" w:rsidRPr="00462A02" w:rsidRDefault="00462A02" w:rsidP="00462A02">
      <w:pPr>
        <w:pStyle w:val="Prrafodelista"/>
        <w:ind w:left="1134"/>
        <w:jc w:val="both"/>
        <w:rPr>
          <w:rFonts w:ascii="Arial" w:hAnsi="Arial" w:cs="Arial"/>
          <w:b/>
        </w:rPr>
      </w:pPr>
    </w:p>
    <w:p w14:paraId="4E5F540C" w14:textId="4B31244A" w:rsidR="000E5EDE" w:rsidRPr="00433ED0" w:rsidRDefault="00165AB1" w:rsidP="008336B7">
      <w:pPr>
        <w:pStyle w:val="Prrafodelista"/>
        <w:numPr>
          <w:ilvl w:val="1"/>
          <w:numId w:val="1"/>
        </w:numPr>
        <w:ind w:left="1134" w:hanging="425"/>
        <w:jc w:val="both"/>
        <w:rPr>
          <w:rFonts w:ascii="Arial" w:hAnsi="Arial" w:cs="Arial"/>
          <w:b/>
        </w:rPr>
      </w:pPr>
      <w:r w:rsidRPr="00433ED0">
        <w:rPr>
          <w:rFonts w:ascii="Arial" w:hAnsi="Arial" w:cs="Arial"/>
        </w:rPr>
        <w:t>Ley 1575 de 21 de agosto de 2012, "</w:t>
      </w:r>
      <w:r w:rsidR="00DC093D">
        <w:rPr>
          <w:rFonts w:ascii="Arial" w:hAnsi="Arial" w:cs="Arial"/>
        </w:rPr>
        <w:t>P</w:t>
      </w:r>
      <w:r w:rsidRPr="00433ED0">
        <w:rPr>
          <w:rFonts w:ascii="Arial" w:hAnsi="Arial" w:cs="Arial"/>
        </w:rPr>
        <w:t>or medio de la cual se establece la ley general de bomberos de Colombia*</w:t>
      </w:r>
    </w:p>
    <w:p w14:paraId="60B2FA32" w14:textId="67F82046" w:rsidR="000E5EDE" w:rsidRPr="00433ED0" w:rsidRDefault="00165AB1" w:rsidP="008336B7">
      <w:pPr>
        <w:pStyle w:val="Prrafodelista"/>
        <w:numPr>
          <w:ilvl w:val="1"/>
          <w:numId w:val="1"/>
        </w:numPr>
        <w:ind w:left="1134" w:hanging="425"/>
        <w:jc w:val="both"/>
        <w:rPr>
          <w:rFonts w:ascii="Arial" w:hAnsi="Arial" w:cs="Arial"/>
          <w:b/>
        </w:rPr>
      </w:pPr>
      <w:r w:rsidRPr="00433ED0">
        <w:rPr>
          <w:rFonts w:ascii="Arial" w:hAnsi="Arial" w:cs="Arial"/>
        </w:rPr>
        <w:t xml:space="preserve">Ley 1523 de 2012 de abril 2012 </w:t>
      </w:r>
      <w:r w:rsidR="00DC093D">
        <w:rPr>
          <w:rFonts w:ascii="Arial" w:hAnsi="Arial" w:cs="Arial"/>
        </w:rPr>
        <w:t>“P</w:t>
      </w:r>
      <w:r w:rsidR="0052428F">
        <w:rPr>
          <w:rFonts w:ascii="Arial" w:hAnsi="Arial" w:cs="Arial"/>
        </w:rPr>
        <w:t>or la cual se adopta la política nacional de gestión del riesgo de desastres y se establece el Sistema Nacional de Gestión del Riesgo y se dictan otras disposiciones</w:t>
      </w:r>
      <w:r w:rsidRPr="00433ED0">
        <w:rPr>
          <w:rFonts w:ascii="Arial" w:hAnsi="Arial" w:cs="Arial"/>
        </w:rPr>
        <w:t>"</w:t>
      </w:r>
    </w:p>
    <w:p w14:paraId="73D9263E" w14:textId="44837BD4" w:rsidR="000E5EDE" w:rsidRPr="00224426" w:rsidRDefault="00165AB1" w:rsidP="008336B7">
      <w:pPr>
        <w:pStyle w:val="Prrafodelista"/>
        <w:numPr>
          <w:ilvl w:val="1"/>
          <w:numId w:val="1"/>
        </w:numPr>
        <w:ind w:left="1134" w:hanging="425"/>
        <w:jc w:val="both"/>
        <w:rPr>
          <w:rFonts w:ascii="Arial" w:hAnsi="Arial" w:cs="Arial"/>
        </w:rPr>
      </w:pPr>
      <w:r w:rsidRPr="00433ED0">
        <w:rPr>
          <w:rFonts w:ascii="Arial" w:hAnsi="Arial" w:cs="Arial"/>
        </w:rPr>
        <w:t xml:space="preserve">Acuerdo 546 del 2013 </w:t>
      </w:r>
      <w:r w:rsidR="00DC093D">
        <w:rPr>
          <w:rFonts w:ascii="Arial" w:hAnsi="Arial" w:cs="Arial"/>
        </w:rPr>
        <w:t>“</w:t>
      </w:r>
      <w:r w:rsidR="00DC093D" w:rsidRPr="00DC093D">
        <w:rPr>
          <w:rFonts w:ascii="Arial" w:hAnsi="Arial" w:cs="Arial"/>
        </w:rPr>
        <w:t xml:space="preserve">Por el cual se transforma el Sistema Distrital de Prevención y Atención de </w:t>
      </w:r>
      <w:r w:rsidR="00DC093D" w:rsidRPr="00224426">
        <w:rPr>
          <w:rFonts w:ascii="Arial" w:hAnsi="Arial" w:cs="Arial"/>
        </w:rPr>
        <w:t>Emergencias -SDPAE-, en el Sistema Distrital de Gestión de Riesgo y Cambio Climático-SDGR-CC, se actualizan sus instancias, se crea el Fondo Distrital para la Gestión de Riesgo y Cambio Climático “FONDIGER” y se dictan otras disposiciones”</w:t>
      </w:r>
    </w:p>
    <w:p w14:paraId="3513B086" w14:textId="0FF0651F" w:rsidR="000E5EDE" w:rsidRPr="00224426" w:rsidRDefault="00165AB1" w:rsidP="008336B7">
      <w:pPr>
        <w:pStyle w:val="Prrafodelista"/>
        <w:numPr>
          <w:ilvl w:val="1"/>
          <w:numId w:val="1"/>
        </w:numPr>
        <w:ind w:left="1134" w:hanging="425"/>
        <w:jc w:val="both"/>
        <w:rPr>
          <w:rFonts w:ascii="Arial" w:hAnsi="Arial" w:cs="Arial"/>
          <w:b/>
        </w:rPr>
      </w:pPr>
      <w:r w:rsidRPr="00224426">
        <w:rPr>
          <w:rFonts w:ascii="Arial" w:hAnsi="Arial" w:cs="Arial"/>
        </w:rPr>
        <w:t>Decreto 5</w:t>
      </w:r>
      <w:r w:rsidR="007668F2">
        <w:rPr>
          <w:rFonts w:ascii="Arial" w:hAnsi="Arial" w:cs="Arial"/>
        </w:rPr>
        <w:t>09</w:t>
      </w:r>
      <w:r w:rsidRPr="00224426">
        <w:rPr>
          <w:rFonts w:ascii="Arial" w:hAnsi="Arial" w:cs="Arial"/>
        </w:rPr>
        <w:t xml:space="preserve"> de 20</w:t>
      </w:r>
      <w:r w:rsidR="007668F2">
        <w:rPr>
          <w:rFonts w:ascii="Arial" w:hAnsi="Arial" w:cs="Arial"/>
        </w:rPr>
        <w:t>23</w:t>
      </w:r>
      <w:r w:rsidRPr="00224426">
        <w:rPr>
          <w:rFonts w:ascii="Arial" w:hAnsi="Arial" w:cs="Arial"/>
        </w:rPr>
        <w:t xml:space="preserve">. </w:t>
      </w:r>
      <w:r w:rsidR="00DC093D" w:rsidRPr="00224426">
        <w:rPr>
          <w:rFonts w:ascii="Arial" w:hAnsi="Arial" w:cs="Arial"/>
        </w:rPr>
        <w:t>“</w:t>
      </w:r>
      <w:r w:rsidRPr="00224426">
        <w:rPr>
          <w:rFonts w:ascii="Arial" w:hAnsi="Arial" w:cs="Arial"/>
        </w:rPr>
        <w:t xml:space="preserve">Por </w:t>
      </w:r>
      <w:r w:rsidR="007668F2">
        <w:rPr>
          <w:rFonts w:ascii="Arial" w:hAnsi="Arial" w:cs="Arial"/>
        </w:rPr>
        <w:t>medio del cual se modifica la estructura organizacional de la Unidad Administrativa Especial Cuerpo Oficial de Bomberos</w:t>
      </w:r>
      <w:r w:rsidR="00DC093D" w:rsidRPr="00224426">
        <w:rPr>
          <w:rFonts w:ascii="Arial" w:hAnsi="Arial" w:cs="Arial"/>
        </w:rPr>
        <w:t>”</w:t>
      </w:r>
    </w:p>
    <w:p w14:paraId="64FEA2D1" w14:textId="63A46B17" w:rsidR="000E5EDE" w:rsidRPr="00224426" w:rsidRDefault="00165AB1" w:rsidP="008336B7">
      <w:pPr>
        <w:pStyle w:val="Prrafodelista"/>
        <w:numPr>
          <w:ilvl w:val="1"/>
          <w:numId w:val="1"/>
        </w:numPr>
        <w:ind w:left="1134" w:hanging="425"/>
        <w:jc w:val="both"/>
        <w:rPr>
          <w:rFonts w:ascii="Arial" w:hAnsi="Arial" w:cs="Arial"/>
          <w:b/>
        </w:rPr>
      </w:pPr>
      <w:r w:rsidRPr="00224426">
        <w:rPr>
          <w:rFonts w:ascii="Arial" w:hAnsi="Arial" w:cs="Arial"/>
        </w:rPr>
        <w:lastRenderedPageBreak/>
        <w:t xml:space="preserve">Acuerdo 257 de 2006. </w:t>
      </w:r>
      <w:r w:rsidR="00DC093D" w:rsidRPr="00224426">
        <w:rPr>
          <w:rFonts w:ascii="Arial" w:hAnsi="Arial" w:cs="Arial"/>
        </w:rPr>
        <w:t>“</w:t>
      </w:r>
      <w:r w:rsidRPr="00224426">
        <w:rPr>
          <w:rFonts w:ascii="Arial" w:hAnsi="Arial" w:cs="Arial"/>
        </w:rPr>
        <w:t xml:space="preserve">Por el cual se </w:t>
      </w:r>
      <w:r w:rsidR="00E0386D" w:rsidRPr="00224426">
        <w:rPr>
          <w:rFonts w:ascii="Arial" w:hAnsi="Arial" w:cs="Arial"/>
        </w:rPr>
        <w:t>dictan</w:t>
      </w:r>
      <w:r w:rsidRPr="00224426">
        <w:rPr>
          <w:rFonts w:ascii="Arial" w:hAnsi="Arial" w:cs="Arial"/>
        </w:rPr>
        <w:t xml:space="preserve"> normas básicas sobre la estructura, organización y funcionamiento de los organismos y de las entidades de Bogotá, distrito capital, y se expiden otras disposiciones</w:t>
      </w:r>
      <w:r w:rsidR="00DC093D" w:rsidRPr="00224426">
        <w:rPr>
          <w:rFonts w:ascii="Arial" w:hAnsi="Arial" w:cs="Arial"/>
        </w:rPr>
        <w:t>”</w:t>
      </w:r>
    </w:p>
    <w:p w14:paraId="1C3594CA" w14:textId="1947F8D5" w:rsidR="00165AB1" w:rsidRPr="00433ED0" w:rsidRDefault="00165AB1" w:rsidP="008336B7">
      <w:pPr>
        <w:pStyle w:val="Prrafodelista"/>
        <w:numPr>
          <w:ilvl w:val="1"/>
          <w:numId w:val="1"/>
        </w:numPr>
        <w:ind w:left="1134" w:hanging="425"/>
        <w:jc w:val="both"/>
        <w:rPr>
          <w:rFonts w:ascii="Arial" w:hAnsi="Arial" w:cs="Arial"/>
          <w:b/>
        </w:rPr>
      </w:pPr>
      <w:r w:rsidRPr="00224426">
        <w:rPr>
          <w:rFonts w:ascii="Arial" w:hAnsi="Arial" w:cs="Arial"/>
        </w:rPr>
        <w:t>Resolución 237 de 2017 “Por la cual se crea el equipo técnico de rescate- RIT en la UAECOB</w:t>
      </w:r>
      <w:r w:rsidRPr="00433ED0">
        <w:rPr>
          <w:rFonts w:ascii="Arial" w:hAnsi="Arial" w:cs="Arial"/>
        </w:rPr>
        <w:t>” Manual Sistema Comando de incidente</w:t>
      </w:r>
      <w:r w:rsidR="00E704B3" w:rsidRPr="00224426">
        <w:rPr>
          <w:rFonts w:ascii="Arial" w:hAnsi="Arial" w:cs="Arial"/>
        </w:rPr>
        <w:t>”</w:t>
      </w:r>
    </w:p>
    <w:p w14:paraId="0B1372D3" w14:textId="77777777" w:rsidR="004A296A" w:rsidRPr="000E5EDE" w:rsidRDefault="004A296A" w:rsidP="000E5EDE">
      <w:pPr>
        <w:pStyle w:val="Prrafodelista"/>
        <w:jc w:val="both"/>
        <w:rPr>
          <w:rFonts w:ascii="Arial" w:hAnsi="Arial" w:cs="Arial"/>
          <w:b/>
        </w:rPr>
      </w:pPr>
    </w:p>
    <w:p w14:paraId="393C7F8B" w14:textId="1E1872F3" w:rsidR="00B457F2" w:rsidRPr="00BD72D9" w:rsidRDefault="00B457F2" w:rsidP="00BD72D9">
      <w:pPr>
        <w:pStyle w:val="Prrafodelista"/>
        <w:numPr>
          <w:ilvl w:val="0"/>
          <w:numId w:val="1"/>
        </w:numPr>
        <w:ind w:left="284" w:hanging="284"/>
        <w:jc w:val="both"/>
        <w:rPr>
          <w:rFonts w:ascii="Arial" w:hAnsi="Arial" w:cs="Arial"/>
          <w:b/>
        </w:rPr>
      </w:pPr>
      <w:r w:rsidRPr="00BD72D9">
        <w:rPr>
          <w:rFonts w:ascii="Arial" w:hAnsi="Arial" w:cs="Arial"/>
          <w:b/>
        </w:rPr>
        <w:t xml:space="preserve">PRODUCTO O SERVICIO </w:t>
      </w:r>
    </w:p>
    <w:p w14:paraId="34E4B829" w14:textId="6E51C599" w:rsidR="00165AB1" w:rsidRPr="00433ED0" w:rsidRDefault="00165AB1" w:rsidP="00165AB1">
      <w:pPr>
        <w:spacing w:line="240" w:lineRule="auto"/>
        <w:jc w:val="both"/>
        <w:rPr>
          <w:rFonts w:ascii="Arial" w:hAnsi="Arial" w:cs="Arial"/>
        </w:rPr>
      </w:pPr>
      <w:r w:rsidRPr="00433ED0">
        <w:rPr>
          <w:rFonts w:ascii="Arial" w:hAnsi="Arial" w:cs="Arial"/>
        </w:rPr>
        <w:t>Búsqueda y rescate seguro de víctimas perdidas y/o accidentadas en</w:t>
      </w:r>
      <w:r w:rsidR="00266239" w:rsidRPr="00433ED0">
        <w:rPr>
          <w:rFonts w:ascii="Arial" w:hAnsi="Arial" w:cs="Arial"/>
        </w:rPr>
        <w:t xml:space="preserve"> </w:t>
      </w:r>
      <w:r w:rsidRPr="00433ED0">
        <w:rPr>
          <w:rFonts w:ascii="Arial" w:hAnsi="Arial" w:cs="Arial"/>
        </w:rPr>
        <w:t>montaña.</w:t>
      </w:r>
    </w:p>
    <w:p w14:paraId="4F78786B" w14:textId="6FEB4285" w:rsidR="00B457F2" w:rsidRPr="00BD72D9" w:rsidRDefault="00165AB1" w:rsidP="00BD72D9">
      <w:pPr>
        <w:pStyle w:val="Prrafodelista"/>
        <w:numPr>
          <w:ilvl w:val="0"/>
          <w:numId w:val="1"/>
        </w:numPr>
        <w:ind w:left="284" w:hanging="284"/>
        <w:jc w:val="both"/>
        <w:rPr>
          <w:rFonts w:ascii="Arial" w:hAnsi="Arial" w:cs="Arial"/>
          <w:b/>
        </w:rPr>
      </w:pPr>
      <w:r w:rsidRPr="00BD72D9">
        <w:rPr>
          <w:rFonts w:ascii="Arial" w:hAnsi="Arial" w:cs="Arial"/>
          <w:b/>
        </w:rPr>
        <w:t xml:space="preserve">  </w:t>
      </w:r>
      <w:r w:rsidR="00B457F2" w:rsidRPr="00BD72D9">
        <w:rPr>
          <w:rFonts w:ascii="Arial" w:hAnsi="Arial" w:cs="Arial"/>
          <w:b/>
        </w:rPr>
        <w:t xml:space="preserve">DESCRIPCIÓN ACTIVIDADES DEL </w:t>
      </w:r>
      <w:r w:rsidR="00050FEC" w:rsidRPr="00BD72D9">
        <w:rPr>
          <w:rFonts w:ascii="Arial" w:hAnsi="Arial" w:cs="Arial"/>
          <w:b/>
        </w:rPr>
        <w:t>PROCEDIMIENTO</w:t>
      </w:r>
    </w:p>
    <w:p w14:paraId="2EDAC930" w14:textId="77777777" w:rsidR="007434A2"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1EBD523B" w14:textId="08F14A0C" w:rsidR="001D1587" w:rsidRPr="001D1587" w:rsidRDefault="001D1587" w:rsidP="001D1587">
      <w:pPr>
        <w:spacing w:line="240" w:lineRule="auto"/>
        <w:jc w:val="both"/>
        <w:rPr>
          <w:rFonts w:ascii="Arial" w:hAnsi="Arial" w:cs="Arial"/>
          <w:color w:val="808080" w:themeColor="background1" w:themeShade="80"/>
          <w:sz w:val="20"/>
          <w:szCs w:val="20"/>
        </w:rPr>
      </w:pPr>
      <w:r w:rsidRPr="00443A65">
        <w:rPr>
          <w:rFonts w:ascii="Arial" w:hAnsi="Arial" w:cs="Arial"/>
          <w:sz w:val="20"/>
          <w:szCs w:val="20"/>
        </w:rPr>
        <w:t>Las actividades van en forma de flujograma siguiendo los siguientes símbolos:</w:t>
      </w:r>
      <w:bookmarkStart w:id="0" w:name="_Hlk69747337"/>
      <w:r w:rsidRPr="00443A65">
        <w:rPr>
          <w:rFonts w:ascii="Arial" w:hAnsi="Arial" w:cs="Arial"/>
          <w:sz w:val="20"/>
          <w:szCs w:val="20"/>
        </w:rPr>
        <w:t xml:space="preserve"> </w:t>
      </w:r>
    </w:p>
    <w:tbl>
      <w:tblPr>
        <w:tblStyle w:val="Tablaconcuadrcula"/>
        <w:tblW w:w="0" w:type="auto"/>
        <w:tblLook w:val="04A0" w:firstRow="1" w:lastRow="0" w:firstColumn="1" w:lastColumn="0" w:noHBand="0" w:noVBand="1"/>
      </w:tblPr>
      <w:tblGrid>
        <w:gridCol w:w="1443"/>
        <w:gridCol w:w="1447"/>
        <w:gridCol w:w="1593"/>
        <w:gridCol w:w="2460"/>
        <w:gridCol w:w="1593"/>
        <w:gridCol w:w="1548"/>
      </w:tblGrid>
      <w:tr w:rsidR="004B3CB6" w:rsidRPr="00A947E6" w14:paraId="17A9737C" w14:textId="77777777" w:rsidTr="00301261">
        <w:trPr>
          <w:trHeight w:val="598"/>
        </w:trPr>
        <w:tc>
          <w:tcPr>
            <w:tcW w:w="1443" w:type="dxa"/>
            <w:vAlign w:val="center"/>
          </w:tcPr>
          <w:bookmarkEnd w:id="0"/>
          <w:p w14:paraId="6EDD7C58" w14:textId="0A96B62F" w:rsidR="00552F78" w:rsidRPr="00A947E6" w:rsidRDefault="00552F78" w:rsidP="00301261">
            <w:pPr>
              <w:jc w:val="center"/>
              <w:rPr>
                <w:rFonts w:ascii="Century Gothic" w:hAnsi="Century Gothic"/>
                <w:sz w:val="16"/>
                <w:szCs w:val="16"/>
              </w:rPr>
            </w:pPr>
            <w:r w:rsidRPr="00A947E6">
              <w:rPr>
                <w:rFonts w:ascii="Century Gothic" w:hAnsi="Century Gothic"/>
                <w:noProof/>
                <w:sz w:val="16"/>
                <w:szCs w:val="16"/>
                <w:lang w:eastAsia="es-CO"/>
              </w:rPr>
              <mc:AlternateContent>
                <mc:Choice Requires="wps">
                  <w:drawing>
                    <wp:inline distT="0" distB="0" distL="0" distR="0" wp14:anchorId="55AEF1DD" wp14:editId="3381981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B847B16" w14:textId="77777777" w:rsidR="00552F78" w:rsidRPr="00326FEE" w:rsidRDefault="00552F78" w:rsidP="00552F78">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55AEF1DD"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6B847B16" w14:textId="77777777" w:rsidR="00552F78" w:rsidRPr="00326FEE" w:rsidRDefault="00552F78" w:rsidP="00552F78">
                            <w:pPr>
                              <w:ind w:hanging="2"/>
                              <w:jc w:val="center"/>
                              <w:rPr>
                                <w:sz w:val="16"/>
                                <w:szCs w:val="14"/>
                              </w:rPr>
                            </w:pPr>
                          </w:p>
                        </w:txbxContent>
                      </v:textbox>
                      <w10:anchorlock/>
                    </v:shape>
                  </w:pict>
                </mc:Fallback>
              </mc:AlternateContent>
            </w:r>
          </w:p>
        </w:tc>
        <w:tc>
          <w:tcPr>
            <w:tcW w:w="1447" w:type="dxa"/>
            <w:vAlign w:val="center"/>
          </w:tcPr>
          <w:p w14:paraId="41F83D98" w14:textId="7D77A57D" w:rsidR="004B3CB6" w:rsidRPr="00A947E6" w:rsidRDefault="00A947E6" w:rsidP="00301261">
            <w:pPr>
              <w:jc w:val="center"/>
              <w:rPr>
                <w:rFonts w:ascii="Century Gothic" w:hAnsi="Century Gothic"/>
                <w:sz w:val="16"/>
                <w:szCs w:val="16"/>
              </w:rPr>
            </w:pPr>
            <w:r>
              <w:rPr>
                <w:rFonts w:ascii="Century Gothic" w:hAnsi="Century Gothic"/>
                <w:noProof/>
                <w:sz w:val="16"/>
                <w:szCs w:val="16"/>
              </w:rPr>
              <mc:AlternateContent>
                <mc:Choice Requires="wps">
                  <w:drawing>
                    <wp:inline distT="0" distB="0" distL="0" distR="0" wp14:anchorId="7214A2DE" wp14:editId="26AC0B1D">
                      <wp:extent cx="628650" cy="200025"/>
                      <wp:effectExtent l="0" t="0" r="19050" b="28575"/>
                      <wp:docPr id="9" name="Diagrama de flujo: proces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8650" cy="200025"/>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inline>
                  </w:drawing>
                </mc:Choice>
                <mc:Fallback>
                  <w:pict>
                    <v:shapetype w14:anchorId="1D2983C8" id="_x0000_t109" coordsize="21600,21600" o:spt="109" path="m,l,21600r21600,l21600,xe">
                      <v:stroke joinstyle="miter"/>
                      <v:path gradientshapeok="t" o:connecttype="rect"/>
                    </v:shapetype>
                    <v:shape id="Diagrama de flujo: proceso 9" o:spid="_x0000_s1026" type="#_x0000_t109" style="width:49.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">
                      <v:shadow color="black" opacity=".5" offset="6pt,-6pt"/>
                      <w10:anchorlock/>
                    </v:shape>
                  </w:pict>
                </mc:Fallback>
              </mc:AlternateContent>
            </w:r>
          </w:p>
        </w:tc>
        <w:tc>
          <w:tcPr>
            <w:tcW w:w="1593" w:type="dxa"/>
            <w:vAlign w:val="center"/>
          </w:tcPr>
          <w:p w14:paraId="6B5FD359" w14:textId="03812EA0" w:rsidR="004B3CB6" w:rsidRPr="00A947E6" w:rsidRDefault="00552F78" w:rsidP="00301261">
            <w:pPr>
              <w:jc w:val="center"/>
              <w:rPr>
                <w:rFonts w:ascii="Century Gothic" w:hAnsi="Century Gothic"/>
                <w:sz w:val="16"/>
                <w:szCs w:val="16"/>
              </w:rPr>
            </w:pPr>
            <w:r w:rsidRPr="00A947E6">
              <w:rPr>
                <w:rFonts w:ascii="Century Gothic" w:hAnsi="Century Gothic"/>
                <w:noProof/>
                <w:sz w:val="16"/>
                <w:szCs w:val="16"/>
                <w:lang w:eastAsia="es-CO"/>
              </w:rPr>
              <mc:AlternateContent>
                <mc:Choice Requires="wps">
                  <w:drawing>
                    <wp:inline distT="0" distB="0" distL="0" distR="0" wp14:anchorId="1FDE2783" wp14:editId="289E926D">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7187751" w14:textId="77777777" w:rsidR="00552F78" w:rsidRPr="00B2035C" w:rsidRDefault="00552F78" w:rsidP="00552F78">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1FDE2783" id="_x0000_t110" coordsize="21600,21600" o:spt="110" path="m10800,l,10800,10800,21600,21600,10800xe">
                      <v:stroke joinstyle="miter"/>
                      <v:path gradientshapeok="t" o:connecttype="rect" textboxrect="5400,5400,16200,16200"/>
                    </v:shapetype>
                    <v:shape id="Decisión 9" o:spid="_x0000_s1027"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qO5Q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">
                      <v:shadow color="black" opacity=".5" offset="6pt,-6pt"/>
                      <v:textbox inset="0,0,0,0">
                        <w:txbxContent>
                          <w:p w14:paraId="17187751" w14:textId="77777777" w:rsidR="00552F78" w:rsidRPr="00B2035C" w:rsidRDefault="00552F78" w:rsidP="00552F78">
                            <w:pPr>
                              <w:jc w:val="center"/>
                              <w:rPr>
                                <w:sz w:val="14"/>
                                <w:szCs w:val="14"/>
                              </w:rPr>
                            </w:pPr>
                          </w:p>
                        </w:txbxContent>
                      </v:textbox>
                      <w10:anchorlock/>
                    </v:shape>
                  </w:pict>
                </mc:Fallback>
              </mc:AlternateContent>
            </w:r>
          </w:p>
        </w:tc>
        <w:tc>
          <w:tcPr>
            <w:tcW w:w="2460" w:type="dxa"/>
            <w:vAlign w:val="center"/>
          </w:tcPr>
          <w:p w14:paraId="563BE315" w14:textId="5B511390" w:rsidR="00552F78" w:rsidRPr="00A947E6" w:rsidRDefault="00552F78" w:rsidP="00301261">
            <w:pPr>
              <w:jc w:val="center"/>
              <w:rPr>
                <w:rFonts w:ascii="Century Gothic" w:hAnsi="Century Gothic"/>
                <w:sz w:val="16"/>
                <w:szCs w:val="16"/>
              </w:rPr>
            </w:pPr>
            <w:r w:rsidRPr="00A947E6">
              <w:rPr>
                <w:rFonts w:ascii="Century Gothic" w:hAnsi="Century Gothic"/>
                <w:noProof/>
                <w:sz w:val="16"/>
                <w:szCs w:val="16"/>
                <w:lang w:eastAsia="es-CO"/>
              </w:rPr>
              <mc:AlternateContent>
                <mc:Choice Requires="wps">
                  <w:drawing>
                    <wp:inline distT="0" distB="0" distL="0" distR="0" wp14:anchorId="3120891B" wp14:editId="48388BC7">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76F019CA" w14:textId="77777777" w:rsidR="00552F78" w:rsidRPr="00AE73E5" w:rsidRDefault="00552F78" w:rsidP="00552F78">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20891B"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8"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pa/bEdsCAACjBQAADgAAAAAAAAAAAAAAAAAuAgAAZHJz&#10;L2Uyb0RvYy54bWxQSwECLQAUAAYACAAAACEAXJcHFdoAAAADAQAADwAAAAAAAAAAAAAAAAA1BQAA&#10;ZHJzL2Rvd25yZXYueG1sUEsFBgAAAAAEAAQA8wAAADwGAAAAAA==&#10;" fillcolor="window" strokecolor="windowText">
                      <v:stroke joinstyle="miter"/>
                      <v:textbox>
                        <w:txbxContent>
                          <w:p w14:paraId="76F019CA" w14:textId="77777777" w:rsidR="00552F78" w:rsidRPr="00AE73E5" w:rsidRDefault="00552F78" w:rsidP="00552F78">
                            <w:pPr>
                              <w:pStyle w:val="Sinespaciado"/>
                              <w:ind w:left="0" w:hanging="2"/>
                              <w:rPr>
                                <w:sz w:val="20"/>
                              </w:rPr>
                            </w:pPr>
                          </w:p>
                        </w:txbxContent>
                      </v:textbox>
                      <w10:anchorlock/>
                    </v:shape>
                  </w:pict>
                </mc:Fallback>
              </mc:AlternateContent>
            </w:r>
          </w:p>
        </w:tc>
        <w:tc>
          <w:tcPr>
            <w:tcW w:w="1593" w:type="dxa"/>
            <w:vAlign w:val="center"/>
          </w:tcPr>
          <w:p w14:paraId="5283903E" w14:textId="50686722" w:rsidR="00552F78" w:rsidRPr="00A947E6" w:rsidRDefault="00552F78" w:rsidP="00301261">
            <w:pPr>
              <w:jc w:val="center"/>
              <w:rPr>
                <w:rFonts w:ascii="Century Gothic" w:hAnsi="Century Gothic"/>
                <w:sz w:val="16"/>
                <w:szCs w:val="16"/>
              </w:rPr>
            </w:pPr>
            <w:r w:rsidRPr="00A947E6">
              <w:rPr>
                <w:rFonts w:ascii="Century Gothic" w:hAnsi="Century Gothic"/>
                <w:noProof/>
                <w:sz w:val="16"/>
                <w:szCs w:val="16"/>
                <w:lang w:eastAsia="es-CO"/>
              </w:rPr>
              <mc:AlternateContent>
                <mc:Choice Requires="wps">
                  <w:drawing>
                    <wp:inline distT="0" distB="0" distL="0" distR="0" wp14:anchorId="303D52A9" wp14:editId="3B98D9CA">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B74414" w14:textId="77777777" w:rsidR="00552F78" w:rsidRPr="00E54BDE" w:rsidRDefault="00552F78" w:rsidP="00552F78">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303D52A9" id="_x0000_t177" coordsize="21600,21600" o:spt="177" path="m,l21600,r,17255l10800,21600,,17255xe">
                      <v:stroke joinstyle="miter"/>
                      <v:path gradientshapeok="t" o:connecttype="rect" textboxrect="0,0,21600,17255"/>
                    </v:shapetype>
                    <v:shape id="Conector fuera de página 10" o:spid="_x0000_s1029"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E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Ex/La32r2T2oHWAHScM4hUWtzWeMOhhNBbafdsRwjORLBR1znqSp&#10;n2XBSKfZGAxzerI9PSGKgqsCO4yG5cqBBU92rRFV7QkNBCm9hC4rRRD7AyrIxBswfkJO+1Hp59up&#10;HW49DPTFD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0v5GRAwDAAAYBgAADgAAAAAAAAAAAAAAAAAuAgAAZHJzL2Uyb0Rv&#10;Yy54bWxQSwECLQAUAAYACAAAACEAipD7P9wAAAADAQAADwAAAAAAAAAAAAAAAABmBQAAZHJzL2Rv&#10;d25yZXYueG1sUEsFBgAAAAAEAAQA8wAAAG8GAAAAAA==&#10;">
                      <v:shadow color="black" opacity=".5" offset="6pt,-6pt"/>
                      <v:textbox>
                        <w:txbxContent>
                          <w:p w14:paraId="7AB74414" w14:textId="77777777" w:rsidR="00552F78" w:rsidRPr="00E54BDE" w:rsidRDefault="00552F78" w:rsidP="00552F78">
                            <w:pPr>
                              <w:ind w:hanging="2"/>
                              <w:jc w:val="center"/>
                              <w:rPr>
                                <w:rFonts w:cs="Arial"/>
                                <w:caps/>
                                <w:color w:val="000000"/>
                                <w:sz w:val="16"/>
                                <w:szCs w:val="16"/>
                                <w:lang w:val="es-ES_tradnl"/>
                              </w:rPr>
                            </w:pPr>
                          </w:p>
                        </w:txbxContent>
                      </v:textbox>
                      <w10:anchorlock/>
                    </v:shape>
                  </w:pict>
                </mc:Fallback>
              </mc:AlternateContent>
            </w:r>
          </w:p>
        </w:tc>
        <w:tc>
          <w:tcPr>
            <w:tcW w:w="1548" w:type="dxa"/>
            <w:vAlign w:val="center"/>
          </w:tcPr>
          <w:p w14:paraId="1C417EC8" w14:textId="50496BCD" w:rsidR="004B3CB6" w:rsidRPr="00A947E6" w:rsidRDefault="00552F78" w:rsidP="00301261">
            <w:pPr>
              <w:jc w:val="center"/>
              <w:rPr>
                <w:rFonts w:ascii="Century Gothic" w:hAnsi="Century Gothic"/>
                <w:sz w:val="16"/>
                <w:szCs w:val="16"/>
              </w:rPr>
            </w:pPr>
            <w:r w:rsidRPr="00A947E6">
              <w:rPr>
                <w:rFonts w:ascii="Century Gothic" w:hAnsi="Century Gothic"/>
                <w:noProof/>
                <w:sz w:val="16"/>
                <w:szCs w:val="16"/>
                <w:lang w:eastAsia="es-CO"/>
              </w:rPr>
              <mc:AlternateContent>
                <mc:Choice Requires="wps">
                  <w:drawing>
                    <wp:inline distT="0" distB="0" distL="0" distR="0" wp14:anchorId="2666E526" wp14:editId="5471B7B3">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v:line id="Conector recto 18" style="flip:x;visibility:visible;mso-wrap-style:square;mso-left-percent:-10001;mso-top-percent:-10001;mso-position-horizontal:absolute;mso-position-horizontal-relative:char;mso-position-vertical:absolute;mso-position-vertical-relative:line;mso-left-percent:-10001;mso-top-percent:-10001" alt="Conector recto" o:spid="_x0000_s1026" from="0,0" to="0,23.35pt" w14:anchorId="3214A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vQ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OM2&#10;q9BQAgAApgQAAA4AAAAAAAAAAAAAAAAALgIAAGRycy9lMm9Eb2MueG1sUEsBAi0AFAAGAAgAAAAh&#10;AFiLxE3ZAAAAAQEAAA8AAAAAAAAAAAAAAAAAqgQAAGRycy9kb3ducmV2LnhtbFBLBQYAAAAABAAE&#10;APMAAACwBQAAAAA=&#10;">
                      <v:stroke endarrow="block"/>
                      <w10:anchorlock/>
                    </v:line>
                  </w:pict>
                </mc:Fallback>
              </mc:AlternateContent>
            </w:r>
          </w:p>
        </w:tc>
      </w:tr>
      <w:tr w:rsidR="004B3CB6" w:rsidRPr="00A947E6" w14:paraId="5F2930CF" w14:textId="77777777" w:rsidTr="00301261">
        <w:trPr>
          <w:trHeight w:val="841"/>
        </w:trPr>
        <w:tc>
          <w:tcPr>
            <w:tcW w:w="1443" w:type="dxa"/>
            <w:vAlign w:val="center"/>
          </w:tcPr>
          <w:p w14:paraId="5AC011B2" w14:textId="2BB97941" w:rsidR="004B3CB6" w:rsidRPr="00A947E6" w:rsidRDefault="004B3CB6" w:rsidP="009956A0">
            <w:pPr>
              <w:ind w:hanging="2"/>
              <w:jc w:val="center"/>
              <w:rPr>
                <w:rFonts w:ascii="Century Gothic" w:hAnsi="Century Gothic"/>
                <w:sz w:val="16"/>
                <w:szCs w:val="16"/>
              </w:rPr>
            </w:pPr>
            <w:r w:rsidRPr="00A947E6">
              <w:rPr>
                <w:rFonts w:ascii="Arial" w:hAnsi="Arial" w:cs="Arial"/>
                <w:sz w:val="16"/>
                <w:szCs w:val="16"/>
              </w:rPr>
              <w:t>Inicio / Fin</w:t>
            </w:r>
          </w:p>
        </w:tc>
        <w:tc>
          <w:tcPr>
            <w:tcW w:w="1447" w:type="dxa"/>
            <w:vAlign w:val="center"/>
          </w:tcPr>
          <w:p w14:paraId="1573B59B" w14:textId="549D06D5" w:rsidR="004B3CB6" w:rsidRPr="00A947E6" w:rsidRDefault="004B3CB6" w:rsidP="009956A0">
            <w:pPr>
              <w:jc w:val="center"/>
              <w:rPr>
                <w:rFonts w:ascii="Century Gothic" w:hAnsi="Century Gothic"/>
                <w:sz w:val="16"/>
                <w:szCs w:val="16"/>
              </w:rPr>
            </w:pPr>
            <w:r w:rsidRPr="00A947E6">
              <w:rPr>
                <w:rFonts w:ascii="Arial" w:hAnsi="Arial" w:cs="Arial"/>
                <w:sz w:val="16"/>
                <w:szCs w:val="16"/>
              </w:rPr>
              <w:t>Actividad</w:t>
            </w:r>
          </w:p>
        </w:tc>
        <w:tc>
          <w:tcPr>
            <w:tcW w:w="1593" w:type="dxa"/>
            <w:vAlign w:val="center"/>
          </w:tcPr>
          <w:p w14:paraId="130AA9EB" w14:textId="3C1EBE55" w:rsidR="004B3CB6" w:rsidRPr="00A947E6" w:rsidRDefault="004B3CB6" w:rsidP="009956A0">
            <w:pPr>
              <w:jc w:val="center"/>
              <w:rPr>
                <w:rFonts w:ascii="Century Gothic" w:hAnsi="Century Gothic"/>
                <w:sz w:val="16"/>
                <w:szCs w:val="16"/>
              </w:rPr>
            </w:pPr>
            <w:r w:rsidRPr="00A947E6">
              <w:rPr>
                <w:rFonts w:ascii="Arial" w:hAnsi="Arial" w:cs="Arial"/>
                <w:sz w:val="16"/>
                <w:szCs w:val="16"/>
              </w:rPr>
              <w:t>Decisión</w:t>
            </w:r>
          </w:p>
        </w:tc>
        <w:tc>
          <w:tcPr>
            <w:tcW w:w="2460" w:type="dxa"/>
            <w:vAlign w:val="center"/>
          </w:tcPr>
          <w:p w14:paraId="1B254F1A" w14:textId="125FF90C" w:rsidR="004B3CB6" w:rsidRPr="00A947E6" w:rsidRDefault="004B3CB6" w:rsidP="009956A0">
            <w:pPr>
              <w:jc w:val="center"/>
              <w:rPr>
                <w:rFonts w:ascii="Century Gothic" w:hAnsi="Century Gothic"/>
                <w:sz w:val="16"/>
                <w:szCs w:val="16"/>
              </w:rPr>
            </w:pPr>
            <w:r w:rsidRPr="00A947E6">
              <w:rPr>
                <w:rFonts w:ascii="Arial" w:hAnsi="Arial" w:cs="Arial"/>
                <w:sz w:val="16"/>
                <w:szCs w:val="16"/>
              </w:rPr>
              <w:t>Indica que el flujo continúa donde se ha colocado un símbolo idéntico que contiene la misma letra</w:t>
            </w:r>
          </w:p>
        </w:tc>
        <w:tc>
          <w:tcPr>
            <w:tcW w:w="1593" w:type="dxa"/>
            <w:vAlign w:val="center"/>
          </w:tcPr>
          <w:p w14:paraId="01584ACD" w14:textId="72A6BA86" w:rsidR="004B3CB6" w:rsidRPr="00A947E6" w:rsidRDefault="004B3CB6" w:rsidP="00301261">
            <w:pPr>
              <w:ind w:hanging="2"/>
              <w:jc w:val="center"/>
              <w:rPr>
                <w:rFonts w:ascii="Arial" w:hAnsi="Arial" w:cs="Arial"/>
                <w:sz w:val="16"/>
                <w:szCs w:val="16"/>
              </w:rPr>
            </w:pPr>
            <w:r w:rsidRPr="00A947E6">
              <w:rPr>
                <w:rFonts w:ascii="Arial" w:hAnsi="Arial" w:cs="Arial"/>
                <w:sz w:val="16"/>
                <w:szCs w:val="16"/>
              </w:rPr>
              <w:t>Enlace entre Páginas (se identifica con números)</w:t>
            </w:r>
          </w:p>
        </w:tc>
        <w:tc>
          <w:tcPr>
            <w:tcW w:w="1548" w:type="dxa"/>
            <w:vAlign w:val="center"/>
          </w:tcPr>
          <w:p w14:paraId="333A5059" w14:textId="056D8E08" w:rsidR="004B3CB6" w:rsidRPr="00A947E6" w:rsidRDefault="004B3CB6" w:rsidP="009956A0">
            <w:pPr>
              <w:ind w:hanging="2"/>
              <w:jc w:val="center"/>
              <w:rPr>
                <w:rFonts w:ascii="Century Gothic" w:hAnsi="Century Gothic"/>
                <w:sz w:val="16"/>
                <w:szCs w:val="16"/>
              </w:rPr>
            </w:pPr>
            <w:r w:rsidRPr="00A947E6">
              <w:rPr>
                <w:rFonts w:ascii="Arial" w:hAnsi="Arial" w:cs="Arial"/>
                <w:sz w:val="16"/>
                <w:szCs w:val="16"/>
              </w:rPr>
              <w:t>Línea de flujo</w:t>
            </w:r>
          </w:p>
        </w:tc>
      </w:tr>
    </w:tbl>
    <w:p w14:paraId="70CE2CC3" w14:textId="77777777" w:rsidR="006458BB" w:rsidRPr="003D63A4" w:rsidRDefault="006458BB" w:rsidP="003D63A4">
      <w:pPr>
        <w:spacing w:line="240" w:lineRule="auto"/>
        <w:jc w:val="both"/>
        <w:rPr>
          <w:rFonts w:ascii="Arial" w:hAnsi="Arial" w:cs="Arial"/>
          <w:b/>
          <w:sz w:val="20"/>
          <w:szCs w:val="20"/>
        </w:rPr>
      </w:pPr>
    </w:p>
    <w:tbl>
      <w:tblPr>
        <w:tblStyle w:val="Tablaconcuadrcula"/>
        <w:tblpPr w:leftFromText="141" w:rightFromText="141" w:vertAnchor="text" w:tblpX="-5" w:tblpY="1"/>
        <w:tblOverlap w:val="never"/>
        <w:tblW w:w="10066" w:type="dxa"/>
        <w:tblLayout w:type="fixed"/>
        <w:tblLook w:val="04A0" w:firstRow="1" w:lastRow="0" w:firstColumn="1" w:lastColumn="0" w:noHBand="0" w:noVBand="1"/>
      </w:tblPr>
      <w:tblGrid>
        <w:gridCol w:w="703"/>
        <w:gridCol w:w="2836"/>
        <w:gridCol w:w="1974"/>
        <w:gridCol w:w="1857"/>
        <w:gridCol w:w="2696"/>
      </w:tblGrid>
      <w:tr w:rsidR="000B6600" w:rsidRPr="00056ABB" w14:paraId="7305CAD6" w14:textId="77777777" w:rsidTr="2C3E5029">
        <w:trPr>
          <w:trHeight w:val="132"/>
        </w:trPr>
        <w:tc>
          <w:tcPr>
            <w:tcW w:w="703" w:type="dxa"/>
            <w:shd w:val="clear" w:color="auto" w:fill="F2F2F2" w:themeFill="background1" w:themeFillShade="F2"/>
          </w:tcPr>
          <w:p w14:paraId="1A88FF00" w14:textId="77777777" w:rsidR="000B6600" w:rsidRPr="00056ABB" w:rsidRDefault="000B6600" w:rsidP="000B6600">
            <w:pPr>
              <w:tabs>
                <w:tab w:val="left" w:pos="284"/>
              </w:tabs>
              <w:jc w:val="center"/>
              <w:rPr>
                <w:rFonts w:ascii="Arial" w:hAnsi="Arial" w:cs="Arial"/>
                <w:b/>
                <w:i/>
                <w:sz w:val="20"/>
                <w:szCs w:val="20"/>
              </w:rPr>
            </w:pPr>
            <w:r w:rsidRPr="00056ABB">
              <w:rPr>
                <w:rFonts w:ascii="Arial" w:hAnsi="Arial" w:cs="Arial"/>
                <w:b/>
                <w:i/>
                <w:sz w:val="20"/>
                <w:szCs w:val="20"/>
              </w:rPr>
              <w:t>No.</w:t>
            </w:r>
          </w:p>
        </w:tc>
        <w:tc>
          <w:tcPr>
            <w:tcW w:w="2836" w:type="dxa"/>
            <w:tcBorders>
              <w:right w:val="single" w:sz="4" w:space="0" w:color="auto"/>
            </w:tcBorders>
            <w:shd w:val="clear" w:color="auto" w:fill="F2F2F2" w:themeFill="background1" w:themeFillShade="F2"/>
          </w:tcPr>
          <w:p w14:paraId="14AB6DB5" w14:textId="2BC4AA8E" w:rsidR="000B6600" w:rsidRPr="00056ABB" w:rsidRDefault="000B6600" w:rsidP="000B6600">
            <w:pPr>
              <w:tabs>
                <w:tab w:val="left" w:pos="284"/>
              </w:tabs>
              <w:jc w:val="center"/>
              <w:rPr>
                <w:rFonts w:ascii="Arial" w:hAnsi="Arial" w:cs="Arial"/>
                <w:b/>
                <w:i/>
                <w:sz w:val="20"/>
                <w:szCs w:val="20"/>
              </w:rPr>
            </w:pPr>
            <w:r w:rsidRPr="00056ABB">
              <w:rPr>
                <w:rFonts w:ascii="Arial" w:hAnsi="Arial" w:cs="Arial"/>
                <w:b/>
                <w:i/>
                <w:sz w:val="20"/>
                <w:szCs w:val="20"/>
              </w:rPr>
              <w:t>ACTIVIDAD</w:t>
            </w:r>
          </w:p>
        </w:tc>
        <w:tc>
          <w:tcPr>
            <w:tcW w:w="1974"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556D8316" w:rsidR="000B6600" w:rsidRPr="00056ABB" w:rsidRDefault="000B6600" w:rsidP="000B6600">
            <w:pPr>
              <w:tabs>
                <w:tab w:val="left" w:pos="284"/>
              </w:tabs>
              <w:jc w:val="center"/>
              <w:rPr>
                <w:rFonts w:ascii="Arial" w:hAnsi="Arial" w:cs="Arial"/>
                <w:b/>
                <w:i/>
                <w:sz w:val="20"/>
                <w:szCs w:val="20"/>
              </w:rPr>
            </w:pPr>
            <w:r w:rsidRPr="00056ABB">
              <w:rPr>
                <w:rFonts w:ascii="Arial" w:hAnsi="Arial" w:cs="Arial"/>
                <w:b/>
                <w:i/>
                <w:sz w:val="20"/>
                <w:szCs w:val="20"/>
              </w:rPr>
              <w:t>REGISTRO</w:t>
            </w:r>
          </w:p>
        </w:tc>
        <w:tc>
          <w:tcPr>
            <w:tcW w:w="1857" w:type="dxa"/>
            <w:tcBorders>
              <w:left w:val="single" w:sz="4" w:space="0" w:color="auto"/>
            </w:tcBorders>
            <w:shd w:val="clear" w:color="auto" w:fill="F2F2F2" w:themeFill="background1" w:themeFillShade="F2"/>
          </w:tcPr>
          <w:p w14:paraId="7F7DBEC4" w14:textId="50022D35" w:rsidR="000B6600" w:rsidRPr="00056ABB" w:rsidRDefault="000B6600" w:rsidP="000B6600">
            <w:pPr>
              <w:tabs>
                <w:tab w:val="left" w:pos="284"/>
              </w:tabs>
              <w:jc w:val="center"/>
              <w:rPr>
                <w:rFonts w:ascii="Arial" w:hAnsi="Arial" w:cs="Arial"/>
                <w:b/>
                <w:i/>
                <w:sz w:val="20"/>
                <w:szCs w:val="20"/>
              </w:rPr>
            </w:pPr>
            <w:r w:rsidRPr="00056ABB">
              <w:rPr>
                <w:rFonts w:ascii="Arial" w:hAnsi="Arial" w:cs="Arial"/>
                <w:b/>
                <w:i/>
                <w:sz w:val="20"/>
                <w:szCs w:val="20"/>
              </w:rPr>
              <w:t>RESPONSABLE</w:t>
            </w:r>
          </w:p>
        </w:tc>
        <w:tc>
          <w:tcPr>
            <w:tcW w:w="2696" w:type="dxa"/>
            <w:shd w:val="clear" w:color="auto" w:fill="F2F2F2" w:themeFill="background1" w:themeFillShade="F2"/>
          </w:tcPr>
          <w:p w14:paraId="160C5AD8" w14:textId="77777777" w:rsidR="000B6600" w:rsidRPr="00056ABB" w:rsidRDefault="000B6600" w:rsidP="000B6600">
            <w:pPr>
              <w:tabs>
                <w:tab w:val="left" w:pos="284"/>
              </w:tabs>
              <w:jc w:val="center"/>
              <w:rPr>
                <w:rFonts w:ascii="Arial" w:hAnsi="Arial" w:cs="Arial"/>
                <w:b/>
                <w:i/>
                <w:sz w:val="20"/>
                <w:szCs w:val="20"/>
              </w:rPr>
            </w:pPr>
            <w:r w:rsidRPr="00056ABB">
              <w:rPr>
                <w:rFonts w:ascii="Arial" w:hAnsi="Arial" w:cs="Arial"/>
                <w:b/>
                <w:i/>
                <w:sz w:val="20"/>
                <w:szCs w:val="20"/>
              </w:rPr>
              <w:t>OBSERVACIÓN</w:t>
            </w:r>
          </w:p>
        </w:tc>
      </w:tr>
      <w:tr w:rsidR="000B6600" w:rsidRPr="00056ABB" w14:paraId="1BC2684A" w14:textId="77777777" w:rsidTr="2C3E5029">
        <w:trPr>
          <w:trHeight w:val="1450"/>
        </w:trPr>
        <w:tc>
          <w:tcPr>
            <w:tcW w:w="703" w:type="dxa"/>
            <w:shd w:val="clear" w:color="auto" w:fill="auto"/>
            <w:vAlign w:val="center"/>
          </w:tcPr>
          <w:p w14:paraId="448543F8" w14:textId="60739C8A" w:rsidR="000B6600" w:rsidRPr="00056ABB" w:rsidRDefault="000B6600" w:rsidP="000B6600">
            <w:pPr>
              <w:tabs>
                <w:tab w:val="left" w:pos="284"/>
              </w:tabs>
              <w:jc w:val="center"/>
              <w:rPr>
                <w:rFonts w:ascii="Arial" w:hAnsi="Arial" w:cs="Arial"/>
                <w:b/>
                <w:i/>
                <w:sz w:val="20"/>
                <w:szCs w:val="20"/>
              </w:rPr>
            </w:pPr>
          </w:p>
        </w:tc>
        <w:tc>
          <w:tcPr>
            <w:tcW w:w="2836" w:type="dxa"/>
            <w:tcBorders>
              <w:right w:val="single" w:sz="4" w:space="0" w:color="auto"/>
            </w:tcBorders>
            <w:shd w:val="clear" w:color="auto" w:fill="auto"/>
          </w:tcPr>
          <w:p w14:paraId="542B7098" w14:textId="0CC3C141" w:rsidR="000B6600" w:rsidRPr="00056ABB" w:rsidRDefault="000B6600" w:rsidP="007D5888">
            <w:pPr>
              <w:tabs>
                <w:tab w:val="left" w:pos="284"/>
              </w:tabs>
              <w:jc w:val="center"/>
              <w:rPr>
                <w:rFonts w:ascii="Arial" w:hAnsi="Arial" w:cs="Arial"/>
                <w:b/>
                <w:i/>
                <w:sz w:val="20"/>
                <w:szCs w:val="20"/>
              </w:rPr>
            </w:pPr>
          </w:p>
          <w:p w14:paraId="00F87F98" w14:textId="440DA53F" w:rsidR="000B6600" w:rsidRDefault="000B6600" w:rsidP="007D5888">
            <w:pPr>
              <w:tabs>
                <w:tab w:val="left" w:pos="284"/>
              </w:tabs>
              <w:jc w:val="center"/>
              <w:rPr>
                <w:rFonts w:ascii="Arial" w:hAnsi="Arial" w:cs="Arial"/>
                <w:b/>
                <w:i/>
                <w:sz w:val="20"/>
                <w:szCs w:val="20"/>
              </w:rPr>
            </w:pPr>
            <w:r w:rsidRPr="00056ABB">
              <w:rPr>
                <w:rFonts w:ascii="Arial" w:hAnsi="Arial" w:cs="Arial"/>
                <w:b/>
                <w:i/>
                <w:noProof/>
                <w:sz w:val="20"/>
                <w:szCs w:val="20"/>
              </w:rPr>
              <mc:AlternateContent>
                <mc:Choice Requires="wps">
                  <w:drawing>
                    <wp:inline distT="0" distB="0" distL="0" distR="0" wp14:anchorId="38870235" wp14:editId="2E6C79C8">
                      <wp:extent cx="1073379" cy="321469"/>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491C4C8B" w:rsidR="000B6600" w:rsidRPr="00653E5F" w:rsidRDefault="000B6600"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wps:txbx>
                            <wps:bodyPr rtlCol="0" anchor="ctr"/>
                          </wps:wsp>
                        </a:graphicData>
                      </a:graphic>
                    </wp:inline>
                  </w:drawing>
                </mc:Choice>
                <mc:Fallback>
                  <w:pict>
                    <v:shape w14:anchorId="38870235" id="Diagrama de flujo: terminador 15" o:spid="_x0000_s1030"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" filled="f" strokecolor="#1f4d78 [1604]" strokeweight="1pt">
                      <v:textbox>
                        <w:txbxContent>
                          <w:p w14:paraId="09B40707" w14:textId="491C4C8B" w:rsidR="000B6600" w:rsidRPr="00653E5F" w:rsidRDefault="000B6600" w:rsidP="00845A9B">
                            <w:pPr>
                              <w:jc w:val="center"/>
                              <w:rPr>
                                <w:rFonts w:hAnsi="Calibri"/>
                                <w:color w:val="000000" w:themeColor="text1"/>
                                <w:kern w:val="24"/>
                                <w:sz w:val="20"/>
                                <w:szCs w:val="20"/>
                                <w:lang w:val="es-MX"/>
                              </w:rPr>
                            </w:pPr>
                            <w:r w:rsidRPr="00653E5F">
                              <w:rPr>
                                <w:rFonts w:hAnsi="Calibri"/>
                                <w:color w:val="000000" w:themeColor="text1"/>
                                <w:kern w:val="24"/>
                                <w:sz w:val="20"/>
                                <w:szCs w:val="20"/>
                                <w:lang w:val="es-MX"/>
                              </w:rPr>
                              <w:t>INICIO</w:t>
                            </w:r>
                          </w:p>
                        </w:txbxContent>
                      </v:textbox>
                      <w10:anchorlock/>
                    </v:shape>
                  </w:pict>
                </mc:Fallback>
              </mc:AlternateContent>
            </w:r>
          </w:p>
          <w:p w14:paraId="478D67D2" w14:textId="529B49C6" w:rsidR="000B6600" w:rsidRPr="00056ABB" w:rsidRDefault="002C7BAB" w:rsidP="002C7BAB">
            <w:pPr>
              <w:tabs>
                <w:tab w:val="left" w:pos="284"/>
              </w:tabs>
              <w:jc w:val="center"/>
              <w:rPr>
                <w:rFonts w:ascii="Arial" w:hAnsi="Arial" w:cs="Arial"/>
                <w:b/>
                <w:i/>
                <w:sz w:val="20"/>
                <w:szCs w:val="20"/>
              </w:rPr>
            </w:pPr>
            <w:r w:rsidRPr="00DE17C4">
              <w:rPr>
                <w:rFonts w:ascii="Arial" w:hAnsi="Arial" w:cs="Arial"/>
                <w:b/>
                <w:noProof/>
                <w:sz w:val="20"/>
                <w:szCs w:val="20"/>
              </w:rPr>
              <mc:AlternateContent>
                <mc:Choice Requires="wps">
                  <w:drawing>
                    <wp:inline distT="0" distB="0" distL="0" distR="0" wp14:anchorId="2FC7CE23" wp14:editId="2E067BE3">
                      <wp:extent cx="0" cy="496570"/>
                      <wp:effectExtent l="76200" t="0" r="57150" b="55880"/>
                      <wp:docPr id="4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6336C55F"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DYtOnPd&#10;AQAAGAQAAA4AAAAAAAAAAAAAAAAALgIAAGRycy9lMm9Eb2MueG1sUEsBAi0AFAAGAAgAAAAhAPAm&#10;i9LXAAAAAQEAAA8AAAAAAAAAAAAAAAAANwQAAGRycy9kb3ducmV2LnhtbFBLBQYAAAAABAAEAPMA&#10;AAA7BQAAAAA=&#10;" strokecolor="#5b9bd5 [3204]" strokeweight=".5pt">
                      <v:stroke endarrow="block" joinstyle="miter"/>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tcPr>
          <w:p w14:paraId="16D4BE41" w14:textId="79015022" w:rsidR="000B6600" w:rsidRPr="00056ABB" w:rsidRDefault="000B6600" w:rsidP="00C64C5D">
            <w:pPr>
              <w:tabs>
                <w:tab w:val="left" w:pos="284"/>
              </w:tabs>
              <w:jc w:val="center"/>
              <w:rPr>
                <w:rFonts w:ascii="Arial" w:hAnsi="Arial" w:cs="Arial"/>
                <w:b/>
                <w:i/>
                <w:sz w:val="20"/>
                <w:szCs w:val="20"/>
              </w:rPr>
            </w:pPr>
          </w:p>
        </w:tc>
        <w:tc>
          <w:tcPr>
            <w:tcW w:w="1857" w:type="dxa"/>
            <w:tcBorders>
              <w:left w:val="single" w:sz="4" w:space="0" w:color="auto"/>
            </w:tcBorders>
            <w:shd w:val="clear" w:color="auto" w:fill="auto"/>
          </w:tcPr>
          <w:p w14:paraId="7A938AB8" w14:textId="77777777" w:rsidR="000B6600" w:rsidRPr="00056ABB" w:rsidRDefault="000B6600" w:rsidP="007D5888">
            <w:pPr>
              <w:tabs>
                <w:tab w:val="left" w:pos="284"/>
              </w:tabs>
              <w:jc w:val="center"/>
              <w:rPr>
                <w:rFonts w:ascii="Arial" w:hAnsi="Arial" w:cs="Arial"/>
                <w:b/>
                <w:i/>
                <w:sz w:val="20"/>
                <w:szCs w:val="20"/>
              </w:rPr>
            </w:pPr>
          </w:p>
        </w:tc>
        <w:tc>
          <w:tcPr>
            <w:tcW w:w="2696" w:type="dxa"/>
            <w:shd w:val="clear" w:color="auto" w:fill="auto"/>
          </w:tcPr>
          <w:p w14:paraId="093D9D26" w14:textId="77777777" w:rsidR="000B6600" w:rsidRPr="00056ABB" w:rsidRDefault="000B6600" w:rsidP="007D5888">
            <w:pPr>
              <w:tabs>
                <w:tab w:val="left" w:pos="284"/>
              </w:tabs>
              <w:jc w:val="center"/>
              <w:rPr>
                <w:rFonts w:ascii="Arial" w:hAnsi="Arial" w:cs="Arial"/>
                <w:b/>
                <w:i/>
                <w:sz w:val="20"/>
                <w:szCs w:val="20"/>
              </w:rPr>
            </w:pPr>
          </w:p>
        </w:tc>
      </w:tr>
      <w:tr w:rsidR="000B6600" w:rsidRPr="00056ABB" w14:paraId="7ABF22A1" w14:textId="77777777" w:rsidTr="2C3E5029">
        <w:trPr>
          <w:trHeight w:val="3202"/>
        </w:trPr>
        <w:tc>
          <w:tcPr>
            <w:tcW w:w="703" w:type="dxa"/>
            <w:shd w:val="clear" w:color="auto" w:fill="auto"/>
            <w:vAlign w:val="center"/>
          </w:tcPr>
          <w:p w14:paraId="2A52B95E" w14:textId="6AC5D8D5" w:rsidR="000B6600" w:rsidRPr="000B6600" w:rsidRDefault="000B6600" w:rsidP="000B6600">
            <w:pPr>
              <w:tabs>
                <w:tab w:val="left" w:pos="284"/>
              </w:tabs>
              <w:jc w:val="center"/>
              <w:rPr>
                <w:rFonts w:ascii="Arial" w:hAnsi="Arial" w:cs="Arial"/>
                <w:b/>
                <w:sz w:val="20"/>
                <w:szCs w:val="20"/>
              </w:rPr>
            </w:pPr>
            <w:r>
              <w:rPr>
                <w:rFonts w:ascii="Arial" w:hAnsi="Arial" w:cs="Arial"/>
                <w:b/>
                <w:sz w:val="20"/>
                <w:szCs w:val="20"/>
              </w:rPr>
              <w:t>8.</w:t>
            </w:r>
            <w:r w:rsidR="002C7BAB">
              <w:rPr>
                <w:rFonts w:ascii="Arial" w:hAnsi="Arial" w:cs="Arial"/>
                <w:b/>
                <w:sz w:val="20"/>
                <w:szCs w:val="20"/>
              </w:rPr>
              <w:t>1</w:t>
            </w:r>
          </w:p>
        </w:tc>
        <w:tc>
          <w:tcPr>
            <w:tcW w:w="2836" w:type="dxa"/>
            <w:tcBorders>
              <w:right w:val="single" w:sz="4" w:space="0" w:color="auto"/>
            </w:tcBorders>
            <w:shd w:val="clear" w:color="auto" w:fill="auto"/>
            <w:vAlign w:val="center"/>
          </w:tcPr>
          <w:p w14:paraId="516ACE42" w14:textId="5FE6427A" w:rsidR="000B6600" w:rsidRPr="000B6600" w:rsidRDefault="000B6600" w:rsidP="000B6600">
            <w:pPr>
              <w:tabs>
                <w:tab w:val="left" w:pos="284"/>
              </w:tabs>
              <w:jc w:val="center"/>
              <w:rPr>
                <w:rFonts w:ascii="Arial" w:hAnsi="Arial" w:cs="Arial"/>
                <w:b/>
                <w:sz w:val="20"/>
                <w:szCs w:val="20"/>
              </w:rPr>
            </w:pPr>
          </w:p>
          <w:p w14:paraId="1F9129A6" w14:textId="2A6A10FD" w:rsidR="000B6600" w:rsidRDefault="000B6600" w:rsidP="000B6600">
            <w:pPr>
              <w:tabs>
                <w:tab w:val="left" w:pos="284"/>
              </w:tabs>
              <w:jc w:val="center"/>
              <w:rPr>
                <w:rFonts w:ascii="Arial" w:hAnsi="Arial" w:cs="Arial"/>
                <w:b/>
                <w:sz w:val="20"/>
                <w:szCs w:val="20"/>
              </w:rPr>
            </w:pPr>
            <w:r w:rsidRPr="000B6600">
              <w:rPr>
                <w:rFonts w:ascii="Arial" w:hAnsi="Arial" w:cs="Arial"/>
                <w:b/>
                <w:noProof/>
                <w:sz w:val="20"/>
                <w:szCs w:val="20"/>
              </w:rPr>
              <mc:AlternateContent>
                <mc:Choice Requires="wps">
                  <w:drawing>
                    <wp:inline distT="0" distB="0" distL="0" distR="0" wp14:anchorId="4D37CA1E" wp14:editId="3B48A8CC">
                      <wp:extent cx="1543050" cy="781050"/>
                      <wp:effectExtent l="0" t="0" r="19050" b="19050"/>
                      <wp:docPr id="22" name="Diagrama de flujo: proceso 16"/>
                      <wp:cNvGraphicFramePr/>
                      <a:graphic xmlns:a="http://schemas.openxmlformats.org/drawingml/2006/main">
                        <a:graphicData uri="http://schemas.microsoft.com/office/word/2010/wordprocessingShape">
                          <wps:wsp>
                            <wps:cNvSpPr/>
                            <wps:spPr>
                              <a:xfrm>
                                <a:off x="0" y="0"/>
                                <a:ext cx="1543050" cy="7810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3BDA73EC" w:rsidR="000B6600" w:rsidRPr="0008338F" w:rsidRDefault="000B6600" w:rsidP="0008338F">
                                  <w:pPr>
                                    <w:jc w:val="center"/>
                                    <w:rPr>
                                      <w:rFonts w:hAnsi="Calibri"/>
                                      <w:color w:val="000000" w:themeColor="text1"/>
                                      <w:kern w:val="24"/>
                                      <w:sz w:val="20"/>
                                      <w:szCs w:val="20"/>
                                      <w:lang w:val="es-MX"/>
                                    </w:rPr>
                                  </w:pPr>
                                  <w:r w:rsidRPr="0008338F">
                                    <w:rPr>
                                      <w:rFonts w:hAnsi="Calibri"/>
                                      <w:color w:val="000000" w:themeColor="text1"/>
                                      <w:kern w:val="24"/>
                                      <w:sz w:val="20"/>
                                      <w:szCs w:val="20"/>
                                      <w:lang w:val="es-MX"/>
                                    </w:rPr>
                                    <w:t>Aplicar el procedimiento de Activación, Movilización y seguimiento a incidente.</w:t>
                                  </w:r>
                                </w:p>
                              </w:txbxContent>
                            </wps:txbx>
                            <wps:bodyPr rtlCol="0" anchor="ctr"/>
                          </wps:wsp>
                        </a:graphicData>
                      </a:graphic>
                    </wp:inline>
                  </w:drawing>
                </mc:Choice>
                <mc:Fallback>
                  <w:pict>
                    <v:shapetype w14:anchorId="4D37CA1E" id="_x0000_t109" coordsize="21600,21600" o:spt="109" path="m,l,21600r21600,l21600,xe">
                      <v:stroke joinstyle="miter"/>
                      <v:path gradientshapeok="t" o:connecttype="rect"/>
                    </v:shapetype>
                    <v:shape id="Diagrama de flujo: proceso 16" o:spid="_x0000_s1031" type="#_x0000_t109" style="width:121.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" filled="f" strokecolor="#1f4d78 [1604]" strokeweight="1pt">
                      <v:textbox>
                        <w:txbxContent>
                          <w:p w14:paraId="0036FE09" w14:textId="3BDA73EC" w:rsidR="000B6600" w:rsidRPr="0008338F" w:rsidRDefault="000B6600" w:rsidP="0008338F">
                            <w:pPr>
                              <w:jc w:val="center"/>
                              <w:rPr>
                                <w:rFonts w:hAnsi="Calibri"/>
                                <w:color w:val="000000" w:themeColor="text1"/>
                                <w:kern w:val="24"/>
                                <w:sz w:val="20"/>
                                <w:szCs w:val="20"/>
                                <w:lang w:val="es-MX"/>
                              </w:rPr>
                            </w:pPr>
                            <w:r w:rsidRPr="0008338F">
                              <w:rPr>
                                <w:rFonts w:hAnsi="Calibri"/>
                                <w:color w:val="000000" w:themeColor="text1"/>
                                <w:kern w:val="24"/>
                                <w:sz w:val="20"/>
                                <w:szCs w:val="20"/>
                                <w:lang w:val="es-MX"/>
                              </w:rPr>
                              <w:t>Aplicar el procedimiento de Activación, Movilización y seguimiento a incidente.</w:t>
                            </w:r>
                          </w:p>
                        </w:txbxContent>
                      </v:textbox>
                      <w10:anchorlock/>
                    </v:shape>
                  </w:pict>
                </mc:Fallback>
              </mc:AlternateContent>
            </w:r>
          </w:p>
          <w:p w14:paraId="429E122E" w14:textId="538AEB2F" w:rsidR="000B6600" w:rsidRPr="000B6600" w:rsidRDefault="002C7BAB" w:rsidP="002C7BAB">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30C65A47" wp14:editId="44823028">
                      <wp:extent cx="0" cy="496570"/>
                      <wp:effectExtent l="76200" t="0" r="57150" b="55880"/>
                      <wp:docPr id="2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B7OWe3d&#10;AQAAGAQAAA4AAAAAAAAAAAAAAAAALgIAAGRycy9lMm9Eb2MueG1sUEsBAi0AFAAGAAgAAAAhAPAm&#10;i9LXAAAAAQEAAA8AAAAAAAAAAAAAAAAANwQAAGRycy9kb3ducmV2LnhtbFBLBQYAAAAABAAEAPMA&#10;AAA7BQAAAAA=&#10;" w14:anchorId="38C7C638">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3773C761" w14:textId="70B50398" w:rsidR="000B6600" w:rsidRPr="000B6600" w:rsidRDefault="000B6600" w:rsidP="000B6600">
            <w:pPr>
              <w:jc w:val="center"/>
              <w:rPr>
                <w:rFonts w:ascii="Arial" w:hAnsi="Arial" w:cs="Arial"/>
                <w:sz w:val="20"/>
                <w:szCs w:val="20"/>
              </w:rPr>
            </w:pPr>
            <w:r w:rsidRPr="000B6600">
              <w:rPr>
                <w:rFonts w:ascii="Arial" w:hAnsi="Arial" w:cs="Arial"/>
                <w:sz w:val="20"/>
                <w:szCs w:val="20"/>
              </w:rPr>
              <w:t>FUOCO</w:t>
            </w:r>
          </w:p>
          <w:p w14:paraId="6B57C9E3" w14:textId="77777777" w:rsidR="000B6600" w:rsidRPr="000B6600" w:rsidRDefault="000B6600" w:rsidP="000B6600">
            <w:pPr>
              <w:jc w:val="center"/>
              <w:rPr>
                <w:rFonts w:ascii="Arial" w:hAnsi="Arial" w:cs="Arial"/>
                <w:sz w:val="20"/>
                <w:szCs w:val="20"/>
              </w:rPr>
            </w:pPr>
          </w:p>
          <w:p w14:paraId="452C500B" w14:textId="2002DB65" w:rsidR="000B6600" w:rsidRPr="000B6600" w:rsidRDefault="000B6600" w:rsidP="000B6600">
            <w:pPr>
              <w:jc w:val="center"/>
              <w:rPr>
                <w:rFonts w:ascii="Arial" w:hAnsi="Arial" w:cs="Arial"/>
                <w:sz w:val="20"/>
                <w:szCs w:val="20"/>
              </w:rPr>
            </w:pPr>
            <w:r w:rsidRPr="000B6600">
              <w:rPr>
                <w:rFonts w:ascii="Arial" w:hAnsi="Arial" w:cs="Arial"/>
                <w:sz w:val="20"/>
                <w:szCs w:val="20"/>
              </w:rPr>
              <w:t>PRIMERONE</w:t>
            </w:r>
          </w:p>
        </w:tc>
        <w:tc>
          <w:tcPr>
            <w:tcW w:w="1857" w:type="dxa"/>
            <w:tcBorders>
              <w:left w:val="single" w:sz="4" w:space="0" w:color="auto"/>
            </w:tcBorders>
            <w:shd w:val="clear" w:color="auto" w:fill="auto"/>
            <w:vAlign w:val="center"/>
          </w:tcPr>
          <w:p w14:paraId="50078DF6" w14:textId="2D00ADE2" w:rsidR="000B6600" w:rsidRPr="000B6600" w:rsidRDefault="000B6600" w:rsidP="000B6600">
            <w:pPr>
              <w:tabs>
                <w:tab w:val="left" w:pos="284"/>
              </w:tabs>
              <w:jc w:val="center"/>
              <w:rPr>
                <w:rFonts w:ascii="Arial" w:hAnsi="Arial" w:cs="Arial"/>
                <w:sz w:val="20"/>
                <w:szCs w:val="20"/>
              </w:rPr>
            </w:pPr>
            <w:r w:rsidRPr="000B6600">
              <w:rPr>
                <w:rFonts w:ascii="Arial" w:hAnsi="Arial" w:cs="Arial"/>
                <w:sz w:val="20"/>
                <w:szCs w:val="20"/>
              </w:rPr>
              <w:t>Central de Coordinación y comandante de guardia.</w:t>
            </w:r>
          </w:p>
        </w:tc>
        <w:tc>
          <w:tcPr>
            <w:tcW w:w="2696" w:type="dxa"/>
            <w:shd w:val="clear" w:color="auto" w:fill="auto"/>
            <w:vAlign w:val="center"/>
          </w:tcPr>
          <w:p w14:paraId="4CDDF9A6" w14:textId="69EA3FEC" w:rsidR="000B6600" w:rsidRPr="000B6600" w:rsidRDefault="000B6600" w:rsidP="000B6600">
            <w:pPr>
              <w:tabs>
                <w:tab w:val="left" w:pos="284"/>
              </w:tabs>
              <w:jc w:val="center"/>
              <w:rPr>
                <w:rFonts w:ascii="Arial" w:hAnsi="Arial" w:cs="Arial"/>
                <w:sz w:val="20"/>
                <w:szCs w:val="20"/>
              </w:rPr>
            </w:pPr>
            <w:r w:rsidRPr="000B6600">
              <w:rPr>
                <w:rFonts w:ascii="Arial" w:hAnsi="Arial" w:cs="Arial"/>
                <w:sz w:val="20"/>
                <w:szCs w:val="20"/>
              </w:rPr>
              <w:t>Aplicar el procedimiento de activación de acuerdo con el nivel de intervención.</w:t>
            </w:r>
          </w:p>
        </w:tc>
      </w:tr>
      <w:tr w:rsidR="000B6600" w:rsidRPr="00056ABB" w14:paraId="33E796D0" w14:textId="77777777" w:rsidTr="00663CF2">
        <w:trPr>
          <w:trHeight w:val="2259"/>
        </w:trPr>
        <w:tc>
          <w:tcPr>
            <w:tcW w:w="703" w:type="dxa"/>
            <w:shd w:val="clear" w:color="auto" w:fill="auto"/>
            <w:vAlign w:val="center"/>
          </w:tcPr>
          <w:p w14:paraId="60FA172D" w14:textId="30004117" w:rsidR="000B6600" w:rsidRPr="002C7BAB" w:rsidRDefault="002C7BAB" w:rsidP="002C7BAB">
            <w:pPr>
              <w:tabs>
                <w:tab w:val="left" w:pos="284"/>
              </w:tabs>
              <w:jc w:val="center"/>
              <w:rPr>
                <w:rFonts w:ascii="Arial" w:hAnsi="Arial" w:cs="Arial"/>
                <w:b/>
                <w:sz w:val="20"/>
                <w:szCs w:val="20"/>
              </w:rPr>
            </w:pPr>
            <w:r>
              <w:rPr>
                <w:rFonts w:ascii="Arial" w:hAnsi="Arial" w:cs="Arial"/>
                <w:b/>
                <w:sz w:val="20"/>
                <w:szCs w:val="20"/>
              </w:rPr>
              <w:lastRenderedPageBreak/>
              <w:t>8.2</w:t>
            </w:r>
          </w:p>
        </w:tc>
        <w:tc>
          <w:tcPr>
            <w:tcW w:w="2836" w:type="dxa"/>
            <w:tcBorders>
              <w:right w:val="single" w:sz="4" w:space="0" w:color="auto"/>
            </w:tcBorders>
            <w:shd w:val="clear" w:color="auto" w:fill="auto"/>
            <w:vAlign w:val="center"/>
          </w:tcPr>
          <w:p w14:paraId="6ED3AEB1" w14:textId="22139F52" w:rsidR="000B6600" w:rsidRPr="002C7BAB" w:rsidRDefault="000B6600" w:rsidP="002C7BAB">
            <w:pPr>
              <w:tabs>
                <w:tab w:val="left" w:pos="284"/>
              </w:tabs>
              <w:jc w:val="center"/>
              <w:rPr>
                <w:rFonts w:ascii="Arial" w:hAnsi="Arial" w:cs="Arial"/>
                <w:b/>
                <w:sz w:val="20"/>
                <w:szCs w:val="20"/>
              </w:rPr>
            </w:pPr>
          </w:p>
          <w:p w14:paraId="61C7BA32" w14:textId="77777777" w:rsidR="000B6600" w:rsidRDefault="000B6600" w:rsidP="002C7BAB">
            <w:pPr>
              <w:tabs>
                <w:tab w:val="left" w:pos="284"/>
              </w:tabs>
              <w:jc w:val="center"/>
              <w:rPr>
                <w:rFonts w:ascii="Arial" w:hAnsi="Arial" w:cs="Arial"/>
                <w:b/>
                <w:sz w:val="20"/>
                <w:szCs w:val="20"/>
              </w:rPr>
            </w:pPr>
            <w:r w:rsidRPr="002C7BAB">
              <w:rPr>
                <w:rFonts w:ascii="Arial" w:hAnsi="Arial" w:cs="Arial"/>
                <w:b/>
                <w:noProof/>
                <w:sz w:val="20"/>
                <w:szCs w:val="20"/>
              </w:rPr>
              <mc:AlternateContent>
                <mc:Choice Requires="wps">
                  <w:drawing>
                    <wp:inline distT="0" distB="0" distL="0" distR="0" wp14:anchorId="038F4023" wp14:editId="17E8C259">
                      <wp:extent cx="1514475" cy="590550"/>
                      <wp:effectExtent l="0" t="0" r="28575" b="19050"/>
                      <wp:docPr id="4" name="Diagrama de flujo: proceso 16"/>
                      <wp:cNvGraphicFramePr/>
                      <a:graphic xmlns:a="http://schemas.openxmlformats.org/drawingml/2006/main">
                        <a:graphicData uri="http://schemas.microsoft.com/office/word/2010/wordprocessingShape">
                          <wps:wsp>
                            <wps:cNvSpPr/>
                            <wps:spPr>
                              <a:xfrm>
                                <a:off x="0" y="0"/>
                                <a:ext cx="1514475" cy="590550"/>
                              </a:xfrm>
                              <a:prstGeom prst="flowChartProcess">
                                <a:avLst/>
                              </a:prstGeom>
                              <a:noFill/>
                              <a:ln w="12700" cap="flat" cmpd="sng" algn="ctr">
                                <a:solidFill>
                                  <a:srgbClr val="5B9BD5">
                                    <a:shade val="50000"/>
                                  </a:srgbClr>
                                </a:solidFill>
                                <a:prstDash val="solid"/>
                                <a:miter lim="800000"/>
                              </a:ln>
                              <a:effectLst/>
                            </wps:spPr>
                            <wps:txbx>
                              <w:txbxContent>
                                <w:p w14:paraId="1EFA60BF" w14:textId="71650A51" w:rsidR="000B6600" w:rsidRPr="00653E5F" w:rsidRDefault="000B6600" w:rsidP="00BC42E8">
                                  <w:pPr>
                                    <w:jc w:val="center"/>
                                    <w:rPr>
                                      <w:rFonts w:hAnsi="Calibri"/>
                                      <w:color w:val="000000" w:themeColor="text1"/>
                                      <w:kern w:val="24"/>
                                      <w:sz w:val="20"/>
                                      <w:szCs w:val="20"/>
                                      <w:lang w:val="es-MX"/>
                                    </w:rPr>
                                  </w:pPr>
                                  <w:r>
                                    <w:rPr>
                                      <w:rFonts w:hAnsi="Calibri"/>
                                      <w:color w:val="000000" w:themeColor="text1"/>
                                      <w:kern w:val="24"/>
                                      <w:sz w:val="20"/>
                                      <w:szCs w:val="20"/>
                                      <w:lang w:val="es-MX"/>
                                    </w:rPr>
                                    <w:t>Contactar al solicitante y recopilar información del servicio</w:t>
                                  </w:r>
                                </w:p>
                              </w:txbxContent>
                            </wps:txbx>
                            <wps:bodyPr rtlCol="0" anchor="ctr"/>
                          </wps:wsp>
                        </a:graphicData>
                      </a:graphic>
                    </wp:inline>
                  </w:drawing>
                </mc:Choice>
                <mc:Fallback>
                  <w:pict>
                    <v:shape w14:anchorId="038F4023" id="_x0000_s1032" type="#_x0000_t109" style="width:119.2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" filled="f" strokecolor="#41719c" strokeweight="1pt">
                      <v:textbox>
                        <w:txbxContent>
                          <w:p w14:paraId="1EFA60BF" w14:textId="71650A51" w:rsidR="000B6600" w:rsidRPr="00653E5F" w:rsidRDefault="000B6600" w:rsidP="00BC42E8">
                            <w:pPr>
                              <w:jc w:val="center"/>
                              <w:rPr>
                                <w:rFonts w:hAnsi="Calibri"/>
                                <w:color w:val="000000" w:themeColor="text1"/>
                                <w:kern w:val="24"/>
                                <w:sz w:val="20"/>
                                <w:szCs w:val="20"/>
                                <w:lang w:val="es-MX"/>
                              </w:rPr>
                            </w:pPr>
                            <w:r>
                              <w:rPr>
                                <w:rFonts w:hAnsi="Calibri"/>
                                <w:color w:val="000000" w:themeColor="text1"/>
                                <w:kern w:val="24"/>
                                <w:sz w:val="20"/>
                                <w:szCs w:val="20"/>
                                <w:lang w:val="es-MX"/>
                              </w:rPr>
                              <w:t>Contactar al solicitante y recopilar información del servicio</w:t>
                            </w:r>
                          </w:p>
                        </w:txbxContent>
                      </v:textbox>
                      <w10:anchorlock/>
                    </v:shape>
                  </w:pict>
                </mc:Fallback>
              </mc:AlternateContent>
            </w:r>
          </w:p>
          <w:p w14:paraId="7557F73B" w14:textId="463EFA0A" w:rsidR="002C7BAB" w:rsidRPr="002C7BAB" w:rsidRDefault="002C7BAB" w:rsidP="002C7BAB">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790B1E5B" wp14:editId="3A988943">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XkcJk&#10;3gEAABgEAAAOAAAAAAAAAAAAAAAAAC4CAABkcnMvZTJvRG9jLnhtbFBLAQItABQABgAIAAAAIQDw&#10;JovS1wAAAAEBAAAPAAAAAAAAAAAAAAAAADgEAABkcnMvZG93bnJldi54bWxQSwUGAAAAAAQABADz&#10;AAAAPAUAAAAA&#10;" w14:anchorId="568F7B42">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0FC3432F" w14:textId="65D3D924" w:rsidR="002C7BAB" w:rsidRPr="002C7BAB" w:rsidRDefault="002C7BAB" w:rsidP="002C7BAB">
            <w:pPr>
              <w:jc w:val="center"/>
              <w:rPr>
                <w:rFonts w:ascii="Arial" w:hAnsi="Arial" w:cs="Arial"/>
                <w:sz w:val="20"/>
                <w:szCs w:val="20"/>
              </w:rPr>
            </w:pPr>
            <w:r w:rsidRPr="002C7BAB">
              <w:rPr>
                <w:rFonts w:ascii="Arial" w:hAnsi="Arial" w:cs="Arial"/>
                <w:sz w:val="20"/>
                <w:szCs w:val="20"/>
              </w:rPr>
              <w:t>FURD</w:t>
            </w:r>
          </w:p>
          <w:p w14:paraId="4AB48320" w14:textId="730C2294" w:rsidR="000B6600" w:rsidRPr="002C7BAB" w:rsidRDefault="002C7BAB" w:rsidP="00C64C5D">
            <w:pPr>
              <w:jc w:val="center"/>
              <w:rPr>
                <w:rFonts w:ascii="Arial" w:hAnsi="Arial" w:cs="Arial"/>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4EA3136E" w14:textId="123CB711" w:rsidR="000B6600" w:rsidRPr="002C7BAB" w:rsidRDefault="000B6600" w:rsidP="002C7BAB">
            <w:pPr>
              <w:jc w:val="center"/>
              <w:rPr>
                <w:rFonts w:ascii="Arial" w:hAnsi="Arial" w:cs="Arial"/>
                <w:sz w:val="20"/>
                <w:szCs w:val="20"/>
              </w:rPr>
            </w:pPr>
            <w:r w:rsidRPr="002C7BAB">
              <w:rPr>
                <w:rFonts w:ascii="Arial" w:hAnsi="Arial" w:cs="Arial"/>
                <w:sz w:val="20"/>
                <w:szCs w:val="20"/>
              </w:rPr>
              <w:t>Central de Coordinación</w:t>
            </w:r>
          </w:p>
          <w:p w14:paraId="38C56250" w14:textId="4C96C226" w:rsidR="000B6600" w:rsidRPr="002C7BAB" w:rsidRDefault="000B6600" w:rsidP="002C7BAB">
            <w:pPr>
              <w:jc w:val="center"/>
              <w:rPr>
                <w:rFonts w:ascii="Arial" w:hAnsi="Arial" w:cs="Arial"/>
                <w:sz w:val="20"/>
                <w:szCs w:val="20"/>
              </w:rPr>
            </w:pPr>
            <w:r w:rsidRPr="002C7BAB">
              <w:rPr>
                <w:rFonts w:ascii="Arial" w:hAnsi="Arial" w:cs="Arial"/>
                <w:sz w:val="20"/>
                <w:szCs w:val="20"/>
              </w:rPr>
              <w:t>Comandante de</w:t>
            </w:r>
          </w:p>
          <w:p w14:paraId="0A1743A9" w14:textId="07595F39" w:rsidR="000B6600" w:rsidRPr="002C7BAB" w:rsidRDefault="000B6600" w:rsidP="002C7BAB">
            <w:pPr>
              <w:jc w:val="center"/>
              <w:rPr>
                <w:rFonts w:ascii="Arial" w:hAnsi="Arial" w:cs="Arial"/>
                <w:sz w:val="20"/>
                <w:szCs w:val="20"/>
              </w:rPr>
            </w:pPr>
            <w:r w:rsidRPr="002C7BAB">
              <w:rPr>
                <w:rFonts w:ascii="Arial" w:hAnsi="Arial" w:cs="Arial"/>
                <w:sz w:val="20"/>
                <w:szCs w:val="20"/>
              </w:rPr>
              <w:t>Incidente</w:t>
            </w:r>
          </w:p>
        </w:tc>
        <w:tc>
          <w:tcPr>
            <w:tcW w:w="2696" w:type="dxa"/>
            <w:shd w:val="clear" w:color="auto" w:fill="auto"/>
            <w:vAlign w:val="center"/>
          </w:tcPr>
          <w:p w14:paraId="79D06C9B" w14:textId="30B63D60" w:rsidR="000B6600" w:rsidRDefault="000B6600" w:rsidP="002C7BAB">
            <w:pPr>
              <w:jc w:val="center"/>
              <w:rPr>
                <w:rFonts w:ascii="Arial" w:hAnsi="Arial" w:cs="Arial"/>
                <w:sz w:val="20"/>
                <w:szCs w:val="20"/>
              </w:rPr>
            </w:pPr>
            <w:r w:rsidRPr="002C7BAB">
              <w:rPr>
                <w:rFonts w:ascii="Arial" w:hAnsi="Arial" w:cs="Arial"/>
                <w:sz w:val="20"/>
                <w:szCs w:val="20"/>
              </w:rPr>
              <w:t xml:space="preserve">En este momento recopilar toda la información posible de la víctima o victimas según guía descrita en el </w:t>
            </w:r>
            <w:r w:rsidR="00663CF2" w:rsidRPr="00663CF2">
              <w:rPr>
                <w:rFonts w:ascii="Arial" w:hAnsi="Arial" w:cs="Arial"/>
                <w:sz w:val="20"/>
                <w:szCs w:val="20"/>
              </w:rPr>
              <w:t>M</w:t>
            </w:r>
            <w:r w:rsidRPr="00663CF2">
              <w:rPr>
                <w:rFonts w:ascii="Arial" w:hAnsi="Arial" w:cs="Arial"/>
                <w:sz w:val="20"/>
                <w:szCs w:val="20"/>
              </w:rPr>
              <w:t xml:space="preserve">anual </w:t>
            </w:r>
            <w:r w:rsidR="00663CF2" w:rsidRPr="00663CF2">
              <w:rPr>
                <w:rFonts w:ascii="Arial" w:hAnsi="Arial" w:cs="Arial"/>
                <w:sz w:val="20"/>
                <w:szCs w:val="20"/>
              </w:rPr>
              <w:t xml:space="preserve">Técnico </w:t>
            </w:r>
            <w:r w:rsidRPr="00663CF2">
              <w:rPr>
                <w:rFonts w:ascii="Arial" w:hAnsi="Arial" w:cs="Arial"/>
                <w:sz w:val="20"/>
                <w:szCs w:val="20"/>
              </w:rPr>
              <w:t xml:space="preserve">de </w:t>
            </w:r>
            <w:r w:rsidR="00663CF2" w:rsidRPr="00663CF2">
              <w:rPr>
                <w:rFonts w:ascii="Arial" w:hAnsi="Arial" w:cs="Arial"/>
                <w:sz w:val="20"/>
                <w:szCs w:val="20"/>
              </w:rPr>
              <w:t>Búsqueda y R</w:t>
            </w:r>
            <w:r w:rsidRPr="00663CF2">
              <w:rPr>
                <w:rFonts w:ascii="Arial" w:hAnsi="Arial" w:cs="Arial"/>
                <w:sz w:val="20"/>
                <w:szCs w:val="20"/>
              </w:rPr>
              <w:t xml:space="preserve">escate en </w:t>
            </w:r>
            <w:r w:rsidR="00AF2541">
              <w:rPr>
                <w:rFonts w:ascii="Arial" w:hAnsi="Arial" w:cs="Arial"/>
                <w:sz w:val="20"/>
                <w:szCs w:val="20"/>
              </w:rPr>
              <w:t>M</w:t>
            </w:r>
            <w:r w:rsidRPr="00663CF2">
              <w:rPr>
                <w:rFonts w:ascii="Arial" w:hAnsi="Arial" w:cs="Arial"/>
                <w:sz w:val="20"/>
                <w:szCs w:val="20"/>
              </w:rPr>
              <w:t>ontaña.</w:t>
            </w:r>
          </w:p>
          <w:p w14:paraId="416E4AE1" w14:textId="77777777" w:rsidR="00535F77" w:rsidRPr="002C7BAB" w:rsidRDefault="00535F77" w:rsidP="002C7BAB">
            <w:pPr>
              <w:jc w:val="center"/>
              <w:rPr>
                <w:rFonts w:ascii="Arial" w:hAnsi="Arial" w:cs="Arial"/>
                <w:sz w:val="20"/>
                <w:szCs w:val="20"/>
              </w:rPr>
            </w:pPr>
          </w:p>
          <w:p w14:paraId="398B667D" w14:textId="7E0300B4" w:rsidR="000B6600" w:rsidRPr="002C7BAB" w:rsidRDefault="62213108" w:rsidP="002C7BAB">
            <w:pPr>
              <w:jc w:val="center"/>
              <w:rPr>
                <w:rFonts w:ascii="Arial" w:hAnsi="Arial" w:cs="Arial"/>
                <w:sz w:val="20"/>
                <w:szCs w:val="20"/>
              </w:rPr>
            </w:pPr>
            <w:r w:rsidRPr="2C3E5029">
              <w:rPr>
                <w:rFonts w:ascii="Arial" w:hAnsi="Arial" w:cs="Arial"/>
                <w:sz w:val="20"/>
                <w:szCs w:val="20"/>
              </w:rPr>
              <w:t xml:space="preserve">MN- MN05 </w:t>
            </w:r>
            <w:r w:rsidR="00777DD3">
              <w:rPr>
                <w:rFonts w:ascii="Arial" w:hAnsi="Arial" w:cs="Arial"/>
                <w:sz w:val="20"/>
                <w:szCs w:val="20"/>
              </w:rPr>
              <w:t xml:space="preserve">(Numeral </w:t>
            </w:r>
            <w:r w:rsidRPr="2C3E5029">
              <w:rPr>
                <w:rFonts w:ascii="Arial" w:hAnsi="Arial" w:cs="Arial"/>
                <w:sz w:val="20"/>
                <w:szCs w:val="20"/>
              </w:rPr>
              <w:t>6.3.2</w:t>
            </w:r>
            <w:r w:rsidR="00777DD3">
              <w:rPr>
                <w:rFonts w:ascii="Arial" w:hAnsi="Arial" w:cs="Arial"/>
                <w:sz w:val="20"/>
                <w:szCs w:val="20"/>
              </w:rPr>
              <w:t>)</w:t>
            </w:r>
          </w:p>
        </w:tc>
      </w:tr>
      <w:tr w:rsidR="000B6600" w:rsidRPr="00056ABB" w14:paraId="1C83962E" w14:textId="77777777" w:rsidTr="00663CF2">
        <w:trPr>
          <w:trHeight w:val="2422"/>
        </w:trPr>
        <w:tc>
          <w:tcPr>
            <w:tcW w:w="703" w:type="dxa"/>
            <w:shd w:val="clear" w:color="auto" w:fill="auto"/>
            <w:vAlign w:val="center"/>
          </w:tcPr>
          <w:p w14:paraId="3EB38F5C" w14:textId="32D33B83" w:rsidR="000B6600" w:rsidRPr="002C7BAB" w:rsidRDefault="002C7BAB" w:rsidP="000B6600">
            <w:pPr>
              <w:tabs>
                <w:tab w:val="left" w:pos="284"/>
              </w:tabs>
              <w:jc w:val="center"/>
              <w:rPr>
                <w:rFonts w:ascii="Arial" w:hAnsi="Arial" w:cs="Arial"/>
                <w:b/>
                <w:sz w:val="20"/>
                <w:szCs w:val="20"/>
              </w:rPr>
            </w:pPr>
            <w:r>
              <w:rPr>
                <w:rFonts w:ascii="Arial" w:hAnsi="Arial" w:cs="Arial"/>
                <w:b/>
                <w:sz w:val="20"/>
                <w:szCs w:val="20"/>
              </w:rPr>
              <w:t>8.3</w:t>
            </w:r>
          </w:p>
        </w:tc>
        <w:tc>
          <w:tcPr>
            <w:tcW w:w="2836" w:type="dxa"/>
            <w:tcBorders>
              <w:right w:val="single" w:sz="4" w:space="0" w:color="auto"/>
            </w:tcBorders>
            <w:shd w:val="clear" w:color="auto" w:fill="auto"/>
            <w:vAlign w:val="center"/>
          </w:tcPr>
          <w:p w14:paraId="57C5444D" w14:textId="77777777" w:rsidR="000B6600" w:rsidRPr="002C7BAB" w:rsidRDefault="000B6600" w:rsidP="002C7BAB">
            <w:pPr>
              <w:tabs>
                <w:tab w:val="left" w:pos="284"/>
              </w:tabs>
              <w:jc w:val="center"/>
              <w:rPr>
                <w:rFonts w:ascii="Arial" w:hAnsi="Arial" w:cs="Arial"/>
                <w:b/>
                <w:sz w:val="20"/>
                <w:szCs w:val="20"/>
              </w:rPr>
            </w:pPr>
          </w:p>
          <w:p w14:paraId="3C6C8C2A" w14:textId="54E6CE42" w:rsidR="000B6600" w:rsidRDefault="000B6600" w:rsidP="002C7BAB">
            <w:pPr>
              <w:tabs>
                <w:tab w:val="left" w:pos="284"/>
              </w:tabs>
              <w:jc w:val="center"/>
              <w:rPr>
                <w:rFonts w:ascii="Arial" w:hAnsi="Arial" w:cs="Arial"/>
                <w:b/>
                <w:sz w:val="20"/>
                <w:szCs w:val="20"/>
              </w:rPr>
            </w:pPr>
            <w:r w:rsidRPr="002C7BAB">
              <w:rPr>
                <w:rFonts w:ascii="Arial" w:hAnsi="Arial" w:cs="Arial"/>
                <w:b/>
                <w:noProof/>
                <w:sz w:val="20"/>
                <w:szCs w:val="20"/>
              </w:rPr>
              <mc:AlternateContent>
                <mc:Choice Requires="wps">
                  <w:drawing>
                    <wp:inline distT="0" distB="0" distL="0" distR="0" wp14:anchorId="427F04AA" wp14:editId="083F25BC">
                      <wp:extent cx="1562100" cy="457200"/>
                      <wp:effectExtent l="0" t="0" r="19050" b="19050"/>
                      <wp:docPr id="7" name="Diagrama de flujo: proceso 16"/>
                      <wp:cNvGraphicFramePr/>
                      <a:graphic xmlns:a="http://schemas.openxmlformats.org/drawingml/2006/main">
                        <a:graphicData uri="http://schemas.microsoft.com/office/word/2010/wordprocessingShape">
                          <wps:wsp>
                            <wps:cNvSpPr/>
                            <wps:spPr>
                              <a:xfrm>
                                <a:off x="0" y="0"/>
                                <a:ext cx="1562100" cy="457200"/>
                              </a:xfrm>
                              <a:prstGeom prst="flowChartProcess">
                                <a:avLst/>
                              </a:prstGeom>
                              <a:noFill/>
                              <a:ln w="12700" cap="flat" cmpd="sng" algn="ctr">
                                <a:solidFill>
                                  <a:srgbClr val="5B9BD5">
                                    <a:shade val="50000"/>
                                  </a:srgbClr>
                                </a:solidFill>
                                <a:prstDash val="solid"/>
                                <a:miter lim="800000"/>
                              </a:ln>
                              <a:effectLst/>
                            </wps:spPr>
                            <wps:txbx>
                              <w:txbxContent>
                                <w:p w14:paraId="36D52D8E" w14:textId="17420A73" w:rsidR="000B6600" w:rsidRPr="00653E5F" w:rsidRDefault="000B6600" w:rsidP="000C69D2">
                                  <w:pPr>
                                    <w:jc w:val="center"/>
                                    <w:rPr>
                                      <w:rFonts w:hAnsi="Calibri"/>
                                      <w:color w:val="000000" w:themeColor="text1"/>
                                      <w:kern w:val="24"/>
                                      <w:sz w:val="20"/>
                                      <w:szCs w:val="20"/>
                                      <w:lang w:val="es-MX"/>
                                    </w:rPr>
                                  </w:pPr>
                                  <w:r>
                                    <w:rPr>
                                      <w:rFonts w:hAnsi="Calibri"/>
                                      <w:color w:val="000000" w:themeColor="text1"/>
                                      <w:kern w:val="24"/>
                                      <w:sz w:val="20"/>
                                      <w:szCs w:val="20"/>
                                      <w:lang w:val="es-MX"/>
                                    </w:rPr>
                                    <w:t>Informar el arribo a la escena.</w:t>
                                  </w:r>
                                </w:p>
                                <w:p w14:paraId="45DA273F" w14:textId="5EECA079" w:rsidR="000B6600" w:rsidRPr="00653E5F" w:rsidRDefault="000B6600" w:rsidP="00E20489">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427F04AA" id="_x0000_s1033" type="#_x0000_t109" style="width:123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" filled="f" strokecolor="#41719c" strokeweight="1pt">
                      <v:textbox>
                        <w:txbxContent>
                          <w:p w14:paraId="36D52D8E" w14:textId="17420A73" w:rsidR="000B6600" w:rsidRPr="00653E5F" w:rsidRDefault="000B6600" w:rsidP="000C69D2">
                            <w:pPr>
                              <w:jc w:val="center"/>
                              <w:rPr>
                                <w:rFonts w:hAnsi="Calibri"/>
                                <w:color w:val="000000" w:themeColor="text1"/>
                                <w:kern w:val="24"/>
                                <w:sz w:val="20"/>
                                <w:szCs w:val="20"/>
                                <w:lang w:val="es-MX"/>
                              </w:rPr>
                            </w:pPr>
                            <w:r>
                              <w:rPr>
                                <w:rFonts w:hAnsi="Calibri"/>
                                <w:color w:val="000000" w:themeColor="text1"/>
                                <w:kern w:val="24"/>
                                <w:sz w:val="20"/>
                                <w:szCs w:val="20"/>
                                <w:lang w:val="es-MX"/>
                              </w:rPr>
                              <w:t>Informar el arribo a la escena.</w:t>
                            </w:r>
                          </w:p>
                          <w:p w14:paraId="45DA273F" w14:textId="5EECA079" w:rsidR="000B6600" w:rsidRPr="00653E5F" w:rsidRDefault="000B6600" w:rsidP="00E20489">
                            <w:pPr>
                              <w:jc w:val="center"/>
                              <w:rPr>
                                <w:rFonts w:hAnsi="Calibri"/>
                                <w:color w:val="000000" w:themeColor="text1"/>
                                <w:kern w:val="24"/>
                                <w:sz w:val="20"/>
                                <w:szCs w:val="20"/>
                                <w:lang w:val="es-MX"/>
                              </w:rPr>
                            </w:pPr>
                          </w:p>
                        </w:txbxContent>
                      </v:textbox>
                      <w10:anchorlock/>
                    </v:shape>
                  </w:pict>
                </mc:Fallback>
              </mc:AlternateContent>
            </w:r>
          </w:p>
          <w:p w14:paraId="098F9EF5" w14:textId="7DA3E5A6" w:rsidR="000B6600" w:rsidRPr="002C7BAB" w:rsidRDefault="002C7BAB" w:rsidP="002C7BAB">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1AE31F9F" wp14:editId="1640DA93">
                      <wp:extent cx="0" cy="496570"/>
                      <wp:effectExtent l="76200" t="0" r="57150" b="55880"/>
                      <wp:docPr id="3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" w14:anchorId="17F9BF66">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073E0E2C" w14:textId="77777777" w:rsidR="000B6600" w:rsidRPr="002C7BAB" w:rsidRDefault="000B6600" w:rsidP="002C7BAB">
            <w:pPr>
              <w:jc w:val="center"/>
              <w:rPr>
                <w:rFonts w:ascii="Arial" w:hAnsi="Arial" w:cs="Arial"/>
                <w:sz w:val="20"/>
                <w:szCs w:val="20"/>
              </w:rPr>
            </w:pPr>
          </w:p>
          <w:p w14:paraId="30693CAC" w14:textId="77777777" w:rsidR="002C7BAB" w:rsidRPr="002C7BAB" w:rsidRDefault="002C7BAB" w:rsidP="002C7BAB">
            <w:pPr>
              <w:jc w:val="center"/>
              <w:rPr>
                <w:rFonts w:ascii="Arial" w:hAnsi="Arial" w:cs="Arial"/>
                <w:sz w:val="20"/>
                <w:szCs w:val="20"/>
              </w:rPr>
            </w:pPr>
            <w:r w:rsidRPr="002C7BAB">
              <w:rPr>
                <w:rFonts w:ascii="Arial" w:hAnsi="Arial" w:cs="Arial"/>
                <w:sz w:val="20"/>
                <w:szCs w:val="20"/>
              </w:rPr>
              <w:t>FURD</w:t>
            </w:r>
          </w:p>
          <w:p w14:paraId="3C65F9CC" w14:textId="28174CC3" w:rsidR="000B6600" w:rsidRPr="002C7BAB" w:rsidRDefault="002C7BAB" w:rsidP="002C7BAB">
            <w:pPr>
              <w:jc w:val="center"/>
              <w:rPr>
                <w:rFonts w:ascii="Arial" w:hAnsi="Arial" w:cs="Arial"/>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441F428C" w14:textId="77777777" w:rsidR="000B6600" w:rsidRPr="002C7BAB" w:rsidRDefault="000B6600" w:rsidP="002C7BAB">
            <w:pPr>
              <w:jc w:val="center"/>
              <w:rPr>
                <w:rFonts w:ascii="Arial" w:hAnsi="Arial" w:cs="Arial"/>
                <w:sz w:val="20"/>
                <w:szCs w:val="20"/>
              </w:rPr>
            </w:pPr>
          </w:p>
          <w:p w14:paraId="217C57F9" w14:textId="77777777" w:rsidR="000B6600" w:rsidRPr="002C7BAB" w:rsidRDefault="000B6600" w:rsidP="002C7BAB">
            <w:pPr>
              <w:jc w:val="center"/>
              <w:rPr>
                <w:rFonts w:ascii="Arial" w:hAnsi="Arial" w:cs="Arial"/>
                <w:sz w:val="20"/>
                <w:szCs w:val="20"/>
              </w:rPr>
            </w:pPr>
          </w:p>
          <w:p w14:paraId="3A47B6C3" w14:textId="77777777" w:rsidR="000B6600" w:rsidRPr="002C7BAB" w:rsidRDefault="000B6600" w:rsidP="002C7BAB">
            <w:pPr>
              <w:jc w:val="center"/>
              <w:rPr>
                <w:rFonts w:ascii="Arial" w:hAnsi="Arial" w:cs="Arial"/>
                <w:sz w:val="20"/>
                <w:szCs w:val="20"/>
              </w:rPr>
            </w:pPr>
            <w:r w:rsidRPr="002C7BAB">
              <w:rPr>
                <w:rFonts w:ascii="Arial" w:hAnsi="Arial" w:cs="Arial"/>
                <w:sz w:val="20"/>
                <w:szCs w:val="20"/>
              </w:rPr>
              <w:t>Comandante de</w:t>
            </w:r>
          </w:p>
          <w:p w14:paraId="2F2CDA6E" w14:textId="6C3B1F5E" w:rsidR="000B6600" w:rsidRPr="002C7BAB" w:rsidRDefault="000B6600" w:rsidP="002C7BAB">
            <w:pPr>
              <w:jc w:val="center"/>
              <w:rPr>
                <w:rFonts w:ascii="Arial" w:hAnsi="Arial" w:cs="Arial"/>
                <w:sz w:val="20"/>
                <w:szCs w:val="20"/>
              </w:rPr>
            </w:pPr>
            <w:r w:rsidRPr="002C7BAB">
              <w:rPr>
                <w:rFonts w:ascii="Arial" w:hAnsi="Arial" w:cs="Arial"/>
                <w:sz w:val="20"/>
                <w:szCs w:val="20"/>
              </w:rPr>
              <w:t>Incidente</w:t>
            </w:r>
          </w:p>
        </w:tc>
        <w:tc>
          <w:tcPr>
            <w:tcW w:w="2696" w:type="dxa"/>
            <w:shd w:val="clear" w:color="auto" w:fill="auto"/>
            <w:vAlign w:val="center"/>
          </w:tcPr>
          <w:p w14:paraId="48873D65" w14:textId="77777777" w:rsidR="000B6600" w:rsidRPr="002C7BAB" w:rsidRDefault="000B6600" w:rsidP="002C7BAB">
            <w:pPr>
              <w:jc w:val="center"/>
              <w:rPr>
                <w:rFonts w:ascii="Arial" w:hAnsi="Arial" w:cs="Arial"/>
                <w:sz w:val="20"/>
                <w:szCs w:val="20"/>
              </w:rPr>
            </w:pPr>
          </w:p>
          <w:p w14:paraId="66C48733" w14:textId="527ECEC6" w:rsidR="000B6600" w:rsidRPr="002C7BAB" w:rsidRDefault="000B6600" w:rsidP="00663CF2">
            <w:pPr>
              <w:jc w:val="center"/>
              <w:rPr>
                <w:rFonts w:ascii="Arial" w:hAnsi="Arial" w:cs="Arial"/>
                <w:sz w:val="20"/>
                <w:szCs w:val="20"/>
              </w:rPr>
            </w:pPr>
            <w:r w:rsidRPr="002C7BAB">
              <w:rPr>
                <w:rFonts w:ascii="Arial" w:hAnsi="Arial" w:cs="Arial"/>
                <w:sz w:val="20"/>
                <w:szCs w:val="20"/>
              </w:rPr>
              <w:t>El comandante de incidente informa al radio operador del centro de coordinación y comunicaciones la ubicación del puesto comando y el nombre del incidente, los recursos necesarios y tiempo del periodo operacional aproximad</w:t>
            </w:r>
            <w:r w:rsidR="00AA5785">
              <w:rPr>
                <w:rFonts w:ascii="Arial" w:hAnsi="Arial" w:cs="Arial"/>
                <w:sz w:val="20"/>
                <w:szCs w:val="20"/>
              </w:rPr>
              <w:t>o.</w:t>
            </w:r>
          </w:p>
        </w:tc>
      </w:tr>
      <w:tr w:rsidR="002C7BAB" w:rsidRPr="00056ABB" w14:paraId="5E992989" w14:textId="77777777" w:rsidTr="00C64C5D">
        <w:trPr>
          <w:trHeight w:val="1266"/>
        </w:trPr>
        <w:tc>
          <w:tcPr>
            <w:tcW w:w="703" w:type="dxa"/>
            <w:shd w:val="clear" w:color="auto" w:fill="auto"/>
            <w:vAlign w:val="center"/>
          </w:tcPr>
          <w:p w14:paraId="1D2A8605" w14:textId="77777777" w:rsidR="002C7BAB" w:rsidRDefault="002C7BAB" w:rsidP="00535F77">
            <w:pPr>
              <w:tabs>
                <w:tab w:val="left" w:pos="284"/>
              </w:tabs>
              <w:jc w:val="center"/>
              <w:rPr>
                <w:rFonts w:ascii="Arial" w:hAnsi="Arial" w:cs="Arial"/>
                <w:b/>
                <w:sz w:val="20"/>
                <w:szCs w:val="20"/>
              </w:rPr>
            </w:pPr>
          </w:p>
        </w:tc>
        <w:tc>
          <w:tcPr>
            <w:tcW w:w="2836" w:type="dxa"/>
            <w:tcBorders>
              <w:right w:val="single" w:sz="4" w:space="0" w:color="auto"/>
            </w:tcBorders>
            <w:shd w:val="clear" w:color="auto" w:fill="auto"/>
            <w:vAlign w:val="center"/>
          </w:tcPr>
          <w:p w14:paraId="77F24ACA" w14:textId="7FE4CCCE" w:rsidR="00C64C5D" w:rsidRPr="002C7BAB" w:rsidRDefault="00C64C5D" w:rsidP="00C64C5D">
            <w:pPr>
              <w:tabs>
                <w:tab w:val="left" w:pos="284"/>
              </w:tabs>
              <w:jc w:val="center"/>
              <w:rPr>
                <w:rFonts w:ascii="Arial" w:hAnsi="Arial" w:cs="Arial"/>
                <w:b/>
                <w:sz w:val="20"/>
                <w:szCs w:val="20"/>
              </w:rPr>
            </w:pPr>
          </w:p>
          <w:p w14:paraId="036440B1" w14:textId="02BBF730" w:rsidR="002C7BAB" w:rsidRPr="002C7BAB" w:rsidRDefault="00C64C5D" w:rsidP="00C64C5D">
            <w:pPr>
              <w:tabs>
                <w:tab w:val="left" w:pos="284"/>
              </w:tabs>
              <w:jc w:val="center"/>
              <w:rPr>
                <w:rFonts w:ascii="Arial" w:hAnsi="Arial" w:cs="Arial"/>
                <w:b/>
                <w:sz w:val="20"/>
                <w:szCs w:val="20"/>
              </w:rPr>
            </w:pPr>
            <w:r>
              <w:rPr>
                <w:noProof/>
              </w:rPr>
              <w:drawing>
                <wp:inline distT="0" distB="0" distL="0" distR="0" wp14:anchorId="0006974D" wp14:editId="34A579CA">
                  <wp:extent cx="1457325" cy="1517650"/>
                  <wp:effectExtent l="0" t="0" r="9525" b="635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190" t="37491" r="62143" b="41953"/>
                          <a:stretch/>
                        </pic:blipFill>
                        <pic:spPr bwMode="auto">
                          <a:xfrm>
                            <a:off x="0" y="0"/>
                            <a:ext cx="1464150" cy="1524758"/>
                          </a:xfrm>
                          <a:prstGeom prst="rect">
                            <a:avLst/>
                          </a:prstGeom>
                          <a:ln>
                            <a:noFill/>
                          </a:ln>
                          <a:extLst>
                            <a:ext uri="{53640926-AAD7-44D8-BBD7-CCE9431645EC}">
                              <a14:shadowObscured xmlns:a14="http://schemas.microsoft.com/office/drawing/2010/main"/>
                            </a:ext>
                          </a:extLst>
                        </pic:spPr>
                      </pic:pic>
                    </a:graphicData>
                  </a:graphic>
                </wp:inline>
              </w:drawing>
            </w:r>
          </w:p>
        </w:tc>
        <w:tc>
          <w:tcPr>
            <w:tcW w:w="1974" w:type="dxa"/>
            <w:tcBorders>
              <w:top w:val="single" w:sz="4" w:space="0" w:color="auto"/>
              <w:left w:val="nil"/>
              <w:bottom w:val="single" w:sz="4" w:space="0" w:color="auto"/>
              <w:right w:val="single" w:sz="4" w:space="0" w:color="auto"/>
            </w:tcBorders>
            <w:shd w:val="clear" w:color="auto" w:fill="auto"/>
            <w:vAlign w:val="center"/>
          </w:tcPr>
          <w:p w14:paraId="02752F78" w14:textId="77777777" w:rsidR="00535F77" w:rsidRPr="002C7BAB" w:rsidRDefault="00535F77" w:rsidP="00535F77">
            <w:pPr>
              <w:jc w:val="center"/>
              <w:rPr>
                <w:rFonts w:ascii="Arial" w:hAnsi="Arial" w:cs="Arial"/>
                <w:sz w:val="20"/>
                <w:szCs w:val="20"/>
              </w:rPr>
            </w:pPr>
            <w:r w:rsidRPr="002C7BAB">
              <w:rPr>
                <w:rFonts w:ascii="Arial" w:hAnsi="Arial" w:cs="Arial"/>
                <w:sz w:val="20"/>
                <w:szCs w:val="20"/>
              </w:rPr>
              <w:t>FURD</w:t>
            </w:r>
          </w:p>
          <w:p w14:paraId="512FC290" w14:textId="64AAB22F" w:rsidR="002C7BAB" w:rsidRDefault="00535F77" w:rsidP="00535F77">
            <w:pPr>
              <w:tabs>
                <w:tab w:val="left" w:pos="284"/>
              </w:tabs>
              <w:jc w:val="center"/>
              <w:rPr>
                <w:rFonts w:ascii="Arial" w:hAnsi="Arial" w:cs="Arial"/>
                <w:b/>
                <w:sz w:val="20"/>
                <w:szCs w:val="20"/>
              </w:rPr>
            </w:pPr>
            <w:r w:rsidRPr="002C7BAB">
              <w:rPr>
                <w:rFonts w:ascii="Arial" w:hAnsi="Arial" w:cs="Arial"/>
                <w:sz w:val="20"/>
                <w:szCs w:val="20"/>
              </w:rPr>
              <w:t>Formatos SCI</w:t>
            </w:r>
          </w:p>
          <w:p w14:paraId="381275BB" w14:textId="77777777" w:rsidR="002C7BAB" w:rsidRPr="002C7BAB" w:rsidRDefault="002C7BAB" w:rsidP="00535F77">
            <w:pPr>
              <w:jc w:val="center"/>
              <w:rPr>
                <w:rFonts w:ascii="Arial" w:hAnsi="Arial" w:cs="Arial"/>
                <w:sz w:val="20"/>
                <w:szCs w:val="20"/>
              </w:rPr>
            </w:pPr>
          </w:p>
        </w:tc>
        <w:tc>
          <w:tcPr>
            <w:tcW w:w="1857" w:type="dxa"/>
            <w:tcBorders>
              <w:left w:val="single" w:sz="4" w:space="0" w:color="auto"/>
            </w:tcBorders>
            <w:shd w:val="clear" w:color="auto" w:fill="auto"/>
            <w:vAlign w:val="center"/>
          </w:tcPr>
          <w:p w14:paraId="487D61F0" w14:textId="79684BC1" w:rsidR="002C7BAB" w:rsidRPr="002A69C5" w:rsidRDefault="00535F77" w:rsidP="00535F77">
            <w:pPr>
              <w:tabs>
                <w:tab w:val="left" w:pos="284"/>
              </w:tabs>
              <w:jc w:val="center"/>
              <w:rPr>
                <w:rFonts w:ascii="Arial" w:hAnsi="Arial" w:cs="Arial"/>
                <w:sz w:val="20"/>
                <w:szCs w:val="20"/>
              </w:rPr>
            </w:pPr>
            <w:r>
              <w:rPr>
                <w:rFonts w:ascii="Arial" w:hAnsi="Arial" w:cs="Arial"/>
                <w:sz w:val="20"/>
                <w:szCs w:val="20"/>
              </w:rPr>
              <w:t>Comandante de Incidente</w:t>
            </w:r>
          </w:p>
          <w:p w14:paraId="373B5FF3" w14:textId="77777777" w:rsidR="002C7BAB" w:rsidRPr="002C7BAB" w:rsidRDefault="002C7BAB" w:rsidP="00535F77">
            <w:pPr>
              <w:jc w:val="center"/>
              <w:rPr>
                <w:rFonts w:ascii="Arial" w:hAnsi="Arial" w:cs="Arial"/>
                <w:sz w:val="20"/>
                <w:szCs w:val="20"/>
              </w:rPr>
            </w:pPr>
          </w:p>
        </w:tc>
        <w:tc>
          <w:tcPr>
            <w:tcW w:w="2696" w:type="dxa"/>
            <w:shd w:val="clear" w:color="auto" w:fill="auto"/>
            <w:vAlign w:val="center"/>
          </w:tcPr>
          <w:p w14:paraId="7BDCBF05" w14:textId="660F21B4" w:rsidR="002C7BAB" w:rsidRPr="002C7BAB" w:rsidRDefault="00074D1D" w:rsidP="00074D1D">
            <w:pPr>
              <w:jc w:val="center"/>
              <w:rPr>
                <w:rFonts w:ascii="Arial" w:hAnsi="Arial" w:cs="Arial"/>
                <w:sz w:val="20"/>
                <w:szCs w:val="20"/>
              </w:rPr>
            </w:pPr>
            <w:r>
              <w:rPr>
                <w:rFonts w:ascii="Arial" w:hAnsi="Arial" w:cs="Arial"/>
                <w:sz w:val="20"/>
                <w:szCs w:val="20"/>
              </w:rPr>
              <w:t>N/A</w:t>
            </w:r>
          </w:p>
        </w:tc>
      </w:tr>
      <w:tr w:rsidR="00535F77" w:rsidRPr="00056ABB" w14:paraId="1B57E824" w14:textId="77777777" w:rsidTr="2C3E5029">
        <w:trPr>
          <w:trHeight w:val="3384"/>
        </w:trPr>
        <w:tc>
          <w:tcPr>
            <w:tcW w:w="703" w:type="dxa"/>
            <w:shd w:val="clear" w:color="auto" w:fill="auto"/>
            <w:vAlign w:val="center"/>
          </w:tcPr>
          <w:p w14:paraId="78FD5231" w14:textId="3BAED8F2" w:rsidR="00535F77" w:rsidRDefault="00535F77" w:rsidP="00535F77">
            <w:pPr>
              <w:tabs>
                <w:tab w:val="left" w:pos="284"/>
              </w:tabs>
              <w:jc w:val="center"/>
              <w:rPr>
                <w:rFonts w:ascii="Arial" w:hAnsi="Arial" w:cs="Arial"/>
                <w:b/>
                <w:sz w:val="20"/>
                <w:szCs w:val="20"/>
              </w:rPr>
            </w:pPr>
            <w:r>
              <w:rPr>
                <w:rFonts w:ascii="Arial" w:hAnsi="Arial" w:cs="Arial"/>
                <w:b/>
                <w:sz w:val="20"/>
                <w:szCs w:val="20"/>
              </w:rPr>
              <w:t>8.</w:t>
            </w:r>
            <w:r w:rsidR="001A5847">
              <w:rPr>
                <w:rFonts w:ascii="Arial" w:hAnsi="Arial" w:cs="Arial"/>
                <w:b/>
                <w:sz w:val="20"/>
                <w:szCs w:val="20"/>
              </w:rPr>
              <w:t>4</w:t>
            </w:r>
          </w:p>
        </w:tc>
        <w:tc>
          <w:tcPr>
            <w:tcW w:w="2836" w:type="dxa"/>
            <w:tcBorders>
              <w:right w:val="single" w:sz="4" w:space="0" w:color="auto"/>
            </w:tcBorders>
            <w:shd w:val="clear" w:color="auto" w:fill="auto"/>
            <w:vAlign w:val="center"/>
          </w:tcPr>
          <w:p w14:paraId="51CBFDE9" w14:textId="3D77A7B6" w:rsidR="00535F77" w:rsidRDefault="00535F77" w:rsidP="00535F77">
            <w:pPr>
              <w:tabs>
                <w:tab w:val="left" w:pos="284"/>
              </w:tabs>
              <w:jc w:val="center"/>
              <w:rPr>
                <w:rFonts w:hAnsi="Calibri"/>
                <w:color w:val="000000" w:themeColor="text1"/>
                <w:kern w:val="24"/>
                <w:sz w:val="20"/>
                <w:szCs w:val="20"/>
                <w:lang w:val="es-MX"/>
              </w:rPr>
            </w:pPr>
          </w:p>
          <w:p w14:paraId="3269B408" w14:textId="3E3A24F4" w:rsidR="00535F77" w:rsidRDefault="00535F77" w:rsidP="00535F77">
            <w:pPr>
              <w:tabs>
                <w:tab w:val="left" w:pos="284"/>
              </w:tabs>
              <w:jc w:val="center"/>
              <w:rPr>
                <w:rFonts w:ascii="Arial" w:hAnsi="Arial" w:cs="Arial"/>
                <w:b/>
                <w:noProof/>
                <w:sz w:val="20"/>
                <w:szCs w:val="20"/>
              </w:rPr>
            </w:pPr>
            <w:r w:rsidRPr="002C7BAB">
              <w:rPr>
                <w:rFonts w:ascii="Arial" w:hAnsi="Arial" w:cs="Arial"/>
                <w:b/>
                <w:noProof/>
                <w:sz w:val="20"/>
                <w:szCs w:val="20"/>
              </w:rPr>
              <mc:AlternateContent>
                <mc:Choice Requires="wps">
                  <w:drawing>
                    <wp:inline distT="0" distB="0" distL="0" distR="0" wp14:anchorId="57A88C31" wp14:editId="66D7F426">
                      <wp:extent cx="1562100" cy="647700"/>
                      <wp:effectExtent l="0" t="0" r="19050" b="19050"/>
                      <wp:docPr id="66" name="Diagrama de flujo: proceso 16"/>
                      <wp:cNvGraphicFramePr/>
                      <a:graphic xmlns:a="http://schemas.openxmlformats.org/drawingml/2006/main">
                        <a:graphicData uri="http://schemas.microsoft.com/office/word/2010/wordprocessingShape">
                          <wps:wsp>
                            <wps:cNvSpPr/>
                            <wps:spPr>
                              <a:xfrm>
                                <a:off x="0" y="0"/>
                                <a:ext cx="1562100" cy="647700"/>
                              </a:xfrm>
                              <a:prstGeom prst="flowChartProcess">
                                <a:avLst/>
                              </a:prstGeom>
                              <a:noFill/>
                              <a:ln w="12700" cap="flat" cmpd="sng" algn="ctr">
                                <a:solidFill>
                                  <a:srgbClr val="5B9BD5">
                                    <a:shade val="50000"/>
                                  </a:srgbClr>
                                </a:solidFill>
                                <a:prstDash val="solid"/>
                                <a:miter lim="800000"/>
                              </a:ln>
                              <a:effectLst/>
                            </wps:spPr>
                            <wps:txbx>
                              <w:txbxContent>
                                <w:p w14:paraId="4B84BC57" w14:textId="77777777" w:rsidR="00535F77" w:rsidRPr="00653E5F" w:rsidRDefault="00535F77" w:rsidP="00535F77">
                                  <w:pPr>
                                    <w:jc w:val="center"/>
                                    <w:rPr>
                                      <w:rFonts w:hAnsi="Calibri"/>
                                      <w:color w:val="000000" w:themeColor="text1"/>
                                      <w:kern w:val="24"/>
                                      <w:sz w:val="20"/>
                                      <w:szCs w:val="20"/>
                                      <w:lang w:val="es-MX"/>
                                    </w:rPr>
                                  </w:pPr>
                                  <w:r w:rsidRPr="00E35248">
                                    <w:rPr>
                                      <w:rFonts w:hAnsi="Calibri"/>
                                      <w:color w:val="000000" w:themeColor="text1"/>
                                      <w:kern w:val="24"/>
                                      <w:sz w:val="20"/>
                                      <w:szCs w:val="20"/>
                                      <w:lang w:val="es-MX"/>
                                    </w:rPr>
                                    <w:t xml:space="preserve">Activar equipo técnico de Rescate </w:t>
                                  </w:r>
                                  <w:r>
                                    <w:rPr>
                                      <w:rFonts w:hAnsi="Calibri"/>
                                      <w:color w:val="000000" w:themeColor="text1"/>
                                      <w:kern w:val="24"/>
                                      <w:sz w:val="20"/>
                                      <w:szCs w:val="20"/>
                                      <w:lang w:val="es-MX"/>
                                    </w:rPr>
                                    <w:t>Grupo BRAE y SART</w:t>
                                  </w:r>
                                  <w:r w:rsidRPr="00E35248">
                                    <w:rPr>
                                      <w:rFonts w:hAnsi="Calibri"/>
                                      <w:color w:val="000000" w:themeColor="text1"/>
                                      <w:kern w:val="24"/>
                                      <w:sz w:val="20"/>
                                      <w:szCs w:val="20"/>
                                      <w:lang w:val="es-MX"/>
                                    </w:rPr>
                                    <w:t>.</w:t>
                                  </w:r>
                                </w:p>
                              </w:txbxContent>
                            </wps:txbx>
                            <wps:bodyPr rtlCol="0" anchor="ctr"/>
                          </wps:wsp>
                        </a:graphicData>
                      </a:graphic>
                    </wp:inline>
                  </w:drawing>
                </mc:Choice>
                <mc:Fallback>
                  <w:pict>
                    <v:shape w14:anchorId="57A88C31" id="_x0000_s1034" type="#_x0000_t109" style="width:123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" filled="f" strokecolor="#41719c" strokeweight="1pt">
                      <v:textbox>
                        <w:txbxContent>
                          <w:p w14:paraId="4B84BC57" w14:textId="77777777" w:rsidR="00535F77" w:rsidRPr="00653E5F" w:rsidRDefault="00535F77" w:rsidP="00535F77">
                            <w:pPr>
                              <w:jc w:val="center"/>
                              <w:rPr>
                                <w:rFonts w:hAnsi="Calibri"/>
                                <w:color w:val="000000" w:themeColor="text1"/>
                                <w:kern w:val="24"/>
                                <w:sz w:val="20"/>
                                <w:szCs w:val="20"/>
                                <w:lang w:val="es-MX"/>
                              </w:rPr>
                            </w:pPr>
                            <w:r w:rsidRPr="00E35248">
                              <w:rPr>
                                <w:rFonts w:hAnsi="Calibri"/>
                                <w:color w:val="000000" w:themeColor="text1"/>
                                <w:kern w:val="24"/>
                                <w:sz w:val="20"/>
                                <w:szCs w:val="20"/>
                                <w:lang w:val="es-MX"/>
                              </w:rPr>
                              <w:t xml:space="preserve">Activar equipo técnico de Rescate </w:t>
                            </w:r>
                            <w:r>
                              <w:rPr>
                                <w:rFonts w:hAnsi="Calibri"/>
                                <w:color w:val="000000" w:themeColor="text1"/>
                                <w:kern w:val="24"/>
                                <w:sz w:val="20"/>
                                <w:szCs w:val="20"/>
                                <w:lang w:val="es-MX"/>
                              </w:rPr>
                              <w:t>Grupo BRAE y SART</w:t>
                            </w:r>
                            <w:r w:rsidRPr="00E35248">
                              <w:rPr>
                                <w:rFonts w:hAnsi="Calibri"/>
                                <w:color w:val="000000" w:themeColor="text1"/>
                                <w:kern w:val="24"/>
                                <w:sz w:val="20"/>
                                <w:szCs w:val="20"/>
                                <w:lang w:val="es-MX"/>
                              </w:rPr>
                              <w:t>.</w:t>
                            </w:r>
                          </w:p>
                        </w:txbxContent>
                      </v:textbox>
                      <w10:anchorlock/>
                    </v:shape>
                  </w:pict>
                </mc:Fallback>
              </mc:AlternateContent>
            </w:r>
          </w:p>
          <w:p w14:paraId="29470D2D" w14:textId="19D8A4A5" w:rsidR="00535F77" w:rsidRDefault="00535F77" w:rsidP="00535F77">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27310EFB" wp14:editId="20188023">
                      <wp:extent cx="0" cy="496570"/>
                      <wp:effectExtent l="76200" t="0" r="57150" b="55880"/>
                      <wp:docPr id="68"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WVfbvd&#10;AQAAGAQAAA4AAAAAAAAAAAAAAAAALgIAAGRycy9lMm9Eb2MueG1sUEsBAi0AFAAGAAgAAAAhAPAm&#10;i9LXAAAAAQEAAA8AAAAAAAAAAAAAAAAANwQAAGRycy9kb3ducmV2LnhtbFBLBQYAAAAABAAEAPMA&#10;AAA7BQAAAAA=&#10;" w14:anchorId="3E0A3C7B">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58C974AD" w14:textId="77777777" w:rsidR="00535F77" w:rsidRPr="002C7BAB" w:rsidRDefault="00535F77" w:rsidP="00535F77">
            <w:pPr>
              <w:jc w:val="center"/>
              <w:rPr>
                <w:rFonts w:ascii="Arial" w:hAnsi="Arial" w:cs="Arial"/>
                <w:sz w:val="20"/>
                <w:szCs w:val="20"/>
              </w:rPr>
            </w:pPr>
            <w:r w:rsidRPr="002C7BAB">
              <w:rPr>
                <w:rFonts w:ascii="Arial" w:hAnsi="Arial" w:cs="Arial"/>
                <w:sz w:val="20"/>
                <w:szCs w:val="20"/>
              </w:rPr>
              <w:t>FURD</w:t>
            </w:r>
          </w:p>
          <w:p w14:paraId="25D13611" w14:textId="747AEBBE" w:rsidR="00535F77" w:rsidRPr="00535F77" w:rsidRDefault="00535F77" w:rsidP="00535F77">
            <w:pPr>
              <w:tabs>
                <w:tab w:val="left" w:pos="284"/>
              </w:tabs>
              <w:jc w:val="center"/>
              <w:rPr>
                <w:rFonts w:ascii="Arial" w:hAnsi="Arial" w:cs="Arial"/>
                <w:b/>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6613DEEC" w14:textId="1E09A249" w:rsidR="00535F77" w:rsidRDefault="00535F77" w:rsidP="00535F77">
            <w:pPr>
              <w:tabs>
                <w:tab w:val="left" w:pos="284"/>
              </w:tabs>
              <w:jc w:val="center"/>
              <w:rPr>
                <w:rFonts w:ascii="Arial" w:hAnsi="Arial" w:cs="Arial"/>
                <w:sz w:val="20"/>
                <w:szCs w:val="20"/>
              </w:rPr>
            </w:pPr>
            <w:r>
              <w:rPr>
                <w:rFonts w:ascii="Arial" w:hAnsi="Arial" w:cs="Arial"/>
                <w:sz w:val="20"/>
                <w:szCs w:val="20"/>
              </w:rPr>
              <w:t>Comandante de Incidente</w:t>
            </w:r>
          </w:p>
        </w:tc>
        <w:tc>
          <w:tcPr>
            <w:tcW w:w="2696" w:type="dxa"/>
            <w:shd w:val="clear" w:color="auto" w:fill="auto"/>
            <w:vAlign w:val="center"/>
          </w:tcPr>
          <w:p w14:paraId="7B42EDE9" w14:textId="1935CBD8" w:rsidR="00535F77" w:rsidRPr="00535F77" w:rsidRDefault="00535F77" w:rsidP="00535F77">
            <w:pPr>
              <w:jc w:val="center"/>
              <w:rPr>
                <w:rFonts w:ascii="Arial" w:hAnsi="Arial" w:cs="Arial"/>
                <w:sz w:val="20"/>
                <w:szCs w:val="20"/>
              </w:rPr>
            </w:pPr>
            <w:r w:rsidRPr="00535F77">
              <w:rPr>
                <w:rFonts w:ascii="Arial" w:hAnsi="Arial" w:cs="Arial"/>
                <w:sz w:val="20"/>
                <w:szCs w:val="20"/>
              </w:rPr>
              <w:t>Solicitar al centro de coordinación y comunicaciones la activación del Equipo Técnico de Rescate, Grupo BRAE y SART para empezar a coordinar las operaciones de búsqueda.</w:t>
            </w:r>
          </w:p>
          <w:p w14:paraId="3FD9DCB5" w14:textId="77777777" w:rsidR="00535F77" w:rsidRPr="00535F77" w:rsidRDefault="00535F77" w:rsidP="00535F77">
            <w:pPr>
              <w:jc w:val="center"/>
              <w:rPr>
                <w:rFonts w:ascii="Arial" w:hAnsi="Arial" w:cs="Arial"/>
                <w:sz w:val="20"/>
                <w:szCs w:val="20"/>
              </w:rPr>
            </w:pPr>
          </w:p>
          <w:p w14:paraId="235BFF25" w14:textId="20DA25EA" w:rsidR="00535F77" w:rsidRDefault="00535F77" w:rsidP="006F55CA">
            <w:pPr>
              <w:jc w:val="center"/>
              <w:rPr>
                <w:rFonts w:ascii="Arial" w:hAnsi="Arial" w:cs="Arial"/>
                <w:sz w:val="20"/>
                <w:szCs w:val="20"/>
              </w:rPr>
            </w:pPr>
            <w:r w:rsidRPr="00535F77">
              <w:rPr>
                <w:rFonts w:ascii="Arial" w:hAnsi="Arial" w:cs="Arial"/>
                <w:sz w:val="20"/>
                <w:szCs w:val="20"/>
              </w:rPr>
              <w:t>Mientras los recursos solicitados hacen arribo a la escena, el CI Solicita al Centro de coordinación y comunicaciones, la asignación de canal de radio.</w:t>
            </w:r>
          </w:p>
        </w:tc>
      </w:tr>
      <w:tr w:rsidR="00535F77" w:rsidRPr="00056ABB" w14:paraId="6E9811B5" w14:textId="77777777" w:rsidTr="2C3E5029">
        <w:trPr>
          <w:trHeight w:val="1266"/>
        </w:trPr>
        <w:tc>
          <w:tcPr>
            <w:tcW w:w="703" w:type="dxa"/>
            <w:shd w:val="clear" w:color="auto" w:fill="auto"/>
            <w:vAlign w:val="center"/>
          </w:tcPr>
          <w:p w14:paraId="7947B429" w14:textId="32492ABE" w:rsidR="00535F77" w:rsidRDefault="001C533F" w:rsidP="00535F77">
            <w:pPr>
              <w:tabs>
                <w:tab w:val="left" w:pos="284"/>
              </w:tabs>
              <w:jc w:val="center"/>
              <w:rPr>
                <w:rFonts w:ascii="Arial" w:hAnsi="Arial" w:cs="Arial"/>
                <w:b/>
                <w:sz w:val="20"/>
                <w:szCs w:val="20"/>
              </w:rPr>
            </w:pPr>
            <w:r>
              <w:rPr>
                <w:rFonts w:ascii="Arial" w:hAnsi="Arial" w:cs="Arial"/>
                <w:b/>
                <w:sz w:val="20"/>
                <w:szCs w:val="20"/>
              </w:rPr>
              <w:lastRenderedPageBreak/>
              <w:t>8.</w:t>
            </w:r>
            <w:r w:rsidR="008D7024">
              <w:rPr>
                <w:rFonts w:ascii="Arial" w:hAnsi="Arial" w:cs="Arial"/>
                <w:b/>
                <w:sz w:val="20"/>
                <w:szCs w:val="20"/>
              </w:rPr>
              <w:t>5</w:t>
            </w:r>
          </w:p>
        </w:tc>
        <w:tc>
          <w:tcPr>
            <w:tcW w:w="2836" w:type="dxa"/>
            <w:tcBorders>
              <w:right w:val="single" w:sz="4" w:space="0" w:color="auto"/>
            </w:tcBorders>
            <w:shd w:val="clear" w:color="auto" w:fill="auto"/>
            <w:vAlign w:val="center"/>
          </w:tcPr>
          <w:p w14:paraId="5D215E79" w14:textId="67008546" w:rsidR="00535F77" w:rsidRDefault="00535F77" w:rsidP="00535F77">
            <w:pPr>
              <w:tabs>
                <w:tab w:val="left" w:pos="284"/>
              </w:tabs>
              <w:jc w:val="center"/>
              <w:rPr>
                <w:rFonts w:hAnsi="Calibri"/>
                <w:color w:val="000000" w:themeColor="text1"/>
                <w:kern w:val="24"/>
                <w:sz w:val="20"/>
                <w:szCs w:val="20"/>
                <w:lang w:val="es-MX"/>
              </w:rPr>
            </w:pPr>
          </w:p>
          <w:p w14:paraId="1A05CA97" w14:textId="248AA0E7" w:rsidR="001C533F" w:rsidRDefault="001C533F" w:rsidP="00535F77">
            <w:pPr>
              <w:tabs>
                <w:tab w:val="left" w:pos="284"/>
              </w:tabs>
              <w:jc w:val="center"/>
              <w:rPr>
                <w:rFonts w:ascii="Arial" w:hAnsi="Arial" w:cs="Arial"/>
                <w:b/>
                <w:noProof/>
                <w:sz w:val="20"/>
                <w:szCs w:val="20"/>
              </w:rPr>
            </w:pPr>
            <w:r w:rsidRPr="002C7BAB">
              <w:rPr>
                <w:rFonts w:ascii="Arial" w:hAnsi="Arial" w:cs="Arial"/>
                <w:b/>
                <w:noProof/>
                <w:sz w:val="20"/>
                <w:szCs w:val="20"/>
              </w:rPr>
              <mc:AlternateContent>
                <mc:Choice Requires="wps">
                  <w:drawing>
                    <wp:inline distT="0" distB="0" distL="0" distR="0" wp14:anchorId="754B85EC" wp14:editId="295276D5">
                      <wp:extent cx="1562100" cy="819150"/>
                      <wp:effectExtent l="0" t="0" r="19050" b="19050"/>
                      <wp:docPr id="75" name="Diagrama de flujo: proceso 16"/>
                      <wp:cNvGraphicFramePr/>
                      <a:graphic xmlns:a="http://schemas.openxmlformats.org/drawingml/2006/main">
                        <a:graphicData uri="http://schemas.microsoft.com/office/word/2010/wordprocessingShape">
                          <wps:wsp>
                            <wps:cNvSpPr/>
                            <wps:spPr>
                              <a:xfrm>
                                <a:off x="0" y="0"/>
                                <a:ext cx="1562100" cy="819150"/>
                              </a:xfrm>
                              <a:prstGeom prst="flowChartProcess">
                                <a:avLst/>
                              </a:prstGeom>
                              <a:noFill/>
                              <a:ln w="12700" cap="flat" cmpd="sng" algn="ctr">
                                <a:solidFill>
                                  <a:srgbClr val="5B9BD5">
                                    <a:shade val="50000"/>
                                  </a:srgbClr>
                                </a:solidFill>
                                <a:prstDash val="solid"/>
                                <a:miter lim="800000"/>
                              </a:ln>
                              <a:effectLst/>
                            </wps:spPr>
                            <wps:txbx>
                              <w:txbxContent>
                                <w:p w14:paraId="1725E9E4" w14:textId="7A9C0239" w:rsidR="001C533F" w:rsidRPr="00653E5F" w:rsidRDefault="001C533F" w:rsidP="001C533F">
                                  <w:pPr>
                                    <w:jc w:val="center"/>
                                    <w:rPr>
                                      <w:rFonts w:hAnsi="Calibri"/>
                                      <w:color w:val="000000" w:themeColor="text1"/>
                                      <w:kern w:val="24"/>
                                      <w:sz w:val="20"/>
                                      <w:szCs w:val="20"/>
                                      <w:lang w:val="es-MX"/>
                                    </w:rPr>
                                  </w:pPr>
                                  <w:r>
                                    <w:rPr>
                                      <w:rFonts w:hAnsi="Calibri"/>
                                      <w:color w:val="000000" w:themeColor="text1"/>
                                      <w:kern w:val="24"/>
                                      <w:sz w:val="20"/>
                                      <w:szCs w:val="20"/>
                                      <w:lang w:val="es-MX"/>
                                    </w:rPr>
                                    <w:t>Reportar al centro de coordinación el arribo a la escena por parte de los equipos especializados.</w:t>
                                  </w:r>
                                </w:p>
                              </w:txbxContent>
                            </wps:txbx>
                            <wps:bodyPr rtlCol="0" anchor="ctr"/>
                          </wps:wsp>
                        </a:graphicData>
                      </a:graphic>
                    </wp:inline>
                  </w:drawing>
                </mc:Choice>
                <mc:Fallback>
                  <w:pict>
                    <v:shape w14:anchorId="754B85EC" id="_x0000_s1035" type="#_x0000_t109" style="width:123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" filled="f" strokecolor="#41719c" strokeweight="1pt">
                      <v:textbox>
                        <w:txbxContent>
                          <w:p w14:paraId="1725E9E4" w14:textId="7A9C0239" w:rsidR="001C533F" w:rsidRPr="00653E5F" w:rsidRDefault="001C533F" w:rsidP="001C533F">
                            <w:pPr>
                              <w:jc w:val="center"/>
                              <w:rPr>
                                <w:rFonts w:hAnsi="Calibri"/>
                                <w:color w:val="000000" w:themeColor="text1"/>
                                <w:kern w:val="24"/>
                                <w:sz w:val="20"/>
                                <w:szCs w:val="20"/>
                                <w:lang w:val="es-MX"/>
                              </w:rPr>
                            </w:pPr>
                            <w:r>
                              <w:rPr>
                                <w:rFonts w:hAnsi="Calibri"/>
                                <w:color w:val="000000" w:themeColor="text1"/>
                                <w:kern w:val="24"/>
                                <w:sz w:val="20"/>
                                <w:szCs w:val="20"/>
                                <w:lang w:val="es-MX"/>
                              </w:rPr>
                              <w:t>Reportar al centro de coordinación el arribo a la escena por parte de los equipos especializados.</w:t>
                            </w:r>
                          </w:p>
                        </w:txbxContent>
                      </v:textbox>
                      <w10:anchorlock/>
                    </v:shape>
                  </w:pict>
                </mc:Fallback>
              </mc:AlternateContent>
            </w:r>
          </w:p>
          <w:p w14:paraId="4ED793BC" w14:textId="6432325A" w:rsidR="001C533F" w:rsidRDefault="001C533F" w:rsidP="00535F77">
            <w:pPr>
              <w:tabs>
                <w:tab w:val="left" w:pos="284"/>
              </w:tabs>
              <w:jc w:val="center"/>
              <w:rPr>
                <w:rFonts w:ascii="Arial" w:hAnsi="Arial" w:cs="Arial"/>
                <w:b/>
                <w:noProof/>
                <w:sz w:val="20"/>
                <w:szCs w:val="20"/>
              </w:rPr>
            </w:pPr>
            <w:r w:rsidRPr="00DE17C4">
              <w:rPr>
                <w:rFonts w:ascii="Arial" w:hAnsi="Arial" w:cs="Arial"/>
                <w:b/>
                <w:noProof/>
                <w:sz w:val="20"/>
                <w:szCs w:val="20"/>
              </w:rPr>
              <mc:AlternateContent>
                <mc:Choice Requires="wps">
                  <w:drawing>
                    <wp:inline distT="0" distB="0" distL="0" distR="0" wp14:anchorId="74C2A433" wp14:editId="6A221BE1">
                      <wp:extent cx="0" cy="496570"/>
                      <wp:effectExtent l="76200" t="0" r="57150" b="55880"/>
                      <wp:docPr id="7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lV307&#10;3gEAABgEAAAOAAAAAAAAAAAAAAAAAC4CAABkcnMvZTJvRG9jLnhtbFBLAQItABQABgAIAAAAIQDw&#10;JovS1wAAAAEBAAAPAAAAAAAAAAAAAAAAADgEAABkcnMvZG93bnJldi54bWxQSwUGAAAAAAQABADz&#10;AAAAPAUAAAAA&#10;" w14:anchorId="194823DF">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4E2E23E2" w14:textId="77777777" w:rsidR="00AA5785" w:rsidRPr="002C7BAB" w:rsidRDefault="00AA5785" w:rsidP="00AA5785">
            <w:pPr>
              <w:jc w:val="center"/>
              <w:rPr>
                <w:rFonts w:ascii="Arial" w:hAnsi="Arial" w:cs="Arial"/>
                <w:sz w:val="20"/>
                <w:szCs w:val="20"/>
              </w:rPr>
            </w:pPr>
            <w:r w:rsidRPr="002C7BAB">
              <w:rPr>
                <w:rFonts w:ascii="Arial" w:hAnsi="Arial" w:cs="Arial"/>
                <w:sz w:val="20"/>
                <w:szCs w:val="20"/>
              </w:rPr>
              <w:t>FURD</w:t>
            </w:r>
          </w:p>
          <w:p w14:paraId="3F4B8377" w14:textId="5B236174" w:rsidR="00535F77" w:rsidRPr="002C7BAB" w:rsidRDefault="00AA5785" w:rsidP="00AA5785">
            <w:pPr>
              <w:jc w:val="center"/>
              <w:rPr>
                <w:rFonts w:ascii="Arial" w:hAnsi="Arial" w:cs="Arial"/>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09995BE1" w14:textId="77777777" w:rsidR="00535F77" w:rsidRDefault="008A7543" w:rsidP="00535F77">
            <w:pPr>
              <w:tabs>
                <w:tab w:val="left" w:pos="284"/>
              </w:tabs>
              <w:jc w:val="center"/>
              <w:rPr>
                <w:rFonts w:ascii="Arial" w:hAnsi="Arial" w:cs="Arial"/>
                <w:sz w:val="20"/>
                <w:szCs w:val="20"/>
              </w:rPr>
            </w:pPr>
            <w:r>
              <w:rPr>
                <w:rFonts w:ascii="Arial" w:hAnsi="Arial" w:cs="Arial"/>
                <w:sz w:val="20"/>
                <w:szCs w:val="20"/>
              </w:rPr>
              <w:t>Comandante de Incidente</w:t>
            </w:r>
          </w:p>
          <w:p w14:paraId="072BCD7B" w14:textId="77777777" w:rsidR="008A7543" w:rsidRDefault="008A7543" w:rsidP="00535F77">
            <w:pPr>
              <w:tabs>
                <w:tab w:val="left" w:pos="284"/>
              </w:tabs>
              <w:jc w:val="center"/>
              <w:rPr>
                <w:rFonts w:ascii="Arial" w:hAnsi="Arial" w:cs="Arial"/>
                <w:sz w:val="20"/>
                <w:szCs w:val="20"/>
              </w:rPr>
            </w:pPr>
          </w:p>
          <w:p w14:paraId="4EFF42D9" w14:textId="396702D4" w:rsidR="008A7543" w:rsidRDefault="00AA5785" w:rsidP="00535F77">
            <w:pPr>
              <w:tabs>
                <w:tab w:val="left" w:pos="284"/>
              </w:tabs>
              <w:jc w:val="center"/>
              <w:rPr>
                <w:rFonts w:ascii="Arial" w:hAnsi="Arial" w:cs="Arial"/>
                <w:sz w:val="20"/>
                <w:szCs w:val="20"/>
              </w:rPr>
            </w:pPr>
            <w:r>
              <w:rPr>
                <w:rFonts w:ascii="Arial" w:hAnsi="Arial" w:cs="Arial"/>
                <w:sz w:val="20"/>
                <w:szCs w:val="20"/>
              </w:rPr>
              <w:t xml:space="preserve">Líderes </w:t>
            </w:r>
            <w:r w:rsidR="00F909E8">
              <w:rPr>
                <w:rFonts w:ascii="Arial" w:hAnsi="Arial" w:cs="Arial"/>
                <w:sz w:val="20"/>
                <w:szCs w:val="20"/>
              </w:rPr>
              <w:t>Grupo</w:t>
            </w:r>
            <w:r w:rsidR="00A5377E">
              <w:rPr>
                <w:rFonts w:ascii="Arial" w:hAnsi="Arial" w:cs="Arial"/>
                <w:sz w:val="20"/>
                <w:szCs w:val="20"/>
              </w:rPr>
              <w:t>s</w:t>
            </w:r>
            <w:r w:rsidR="008A7543">
              <w:rPr>
                <w:rFonts w:ascii="Arial" w:hAnsi="Arial" w:cs="Arial"/>
                <w:sz w:val="20"/>
                <w:szCs w:val="20"/>
              </w:rPr>
              <w:t xml:space="preserve"> especializado</w:t>
            </w:r>
            <w:r w:rsidR="00A5377E">
              <w:rPr>
                <w:rFonts w:ascii="Arial" w:hAnsi="Arial" w:cs="Arial"/>
                <w:sz w:val="20"/>
                <w:szCs w:val="20"/>
              </w:rPr>
              <w:t>s</w:t>
            </w:r>
          </w:p>
        </w:tc>
        <w:tc>
          <w:tcPr>
            <w:tcW w:w="2696" w:type="dxa"/>
            <w:shd w:val="clear" w:color="auto" w:fill="auto"/>
            <w:vAlign w:val="center"/>
          </w:tcPr>
          <w:p w14:paraId="31B457C6" w14:textId="77777777" w:rsidR="00535F77" w:rsidRDefault="00535F77" w:rsidP="00535F77">
            <w:pPr>
              <w:jc w:val="center"/>
              <w:rPr>
                <w:rFonts w:ascii="Arial" w:hAnsi="Arial" w:cs="Arial"/>
                <w:sz w:val="20"/>
                <w:szCs w:val="20"/>
              </w:rPr>
            </w:pPr>
          </w:p>
        </w:tc>
      </w:tr>
      <w:tr w:rsidR="00AA5785" w:rsidRPr="00056ABB" w14:paraId="411C4412" w14:textId="77777777" w:rsidTr="2C3E5029">
        <w:trPr>
          <w:trHeight w:val="559"/>
        </w:trPr>
        <w:tc>
          <w:tcPr>
            <w:tcW w:w="703" w:type="dxa"/>
            <w:shd w:val="clear" w:color="auto" w:fill="auto"/>
            <w:vAlign w:val="center"/>
          </w:tcPr>
          <w:p w14:paraId="722B7B6B" w14:textId="709456AC" w:rsidR="00AA5785" w:rsidRDefault="00AA5785" w:rsidP="00535F77">
            <w:pPr>
              <w:tabs>
                <w:tab w:val="left" w:pos="284"/>
              </w:tabs>
              <w:jc w:val="center"/>
              <w:rPr>
                <w:rFonts w:ascii="Arial" w:hAnsi="Arial" w:cs="Arial"/>
                <w:b/>
                <w:sz w:val="20"/>
                <w:szCs w:val="20"/>
              </w:rPr>
            </w:pPr>
            <w:r>
              <w:rPr>
                <w:rFonts w:ascii="Arial" w:hAnsi="Arial" w:cs="Arial"/>
                <w:b/>
                <w:sz w:val="20"/>
                <w:szCs w:val="20"/>
              </w:rPr>
              <w:t>8.</w:t>
            </w:r>
            <w:r w:rsidR="008D7024">
              <w:rPr>
                <w:rFonts w:ascii="Arial" w:hAnsi="Arial" w:cs="Arial"/>
                <w:b/>
                <w:sz w:val="20"/>
                <w:szCs w:val="20"/>
              </w:rPr>
              <w:t>6</w:t>
            </w:r>
          </w:p>
        </w:tc>
        <w:tc>
          <w:tcPr>
            <w:tcW w:w="2836" w:type="dxa"/>
            <w:tcBorders>
              <w:right w:val="single" w:sz="4" w:space="0" w:color="auto"/>
            </w:tcBorders>
            <w:shd w:val="clear" w:color="auto" w:fill="auto"/>
            <w:vAlign w:val="center"/>
          </w:tcPr>
          <w:p w14:paraId="6DCC7F44" w14:textId="732BF1A4" w:rsidR="00AA5785" w:rsidRDefault="00AA5785" w:rsidP="00535F77">
            <w:pPr>
              <w:tabs>
                <w:tab w:val="left" w:pos="284"/>
              </w:tabs>
              <w:jc w:val="center"/>
              <w:rPr>
                <w:rFonts w:hAnsi="Calibri"/>
                <w:color w:val="000000" w:themeColor="text1"/>
                <w:kern w:val="24"/>
                <w:sz w:val="20"/>
                <w:szCs w:val="20"/>
                <w:lang w:val="es-MX"/>
              </w:rPr>
            </w:pPr>
          </w:p>
          <w:p w14:paraId="77E21949" w14:textId="12E0232D" w:rsidR="00AA5785" w:rsidRDefault="00AA5785" w:rsidP="00535F77">
            <w:pPr>
              <w:tabs>
                <w:tab w:val="left" w:pos="284"/>
              </w:tabs>
              <w:jc w:val="center"/>
              <w:rPr>
                <w:rFonts w:hAnsi="Calibri"/>
                <w:color w:val="000000" w:themeColor="text1"/>
                <w:kern w:val="24"/>
                <w:sz w:val="20"/>
                <w:szCs w:val="20"/>
                <w:lang w:val="es-MX"/>
              </w:rPr>
            </w:pPr>
            <w:r w:rsidRPr="002C7BAB">
              <w:rPr>
                <w:rFonts w:ascii="Arial" w:hAnsi="Arial" w:cs="Arial"/>
                <w:b/>
                <w:noProof/>
                <w:sz w:val="20"/>
                <w:szCs w:val="20"/>
              </w:rPr>
              <mc:AlternateContent>
                <mc:Choice Requires="wps">
                  <w:drawing>
                    <wp:inline distT="0" distB="0" distL="0" distR="0" wp14:anchorId="3BB23317" wp14:editId="32B745A4">
                      <wp:extent cx="1562100" cy="628650"/>
                      <wp:effectExtent l="0" t="0" r="19050" b="19050"/>
                      <wp:docPr id="81" name="Diagrama de flujo: proceso 16"/>
                      <wp:cNvGraphicFramePr/>
                      <a:graphic xmlns:a="http://schemas.openxmlformats.org/drawingml/2006/main">
                        <a:graphicData uri="http://schemas.microsoft.com/office/word/2010/wordprocessingShape">
                          <wps:wsp>
                            <wps:cNvSpPr/>
                            <wps:spPr>
                              <a:xfrm>
                                <a:off x="0" y="0"/>
                                <a:ext cx="1562100" cy="628650"/>
                              </a:xfrm>
                              <a:prstGeom prst="flowChartProcess">
                                <a:avLst/>
                              </a:prstGeom>
                              <a:noFill/>
                              <a:ln w="12700" cap="flat" cmpd="sng" algn="ctr">
                                <a:solidFill>
                                  <a:srgbClr val="5B9BD5">
                                    <a:shade val="50000"/>
                                  </a:srgbClr>
                                </a:solidFill>
                                <a:prstDash val="solid"/>
                                <a:miter lim="800000"/>
                              </a:ln>
                              <a:effectLst/>
                            </wps:spPr>
                            <wps:txbx>
                              <w:txbxContent>
                                <w:p w14:paraId="608614FD" w14:textId="139A7381" w:rsidR="00AA5785" w:rsidRPr="00653E5F" w:rsidRDefault="00AA5785" w:rsidP="00AA5785">
                                  <w:pPr>
                                    <w:jc w:val="center"/>
                                    <w:rPr>
                                      <w:rFonts w:hAnsi="Calibri"/>
                                      <w:color w:val="000000" w:themeColor="text1"/>
                                      <w:kern w:val="24"/>
                                      <w:sz w:val="20"/>
                                      <w:szCs w:val="20"/>
                                      <w:lang w:val="es-MX"/>
                                    </w:rPr>
                                  </w:pPr>
                                  <w:r>
                                    <w:rPr>
                                      <w:rFonts w:hAnsi="Calibri"/>
                                      <w:color w:val="000000" w:themeColor="text1"/>
                                      <w:kern w:val="24"/>
                                      <w:sz w:val="20"/>
                                      <w:szCs w:val="20"/>
                                      <w:lang w:val="es-MX"/>
                                    </w:rPr>
                                    <w:t>Informar la evolución de la situación y compartir la información recopilada.</w:t>
                                  </w:r>
                                </w:p>
                              </w:txbxContent>
                            </wps:txbx>
                            <wps:bodyPr rtlCol="0" anchor="ctr"/>
                          </wps:wsp>
                        </a:graphicData>
                      </a:graphic>
                    </wp:inline>
                  </w:drawing>
                </mc:Choice>
                <mc:Fallback>
                  <w:pict>
                    <v:shape w14:anchorId="3BB23317" id="_x0000_s1036" type="#_x0000_t109" style="width:123pt;height: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" filled="f" strokecolor="#41719c" strokeweight="1pt">
                      <v:textbox>
                        <w:txbxContent>
                          <w:p w14:paraId="608614FD" w14:textId="139A7381" w:rsidR="00AA5785" w:rsidRPr="00653E5F" w:rsidRDefault="00AA5785" w:rsidP="00AA5785">
                            <w:pPr>
                              <w:jc w:val="center"/>
                              <w:rPr>
                                <w:rFonts w:hAnsi="Calibri"/>
                                <w:color w:val="000000" w:themeColor="text1"/>
                                <w:kern w:val="24"/>
                                <w:sz w:val="20"/>
                                <w:szCs w:val="20"/>
                                <w:lang w:val="es-MX"/>
                              </w:rPr>
                            </w:pPr>
                            <w:r>
                              <w:rPr>
                                <w:rFonts w:hAnsi="Calibri"/>
                                <w:color w:val="000000" w:themeColor="text1"/>
                                <w:kern w:val="24"/>
                                <w:sz w:val="20"/>
                                <w:szCs w:val="20"/>
                                <w:lang w:val="es-MX"/>
                              </w:rPr>
                              <w:t>Informar la evolución de la situación y compartir la información recopilada.</w:t>
                            </w:r>
                          </w:p>
                        </w:txbxContent>
                      </v:textbox>
                      <w10:anchorlock/>
                    </v:shape>
                  </w:pict>
                </mc:Fallback>
              </mc:AlternateContent>
            </w:r>
          </w:p>
          <w:p w14:paraId="092AA139" w14:textId="7CE4788A" w:rsidR="00AA5785" w:rsidRDefault="00AA5785" w:rsidP="00535F77">
            <w:pPr>
              <w:tabs>
                <w:tab w:val="left" w:pos="284"/>
              </w:tabs>
              <w:jc w:val="center"/>
              <w:rPr>
                <w:rFonts w:hAnsi="Calibri"/>
                <w:color w:val="000000" w:themeColor="text1"/>
                <w:kern w:val="24"/>
                <w:sz w:val="20"/>
                <w:szCs w:val="20"/>
                <w:lang w:val="es-MX"/>
              </w:rPr>
            </w:pPr>
            <w:r w:rsidRPr="00DE17C4">
              <w:rPr>
                <w:rFonts w:ascii="Arial" w:hAnsi="Arial" w:cs="Arial"/>
                <w:b/>
                <w:noProof/>
                <w:sz w:val="20"/>
                <w:szCs w:val="20"/>
              </w:rPr>
              <mc:AlternateContent>
                <mc:Choice Requires="wps">
                  <w:drawing>
                    <wp:inline distT="0" distB="0" distL="0" distR="0" wp14:anchorId="50E9E13D" wp14:editId="47EAB3C1">
                      <wp:extent cx="0" cy="496570"/>
                      <wp:effectExtent l="76200" t="0" r="57150" b="55880"/>
                      <wp:docPr id="8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OVpjiDd&#10;AQAAGAQAAA4AAAAAAAAAAAAAAAAALgIAAGRycy9lMm9Eb2MueG1sUEsBAi0AFAAGAAgAAAAhAPAm&#10;i9LXAAAAAQEAAA8AAAAAAAAAAAAAAAAANwQAAGRycy9kb3ducmV2LnhtbFBLBQYAAAAABAAEAPMA&#10;AAA7BQAAAAA=&#10;" w14:anchorId="6EDCEC2A">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79A669CB" w14:textId="77777777" w:rsidR="00AA5785" w:rsidRPr="002C7BAB" w:rsidRDefault="00AA5785" w:rsidP="00AA5785">
            <w:pPr>
              <w:jc w:val="center"/>
              <w:rPr>
                <w:rFonts w:ascii="Arial" w:hAnsi="Arial" w:cs="Arial"/>
                <w:sz w:val="20"/>
                <w:szCs w:val="20"/>
              </w:rPr>
            </w:pPr>
            <w:r w:rsidRPr="002C7BAB">
              <w:rPr>
                <w:rFonts w:ascii="Arial" w:hAnsi="Arial" w:cs="Arial"/>
                <w:sz w:val="20"/>
                <w:szCs w:val="20"/>
              </w:rPr>
              <w:t>FURD</w:t>
            </w:r>
          </w:p>
          <w:p w14:paraId="4377CA2B" w14:textId="00357E98" w:rsidR="00AA5785" w:rsidRPr="002C7BAB" w:rsidRDefault="00AA5785" w:rsidP="00AA5785">
            <w:pPr>
              <w:jc w:val="center"/>
              <w:rPr>
                <w:rFonts w:ascii="Arial" w:hAnsi="Arial" w:cs="Arial"/>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6593B1E1" w14:textId="683F66E0" w:rsidR="00AA5785" w:rsidRDefault="00AA5785" w:rsidP="00AA5785">
            <w:pPr>
              <w:tabs>
                <w:tab w:val="left" w:pos="284"/>
              </w:tabs>
              <w:jc w:val="center"/>
              <w:rPr>
                <w:rFonts w:ascii="Arial" w:hAnsi="Arial" w:cs="Arial"/>
                <w:sz w:val="20"/>
                <w:szCs w:val="20"/>
              </w:rPr>
            </w:pPr>
            <w:r>
              <w:rPr>
                <w:rFonts w:ascii="Arial" w:hAnsi="Arial" w:cs="Arial"/>
                <w:sz w:val="20"/>
                <w:szCs w:val="20"/>
              </w:rPr>
              <w:t>Comandante de Incidente</w:t>
            </w:r>
          </w:p>
        </w:tc>
        <w:tc>
          <w:tcPr>
            <w:tcW w:w="2696" w:type="dxa"/>
            <w:shd w:val="clear" w:color="auto" w:fill="auto"/>
            <w:vAlign w:val="center"/>
          </w:tcPr>
          <w:p w14:paraId="05E53B5B" w14:textId="77777777" w:rsidR="00074D1D" w:rsidRDefault="66975BBA" w:rsidP="00AA5785">
            <w:pPr>
              <w:jc w:val="center"/>
              <w:rPr>
                <w:rFonts w:ascii="Arial" w:hAnsi="Arial" w:cs="Arial"/>
                <w:sz w:val="20"/>
                <w:szCs w:val="20"/>
              </w:rPr>
            </w:pPr>
            <w:r w:rsidRPr="2C3E5029">
              <w:rPr>
                <w:rFonts w:ascii="Arial" w:hAnsi="Arial" w:cs="Arial"/>
                <w:sz w:val="20"/>
                <w:szCs w:val="20"/>
              </w:rPr>
              <w:t>En esta actividad el comandante de incidente comparte con el personal la información obtenida en la evaluación inicial del incidente como el área aproximada, cuantas personas están involucradas características físicas consideraciones de seguridad y demás información recopilada.</w:t>
            </w:r>
          </w:p>
          <w:p w14:paraId="6E1BF1E8" w14:textId="225A8677" w:rsidR="00AA5785" w:rsidRDefault="66975BBA" w:rsidP="00AA5785">
            <w:pPr>
              <w:jc w:val="center"/>
              <w:rPr>
                <w:rFonts w:ascii="Arial" w:hAnsi="Arial" w:cs="Arial"/>
                <w:sz w:val="20"/>
                <w:szCs w:val="20"/>
              </w:rPr>
            </w:pPr>
            <w:r w:rsidRPr="2C3E5029">
              <w:rPr>
                <w:rFonts w:ascii="Arial" w:hAnsi="Arial" w:cs="Arial"/>
                <w:sz w:val="20"/>
                <w:szCs w:val="20"/>
              </w:rPr>
              <w:t xml:space="preserve"> </w:t>
            </w:r>
            <w:r w:rsidR="00AF2541" w:rsidRPr="00AF2541">
              <w:rPr>
                <w:rFonts w:ascii="Arial" w:hAnsi="Arial" w:cs="Arial"/>
                <w:sz w:val="20"/>
                <w:szCs w:val="20"/>
              </w:rPr>
              <w:t xml:space="preserve">Según el Manual Técnico de Búsqueda y Rescate en </w:t>
            </w:r>
            <w:r w:rsidR="00AF2541">
              <w:rPr>
                <w:rFonts w:ascii="Arial" w:hAnsi="Arial" w:cs="Arial"/>
                <w:sz w:val="20"/>
                <w:szCs w:val="20"/>
              </w:rPr>
              <w:t>M</w:t>
            </w:r>
            <w:r w:rsidR="00AF2541" w:rsidRPr="00AF2541">
              <w:rPr>
                <w:rFonts w:ascii="Arial" w:hAnsi="Arial" w:cs="Arial"/>
                <w:sz w:val="20"/>
                <w:szCs w:val="20"/>
              </w:rPr>
              <w:t>ontaña. (</w:t>
            </w:r>
            <w:r w:rsidR="00777DD3" w:rsidRPr="00AF2541">
              <w:rPr>
                <w:rFonts w:ascii="Arial" w:hAnsi="Arial" w:cs="Arial"/>
                <w:sz w:val="20"/>
                <w:szCs w:val="20"/>
              </w:rPr>
              <w:t xml:space="preserve">Numeral </w:t>
            </w:r>
            <w:r w:rsidRPr="00AF2541">
              <w:rPr>
                <w:rFonts w:ascii="Arial" w:hAnsi="Arial" w:cs="Arial"/>
                <w:sz w:val="20"/>
                <w:szCs w:val="20"/>
              </w:rPr>
              <w:t>6.6.2</w:t>
            </w:r>
            <w:r w:rsidR="00777DD3" w:rsidRPr="00AF2541">
              <w:rPr>
                <w:rFonts w:ascii="Arial" w:hAnsi="Arial" w:cs="Arial"/>
                <w:sz w:val="20"/>
                <w:szCs w:val="20"/>
              </w:rPr>
              <w:t>)</w:t>
            </w:r>
          </w:p>
        </w:tc>
      </w:tr>
      <w:tr w:rsidR="00AA5785" w:rsidRPr="00056ABB" w14:paraId="676E2667" w14:textId="77777777" w:rsidTr="2C3E5029">
        <w:trPr>
          <w:trHeight w:val="3818"/>
        </w:trPr>
        <w:tc>
          <w:tcPr>
            <w:tcW w:w="703" w:type="dxa"/>
            <w:shd w:val="clear" w:color="auto" w:fill="auto"/>
            <w:vAlign w:val="center"/>
          </w:tcPr>
          <w:p w14:paraId="4270FB4D" w14:textId="473E37A9" w:rsidR="00AA5785" w:rsidRPr="00725323" w:rsidRDefault="00AA5785" w:rsidP="00AA5785">
            <w:pPr>
              <w:tabs>
                <w:tab w:val="left" w:pos="284"/>
              </w:tabs>
              <w:jc w:val="center"/>
              <w:rPr>
                <w:rFonts w:ascii="Arial" w:hAnsi="Arial" w:cs="Arial"/>
                <w:b/>
                <w:sz w:val="20"/>
                <w:szCs w:val="20"/>
              </w:rPr>
            </w:pPr>
            <w:r w:rsidRPr="00725323">
              <w:rPr>
                <w:rFonts w:ascii="Arial" w:hAnsi="Arial" w:cs="Arial"/>
                <w:b/>
                <w:sz w:val="20"/>
                <w:szCs w:val="20"/>
              </w:rPr>
              <w:t>8.</w:t>
            </w:r>
            <w:r w:rsidR="008D7024">
              <w:rPr>
                <w:rFonts w:ascii="Arial" w:hAnsi="Arial" w:cs="Arial"/>
                <w:b/>
                <w:sz w:val="20"/>
                <w:szCs w:val="20"/>
              </w:rPr>
              <w:t>7</w:t>
            </w:r>
          </w:p>
        </w:tc>
        <w:tc>
          <w:tcPr>
            <w:tcW w:w="2836" w:type="dxa"/>
            <w:tcBorders>
              <w:right w:val="single" w:sz="4" w:space="0" w:color="auto"/>
            </w:tcBorders>
            <w:shd w:val="clear" w:color="auto" w:fill="auto"/>
            <w:vAlign w:val="center"/>
          </w:tcPr>
          <w:p w14:paraId="48D009D8" w14:textId="77777777" w:rsidR="00AA5785" w:rsidRDefault="00AA5785" w:rsidP="00AA5785">
            <w:pPr>
              <w:tabs>
                <w:tab w:val="left" w:pos="284"/>
              </w:tabs>
              <w:jc w:val="center"/>
              <w:rPr>
                <w:rFonts w:ascii="Arial" w:hAnsi="Arial" w:cs="Arial"/>
                <w:b/>
                <w:i/>
                <w:sz w:val="18"/>
                <w:szCs w:val="20"/>
              </w:rPr>
            </w:pPr>
          </w:p>
          <w:p w14:paraId="1D9D46EB" w14:textId="0BA6E6B1" w:rsidR="00AA5785" w:rsidRDefault="00AA5785" w:rsidP="00AA5785">
            <w:pPr>
              <w:tabs>
                <w:tab w:val="left" w:pos="284"/>
              </w:tabs>
              <w:jc w:val="center"/>
              <w:rPr>
                <w:rFonts w:ascii="Arial" w:hAnsi="Arial" w:cs="Arial"/>
                <w:b/>
                <w:i/>
                <w:sz w:val="18"/>
                <w:szCs w:val="20"/>
              </w:rPr>
            </w:pPr>
            <w:r w:rsidRPr="002C7BAB">
              <w:rPr>
                <w:rFonts w:ascii="Arial" w:hAnsi="Arial" w:cs="Arial"/>
                <w:b/>
                <w:noProof/>
                <w:sz w:val="20"/>
                <w:szCs w:val="20"/>
              </w:rPr>
              <mc:AlternateContent>
                <mc:Choice Requires="wps">
                  <w:drawing>
                    <wp:inline distT="0" distB="0" distL="0" distR="0" wp14:anchorId="31A79220" wp14:editId="1082E3AD">
                      <wp:extent cx="1562100" cy="742950"/>
                      <wp:effectExtent l="0" t="0" r="19050" b="19050"/>
                      <wp:docPr id="83" name="Diagrama de flujo: proceso 16"/>
                      <wp:cNvGraphicFramePr/>
                      <a:graphic xmlns:a="http://schemas.openxmlformats.org/drawingml/2006/main">
                        <a:graphicData uri="http://schemas.microsoft.com/office/word/2010/wordprocessingShape">
                          <wps:wsp>
                            <wps:cNvSpPr/>
                            <wps:spPr>
                              <a:xfrm>
                                <a:off x="0" y="0"/>
                                <a:ext cx="1562100" cy="742950"/>
                              </a:xfrm>
                              <a:prstGeom prst="flowChartProcess">
                                <a:avLst/>
                              </a:prstGeom>
                              <a:noFill/>
                              <a:ln w="12700" cap="flat" cmpd="sng" algn="ctr">
                                <a:solidFill>
                                  <a:srgbClr val="5B9BD5">
                                    <a:shade val="50000"/>
                                  </a:srgbClr>
                                </a:solidFill>
                                <a:prstDash val="solid"/>
                                <a:miter lim="800000"/>
                              </a:ln>
                              <a:effectLst/>
                            </wps:spPr>
                            <wps:txbx>
                              <w:txbxContent>
                                <w:p w14:paraId="2C9B4C6A" w14:textId="512931E4" w:rsidR="00AA5785" w:rsidRPr="00653E5F" w:rsidRDefault="00AA5785" w:rsidP="00AA5785">
                                  <w:pPr>
                                    <w:jc w:val="center"/>
                                    <w:rPr>
                                      <w:rFonts w:hAnsi="Calibri"/>
                                      <w:color w:val="000000" w:themeColor="text1"/>
                                      <w:kern w:val="24"/>
                                      <w:sz w:val="20"/>
                                      <w:szCs w:val="20"/>
                                      <w:lang w:val="es-MX"/>
                                    </w:rPr>
                                  </w:pPr>
                                  <w:r>
                                    <w:rPr>
                                      <w:rFonts w:hAnsi="Calibri"/>
                                      <w:color w:val="000000" w:themeColor="text1"/>
                                      <w:kern w:val="24"/>
                                      <w:sz w:val="20"/>
                                      <w:szCs w:val="20"/>
                                      <w:lang w:val="es-MX"/>
                                    </w:rPr>
                                    <w:t>Elaborar y desarrollar el (PAI). Y organizar el personal en grupos de trabajo.</w:t>
                                  </w:r>
                                </w:p>
                                <w:p w14:paraId="70168E64" w14:textId="436C2F84" w:rsidR="00AA5785" w:rsidRPr="00653E5F" w:rsidRDefault="00AA5785" w:rsidP="00AA5785">
                                  <w:pPr>
                                    <w:jc w:val="center"/>
                                    <w:rPr>
                                      <w:rFonts w:hAnsi="Calibri"/>
                                      <w:color w:val="000000" w:themeColor="text1"/>
                                      <w:kern w:val="24"/>
                                      <w:sz w:val="20"/>
                                      <w:szCs w:val="20"/>
                                      <w:lang w:val="es-MX"/>
                                    </w:rPr>
                                  </w:pPr>
                                  <w:r>
                                    <w:rPr>
                                      <w:rFonts w:hAnsi="Calibri"/>
                                      <w:color w:val="000000" w:themeColor="text1"/>
                                      <w:kern w:val="24"/>
                                      <w:sz w:val="20"/>
                                      <w:szCs w:val="20"/>
                                      <w:lang w:val="es-MX"/>
                                    </w:rPr>
                                    <w:t>.</w:t>
                                  </w:r>
                                </w:p>
                              </w:txbxContent>
                            </wps:txbx>
                            <wps:bodyPr rtlCol="0" anchor="ctr"/>
                          </wps:wsp>
                        </a:graphicData>
                      </a:graphic>
                    </wp:inline>
                  </w:drawing>
                </mc:Choice>
                <mc:Fallback>
                  <w:pict>
                    <v:shape w14:anchorId="31A79220" id="_x0000_s1037" type="#_x0000_t109" style="width:123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" filled="f" strokecolor="#41719c" strokeweight="1pt">
                      <v:textbox>
                        <w:txbxContent>
                          <w:p w14:paraId="2C9B4C6A" w14:textId="512931E4" w:rsidR="00AA5785" w:rsidRPr="00653E5F" w:rsidRDefault="00AA5785" w:rsidP="00AA5785">
                            <w:pPr>
                              <w:jc w:val="center"/>
                              <w:rPr>
                                <w:rFonts w:hAnsi="Calibri"/>
                                <w:color w:val="000000" w:themeColor="text1"/>
                                <w:kern w:val="24"/>
                                <w:sz w:val="20"/>
                                <w:szCs w:val="20"/>
                                <w:lang w:val="es-MX"/>
                              </w:rPr>
                            </w:pPr>
                            <w:r>
                              <w:rPr>
                                <w:rFonts w:hAnsi="Calibri"/>
                                <w:color w:val="000000" w:themeColor="text1"/>
                                <w:kern w:val="24"/>
                                <w:sz w:val="20"/>
                                <w:szCs w:val="20"/>
                                <w:lang w:val="es-MX"/>
                              </w:rPr>
                              <w:t>Elaborar y desarrollar el (PAI). Y organizar el personal en grupos de trabajo.</w:t>
                            </w:r>
                          </w:p>
                          <w:p w14:paraId="70168E64" w14:textId="436C2F84" w:rsidR="00AA5785" w:rsidRPr="00653E5F" w:rsidRDefault="00AA5785" w:rsidP="00AA5785">
                            <w:pPr>
                              <w:jc w:val="center"/>
                              <w:rPr>
                                <w:rFonts w:hAnsi="Calibri"/>
                                <w:color w:val="000000" w:themeColor="text1"/>
                                <w:kern w:val="24"/>
                                <w:sz w:val="20"/>
                                <w:szCs w:val="20"/>
                                <w:lang w:val="es-MX"/>
                              </w:rPr>
                            </w:pPr>
                            <w:r>
                              <w:rPr>
                                <w:rFonts w:hAnsi="Calibri"/>
                                <w:color w:val="000000" w:themeColor="text1"/>
                                <w:kern w:val="24"/>
                                <w:sz w:val="20"/>
                                <w:szCs w:val="20"/>
                                <w:lang w:val="es-MX"/>
                              </w:rPr>
                              <w:t>.</w:t>
                            </w:r>
                          </w:p>
                        </w:txbxContent>
                      </v:textbox>
                      <w10:anchorlock/>
                    </v:shape>
                  </w:pict>
                </mc:Fallback>
              </mc:AlternateContent>
            </w:r>
          </w:p>
          <w:p w14:paraId="1CECDE1C" w14:textId="1E92EE5B" w:rsidR="00AA5785" w:rsidRDefault="00AA5785" w:rsidP="00AA5785">
            <w:pPr>
              <w:tabs>
                <w:tab w:val="left" w:pos="284"/>
              </w:tabs>
              <w:jc w:val="center"/>
              <w:rPr>
                <w:rFonts w:ascii="Arial" w:hAnsi="Arial" w:cs="Arial"/>
                <w:b/>
                <w:i/>
                <w:sz w:val="18"/>
                <w:szCs w:val="20"/>
              </w:rPr>
            </w:pPr>
            <w:r w:rsidRPr="00DE17C4">
              <w:rPr>
                <w:rFonts w:ascii="Arial" w:hAnsi="Arial" w:cs="Arial"/>
                <w:b/>
                <w:noProof/>
                <w:sz w:val="20"/>
                <w:szCs w:val="20"/>
              </w:rPr>
              <mc:AlternateContent>
                <mc:Choice Requires="wps">
                  <w:drawing>
                    <wp:inline distT="0" distB="0" distL="0" distR="0" wp14:anchorId="05CEE8B6" wp14:editId="6DC244D0">
                      <wp:extent cx="0" cy="496570"/>
                      <wp:effectExtent l="76200" t="0" r="57150" b="55880"/>
                      <wp:docPr id="8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DoPl9&#10;3gEAABgEAAAOAAAAAAAAAAAAAAAAAC4CAABkcnMvZTJvRG9jLnhtbFBLAQItABQABgAIAAAAIQDw&#10;JovS1wAAAAEBAAAPAAAAAAAAAAAAAAAAADgEAABkcnMvZG93bnJldi54bWxQSwUGAAAAAAQABADz&#10;AAAAPAUAAAAA&#10;" w14:anchorId="2E2880CA">
                      <v:stroke joinstyle="miter" endarrow="block"/>
                      <w10:anchorlock/>
                    </v:shape>
                  </w:pict>
                </mc:Fallback>
              </mc:AlternateContent>
            </w:r>
          </w:p>
          <w:p w14:paraId="036596DD" w14:textId="062963C0" w:rsidR="00AA5785" w:rsidRPr="00056ABB" w:rsidRDefault="00AA5785" w:rsidP="00AA5785">
            <w:pPr>
              <w:tabs>
                <w:tab w:val="left" w:pos="284"/>
              </w:tabs>
              <w:jc w:val="center"/>
              <w:rPr>
                <w:rFonts w:ascii="Arial" w:hAnsi="Arial" w:cs="Arial"/>
                <w:b/>
                <w:i/>
                <w:sz w:val="18"/>
                <w:szCs w:val="20"/>
              </w:rPr>
            </w:pPr>
          </w:p>
        </w:tc>
        <w:tc>
          <w:tcPr>
            <w:tcW w:w="1974" w:type="dxa"/>
            <w:tcBorders>
              <w:top w:val="single" w:sz="4" w:space="0" w:color="auto"/>
              <w:left w:val="nil"/>
              <w:bottom w:val="single" w:sz="4" w:space="0" w:color="auto"/>
              <w:right w:val="single" w:sz="4" w:space="0" w:color="auto"/>
            </w:tcBorders>
            <w:shd w:val="clear" w:color="auto" w:fill="auto"/>
            <w:vAlign w:val="center"/>
          </w:tcPr>
          <w:p w14:paraId="07FC5ACB" w14:textId="77777777" w:rsidR="00AA5785" w:rsidRPr="002C7BAB" w:rsidRDefault="00AA5785" w:rsidP="00AA5785">
            <w:pPr>
              <w:jc w:val="center"/>
              <w:rPr>
                <w:rFonts w:ascii="Arial" w:hAnsi="Arial" w:cs="Arial"/>
                <w:sz w:val="20"/>
                <w:szCs w:val="20"/>
              </w:rPr>
            </w:pPr>
            <w:r w:rsidRPr="002C7BAB">
              <w:rPr>
                <w:rFonts w:ascii="Arial" w:hAnsi="Arial" w:cs="Arial"/>
                <w:sz w:val="20"/>
                <w:szCs w:val="20"/>
              </w:rPr>
              <w:t>FURD</w:t>
            </w:r>
          </w:p>
          <w:p w14:paraId="5A02B848" w14:textId="7733DF88" w:rsidR="00AA5785" w:rsidRPr="00056ABB" w:rsidRDefault="00AA5785" w:rsidP="00F909E8">
            <w:pPr>
              <w:tabs>
                <w:tab w:val="left" w:pos="284"/>
              </w:tabs>
              <w:jc w:val="center"/>
              <w:rPr>
                <w:rFonts w:ascii="Arial" w:hAnsi="Arial" w:cs="Arial"/>
                <w:b/>
                <w:i/>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630FB775" w14:textId="77777777" w:rsidR="00AA5785" w:rsidRDefault="00AA5785" w:rsidP="00AA5785">
            <w:pPr>
              <w:jc w:val="center"/>
              <w:rPr>
                <w:rFonts w:ascii="Arial" w:hAnsi="Arial" w:cs="Arial"/>
                <w:sz w:val="20"/>
                <w:szCs w:val="20"/>
              </w:rPr>
            </w:pPr>
            <w:r>
              <w:rPr>
                <w:rFonts w:ascii="Arial" w:hAnsi="Arial" w:cs="Arial"/>
                <w:sz w:val="20"/>
                <w:szCs w:val="20"/>
              </w:rPr>
              <w:t>Comandante de Incidente</w:t>
            </w:r>
          </w:p>
          <w:p w14:paraId="62BC83A8" w14:textId="77777777" w:rsidR="00AA5785" w:rsidRPr="00AA5785" w:rsidRDefault="00AA5785" w:rsidP="00AA5785">
            <w:pPr>
              <w:jc w:val="center"/>
              <w:rPr>
                <w:rFonts w:ascii="Arial" w:hAnsi="Arial" w:cs="Arial"/>
                <w:sz w:val="20"/>
                <w:szCs w:val="20"/>
              </w:rPr>
            </w:pPr>
          </w:p>
          <w:p w14:paraId="356484B0" w14:textId="0079F6EC" w:rsidR="00AA5785" w:rsidRPr="00AA5785" w:rsidRDefault="00AA5785" w:rsidP="00AA5785">
            <w:pPr>
              <w:jc w:val="center"/>
              <w:rPr>
                <w:rFonts w:ascii="Arial" w:hAnsi="Arial" w:cs="Arial"/>
                <w:sz w:val="20"/>
                <w:szCs w:val="20"/>
              </w:rPr>
            </w:pPr>
            <w:r>
              <w:rPr>
                <w:rFonts w:ascii="Arial" w:hAnsi="Arial" w:cs="Arial"/>
                <w:sz w:val="20"/>
                <w:szCs w:val="20"/>
              </w:rPr>
              <w:t xml:space="preserve">Líderes </w:t>
            </w:r>
            <w:r w:rsidR="00F909E8">
              <w:rPr>
                <w:rFonts w:ascii="Arial" w:hAnsi="Arial" w:cs="Arial"/>
                <w:sz w:val="20"/>
                <w:szCs w:val="20"/>
              </w:rPr>
              <w:t>Grupos</w:t>
            </w:r>
            <w:r>
              <w:rPr>
                <w:rFonts w:ascii="Arial" w:hAnsi="Arial" w:cs="Arial"/>
                <w:sz w:val="20"/>
                <w:szCs w:val="20"/>
              </w:rPr>
              <w:t xml:space="preserve"> especializado</w:t>
            </w:r>
            <w:r w:rsidR="00A5377E">
              <w:rPr>
                <w:rFonts w:ascii="Arial" w:hAnsi="Arial" w:cs="Arial"/>
                <w:sz w:val="20"/>
                <w:szCs w:val="20"/>
              </w:rPr>
              <w:t>s</w:t>
            </w:r>
          </w:p>
        </w:tc>
        <w:tc>
          <w:tcPr>
            <w:tcW w:w="2696" w:type="dxa"/>
            <w:shd w:val="clear" w:color="auto" w:fill="auto"/>
          </w:tcPr>
          <w:p w14:paraId="3A3E0C13" w14:textId="5F08B944" w:rsidR="00AA5785" w:rsidRDefault="00AF2541" w:rsidP="00AA5785">
            <w:pPr>
              <w:jc w:val="center"/>
              <w:rPr>
                <w:rFonts w:ascii="Arial" w:hAnsi="Arial" w:cs="Arial"/>
                <w:sz w:val="20"/>
                <w:szCs w:val="20"/>
              </w:rPr>
            </w:pPr>
            <w:r w:rsidRPr="00AF2541">
              <w:rPr>
                <w:rFonts w:ascii="Arial" w:hAnsi="Arial" w:cs="Arial"/>
                <w:sz w:val="20"/>
                <w:szCs w:val="20"/>
              </w:rPr>
              <w:t>Tener en cuenta esta información, p</w:t>
            </w:r>
            <w:r w:rsidR="00AA5785" w:rsidRPr="00AF2541">
              <w:rPr>
                <w:rFonts w:ascii="Arial" w:hAnsi="Arial" w:cs="Arial"/>
                <w:sz w:val="20"/>
                <w:szCs w:val="20"/>
              </w:rPr>
              <w:t>ara un segundo nivel de intervención:</w:t>
            </w:r>
          </w:p>
          <w:p w14:paraId="40D7FC33" w14:textId="77777777" w:rsidR="00AA5785" w:rsidRPr="00AA5785" w:rsidRDefault="00AA5785" w:rsidP="00AA5785">
            <w:pPr>
              <w:jc w:val="center"/>
              <w:rPr>
                <w:rFonts w:ascii="Arial" w:hAnsi="Arial" w:cs="Arial"/>
                <w:sz w:val="20"/>
                <w:szCs w:val="20"/>
              </w:rPr>
            </w:pPr>
          </w:p>
          <w:p w14:paraId="6C43284E" w14:textId="04053218" w:rsidR="00AA5785" w:rsidRPr="00AA5785" w:rsidRDefault="66975BBA" w:rsidP="00D74A6D">
            <w:pPr>
              <w:jc w:val="center"/>
              <w:rPr>
                <w:rFonts w:ascii="Arial" w:hAnsi="Arial" w:cs="Arial"/>
                <w:sz w:val="20"/>
                <w:szCs w:val="20"/>
              </w:rPr>
            </w:pPr>
            <w:r w:rsidRPr="2C3E5029">
              <w:rPr>
                <w:rFonts w:ascii="Arial" w:hAnsi="Arial" w:cs="Arial"/>
                <w:sz w:val="20"/>
                <w:szCs w:val="20"/>
              </w:rPr>
              <w:t xml:space="preserve">Esta actividad se desarrolla en coordinación con los equipos especializados que arriben a la escena, se distribuye el personal según experiencia en grupos de trabajo según los objetivos y las estrategias planteadas, priorizando la Búsqueda, Localización y el Rescate de acuerdo a lo descrito en </w:t>
            </w:r>
            <w:r w:rsidR="0090247D" w:rsidRPr="2C3E5029">
              <w:rPr>
                <w:rFonts w:ascii="Arial" w:hAnsi="Arial" w:cs="Arial"/>
                <w:sz w:val="20"/>
                <w:szCs w:val="20"/>
              </w:rPr>
              <w:t xml:space="preserve">el </w:t>
            </w:r>
            <w:r w:rsidR="0090247D" w:rsidRPr="00AF2541">
              <w:rPr>
                <w:rFonts w:ascii="Arial" w:hAnsi="Arial" w:cs="Arial"/>
                <w:sz w:val="20"/>
                <w:szCs w:val="20"/>
              </w:rPr>
              <w:t>Manual</w:t>
            </w:r>
            <w:r w:rsidR="003A4CC7" w:rsidRPr="00AF2541">
              <w:rPr>
                <w:rFonts w:ascii="Arial" w:hAnsi="Arial" w:cs="Arial"/>
                <w:sz w:val="20"/>
                <w:szCs w:val="20"/>
              </w:rPr>
              <w:t xml:space="preserve"> Técnico de Búsqueda y Rescate en </w:t>
            </w:r>
            <w:r w:rsidR="003A4CC7">
              <w:rPr>
                <w:rFonts w:ascii="Arial" w:hAnsi="Arial" w:cs="Arial"/>
                <w:sz w:val="20"/>
                <w:szCs w:val="20"/>
              </w:rPr>
              <w:t>M</w:t>
            </w:r>
            <w:r w:rsidR="003A4CC7" w:rsidRPr="00AF2541">
              <w:rPr>
                <w:rFonts w:ascii="Arial" w:hAnsi="Arial" w:cs="Arial"/>
                <w:sz w:val="20"/>
                <w:szCs w:val="20"/>
              </w:rPr>
              <w:t>ontaña.</w:t>
            </w:r>
            <w:r w:rsidRPr="2C3E5029">
              <w:rPr>
                <w:rFonts w:ascii="Arial" w:hAnsi="Arial" w:cs="Arial"/>
                <w:sz w:val="20"/>
                <w:szCs w:val="20"/>
              </w:rPr>
              <w:t xml:space="preserve">MN- MN05 </w:t>
            </w:r>
            <w:r w:rsidR="00777DD3">
              <w:rPr>
                <w:rFonts w:ascii="Arial" w:hAnsi="Arial" w:cs="Arial"/>
                <w:sz w:val="20"/>
                <w:szCs w:val="20"/>
              </w:rPr>
              <w:t xml:space="preserve">(Numeral </w:t>
            </w:r>
            <w:r w:rsidRPr="2C3E5029">
              <w:rPr>
                <w:rFonts w:ascii="Arial" w:hAnsi="Arial" w:cs="Arial"/>
                <w:sz w:val="20"/>
                <w:szCs w:val="20"/>
              </w:rPr>
              <w:t>6.3.1</w:t>
            </w:r>
            <w:r w:rsidR="00777DD3">
              <w:rPr>
                <w:rFonts w:ascii="Arial" w:hAnsi="Arial" w:cs="Arial"/>
                <w:sz w:val="20"/>
                <w:szCs w:val="20"/>
              </w:rPr>
              <w:t>)</w:t>
            </w:r>
          </w:p>
        </w:tc>
      </w:tr>
      <w:tr w:rsidR="00AA5785" w:rsidRPr="00056ABB" w14:paraId="64B7EE7F" w14:textId="77777777" w:rsidTr="001A5847">
        <w:trPr>
          <w:trHeight w:val="2259"/>
        </w:trPr>
        <w:tc>
          <w:tcPr>
            <w:tcW w:w="703" w:type="dxa"/>
            <w:shd w:val="clear" w:color="auto" w:fill="auto"/>
            <w:vAlign w:val="center"/>
          </w:tcPr>
          <w:p w14:paraId="7B09644F" w14:textId="078F9492" w:rsidR="00AA5785" w:rsidRPr="00725323" w:rsidRDefault="00F909E8" w:rsidP="00AA5785">
            <w:pPr>
              <w:tabs>
                <w:tab w:val="left" w:pos="284"/>
              </w:tabs>
              <w:jc w:val="center"/>
              <w:rPr>
                <w:rFonts w:ascii="Arial" w:hAnsi="Arial" w:cs="Arial"/>
                <w:b/>
                <w:sz w:val="20"/>
                <w:szCs w:val="20"/>
              </w:rPr>
            </w:pPr>
            <w:r w:rsidRPr="003213F3">
              <w:rPr>
                <w:rFonts w:ascii="Arial" w:hAnsi="Arial" w:cs="Arial"/>
                <w:b/>
                <w:sz w:val="20"/>
                <w:szCs w:val="20"/>
              </w:rPr>
              <w:lastRenderedPageBreak/>
              <w:t>8</w:t>
            </w:r>
            <w:r w:rsidRPr="00725323">
              <w:rPr>
                <w:rFonts w:ascii="Arial" w:hAnsi="Arial" w:cs="Arial"/>
                <w:b/>
                <w:sz w:val="20"/>
                <w:szCs w:val="20"/>
              </w:rPr>
              <w:t>.</w:t>
            </w:r>
            <w:r w:rsidR="008D7024">
              <w:rPr>
                <w:rFonts w:ascii="Arial" w:hAnsi="Arial" w:cs="Arial"/>
                <w:b/>
                <w:sz w:val="20"/>
                <w:szCs w:val="20"/>
              </w:rPr>
              <w:t>8</w:t>
            </w:r>
          </w:p>
        </w:tc>
        <w:tc>
          <w:tcPr>
            <w:tcW w:w="2836" w:type="dxa"/>
            <w:tcBorders>
              <w:right w:val="single" w:sz="4" w:space="0" w:color="auto"/>
            </w:tcBorders>
            <w:shd w:val="clear" w:color="auto" w:fill="auto"/>
            <w:vAlign w:val="center"/>
          </w:tcPr>
          <w:p w14:paraId="6A31892F" w14:textId="77777777" w:rsidR="00AA5785" w:rsidRDefault="00AA5785" w:rsidP="00F909E8">
            <w:pPr>
              <w:tabs>
                <w:tab w:val="left" w:pos="284"/>
              </w:tabs>
              <w:jc w:val="center"/>
              <w:rPr>
                <w:rFonts w:ascii="Arial" w:hAnsi="Arial" w:cs="Arial"/>
                <w:b/>
                <w:i/>
                <w:sz w:val="18"/>
                <w:szCs w:val="20"/>
              </w:rPr>
            </w:pPr>
          </w:p>
          <w:p w14:paraId="03B4F894" w14:textId="77777777" w:rsidR="00F909E8" w:rsidRDefault="00F909E8" w:rsidP="00F909E8">
            <w:pPr>
              <w:tabs>
                <w:tab w:val="left" w:pos="284"/>
              </w:tabs>
              <w:jc w:val="center"/>
              <w:rPr>
                <w:rFonts w:ascii="Arial" w:hAnsi="Arial" w:cs="Arial"/>
                <w:b/>
                <w:i/>
                <w:sz w:val="18"/>
                <w:szCs w:val="20"/>
              </w:rPr>
            </w:pPr>
            <w:r w:rsidRPr="002C7BAB">
              <w:rPr>
                <w:rFonts w:ascii="Arial" w:hAnsi="Arial" w:cs="Arial"/>
                <w:b/>
                <w:noProof/>
                <w:sz w:val="20"/>
                <w:szCs w:val="20"/>
              </w:rPr>
              <mc:AlternateContent>
                <mc:Choice Requires="wps">
                  <w:drawing>
                    <wp:inline distT="0" distB="0" distL="0" distR="0" wp14:anchorId="1FE40C6B" wp14:editId="6DFDF28B">
                      <wp:extent cx="1562100" cy="762000"/>
                      <wp:effectExtent l="0" t="0" r="19050" b="19050"/>
                      <wp:docPr id="86" name="Diagrama de flujo: proceso 16"/>
                      <wp:cNvGraphicFramePr/>
                      <a:graphic xmlns:a="http://schemas.openxmlformats.org/drawingml/2006/main">
                        <a:graphicData uri="http://schemas.microsoft.com/office/word/2010/wordprocessingShape">
                          <wps:wsp>
                            <wps:cNvSpPr/>
                            <wps:spPr>
                              <a:xfrm>
                                <a:off x="0" y="0"/>
                                <a:ext cx="1562100" cy="762000"/>
                              </a:xfrm>
                              <a:prstGeom prst="flowChartProcess">
                                <a:avLst/>
                              </a:prstGeom>
                              <a:noFill/>
                              <a:ln w="12700" cap="flat" cmpd="sng" algn="ctr">
                                <a:solidFill>
                                  <a:srgbClr val="5B9BD5">
                                    <a:shade val="50000"/>
                                  </a:srgbClr>
                                </a:solidFill>
                                <a:prstDash val="solid"/>
                                <a:miter lim="800000"/>
                              </a:ln>
                              <a:effectLst/>
                            </wps:spPr>
                            <wps:txbx>
                              <w:txbxContent>
                                <w:p w14:paraId="0968D11B" w14:textId="11D6ABF4" w:rsidR="00F909E8" w:rsidRPr="00653E5F" w:rsidRDefault="00F909E8" w:rsidP="00F909E8">
                                  <w:pPr>
                                    <w:jc w:val="center"/>
                                    <w:rPr>
                                      <w:rFonts w:hAnsi="Calibri"/>
                                      <w:color w:val="000000" w:themeColor="text1"/>
                                      <w:kern w:val="24"/>
                                      <w:sz w:val="20"/>
                                      <w:szCs w:val="20"/>
                                      <w:lang w:val="es-MX"/>
                                    </w:rPr>
                                  </w:pPr>
                                  <w:r>
                                    <w:rPr>
                                      <w:rFonts w:hAnsi="Calibri"/>
                                      <w:color w:val="000000" w:themeColor="text1"/>
                                      <w:kern w:val="24"/>
                                      <w:sz w:val="20"/>
                                      <w:szCs w:val="20"/>
                                      <w:lang w:val="es-MX"/>
                                    </w:rPr>
                                    <w:t>Realizar la búsqueda de la(s) victima(s), en el área determinada reportando hallazgos.</w:t>
                                  </w:r>
                                </w:p>
                              </w:txbxContent>
                            </wps:txbx>
                            <wps:bodyPr rtlCol="0" anchor="ctr"/>
                          </wps:wsp>
                        </a:graphicData>
                      </a:graphic>
                    </wp:inline>
                  </w:drawing>
                </mc:Choice>
                <mc:Fallback>
                  <w:pict>
                    <v:shape w14:anchorId="1FE40C6B" id="_x0000_s1038" type="#_x0000_t109" style="width:123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" filled="f" strokecolor="#41719c" strokeweight="1pt">
                      <v:textbox>
                        <w:txbxContent>
                          <w:p w14:paraId="0968D11B" w14:textId="11D6ABF4" w:rsidR="00F909E8" w:rsidRPr="00653E5F" w:rsidRDefault="00F909E8" w:rsidP="00F909E8">
                            <w:pPr>
                              <w:jc w:val="center"/>
                              <w:rPr>
                                <w:rFonts w:hAnsi="Calibri"/>
                                <w:color w:val="000000" w:themeColor="text1"/>
                                <w:kern w:val="24"/>
                                <w:sz w:val="20"/>
                                <w:szCs w:val="20"/>
                                <w:lang w:val="es-MX"/>
                              </w:rPr>
                            </w:pPr>
                            <w:r>
                              <w:rPr>
                                <w:rFonts w:hAnsi="Calibri"/>
                                <w:color w:val="000000" w:themeColor="text1"/>
                                <w:kern w:val="24"/>
                                <w:sz w:val="20"/>
                                <w:szCs w:val="20"/>
                                <w:lang w:val="es-MX"/>
                              </w:rPr>
                              <w:t>Realizar la búsqueda de la(s) victima(s), en el área determinada reportando hallazgos.</w:t>
                            </w:r>
                          </w:p>
                        </w:txbxContent>
                      </v:textbox>
                      <w10:anchorlock/>
                    </v:shape>
                  </w:pict>
                </mc:Fallback>
              </mc:AlternateContent>
            </w:r>
          </w:p>
          <w:p w14:paraId="325A2356" w14:textId="50B0F006" w:rsidR="00F909E8" w:rsidRPr="00056ABB" w:rsidRDefault="00F909E8" w:rsidP="00F909E8">
            <w:pPr>
              <w:tabs>
                <w:tab w:val="left" w:pos="284"/>
              </w:tabs>
              <w:jc w:val="center"/>
              <w:rPr>
                <w:rFonts w:ascii="Arial" w:hAnsi="Arial" w:cs="Arial"/>
                <w:b/>
                <w:i/>
                <w:sz w:val="18"/>
                <w:szCs w:val="20"/>
              </w:rPr>
            </w:pPr>
            <w:r w:rsidRPr="00DE17C4">
              <w:rPr>
                <w:rFonts w:ascii="Arial" w:hAnsi="Arial" w:cs="Arial"/>
                <w:b/>
                <w:noProof/>
                <w:sz w:val="20"/>
                <w:szCs w:val="20"/>
              </w:rPr>
              <mc:AlternateContent>
                <mc:Choice Requires="wps">
                  <w:drawing>
                    <wp:inline distT="0" distB="0" distL="0" distR="0" wp14:anchorId="2EF5011B" wp14:editId="08382401">
                      <wp:extent cx="0" cy="496570"/>
                      <wp:effectExtent l="76200" t="0" r="57150" b="55880"/>
                      <wp:docPr id="8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BBJPvJ&#10;3gEAABgEAAAOAAAAAAAAAAAAAAAAAC4CAABkcnMvZTJvRG9jLnhtbFBLAQItABQABgAIAAAAIQDw&#10;JovS1wAAAAEBAAAPAAAAAAAAAAAAAAAAADgEAABkcnMvZG93bnJldi54bWxQSwUGAAAAAAQABADz&#10;AAAAPAUAAAAA&#10;" w14:anchorId="002580D5">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7BFB2E56" w14:textId="77777777" w:rsidR="00F909E8" w:rsidRPr="002C7BAB" w:rsidRDefault="00F909E8" w:rsidP="00F909E8">
            <w:pPr>
              <w:jc w:val="center"/>
              <w:rPr>
                <w:rFonts w:ascii="Arial" w:hAnsi="Arial" w:cs="Arial"/>
                <w:sz w:val="20"/>
                <w:szCs w:val="20"/>
              </w:rPr>
            </w:pPr>
            <w:r w:rsidRPr="002C7BAB">
              <w:rPr>
                <w:rFonts w:ascii="Arial" w:hAnsi="Arial" w:cs="Arial"/>
                <w:sz w:val="20"/>
                <w:szCs w:val="20"/>
              </w:rPr>
              <w:t>FURD</w:t>
            </w:r>
          </w:p>
          <w:p w14:paraId="470A5ECD" w14:textId="6E2D965F" w:rsidR="00AA5785" w:rsidRPr="00056ABB" w:rsidRDefault="00F909E8" w:rsidP="00F909E8">
            <w:pPr>
              <w:tabs>
                <w:tab w:val="left" w:pos="284"/>
              </w:tabs>
              <w:jc w:val="center"/>
              <w:rPr>
                <w:rFonts w:ascii="Arial" w:hAnsi="Arial" w:cs="Arial"/>
                <w:b/>
                <w:i/>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1C0FCA8B" w14:textId="6BF1CC40" w:rsidR="00F909E8" w:rsidRDefault="00F909E8" w:rsidP="00F909E8">
            <w:pPr>
              <w:jc w:val="center"/>
              <w:rPr>
                <w:rFonts w:ascii="Arial" w:hAnsi="Arial" w:cs="Arial"/>
                <w:sz w:val="20"/>
                <w:szCs w:val="20"/>
              </w:rPr>
            </w:pPr>
            <w:r>
              <w:rPr>
                <w:rFonts w:ascii="Arial" w:hAnsi="Arial" w:cs="Arial"/>
                <w:sz w:val="20"/>
                <w:szCs w:val="20"/>
              </w:rPr>
              <w:t>Líder o líderes de grupos especializados de búsqueda</w:t>
            </w:r>
          </w:p>
          <w:p w14:paraId="73E3C007" w14:textId="1982BA3E" w:rsidR="00AA5785" w:rsidRPr="00056ABB" w:rsidRDefault="00AA5785" w:rsidP="00F909E8">
            <w:pPr>
              <w:tabs>
                <w:tab w:val="left" w:pos="284"/>
              </w:tabs>
              <w:jc w:val="center"/>
              <w:rPr>
                <w:rFonts w:ascii="Arial" w:hAnsi="Arial" w:cs="Arial"/>
                <w:b/>
                <w:i/>
                <w:sz w:val="20"/>
                <w:szCs w:val="20"/>
              </w:rPr>
            </w:pPr>
          </w:p>
        </w:tc>
        <w:tc>
          <w:tcPr>
            <w:tcW w:w="2696" w:type="dxa"/>
            <w:shd w:val="clear" w:color="auto" w:fill="auto"/>
            <w:vAlign w:val="center"/>
          </w:tcPr>
          <w:p w14:paraId="3E58BC53" w14:textId="77777777" w:rsidR="003213F3" w:rsidRPr="003213F3" w:rsidRDefault="003213F3" w:rsidP="003213F3">
            <w:pPr>
              <w:jc w:val="center"/>
              <w:rPr>
                <w:rFonts w:ascii="Arial" w:hAnsi="Arial" w:cs="Arial"/>
                <w:sz w:val="20"/>
                <w:szCs w:val="20"/>
              </w:rPr>
            </w:pPr>
            <w:r w:rsidRPr="003213F3">
              <w:rPr>
                <w:rFonts w:ascii="Arial" w:hAnsi="Arial" w:cs="Arial"/>
                <w:sz w:val="20"/>
                <w:szCs w:val="20"/>
              </w:rPr>
              <w:t>El equipo o equipos asignados realizaran la búsqueda en el área determinada realizando la geo referenciación del área recorrida con GPS</w:t>
            </w:r>
          </w:p>
          <w:p w14:paraId="034AB96B" w14:textId="6D3D96BD" w:rsidR="00AA5785" w:rsidRPr="00056ABB" w:rsidRDefault="003213F3" w:rsidP="003213F3">
            <w:pPr>
              <w:jc w:val="center"/>
              <w:rPr>
                <w:rFonts w:ascii="Arial" w:hAnsi="Arial" w:cs="Arial"/>
                <w:b/>
                <w:i/>
                <w:sz w:val="20"/>
                <w:szCs w:val="20"/>
              </w:rPr>
            </w:pPr>
            <w:r w:rsidRPr="003213F3">
              <w:rPr>
                <w:rFonts w:ascii="Arial" w:hAnsi="Arial" w:cs="Arial"/>
                <w:sz w:val="20"/>
                <w:szCs w:val="20"/>
              </w:rPr>
              <w:t>Reportando las novedades al PC</w:t>
            </w:r>
            <w:r w:rsidRPr="00056ABB">
              <w:rPr>
                <w:rFonts w:ascii="Arial" w:hAnsi="Arial" w:cs="Arial"/>
                <w:b/>
                <w:i/>
                <w:sz w:val="20"/>
                <w:szCs w:val="20"/>
              </w:rPr>
              <w:t xml:space="preserve">.  </w:t>
            </w:r>
          </w:p>
        </w:tc>
      </w:tr>
      <w:tr w:rsidR="00AA5785" w:rsidRPr="00056ABB" w14:paraId="736281EF" w14:textId="77777777" w:rsidTr="2C3E5029">
        <w:trPr>
          <w:trHeight w:val="2477"/>
        </w:trPr>
        <w:tc>
          <w:tcPr>
            <w:tcW w:w="703" w:type="dxa"/>
            <w:shd w:val="clear" w:color="auto" w:fill="auto"/>
            <w:vAlign w:val="center"/>
          </w:tcPr>
          <w:p w14:paraId="27EE3B1F" w14:textId="3FD201A9" w:rsidR="00AA5785" w:rsidRPr="001E5790" w:rsidRDefault="001E5790" w:rsidP="001E5790">
            <w:pPr>
              <w:tabs>
                <w:tab w:val="left" w:pos="284"/>
              </w:tabs>
              <w:jc w:val="center"/>
              <w:rPr>
                <w:rFonts w:ascii="Arial" w:hAnsi="Arial" w:cs="Arial"/>
                <w:b/>
                <w:sz w:val="20"/>
                <w:szCs w:val="20"/>
              </w:rPr>
            </w:pPr>
            <w:r w:rsidRPr="001E5790">
              <w:rPr>
                <w:rFonts w:ascii="Arial" w:hAnsi="Arial" w:cs="Arial"/>
                <w:b/>
                <w:sz w:val="20"/>
                <w:szCs w:val="20"/>
              </w:rPr>
              <w:t>8.</w:t>
            </w:r>
            <w:r w:rsidR="008D7024">
              <w:rPr>
                <w:rFonts w:ascii="Arial" w:hAnsi="Arial" w:cs="Arial"/>
                <w:b/>
                <w:sz w:val="20"/>
                <w:szCs w:val="20"/>
              </w:rPr>
              <w:t>9</w:t>
            </w:r>
          </w:p>
        </w:tc>
        <w:tc>
          <w:tcPr>
            <w:tcW w:w="2836" w:type="dxa"/>
            <w:tcBorders>
              <w:right w:val="single" w:sz="4" w:space="0" w:color="auto"/>
            </w:tcBorders>
            <w:shd w:val="clear" w:color="auto" w:fill="auto"/>
            <w:vAlign w:val="center"/>
          </w:tcPr>
          <w:p w14:paraId="3D1EAD77" w14:textId="77777777" w:rsidR="00AA5785" w:rsidRDefault="00AA5785" w:rsidP="001E5790">
            <w:pPr>
              <w:tabs>
                <w:tab w:val="left" w:pos="284"/>
              </w:tabs>
              <w:jc w:val="center"/>
              <w:rPr>
                <w:rFonts w:ascii="Century Gothic" w:hAnsi="Century Gothic"/>
                <w:i/>
                <w:noProof/>
                <w:sz w:val="20"/>
                <w:szCs w:val="20"/>
                <w:lang w:eastAsia="es-CO"/>
              </w:rPr>
            </w:pPr>
          </w:p>
          <w:p w14:paraId="28DBCE29" w14:textId="77777777" w:rsidR="001E5790" w:rsidRDefault="001E5790" w:rsidP="001E5790">
            <w:pPr>
              <w:tabs>
                <w:tab w:val="left" w:pos="284"/>
              </w:tabs>
              <w:jc w:val="center"/>
              <w:rPr>
                <w:rFonts w:ascii="Century Gothic" w:hAnsi="Century Gothic"/>
                <w:i/>
                <w:noProof/>
                <w:sz w:val="20"/>
                <w:szCs w:val="20"/>
                <w:lang w:eastAsia="es-CO"/>
              </w:rPr>
            </w:pPr>
            <w:r w:rsidRPr="002C7BAB">
              <w:rPr>
                <w:rFonts w:ascii="Arial" w:hAnsi="Arial" w:cs="Arial"/>
                <w:b/>
                <w:noProof/>
                <w:sz w:val="20"/>
                <w:szCs w:val="20"/>
              </w:rPr>
              <mc:AlternateContent>
                <mc:Choice Requires="wps">
                  <w:drawing>
                    <wp:inline distT="0" distB="0" distL="0" distR="0" wp14:anchorId="5CE880C9" wp14:editId="2645F797">
                      <wp:extent cx="1562100" cy="590550"/>
                      <wp:effectExtent l="0" t="0" r="19050" b="19050"/>
                      <wp:docPr id="88" name="Diagrama de flujo: proceso 16"/>
                      <wp:cNvGraphicFramePr/>
                      <a:graphic xmlns:a="http://schemas.openxmlformats.org/drawingml/2006/main">
                        <a:graphicData uri="http://schemas.microsoft.com/office/word/2010/wordprocessingShape">
                          <wps:wsp>
                            <wps:cNvSpPr/>
                            <wps:spPr>
                              <a:xfrm>
                                <a:off x="0" y="0"/>
                                <a:ext cx="1562100" cy="590550"/>
                              </a:xfrm>
                              <a:prstGeom prst="flowChartProcess">
                                <a:avLst/>
                              </a:prstGeom>
                              <a:noFill/>
                              <a:ln w="12700" cap="flat" cmpd="sng" algn="ctr">
                                <a:solidFill>
                                  <a:srgbClr val="5B9BD5">
                                    <a:shade val="50000"/>
                                  </a:srgbClr>
                                </a:solidFill>
                                <a:prstDash val="solid"/>
                                <a:miter lim="800000"/>
                              </a:ln>
                              <a:effectLst/>
                            </wps:spPr>
                            <wps:txbx>
                              <w:txbxContent>
                                <w:p w14:paraId="5CF18838" w14:textId="780CB25A" w:rsidR="001E5790" w:rsidRPr="00653E5F" w:rsidRDefault="001E5790" w:rsidP="001E5790">
                                  <w:pPr>
                                    <w:jc w:val="center"/>
                                    <w:rPr>
                                      <w:rFonts w:hAnsi="Calibri"/>
                                      <w:color w:val="000000" w:themeColor="text1"/>
                                      <w:kern w:val="24"/>
                                      <w:sz w:val="20"/>
                                      <w:szCs w:val="20"/>
                                      <w:lang w:val="es-MX"/>
                                    </w:rPr>
                                  </w:pPr>
                                  <w:r>
                                    <w:rPr>
                                      <w:rFonts w:hAnsi="Calibri"/>
                                      <w:color w:val="000000" w:themeColor="text1"/>
                                      <w:kern w:val="24"/>
                                      <w:sz w:val="20"/>
                                      <w:szCs w:val="20"/>
                                      <w:lang w:val="es-MX"/>
                                    </w:rPr>
                                    <w:t>Marcar en mapas las zonas donde se ha realizado la búsqueda.</w:t>
                                  </w:r>
                                </w:p>
                              </w:txbxContent>
                            </wps:txbx>
                            <wps:bodyPr rtlCol="0" anchor="ctr"/>
                          </wps:wsp>
                        </a:graphicData>
                      </a:graphic>
                    </wp:inline>
                  </w:drawing>
                </mc:Choice>
                <mc:Fallback>
                  <w:pict>
                    <v:shape w14:anchorId="5CE880C9" id="_x0000_s1039" type="#_x0000_t109" style="width:123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" filled="f" strokecolor="#41719c" strokeweight="1pt">
                      <v:textbox>
                        <w:txbxContent>
                          <w:p w14:paraId="5CF18838" w14:textId="780CB25A" w:rsidR="001E5790" w:rsidRPr="00653E5F" w:rsidRDefault="001E5790" w:rsidP="001E5790">
                            <w:pPr>
                              <w:jc w:val="center"/>
                              <w:rPr>
                                <w:rFonts w:hAnsi="Calibri"/>
                                <w:color w:val="000000" w:themeColor="text1"/>
                                <w:kern w:val="24"/>
                                <w:sz w:val="20"/>
                                <w:szCs w:val="20"/>
                                <w:lang w:val="es-MX"/>
                              </w:rPr>
                            </w:pPr>
                            <w:r>
                              <w:rPr>
                                <w:rFonts w:hAnsi="Calibri"/>
                                <w:color w:val="000000" w:themeColor="text1"/>
                                <w:kern w:val="24"/>
                                <w:sz w:val="20"/>
                                <w:szCs w:val="20"/>
                                <w:lang w:val="es-MX"/>
                              </w:rPr>
                              <w:t>Marcar en mapas las zonas donde se ha realizado la búsqueda.</w:t>
                            </w:r>
                          </w:p>
                        </w:txbxContent>
                      </v:textbox>
                      <w10:anchorlock/>
                    </v:shape>
                  </w:pict>
                </mc:Fallback>
              </mc:AlternateContent>
            </w:r>
          </w:p>
          <w:p w14:paraId="795ED093" w14:textId="1380B604" w:rsidR="001E5790" w:rsidRPr="00056ABB" w:rsidRDefault="001E5790" w:rsidP="001E5790">
            <w:pPr>
              <w:tabs>
                <w:tab w:val="left" w:pos="284"/>
              </w:tabs>
              <w:jc w:val="center"/>
              <w:rPr>
                <w:rFonts w:ascii="Century Gothic" w:hAnsi="Century Gothic"/>
                <w:i/>
                <w:noProof/>
                <w:sz w:val="20"/>
                <w:szCs w:val="20"/>
                <w:lang w:eastAsia="es-CO"/>
              </w:rPr>
            </w:pPr>
            <w:r w:rsidRPr="00DE17C4">
              <w:rPr>
                <w:rFonts w:ascii="Arial" w:hAnsi="Arial" w:cs="Arial"/>
                <w:b/>
                <w:noProof/>
                <w:sz w:val="20"/>
                <w:szCs w:val="20"/>
              </w:rPr>
              <mc:AlternateContent>
                <mc:Choice Requires="wps">
                  <w:drawing>
                    <wp:inline distT="0" distB="0" distL="0" distR="0" wp14:anchorId="4BD376FE" wp14:editId="0A88C951">
                      <wp:extent cx="0" cy="496570"/>
                      <wp:effectExtent l="76200" t="0" r="57150" b="55880"/>
                      <wp:docPr id="8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CNthRz&#10;3gEAABgEAAAOAAAAAAAAAAAAAAAAAC4CAABkcnMvZTJvRG9jLnhtbFBLAQItABQABgAIAAAAIQDw&#10;JovS1wAAAAEBAAAPAAAAAAAAAAAAAAAAADgEAABkcnMvZG93bnJldi54bWxQSwUGAAAAAAQABADz&#10;AAAAPAUAAAAA&#10;" w14:anchorId="3C7582AC">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262DB85E" w14:textId="45C11A30" w:rsidR="00AA5785" w:rsidRPr="001E5790" w:rsidRDefault="001E5790" w:rsidP="001E5790">
            <w:pPr>
              <w:jc w:val="center"/>
              <w:rPr>
                <w:rFonts w:ascii="Arial" w:hAnsi="Arial" w:cs="Arial"/>
                <w:sz w:val="20"/>
                <w:szCs w:val="20"/>
              </w:rPr>
            </w:pPr>
            <w:r w:rsidRPr="001E5790">
              <w:rPr>
                <w:rFonts w:ascii="Arial" w:hAnsi="Arial" w:cs="Arial"/>
                <w:sz w:val="20"/>
                <w:szCs w:val="20"/>
              </w:rPr>
              <w:t>Cartografía presente</w:t>
            </w:r>
          </w:p>
        </w:tc>
        <w:tc>
          <w:tcPr>
            <w:tcW w:w="1857" w:type="dxa"/>
            <w:tcBorders>
              <w:left w:val="single" w:sz="4" w:space="0" w:color="auto"/>
            </w:tcBorders>
            <w:shd w:val="clear" w:color="auto" w:fill="auto"/>
            <w:vAlign w:val="center"/>
          </w:tcPr>
          <w:p w14:paraId="62026804" w14:textId="77777777" w:rsidR="00A5377E" w:rsidRDefault="00A5377E" w:rsidP="00A5377E">
            <w:pPr>
              <w:tabs>
                <w:tab w:val="left" w:pos="284"/>
              </w:tabs>
              <w:jc w:val="center"/>
              <w:rPr>
                <w:rFonts w:ascii="Arial" w:hAnsi="Arial" w:cs="Arial"/>
                <w:sz w:val="20"/>
                <w:szCs w:val="20"/>
              </w:rPr>
            </w:pPr>
            <w:r>
              <w:rPr>
                <w:rFonts w:ascii="Arial" w:hAnsi="Arial" w:cs="Arial"/>
                <w:sz w:val="20"/>
                <w:szCs w:val="20"/>
              </w:rPr>
              <w:t>Comandante de Incidente</w:t>
            </w:r>
          </w:p>
          <w:p w14:paraId="115D48B5" w14:textId="77777777" w:rsidR="00A5377E" w:rsidRDefault="00A5377E" w:rsidP="00A5377E">
            <w:pPr>
              <w:tabs>
                <w:tab w:val="left" w:pos="284"/>
              </w:tabs>
              <w:jc w:val="center"/>
              <w:rPr>
                <w:rFonts w:ascii="Arial" w:hAnsi="Arial" w:cs="Arial"/>
                <w:sz w:val="20"/>
                <w:szCs w:val="20"/>
              </w:rPr>
            </w:pPr>
          </w:p>
          <w:p w14:paraId="4306C238" w14:textId="42BB123C" w:rsidR="00AA5785" w:rsidRPr="001E5790" w:rsidRDefault="00A5377E" w:rsidP="00A5377E">
            <w:pPr>
              <w:jc w:val="center"/>
              <w:rPr>
                <w:rFonts w:ascii="Arial" w:hAnsi="Arial" w:cs="Arial"/>
                <w:sz w:val="20"/>
                <w:szCs w:val="20"/>
              </w:rPr>
            </w:pPr>
            <w:r>
              <w:rPr>
                <w:rFonts w:ascii="Arial" w:hAnsi="Arial" w:cs="Arial"/>
                <w:sz w:val="20"/>
                <w:szCs w:val="20"/>
              </w:rPr>
              <w:t>Líderes Grupos especializados</w:t>
            </w:r>
          </w:p>
        </w:tc>
        <w:tc>
          <w:tcPr>
            <w:tcW w:w="2696" w:type="dxa"/>
            <w:shd w:val="clear" w:color="auto" w:fill="auto"/>
            <w:vAlign w:val="center"/>
          </w:tcPr>
          <w:p w14:paraId="7555B08A" w14:textId="04B21AE9" w:rsidR="00AA5785" w:rsidRPr="001E5790" w:rsidRDefault="00A5377E" w:rsidP="001E5790">
            <w:pPr>
              <w:jc w:val="center"/>
              <w:rPr>
                <w:rFonts w:ascii="Arial" w:hAnsi="Arial" w:cs="Arial"/>
                <w:sz w:val="20"/>
                <w:szCs w:val="20"/>
              </w:rPr>
            </w:pPr>
            <w:r w:rsidRPr="00A5377E">
              <w:rPr>
                <w:rFonts w:ascii="Arial" w:hAnsi="Arial" w:cs="Arial"/>
                <w:sz w:val="20"/>
                <w:szCs w:val="20"/>
              </w:rPr>
              <w:t>Registrar de forma detallada el recorrido de los grupos de búsqueda y localización de puntos relevantes durante el servicio con apoyo de la información suministrada por las aeronaves no tripuladas (SART)</w:t>
            </w:r>
          </w:p>
        </w:tc>
      </w:tr>
      <w:tr w:rsidR="00AA5785" w:rsidRPr="00056ABB" w14:paraId="5BAD54E8" w14:textId="77777777" w:rsidTr="2C3E5029">
        <w:trPr>
          <w:trHeight w:val="2477"/>
        </w:trPr>
        <w:tc>
          <w:tcPr>
            <w:tcW w:w="703" w:type="dxa"/>
            <w:shd w:val="clear" w:color="auto" w:fill="auto"/>
            <w:vAlign w:val="center"/>
          </w:tcPr>
          <w:p w14:paraId="4FCF12EC" w14:textId="05569319" w:rsidR="00AA5785" w:rsidRPr="00056ABB" w:rsidRDefault="00B42919" w:rsidP="00B42919">
            <w:pPr>
              <w:tabs>
                <w:tab w:val="left" w:pos="284"/>
              </w:tabs>
              <w:jc w:val="center"/>
              <w:rPr>
                <w:rFonts w:ascii="Arial" w:hAnsi="Arial" w:cs="Arial"/>
                <w:b/>
                <w:i/>
                <w:sz w:val="20"/>
                <w:szCs w:val="20"/>
              </w:rPr>
            </w:pPr>
            <w:r w:rsidRPr="008A7832">
              <w:rPr>
                <w:rFonts w:ascii="Arial" w:hAnsi="Arial" w:cs="Arial"/>
                <w:b/>
                <w:sz w:val="20"/>
                <w:szCs w:val="20"/>
              </w:rPr>
              <w:t>8.1</w:t>
            </w:r>
            <w:r w:rsidR="008D7024">
              <w:rPr>
                <w:rFonts w:ascii="Arial" w:hAnsi="Arial" w:cs="Arial"/>
                <w:b/>
                <w:sz w:val="20"/>
                <w:szCs w:val="20"/>
              </w:rPr>
              <w:t>0</w:t>
            </w:r>
          </w:p>
        </w:tc>
        <w:tc>
          <w:tcPr>
            <w:tcW w:w="2836" w:type="dxa"/>
            <w:tcBorders>
              <w:right w:val="single" w:sz="4" w:space="0" w:color="auto"/>
            </w:tcBorders>
            <w:shd w:val="clear" w:color="auto" w:fill="auto"/>
            <w:vAlign w:val="center"/>
          </w:tcPr>
          <w:p w14:paraId="23437187" w14:textId="77777777" w:rsidR="00AA5785" w:rsidRDefault="00AA5785" w:rsidP="00B42919">
            <w:pPr>
              <w:tabs>
                <w:tab w:val="left" w:pos="284"/>
              </w:tabs>
              <w:jc w:val="center"/>
              <w:rPr>
                <w:rFonts w:ascii="Arial" w:hAnsi="Arial" w:cs="Arial"/>
                <w:b/>
                <w:i/>
                <w:sz w:val="20"/>
                <w:szCs w:val="20"/>
              </w:rPr>
            </w:pPr>
          </w:p>
          <w:p w14:paraId="446F0F29" w14:textId="77777777" w:rsidR="00B42919" w:rsidRDefault="00B42919" w:rsidP="00B42919">
            <w:pPr>
              <w:tabs>
                <w:tab w:val="left" w:pos="284"/>
              </w:tabs>
              <w:jc w:val="center"/>
              <w:rPr>
                <w:rFonts w:ascii="Arial" w:hAnsi="Arial" w:cs="Arial"/>
                <w:b/>
                <w:i/>
                <w:sz w:val="20"/>
                <w:szCs w:val="20"/>
              </w:rPr>
            </w:pPr>
            <w:r w:rsidRPr="002C7BAB">
              <w:rPr>
                <w:rFonts w:ascii="Arial" w:hAnsi="Arial" w:cs="Arial"/>
                <w:b/>
                <w:noProof/>
                <w:sz w:val="20"/>
                <w:szCs w:val="20"/>
              </w:rPr>
              <mc:AlternateContent>
                <mc:Choice Requires="wps">
                  <w:drawing>
                    <wp:inline distT="0" distB="0" distL="0" distR="0" wp14:anchorId="19C64038" wp14:editId="659A6322">
                      <wp:extent cx="1562100" cy="762000"/>
                      <wp:effectExtent l="0" t="0" r="19050" b="19050"/>
                      <wp:docPr id="90" name="Diagrama de flujo: proceso 16"/>
                      <wp:cNvGraphicFramePr/>
                      <a:graphic xmlns:a="http://schemas.openxmlformats.org/drawingml/2006/main">
                        <a:graphicData uri="http://schemas.microsoft.com/office/word/2010/wordprocessingShape">
                          <wps:wsp>
                            <wps:cNvSpPr/>
                            <wps:spPr>
                              <a:xfrm>
                                <a:off x="0" y="0"/>
                                <a:ext cx="1562100" cy="762000"/>
                              </a:xfrm>
                              <a:prstGeom prst="flowChartProcess">
                                <a:avLst/>
                              </a:prstGeom>
                              <a:noFill/>
                              <a:ln w="12700" cap="flat" cmpd="sng" algn="ctr">
                                <a:solidFill>
                                  <a:srgbClr val="5B9BD5">
                                    <a:shade val="50000"/>
                                  </a:srgbClr>
                                </a:solidFill>
                                <a:prstDash val="solid"/>
                                <a:miter lim="800000"/>
                              </a:ln>
                              <a:effectLst/>
                            </wps:spPr>
                            <wps:txbx>
                              <w:txbxContent>
                                <w:p w14:paraId="6D670F72" w14:textId="21F22F06" w:rsidR="00B42919" w:rsidRPr="00653E5F" w:rsidRDefault="00B42919" w:rsidP="00B42919">
                                  <w:pPr>
                                    <w:jc w:val="center"/>
                                    <w:rPr>
                                      <w:rFonts w:hAnsi="Calibri"/>
                                      <w:color w:val="000000" w:themeColor="text1"/>
                                      <w:kern w:val="24"/>
                                      <w:sz w:val="20"/>
                                      <w:szCs w:val="20"/>
                                      <w:lang w:val="es-MX"/>
                                    </w:rPr>
                                  </w:pPr>
                                  <w:r>
                                    <w:rPr>
                                      <w:rFonts w:hAnsi="Calibri"/>
                                      <w:color w:val="000000" w:themeColor="text1"/>
                                      <w:kern w:val="24"/>
                                      <w:sz w:val="20"/>
                                      <w:szCs w:val="20"/>
                                      <w:lang w:val="es-MX"/>
                                    </w:rPr>
                                    <w:t>Una vez ubicadas la(s) victima(s) determinar las maniobras de rescate priorizando la seguridad del personal involucrado</w:t>
                                  </w:r>
                                </w:p>
                              </w:txbxContent>
                            </wps:txbx>
                            <wps:bodyPr rtlCol="0" anchor="ctr"/>
                          </wps:wsp>
                        </a:graphicData>
                      </a:graphic>
                    </wp:inline>
                  </w:drawing>
                </mc:Choice>
                <mc:Fallback>
                  <w:pict>
                    <v:shape w14:anchorId="19C64038" id="_x0000_s1040" type="#_x0000_t109" style="width:123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" filled="f" strokecolor="#41719c" strokeweight="1pt">
                      <v:textbox>
                        <w:txbxContent>
                          <w:p w14:paraId="6D670F72" w14:textId="21F22F06" w:rsidR="00B42919" w:rsidRPr="00653E5F" w:rsidRDefault="00B42919" w:rsidP="00B42919">
                            <w:pPr>
                              <w:jc w:val="center"/>
                              <w:rPr>
                                <w:rFonts w:hAnsi="Calibri"/>
                                <w:color w:val="000000" w:themeColor="text1"/>
                                <w:kern w:val="24"/>
                                <w:sz w:val="20"/>
                                <w:szCs w:val="20"/>
                                <w:lang w:val="es-MX"/>
                              </w:rPr>
                            </w:pPr>
                            <w:r>
                              <w:rPr>
                                <w:rFonts w:hAnsi="Calibri"/>
                                <w:color w:val="000000" w:themeColor="text1"/>
                                <w:kern w:val="24"/>
                                <w:sz w:val="20"/>
                                <w:szCs w:val="20"/>
                                <w:lang w:val="es-MX"/>
                              </w:rPr>
                              <w:t>Una vez ubicadas la(s) victima(s) determinar las maniobras de rescate priorizando la seguridad del personal involucrado</w:t>
                            </w:r>
                          </w:p>
                        </w:txbxContent>
                      </v:textbox>
                      <w10:anchorlock/>
                    </v:shape>
                  </w:pict>
                </mc:Fallback>
              </mc:AlternateContent>
            </w:r>
          </w:p>
          <w:p w14:paraId="5615CE89" w14:textId="73A573E7" w:rsidR="00B42919" w:rsidRPr="00056ABB" w:rsidRDefault="00B42919" w:rsidP="00B42919">
            <w:pPr>
              <w:tabs>
                <w:tab w:val="left" w:pos="284"/>
              </w:tabs>
              <w:jc w:val="center"/>
              <w:rPr>
                <w:rFonts w:ascii="Arial" w:hAnsi="Arial" w:cs="Arial"/>
                <w:b/>
                <w:i/>
                <w:sz w:val="20"/>
                <w:szCs w:val="20"/>
              </w:rPr>
            </w:pPr>
            <w:r w:rsidRPr="00DE17C4">
              <w:rPr>
                <w:rFonts w:ascii="Arial" w:hAnsi="Arial" w:cs="Arial"/>
                <w:b/>
                <w:noProof/>
                <w:sz w:val="20"/>
                <w:szCs w:val="20"/>
              </w:rPr>
              <mc:AlternateContent>
                <mc:Choice Requires="wps">
                  <w:drawing>
                    <wp:inline distT="0" distB="0" distL="0" distR="0" wp14:anchorId="2D5C6738" wp14:editId="4CF0A463">
                      <wp:extent cx="0" cy="496570"/>
                      <wp:effectExtent l="76200" t="0" r="57150" b="55880"/>
                      <wp:docPr id="9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" w14:anchorId="6E423998">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31CCDB9B" w14:textId="77777777" w:rsidR="00B42919" w:rsidRPr="002C7BAB" w:rsidRDefault="00B42919" w:rsidP="00B42919">
            <w:pPr>
              <w:jc w:val="center"/>
              <w:rPr>
                <w:rFonts w:ascii="Arial" w:hAnsi="Arial" w:cs="Arial"/>
                <w:sz w:val="20"/>
                <w:szCs w:val="20"/>
              </w:rPr>
            </w:pPr>
            <w:r w:rsidRPr="002C7BAB">
              <w:rPr>
                <w:rFonts w:ascii="Arial" w:hAnsi="Arial" w:cs="Arial"/>
                <w:sz w:val="20"/>
                <w:szCs w:val="20"/>
              </w:rPr>
              <w:t>FURD</w:t>
            </w:r>
          </w:p>
          <w:p w14:paraId="4E159F60" w14:textId="1B11AA45" w:rsidR="00AA5785" w:rsidRPr="00056ABB" w:rsidRDefault="00B42919" w:rsidP="00B42919">
            <w:pPr>
              <w:tabs>
                <w:tab w:val="left" w:pos="284"/>
              </w:tabs>
              <w:jc w:val="center"/>
              <w:rPr>
                <w:rFonts w:ascii="Arial" w:hAnsi="Arial" w:cs="Arial"/>
                <w:b/>
                <w:i/>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420A7F74" w14:textId="27C85F82" w:rsidR="00B42919" w:rsidRDefault="00B42919" w:rsidP="00B42919">
            <w:pPr>
              <w:tabs>
                <w:tab w:val="left" w:pos="284"/>
              </w:tabs>
              <w:jc w:val="center"/>
              <w:rPr>
                <w:rFonts w:ascii="Arial" w:hAnsi="Arial" w:cs="Arial"/>
                <w:sz w:val="20"/>
                <w:szCs w:val="20"/>
              </w:rPr>
            </w:pPr>
            <w:r>
              <w:rPr>
                <w:rFonts w:ascii="Arial" w:hAnsi="Arial" w:cs="Arial"/>
                <w:sz w:val="20"/>
                <w:szCs w:val="20"/>
              </w:rPr>
              <w:t>Comandante de Incidente</w:t>
            </w:r>
          </w:p>
          <w:p w14:paraId="4D04B3F3" w14:textId="4878542F" w:rsidR="00B42919" w:rsidRDefault="00B42919" w:rsidP="00B42919">
            <w:pPr>
              <w:tabs>
                <w:tab w:val="left" w:pos="284"/>
              </w:tabs>
              <w:jc w:val="center"/>
              <w:rPr>
                <w:rFonts w:ascii="Arial" w:hAnsi="Arial" w:cs="Arial"/>
                <w:sz w:val="20"/>
                <w:szCs w:val="20"/>
              </w:rPr>
            </w:pPr>
          </w:p>
          <w:p w14:paraId="4B425FEC" w14:textId="1E80F13D" w:rsidR="00B42919" w:rsidRDefault="00B42919" w:rsidP="00B42919">
            <w:pPr>
              <w:tabs>
                <w:tab w:val="left" w:pos="284"/>
              </w:tabs>
              <w:jc w:val="center"/>
              <w:rPr>
                <w:rFonts w:ascii="Arial" w:hAnsi="Arial" w:cs="Arial"/>
                <w:sz w:val="20"/>
                <w:szCs w:val="20"/>
              </w:rPr>
            </w:pPr>
            <w:r>
              <w:rPr>
                <w:rFonts w:ascii="Arial" w:hAnsi="Arial" w:cs="Arial"/>
                <w:sz w:val="20"/>
                <w:szCs w:val="20"/>
              </w:rPr>
              <w:t>Líder Equipo Técnico de Rescate</w:t>
            </w:r>
          </w:p>
          <w:p w14:paraId="2E900E8D" w14:textId="115FBEC6" w:rsidR="00AA5785" w:rsidRPr="00056ABB" w:rsidRDefault="00AA5785" w:rsidP="00B42919">
            <w:pPr>
              <w:tabs>
                <w:tab w:val="left" w:pos="284"/>
              </w:tabs>
              <w:jc w:val="center"/>
              <w:rPr>
                <w:rFonts w:ascii="Arial" w:hAnsi="Arial" w:cs="Arial"/>
                <w:b/>
                <w:i/>
                <w:sz w:val="20"/>
                <w:szCs w:val="20"/>
              </w:rPr>
            </w:pPr>
          </w:p>
        </w:tc>
        <w:tc>
          <w:tcPr>
            <w:tcW w:w="2696" w:type="dxa"/>
            <w:shd w:val="clear" w:color="auto" w:fill="auto"/>
            <w:vAlign w:val="center"/>
          </w:tcPr>
          <w:p w14:paraId="4AF9BCA2" w14:textId="09A60FB5" w:rsidR="00B42919" w:rsidRPr="00B42919" w:rsidRDefault="00B42919" w:rsidP="00B42919">
            <w:pPr>
              <w:jc w:val="center"/>
              <w:rPr>
                <w:rFonts w:ascii="Arial" w:hAnsi="Arial" w:cs="Arial"/>
                <w:sz w:val="20"/>
                <w:szCs w:val="20"/>
              </w:rPr>
            </w:pPr>
            <w:r w:rsidRPr="00B42919">
              <w:rPr>
                <w:rFonts w:ascii="Arial" w:hAnsi="Arial" w:cs="Arial"/>
                <w:sz w:val="20"/>
                <w:szCs w:val="20"/>
              </w:rPr>
              <w:t>Informar al comandante de incidente el estado de la víctima, las acciones a realizar, y si es necesario la solicitud de más recursos.</w:t>
            </w:r>
          </w:p>
          <w:p w14:paraId="42B542A2" w14:textId="77777777" w:rsidR="00B42919" w:rsidRPr="00B42919" w:rsidRDefault="00B42919" w:rsidP="00B42919">
            <w:pPr>
              <w:jc w:val="center"/>
              <w:rPr>
                <w:rFonts w:ascii="Arial" w:hAnsi="Arial" w:cs="Arial"/>
                <w:sz w:val="20"/>
                <w:szCs w:val="20"/>
              </w:rPr>
            </w:pPr>
          </w:p>
          <w:p w14:paraId="69C6669F" w14:textId="3B5B27A9" w:rsidR="00B42919" w:rsidRPr="00EC4C33" w:rsidRDefault="00B42919" w:rsidP="00B42919">
            <w:pPr>
              <w:jc w:val="center"/>
              <w:rPr>
                <w:rFonts w:ascii="Arial" w:hAnsi="Arial" w:cs="Arial"/>
                <w:sz w:val="20"/>
                <w:szCs w:val="20"/>
              </w:rPr>
            </w:pPr>
            <w:r w:rsidRPr="00B42919">
              <w:rPr>
                <w:rFonts w:ascii="Arial" w:hAnsi="Arial" w:cs="Arial"/>
                <w:sz w:val="20"/>
                <w:szCs w:val="20"/>
              </w:rPr>
              <w:t xml:space="preserve">Si se utilizan técnicas de rescate vertical remitirse al </w:t>
            </w:r>
            <w:r w:rsidR="00EC4C33" w:rsidRPr="00EC4C33">
              <w:rPr>
                <w:rFonts w:ascii="Arial" w:hAnsi="Arial" w:cs="Arial"/>
                <w:sz w:val="20"/>
                <w:szCs w:val="20"/>
              </w:rPr>
              <w:t>M</w:t>
            </w:r>
            <w:r w:rsidRPr="00EC4C33">
              <w:rPr>
                <w:rFonts w:ascii="Arial" w:hAnsi="Arial" w:cs="Arial"/>
                <w:sz w:val="20"/>
                <w:szCs w:val="20"/>
              </w:rPr>
              <w:t xml:space="preserve">anual </w:t>
            </w:r>
            <w:r w:rsidR="00EC4C33" w:rsidRPr="00EC4C33">
              <w:rPr>
                <w:rFonts w:ascii="Arial" w:hAnsi="Arial" w:cs="Arial"/>
                <w:sz w:val="20"/>
                <w:szCs w:val="20"/>
              </w:rPr>
              <w:t>T</w:t>
            </w:r>
            <w:r w:rsidRPr="00EC4C33">
              <w:rPr>
                <w:rFonts w:ascii="Arial" w:hAnsi="Arial" w:cs="Arial"/>
                <w:sz w:val="20"/>
                <w:szCs w:val="20"/>
              </w:rPr>
              <w:t xml:space="preserve">écnico de </w:t>
            </w:r>
            <w:r w:rsidR="00EC4C33">
              <w:rPr>
                <w:rFonts w:ascii="Arial" w:hAnsi="Arial" w:cs="Arial"/>
                <w:sz w:val="20"/>
                <w:szCs w:val="20"/>
              </w:rPr>
              <w:t>Operaciones</w:t>
            </w:r>
            <w:r w:rsidRPr="00EC4C33">
              <w:rPr>
                <w:rFonts w:ascii="Arial" w:hAnsi="Arial" w:cs="Arial"/>
                <w:sz w:val="20"/>
                <w:szCs w:val="20"/>
              </w:rPr>
              <w:t xml:space="preserve"> con </w:t>
            </w:r>
            <w:r w:rsidR="00EC4C33" w:rsidRPr="00EC4C33">
              <w:rPr>
                <w:rFonts w:ascii="Arial" w:hAnsi="Arial" w:cs="Arial"/>
                <w:sz w:val="20"/>
                <w:szCs w:val="20"/>
              </w:rPr>
              <w:t>C</w:t>
            </w:r>
            <w:r w:rsidRPr="00EC4C33">
              <w:rPr>
                <w:rFonts w:ascii="Arial" w:hAnsi="Arial" w:cs="Arial"/>
                <w:sz w:val="20"/>
                <w:szCs w:val="20"/>
              </w:rPr>
              <w:t>uerdas.</w:t>
            </w:r>
          </w:p>
          <w:p w14:paraId="678B078B" w14:textId="21B5C221" w:rsidR="00AA5785" w:rsidRPr="00056ABB" w:rsidRDefault="7E497BB7" w:rsidP="2C3E5029">
            <w:pPr>
              <w:jc w:val="center"/>
              <w:rPr>
                <w:rFonts w:ascii="Arial" w:hAnsi="Arial" w:cs="Arial"/>
                <w:b/>
                <w:bCs/>
                <w:i/>
                <w:iCs/>
                <w:sz w:val="20"/>
                <w:szCs w:val="20"/>
              </w:rPr>
            </w:pPr>
            <w:r w:rsidRPr="00EC4C33">
              <w:rPr>
                <w:rFonts w:ascii="Arial" w:hAnsi="Arial" w:cs="Arial"/>
                <w:sz w:val="20"/>
                <w:szCs w:val="20"/>
              </w:rPr>
              <w:t xml:space="preserve">  MN- MN03 </w:t>
            </w:r>
            <w:r w:rsidR="00777DD3" w:rsidRPr="00EC4C33">
              <w:rPr>
                <w:rFonts w:ascii="Arial" w:hAnsi="Arial" w:cs="Arial"/>
                <w:sz w:val="20"/>
                <w:szCs w:val="20"/>
              </w:rPr>
              <w:t xml:space="preserve">(Capítulo </w:t>
            </w:r>
            <w:r w:rsidRPr="00EC4C33">
              <w:rPr>
                <w:rFonts w:ascii="Arial" w:hAnsi="Arial" w:cs="Arial"/>
                <w:sz w:val="20"/>
                <w:szCs w:val="20"/>
              </w:rPr>
              <w:t>25</w:t>
            </w:r>
            <w:r w:rsidR="00777DD3" w:rsidRPr="00EC4C33">
              <w:rPr>
                <w:rFonts w:ascii="Arial" w:hAnsi="Arial" w:cs="Arial"/>
                <w:sz w:val="20"/>
                <w:szCs w:val="20"/>
              </w:rPr>
              <w:t>)</w:t>
            </w:r>
          </w:p>
        </w:tc>
      </w:tr>
      <w:tr w:rsidR="008A7832" w:rsidRPr="00056ABB" w14:paraId="3C245396" w14:textId="77777777" w:rsidTr="2C3E5029">
        <w:trPr>
          <w:trHeight w:val="2477"/>
        </w:trPr>
        <w:tc>
          <w:tcPr>
            <w:tcW w:w="703" w:type="dxa"/>
            <w:shd w:val="clear" w:color="auto" w:fill="auto"/>
            <w:vAlign w:val="center"/>
          </w:tcPr>
          <w:p w14:paraId="1DD2ADEA" w14:textId="291519CC" w:rsidR="008A7832" w:rsidRPr="008A7832" w:rsidRDefault="008A7832" w:rsidP="00B42919">
            <w:pPr>
              <w:tabs>
                <w:tab w:val="left" w:pos="284"/>
              </w:tabs>
              <w:jc w:val="center"/>
              <w:rPr>
                <w:rFonts w:ascii="Arial" w:hAnsi="Arial" w:cs="Arial"/>
                <w:b/>
                <w:sz w:val="20"/>
                <w:szCs w:val="20"/>
              </w:rPr>
            </w:pPr>
            <w:r>
              <w:rPr>
                <w:rFonts w:ascii="Arial" w:hAnsi="Arial" w:cs="Arial"/>
                <w:b/>
                <w:sz w:val="20"/>
                <w:szCs w:val="20"/>
              </w:rPr>
              <w:t>8.1</w:t>
            </w:r>
            <w:r w:rsidR="008D7024">
              <w:rPr>
                <w:rFonts w:ascii="Arial" w:hAnsi="Arial" w:cs="Arial"/>
                <w:b/>
                <w:sz w:val="20"/>
                <w:szCs w:val="20"/>
              </w:rPr>
              <w:t>1</w:t>
            </w:r>
          </w:p>
        </w:tc>
        <w:tc>
          <w:tcPr>
            <w:tcW w:w="2836" w:type="dxa"/>
            <w:tcBorders>
              <w:right w:val="single" w:sz="4" w:space="0" w:color="auto"/>
            </w:tcBorders>
            <w:shd w:val="clear" w:color="auto" w:fill="auto"/>
            <w:vAlign w:val="center"/>
          </w:tcPr>
          <w:p w14:paraId="7FF51B4C" w14:textId="7BF1D650" w:rsidR="008A7832" w:rsidRDefault="008A7832" w:rsidP="00B42919">
            <w:pPr>
              <w:tabs>
                <w:tab w:val="left" w:pos="284"/>
              </w:tabs>
              <w:jc w:val="center"/>
              <w:rPr>
                <w:rFonts w:hAnsi="Calibri"/>
                <w:color w:val="000000" w:themeColor="text1"/>
                <w:kern w:val="24"/>
                <w:sz w:val="20"/>
                <w:szCs w:val="20"/>
                <w:lang w:val="es-MX"/>
              </w:rPr>
            </w:pPr>
          </w:p>
          <w:p w14:paraId="07B7B07B" w14:textId="494D77CD" w:rsidR="008A7832" w:rsidRDefault="008A7832" w:rsidP="00B42919">
            <w:pPr>
              <w:tabs>
                <w:tab w:val="left" w:pos="284"/>
              </w:tabs>
              <w:jc w:val="center"/>
              <w:rPr>
                <w:rFonts w:ascii="Arial" w:hAnsi="Arial" w:cs="Arial"/>
                <w:b/>
                <w:i/>
                <w:sz w:val="20"/>
                <w:szCs w:val="20"/>
              </w:rPr>
            </w:pPr>
            <w:r w:rsidRPr="002C7BAB">
              <w:rPr>
                <w:rFonts w:ascii="Arial" w:hAnsi="Arial" w:cs="Arial"/>
                <w:b/>
                <w:noProof/>
                <w:sz w:val="20"/>
                <w:szCs w:val="20"/>
              </w:rPr>
              <mc:AlternateContent>
                <mc:Choice Requires="wps">
                  <w:drawing>
                    <wp:inline distT="0" distB="0" distL="0" distR="0" wp14:anchorId="3BF9BE8D" wp14:editId="77100135">
                      <wp:extent cx="1562100" cy="1114425"/>
                      <wp:effectExtent l="0" t="0" r="19050" b="28575"/>
                      <wp:docPr id="92" name="Diagrama de flujo: proceso 16"/>
                      <wp:cNvGraphicFramePr/>
                      <a:graphic xmlns:a="http://schemas.openxmlformats.org/drawingml/2006/main">
                        <a:graphicData uri="http://schemas.microsoft.com/office/word/2010/wordprocessingShape">
                          <wps:wsp>
                            <wps:cNvSpPr/>
                            <wps:spPr>
                              <a:xfrm>
                                <a:off x="0" y="0"/>
                                <a:ext cx="1562100" cy="1114425"/>
                              </a:xfrm>
                              <a:prstGeom prst="flowChartProcess">
                                <a:avLst/>
                              </a:prstGeom>
                              <a:noFill/>
                              <a:ln w="12700" cap="flat" cmpd="sng" algn="ctr">
                                <a:solidFill>
                                  <a:srgbClr val="5B9BD5">
                                    <a:shade val="50000"/>
                                  </a:srgbClr>
                                </a:solidFill>
                                <a:prstDash val="solid"/>
                                <a:miter lim="800000"/>
                              </a:ln>
                              <a:effectLst/>
                            </wps:spPr>
                            <wps:txbx>
                              <w:txbxContent>
                                <w:p w14:paraId="2376509F" w14:textId="77777777" w:rsidR="008A7832" w:rsidRPr="00653E5F" w:rsidRDefault="008A7832" w:rsidP="008A7832">
                                  <w:pPr>
                                    <w:jc w:val="center"/>
                                    <w:rPr>
                                      <w:rFonts w:hAnsi="Calibri"/>
                                      <w:color w:val="000000" w:themeColor="text1"/>
                                      <w:kern w:val="24"/>
                                      <w:sz w:val="20"/>
                                      <w:szCs w:val="20"/>
                                      <w:lang w:val="es-MX"/>
                                    </w:rPr>
                                  </w:pPr>
                                  <w:r>
                                    <w:rPr>
                                      <w:rFonts w:hAnsi="Calibri"/>
                                      <w:color w:val="000000" w:themeColor="text1"/>
                                      <w:kern w:val="24"/>
                                      <w:sz w:val="20"/>
                                      <w:szCs w:val="20"/>
                                      <w:lang w:val="es-MX"/>
                                    </w:rPr>
                                    <w:t>Estabilizar ala(s) victima(s) valorando su condición y así determinar la maniobra de extracción dependiendo el estado de conciencia y lesiones.</w:t>
                                  </w:r>
                                </w:p>
                                <w:p w14:paraId="0CFFB849" w14:textId="77777777" w:rsidR="008A7832" w:rsidRPr="00653E5F" w:rsidRDefault="008A7832" w:rsidP="008A7832">
                                  <w:pPr>
                                    <w:jc w:val="center"/>
                                    <w:rPr>
                                      <w:rFonts w:hAnsi="Calibri"/>
                                      <w:color w:val="000000" w:themeColor="text1"/>
                                      <w:kern w:val="24"/>
                                      <w:sz w:val="20"/>
                                      <w:szCs w:val="20"/>
                                      <w:lang w:val="es-MX"/>
                                    </w:rPr>
                                  </w:pPr>
                                  <w:r>
                                    <w:rPr>
                                      <w:rFonts w:hAnsi="Calibri"/>
                                      <w:color w:val="000000" w:themeColor="text1"/>
                                      <w:kern w:val="24"/>
                                      <w:sz w:val="20"/>
                                      <w:szCs w:val="20"/>
                                      <w:lang w:val="es-MX"/>
                                    </w:rPr>
                                    <w:t>del personal involucrado</w:t>
                                  </w:r>
                                </w:p>
                              </w:txbxContent>
                            </wps:txbx>
                            <wps:bodyPr rtlCol="0" anchor="ctr"/>
                          </wps:wsp>
                        </a:graphicData>
                      </a:graphic>
                    </wp:inline>
                  </w:drawing>
                </mc:Choice>
                <mc:Fallback>
                  <w:pict>
                    <v:shape w14:anchorId="3BF9BE8D" id="_x0000_s1041" type="#_x0000_t109" style="width:123pt;height:8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" filled="f" strokecolor="#41719c" strokeweight="1pt">
                      <v:textbox>
                        <w:txbxContent>
                          <w:p w14:paraId="2376509F" w14:textId="77777777" w:rsidR="008A7832" w:rsidRPr="00653E5F" w:rsidRDefault="008A7832" w:rsidP="008A7832">
                            <w:pPr>
                              <w:jc w:val="center"/>
                              <w:rPr>
                                <w:rFonts w:hAnsi="Calibri"/>
                                <w:color w:val="000000" w:themeColor="text1"/>
                                <w:kern w:val="24"/>
                                <w:sz w:val="20"/>
                                <w:szCs w:val="20"/>
                                <w:lang w:val="es-MX"/>
                              </w:rPr>
                            </w:pPr>
                            <w:r>
                              <w:rPr>
                                <w:rFonts w:hAnsi="Calibri"/>
                                <w:color w:val="000000" w:themeColor="text1"/>
                                <w:kern w:val="24"/>
                                <w:sz w:val="20"/>
                                <w:szCs w:val="20"/>
                                <w:lang w:val="es-MX"/>
                              </w:rPr>
                              <w:t>Estabilizar ala(s) victima(s) valorando su condición y así determinar la maniobra de extracción dependiendo el estado de conciencia y lesiones.</w:t>
                            </w:r>
                          </w:p>
                          <w:p w14:paraId="0CFFB849" w14:textId="77777777" w:rsidR="008A7832" w:rsidRPr="00653E5F" w:rsidRDefault="008A7832" w:rsidP="008A7832">
                            <w:pPr>
                              <w:jc w:val="center"/>
                              <w:rPr>
                                <w:rFonts w:hAnsi="Calibri"/>
                                <w:color w:val="000000" w:themeColor="text1"/>
                                <w:kern w:val="24"/>
                                <w:sz w:val="20"/>
                                <w:szCs w:val="20"/>
                                <w:lang w:val="es-MX"/>
                              </w:rPr>
                            </w:pPr>
                            <w:r>
                              <w:rPr>
                                <w:rFonts w:hAnsi="Calibri"/>
                                <w:color w:val="000000" w:themeColor="text1"/>
                                <w:kern w:val="24"/>
                                <w:sz w:val="20"/>
                                <w:szCs w:val="20"/>
                                <w:lang w:val="es-MX"/>
                              </w:rPr>
                              <w:t>del personal involucrado</w:t>
                            </w:r>
                          </w:p>
                        </w:txbxContent>
                      </v:textbox>
                      <w10:anchorlock/>
                    </v:shape>
                  </w:pict>
                </mc:Fallback>
              </mc:AlternateContent>
            </w:r>
          </w:p>
          <w:p w14:paraId="3666A44E" w14:textId="79251E0E" w:rsidR="008A7832" w:rsidRDefault="008A7832" w:rsidP="00B42919">
            <w:pPr>
              <w:tabs>
                <w:tab w:val="left" w:pos="284"/>
              </w:tabs>
              <w:jc w:val="center"/>
              <w:rPr>
                <w:rFonts w:ascii="Arial" w:hAnsi="Arial" w:cs="Arial"/>
                <w:b/>
                <w:i/>
                <w:sz w:val="20"/>
                <w:szCs w:val="20"/>
              </w:rPr>
            </w:pPr>
            <w:r w:rsidRPr="00DE17C4">
              <w:rPr>
                <w:rFonts w:ascii="Arial" w:hAnsi="Arial" w:cs="Arial"/>
                <w:b/>
                <w:noProof/>
                <w:sz w:val="20"/>
                <w:szCs w:val="20"/>
              </w:rPr>
              <mc:AlternateContent>
                <mc:Choice Requires="wps">
                  <w:drawing>
                    <wp:inline distT="0" distB="0" distL="0" distR="0" wp14:anchorId="1FFEEB36" wp14:editId="11922E4B">
                      <wp:extent cx="0" cy="496570"/>
                      <wp:effectExtent l="76200" t="0" r="57150" b="55880"/>
                      <wp:docPr id="9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" w14:anchorId="1FC02F63">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1ABA03F4" w14:textId="77777777" w:rsidR="008A7832" w:rsidRPr="002C7BAB" w:rsidRDefault="008A7832" w:rsidP="00B42919">
            <w:pPr>
              <w:jc w:val="center"/>
              <w:rPr>
                <w:rFonts w:ascii="Arial" w:hAnsi="Arial" w:cs="Arial"/>
                <w:sz w:val="20"/>
                <w:szCs w:val="20"/>
              </w:rPr>
            </w:pPr>
          </w:p>
        </w:tc>
        <w:tc>
          <w:tcPr>
            <w:tcW w:w="1857" w:type="dxa"/>
            <w:tcBorders>
              <w:left w:val="single" w:sz="4" w:space="0" w:color="auto"/>
            </w:tcBorders>
            <w:shd w:val="clear" w:color="auto" w:fill="auto"/>
            <w:vAlign w:val="center"/>
          </w:tcPr>
          <w:p w14:paraId="49C770F4" w14:textId="75610001" w:rsidR="008A7832" w:rsidRDefault="008A7832" w:rsidP="008A7832">
            <w:pPr>
              <w:tabs>
                <w:tab w:val="left" w:pos="284"/>
              </w:tabs>
              <w:jc w:val="center"/>
              <w:rPr>
                <w:rFonts w:ascii="Arial" w:hAnsi="Arial" w:cs="Arial"/>
                <w:sz w:val="20"/>
                <w:szCs w:val="20"/>
              </w:rPr>
            </w:pPr>
            <w:r>
              <w:rPr>
                <w:rFonts w:ascii="Arial" w:hAnsi="Arial" w:cs="Arial"/>
                <w:sz w:val="20"/>
                <w:szCs w:val="20"/>
              </w:rPr>
              <w:t>Tripulación Equipo Técnico de Rescate</w:t>
            </w:r>
          </w:p>
          <w:p w14:paraId="6D366348" w14:textId="77777777" w:rsidR="008A7832" w:rsidRDefault="008A7832" w:rsidP="00B42919">
            <w:pPr>
              <w:tabs>
                <w:tab w:val="left" w:pos="284"/>
              </w:tabs>
              <w:jc w:val="center"/>
              <w:rPr>
                <w:rFonts w:ascii="Arial" w:hAnsi="Arial" w:cs="Arial"/>
                <w:sz w:val="20"/>
                <w:szCs w:val="20"/>
              </w:rPr>
            </w:pPr>
          </w:p>
        </w:tc>
        <w:tc>
          <w:tcPr>
            <w:tcW w:w="2696" w:type="dxa"/>
            <w:shd w:val="clear" w:color="auto" w:fill="auto"/>
            <w:vAlign w:val="center"/>
          </w:tcPr>
          <w:p w14:paraId="6CB0D1C6" w14:textId="27397256" w:rsidR="008A7832" w:rsidRPr="008A7832" w:rsidRDefault="008A7832" w:rsidP="008A7832">
            <w:pPr>
              <w:jc w:val="center"/>
              <w:rPr>
                <w:rFonts w:ascii="Arial" w:hAnsi="Arial" w:cs="Arial"/>
                <w:sz w:val="20"/>
                <w:szCs w:val="20"/>
              </w:rPr>
            </w:pPr>
            <w:r w:rsidRPr="008A7832">
              <w:rPr>
                <w:rFonts w:ascii="Arial" w:hAnsi="Arial" w:cs="Arial"/>
                <w:sz w:val="20"/>
                <w:szCs w:val="20"/>
              </w:rPr>
              <w:t xml:space="preserve">Remitirse al </w:t>
            </w:r>
            <w:r w:rsidR="00910CB6">
              <w:rPr>
                <w:rFonts w:ascii="Arial" w:hAnsi="Arial" w:cs="Arial"/>
                <w:sz w:val="20"/>
                <w:szCs w:val="20"/>
              </w:rPr>
              <w:t>I</w:t>
            </w:r>
            <w:r w:rsidRPr="008A7832">
              <w:rPr>
                <w:rFonts w:ascii="Arial" w:hAnsi="Arial" w:cs="Arial"/>
                <w:sz w:val="20"/>
                <w:szCs w:val="20"/>
              </w:rPr>
              <w:t>nstructivo Evaluación, estabilización y traslado del paciente</w:t>
            </w:r>
            <w:r w:rsidR="00910CB6">
              <w:rPr>
                <w:rFonts w:ascii="Arial" w:hAnsi="Arial" w:cs="Arial"/>
                <w:sz w:val="20"/>
                <w:szCs w:val="20"/>
              </w:rPr>
              <w:t xml:space="preserve"> MN-PR</w:t>
            </w:r>
            <w:r w:rsidR="0047740A">
              <w:rPr>
                <w:rFonts w:ascii="Arial" w:hAnsi="Arial" w:cs="Arial"/>
                <w:sz w:val="20"/>
                <w:szCs w:val="20"/>
              </w:rPr>
              <w:t>01</w:t>
            </w:r>
            <w:r w:rsidR="00910CB6">
              <w:rPr>
                <w:rFonts w:ascii="Arial" w:hAnsi="Arial" w:cs="Arial"/>
                <w:sz w:val="20"/>
                <w:szCs w:val="20"/>
              </w:rPr>
              <w:t>-IN02; y al</w:t>
            </w:r>
          </w:p>
          <w:p w14:paraId="566C9B01" w14:textId="18012948" w:rsidR="008A7832" w:rsidRPr="00EC4C33" w:rsidRDefault="008A7832" w:rsidP="008A7832">
            <w:pPr>
              <w:jc w:val="center"/>
              <w:rPr>
                <w:rFonts w:ascii="Arial" w:hAnsi="Arial" w:cs="Arial"/>
                <w:sz w:val="20"/>
                <w:szCs w:val="20"/>
              </w:rPr>
            </w:pPr>
            <w:r w:rsidRPr="00EC4C33">
              <w:rPr>
                <w:rFonts w:ascii="Arial" w:hAnsi="Arial" w:cs="Arial"/>
                <w:sz w:val="20"/>
                <w:szCs w:val="20"/>
              </w:rPr>
              <w:t xml:space="preserve">Manual Técnico de </w:t>
            </w:r>
            <w:r w:rsidR="00EC4C33">
              <w:rPr>
                <w:rFonts w:ascii="Arial" w:hAnsi="Arial" w:cs="Arial"/>
                <w:sz w:val="20"/>
                <w:szCs w:val="20"/>
              </w:rPr>
              <w:t>Operaciones</w:t>
            </w:r>
            <w:r w:rsidRPr="00EC4C33">
              <w:rPr>
                <w:rFonts w:ascii="Arial" w:hAnsi="Arial" w:cs="Arial"/>
                <w:sz w:val="20"/>
                <w:szCs w:val="20"/>
              </w:rPr>
              <w:t xml:space="preserve"> con Cuerdas</w:t>
            </w:r>
          </w:p>
          <w:p w14:paraId="5A8BB179" w14:textId="4A148E1B" w:rsidR="008A7832" w:rsidRPr="00B42919" w:rsidRDefault="5839FCD3" w:rsidP="008A7832">
            <w:pPr>
              <w:jc w:val="center"/>
              <w:rPr>
                <w:rFonts w:ascii="Arial" w:hAnsi="Arial" w:cs="Arial"/>
                <w:sz w:val="20"/>
                <w:szCs w:val="20"/>
              </w:rPr>
            </w:pPr>
            <w:r w:rsidRPr="00EC4C33">
              <w:rPr>
                <w:rFonts w:ascii="Arial" w:hAnsi="Arial" w:cs="Arial"/>
                <w:sz w:val="20"/>
                <w:szCs w:val="20"/>
              </w:rPr>
              <w:t xml:space="preserve"> MN- MN03 </w:t>
            </w:r>
            <w:r w:rsidR="00777DD3" w:rsidRPr="00EC4C33">
              <w:rPr>
                <w:rFonts w:ascii="Arial" w:hAnsi="Arial" w:cs="Arial"/>
                <w:sz w:val="20"/>
                <w:szCs w:val="20"/>
              </w:rPr>
              <w:t xml:space="preserve">(Capítulo </w:t>
            </w:r>
            <w:r w:rsidRPr="00EC4C33">
              <w:rPr>
                <w:rFonts w:ascii="Arial" w:hAnsi="Arial" w:cs="Arial"/>
                <w:sz w:val="20"/>
                <w:szCs w:val="20"/>
              </w:rPr>
              <w:t>28</w:t>
            </w:r>
            <w:r w:rsidR="00777DD3" w:rsidRPr="00EC4C33">
              <w:rPr>
                <w:rFonts w:ascii="Arial" w:hAnsi="Arial" w:cs="Arial"/>
                <w:sz w:val="20"/>
                <w:szCs w:val="20"/>
              </w:rPr>
              <w:t>)</w:t>
            </w:r>
          </w:p>
        </w:tc>
      </w:tr>
      <w:tr w:rsidR="008A7832" w:rsidRPr="00056ABB" w14:paraId="3FF236CD" w14:textId="77777777" w:rsidTr="00036CAE">
        <w:trPr>
          <w:trHeight w:val="2260"/>
        </w:trPr>
        <w:tc>
          <w:tcPr>
            <w:tcW w:w="703" w:type="dxa"/>
            <w:shd w:val="clear" w:color="auto" w:fill="auto"/>
            <w:vAlign w:val="center"/>
          </w:tcPr>
          <w:p w14:paraId="5F12D890" w14:textId="63C2AB48" w:rsidR="008A7832" w:rsidRDefault="008A7832" w:rsidP="00B42919">
            <w:pPr>
              <w:tabs>
                <w:tab w:val="left" w:pos="284"/>
              </w:tabs>
              <w:jc w:val="center"/>
              <w:rPr>
                <w:rFonts w:ascii="Arial" w:hAnsi="Arial" w:cs="Arial"/>
                <w:b/>
                <w:sz w:val="20"/>
                <w:szCs w:val="20"/>
              </w:rPr>
            </w:pPr>
            <w:r>
              <w:rPr>
                <w:rFonts w:ascii="Arial" w:hAnsi="Arial" w:cs="Arial"/>
                <w:b/>
                <w:sz w:val="20"/>
                <w:szCs w:val="20"/>
              </w:rPr>
              <w:lastRenderedPageBreak/>
              <w:t>8.1</w:t>
            </w:r>
            <w:r w:rsidR="008D7024">
              <w:rPr>
                <w:rFonts w:ascii="Arial" w:hAnsi="Arial" w:cs="Arial"/>
                <w:b/>
                <w:sz w:val="20"/>
                <w:szCs w:val="20"/>
              </w:rPr>
              <w:t>2</w:t>
            </w:r>
          </w:p>
        </w:tc>
        <w:tc>
          <w:tcPr>
            <w:tcW w:w="2836" w:type="dxa"/>
            <w:tcBorders>
              <w:right w:val="single" w:sz="4" w:space="0" w:color="auto"/>
            </w:tcBorders>
            <w:shd w:val="clear" w:color="auto" w:fill="auto"/>
            <w:vAlign w:val="center"/>
          </w:tcPr>
          <w:p w14:paraId="341BA0AD" w14:textId="5BF31AC2" w:rsidR="008A7832" w:rsidRDefault="008A7832" w:rsidP="00B42919">
            <w:pPr>
              <w:tabs>
                <w:tab w:val="left" w:pos="284"/>
              </w:tabs>
              <w:jc w:val="center"/>
              <w:rPr>
                <w:rFonts w:hAnsi="Calibri"/>
                <w:color w:val="000000" w:themeColor="text1"/>
                <w:kern w:val="24"/>
                <w:sz w:val="20"/>
                <w:szCs w:val="20"/>
                <w:lang w:val="es-MX"/>
              </w:rPr>
            </w:pPr>
          </w:p>
          <w:p w14:paraId="185671F3" w14:textId="174B3B7C" w:rsidR="00B15A8D" w:rsidRDefault="00B15A8D" w:rsidP="00B42919">
            <w:pPr>
              <w:tabs>
                <w:tab w:val="left" w:pos="284"/>
              </w:tabs>
              <w:jc w:val="center"/>
              <w:rPr>
                <w:rFonts w:ascii="Arial" w:hAnsi="Arial" w:cs="Arial"/>
                <w:b/>
                <w:sz w:val="20"/>
                <w:szCs w:val="20"/>
              </w:rPr>
            </w:pPr>
            <w:r w:rsidRPr="002C7BAB">
              <w:rPr>
                <w:rFonts w:ascii="Arial" w:hAnsi="Arial" w:cs="Arial"/>
                <w:b/>
                <w:noProof/>
                <w:sz w:val="20"/>
                <w:szCs w:val="20"/>
              </w:rPr>
              <mc:AlternateContent>
                <mc:Choice Requires="wps">
                  <w:drawing>
                    <wp:inline distT="0" distB="0" distL="0" distR="0" wp14:anchorId="3C35B6A0" wp14:editId="73ABE2E7">
                      <wp:extent cx="1562100" cy="590550"/>
                      <wp:effectExtent l="0" t="0" r="19050" b="19050"/>
                      <wp:docPr id="94" name="Diagrama de flujo: proceso 16"/>
                      <wp:cNvGraphicFramePr/>
                      <a:graphic xmlns:a="http://schemas.openxmlformats.org/drawingml/2006/main">
                        <a:graphicData uri="http://schemas.microsoft.com/office/word/2010/wordprocessingShape">
                          <wps:wsp>
                            <wps:cNvSpPr/>
                            <wps:spPr>
                              <a:xfrm>
                                <a:off x="0" y="0"/>
                                <a:ext cx="1562100" cy="590550"/>
                              </a:xfrm>
                              <a:prstGeom prst="flowChartProcess">
                                <a:avLst/>
                              </a:prstGeom>
                              <a:noFill/>
                              <a:ln w="12700" cap="flat" cmpd="sng" algn="ctr">
                                <a:solidFill>
                                  <a:srgbClr val="5B9BD5">
                                    <a:shade val="50000"/>
                                  </a:srgbClr>
                                </a:solidFill>
                                <a:prstDash val="solid"/>
                                <a:miter lim="800000"/>
                              </a:ln>
                              <a:effectLst/>
                            </wps:spPr>
                            <wps:txbx>
                              <w:txbxContent>
                                <w:p w14:paraId="3269704F" w14:textId="77777777" w:rsidR="00B15A8D" w:rsidRPr="00653E5F" w:rsidRDefault="00B15A8D" w:rsidP="00B15A8D">
                                  <w:pPr>
                                    <w:jc w:val="center"/>
                                    <w:rPr>
                                      <w:rFonts w:hAnsi="Calibri"/>
                                      <w:color w:val="000000" w:themeColor="text1"/>
                                      <w:kern w:val="24"/>
                                      <w:sz w:val="20"/>
                                      <w:szCs w:val="20"/>
                                      <w:lang w:val="es-MX"/>
                                    </w:rPr>
                                  </w:pPr>
                                  <w:r>
                                    <w:rPr>
                                      <w:rFonts w:hAnsi="Calibri"/>
                                      <w:color w:val="000000" w:themeColor="text1"/>
                                      <w:kern w:val="24"/>
                                      <w:sz w:val="20"/>
                                      <w:szCs w:val="20"/>
                                      <w:lang w:val="es-MX"/>
                                    </w:rPr>
                                    <w:t>Trasladar la(s) victima(s) a el área de concentración de víctimas ACV</w:t>
                                  </w:r>
                                </w:p>
                                <w:p w14:paraId="12065082" w14:textId="77777777" w:rsidR="00B15A8D" w:rsidRPr="00653E5F" w:rsidRDefault="00B15A8D" w:rsidP="00B15A8D">
                                  <w:pPr>
                                    <w:jc w:val="center"/>
                                    <w:rPr>
                                      <w:rFonts w:hAnsi="Calibri"/>
                                      <w:color w:val="000000" w:themeColor="text1"/>
                                      <w:kern w:val="24"/>
                                      <w:sz w:val="20"/>
                                      <w:szCs w:val="20"/>
                                      <w:lang w:val="es-MX"/>
                                    </w:rPr>
                                  </w:pPr>
                                  <w:r>
                                    <w:rPr>
                                      <w:rFonts w:hAnsi="Calibri"/>
                                      <w:color w:val="000000" w:themeColor="text1"/>
                                      <w:kern w:val="24"/>
                                      <w:sz w:val="20"/>
                                      <w:szCs w:val="20"/>
                                      <w:lang w:val="es-MX"/>
                                    </w:rPr>
                                    <w:t>.</w:t>
                                  </w:r>
                                </w:p>
                              </w:txbxContent>
                            </wps:txbx>
                            <wps:bodyPr rtlCol="0" anchor="ctr"/>
                          </wps:wsp>
                        </a:graphicData>
                      </a:graphic>
                    </wp:inline>
                  </w:drawing>
                </mc:Choice>
                <mc:Fallback>
                  <w:pict>
                    <v:shape w14:anchorId="3C35B6A0" id="_x0000_s1042" type="#_x0000_t109" style="width:123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" filled="f" strokecolor="#41719c" strokeweight="1pt">
                      <v:textbox>
                        <w:txbxContent>
                          <w:p w14:paraId="3269704F" w14:textId="77777777" w:rsidR="00B15A8D" w:rsidRPr="00653E5F" w:rsidRDefault="00B15A8D" w:rsidP="00B15A8D">
                            <w:pPr>
                              <w:jc w:val="center"/>
                              <w:rPr>
                                <w:rFonts w:hAnsi="Calibri"/>
                                <w:color w:val="000000" w:themeColor="text1"/>
                                <w:kern w:val="24"/>
                                <w:sz w:val="20"/>
                                <w:szCs w:val="20"/>
                                <w:lang w:val="es-MX"/>
                              </w:rPr>
                            </w:pPr>
                            <w:r>
                              <w:rPr>
                                <w:rFonts w:hAnsi="Calibri"/>
                                <w:color w:val="000000" w:themeColor="text1"/>
                                <w:kern w:val="24"/>
                                <w:sz w:val="20"/>
                                <w:szCs w:val="20"/>
                                <w:lang w:val="es-MX"/>
                              </w:rPr>
                              <w:t>Trasladar la(s) victima(s) a el área de concentración de víctimas ACV</w:t>
                            </w:r>
                          </w:p>
                          <w:p w14:paraId="12065082" w14:textId="77777777" w:rsidR="00B15A8D" w:rsidRPr="00653E5F" w:rsidRDefault="00B15A8D" w:rsidP="00B15A8D">
                            <w:pPr>
                              <w:jc w:val="center"/>
                              <w:rPr>
                                <w:rFonts w:hAnsi="Calibri"/>
                                <w:color w:val="000000" w:themeColor="text1"/>
                                <w:kern w:val="24"/>
                                <w:sz w:val="20"/>
                                <w:szCs w:val="20"/>
                                <w:lang w:val="es-MX"/>
                              </w:rPr>
                            </w:pPr>
                            <w:r>
                              <w:rPr>
                                <w:rFonts w:hAnsi="Calibri"/>
                                <w:color w:val="000000" w:themeColor="text1"/>
                                <w:kern w:val="24"/>
                                <w:sz w:val="20"/>
                                <w:szCs w:val="20"/>
                                <w:lang w:val="es-MX"/>
                              </w:rPr>
                              <w:t>.</w:t>
                            </w:r>
                          </w:p>
                        </w:txbxContent>
                      </v:textbox>
                      <w10:anchorlock/>
                    </v:shape>
                  </w:pict>
                </mc:Fallback>
              </mc:AlternateContent>
            </w:r>
          </w:p>
          <w:p w14:paraId="710AE600" w14:textId="22EFDBF9" w:rsidR="008A7832" w:rsidRPr="002C7BAB" w:rsidRDefault="008A7832" w:rsidP="00B42919">
            <w:pPr>
              <w:tabs>
                <w:tab w:val="left" w:pos="284"/>
              </w:tabs>
              <w:jc w:val="center"/>
              <w:rPr>
                <w:rFonts w:ascii="Arial" w:hAnsi="Arial" w:cs="Arial"/>
                <w:b/>
                <w:sz w:val="20"/>
                <w:szCs w:val="20"/>
              </w:rPr>
            </w:pPr>
            <w:r w:rsidRPr="00DE17C4">
              <w:rPr>
                <w:rFonts w:ascii="Arial" w:hAnsi="Arial" w:cs="Arial"/>
                <w:b/>
                <w:noProof/>
                <w:sz w:val="20"/>
                <w:szCs w:val="20"/>
              </w:rPr>
              <mc:AlternateContent>
                <mc:Choice Requires="wps">
                  <w:drawing>
                    <wp:inline distT="0" distB="0" distL="0" distR="0" wp14:anchorId="66D6B21A" wp14:editId="557B76B2">
                      <wp:extent cx="0" cy="496570"/>
                      <wp:effectExtent l="76200" t="0" r="57150" b="55880"/>
                      <wp:docPr id="9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P8BZH&#10;3gEAABgEAAAOAAAAAAAAAAAAAAAAAC4CAABkcnMvZTJvRG9jLnhtbFBLAQItABQABgAIAAAAIQDw&#10;JovS1wAAAAEBAAAPAAAAAAAAAAAAAAAAADgEAABkcnMvZG93bnJldi54bWxQSwUGAAAAAAQABADz&#10;AAAAPAUAAAAA&#10;" w14:anchorId="27BA9B50">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4A267819" w14:textId="77777777" w:rsidR="008A7832" w:rsidRPr="002C7BAB" w:rsidRDefault="008A7832" w:rsidP="00B42919">
            <w:pPr>
              <w:jc w:val="center"/>
              <w:rPr>
                <w:rFonts w:ascii="Arial" w:hAnsi="Arial" w:cs="Arial"/>
                <w:sz w:val="20"/>
                <w:szCs w:val="20"/>
              </w:rPr>
            </w:pPr>
          </w:p>
        </w:tc>
        <w:tc>
          <w:tcPr>
            <w:tcW w:w="1857" w:type="dxa"/>
            <w:tcBorders>
              <w:left w:val="single" w:sz="4" w:space="0" w:color="auto"/>
            </w:tcBorders>
            <w:shd w:val="clear" w:color="auto" w:fill="auto"/>
            <w:vAlign w:val="center"/>
          </w:tcPr>
          <w:p w14:paraId="40DA38B7" w14:textId="3D3D86B1" w:rsidR="008A7832" w:rsidRDefault="008A7832" w:rsidP="008A7832">
            <w:pPr>
              <w:tabs>
                <w:tab w:val="left" w:pos="284"/>
              </w:tabs>
              <w:jc w:val="center"/>
              <w:rPr>
                <w:rFonts w:ascii="Arial" w:hAnsi="Arial" w:cs="Arial"/>
                <w:sz w:val="20"/>
                <w:szCs w:val="20"/>
              </w:rPr>
            </w:pPr>
            <w:r>
              <w:rPr>
                <w:rFonts w:ascii="Arial" w:hAnsi="Arial" w:cs="Arial"/>
                <w:sz w:val="20"/>
                <w:szCs w:val="20"/>
              </w:rPr>
              <w:t>Tripulación Equipo Técnico de Rescate</w:t>
            </w:r>
          </w:p>
        </w:tc>
        <w:tc>
          <w:tcPr>
            <w:tcW w:w="2696" w:type="dxa"/>
            <w:shd w:val="clear" w:color="auto" w:fill="auto"/>
            <w:vAlign w:val="center"/>
          </w:tcPr>
          <w:p w14:paraId="0EBE91F6" w14:textId="14EA38DB" w:rsidR="008A7832" w:rsidRPr="008A7832" w:rsidRDefault="008A7832" w:rsidP="008A7832">
            <w:pPr>
              <w:jc w:val="center"/>
              <w:rPr>
                <w:rFonts w:ascii="Arial" w:hAnsi="Arial" w:cs="Arial"/>
                <w:sz w:val="20"/>
                <w:szCs w:val="20"/>
              </w:rPr>
            </w:pPr>
            <w:r w:rsidRPr="008A7832">
              <w:rPr>
                <w:rFonts w:ascii="Arial" w:hAnsi="Arial" w:cs="Arial"/>
                <w:sz w:val="20"/>
                <w:szCs w:val="20"/>
              </w:rPr>
              <w:t>Determinar el tiempo aproximado de traslado, la gravedad de las lesiones, las características del terreno y la posibilidad de una extracción helicoportada</w:t>
            </w:r>
          </w:p>
        </w:tc>
      </w:tr>
      <w:tr w:rsidR="00AA5785" w:rsidRPr="00056ABB" w14:paraId="728A3779" w14:textId="77777777" w:rsidTr="00036CAE">
        <w:trPr>
          <w:trHeight w:val="1977"/>
        </w:trPr>
        <w:tc>
          <w:tcPr>
            <w:tcW w:w="703" w:type="dxa"/>
            <w:shd w:val="clear" w:color="auto" w:fill="auto"/>
            <w:vAlign w:val="center"/>
          </w:tcPr>
          <w:p w14:paraId="5AD7CDDD" w14:textId="17D2EE23" w:rsidR="00AA5785" w:rsidRPr="00056ABB" w:rsidRDefault="00DE09FF" w:rsidP="00DE09FF">
            <w:pPr>
              <w:tabs>
                <w:tab w:val="left" w:pos="284"/>
              </w:tabs>
              <w:jc w:val="center"/>
              <w:rPr>
                <w:rFonts w:ascii="Arial" w:hAnsi="Arial" w:cs="Arial"/>
                <w:b/>
                <w:i/>
                <w:sz w:val="20"/>
                <w:szCs w:val="20"/>
              </w:rPr>
            </w:pPr>
            <w:r>
              <w:rPr>
                <w:rFonts w:ascii="Arial" w:hAnsi="Arial" w:cs="Arial"/>
                <w:b/>
                <w:sz w:val="20"/>
                <w:szCs w:val="20"/>
              </w:rPr>
              <w:t>8.1</w:t>
            </w:r>
            <w:r w:rsidR="008D7024">
              <w:rPr>
                <w:rFonts w:ascii="Arial" w:hAnsi="Arial" w:cs="Arial"/>
                <w:b/>
                <w:sz w:val="20"/>
                <w:szCs w:val="20"/>
              </w:rPr>
              <w:t>3</w:t>
            </w:r>
          </w:p>
        </w:tc>
        <w:tc>
          <w:tcPr>
            <w:tcW w:w="2836" w:type="dxa"/>
            <w:tcBorders>
              <w:right w:val="single" w:sz="4" w:space="0" w:color="auto"/>
            </w:tcBorders>
            <w:shd w:val="clear" w:color="auto" w:fill="auto"/>
          </w:tcPr>
          <w:p w14:paraId="41BF8081" w14:textId="77777777" w:rsidR="00AA5785" w:rsidRDefault="00AA5785" w:rsidP="00AA5785">
            <w:pPr>
              <w:tabs>
                <w:tab w:val="left" w:pos="284"/>
              </w:tabs>
              <w:jc w:val="center"/>
              <w:rPr>
                <w:rFonts w:ascii="Arial" w:hAnsi="Arial" w:cs="Arial"/>
                <w:b/>
                <w:i/>
                <w:noProof/>
                <w:sz w:val="20"/>
                <w:szCs w:val="20"/>
              </w:rPr>
            </w:pPr>
          </w:p>
          <w:p w14:paraId="1F35DA8B" w14:textId="77777777" w:rsidR="00DE09FF" w:rsidRDefault="00DE09FF" w:rsidP="00AA5785">
            <w:pPr>
              <w:tabs>
                <w:tab w:val="left" w:pos="284"/>
              </w:tabs>
              <w:jc w:val="center"/>
              <w:rPr>
                <w:rFonts w:ascii="Arial" w:hAnsi="Arial" w:cs="Arial"/>
                <w:b/>
                <w:i/>
                <w:noProof/>
                <w:sz w:val="20"/>
                <w:szCs w:val="20"/>
              </w:rPr>
            </w:pPr>
            <w:r w:rsidRPr="002C7BAB">
              <w:rPr>
                <w:rFonts w:ascii="Arial" w:hAnsi="Arial" w:cs="Arial"/>
                <w:b/>
                <w:noProof/>
                <w:sz w:val="20"/>
                <w:szCs w:val="20"/>
              </w:rPr>
              <mc:AlternateContent>
                <mc:Choice Requires="wps">
                  <w:drawing>
                    <wp:inline distT="0" distB="0" distL="0" distR="0" wp14:anchorId="6888010F" wp14:editId="608F95D5">
                      <wp:extent cx="1562100" cy="447675"/>
                      <wp:effectExtent l="0" t="0" r="19050" b="28575"/>
                      <wp:docPr id="96" name="Diagrama de flujo: proceso 16"/>
                      <wp:cNvGraphicFramePr/>
                      <a:graphic xmlns:a="http://schemas.openxmlformats.org/drawingml/2006/main">
                        <a:graphicData uri="http://schemas.microsoft.com/office/word/2010/wordprocessingShape">
                          <wps:wsp>
                            <wps:cNvSpPr/>
                            <wps:spPr>
                              <a:xfrm>
                                <a:off x="0" y="0"/>
                                <a:ext cx="1562100" cy="447675"/>
                              </a:xfrm>
                              <a:prstGeom prst="flowChartProcess">
                                <a:avLst/>
                              </a:prstGeom>
                              <a:noFill/>
                              <a:ln w="12700" cap="flat" cmpd="sng" algn="ctr">
                                <a:solidFill>
                                  <a:srgbClr val="5B9BD5">
                                    <a:shade val="50000"/>
                                  </a:srgbClr>
                                </a:solidFill>
                                <a:prstDash val="solid"/>
                                <a:miter lim="800000"/>
                              </a:ln>
                              <a:effectLst/>
                            </wps:spPr>
                            <wps:txbx>
                              <w:txbxContent>
                                <w:p w14:paraId="3D4E83A6" w14:textId="62D40751" w:rsidR="00DE09FF" w:rsidRPr="00653E5F" w:rsidRDefault="005E683E" w:rsidP="00DE09FF">
                                  <w:pPr>
                                    <w:jc w:val="center"/>
                                    <w:rPr>
                                      <w:rFonts w:hAnsi="Calibri"/>
                                      <w:color w:val="000000" w:themeColor="text1"/>
                                      <w:kern w:val="24"/>
                                      <w:sz w:val="20"/>
                                      <w:szCs w:val="20"/>
                                      <w:lang w:val="es-MX"/>
                                    </w:rPr>
                                  </w:pPr>
                                  <w:r w:rsidRPr="001E67C7">
                                    <w:rPr>
                                      <w:rFonts w:hAnsi="Calibri"/>
                                      <w:color w:val="000000" w:themeColor="text1"/>
                                      <w:kern w:val="24"/>
                                      <w:sz w:val="20"/>
                                      <w:szCs w:val="20"/>
                                      <w:lang w:val="es-MX"/>
                                    </w:rPr>
                                    <w:t>Entregar el paciente a la entidad competente.</w:t>
                                  </w:r>
                                </w:p>
                              </w:txbxContent>
                            </wps:txbx>
                            <wps:bodyPr rtlCol="0" anchor="ctr"/>
                          </wps:wsp>
                        </a:graphicData>
                      </a:graphic>
                    </wp:inline>
                  </w:drawing>
                </mc:Choice>
                <mc:Fallback>
                  <w:pict>
                    <v:shape w14:anchorId="6888010F" id="_x0000_s1043" type="#_x0000_t109" style="width:123pt;height: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" filled="f" strokecolor="#41719c" strokeweight="1pt">
                      <v:textbox>
                        <w:txbxContent>
                          <w:p w14:paraId="3D4E83A6" w14:textId="62D40751" w:rsidR="00DE09FF" w:rsidRPr="00653E5F" w:rsidRDefault="005E683E" w:rsidP="00DE09FF">
                            <w:pPr>
                              <w:jc w:val="center"/>
                              <w:rPr>
                                <w:rFonts w:hAnsi="Calibri"/>
                                <w:color w:val="000000" w:themeColor="text1"/>
                                <w:kern w:val="24"/>
                                <w:sz w:val="20"/>
                                <w:szCs w:val="20"/>
                                <w:lang w:val="es-MX"/>
                              </w:rPr>
                            </w:pPr>
                            <w:r w:rsidRPr="001E67C7">
                              <w:rPr>
                                <w:rFonts w:hAnsi="Calibri"/>
                                <w:color w:val="000000" w:themeColor="text1"/>
                                <w:kern w:val="24"/>
                                <w:sz w:val="20"/>
                                <w:szCs w:val="20"/>
                                <w:lang w:val="es-MX"/>
                              </w:rPr>
                              <w:t>Entregar el paciente a la entidad competente.</w:t>
                            </w:r>
                          </w:p>
                        </w:txbxContent>
                      </v:textbox>
                      <w10:anchorlock/>
                    </v:shape>
                  </w:pict>
                </mc:Fallback>
              </mc:AlternateContent>
            </w:r>
          </w:p>
          <w:p w14:paraId="24018A14" w14:textId="700DD505" w:rsidR="00DE09FF" w:rsidRPr="00056ABB" w:rsidRDefault="00DE09FF" w:rsidP="00AA5785">
            <w:pPr>
              <w:tabs>
                <w:tab w:val="left" w:pos="284"/>
              </w:tabs>
              <w:jc w:val="center"/>
              <w:rPr>
                <w:rFonts w:ascii="Arial" w:hAnsi="Arial" w:cs="Arial"/>
                <w:b/>
                <w:i/>
                <w:noProof/>
                <w:sz w:val="20"/>
                <w:szCs w:val="20"/>
              </w:rPr>
            </w:pPr>
            <w:r w:rsidRPr="00DE17C4">
              <w:rPr>
                <w:rFonts w:ascii="Arial" w:hAnsi="Arial" w:cs="Arial"/>
                <w:b/>
                <w:noProof/>
                <w:sz w:val="20"/>
                <w:szCs w:val="20"/>
              </w:rPr>
              <mc:AlternateContent>
                <mc:Choice Requires="wps">
                  <w:drawing>
                    <wp:inline distT="0" distB="0" distL="0" distR="0" wp14:anchorId="5DB20871" wp14:editId="11FAB8FC">
                      <wp:extent cx="0" cy="496570"/>
                      <wp:effectExtent l="76200" t="0" r="57150" b="55880"/>
                      <wp:docPr id="9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DNdBTz&#10;3gEAABgEAAAOAAAAAAAAAAAAAAAAAC4CAABkcnMvZTJvRG9jLnhtbFBLAQItABQABgAIAAAAIQDw&#10;JovS1wAAAAEBAAAPAAAAAAAAAAAAAAAAADgEAABkcnMvZG93bnJldi54bWxQSwUGAAAAAAQABADz&#10;AAAAPAUAAAAA&#10;" w14:anchorId="7CFC7C29">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1B95662C" w14:textId="77777777" w:rsidR="005E683E" w:rsidRPr="002C7BAB" w:rsidRDefault="005E683E" w:rsidP="005E683E">
            <w:pPr>
              <w:jc w:val="center"/>
              <w:rPr>
                <w:rFonts w:ascii="Arial" w:hAnsi="Arial" w:cs="Arial"/>
                <w:sz w:val="20"/>
                <w:szCs w:val="20"/>
              </w:rPr>
            </w:pPr>
            <w:r w:rsidRPr="002C7BAB">
              <w:rPr>
                <w:rFonts w:ascii="Arial" w:hAnsi="Arial" w:cs="Arial"/>
                <w:sz w:val="20"/>
                <w:szCs w:val="20"/>
              </w:rPr>
              <w:t>FURD</w:t>
            </w:r>
          </w:p>
          <w:p w14:paraId="23F2BC97" w14:textId="4D7D5D22" w:rsidR="00AA5785" w:rsidRPr="00056ABB" w:rsidRDefault="005E683E" w:rsidP="005E683E">
            <w:pPr>
              <w:tabs>
                <w:tab w:val="left" w:pos="284"/>
              </w:tabs>
              <w:jc w:val="center"/>
              <w:rPr>
                <w:rFonts w:ascii="Arial" w:hAnsi="Arial" w:cs="Arial"/>
                <w:b/>
                <w:i/>
                <w:sz w:val="20"/>
                <w:szCs w:val="20"/>
              </w:rPr>
            </w:pPr>
            <w:r w:rsidRPr="002C7BAB">
              <w:rPr>
                <w:rFonts w:ascii="Arial" w:hAnsi="Arial" w:cs="Arial"/>
                <w:sz w:val="20"/>
                <w:szCs w:val="20"/>
              </w:rPr>
              <w:t>Formatos SCI</w:t>
            </w:r>
          </w:p>
        </w:tc>
        <w:tc>
          <w:tcPr>
            <w:tcW w:w="1857" w:type="dxa"/>
            <w:tcBorders>
              <w:left w:val="single" w:sz="4" w:space="0" w:color="auto"/>
            </w:tcBorders>
            <w:shd w:val="clear" w:color="auto" w:fill="auto"/>
            <w:vAlign w:val="center"/>
          </w:tcPr>
          <w:p w14:paraId="3239C4BF" w14:textId="1AFD8B01" w:rsidR="00AA5785" w:rsidRPr="00056ABB" w:rsidRDefault="005E683E" w:rsidP="005E683E">
            <w:pPr>
              <w:tabs>
                <w:tab w:val="left" w:pos="284"/>
              </w:tabs>
              <w:jc w:val="center"/>
              <w:rPr>
                <w:rFonts w:ascii="Arial" w:hAnsi="Arial" w:cs="Arial"/>
                <w:b/>
                <w:i/>
                <w:sz w:val="20"/>
                <w:szCs w:val="20"/>
              </w:rPr>
            </w:pPr>
            <w:r>
              <w:rPr>
                <w:rFonts w:ascii="Arial" w:hAnsi="Arial" w:cs="Arial"/>
                <w:sz w:val="20"/>
                <w:szCs w:val="20"/>
              </w:rPr>
              <w:t>Tripulación Equipo Técnico de Rescate</w:t>
            </w:r>
          </w:p>
        </w:tc>
        <w:tc>
          <w:tcPr>
            <w:tcW w:w="2696" w:type="dxa"/>
            <w:shd w:val="clear" w:color="auto" w:fill="auto"/>
            <w:vAlign w:val="center"/>
          </w:tcPr>
          <w:p w14:paraId="17A4BF4E" w14:textId="77777777" w:rsidR="005E683E" w:rsidRPr="005E683E" w:rsidRDefault="005E683E" w:rsidP="005E683E">
            <w:pPr>
              <w:jc w:val="center"/>
              <w:rPr>
                <w:rFonts w:ascii="Arial" w:hAnsi="Arial" w:cs="Arial"/>
                <w:sz w:val="20"/>
                <w:szCs w:val="20"/>
              </w:rPr>
            </w:pPr>
            <w:r w:rsidRPr="005E683E">
              <w:rPr>
                <w:rFonts w:ascii="Arial" w:hAnsi="Arial" w:cs="Arial"/>
                <w:sz w:val="20"/>
                <w:szCs w:val="20"/>
              </w:rPr>
              <w:t>Se hace entrega del paciente informando su condición a personal de salud para su valoración.</w:t>
            </w:r>
          </w:p>
          <w:p w14:paraId="6D3DAFB2" w14:textId="164AC3B8" w:rsidR="00AA5785" w:rsidRPr="00056ABB" w:rsidRDefault="00AA5785" w:rsidP="005E683E">
            <w:pPr>
              <w:tabs>
                <w:tab w:val="left" w:pos="284"/>
              </w:tabs>
              <w:jc w:val="center"/>
              <w:rPr>
                <w:rFonts w:ascii="Arial" w:hAnsi="Arial" w:cs="Arial"/>
                <w:b/>
                <w:i/>
                <w:sz w:val="20"/>
                <w:szCs w:val="20"/>
              </w:rPr>
            </w:pPr>
          </w:p>
        </w:tc>
      </w:tr>
      <w:tr w:rsidR="001E67C7" w:rsidRPr="00056ABB" w14:paraId="1F0FA723" w14:textId="77777777" w:rsidTr="00036CAE">
        <w:trPr>
          <w:trHeight w:val="2231"/>
        </w:trPr>
        <w:tc>
          <w:tcPr>
            <w:tcW w:w="703" w:type="dxa"/>
            <w:shd w:val="clear" w:color="auto" w:fill="auto"/>
            <w:vAlign w:val="center"/>
          </w:tcPr>
          <w:p w14:paraId="16A3A0A7" w14:textId="1C2B2237" w:rsidR="001E67C7" w:rsidRDefault="001E67C7" w:rsidP="001E67C7">
            <w:pPr>
              <w:tabs>
                <w:tab w:val="left" w:pos="284"/>
              </w:tabs>
              <w:jc w:val="center"/>
              <w:rPr>
                <w:rFonts w:ascii="Arial" w:hAnsi="Arial" w:cs="Arial"/>
                <w:b/>
                <w:sz w:val="20"/>
                <w:szCs w:val="20"/>
              </w:rPr>
            </w:pPr>
            <w:r>
              <w:rPr>
                <w:rFonts w:ascii="Arial" w:hAnsi="Arial" w:cs="Arial"/>
                <w:b/>
                <w:sz w:val="20"/>
                <w:szCs w:val="20"/>
              </w:rPr>
              <w:t>8.1</w:t>
            </w:r>
            <w:r w:rsidR="008D7024">
              <w:rPr>
                <w:rFonts w:ascii="Arial" w:hAnsi="Arial" w:cs="Arial"/>
                <w:b/>
                <w:sz w:val="20"/>
                <w:szCs w:val="20"/>
              </w:rPr>
              <w:t>4</w:t>
            </w:r>
          </w:p>
        </w:tc>
        <w:tc>
          <w:tcPr>
            <w:tcW w:w="2836" w:type="dxa"/>
            <w:tcBorders>
              <w:right w:val="single" w:sz="4" w:space="0" w:color="auto"/>
            </w:tcBorders>
            <w:shd w:val="clear" w:color="auto" w:fill="auto"/>
            <w:vAlign w:val="center"/>
          </w:tcPr>
          <w:p w14:paraId="465A8C17" w14:textId="77777777" w:rsidR="001E67C7" w:rsidRDefault="001E67C7" w:rsidP="001E67C7">
            <w:pPr>
              <w:tabs>
                <w:tab w:val="left" w:pos="284"/>
              </w:tabs>
              <w:jc w:val="center"/>
              <w:rPr>
                <w:rFonts w:ascii="Arial" w:hAnsi="Arial" w:cs="Arial"/>
                <w:b/>
                <w:i/>
                <w:noProof/>
                <w:sz w:val="20"/>
                <w:szCs w:val="20"/>
              </w:rPr>
            </w:pPr>
          </w:p>
          <w:p w14:paraId="2037A64E" w14:textId="77777777" w:rsidR="001E67C7" w:rsidRDefault="001E67C7" w:rsidP="001E67C7">
            <w:pPr>
              <w:tabs>
                <w:tab w:val="left" w:pos="284"/>
              </w:tabs>
              <w:jc w:val="center"/>
              <w:rPr>
                <w:rFonts w:ascii="Arial" w:hAnsi="Arial" w:cs="Arial"/>
                <w:b/>
                <w:i/>
                <w:noProof/>
                <w:sz w:val="20"/>
                <w:szCs w:val="20"/>
              </w:rPr>
            </w:pPr>
            <w:r w:rsidRPr="002C7BAB">
              <w:rPr>
                <w:rFonts w:ascii="Arial" w:hAnsi="Arial" w:cs="Arial"/>
                <w:b/>
                <w:noProof/>
                <w:sz w:val="20"/>
                <w:szCs w:val="20"/>
              </w:rPr>
              <mc:AlternateContent>
                <mc:Choice Requires="wps">
                  <w:drawing>
                    <wp:inline distT="0" distB="0" distL="0" distR="0" wp14:anchorId="48AFB94B" wp14:editId="73AA2790">
                      <wp:extent cx="1562100" cy="609600"/>
                      <wp:effectExtent l="0" t="0" r="19050" b="19050"/>
                      <wp:docPr id="98" name="Diagrama de flujo: proceso 16"/>
                      <wp:cNvGraphicFramePr/>
                      <a:graphic xmlns:a="http://schemas.openxmlformats.org/drawingml/2006/main">
                        <a:graphicData uri="http://schemas.microsoft.com/office/word/2010/wordprocessingShape">
                          <wps:wsp>
                            <wps:cNvSpPr/>
                            <wps:spPr>
                              <a:xfrm>
                                <a:off x="0" y="0"/>
                                <a:ext cx="1562100" cy="609600"/>
                              </a:xfrm>
                              <a:prstGeom prst="flowChartProcess">
                                <a:avLst/>
                              </a:prstGeom>
                              <a:noFill/>
                              <a:ln w="12700" cap="flat" cmpd="sng" algn="ctr">
                                <a:solidFill>
                                  <a:srgbClr val="5B9BD5">
                                    <a:shade val="50000"/>
                                  </a:srgbClr>
                                </a:solidFill>
                                <a:prstDash val="solid"/>
                                <a:miter lim="800000"/>
                              </a:ln>
                              <a:effectLst/>
                            </wps:spPr>
                            <wps:txbx>
                              <w:txbxContent>
                                <w:p w14:paraId="352B987A" w14:textId="2DCB4026" w:rsidR="001E67C7" w:rsidRPr="001E67C7" w:rsidRDefault="001E67C7" w:rsidP="001E67C7">
                                  <w:pPr>
                                    <w:jc w:val="center"/>
                                    <w:rPr>
                                      <w:rFonts w:hAnsi="Calibri"/>
                                      <w:color w:val="000000" w:themeColor="text1"/>
                                      <w:kern w:val="24"/>
                                      <w:sz w:val="20"/>
                                      <w:szCs w:val="20"/>
                                      <w:lang w:val="es-MX"/>
                                    </w:rPr>
                                  </w:pPr>
                                  <w:r w:rsidRPr="001E67C7">
                                    <w:rPr>
                                      <w:rFonts w:hAnsi="Calibri"/>
                                      <w:color w:val="000000" w:themeColor="text1"/>
                                      <w:kern w:val="24"/>
                                      <w:sz w:val="20"/>
                                      <w:szCs w:val="20"/>
                                      <w:lang w:val="es-MX"/>
                                    </w:rPr>
                                    <w:t>Aplicar procedimiento de desmovilización y cierre de operaciones</w:t>
                                  </w:r>
                                </w:p>
                                <w:p w14:paraId="1ABD33BC" w14:textId="4A7993E5" w:rsidR="001E67C7" w:rsidRPr="00653E5F" w:rsidRDefault="001E67C7" w:rsidP="001E67C7">
                                  <w:pPr>
                                    <w:jc w:val="center"/>
                                    <w:rPr>
                                      <w:rFonts w:hAnsi="Calibri"/>
                                      <w:color w:val="000000" w:themeColor="text1"/>
                                      <w:kern w:val="24"/>
                                      <w:sz w:val="20"/>
                                      <w:szCs w:val="20"/>
                                      <w:lang w:val="es-MX"/>
                                    </w:rPr>
                                  </w:pPr>
                                </w:p>
                              </w:txbxContent>
                            </wps:txbx>
                            <wps:bodyPr rtlCol="0" anchor="ctr"/>
                          </wps:wsp>
                        </a:graphicData>
                      </a:graphic>
                    </wp:inline>
                  </w:drawing>
                </mc:Choice>
                <mc:Fallback>
                  <w:pict>
                    <v:shape w14:anchorId="48AFB94B" id="_x0000_s1044" type="#_x0000_t109" style="width:123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" filled="f" strokecolor="#41719c" strokeweight="1pt">
                      <v:textbox>
                        <w:txbxContent>
                          <w:p w14:paraId="352B987A" w14:textId="2DCB4026" w:rsidR="001E67C7" w:rsidRPr="001E67C7" w:rsidRDefault="001E67C7" w:rsidP="001E67C7">
                            <w:pPr>
                              <w:jc w:val="center"/>
                              <w:rPr>
                                <w:rFonts w:hAnsi="Calibri"/>
                                <w:color w:val="000000" w:themeColor="text1"/>
                                <w:kern w:val="24"/>
                                <w:sz w:val="20"/>
                                <w:szCs w:val="20"/>
                                <w:lang w:val="es-MX"/>
                              </w:rPr>
                            </w:pPr>
                            <w:r w:rsidRPr="001E67C7">
                              <w:rPr>
                                <w:rFonts w:hAnsi="Calibri"/>
                                <w:color w:val="000000" w:themeColor="text1"/>
                                <w:kern w:val="24"/>
                                <w:sz w:val="20"/>
                                <w:szCs w:val="20"/>
                                <w:lang w:val="es-MX"/>
                              </w:rPr>
                              <w:t>Aplicar procedimiento de desmovilización y cierre de operaciones</w:t>
                            </w:r>
                          </w:p>
                          <w:p w14:paraId="1ABD33BC" w14:textId="4A7993E5" w:rsidR="001E67C7" w:rsidRPr="00653E5F" w:rsidRDefault="001E67C7" w:rsidP="001E67C7">
                            <w:pPr>
                              <w:jc w:val="center"/>
                              <w:rPr>
                                <w:rFonts w:hAnsi="Calibri"/>
                                <w:color w:val="000000" w:themeColor="text1"/>
                                <w:kern w:val="24"/>
                                <w:sz w:val="20"/>
                                <w:szCs w:val="20"/>
                                <w:lang w:val="es-MX"/>
                              </w:rPr>
                            </w:pPr>
                          </w:p>
                        </w:txbxContent>
                      </v:textbox>
                      <w10:anchorlock/>
                    </v:shape>
                  </w:pict>
                </mc:Fallback>
              </mc:AlternateContent>
            </w:r>
          </w:p>
          <w:p w14:paraId="1E56D5BA" w14:textId="11F3C84B" w:rsidR="001E67C7" w:rsidRDefault="001E67C7" w:rsidP="001E67C7">
            <w:pPr>
              <w:tabs>
                <w:tab w:val="left" w:pos="284"/>
              </w:tabs>
              <w:jc w:val="center"/>
              <w:rPr>
                <w:rFonts w:ascii="Arial" w:hAnsi="Arial" w:cs="Arial"/>
                <w:b/>
                <w:i/>
                <w:noProof/>
                <w:sz w:val="20"/>
                <w:szCs w:val="20"/>
              </w:rPr>
            </w:pPr>
            <w:r w:rsidRPr="00DE17C4">
              <w:rPr>
                <w:rFonts w:ascii="Arial" w:hAnsi="Arial" w:cs="Arial"/>
                <w:b/>
                <w:noProof/>
                <w:sz w:val="20"/>
                <w:szCs w:val="20"/>
              </w:rPr>
              <mc:AlternateContent>
                <mc:Choice Requires="wps">
                  <w:drawing>
                    <wp:inline distT="0" distB="0" distL="0" distR="0" wp14:anchorId="5057A370" wp14:editId="4D25D063">
                      <wp:extent cx="0" cy="496570"/>
                      <wp:effectExtent l="76200" t="0" r="57150" b="55880"/>
                      <wp:docPr id="9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pic="http://schemas.openxmlformats.org/drawingml/2006/picture" xmlns:a14="http://schemas.microsoft.com/office/drawing/2010/main" xmlns:a="http://schemas.openxmlformats.org/drawingml/2006/main">
                  <w:pict>
                    <v:shape id="Conector recto de flecha 22" style="width:0;height:39.1pt;visibility:visible;mso-wrap-style:square;mso-left-percent:-10001;mso-top-percent:-10001;mso-position-horizontal:absolute;mso-position-horizontal-relative:char;mso-position-vertical:absolute;mso-position-vertical-relative:line;mso-left-percent:-10001;mso-top-percent:-10001" alt="Conector recto"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" w14:anchorId="0649CC04">
                      <v:stroke joinstyle="miter" endarrow="block"/>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0451F6BF" w14:textId="32D79CFB" w:rsidR="001E67C7" w:rsidRPr="002C7BAB" w:rsidRDefault="001E67C7" w:rsidP="001E67C7">
            <w:pPr>
              <w:jc w:val="center"/>
              <w:rPr>
                <w:rFonts w:ascii="Arial" w:hAnsi="Arial" w:cs="Arial"/>
                <w:sz w:val="20"/>
                <w:szCs w:val="20"/>
              </w:rPr>
            </w:pPr>
          </w:p>
        </w:tc>
        <w:tc>
          <w:tcPr>
            <w:tcW w:w="1857" w:type="dxa"/>
            <w:tcBorders>
              <w:left w:val="single" w:sz="4" w:space="0" w:color="auto"/>
            </w:tcBorders>
            <w:shd w:val="clear" w:color="auto" w:fill="auto"/>
            <w:vAlign w:val="center"/>
          </w:tcPr>
          <w:p w14:paraId="5773BD60" w14:textId="3D33749E" w:rsidR="001E67C7" w:rsidRDefault="001E67C7" w:rsidP="001E67C7">
            <w:pPr>
              <w:tabs>
                <w:tab w:val="left" w:pos="284"/>
              </w:tabs>
              <w:jc w:val="center"/>
              <w:rPr>
                <w:rFonts w:ascii="Arial" w:hAnsi="Arial" w:cs="Arial"/>
                <w:sz w:val="20"/>
                <w:szCs w:val="20"/>
              </w:rPr>
            </w:pPr>
            <w:r>
              <w:rPr>
                <w:rFonts w:ascii="Arial" w:hAnsi="Arial" w:cs="Arial"/>
                <w:sz w:val="20"/>
                <w:szCs w:val="20"/>
              </w:rPr>
              <w:t>Comandante de Incidente</w:t>
            </w:r>
          </w:p>
        </w:tc>
        <w:tc>
          <w:tcPr>
            <w:tcW w:w="2696" w:type="dxa"/>
            <w:shd w:val="clear" w:color="auto" w:fill="auto"/>
            <w:vAlign w:val="center"/>
          </w:tcPr>
          <w:p w14:paraId="0E34EA5D" w14:textId="2628CB3A" w:rsidR="001E67C7" w:rsidRPr="005E683E" w:rsidRDefault="001E67C7" w:rsidP="001E67C7">
            <w:pPr>
              <w:jc w:val="center"/>
              <w:rPr>
                <w:rFonts w:ascii="Arial" w:hAnsi="Arial" w:cs="Arial"/>
                <w:sz w:val="20"/>
                <w:szCs w:val="20"/>
              </w:rPr>
            </w:pPr>
            <w:r w:rsidRPr="001E67C7">
              <w:rPr>
                <w:rFonts w:ascii="Arial" w:hAnsi="Arial" w:cs="Arial"/>
                <w:sz w:val="20"/>
                <w:szCs w:val="20"/>
              </w:rPr>
              <w:t>Realizar la reunión post incidente (RPI) priorizando los aspectos por mejorar.</w:t>
            </w:r>
          </w:p>
        </w:tc>
      </w:tr>
      <w:tr w:rsidR="004C118F" w:rsidRPr="00056ABB" w14:paraId="27C6CD34" w14:textId="77777777" w:rsidTr="2C3E5029">
        <w:trPr>
          <w:trHeight w:val="842"/>
        </w:trPr>
        <w:tc>
          <w:tcPr>
            <w:tcW w:w="703" w:type="dxa"/>
            <w:shd w:val="clear" w:color="auto" w:fill="auto"/>
            <w:vAlign w:val="center"/>
          </w:tcPr>
          <w:p w14:paraId="7D8F642D" w14:textId="6343847B" w:rsidR="004C118F" w:rsidRDefault="004C118F" w:rsidP="004C118F">
            <w:pPr>
              <w:tabs>
                <w:tab w:val="left" w:pos="284"/>
              </w:tabs>
              <w:jc w:val="center"/>
              <w:rPr>
                <w:rFonts w:ascii="Arial" w:hAnsi="Arial" w:cs="Arial"/>
                <w:b/>
                <w:sz w:val="20"/>
                <w:szCs w:val="20"/>
              </w:rPr>
            </w:pPr>
            <w:r>
              <w:rPr>
                <w:rFonts w:ascii="Arial" w:hAnsi="Arial" w:cs="Arial"/>
                <w:b/>
                <w:sz w:val="20"/>
                <w:szCs w:val="20"/>
              </w:rPr>
              <w:t>8.1</w:t>
            </w:r>
            <w:r w:rsidR="008D7024">
              <w:rPr>
                <w:rFonts w:ascii="Arial" w:hAnsi="Arial" w:cs="Arial"/>
                <w:b/>
                <w:sz w:val="20"/>
                <w:szCs w:val="20"/>
              </w:rPr>
              <w:t>5</w:t>
            </w:r>
          </w:p>
        </w:tc>
        <w:tc>
          <w:tcPr>
            <w:tcW w:w="2836" w:type="dxa"/>
            <w:tcBorders>
              <w:right w:val="single" w:sz="4" w:space="0" w:color="auto"/>
            </w:tcBorders>
            <w:shd w:val="clear" w:color="auto" w:fill="auto"/>
            <w:vAlign w:val="center"/>
          </w:tcPr>
          <w:p w14:paraId="010308D0" w14:textId="56AEBBA2" w:rsidR="004C118F" w:rsidRDefault="004C118F" w:rsidP="004C118F">
            <w:pPr>
              <w:tabs>
                <w:tab w:val="left" w:pos="284"/>
              </w:tabs>
              <w:jc w:val="center"/>
              <w:rPr>
                <w:rFonts w:ascii="Arial" w:hAnsi="Arial" w:cs="Arial"/>
                <w:b/>
                <w:i/>
                <w:noProof/>
                <w:sz w:val="20"/>
                <w:szCs w:val="20"/>
              </w:rPr>
            </w:pPr>
            <w:r w:rsidRPr="00056ABB">
              <w:rPr>
                <w:rFonts w:ascii="Arial" w:hAnsi="Arial" w:cs="Arial"/>
                <w:b/>
                <w:i/>
                <w:noProof/>
                <w:sz w:val="20"/>
                <w:szCs w:val="20"/>
              </w:rPr>
              <mc:AlternateContent>
                <mc:Choice Requires="wps">
                  <w:drawing>
                    <wp:inline distT="0" distB="0" distL="0" distR="0" wp14:anchorId="086119E2" wp14:editId="102AB963">
                      <wp:extent cx="1073379" cy="321469"/>
                      <wp:effectExtent l="0" t="0" r="12700" b="21590"/>
                      <wp:docPr id="100"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67EAFD" w14:textId="785F0324" w:rsidR="004C118F" w:rsidRPr="00653E5F" w:rsidRDefault="004C118F" w:rsidP="004C118F">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w:pict>
                    <v:shape w14:anchorId="086119E2" id="_x0000_s1045"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" filled="f" strokecolor="#1f4d78 [1604]" strokeweight="1pt">
                      <v:textbox>
                        <w:txbxContent>
                          <w:p w14:paraId="3D67EAFD" w14:textId="785F0324" w:rsidR="004C118F" w:rsidRPr="00653E5F" w:rsidRDefault="004C118F" w:rsidP="004C118F">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1974" w:type="dxa"/>
            <w:tcBorders>
              <w:top w:val="single" w:sz="4" w:space="0" w:color="auto"/>
              <w:left w:val="nil"/>
              <w:bottom w:val="single" w:sz="4" w:space="0" w:color="auto"/>
              <w:right w:val="single" w:sz="4" w:space="0" w:color="auto"/>
            </w:tcBorders>
            <w:shd w:val="clear" w:color="auto" w:fill="auto"/>
            <w:vAlign w:val="center"/>
          </w:tcPr>
          <w:p w14:paraId="6C75CDC8" w14:textId="77777777" w:rsidR="004C118F" w:rsidRPr="002C7BAB" w:rsidRDefault="004C118F" w:rsidP="004C118F">
            <w:pPr>
              <w:jc w:val="center"/>
              <w:rPr>
                <w:rFonts w:ascii="Arial" w:hAnsi="Arial" w:cs="Arial"/>
                <w:sz w:val="20"/>
                <w:szCs w:val="20"/>
              </w:rPr>
            </w:pPr>
          </w:p>
        </w:tc>
        <w:tc>
          <w:tcPr>
            <w:tcW w:w="1857" w:type="dxa"/>
            <w:tcBorders>
              <w:left w:val="single" w:sz="4" w:space="0" w:color="auto"/>
            </w:tcBorders>
            <w:shd w:val="clear" w:color="auto" w:fill="auto"/>
            <w:vAlign w:val="center"/>
          </w:tcPr>
          <w:p w14:paraId="7E6450AA" w14:textId="77777777" w:rsidR="004C118F" w:rsidRDefault="004C118F" w:rsidP="004C118F">
            <w:pPr>
              <w:tabs>
                <w:tab w:val="left" w:pos="284"/>
              </w:tabs>
              <w:jc w:val="center"/>
              <w:rPr>
                <w:rFonts w:ascii="Arial" w:hAnsi="Arial" w:cs="Arial"/>
                <w:sz w:val="20"/>
                <w:szCs w:val="20"/>
              </w:rPr>
            </w:pPr>
          </w:p>
        </w:tc>
        <w:tc>
          <w:tcPr>
            <w:tcW w:w="2696" w:type="dxa"/>
            <w:shd w:val="clear" w:color="auto" w:fill="auto"/>
            <w:vAlign w:val="center"/>
          </w:tcPr>
          <w:p w14:paraId="69777B6C" w14:textId="77777777" w:rsidR="004C118F" w:rsidRPr="001E67C7" w:rsidRDefault="004C118F" w:rsidP="004C118F">
            <w:pPr>
              <w:jc w:val="center"/>
              <w:rPr>
                <w:rFonts w:ascii="Arial" w:hAnsi="Arial" w:cs="Arial"/>
                <w:sz w:val="20"/>
                <w:szCs w:val="20"/>
              </w:rPr>
            </w:pPr>
          </w:p>
        </w:tc>
      </w:tr>
    </w:tbl>
    <w:p w14:paraId="160BF3B2" w14:textId="77777777" w:rsidR="00BD72D9" w:rsidRDefault="00BD72D9" w:rsidP="00BD72D9">
      <w:pPr>
        <w:pStyle w:val="Prrafodelista"/>
        <w:ind w:left="284"/>
        <w:jc w:val="both"/>
        <w:rPr>
          <w:rFonts w:ascii="Arial" w:hAnsi="Arial" w:cs="Arial"/>
          <w:b/>
        </w:rPr>
      </w:pPr>
    </w:p>
    <w:p w14:paraId="690CA37C" w14:textId="36AFEC60" w:rsidR="00991744" w:rsidRPr="00BD72D9" w:rsidRDefault="00E82849" w:rsidP="00BD72D9">
      <w:pPr>
        <w:pStyle w:val="Prrafodelista"/>
        <w:numPr>
          <w:ilvl w:val="0"/>
          <w:numId w:val="1"/>
        </w:numPr>
        <w:ind w:left="284" w:hanging="284"/>
        <w:jc w:val="both"/>
        <w:rPr>
          <w:rFonts w:ascii="Arial" w:hAnsi="Arial" w:cs="Arial"/>
          <w:b/>
        </w:rPr>
      </w:pPr>
      <w:r w:rsidRPr="00BD72D9">
        <w:rPr>
          <w:rFonts w:ascii="Arial" w:hAnsi="Arial" w:cs="Arial"/>
          <w:b/>
        </w:rPr>
        <w:t>DOCUMENTOS RELACIONADOS</w:t>
      </w:r>
    </w:p>
    <w:p w14:paraId="48B6E2CB" w14:textId="77777777" w:rsidR="00E82849" w:rsidRPr="003D63A4" w:rsidRDefault="00E82849" w:rsidP="00E82849">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2C3E5029">
        <w:trPr>
          <w:trHeight w:val="71"/>
        </w:trPr>
        <w:tc>
          <w:tcPr>
            <w:tcW w:w="2405" w:type="dxa"/>
            <w:shd w:val="clear" w:color="auto" w:fill="F2F2F2" w:themeFill="background1" w:themeFillShade="F2"/>
          </w:tcPr>
          <w:p w14:paraId="10E530F4" w14:textId="77777777" w:rsidR="00991744" w:rsidRPr="003D63A4" w:rsidRDefault="00991744" w:rsidP="007434A2">
            <w:pPr>
              <w:pStyle w:val="Prrafodelista"/>
              <w:tabs>
                <w:tab w:val="left" w:pos="284"/>
              </w:tabs>
              <w:ind w:left="0"/>
              <w:jc w:val="center"/>
              <w:rPr>
                <w:rFonts w:ascii="Arial" w:hAnsi="Arial" w:cs="Arial"/>
                <w:b/>
                <w:sz w:val="20"/>
                <w:szCs w:val="20"/>
              </w:rPr>
            </w:pPr>
            <w:r w:rsidRPr="003D63A4">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3D63A4" w:rsidRDefault="00991744" w:rsidP="2C3E5029">
            <w:pPr>
              <w:pStyle w:val="Prrafodelista"/>
              <w:tabs>
                <w:tab w:val="left" w:pos="284"/>
              </w:tabs>
              <w:ind w:left="0"/>
              <w:jc w:val="center"/>
              <w:rPr>
                <w:rFonts w:ascii="Arial" w:hAnsi="Arial" w:cs="Arial"/>
                <w:b/>
                <w:bCs/>
                <w:sz w:val="20"/>
                <w:szCs w:val="20"/>
              </w:rPr>
            </w:pPr>
            <w:r w:rsidRPr="2C3E5029">
              <w:rPr>
                <w:rFonts w:ascii="Arial" w:hAnsi="Arial" w:cs="Arial"/>
                <w:b/>
                <w:bCs/>
                <w:sz w:val="20"/>
                <w:szCs w:val="20"/>
              </w:rPr>
              <w:t>DOCUMENTO</w:t>
            </w:r>
          </w:p>
        </w:tc>
      </w:tr>
      <w:tr w:rsidR="00991744" w14:paraId="53392C21" w14:textId="77777777" w:rsidTr="2C3E5029">
        <w:tc>
          <w:tcPr>
            <w:tcW w:w="2405" w:type="dxa"/>
          </w:tcPr>
          <w:p w14:paraId="2C2291A2" w14:textId="5813EDF2" w:rsidR="00991744" w:rsidRDefault="00954E97" w:rsidP="008C7EA6">
            <w:pPr>
              <w:tabs>
                <w:tab w:val="left" w:pos="284"/>
              </w:tabs>
              <w:jc w:val="both"/>
              <w:rPr>
                <w:rFonts w:ascii="Arial" w:hAnsi="Arial" w:cs="Arial"/>
                <w:sz w:val="20"/>
                <w:szCs w:val="20"/>
              </w:rPr>
            </w:pPr>
            <w:r>
              <w:rPr>
                <w:rFonts w:ascii="Arial" w:hAnsi="Arial" w:cs="Arial"/>
                <w:sz w:val="20"/>
                <w:szCs w:val="20"/>
              </w:rPr>
              <w:t>MN-PR18</w:t>
            </w:r>
          </w:p>
        </w:tc>
        <w:tc>
          <w:tcPr>
            <w:tcW w:w="7791" w:type="dxa"/>
          </w:tcPr>
          <w:p w14:paraId="4539BDF5" w14:textId="1B8C3D8C" w:rsidR="00991744" w:rsidRDefault="00954E97" w:rsidP="008C7EA6">
            <w:pPr>
              <w:tabs>
                <w:tab w:val="left" w:pos="284"/>
              </w:tabs>
              <w:jc w:val="both"/>
              <w:rPr>
                <w:rFonts w:ascii="Arial" w:hAnsi="Arial" w:cs="Arial"/>
                <w:sz w:val="20"/>
                <w:szCs w:val="20"/>
              </w:rPr>
            </w:pPr>
            <w:r>
              <w:rPr>
                <w:rFonts w:ascii="Arial" w:hAnsi="Arial" w:cs="Arial"/>
                <w:sz w:val="20"/>
                <w:szCs w:val="20"/>
              </w:rPr>
              <w:t>Activación, Movilización y Seguimiento a Incidentes</w:t>
            </w:r>
          </w:p>
        </w:tc>
      </w:tr>
      <w:tr w:rsidR="00954E97" w14:paraId="389EEEC6" w14:textId="77777777" w:rsidTr="2C3E5029">
        <w:tc>
          <w:tcPr>
            <w:tcW w:w="2405" w:type="dxa"/>
          </w:tcPr>
          <w:p w14:paraId="12993EAE" w14:textId="52947677" w:rsidR="00954E97" w:rsidRDefault="00954E97" w:rsidP="00954E97">
            <w:pPr>
              <w:tabs>
                <w:tab w:val="left" w:pos="284"/>
              </w:tabs>
              <w:jc w:val="both"/>
              <w:rPr>
                <w:rFonts w:ascii="Arial" w:hAnsi="Arial" w:cs="Arial"/>
                <w:sz w:val="20"/>
                <w:szCs w:val="20"/>
              </w:rPr>
            </w:pPr>
            <w:r>
              <w:rPr>
                <w:rFonts w:ascii="Arial" w:hAnsi="Arial" w:cs="Arial"/>
                <w:sz w:val="20"/>
                <w:szCs w:val="20"/>
              </w:rPr>
              <w:t>MN-PR19</w:t>
            </w:r>
          </w:p>
        </w:tc>
        <w:tc>
          <w:tcPr>
            <w:tcW w:w="7791" w:type="dxa"/>
          </w:tcPr>
          <w:p w14:paraId="1C064C04" w14:textId="2491A174" w:rsidR="00954E97" w:rsidRDefault="00954E97" w:rsidP="00954E97">
            <w:pPr>
              <w:tabs>
                <w:tab w:val="left" w:pos="284"/>
              </w:tabs>
              <w:jc w:val="both"/>
              <w:rPr>
                <w:rFonts w:ascii="Arial" w:hAnsi="Arial" w:cs="Arial"/>
                <w:sz w:val="20"/>
                <w:szCs w:val="20"/>
              </w:rPr>
            </w:pPr>
            <w:r>
              <w:rPr>
                <w:rFonts w:ascii="Arial" w:hAnsi="Arial" w:cs="Arial"/>
                <w:sz w:val="20"/>
                <w:szCs w:val="20"/>
              </w:rPr>
              <w:t>Procedimiento Desmovilización y Cierre de Operaciones</w:t>
            </w:r>
          </w:p>
        </w:tc>
      </w:tr>
      <w:tr w:rsidR="00954E97" w14:paraId="419F81D7" w14:textId="77777777" w:rsidTr="2C3E5029">
        <w:tc>
          <w:tcPr>
            <w:tcW w:w="2405" w:type="dxa"/>
          </w:tcPr>
          <w:p w14:paraId="530F5DC7" w14:textId="13FF574B" w:rsidR="00954E97" w:rsidRDefault="00954E97" w:rsidP="00954E97">
            <w:pPr>
              <w:tabs>
                <w:tab w:val="left" w:pos="284"/>
              </w:tabs>
              <w:jc w:val="both"/>
              <w:rPr>
                <w:rFonts w:ascii="Arial" w:hAnsi="Arial" w:cs="Arial"/>
                <w:sz w:val="20"/>
                <w:szCs w:val="20"/>
              </w:rPr>
            </w:pPr>
            <w:r>
              <w:rPr>
                <w:rFonts w:ascii="Arial" w:hAnsi="Arial" w:cs="Arial"/>
                <w:sz w:val="20"/>
                <w:szCs w:val="20"/>
              </w:rPr>
              <w:t>MN-MN03</w:t>
            </w:r>
          </w:p>
        </w:tc>
        <w:tc>
          <w:tcPr>
            <w:tcW w:w="7791" w:type="dxa"/>
          </w:tcPr>
          <w:p w14:paraId="0F8D7A75" w14:textId="45C4A319" w:rsidR="00954E97" w:rsidRDefault="00954E97" w:rsidP="00954E97">
            <w:pPr>
              <w:tabs>
                <w:tab w:val="left" w:pos="284"/>
              </w:tabs>
              <w:jc w:val="both"/>
              <w:rPr>
                <w:rFonts w:ascii="Arial" w:hAnsi="Arial" w:cs="Arial"/>
                <w:sz w:val="20"/>
                <w:szCs w:val="20"/>
              </w:rPr>
            </w:pPr>
            <w:r w:rsidRPr="00EC4C33">
              <w:rPr>
                <w:rFonts w:ascii="Arial" w:hAnsi="Arial" w:cs="Arial"/>
                <w:sz w:val="20"/>
                <w:szCs w:val="20"/>
              </w:rPr>
              <w:t xml:space="preserve">Manual Técnico de </w:t>
            </w:r>
            <w:r>
              <w:rPr>
                <w:rFonts w:ascii="Arial" w:hAnsi="Arial" w:cs="Arial"/>
                <w:sz w:val="20"/>
                <w:szCs w:val="20"/>
              </w:rPr>
              <w:t>Operaciones</w:t>
            </w:r>
            <w:r w:rsidRPr="00EC4C33">
              <w:rPr>
                <w:rFonts w:ascii="Arial" w:hAnsi="Arial" w:cs="Arial"/>
                <w:sz w:val="20"/>
                <w:szCs w:val="20"/>
              </w:rPr>
              <w:t xml:space="preserve"> con Cuerdas</w:t>
            </w:r>
          </w:p>
        </w:tc>
      </w:tr>
      <w:tr w:rsidR="00954E97" w14:paraId="3BF8684B" w14:textId="77777777" w:rsidTr="2C3E5029">
        <w:tc>
          <w:tcPr>
            <w:tcW w:w="2405" w:type="dxa"/>
          </w:tcPr>
          <w:p w14:paraId="33B36C4F" w14:textId="3E2D0085" w:rsidR="00954E97" w:rsidRPr="2C3E5029" w:rsidRDefault="00954E97" w:rsidP="00954E97">
            <w:pPr>
              <w:tabs>
                <w:tab w:val="left" w:pos="284"/>
              </w:tabs>
              <w:jc w:val="both"/>
              <w:rPr>
                <w:rFonts w:ascii="Arial" w:hAnsi="Arial" w:cs="Arial"/>
                <w:sz w:val="20"/>
                <w:szCs w:val="20"/>
              </w:rPr>
            </w:pPr>
            <w:r w:rsidRPr="2C3E5029">
              <w:rPr>
                <w:rFonts w:ascii="Arial" w:hAnsi="Arial" w:cs="Arial"/>
                <w:sz w:val="20"/>
                <w:szCs w:val="20"/>
              </w:rPr>
              <w:t>MN-MN05</w:t>
            </w:r>
          </w:p>
        </w:tc>
        <w:tc>
          <w:tcPr>
            <w:tcW w:w="7791" w:type="dxa"/>
          </w:tcPr>
          <w:p w14:paraId="054ED2C4" w14:textId="438460F2" w:rsidR="00954E97" w:rsidRPr="00AF2541" w:rsidRDefault="00954E97" w:rsidP="00954E97">
            <w:pPr>
              <w:tabs>
                <w:tab w:val="left" w:pos="284"/>
              </w:tabs>
              <w:jc w:val="both"/>
              <w:rPr>
                <w:rFonts w:ascii="Arial" w:hAnsi="Arial" w:cs="Arial"/>
                <w:sz w:val="20"/>
                <w:szCs w:val="20"/>
              </w:rPr>
            </w:pPr>
            <w:r w:rsidRPr="00AF2541">
              <w:rPr>
                <w:rFonts w:ascii="Arial" w:hAnsi="Arial" w:cs="Arial"/>
                <w:sz w:val="20"/>
                <w:szCs w:val="20"/>
              </w:rPr>
              <w:t xml:space="preserve">Manual Técnico de Búsqueda y Rescate en </w:t>
            </w:r>
            <w:r>
              <w:rPr>
                <w:rFonts w:ascii="Arial" w:hAnsi="Arial" w:cs="Arial"/>
                <w:sz w:val="20"/>
                <w:szCs w:val="20"/>
              </w:rPr>
              <w:t>M</w:t>
            </w:r>
            <w:r w:rsidRPr="00AF2541">
              <w:rPr>
                <w:rFonts w:ascii="Arial" w:hAnsi="Arial" w:cs="Arial"/>
                <w:sz w:val="20"/>
                <w:szCs w:val="20"/>
              </w:rPr>
              <w:t>ontaña.</w:t>
            </w:r>
          </w:p>
        </w:tc>
      </w:tr>
      <w:tr w:rsidR="00910CB6" w14:paraId="786A8783" w14:textId="77777777" w:rsidTr="2C3E5029">
        <w:tc>
          <w:tcPr>
            <w:tcW w:w="2405" w:type="dxa"/>
          </w:tcPr>
          <w:p w14:paraId="6E54B860" w14:textId="5FEC4177" w:rsidR="00910CB6" w:rsidRPr="2C3E5029" w:rsidRDefault="00910CB6" w:rsidP="00954E97">
            <w:pPr>
              <w:tabs>
                <w:tab w:val="left" w:pos="284"/>
              </w:tabs>
              <w:jc w:val="both"/>
              <w:rPr>
                <w:rFonts w:ascii="Arial" w:hAnsi="Arial" w:cs="Arial"/>
                <w:sz w:val="20"/>
                <w:szCs w:val="20"/>
              </w:rPr>
            </w:pPr>
            <w:r>
              <w:rPr>
                <w:rFonts w:ascii="Arial" w:hAnsi="Arial" w:cs="Arial"/>
                <w:sz w:val="20"/>
                <w:szCs w:val="20"/>
              </w:rPr>
              <w:t>MN-PR</w:t>
            </w:r>
            <w:r w:rsidR="000B74BD">
              <w:rPr>
                <w:rFonts w:ascii="Arial" w:hAnsi="Arial" w:cs="Arial"/>
                <w:sz w:val="20"/>
                <w:szCs w:val="20"/>
              </w:rPr>
              <w:t>01</w:t>
            </w:r>
            <w:r>
              <w:rPr>
                <w:rFonts w:ascii="Arial" w:hAnsi="Arial" w:cs="Arial"/>
                <w:sz w:val="20"/>
                <w:szCs w:val="20"/>
              </w:rPr>
              <w:t>-IN02</w:t>
            </w:r>
          </w:p>
        </w:tc>
        <w:tc>
          <w:tcPr>
            <w:tcW w:w="7791" w:type="dxa"/>
          </w:tcPr>
          <w:p w14:paraId="433236BB" w14:textId="12D1C727" w:rsidR="00910CB6" w:rsidRPr="00AF2541" w:rsidRDefault="00910CB6" w:rsidP="00954E97">
            <w:pPr>
              <w:tabs>
                <w:tab w:val="left" w:pos="284"/>
              </w:tabs>
              <w:jc w:val="both"/>
              <w:rPr>
                <w:rFonts w:ascii="Arial" w:hAnsi="Arial" w:cs="Arial"/>
                <w:sz w:val="20"/>
                <w:szCs w:val="20"/>
              </w:rPr>
            </w:pPr>
            <w:r>
              <w:rPr>
                <w:rFonts w:ascii="Arial" w:hAnsi="Arial" w:cs="Arial"/>
                <w:sz w:val="20"/>
                <w:szCs w:val="20"/>
              </w:rPr>
              <w:t>I</w:t>
            </w:r>
            <w:r w:rsidRPr="008A7832">
              <w:rPr>
                <w:rFonts w:ascii="Arial" w:hAnsi="Arial" w:cs="Arial"/>
                <w:sz w:val="20"/>
                <w:szCs w:val="20"/>
              </w:rPr>
              <w:t>nstructivo Evaluación, estabilización y traslado del paciente</w:t>
            </w:r>
          </w:p>
        </w:tc>
      </w:tr>
    </w:tbl>
    <w:p w14:paraId="487FC516" w14:textId="77777777" w:rsidR="002F7365" w:rsidRDefault="002F7365" w:rsidP="002F7365">
      <w:pPr>
        <w:pStyle w:val="Prrafodelista"/>
        <w:ind w:left="284"/>
        <w:jc w:val="both"/>
        <w:rPr>
          <w:rFonts w:ascii="Arial" w:hAnsi="Arial" w:cs="Arial"/>
          <w:b/>
        </w:rPr>
      </w:pPr>
    </w:p>
    <w:p w14:paraId="3AB57063" w14:textId="3A9385C6" w:rsidR="007434A2" w:rsidRDefault="00991744" w:rsidP="003129E5">
      <w:pPr>
        <w:pStyle w:val="Prrafodelista"/>
        <w:numPr>
          <w:ilvl w:val="0"/>
          <w:numId w:val="1"/>
        </w:numPr>
        <w:ind w:left="284" w:hanging="284"/>
        <w:jc w:val="both"/>
        <w:rPr>
          <w:rFonts w:ascii="Arial" w:hAnsi="Arial" w:cs="Arial"/>
          <w:b/>
        </w:rPr>
      </w:pPr>
      <w:r w:rsidRPr="00BD72D9">
        <w:rPr>
          <w:rFonts w:ascii="Arial" w:hAnsi="Arial" w:cs="Arial"/>
          <w:b/>
        </w:rPr>
        <w:t>CONTROL DE CAMBIOS</w:t>
      </w:r>
    </w:p>
    <w:p w14:paraId="38C26818" w14:textId="77777777" w:rsidR="003129E5" w:rsidRPr="003129E5" w:rsidRDefault="003129E5" w:rsidP="003129E5">
      <w:pPr>
        <w:pStyle w:val="Prrafodelista"/>
        <w:ind w:left="284"/>
        <w:jc w:val="both"/>
        <w:rPr>
          <w:rFonts w:ascii="Arial" w:hAnsi="Arial" w:cs="Arial"/>
          <w:b/>
        </w:rPr>
      </w:pPr>
    </w:p>
    <w:tbl>
      <w:tblPr>
        <w:tblStyle w:val="Tablaconcuadrcula"/>
        <w:tblW w:w="0" w:type="auto"/>
        <w:tblInd w:w="-5" w:type="dxa"/>
        <w:tblLook w:val="04A0" w:firstRow="1" w:lastRow="0" w:firstColumn="1" w:lastColumn="0" w:noHBand="0" w:noVBand="1"/>
      </w:tblPr>
      <w:tblGrid>
        <w:gridCol w:w="2402"/>
        <w:gridCol w:w="1979"/>
        <w:gridCol w:w="5788"/>
      </w:tblGrid>
      <w:tr w:rsidR="00991744" w14:paraId="31158248" w14:textId="77777777" w:rsidTr="00D85D43">
        <w:trPr>
          <w:trHeight w:val="189"/>
        </w:trPr>
        <w:tc>
          <w:tcPr>
            <w:tcW w:w="2402" w:type="dxa"/>
            <w:shd w:val="clear" w:color="auto" w:fill="F2F2F2" w:themeFill="background1" w:themeFillShade="F2"/>
            <w:vAlign w:val="center"/>
          </w:tcPr>
          <w:p w14:paraId="02EC9712"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496C3E18"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5896ED2B" w14:textId="77777777" w:rsidR="00991744" w:rsidRDefault="00991744" w:rsidP="007434A2">
            <w:pPr>
              <w:pStyle w:val="Prrafodelista"/>
              <w:tabs>
                <w:tab w:val="left" w:pos="284"/>
              </w:tabs>
              <w:ind w:left="0"/>
              <w:jc w:val="center"/>
              <w:rPr>
                <w:rFonts w:ascii="Arial" w:hAnsi="Arial" w:cs="Arial"/>
                <w:b/>
                <w:sz w:val="20"/>
                <w:szCs w:val="20"/>
              </w:rPr>
            </w:pPr>
            <w:r>
              <w:rPr>
                <w:rFonts w:ascii="Arial" w:hAnsi="Arial" w:cs="Arial"/>
                <w:b/>
                <w:sz w:val="20"/>
                <w:szCs w:val="20"/>
              </w:rPr>
              <w:t>DESCRIPCIÓN DE LA MODIFICACIÓN</w:t>
            </w:r>
          </w:p>
        </w:tc>
      </w:tr>
      <w:tr w:rsidR="00991744" w14:paraId="7605A1E4" w14:textId="77777777" w:rsidTr="007C2F22">
        <w:trPr>
          <w:trHeight w:val="122"/>
        </w:trPr>
        <w:tc>
          <w:tcPr>
            <w:tcW w:w="2402" w:type="dxa"/>
            <w:vAlign w:val="center"/>
          </w:tcPr>
          <w:p w14:paraId="2133E112" w14:textId="4AC10562" w:rsidR="00991744" w:rsidRPr="00777DD3" w:rsidRDefault="00777DD3" w:rsidP="007C2F22">
            <w:pPr>
              <w:pStyle w:val="Prrafodelista"/>
              <w:tabs>
                <w:tab w:val="left" w:pos="284"/>
              </w:tabs>
              <w:ind w:left="0"/>
              <w:jc w:val="center"/>
              <w:rPr>
                <w:rFonts w:ascii="Arial" w:hAnsi="Arial" w:cs="Arial"/>
                <w:sz w:val="20"/>
                <w:szCs w:val="20"/>
              </w:rPr>
            </w:pPr>
            <w:r w:rsidRPr="00777DD3">
              <w:rPr>
                <w:rFonts w:ascii="Arial" w:hAnsi="Arial" w:cs="Arial"/>
                <w:sz w:val="20"/>
                <w:szCs w:val="20"/>
              </w:rPr>
              <w:t>01</w:t>
            </w:r>
          </w:p>
        </w:tc>
        <w:tc>
          <w:tcPr>
            <w:tcW w:w="1979" w:type="dxa"/>
            <w:vAlign w:val="center"/>
          </w:tcPr>
          <w:p w14:paraId="5E4E2C01" w14:textId="61035EA6" w:rsidR="00991744" w:rsidRPr="00777DD3" w:rsidRDefault="00777DD3" w:rsidP="007C2F22">
            <w:pPr>
              <w:pStyle w:val="Prrafodelista"/>
              <w:tabs>
                <w:tab w:val="left" w:pos="284"/>
              </w:tabs>
              <w:ind w:left="0"/>
              <w:jc w:val="center"/>
              <w:rPr>
                <w:rFonts w:ascii="Arial" w:hAnsi="Arial" w:cs="Arial"/>
                <w:sz w:val="20"/>
                <w:szCs w:val="20"/>
              </w:rPr>
            </w:pPr>
            <w:r w:rsidRPr="00777DD3">
              <w:rPr>
                <w:rFonts w:ascii="Arial" w:hAnsi="Arial" w:cs="Arial"/>
                <w:sz w:val="20"/>
                <w:szCs w:val="20"/>
              </w:rPr>
              <w:t>16/07/2021</w:t>
            </w:r>
          </w:p>
        </w:tc>
        <w:tc>
          <w:tcPr>
            <w:tcW w:w="5788" w:type="dxa"/>
          </w:tcPr>
          <w:p w14:paraId="77FB129A" w14:textId="24B5F6BE" w:rsidR="00991744" w:rsidRPr="00777DD3" w:rsidRDefault="00777DD3" w:rsidP="008C7EA6">
            <w:pPr>
              <w:pStyle w:val="Prrafodelista"/>
              <w:tabs>
                <w:tab w:val="left" w:pos="284"/>
              </w:tabs>
              <w:ind w:left="0"/>
              <w:jc w:val="both"/>
              <w:rPr>
                <w:rFonts w:ascii="Arial" w:hAnsi="Arial" w:cs="Arial"/>
                <w:sz w:val="20"/>
                <w:szCs w:val="20"/>
              </w:rPr>
            </w:pPr>
            <w:r w:rsidRPr="00777DD3">
              <w:rPr>
                <w:rFonts w:ascii="Arial" w:hAnsi="Arial" w:cs="Arial"/>
                <w:sz w:val="20"/>
                <w:szCs w:val="20"/>
              </w:rPr>
              <w:t>Creación del documento</w:t>
            </w:r>
          </w:p>
        </w:tc>
      </w:tr>
      <w:tr w:rsidR="00991744" w14:paraId="62488043" w14:textId="77777777" w:rsidTr="007C2F22">
        <w:trPr>
          <w:trHeight w:val="126"/>
        </w:trPr>
        <w:tc>
          <w:tcPr>
            <w:tcW w:w="2402" w:type="dxa"/>
            <w:vAlign w:val="center"/>
          </w:tcPr>
          <w:p w14:paraId="5120A316" w14:textId="5FC90AEF" w:rsidR="00991744" w:rsidRPr="002F7365" w:rsidRDefault="00777DD3" w:rsidP="007C2F22">
            <w:pPr>
              <w:pStyle w:val="Prrafodelista"/>
              <w:tabs>
                <w:tab w:val="left" w:pos="284"/>
              </w:tabs>
              <w:ind w:left="0"/>
              <w:jc w:val="center"/>
              <w:rPr>
                <w:rFonts w:ascii="Arial" w:hAnsi="Arial" w:cs="Arial"/>
                <w:sz w:val="20"/>
                <w:szCs w:val="20"/>
              </w:rPr>
            </w:pPr>
            <w:r w:rsidRPr="002F7365">
              <w:rPr>
                <w:rFonts w:ascii="Arial" w:hAnsi="Arial" w:cs="Arial"/>
                <w:sz w:val="20"/>
                <w:szCs w:val="20"/>
              </w:rPr>
              <w:t>02</w:t>
            </w:r>
          </w:p>
        </w:tc>
        <w:tc>
          <w:tcPr>
            <w:tcW w:w="1979" w:type="dxa"/>
            <w:vAlign w:val="center"/>
          </w:tcPr>
          <w:p w14:paraId="6C1D5530" w14:textId="4635E27D" w:rsidR="00991744" w:rsidRPr="007C2F22" w:rsidRDefault="005154CC" w:rsidP="007C2F22">
            <w:pPr>
              <w:pStyle w:val="Prrafodelista"/>
              <w:tabs>
                <w:tab w:val="left" w:pos="284"/>
              </w:tabs>
              <w:ind w:left="0"/>
              <w:jc w:val="center"/>
              <w:rPr>
                <w:rFonts w:ascii="Arial" w:hAnsi="Arial" w:cs="Arial"/>
                <w:sz w:val="20"/>
                <w:szCs w:val="20"/>
              </w:rPr>
            </w:pPr>
            <w:r>
              <w:rPr>
                <w:rFonts w:ascii="Arial" w:hAnsi="Arial" w:cs="Arial"/>
                <w:sz w:val="20"/>
                <w:szCs w:val="20"/>
              </w:rPr>
              <w:t>07</w:t>
            </w:r>
            <w:r w:rsidR="00016F0B" w:rsidRPr="007C2F22">
              <w:rPr>
                <w:rFonts w:ascii="Arial" w:hAnsi="Arial" w:cs="Arial"/>
                <w:sz w:val="20"/>
                <w:szCs w:val="20"/>
              </w:rPr>
              <w:t>/</w:t>
            </w:r>
            <w:r>
              <w:rPr>
                <w:rFonts w:ascii="Arial" w:hAnsi="Arial" w:cs="Arial"/>
                <w:sz w:val="20"/>
                <w:szCs w:val="20"/>
              </w:rPr>
              <w:t>10</w:t>
            </w:r>
            <w:r w:rsidR="00016F0B" w:rsidRPr="007C2F22">
              <w:rPr>
                <w:rFonts w:ascii="Arial" w:hAnsi="Arial" w:cs="Arial"/>
                <w:sz w:val="20"/>
                <w:szCs w:val="20"/>
              </w:rPr>
              <w:t>/2024</w:t>
            </w:r>
          </w:p>
        </w:tc>
        <w:tc>
          <w:tcPr>
            <w:tcW w:w="5788" w:type="dxa"/>
          </w:tcPr>
          <w:p w14:paraId="3C59F63E" w14:textId="3D5DAF22" w:rsidR="00991744" w:rsidRPr="007C2F22" w:rsidRDefault="00777DD3" w:rsidP="008C7EA6">
            <w:pPr>
              <w:pStyle w:val="Prrafodelista"/>
              <w:tabs>
                <w:tab w:val="left" w:pos="284"/>
              </w:tabs>
              <w:ind w:left="0"/>
              <w:jc w:val="both"/>
              <w:rPr>
                <w:rFonts w:ascii="Arial" w:hAnsi="Arial" w:cs="Arial"/>
                <w:sz w:val="20"/>
                <w:szCs w:val="20"/>
              </w:rPr>
            </w:pPr>
            <w:r w:rsidRPr="007C2F22">
              <w:rPr>
                <w:rFonts w:ascii="Arial" w:hAnsi="Arial" w:cs="Arial"/>
                <w:sz w:val="20"/>
                <w:szCs w:val="20"/>
              </w:rPr>
              <w:t>Actualización</w:t>
            </w:r>
            <w:r w:rsidR="00C8781D">
              <w:rPr>
                <w:rFonts w:ascii="Arial" w:hAnsi="Arial" w:cs="Arial"/>
                <w:sz w:val="20"/>
                <w:szCs w:val="20"/>
              </w:rPr>
              <w:t xml:space="preserve"> </w:t>
            </w:r>
            <w:r w:rsidRPr="007C2F22">
              <w:rPr>
                <w:rFonts w:ascii="Arial" w:hAnsi="Arial" w:cs="Arial"/>
                <w:sz w:val="20"/>
                <w:szCs w:val="20"/>
              </w:rPr>
              <w:t xml:space="preserve">de </w:t>
            </w:r>
            <w:r w:rsidR="00692F27">
              <w:rPr>
                <w:rFonts w:ascii="Arial" w:hAnsi="Arial" w:cs="Arial"/>
                <w:sz w:val="20"/>
                <w:szCs w:val="20"/>
              </w:rPr>
              <w:t xml:space="preserve">las </w:t>
            </w:r>
            <w:r w:rsidRPr="007C2F22">
              <w:rPr>
                <w:rFonts w:ascii="Arial" w:hAnsi="Arial" w:cs="Arial"/>
                <w:sz w:val="20"/>
                <w:szCs w:val="20"/>
              </w:rPr>
              <w:t>políticas de operación, actualización de documentos relacionados.</w:t>
            </w:r>
          </w:p>
        </w:tc>
      </w:tr>
    </w:tbl>
    <w:p w14:paraId="673F9FB8" w14:textId="06C40B19" w:rsidR="00991744" w:rsidRDefault="00991744" w:rsidP="008C7EA6">
      <w:pPr>
        <w:pStyle w:val="Prrafodelista"/>
        <w:tabs>
          <w:tab w:val="left" w:pos="284"/>
        </w:tabs>
        <w:jc w:val="both"/>
        <w:rPr>
          <w:rFonts w:ascii="Arial" w:hAnsi="Arial" w:cs="Arial"/>
          <w:b/>
          <w:sz w:val="20"/>
          <w:szCs w:val="20"/>
        </w:rPr>
      </w:pPr>
      <w:r w:rsidRPr="00991744">
        <w:rPr>
          <w:rFonts w:ascii="Arial" w:hAnsi="Arial" w:cs="Arial"/>
          <w:b/>
          <w:sz w:val="20"/>
          <w:szCs w:val="20"/>
        </w:rPr>
        <w:t xml:space="preserve"> </w:t>
      </w:r>
    </w:p>
    <w:p w14:paraId="29EA619A" w14:textId="77777777" w:rsidR="00036CAE" w:rsidRDefault="00036CAE" w:rsidP="008C7EA6">
      <w:pPr>
        <w:pStyle w:val="Prrafodelista"/>
        <w:tabs>
          <w:tab w:val="left" w:pos="284"/>
        </w:tabs>
        <w:jc w:val="both"/>
        <w:rPr>
          <w:rFonts w:ascii="Arial" w:hAnsi="Arial" w:cs="Arial"/>
          <w:b/>
          <w:sz w:val="20"/>
          <w:szCs w:val="20"/>
        </w:rPr>
      </w:pPr>
    </w:p>
    <w:p w14:paraId="27E6BF31" w14:textId="1D89B0BB" w:rsidR="00991744" w:rsidRPr="004A296A" w:rsidRDefault="00991744" w:rsidP="003D63A4">
      <w:pPr>
        <w:pStyle w:val="Prrafodelista"/>
        <w:numPr>
          <w:ilvl w:val="0"/>
          <w:numId w:val="1"/>
        </w:numPr>
        <w:spacing w:line="240" w:lineRule="auto"/>
        <w:ind w:left="284" w:hanging="284"/>
        <w:jc w:val="both"/>
        <w:rPr>
          <w:rFonts w:ascii="Arial" w:hAnsi="Arial" w:cs="Arial"/>
          <w:b/>
          <w:sz w:val="20"/>
          <w:szCs w:val="20"/>
        </w:rPr>
      </w:pPr>
      <w:r w:rsidRPr="004A296A">
        <w:rPr>
          <w:rFonts w:ascii="Arial" w:hAnsi="Arial" w:cs="Arial"/>
          <w:b/>
        </w:rPr>
        <w:t xml:space="preserve">CONTROL DE FIRMAS </w:t>
      </w:r>
    </w:p>
    <w:p w14:paraId="464DC7FB" w14:textId="77777777" w:rsidR="004A296A" w:rsidRPr="004A296A" w:rsidRDefault="004A296A" w:rsidP="004A296A">
      <w:pPr>
        <w:pStyle w:val="Prrafodelista"/>
        <w:spacing w:line="240" w:lineRule="auto"/>
        <w:ind w:left="284"/>
        <w:jc w:val="both"/>
        <w:rPr>
          <w:rFonts w:ascii="Arial" w:hAnsi="Arial" w:cs="Arial"/>
          <w:b/>
          <w:sz w:val="20"/>
          <w:szCs w:val="20"/>
        </w:rPr>
      </w:pPr>
    </w:p>
    <w:tbl>
      <w:tblPr>
        <w:tblStyle w:val="Tablaconcuadrcula"/>
        <w:tblW w:w="10223" w:type="dxa"/>
        <w:tblLook w:val="04A0" w:firstRow="1" w:lastRow="0" w:firstColumn="1" w:lastColumn="0" w:noHBand="0" w:noVBand="1"/>
      </w:tblPr>
      <w:tblGrid>
        <w:gridCol w:w="3691"/>
        <w:gridCol w:w="3761"/>
        <w:gridCol w:w="2771"/>
      </w:tblGrid>
      <w:tr w:rsidR="00991744" w14:paraId="2A0FCAE5" w14:textId="77777777" w:rsidTr="00287895">
        <w:trPr>
          <w:trHeight w:val="968"/>
        </w:trPr>
        <w:tc>
          <w:tcPr>
            <w:tcW w:w="3691" w:type="dxa"/>
          </w:tcPr>
          <w:p w14:paraId="2012D336" w14:textId="27C0AC7F" w:rsidR="00991744" w:rsidRPr="00D247D2" w:rsidRDefault="00991744" w:rsidP="008C7EA6">
            <w:pPr>
              <w:pStyle w:val="Prrafodelista"/>
              <w:tabs>
                <w:tab w:val="left" w:pos="284"/>
              </w:tabs>
              <w:ind w:left="0"/>
              <w:jc w:val="both"/>
              <w:rPr>
                <w:rFonts w:ascii="Arial" w:hAnsi="Arial" w:cs="Arial"/>
                <w:b/>
              </w:rPr>
            </w:pPr>
            <w:r w:rsidRPr="00D247D2">
              <w:rPr>
                <w:rFonts w:ascii="Arial" w:hAnsi="Arial" w:cs="Arial"/>
                <w:b/>
              </w:rPr>
              <w:t xml:space="preserve">Elaboró </w:t>
            </w:r>
          </w:p>
          <w:p w14:paraId="32346ABA" w14:textId="77777777" w:rsidR="000B6600" w:rsidRPr="00042193" w:rsidRDefault="000B6600" w:rsidP="007434A2">
            <w:pPr>
              <w:jc w:val="both"/>
              <w:rPr>
                <w:rFonts w:ascii="Arial" w:hAnsi="Arial" w:cs="Arial"/>
                <w:color w:val="000000" w:themeColor="text1"/>
              </w:rPr>
            </w:pPr>
          </w:p>
          <w:p w14:paraId="0ACD2332" w14:textId="0DA947CE" w:rsidR="00991744" w:rsidRPr="00042193" w:rsidRDefault="006F634E" w:rsidP="007434A2">
            <w:pPr>
              <w:jc w:val="both"/>
              <w:rPr>
                <w:rFonts w:ascii="Arial" w:hAnsi="Arial" w:cs="Arial"/>
                <w:color w:val="808080" w:themeColor="background1" w:themeShade="80"/>
              </w:rPr>
            </w:pPr>
            <w:r w:rsidRPr="00042193">
              <w:rPr>
                <w:rFonts w:ascii="Arial" w:hAnsi="Arial" w:cs="Arial"/>
                <w:color w:val="000000" w:themeColor="text1"/>
              </w:rPr>
              <w:t>Edgar Enrique Tovar Parra</w:t>
            </w:r>
            <w:r w:rsidR="007434A2" w:rsidRPr="00042193">
              <w:rPr>
                <w:rFonts w:ascii="Arial" w:hAnsi="Arial" w:cs="Arial"/>
                <w:color w:val="000000" w:themeColor="text1"/>
              </w:rPr>
              <w:t>.</w:t>
            </w:r>
          </w:p>
        </w:tc>
        <w:tc>
          <w:tcPr>
            <w:tcW w:w="3761" w:type="dxa"/>
          </w:tcPr>
          <w:p w14:paraId="7ACBDD2C" w14:textId="77777777" w:rsidR="00991744" w:rsidRPr="00D247D2" w:rsidRDefault="00991744" w:rsidP="008C7EA6">
            <w:pPr>
              <w:pStyle w:val="Prrafodelista"/>
              <w:tabs>
                <w:tab w:val="left" w:pos="284"/>
              </w:tabs>
              <w:ind w:left="0"/>
              <w:jc w:val="both"/>
              <w:rPr>
                <w:rFonts w:ascii="Arial" w:hAnsi="Arial" w:cs="Arial"/>
                <w:b/>
              </w:rPr>
            </w:pPr>
            <w:r w:rsidRPr="00D247D2">
              <w:rPr>
                <w:rFonts w:ascii="Arial" w:hAnsi="Arial" w:cs="Arial"/>
                <w:b/>
              </w:rPr>
              <w:t>Cargo</w:t>
            </w:r>
          </w:p>
          <w:p w14:paraId="0EB0DBB5" w14:textId="77777777" w:rsidR="000B6600" w:rsidRPr="00042193" w:rsidRDefault="000B6600" w:rsidP="008C7EA6">
            <w:pPr>
              <w:pStyle w:val="Prrafodelista"/>
              <w:tabs>
                <w:tab w:val="left" w:pos="284"/>
              </w:tabs>
              <w:ind w:left="0"/>
              <w:jc w:val="both"/>
              <w:rPr>
                <w:rFonts w:ascii="Arial" w:hAnsi="Arial" w:cs="Arial"/>
                <w:color w:val="000000" w:themeColor="text1"/>
              </w:rPr>
            </w:pPr>
          </w:p>
          <w:p w14:paraId="28F60072" w14:textId="2917BCC0" w:rsidR="00991744" w:rsidRPr="00042193" w:rsidRDefault="006F634E" w:rsidP="008C7EA6">
            <w:pPr>
              <w:pStyle w:val="Prrafodelista"/>
              <w:tabs>
                <w:tab w:val="left" w:pos="284"/>
              </w:tabs>
              <w:ind w:left="0"/>
              <w:jc w:val="both"/>
              <w:rPr>
                <w:rFonts w:ascii="Arial" w:hAnsi="Arial" w:cs="Arial"/>
              </w:rPr>
            </w:pPr>
            <w:r w:rsidRPr="00042193">
              <w:rPr>
                <w:rFonts w:ascii="Arial" w:hAnsi="Arial" w:cs="Arial"/>
                <w:color w:val="000000" w:themeColor="text1"/>
              </w:rPr>
              <w:t>Bombero</w:t>
            </w:r>
          </w:p>
        </w:tc>
        <w:tc>
          <w:tcPr>
            <w:tcW w:w="2771" w:type="dxa"/>
          </w:tcPr>
          <w:p w14:paraId="18492FBD" w14:textId="6D96817F" w:rsidR="00991744" w:rsidRDefault="00991744" w:rsidP="2C3E5029">
            <w:pPr>
              <w:pStyle w:val="Prrafodelista"/>
              <w:tabs>
                <w:tab w:val="left" w:pos="284"/>
              </w:tabs>
              <w:ind w:left="0"/>
              <w:jc w:val="both"/>
              <w:rPr>
                <w:rFonts w:ascii="Arial" w:hAnsi="Arial" w:cs="Arial"/>
                <w:b/>
                <w:bCs/>
              </w:rPr>
            </w:pPr>
            <w:r w:rsidRPr="2C3E5029">
              <w:rPr>
                <w:rFonts w:ascii="Arial" w:hAnsi="Arial" w:cs="Arial"/>
                <w:b/>
                <w:bCs/>
              </w:rPr>
              <w:t>Firma</w:t>
            </w:r>
          </w:p>
          <w:p w14:paraId="229B97D5" w14:textId="77777777" w:rsidR="0079281D" w:rsidRDefault="0079281D" w:rsidP="008C7EA6">
            <w:pPr>
              <w:pStyle w:val="Prrafodelista"/>
              <w:tabs>
                <w:tab w:val="left" w:pos="284"/>
              </w:tabs>
              <w:ind w:left="0"/>
              <w:jc w:val="both"/>
              <w:rPr>
                <w:noProof/>
              </w:rPr>
            </w:pPr>
          </w:p>
          <w:p w14:paraId="007BD7BB" w14:textId="59030A4C" w:rsidR="00991744" w:rsidRPr="00D247D2" w:rsidRDefault="0079281D" w:rsidP="008C7EA6">
            <w:pPr>
              <w:pStyle w:val="Prrafodelista"/>
              <w:tabs>
                <w:tab w:val="left" w:pos="284"/>
              </w:tabs>
              <w:ind w:left="0"/>
              <w:jc w:val="both"/>
            </w:pPr>
            <w:r w:rsidRPr="0079281D">
              <w:rPr>
                <w:rFonts w:ascii="Arial" w:hAnsi="Arial" w:cs="Arial"/>
                <w:color w:val="000000" w:themeColor="text1"/>
              </w:rPr>
              <w:t>Original firmado</w:t>
            </w:r>
          </w:p>
        </w:tc>
      </w:tr>
      <w:tr w:rsidR="00991744" w14:paraId="5F610864" w14:textId="77777777" w:rsidTr="0079281D">
        <w:trPr>
          <w:trHeight w:val="2346"/>
        </w:trPr>
        <w:tc>
          <w:tcPr>
            <w:tcW w:w="3691" w:type="dxa"/>
          </w:tcPr>
          <w:p w14:paraId="5E7C5BB3" w14:textId="52B29310" w:rsidR="00991744" w:rsidRPr="00D247D2" w:rsidRDefault="00991744" w:rsidP="008C7EA6">
            <w:pPr>
              <w:pStyle w:val="Prrafodelista"/>
              <w:tabs>
                <w:tab w:val="left" w:pos="284"/>
              </w:tabs>
              <w:ind w:left="0"/>
              <w:jc w:val="both"/>
              <w:rPr>
                <w:rFonts w:ascii="Arial" w:hAnsi="Arial" w:cs="Arial"/>
                <w:b/>
                <w:color w:val="000000" w:themeColor="text1"/>
              </w:rPr>
            </w:pPr>
            <w:r w:rsidRPr="00D247D2">
              <w:rPr>
                <w:rFonts w:ascii="Arial" w:hAnsi="Arial" w:cs="Arial"/>
                <w:b/>
                <w:color w:val="000000" w:themeColor="text1"/>
              </w:rPr>
              <w:t>Revisó</w:t>
            </w:r>
          </w:p>
          <w:p w14:paraId="33C1EB1E" w14:textId="77777777" w:rsidR="000B6600" w:rsidRPr="00042193" w:rsidRDefault="000B6600" w:rsidP="008C7EA6">
            <w:pPr>
              <w:pStyle w:val="Prrafodelista"/>
              <w:tabs>
                <w:tab w:val="left" w:pos="284"/>
              </w:tabs>
              <w:ind w:left="0"/>
              <w:jc w:val="both"/>
              <w:rPr>
                <w:rFonts w:ascii="Arial" w:hAnsi="Arial" w:cs="Arial"/>
                <w:color w:val="000000" w:themeColor="text1"/>
              </w:rPr>
            </w:pPr>
          </w:p>
          <w:p w14:paraId="4D910B54" w14:textId="08CCB2CC" w:rsidR="00202E4B" w:rsidRPr="00042193" w:rsidRDefault="006F634E" w:rsidP="008C7EA6">
            <w:pPr>
              <w:pStyle w:val="Prrafodelista"/>
              <w:tabs>
                <w:tab w:val="left" w:pos="284"/>
              </w:tabs>
              <w:ind w:left="0"/>
              <w:jc w:val="both"/>
              <w:rPr>
                <w:rFonts w:ascii="Arial" w:hAnsi="Arial" w:cs="Arial"/>
                <w:color w:val="000000" w:themeColor="text1"/>
              </w:rPr>
            </w:pPr>
            <w:r w:rsidRPr="00042193">
              <w:rPr>
                <w:rFonts w:ascii="Arial" w:hAnsi="Arial" w:cs="Arial"/>
                <w:color w:val="000000" w:themeColor="text1"/>
              </w:rPr>
              <w:t>Henry Cuevas Riaño</w:t>
            </w:r>
          </w:p>
          <w:p w14:paraId="0C985AB5" w14:textId="2765CB37" w:rsidR="10E25285" w:rsidRDefault="10E25285" w:rsidP="10E25285">
            <w:pPr>
              <w:pStyle w:val="Prrafodelista"/>
              <w:tabs>
                <w:tab w:val="left" w:pos="284"/>
              </w:tabs>
              <w:ind w:left="0"/>
              <w:jc w:val="both"/>
              <w:rPr>
                <w:rFonts w:ascii="Arial" w:hAnsi="Arial" w:cs="Arial"/>
                <w:color w:val="000000" w:themeColor="text1"/>
              </w:rPr>
            </w:pPr>
          </w:p>
          <w:p w14:paraId="0C50B10E" w14:textId="016CA979" w:rsidR="006F634E" w:rsidRDefault="006F634E" w:rsidP="006F634E">
            <w:pPr>
              <w:pStyle w:val="Prrafodelista"/>
              <w:tabs>
                <w:tab w:val="left" w:pos="284"/>
              </w:tabs>
              <w:ind w:left="0"/>
              <w:jc w:val="both"/>
              <w:rPr>
                <w:rFonts w:ascii="Arial" w:hAnsi="Arial" w:cs="Arial"/>
                <w:color w:val="000000" w:themeColor="text1"/>
              </w:rPr>
            </w:pPr>
            <w:r w:rsidRPr="00042193">
              <w:rPr>
                <w:rFonts w:ascii="Arial" w:hAnsi="Arial" w:cs="Arial"/>
                <w:color w:val="000000" w:themeColor="text1"/>
              </w:rPr>
              <w:t>Carlos Andrés Castro Carrillo</w:t>
            </w:r>
          </w:p>
          <w:p w14:paraId="728A26CB" w14:textId="41622031" w:rsidR="10E25285" w:rsidRDefault="10E25285" w:rsidP="10E25285">
            <w:pPr>
              <w:pStyle w:val="Prrafodelista"/>
              <w:tabs>
                <w:tab w:val="left" w:pos="284"/>
              </w:tabs>
              <w:ind w:left="0"/>
              <w:jc w:val="both"/>
              <w:rPr>
                <w:rFonts w:ascii="Arial" w:hAnsi="Arial" w:cs="Arial"/>
                <w:color w:val="000000" w:themeColor="text1"/>
              </w:rPr>
            </w:pPr>
          </w:p>
          <w:p w14:paraId="178EF234" w14:textId="77777777" w:rsidR="00202E4B" w:rsidRDefault="005B2DE6" w:rsidP="008C7EA6">
            <w:pPr>
              <w:pStyle w:val="Prrafodelista"/>
              <w:tabs>
                <w:tab w:val="left" w:pos="284"/>
              </w:tabs>
              <w:ind w:left="0"/>
              <w:jc w:val="both"/>
              <w:rPr>
                <w:rFonts w:ascii="Arial" w:hAnsi="Arial" w:cs="Arial"/>
                <w:color w:val="000000" w:themeColor="text1"/>
              </w:rPr>
            </w:pPr>
            <w:r>
              <w:rPr>
                <w:rFonts w:ascii="Arial" w:hAnsi="Arial" w:cs="Arial"/>
                <w:color w:val="000000" w:themeColor="text1"/>
              </w:rPr>
              <w:t>Cindy Paola Arias Bello</w:t>
            </w:r>
          </w:p>
          <w:p w14:paraId="11B0D520" w14:textId="55088ACD" w:rsidR="00E52FFC" w:rsidRDefault="00E52FFC" w:rsidP="008C7EA6">
            <w:pPr>
              <w:pStyle w:val="Prrafodelista"/>
              <w:tabs>
                <w:tab w:val="left" w:pos="284"/>
              </w:tabs>
              <w:ind w:left="0"/>
              <w:jc w:val="both"/>
              <w:rPr>
                <w:rFonts w:ascii="Arial" w:hAnsi="Arial" w:cs="Arial"/>
                <w:color w:val="000000" w:themeColor="text1"/>
              </w:rPr>
            </w:pPr>
          </w:p>
          <w:p w14:paraId="63D6DC02" w14:textId="3169CA18" w:rsidR="00E52FFC" w:rsidRPr="00042193" w:rsidRDefault="00E52FFC" w:rsidP="008C7EA6">
            <w:pPr>
              <w:pStyle w:val="Prrafodelista"/>
              <w:tabs>
                <w:tab w:val="left" w:pos="284"/>
              </w:tabs>
              <w:ind w:left="0"/>
              <w:jc w:val="both"/>
              <w:rPr>
                <w:rFonts w:ascii="Arial" w:hAnsi="Arial" w:cs="Arial"/>
                <w:color w:val="000000" w:themeColor="text1"/>
              </w:rPr>
            </w:pPr>
            <w:r>
              <w:rPr>
                <w:rFonts w:ascii="Arial" w:hAnsi="Arial" w:cs="Arial"/>
                <w:color w:val="000000" w:themeColor="text1"/>
              </w:rPr>
              <w:t>Efren Alexander Tellez</w:t>
            </w:r>
          </w:p>
        </w:tc>
        <w:tc>
          <w:tcPr>
            <w:tcW w:w="3761" w:type="dxa"/>
          </w:tcPr>
          <w:p w14:paraId="44C32DD7" w14:textId="77777777" w:rsidR="00991744" w:rsidRPr="00D247D2" w:rsidRDefault="00991744" w:rsidP="008C7EA6">
            <w:pPr>
              <w:pStyle w:val="Prrafodelista"/>
              <w:tabs>
                <w:tab w:val="left" w:pos="284"/>
              </w:tabs>
              <w:ind w:left="0"/>
              <w:jc w:val="both"/>
              <w:rPr>
                <w:rFonts w:ascii="Arial" w:hAnsi="Arial" w:cs="Arial"/>
                <w:b/>
                <w:color w:val="000000" w:themeColor="text1"/>
              </w:rPr>
            </w:pPr>
            <w:r w:rsidRPr="00D247D2">
              <w:rPr>
                <w:rFonts w:ascii="Arial" w:hAnsi="Arial" w:cs="Arial"/>
                <w:b/>
                <w:color w:val="000000" w:themeColor="text1"/>
              </w:rPr>
              <w:t>Cargo</w:t>
            </w:r>
          </w:p>
          <w:p w14:paraId="14FD6E35" w14:textId="77777777" w:rsidR="000B6600" w:rsidRPr="00042193" w:rsidRDefault="000B6600" w:rsidP="008C7EA6">
            <w:pPr>
              <w:pStyle w:val="Prrafodelista"/>
              <w:tabs>
                <w:tab w:val="left" w:pos="284"/>
              </w:tabs>
              <w:ind w:left="0"/>
              <w:jc w:val="both"/>
              <w:rPr>
                <w:rFonts w:ascii="Arial" w:hAnsi="Arial" w:cs="Arial"/>
                <w:b/>
                <w:color w:val="000000" w:themeColor="text1"/>
              </w:rPr>
            </w:pPr>
          </w:p>
          <w:p w14:paraId="0EC26747" w14:textId="68D380B4" w:rsidR="00991744" w:rsidRPr="005B2DE6" w:rsidRDefault="006F634E" w:rsidP="008C7EA6">
            <w:pPr>
              <w:pStyle w:val="Prrafodelista"/>
              <w:tabs>
                <w:tab w:val="left" w:pos="284"/>
              </w:tabs>
              <w:ind w:left="0"/>
              <w:jc w:val="both"/>
              <w:rPr>
                <w:rFonts w:ascii="Arial" w:hAnsi="Arial" w:cs="Arial"/>
                <w:color w:val="000000" w:themeColor="text1"/>
              </w:rPr>
            </w:pPr>
            <w:r w:rsidRPr="005B2DE6">
              <w:rPr>
                <w:rFonts w:ascii="Arial" w:hAnsi="Arial" w:cs="Arial"/>
                <w:color w:val="000000" w:themeColor="text1"/>
              </w:rPr>
              <w:t>Sargento</w:t>
            </w:r>
          </w:p>
          <w:p w14:paraId="3FD08FD3" w14:textId="4C5F7EB0" w:rsidR="10E25285" w:rsidRDefault="10E25285" w:rsidP="10E25285">
            <w:pPr>
              <w:pStyle w:val="Prrafodelista"/>
              <w:tabs>
                <w:tab w:val="left" w:pos="284"/>
              </w:tabs>
              <w:ind w:left="0"/>
              <w:jc w:val="both"/>
              <w:rPr>
                <w:rFonts w:ascii="Arial" w:hAnsi="Arial" w:cs="Arial"/>
                <w:color w:val="000000" w:themeColor="text1"/>
              </w:rPr>
            </w:pPr>
          </w:p>
          <w:p w14:paraId="67E67871" w14:textId="57326E25" w:rsidR="00991744" w:rsidRDefault="006F634E" w:rsidP="008C7EA6">
            <w:pPr>
              <w:pStyle w:val="Prrafodelista"/>
              <w:tabs>
                <w:tab w:val="left" w:pos="284"/>
              </w:tabs>
              <w:ind w:left="0"/>
              <w:jc w:val="both"/>
              <w:rPr>
                <w:rFonts w:ascii="Arial" w:hAnsi="Arial" w:cs="Arial"/>
                <w:color w:val="000000" w:themeColor="text1"/>
              </w:rPr>
            </w:pPr>
            <w:r w:rsidRPr="00042193">
              <w:rPr>
                <w:rFonts w:ascii="Arial" w:hAnsi="Arial" w:cs="Arial"/>
                <w:color w:val="000000" w:themeColor="text1"/>
              </w:rPr>
              <w:t>Cabo</w:t>
            </w:r>
          </w:p>
          <w:p w14:paraId="0E3D9840" w14:textId="67042EFA" w:rsidR="10E25285" w:rsidRDefault="10E25285" w:rsidP="10E25285">
            <w:pPr>
              <w:pStyle w:val="Prrafodelista"/>
              <w:tabs>
                <w:tab w:val="left" w:pos="284"/>
              </w:tabs>
              <w:ind w:left="0"/>
              <w:jc w:val="both"/>
              <w:rPr>
                <w:rFonts w:ascii="Arial" w:hAnsi="Arial" w:cs="Arial"/>
                <w:color w:val="000000" w:themeColor="text1"/>
              </w:rPr>
            </w:pPr>
          </w:p>
          <w:p w14:paraId="79C9AB31" w14:textId="77777777" w:rsidR="00202E4B" w:rsidRDefault="005B2DE6" w:rsidP="10E25285">
            <w:pPr>
              <w:pStyle w:val="Prrafodelista"/>
              <w:tabs>
                <w:tab w:val="left" w:pos="284"/>
              </w:tabs>
              <w:ind w:left="0"/>
              <w:jc w:val="both"/>
              <w:rPr>
                <w:rFonts w:ascii="Arial" w:hAnsi="Arial" w:cs="Arial"/>
                <w:color w:val="000000" w:themeColor="text1"/>
              </w:rPr>
            </w:pPr>
            <w:r>
              <w:rPr>
                <w:rFonts w:ascii="Arial" w:hAnsi="Arial" w:cs="Arial"/>
                <w:color w:val="000000" w:themeColor="text1"/>
              </w:rPr>
              <w:t>Profesional Subdirección Operativa</w:t>
            </w:r>
          </w:p>
          <w:p w14:paraId="4269213E" w14:textId="77777777" w:rsidR="00FF3D02" w:rsidRDefault="00FF3D02" w:rsidP="10E25285">
            <w:pPr>
              <w:pStyle w:val="Prrafodelista"/>
              <w:tabs>
                <w:tab w:val="left" w:pos="284"/>
              </w:tabs>
              <w:ind w:left="0"/>
              <w:jc w:val="both"/>
              <w:rPr>
                <w:rFonts w:ascii="Arial" w:hAnsi="Arial" w:cs="Arial"/>
                <w:color w:val="000000" w:themeColor="text1"/>
              </w:rPr>
            </w:pPr>
          </w:p>
          <w:p w14:paraId="5300BDEC" w14:textId="3D4F9B26" w:rsidR="00E52FFC" w:rsidRPr="00042193" w:rsidRDefault="00E52FFC" w:rsidP="10E25285">
            <w:pPr>
              <w:pStyle w:val="Prrafodelista"/>
              <w:tabs>
                <w:tab w:val="left" w:pos="284"/>
              </w:tabs>
              <w:ind w:left="0"/>
              <w:jc w:val="both"/>
              <w:rPr>
                <w:rFonts w:ascii="Arial" w:hAnsi="Arial" w:cs="Arial"/>
                <w:color w:val="000000" w:themeColor="text1"/>
              </w:rPr>
            </w:pPr>
            <w:r w:rsidRPr="00E52FFC">
              <w:rPr>
                <w:rFonts w:ascii="Arial" w:hAnsi="Arial" w:cs="Arial"/>
                <w:color w:val="000000" w:themeColor="text1"/>
              </w:rPr>
              <w:t>Vo.Bo. de Mejora Continua - OAP</w:t>
            </w:r>
          </w:p>
        </w:tc>
        <w:tc>
          <w:tcPr>
            <w:tcW w:w="2771" w:type="dxa"/>
          </w:tcPr>
          <w:p w14:paraId="3C923773" w14:textId="557D80D8" w:rsidR="00991744" w:rsidRDefault="00991744" w:rsidP="008C7EA6">
            <w:pPr>
              <w:pStyle w:val="Prrafodelista"/>
              <w:tabs>
                <w:tab w:val="left" w:pos="284"/>
              </w:tabs>
              <w:ind w:left="0"/>
              <w:jc w:val="both"/>
              <w:rPr>
                <w:noProof/>
              </w:rPr>
            </w:pPr>
            <w:r w:rsidRPr="10E25285">
              <w:rPr>
                <w:rFonts w:ascii="Arial" w:hAnsi="Arial" w:cs="Arial"/>
                <w:b/>
                <w:bCs/>
              </w:rPr>
              <w:t xml:space="preserve">Firma </w:t>
            </w:r>
          </w:p>
          <w:p w14:paraId="0B50CE88" w14:textId="10230E48" w:rsidR="00301261" w:rsidRDefault="00301261" w:rsidP="008C7EA6">
            <w:pPr>
              <w:pStyle w:val="Prrafodelista"/>
              <w:tabs>
                <w:tab w:val="left" w:pos="284"/>
              </w:tabs>
              <w:ind w:left="0"/>
              <w:jc w:val="both"/>
              <w:rPr>
                <w:noProof/>
              </w:rPr>
            </w:pPr>
          </w:p>
          <w:p w14:paraId="2BE7A29F" w14:textId="772E5664" w:rsidR="0079281D" w:rsidRPr="00D247D2" w:rsidRDefault="0079281D" w:rsidP="008C7EA6">
            <w:pPr>
              <w:pStyle w:val="Prrafodelista"/>
              <w:tabs>
                <w:tab w:val="left" w:pos="284"/>
              </w:tabs>
              <w:ind w:left="0"/>
              <w:jc w:val="both"/>
            </w:pPr>
            <w:r w:rsidRPr="0079281D">
              <w:rPr>
                <w:rFonts w:ascii="Arial" w:hAnsi="Arial" w:cs="Arial"/>
                <w:color w:val="000000" w:themeColor="text1"/>
              </w:rPr>
              <w:t>Original firmado</w:t>
            </w:r>
          </w:p>
          <w:p w14:paraId="1CD4FE63" w14:textId="03FAA48C" w:rsidR="00991744" w:rsidRPr="00D247D2" w:rsidRDefault="00991744" w:rsidP="008C7EA6">
            <w:pPr>
              <w:pStyle w:val="Prrafodelista"/>
              <w:tabs>
                <w:tab w:val="left" w:pos="284"/>
              </w:tabs>
              <w:ind w:left="0"/>
              <w:jc w:val="both"/>
            </w:pPr>
          </w:p>
          <w:p w14:paraId="14A08E7A" w14:textId="0B71492A" w:rsidR="00991744" w:rsidRDefault="0079281D" w:rsidP="00777DD3">
            <w:pPr>
              <w:spacing w:after="160" w:line="257" w:lineRule="auto"/>
              <w:rPr>
                <w:rFonts w:ascii="Arial" w:hAnsi="Arial" w:cs="Arial"/>
                <w:b/>
                <w:bCs/>
                <w:noProof/>
              </w:rPr>
            </w:pPr>
            <w:r w:rsidRPr="0079281D">
              <w:rPr>
                <w:rFonts w:ascii="Arial" w:hAnsi="Arial" w:cs="Arial"/>
                <w:color w:val="000000" w:themeColor="text1"/>
              </w:rPr>
              <w:t>Original firmado</w:t>
            </w:r>
          </w:p>
          <w:p w14:paraId="4BB3A06B" w14:textId="585E37AF" w:rsidR="00CB7EC7" w:rsidRDefault="0079281D" w:rsidP="00777DD3">
            <w:pPr>
              <w:spacing w:after="160" w:line="257" w:lineRule="auto"/>
              <w:rPr>
                <w:rFonts w:ascii="Arial" w:hAnsi="Arial" w:cs="Arial"/>
                <w:b/>
                <w:bCs/>
              </w:rPr>
            </w:pPr>
            <w:r w:rsidRPr="0079281D">
              <w:rPr>
                <w:rFonts w:ascii="Arial" w:hAnsi="Arial" w:cs="Arial"/>
                <w:color w:val="000000" w:themeColor="text1"/>
              </w:rPr>
              <w:t>Original firmado</w:t>
            </w:r>
          </w:p>
          <w:p w14:paraId="5E82EA3D" w14:textId="401C1A04" w:rsidR="00FF3D02" w:rsidRPr="00D247D2" w:rsidRDefault="0079281D" w:rsidP="00777DD3">
            <w:pPr>
              <w:spacing w:after="160" w:line="257" w:lineRule="auto"/>
              <w:rPr>
                <w:rFonts w:ascii="Arial" w:hAnsi="Arial" w:cs="Arial"/>
                <w:b/>
                <w:bCs/>
              </w:rPr>
            </w:pPr>
            <w:r w:rsidRPr="0079281D">
              <w:rPr>
                <w:rFonts w:ascii="Arial" w:hAnsi="Arial" w:cs="Arial"/>
                <w:color w:val="000000" w:themeColor="text1"/>
              </w:rPr>
              <w:t>Original firmado</w:t>
            </w:r>
          </w:p>
        </w:tc>
      </w:tr>
      <w:tr w:rsidR="00991744" w14:paraId="5C4307E0" w14:textId="77777777" w:rsidTr="0079281D">
        <w:trPr>
          <w:trHeight w:val="849"/>
        </w:trPr>
        <w:tc>
          <w:tcPr>
            <w:tcW w:w="3691" w:type="dxa"/>
          </w:tcPr>
          <w:p w14:paraId="14CBE0A2" w14:textId="500864AD" w:rsidR="00991744" w:rsidRPr="00D247D2" w:rsidRDefault="00991744" w:rsidP="008C7EA6">
            <w:pPr>
              <w:pStyle w:val="Prrafodelista"/>
              <w:tabs>
                <w:tab w:val="left" w:pos="284"/>
              </w:tabs>
              <w:ind w:left="0"/>
              <w:jc w:val="both"/>
              <w:rPr>
                <w:rFonts w:ascii="Arial" w:hAnsi="Arial" w:cs="Arial"/>
                <w:b/>
                <w:color w:val="000000" w:themeColor="text1"/>
              </w:rPr>
            </w:pPr>
            <w:r w:rsidRPr="00D247D2">
              <w:rPr>
                <w:rFonts w:ascii="Arial" w:hAnsi="Arial" w:cs="Arial"/>
                <w:b/>
                <w:color w:val="000000" w:themeColor="text1"/>
              </w:rPr>
              <w:t xml:space="preserve">Aprobó </w:t>
            </w:r>
          </w:p>
          <w:p w14:paraId="283DE052" w14:textId="77777777" w:rsidR="00991744" w:rsidRPr="00042193" w:rsidRDefault="00991744" w:rsidP="008C7EA6">
            <w:pPr>
              <w:pStyle w:val="Prrafodelista"/>
              <w:tabs>
                <w:tab w:val="left" w:pos="284"/>
              </w:tabs>
              <w:ind w:left="0"/>
              <w:jc w:val="both"/>
              <w:rPr>
                <w:rFonts w:ascii="Arial" w:hAnsi="Arial" w:cs="Arial"/>
                <w:b/>
                <w:color w:val="000000" w:themeColor="text1"/>
              </w:rPr>
            </w:pPr>
          </w:p>
          <w:p w14:paraId="6C75524F" w14:textId="7A3BC0E2" w:rsidR="000B6600" w:rsidRPr="00710DEB" w:rsidRDefault="00710DEB" w:rsidP="008C7EA6">
            <w:pPr>
              <w:pStyle w:val="Prrafodelista"/>
              <w:tabs>
                <w:tab w:val="left" w:pos="284"/>
              </w:tabs>
              <w:ind w:left="0"/>
              <w:jc w:val="both"/>
              <w:rPr>
                <w:rFonts w:ascii="Arial" w:hAnsi="Arial" w:cs="Arial"/>
                <w:color w:val="000000" w:themeColor="text1"/>
              </w:rPr>
            </w:pPr>
            <w:r w:rsidRPr="00710DEB">
              <w:rPr>
                <w:rFonts w:ascii="Arial" w:hAnsi="Arial" w:cs="Arial"/>
                <w:color w:val="000000" w:themeColor="text1"/>
              </w:rPr>
              <w:t>Mauricio Ayala Vasquez</w:t>
            </w:r>
          </w:p>
        </w:tc>
        <w:tc>
          <w:tcPr>
            <w:tcW w:w="3761" w:type="dxa"/>
          </w:tcPr>
          <w:p w14:paraId="6BE38806" w14:textId="77777777" w:rsidR="00991744" w:rsidRPr="00D247D2" w:rsidRDefault="00991744" w:rsidP="008C7EA6">
            <w:pPr>
              <w:pStyle w:val="Prrafodelista"/>
              <w:tabs>
                <w:tab w:val="left" w:pos="284"/>
              </w:tabs>
              <w:ind w:left="0"/>
              <w:jc w:val="both"/>
              <w:rPr>
                <w:rFonts w:ascii="Arial" w:hAnsi="Arial" w:cs="Arial"/>
                <w:b/>
                <w:color w:val="000000" w:themeColor="text1"/>
              </w:rPr>
            </w:pPr>
            <w:r w:rsidRPr="00D247D2">
              <w:rPr>
                <w:rFonts w:ascii="Arial" w:hAnsi="Arial" w:cs="Arial"/>
                <w:b/>
                <w:color w:val="000000" w:themeColor="text1"/>
              </w:rPr>
              <w:t xml:space="preserve">Cargo </w:t>
            </w:r>
          </w:p>
          <w:p w14:paraId="12E63A9B" w14:textId="77777777" w:rsidR="00991744" w:rsidRPr="00042193" w:rsidRDefault="00991744" w:rsidP="008C7EA6">
            <w:pPr>
              <w:pStyle w:val="Prrafodelista"/>
              <w:tabs>
                <w:tab w:val="left" w:pos="284"/>
              </w:tabs>
              <w:ind w:left="0"/>
              <w:jc w:val="both"/>
              <w:rPr>
                <w:rFonts w:ascii="Arial" w:hAnsi="Arial" w:cs="Arial"/>
                <w:b/>
                <w:color w:val="000000" w:themeColor="text1"/>
              </w:rPr>
            </w:pPr>
          </w:p>
          <w:p w14:paraId="2562F97E" w14:textId="6C0D59E4" w:rsidR="00991744" w:rsidRPr="00042193" w:rsidRDefault="00710DEB" w:rsidP="008C7EA6">
            <w:pPr>
              <w:pStyle w:val="Prrafodelista"/>
              <w:tabs>
                <w:tab w:val="left" w:pos="284"/>
              </w:tabs>
              <w:ind w:left="0"/>
              <w:jc w:val="both"/>
              <w:rPr>
                <w:rFonts w:ascii="Arial" w:hAnsi="Arial" w:cs="Arial"/>
                <w:b/>
                <w:color w:val="000000" w:themeColor="text1"/>
              </w:rPr>
            </w:pPr>
            <w:r>
              <w:rPr>
                <w:rFonts w:ascii="Arial" w:hAnsi="Arial" w:cs="Arial"/>
                <w:color w:val="000000" w:themeColor="text1"/>
              </w:rPr>
              <w:t>Subdirector Operativo</w:t>
            </w:r>
          </w:p>
        </w:tc>
        <w:tc>
          <w:tcPr>
            <w:tcW w:w="2771" w:type="dxa"/>
          </w:tcPr>
          <w:p w14:paraId="65EFFAD9" w14:textId="77777777" w:rsidR="00991744" w:rsidRDefault="00991744" w:rsidP="008C7EA6">
            <w:pPr>
              <w:pStyle w:val="Prrafodelista"/>
              <w:tabs>
                <w:tab w:val="left" w:pos="284"/>
              </w:tabs>
              <w:ind w:left="0"/>
              <w:jc w:val="both"/>
              <w:rPr>
                <w:rFonts w:ascii="Arial" w:hAnsi="Arial" w:cs="Arial"/>
                <w:b/>
              </w:rPr>
            </w:pPr>
            <w:r w:rsidRPr="00D247D2">
              <w:rPr>
                <w:rFonts w:ascii="Arial" w:hAnsi="Arial" w:cs="Arial"/>
                <w:b/>
              </w:rPr>
              <w:t xml:space="preserve">Firma </w:t>
            </w:r>
          </w:p>
          <w:p w14:paraId="537A1246" w14:textId="77777777" w:rsidR="00D47868" w:rsidRDefault="00D47868" w:rsidP="008C7EA6">
            <w:pPr>
              <w:pStyle w:val="Prrafodelista"/>
              <w:tabs>
                <w:tab w:val="left" w:pos="284"/>
              </w:tabs>
              <w:ind w:left="0"/>
              <w:jc w:val="both"/>
              <w:rPr>
                <w:rFonts w:ascii="Arial" w:hAnsi="Arial" w:cs="Arial"/>
                <w:b/>
              </w:rPr>
            </w:pPr>
          </w:p>
          <w:p w14:paraId="610A1E8E" w14:textId="0B606D48" w:rsidR="0079281D" w:rsidRPr="00D247D2" w:rsidRDefault="0079281D" w:rsidP="008C7EA6">
            <w:pPr>
              <w:pStyle w:val="Prrafodelista"/>
              <w:tabs>
                <w:tab w:val="left" w:pos="284"/>
              </w:tabs>
              <w:ind w:left="0"/>
              <w:jc w:val="both"/>
              <w:rPr>
                <w:rFonts w:ascii="Arial" w:hAnsi="Arial" w:cs="Arial"/>
                <w:b/>
              </w:rPr>
            </w:pPr>
            <w:r w:rsidRPr="0079281D">
              <w:rPr>
                <w:rFonts w:ascii="Arial" w:hAnsi="Arial" w:cs="Arial"/>
                <w:color w:val="000000" w:themeColor="text1"/>
              </w:rPr>
              <w:t>Original firmado</w:t>
            </w:r>
          </w:p>
        </w:tc>
      </w:tr>
    </w:tbl>
    <w:p w14:paraId="77F23629" w14:textId="52FA7F15" w:rsidR="00991744" w:rsidRDefault="00991744" w:rsidP="004A296A">
      <w:bookmarkStart w:id="1" w:name="_GoBack"/>
      <w:bookmarkEnd w:id="1"/>
    </w:p>
    <w:sectPr w:rsidR="00991744" w:rsidSect="00B457F2">
      <w:headerReference w:type="default" r:id="rId12"/>
      <w:footerReference w:type="default" r:id="rId13"/>
      <w:pgSz w:w="12240" w:h="15840"/>
      <w:pgMar w:top="720" w:right="1041" w:bottom="720" w:left="993"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B3070D" w16cex:dateUtc="2024-07-24T15:40:40.504Z"/>
  <w16cex:commentExtensible w16cex:durableId="02B02BCF" w16cex:dateUtc="2024-07-24T15:40:59.766Z"/>
  <w16cex:commentExtensible w16cex:durableId="2B0C2462" w16cex:dateUtc="2024-07-24T15:41:06.458Z"/>
  <w16cex:commentExtensible w16cex:durableId="47A755B9" w16cex:dateUtc="2024-07-24T15:41:14.4Z"/>
  <w16cex:commentExtensible w16cex:durableId="7DD705B3" w16cex:dateUtc="2024-07-24T15:41:20.223Z"/>
  <w16cex:commentExtensible w16cex:durableId="56F7C384" w16cex:dateUtc="2024-07-24T15:41:41.0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EDAE" w14:textId="77777777" w:rsidR="008E301D" w:rsidRDefault="008E301D" w:rsidP="00B457F2">
      <w:pPr>
        <w:spacing w:after="0" w:line="240" w:lineRule="auto"/>
      </w:pPr>
      <w:r>
        <w:separator/>
      </w:r>
    </w:p>
  </w:endnote>
  <w:endnote w:type="continuationSeparator" w:id="0">
    <w:p w14:paraId="11C4401B" w14:textId="77777777" w:rsidR="008E301D" w:rsidRDefault="008E301D"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73748" w14:textId="77777777" w:rsidR="008E301D" w:rsidRDefault="008E301D" w:rsidP="00B457F2">
      <w:pPr>
        <w:spacing w:after="0" w:line="240" w:lineRule="auto"/>
      </w:pPr>
      <w:r>
        <w:separator/>
      </w:r>
    </w:p>
  </w:footnote>
  <w:footnote w:type="continuationSeparator" w:id="0">
    <w:p w14:paraId="2642BD00" w14:textId="77777777" w:rsidR="008E301D" w:rsidRDefault="008E301D"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FE4226" w14:paraId="2FB7C20A" w14:textId="77777777" w:rsidTr="00315464">
      <w:trPr>
        <w:trHeight w:val="1260"/>
      </w:trPr>
      <w:tc>
        <w:tcPr>
          <w:tcW w:w="2268" w:type="dxa"/>
          <w:vAlign w:val="center"/>
        </w:tcPr>
        <w:p w14:paraId="5B1E4E9A" w14:textId="77777777" w:rsidR="00FE4226" w:rsidRDefault="00FE4226" w:rsidP="00315464">
          <w:pPr>
            <w:pStyle w:val="Encabezado"/>
            <w:jc w:val="center"/>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FE4226" w:rsidRPr="00926BCF" w:rsidRDefault="00FE4226"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6C98AF03" w:rsidR="00FE4226" w:rsidRPr="00F05203" w:rsidRDefault="00344682" w:rsidP="00FE4226">
          <w:pPr>
            <w:jc w:val="center"/>
            <w:rPr>
              <w:rFonts w:ascii="Arial" w:hAnsi="Arial" w:cs="Arial"/>
              <w:b/>
              <w:sz w:val="24"/>
              <w:szCs w:val="24"/>
            </w:rPr>
          </w:pPr>
          <w:r w:rsidRPr="00777DD3">
            <w:rPr>
              <w:rFonts w:ascii="Arial" w:hAnsi="Arial" w:cs="Arial"/>
              <w:b/>
              <w:sz w:val="24"/>
              <w:szCs w:val="24"/>
            </w:rPr>
            <w:t>MANEJO</w:t>
          </w:r>
        </w:p>
        <w:p w14:paraId="41DDF1A6" w14:textId="77777777" w:rsidR="00FE4226" w:rsidRDefault="00FE4226" w:rsidP="00FE4226">
          <w:pPr>
            <w:rPr>
              <w:rFonts w:ascii="Arial" w:hAnsi="Arial" w:cs="Arial"/>
              <w:sz w:val="16"/>
              <w:szCs w:val="16"/>
            </w:rPr>
          </w:pPr>
        </w:p>
        <w:p w14:paraId="7A8C3B01" w14:textId="77777777" w:rsidR="00FE4226" w:rsidRPr="00926BCF" w:rsidRDefault="00FE4226" w:rsidP="00FE4226">
          <w:pPr>
            <w:rPr>
              <w:rFonts w:ascii="Arial" w:hAnsi="Arial" w:cs="Arial"/>
              <w:color w:val="BFBFBF"/>
              <w:sz w:val="16"/>
              <w:szCs w:val="16"/>
            </w:rPr>
          </w:pPr>
          <w:r>
            <w:rPr>
              <w:rFonts w:ascii="Arial" w:hAnsi="Arial" w:cs="Arial"/>
              <w:sz w:val="16"/>
              <w:szCs w:val="16"/>
            </w:rPr>
            <w:t>Nombre del Procedimiento</w:t>
          </w:r>
        </w:p>
        <w:p w14:paraId="70C07D10" w14:textId="2A32433B" w:rsidR="00FE4226" w:rsidRPr="00344682" w:rsidRDefault="00FE60AC" w:rsidP="00FE4226">
          <w:pPr>
            <w:pStyle w:val="Encabezado"/>
            <w:jc w:val="center"/>
            <w:rPr>
              <w:rFonts w:ascii="Arial" w:hAnsi="Arial" w:cs="Arial"/>
              <w:b/>
              <w:sz w:val="24"/>
              <w:szCs w:val="24"/>
            </w:rPr>
          </w:pPr>
          <w:r w:rsidRPr="00344682">
            <w:rPr>
              <w:rFonts w:ascii="Arial" w:hAnsi="Arial" w:cs="Arial"/>
              <w:b/>
              <w:sz w:val="24"/>
              <w:szCs w:val="24"/>
            </w:rPr>
            <w:t>RESCATE EN MONTAÑA</w:t>
          </w:r>
        </w:p>
      </w:tc>
      <w:tc>
        <w:tcPr>
          <w:tcW w:w="2289" w:type="dxa"/>
          <w:vAlign w:val="center"/>
        </w:tcPr>
        <w:p w14:paraId="238AB7A4" w14:textId="256E4258" w:rsidR="00FE4226" w:rsidRDefault="00FE4226" w:rsidP="00344682">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3E1339">
            <w:rPr>
              <w:rFonts w:ascii="Arial" w:hAnsi="Arial" w:cs="Arial"/>
              <w:sz w:val="20"/>
              <w:szCs w:val="20"/>
            </w:rPr>
            <w:t>MN-PR07</w:t>
          </w:r>
        </w:p>
        <w:p w14:paraId="1BB3C68D" w14:textId="3CD34F38" w:rsidR="00FE4226" w:rsidRDefault="00FE4226" w:rsidP="00344682">
          <w:pPr>
            <w:rPr>
              <w:rFonts w:ascii="Arial" w:hAnsi="Arial" w:cs="Arial"/>
              <w:sz w:val="20"/>
              <w:szCs w:val="20"/>
            </w:rPr>
          </w:pPr>
          <w:r>
            <w:rPr>
              <w:rFonts w:ascii="Arial" w:hAnsi="Arial" w:cs="Arial"/>
              <w:sz w:val="20"/>
              <w:szCs w:val="20"/>
            </w:rPr>
            <w:t>Versión:0</w:t>
          </w:r>
          <w:r w:rsidR="003E1339">
            <w:rPr>
              <w:rFonts w:ascii="Arial" w:hAnsi="Arial" w:cs="Arial"/>
              <w:sz w:val="20"/>
              <w:szCs w:val="20"/>
            </w:rPr>
            <w:t>2</w:t>
          </w:r>
        </w:p>
        <w:p w14:paraId="5AD4DCFF" w14:textId="30E838D5" w:rsidR="00FE4226" w:rsidRDefault="00FE4226" w:rsidP="00344682">
          <w:pPr>
            <w:rPr>
              <w:rFonts w:ascii="Arial" w:hAnsi="Arial" w:cs="Arial"/>
              <w:sz w:val="20"/>
              <w:szCs w:val="20"/>
            </w:rPr>
          </w:pPr>
          <w:r w:rsidRPr="00926BCF">
            <w:rPr>
              <w:rFonts w:ascii="Arial" w:hAnsi="Arial" w:cs="Arial"/>
              <w:sz w:val="20"/>
              <w:szCs w:val="20"/>
            </w:rPr>
            <w:t xml:space="preserve">Vigencia: </w:t>
          </w:r>
          <w:r w:rsidR="005154CC">
            <w:rPr>
              <w:rFonts w:ascii="Arial" w:hAnsi="Arial" w:cs="Arial"/>
              <w:sz w:val="20"/>
              <w:szCs w:val="20"/>
            </w:rPr>
            <w:t>07</w:t>
          </w:r>
          <w:r>
            <w:rPr>
              <w:rFonts w:ascii="Arial" w:hAnsi="Arial" w:cs="Arial"/>
              <w:sz w:val="20"/>
              <w:szCs w:val="20"/>
            </w:rPr>
            <w:t>/</w:t>
          </w:r>
          <w:r w:rsidR="005154CC">
            <w:rPr>
              <w:rFonts w:ascii="Arial" w:hAnsi="Arial" w:cs="Arial"/>
              <w:sz w:val="20"/>
              <w:szCs w:val="20"/>
            </w:rPr>
            <w:t>10</w:t>
          </w:r>
          <w:r>
            <w:rPr>
              <w:rFonts w:ascii="Arial" w:hAnsi="Arial" w:cs="Arial"/>
              <w:sz w:val="20"/>
              <w:szCs w:val="20"/>
            </w:rPr>
            <w:t>/</w:t>
          </w:r>
          <w:r w:rsidR="003E1339">
            <w:rPr>
              <w:rFonts w:ascii="Arial" w:hAnsi="Arial" w:cs="Arial"/>
              <w:sz w:val="20"/>
              <w:szCs w:val="20"/>
            </w:rPr>
            <w:t>2024</w:t>
          </w:r>
        </w:p>
        <w:p w14:paraId="332F114F" w14:textId="77777777" w:rsidR="00FE4226" w:rsidRDefault="00FE4226" w:rsidP="00344682">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CA7791"/>
    <w:multiLevelType w:val="hybridMultilevel"/>
    <w:tmpl w:val="7C16B5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EB128A"/>
    <w:multiLevelType w:val="hybridMultilevel"/>
    <w:tmpl w:val="015ED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6"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561796"/>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9CC0A35"/>
    <w:multiLevelType w:val="hybridMultilevel"/>
    <w:tmpl w:val="72A23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0" w15:restartNumberingAfterBreak="0">
    <w:nsid w:val="41506A1F"/>
    <w:multiLevelType w:val="multilevel"/>
    <w:tmpl w:val="64520BD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color w:val="auto"/>
        <w:sz w:val="22"/>
        <w:szCs w:val="22"/>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856EC8"/>
    <w:multiLevelType w:val="hybridMultilevel"/>
    <w:tmpl w:val="2BB63B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4"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10"/>
  </w:num>
  <w:num w:numId="2">
    <w:abstractNumId w:val="6"/>
  </w:num>
  <w:num w:numId="3">
    <w:abstractNumId w:val="14"/>
  </w:num>
  <w:num w:numId="4">
    <w:abstractNumId w:val="9"/>
  </w:num>
  <w:num w:numId="5">
    <w:abstractNumId w:val="5"/>
  </w:num>
  <w:num w:numId="6">
    <w:abstractNumId w:val="13"/>
  </w:num>
  <w:num w:numId="7">
    <w:abstractNumId w:val="2"/>
  </w:num>
  <w:num w:numId="8">
    <w:abstractNumId w:val="1"/>
  </w:num>
  <w:num w:numId="9">
    <w:abstractNumId w:val="0"/>
  </w:num>
  <w:num w:numId="10">
    <w:abstractNumId w:val="11"/>
  </w:num>
  <w:num w:numId="11">
    <w:abstractNumId w:val="4"/>
  </w:num>
  <w:num w:numId="12">
    <w:abstractNumId w:val="12"/>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6F0B"/>
    <w:rsid w:val="00017F07"/>
    <w:rsid w:val="00036CAE"/>
    <w:rsid w:val="00042193"/>
    <w:rsid w:val="00050FEC"/>
    <w:rsid w:val="00056ABB"/>
    <w:rsid w:val="0006310A"/>
    <w:rsid w:val="00074D1D"/>
    <w:rsid w:val="0008338F"/>
    <w:rsid w:val="00096846"/>
    <w:rsid w:val="000B6600"/>
    <w:rsid w:val="000B74BD"/>
    <w:rsid w:val="000C07F9"/>
    <w:rsid w:val="000C69D2"/>
    <w:rsid w:val="000D0983"/>
    <w:rsid w:val="000D7A7C"/>
    <w:rsid w:val="000E5EDE"/>
    <w:rsid w:val="000F6A79"/>
    <w:rsid w:val="00115264"/>
    <w:rsid w:val="00131ECD"/>
    <w:rsid w:val="00134EA6"/>
    <w:rsid w:val="00165AB1"/>
    <w:rsid w:val="00170834"/>
    <w:rsid w:val="00193023"/>
    <w:rsid w:val="001A47B7"/>
    <w:rsid w:val="001A5847"/>
    <w:rsid w:val="001B40AC"/>
    <w:rsid w:val="001B79B7"/>
    <w:rsid w:val="001B7EF1"/>
    <w:rsid w:val="001C533F"/>
    <w:rsid w:val="001C769B"/>
    <w:rsid w:val="001D1257"/>
    <w:rsid w:val="001D1587"/>
    <w:rsid w:val="001D5915"/>
    <w:rsid w:val="001E5790"/>
    <w:rsid w:val="001E67C7"/>
    <w:rsid w:val="00202E4B"/>
    <w:rsid w:val="002066A7"/>
    <w:rsid w:val="00217E09"/>
    <w:rsid w:val="00224426"/>
    <w:rsid w:val="0022452A"/>
    <w:rsid w:val="00235430"/>
    <w:rsid w:val="00247B1C"/>
    <w:rsid w:val="0025205E"/>
    <w:rsid w:val="00265506"/>
    <w:rsid w:val="00266239"/>
    <w:rsid w:val="002741CA"/>
    <w:rsid w:val="00276044"/>
    <w:rsid w:val="00287895"/>
    <w:rsid w:val="00297FE3"/>
    <w:rsid w:val="002A7EA5"/>
    <w:rsid w:val="002C7BAB"/>
    <w:rsid w:val="002D16DF"/>
    <w:rsid w:val="002D4FFB"/>
    <w:rsid w:val="002D55D2"/>
    <w:rsid w:val="002E31C5"/>
    <w:rsid w:val="002E5E80"/>
    <w:rsid w:val="002F7365"/>
    <w:rsid w:val="00301261"/>
    <w:rsid w:val="003129E5"/>
    <w:rsid w:val="00315464"/>
    <w:rsid w:val="003213F3"/>
    <w:rsid w:val="003315B0"/>
    <w:rsid w:val="00332F4F"/>
    <w:rsid w:val="00334DFB"/>
    <w:rsid w:val="003435B1"/>
    <w:rsid w:val="00344682"/>
    <w:rsid w:val="00352125"/>
    <w:rsid w:val="003566FB"/>
    <w:rsid w:val="0038128C"/>
    <w:rsid w:val="00395EAE"/>
    <w:rsid w:val="003A4CC7"/>
    <w:rsid w:val="003C639F"/>
    <w:rsid w:val="003C7605"/>
    <w:rsid w:val="003D63A4"/>
    <w:rsid w:val="003E1339"/>
    <w:rsid w:val="003E2C40"/>
    <w:rsid w:val="00403068"/>
    <w:rsid w:val="00416CB6"/>
    <w:rsid w:val="00430F4D"/>
    <w:rsid w:val="00433ED0"/>
    <w:rsid w:val="00443A65"/>
    <w:rsid w:val="00443DBA"/>
    <w:rsid w:val="00445913"/>
    <w:rsid w:val="00447E0C"/>
    <w:rsid w:val="00453114"/>
    <w:rsid w:val="00462A02"/>
    <w:rsid w:val="0047740A"/>
    <w:rsid w:val="004A296A"/>
    <w:rsid w:val="004B3CB6"/>
    <w:rsid w:val="004C118F"/>
    <w:rsid w:val="004D3D3C"/>
    <w:rsid w:val="004E2E9F"/>
    <w:rsid w:val="004F55B3"/>
    <w:rsid w:val="004F6875"/>
    <w:rsid w:val="005154CC"/>
    <w:rsid w:val="00516799"/>
    <w:rsid w:val="0052428F"/>
    <w:rsid w:val="00535F77"/>
    <w:rsid w:val="005373A8"/>
    <w:rsid w:val="0054139E"/>
    <w:rsid w:val="00543223"/>
    <w:rsid w:val="00550E68"/>
    <w:rsid w:val="00552F78"/>
    <w:rsid w:val="005959F1"/>
    <w:rsid w:val="00595FFE"/>
    <w:rsid w:val="00596E1A"/>
    <w:rsid w:val="00596EC7"/>
    <w:rsid w:val="005B2DE6"/>
    <w:rsid w:val="005B340C"/>
    <w:rsid w:val="005D6295"/>
    <w:rsid w:val="005D7241"/>
    <w:rsid w:val="005E1495"/>
    <w:rsid w:val="005E683E"/>
    <w:rsid w:val="005F5D7C"/>
    <w:rsid w:val="00610F22"/>
    <w:rsid w:val="00632E2E"/>
    <w:rsid w:val="006458BB"/>
    <w:rsid w:val="00653E5F"/>
    <w:rsid w:val="00660AC5"/>
    <w:rsid w:val="0066131B"/>
    <w:rsid w:val="00663CF2"/>
    <w:rsid w:val="00692F27"/>
    <w:rsid w:val="006B5752"/>
    <w:rsid w:val="006B6B69"/>
    <w:rsid w:val="006F0640"/>
    <w:rsid w:val="006F55CA"/>
    <w:rsid w:val="006F634E"/>
    <w:rsid w:val="00710DEB"/>
    <w:rsid w:val="00717E78"/>
    <w:rsid w:val="00721CB2"/>
    <w:rsid w:val="00725323"/>
    <w:rsid w:val="00730239"/>
    <w:rsid w:val="007434A2"/>
    <w:rsid w:val="00745ED0"/>
    <w:rsid w:val="00751961"/>
    <w:rsid w:val="007668F2"/>
    <w:rsid w:val="00770010"/>
    <w:rsid w:val="007726F8"/>
    <w:rsid w:val="00777DD3"/>
    <w:rsid w:val="007825D0"/>
    <w:rsid w:val="0079281D"/>
    <w:rsid w:val="007A1917"/>
    <w:rsid w:val="007C2F22"/>
    <w:rsid w:val="007D5888"/>
    <w:rsid w:val="007E47DE"/>
    <w:rsid w:val="007F0217"/>
    <w:rsid w:val="00806367"/>
    <w:rsid w:val="008336B7"/>
    <w:rsid w:val="00844D47"/>
    <w:rsid w:val="00845A9B"/>
    <w:rsid w:val="0086331F"/>
    <w:rsid w:val="0088502E"/>
    <w:rsid w:val="008959C7"/>
    <w:rsid w:val="008978EF"/>
    <w:rsid w:val="008A7543"/>
    <w:rsid w:val="008A7832"/>
    <w:rsid w:val="008B173F"/>
    <w:rsid w:val="008B6D44"/>
    <w:rsid w:val="008C7EA6"/>
    <w:rsid w:val="008D04B1"/>
    <w:rsid w:val="008D7024"/>
    <w:rsid w:val="008E301D"/>
    <w:rsid w:val="008F7E73"/>
    <w:rsid w:val="0090247D"/>
    <w:rsid w:val="00904260"/>
    <w:rsid w:val="00910CB6"/>
    <w:rsid w:val="009259C4"/>
    <w:rsid w:val="00925C5C"/>
    <w:rsid w:val="00927E4F"/>
    <w:rsid w:val="0093541D"/>
    <w:rsid w:val="00937AE5"/>
    <w:rsid w:val="00954E97"/>
    <w:rsid w:val="00955060"/>
    <w:rsid w:val="009711A0"/>
    <w:rsid w:val="009752A0"/>
    <w:rsid w:val="00981984"/>
    <w:rsid w:val="00991744"/>
    <w:rsid w:val="00992026"/>
    <w:rsid w:val="009956A0"/>
    <w:rsid w:val="00996B41"/>
    <w:rsid w:val="009A5D48"/>
    <w:rsid w:val="009B11F9"/>
    <w:rsid w:val="009B43FC"/>
    <w:rsid w:val="00A02933"/>
    <w:rsid w:val="00A05E7C"/>
    <w:rsid w:val="00A432A8"/>
    <w:rsid w:val="00A5377E"/>
    <w:rsid w:val="00A60DBF"/>
    <w:rsid w:val="00A947E6"/>
    <w:rsid w:val="00AA10FB"/>
    <w:rsid w:val="00AA5785"/>
    <w:rsid w:val="00AA5C5B"/>
    <w:rsid w:val="00AC1278"/>
    <w:rsid w:val="00AC12B4"/>
    <w:rsid w:val="00AF2541"/>
    <w:rsid w:val="00B004BF"/>
    <w:rsid w:val="00B1390D"/>
    <w:rsid w:val="00B15A8D"/>
    <w:rsid w:val="00B25B3C"/>
    <w:rsid w:val="00B377A7"/>
    <w:rsid w:val="00B42919"/>
    <w:rsid w:val="00B42AFE"/>
    <w:rsid w:val="00B457F2"/>
    <w:rsid w:val="00B86CE4"/>
    <w:rsid w:val="00B87862"/>
    <w:rsid w:val="00BC42E8"/>
    <w:rsid w:val="00BD15AF"/>
    <w:rsid w:val="00BD33D6"/>
    <w:rsid w:val="00BD72D9"/>
    <w:rsid w:val="00BE411C"/>
    <w:rsid w:val="00BE5BB2"/>
    <w:rsid w:val="00BE74A7"/>
    <w:rsid w:val="00BF2004"/>
    <w:rsid w:val="00BF3A65"/>
    <w:rsid w:val="00BF7414"/>
    <w:rsid w:val="00C03023"/>
    <w:rsid w:val="00C41686"/>
    <w:rsid w:val="00C6054D"/>
    <w:rsid w:val="00C64C5D"/>
    <w:rsid w:val="00C76E9B"/>
    <w:rsid w:val="00C77A1D"/>
    <w:rsid w:val="00C82AD8"/>
    <w:rsid w:val="00C8781D"/>
    <w:rsid w:val="00C9704A"/>
    <w:rsid w:val="00CA277E"/>
    <w:rsid w:val="00CA50FB"/>
    <w:rsid w:val="00CB3A2B"/>
    <w:rsid w:val="00CB3BD8"/>
    <w:rsid w:val="00CB7EC7"/>
    <w:rsid w:val="00D065FE"/>
    <w:rsid w:val="00D247D2"/>
    <w:rsid w:val="00D3388E"/>
    <w:rsid w:val="00D41E17"/>
    <w:rsid w:val="00D43F45"/>
    <w:rsid w:val="00D47868"/>
    <w:rsid w:val="00D53897"/>
    <w:rsid w:val="00D74A6D"/>
    <w:rsid w:val="00D85D43"/>
    <w:rsid w:val="00D878B9"/>
    <w:rsid w:val="00D96D79"/>
    <w:rsid w:val="00DB69A1"/>
    <w:rsid w:val="00DC093D"/>
    <w:rsid w:val="00DC340F"/>
    <w:rsid w:val="00DC5AD1"/>
    <w:rsid w:val="00DE09FF"/>
    <w:rsid w:val="00DE17C4"/>
    <w:rsid w:val="00E004A5"/>
    <w:rsid w:val="00E0386D"/>
    <w:rsid w:val="00E13D21"/>
    <w:rsid w:val="00E20489"/>
    <w:rsid w:val="00E34175"/>
    <w:rsid w:val="00E35248"/>
    <w:rsid w:val="00E37703"/>
    <w:rsid w:val="00E43456"/>
    <w:rsid w:val="00E51DF1"/>
    <w:rsid w:val="00E52FFC"/>
    <w:rsid w:val="00E636C8"/>
    <w:rsid w:val="00E704B3"/>
    <w:rsid w:val="00E82849"/>
    <w:rsid w:val="00E87966"/>
    <w:rsid w:val="00E97486"/>
    <w:rsid w:val="00EA16CC"/>
    <w:rsid w:val="00EA3B42"/>
    <w:rsid w:val="00EA60AD"/>
    <w:rsid w:val="00EC4C33"/>
    <w:rsid w:val="00ED245F"/>
    <w:rsid w:val="00ED357E"/>
    <w:rsid w:val="00EE175A"/>
    <w:rsid w:val="00EE2251"/>
    <w:rsid w:val="00EE5DB6"/>
    <w:rsid w:val="00EF7D04"/>
    <w:rsid w:val="00F010D9"/>
    <w:rsid w:val="00F22BE8"/>
    <w:rsid w:val="00F26B9A"/>
    <w:rsid w:val="00F30B46"/>
    <w:rsid w:val="00F331C1"/>
    <w:rsid w:val="00F451C4"/>
    <w:rsid w:val="00F82751"/>
    <w:rsid w:val="00F909E8"/>
    <w:rsid w:val="00F925CA"/>
    <w:rsid w:val="00FA2EC7"/>
    <w:rsid w:val="00FB36FF"/>
    <w:rsid w:val="00FC0CED"/>
    <w:rsid w:val="00FD79C6"/>
    <w:rsid w:val="00FE4226"/>
    <w:rsid w:val="00FE52AA"/>
    <w:rsid w:val="00FE60AC"/>
    <w:rsid w:val="00FF3D02"/>
    <w:rsid w:val="0157A458"/>
    <w:rsid w:val="0232930B"/>
    <w:rsid w:val="03445159"/>
    <w:rsid w:val="0853BE40"/>
    <w:rsid w:val="08D7E9FF"/>
    <w:rsid w:val="0C4E5FDB"/>
    <w:rsid w:val="0C5A2197"/>
    <w:rsid w:val="10E25285"/>
    <w:rsid w:val="14A7DAE1"/>
    <w:rsid w:val="2C3E5029"/>
    <w:rsid w:val="3097209F"/>
    <w:rsid w:val="30B2CD35"/>
    <w:rsid w:val="385536C5"/>
    <w:rsid w:val="38E8D4E3"/>
    <w:rsid w:val="444ED31F"/>
    <w:rsid w:val="5260020E"/>
    <w:rsid w:val="58343387"/>
    <w:rsid w:val="5839FCD3"/>
    <w:rsid w:val="6077103C"/>
    <w:rsid w:val="62213108"/>
    <w:rsid w:val="64AB6BF2"/>
    <w:rsid w:val="65FF8BE8"/>
    <w:rsid w:val="66975BBA"/>
    <w:rsid w:val="69C12636"/>
    <w:rsid w:val="71EADD06"/>
    <w:rsid w:val="7E497B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6A9AB0F-16C6-4899-85E3-C730B17C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PrrafodelistaCar">
    <w:name w:val="Párrafo de lista Car"/>
    <w:link w:val="Prrafodelista"/>
    <w:uiPriority w:val="34"/>
    <w:locked/>
    <w:rsid w:val="00BD72D9"/>
  </w:style>
  <w:style w:type="paragraph" w:styleId="Asuntodelcomentario">
    <w:name w:val="annotation subject"/>
    <w:basedOn w:val="Textocomentario"/>
    <w:next w:val="Textocomentario"/>
    <w:link w:val="AsuntodelcomentarioCar"/>
    <w:uiPriority w:val="99"/>
    <w:semiHidden/>
    <w:unhideWhenUsed/>
    <w:rsid w:val="001B7EF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1B7EF1"/>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ac0689ec0b7343fd"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4DACE1B203648B88991107AFBD704" ma:contentTypeVersion="15" ma:contentTypeDescription="Crear nuevo documento." ma:contentTypeScope="" ma:versionID="49383959e50d3861a042b81f4d63967c">
  <xsd:schema xmlns:xsd="http://www.w3.org/2001/XMLSchema" xmlns:xs="http://www.w3.org/2001/XMLSchema" xmlns:p="http://schemas.microsoft.com/office/2006/metadata/properties" xmlns:ns3="9da45260-a2a8-45f1-83c0-4134750201ec" xmlns:ns4="dd096268-11a2-41e3-8fab-005aa2ddc643" targetNamespace="http://schemas.microsoft.com/office/2006/metadata/properties" ma:root="true" ma:fieldsID="eb9382e350287188db611d9d99682aad" ns3:_="" ns4:_="">
    <xsd:import namespace="9da45260-a2a8-45f1-83c0-4134750201ec"/>
    <xsd:import namespace="dd096268-11a2-41e3-8fab-005aa2ddc6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5260-a2a8-45f1-83c0-41347502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96268-11a2-41e3-8fab-005aa2ddc64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a45260-a2a8-45f1-83c0-4134750201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BA731-D8B1-40B9-A958-09704CAD4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5260-a2a8-45f1-83c0-4134750201ec"/>
    <ds:schemaRef ds:uri="dd096268-11a2-41e3-8fab-005aa2ddc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49DBB-8A18-4719-AF3D-793CE296EE92}">
  <ds:schemaRefs>
    <ds:schemaRef ds:uri="http://schemas.microsoft.com/office/2006/metadata/properties"/>
    <ds:schemaRef ds:uri="http://schemas.microsoft.com/office/infopath/2007/PartnerControls"/>
    <ds:schemaRef ds:uri="9da45260-a2a8-45f1-83c0-4134750201ec"/>
  </ds:schemaRefs>
</ds:datastoreItem>
</file>

<file path=customXml/itemProps3.xml><?xml version="1.0" encoding="utf-8"?>
<ds:datastoreItem xmlns:ds="http://schemas.openxmlformats.org/officeDocument/2006/customXml" ds:itemID="{0979A099-E53B-4E44-B8F9-4BFD00B2C9C0}">
  <ds:schemaRefs>
    <ds:schemaRef ds:uri="http://schemas.microsoft.com/sharepoint/v3/contenttype/forms"/>
  </ds:schemaRefs>
</ds:datastoreItem>
</file>

<file path=customXml/itemProps4.xml><?xml version="1.0" encoding="utf-8"?>
<ds:datastoreItem xmlns:ds="http://schemas.openxmlformats.org/officeDocument/2006/customXml" ds:itemID="{F30EF8B5-6FC6-4B58-97A4-F4E44E15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1613</Words>
  <Characters>8876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Cindy Paola Arias Bello</cp:lastModifiedBy>
  <cp:revision>59</cp:revision>
  <cp:lastPrinted>2024-10-02T14:56:00Z</cp:lastPrinted>
  <dcterms:created xsi:type="dcterms:W3CDTF">2024-09-30T16:14:00Z</dcterms:created>
  <dcterms:modified xsi:type="dcterms:W3CDTF">2024-10-02T14:59:00Z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0x01010000F4DACE1B203648B88991107AFBD704</vt:lpwstr>
  </property>
</Properties>
</file>