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2E88" w14:textId="66B78318" w:rsidR="00F044CC" w:rsidRPr="000A56C7" w:rsidRDefault="00264DBE" w:rsidP="00612116">
      <w:pPr>
        <w:ind w:left="1416" w:hanging="1416"/>
        <w:jc w:val="both"/>
        <w:rPr>
          <w:rFonts w:ascii="Arial Narrow" w:hAnsi="Arial Narrow" w:cs="Arial"/>
          <w:sz w:val="24"/>
          <w:szCs w:val="24"/>
        </w:rPr>
      </w:pPr>
      <w:r w:rsidRPr="000A56C7">
        <w:rPr>
          <w:rFonts w:ascii="Arial Narrow" w:hAnsi="Arial Narrow" w:cs="Arial"/>
          <w:noProof/>
          <w:color w:val="263238"/>
          <w:sz w:val="24"/>
          <w:szCs w:val="24"/>
          <w:lang w:eastAsia="es-CO"/>
        </w:rPr>
        <mc:AlternateContent>
          <mc:Choice Requires="wps">
            <w:drawing>
              <wp:anchor distT="45720" distB="45720" distL="114300" distR="114300" simplePos="0" relativeHeight="251654144" behindDoc="0" locked="0" layoutInCell="1" allowOverlap="1" wp14:anchorId="382256AE" wp14:editId="595B2011">
                <wp:simplePos x="0" y="0"/>
                <wp:positionH relativeFrom="page">
                  <wp:align>right</wp:align>
                </wp:positionH>
                <wp:positionV relativeFrom="paragraph">
                  <wp:posOffset>2353945</wp:posOffset>
                </wp:positionV>
                <wp:extent cx="5960745" cy="847725"/>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847725"/>
                        </a:xfrm>
                        <a:prstGeom prst="rect">
                          <a:avLst/>
                        </a:prstGeom>
                        <a:noFill/>
                        <a:ln w="9525">
                          <a:noFill/>
                          <a:miter lim="800000"/>
                          <a:headEnd/>
                          <a:tailEnd/>
                        </a:ln>
                      </wps:spPr>
                      <wps:txbx>
                        <w:txbxContent>
                          <w:p w14:paraId="7921FD71" w14:textId="139CEA94" w:rsidR="006E4E22" w:rsidRPr="00C949A6" w:rsidRDefault="006E4E22" w:rsidP="005F62FB">
                            <w:pPr>
                              <w:jc w:val="right"/>
                              <w:rPr>
                                <w:rFonts w:eastAsia="Times New Roman" w:cs="Arial"/>
                                <w:b/>
                                <w:color w:val="FF0000"/>
                                <w:sz w:val="48"/>
                                <w:szCs w:val="48"/>
                                <w:lang w:eastAsia="es-ES"/>
                              </w:rPr>
                            </w:pPr>
                            <w:r w:rsidRPr="00C949A6">
                              <w:rPr>
                                <w:rFonts w:cs="Arial"/>
                                <w:b/>
                                <w:color w:val="FF0000"/>
                                <w:sz w:val="48"/>
                                <w:szCs w:val="48"/>
                              </w:rPr>
                              <w:t xml:space="preserve">INSTRUCTIVO </w:t>
                            </w:r>
                            <w:r>
                              <w:rPr>
                                <w:rFonts w:cs="Arial"/>
                                <w:b/>
                                <w:color w:val="FF0000"/>
                                <w:sz w:val="48"/>
                                <w:szCs w:val="48"/>
                              </w:rPr>
                              <w:t>DILIGENCIAMIENTO</w:t>
                            </w:r>
                            <w:r w:rsidRPr="00C949A6">
                              <w:rPr>
                                <w:rFonts w:cs="Arial"/>
                                <w:b/>
                                <w:color w:val="FF0000"/>
                                <w:sz w:val="48"/>
                                <w:szCs w:val="48"/>
                              </w:rPr>
                              <w:t xml:space="preserve"> ÁRBOL DE SERVICIOS</w:t>
                            </w:r>
                          </w:p>
                          <w:p w14:paraId="2804D8B4" w14:textId="77777777" w:rsidR="006E4E22" w:rsidRPr="00C949A6" w:rsidRDefault="006E4E22" w:rsidP="00AA4164">
                            <w:pPr>
                              <w:jc w:val="center"/>
                              <w:rPr>
                                <w:rFonts w:ascii="Century Gothic" w:eastAsia="Times New Roman" w:hAnsi="Century Gothic" w:cs="Arial"/>
                                <w:b/>
                                <w:color w:val="000000" w:themeColor="text1"/>
                                <w:sz w:val="18"/>
                                <w:szCs w:val="18"/>
                                <w:lang w:eastAsia="es-ES"/>
                              </w:rPr>
                            </w:pPr>
                          </w:p>
                          <w:p w14:paraId="5CFA4695" w14:textId="77777777" w:rsidR="006E4E22" w:rsidRPr="00C949A6" w:rsidRDefault="006E4E22" w:rsidP="00576ED9">
                            <w:pPr>
                              <w:spacing w:after="0"/>
                              <w:jc w:val="right"/>
                              <w:rPr>
                                <w:rFonts w:cs="Arial"/>
                                <w:b/>
                                <w:color w:val="C0000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256AE" id="_x0000_t202" coordsize="21600,21600" o:spt="202" path="m,l,21600r21600,l21600,xe">
                <v:stroke joinstyle="miter"/>
                <v:path gradientshapeok="t" o:connecttype="rect"/>
              </v:shapetype>
              <v:shape id="Cuadro de texto 2" o:spid="_x0000_s1026" type="#_x0000_t202" style="position:absolute;left:0;text-align:left;margin-left:418.15pt;margin-top:185.35pt;width:469.35pt;height:66.75pt;z-index:25165414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" filled="f" stroked="f">
                <v:textbox>
                  <w:txbxContent>
                    <w:p w14:paraId="7921FD71" w14:textId="139CEA94" w:rsidR="006E4E22" w:rsidRPr="00C949A6" w:rsidRDefault="006E4E22" w:rsidP="005F62FB">
                      <w:pPr>
                        <w:jc w:val="right"/>
                        <w:rPr>
                          <w:rFonts w:eastAsia="Times New Roman" w:cs="Arial"/>
                          <w:b/>
                          <w:color w:val="FF0000"/>
                          <w:sz w:val="48"/>
                          <w:szCs w:val="48"/>
                          <w:lang w:eastAsia="es-ES"/>
                        </w:rPr>
                      </w:pPr>
                      <w:r w:rsidRPr="00C949A6">
                        <w:rPr>
                          <w:rFonts w:cs="Arial"/>
                          <w:b/>
                          <w:color w:val="FF0000"/>
                          <w:sz w:val="48"/>
                          <w:szCs w:val="48"/>
                        </w:rPr>
                        <w:t xml:space="preserve">INSTRUCTIVO </w:t>
                      </w:r>
                      <w:r>
                        <w:rPr>
                          <w:rFonts w:cs="Arial"/>
                          <w:b/>
                          <w:color w:val="FF0000"/>
                          <w:sz w:val="48"/>
                          <w:szCs w:val="48"/>
                        </w:rPr>
                        <w:t>DILIGENCIAMIENTO</w:t>
                      </w:r>
                      <w:r w:rsidRPr="00C949A6">
                        <w:rPr>
                          <w:rFonts w:cs="Arial"/>
                          <w:b/>
                          <w:color w:val="FF0000"/>
                          <w:sz w:val="48"/>
                          <w:szCs w:val="48"/>
                        </w:rPr>
                        <w:t xml:space="preserve"> ÁRBOL DE SERVICIOS</w:t>
                      </w:r>
                    </w:p>
                    <w:p w14:paraId="2804D8B4" w14:textId="77777777" w:rsidR="006E4E22" w:rsidRPr="00C949A6" w:rsidRDefault="006E4E22" w:rsidP="00AA4164">
                      <w:pPr>
                        <w:jc w:val="center"/>
                        <w:rPr>
                          <w:rFonts w:ascii="Century Gothic" w:eastAsia="Times New Roman" w:hAnsi="Century Gothic" w:cs="Arial"/>
                          <w:b/>
                          <w:color w:val="000000" w:themeColor="text1"/>
                          <w:sz w:val="18"/>
                          <w:szCs w:val="18"/>
                          <w:lang w:eastAsia="es-ES"/>
                        </w:rPr>
                      </w:pPr>
                    </w:p>
                    <w:p w14:paraId="5CFA4695" w14:textId="77777777" w:rsidR="006E4E22" w:rsidRPr="00C949A6" w:rsidRDefault="006E4E22" w:rsidP="00576ED9">
                      <w:pPr>
                        <w:spacing w:after="0"/>
                        <w:jc w:val="right"/>
                        <w:rPr>
                          <w:rFonts w:cs="Arial"/>
                          <w:b/>
                          <w:color w:val="C00000"/>
                          <w:sz w:val="48"/>
                          <w:szCs w:val="48"/>
                        </w:rPr>
                      </w:pPr>
                    </w:p>
                  </w:txbxContent>
                </v:textbox>
                <w10:wrap anchorx="page"/>
              </v:shape>
            </w:pict>
          </mc:Fallback>
        </mc:AlternateContent>
      </w:r>
      <w:r w:rsidR="00650146" w:rsidRPr="000A56C7">
        <w:rPr>
          <w:rFonts w:ascii="Arial Narrow" w:hAnsi="Arial Narrow" w:cs="Arial"/>
          <w:noProof/>
          <w:color w:val="263238"/>
          <w:sz w:val="24"/>
          <w:szCs w:val="24"/>
          <w:lang w:eastAsia="es-CO"/>
        </w:rPr>
        <mc:AlternateContent>
          <mc:Choice Requires="wps">
            <w:drawing>
              <wp:anchor distT="45720" distB="45720" distL="114300" distR="114300" simplePos="0" relativeHeight="251658240" behindDoc="0" locked="0" layoutInCell="1" allowOverlap="1" wp14:anchorId="02F5C0C7" wp14:editId="17EA1048">
                <wp:simplePos x="0" y="0"/>
                <wp:positionH relativeFrom="page">
                  <wp:align>right</wp:align>
                </wp:positionH>
                <wp:positionV relativeFrom="paragraph">
                  <wp:posOffset>5093335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000A3250" w14:textId="2EB35A9D" w:rsidR="006E4E22" w:rsidRPr="00650146" w:rsidRDefault="00C6563A" w:rsidP="00576ED9">
                            <w:pPr>
                              <w:shd w:val="clear" w:color="auto" w:fill="FFCC00"/>
                              <w:jc w:val="right"/>
                              <w:rPr>
                                <w:rFonts w:cs="Arial"/>
                                <w:sz w:val="30"/>
                                <w:szCs w:val="30"/>
                                <w:lang w:val="es-ES"/>
                              </w:rPr>
                            </w:pPr>
                            <w:r w:rsidRPr="00C6563A">
                              <w:rPr>
                                <w:rFonts w:cs="Arial"/>
                                <w:sz w:val="30"/>
                                <w:szCs w:val="30"/>
                                <w:lang w:val="es-ES"/>
                              </w:rPr>
                              <w:t>MN-PR18-IN01</w:t>
                            </w:r>
                            <w:r w:rsidR="006E4E22">
                              <w:rPr>
                                <w:rFonts w:cs="Arial"/>
                                <w:sz w:val="30"/>
                                <w:szCs w:val="30"/>
                                <w:lang w:val="es-E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5C0C7" id="Cuadro de texto 67" o:spid="_x0000_s1027" type="#_x0000_t202" style="position:absolute;left:0;text-align:left;margin-left:188.95pt;margin-top:401.05pt;width:240.15pt;height:22.6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" fillcolor="#fc0" stroked="f">
                <v:textbox>
                  <w:txbxContent>
                    <w:p w14:paraId="000A3250" w14:textId="2EB35A9D" w:rsidR="006E4E22" w:rsidRPr="00650146" w:rsidRDefault="00C6563A" w:rsidP="00576ED9">
                      <w:pPr>
                        <w:shd w:val="clear" w:color="auto" w:fill="FFCC00"/>
                        <w:jc w:val="right"/>
                        <w:rPr>
                          <w:rFonts w:cs="Arial"/>
                          <w:sz w:val="30"/>
                          <w:szCs w:val="30"/>
                          <w:lang w:val="es-ES"/>
                        </w:rPr>
                      </w:pPr>
                      <w:r w:rsidRPr="00C6563A">
                        <w:rPr>
                          <w:rFonts w:cs="Arial"/>
                          <w:sz w:val="30"/>
                          <w:szCs w:val="30"/>
                          <w:lang w:val="es-ES"/>
                        </w:rPr>
                        <w:t>MN-PR18-IN01</w:t>
                      </w:r>
                      <w:r w:rsidR="006E4E22">
                        <w:rPr>
                          <w:rFonts w:cs="Arial"/>
                          <w:sz w:val="30"/>
                          <w:szCs w:val="30"/>
                          <w:lang w:val="es-ES"/>
                        </w:rPr>
                        <w:t xml:space="preserve"> </w:t>
                      </w:r>
                    </w:p>
                  </w:txbxContent>
                </v:textbox>
                <w10:wrap type="square" anchorx="page"/>
              </v:shape>
            </w:pict>
          </mc:Fallback>
        </mc:AlternateContent>
      </w:r>
      <w:r w:rsidR="0092688E" w:rsidRPr="000A56C7">
        <w:rPr>
          <w:rFonts w:ascii="Arial Narrow" w:hAnsi="Arial Narrow" w:cs="Arial"/>
          <w:sz w:val="24"/>
          <w:szCs w:val="24"/>
        </w:rPr>
        <w:t>p</w:t>
      </w:r>
      <w:sdt>
        <w:sdtPr>
          <w:rPr>
            <w:rFonts w:ascii="Arial Narrow" w:hAnsi="Arial Narrow" w:cs="Arial"/>
            <w:sz w:val="24"/>
            <w:szCs w:val="24"/>
          </w:rPr>
          <w:id w:val="-1217117717"/>
          <w:docPartObj>
            <w:docPartGallery w:val="Cover Pages"/>
            <w:docPartUnique/>
          </w:docPartObj>
        </w:sdtPr>
        <w:sdtEndPr/>
        <w:sdtContent>
          <w:r w:rsidR="00820056" w:rsidRPr="000A56C7">
            <w:rPr>
              <w:rFonts w:ascii="Arial Narrow" w:hAnsi="Arial Narrow" w:cs="Arial"/>
              <w:noProof/>
              <w:sz w:val="24"/>
              <w:szCs w:val="24"/>
              <w:lang w:eastAsia="es-CO"/>
            </w:rPr>
            <w:drawing>
              <wp:anchor distT="0" distB="0" distL="114300" distR="114300" simplePos="0" relativeHeight="251652096" behindDoc="0" locked="0" layoutInCell="1" allowOverlap="1" wp14:anchorId="56447E5A" wp14:editId="77AEE508">
                <wp:simplePos x="0" y="0"/>
                <wp:positionH relativeFrom="page">
                  <wp:align>right</wp:align>
                </wp:positionH>
                <wp:positionV relativeFrom="paragraph">
                  <wp:posOffset>-892810</wp:posOffset>
                </wp:positionV>
                <wp:extent cx="7766050" cy="10026585"/>
                <wp:effectExtent l="0" t="0" r="635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6050" cy="10026585"/>
                        </a:xfrm>
                        <a:prstGeom prst="rect">
                          <a:avLst/>
                        </a:prstGeom>
                      </pic:spPr>
                    </pic:pic>
                  </a:graphicData>
                </a:graphic>
                <wp14:sizeRelH relativeFrom="page">
                  <wp14:pctWidth>0</wp14:pctWidth>
                </wp14:sizeRelH>
                <wp14:sizeRelV relativeFrom="page">
                  <wp14:pctHeight>0</wp14:pctHeight>
                </wp14:sizeRelV>
              </wp:anchor>
            </w:drawing>
          </w:r>
          <w:r w:rsidR="00F044CC" w:rsidRPr="000A56C7">
            <w:rPr>
              <w:rFonts w:ascii="Arial Narrow" w:hAnsi="Arial Narrow" w:cs="Arial"/>
              <w:sz w:val="24"/>
              <w:szCs w:val="24"/>
            </w:rPr>
            <w:br w:type="page"/>
          </w:r>
        </w:sdtContent>
      </w:sdt>
    </w:p>
    <w:sdt>
      <w:sdtPr>
        <w:rPr>
          <w:rFonts w:ascii="Arial Narrow" w:hAnsi="Arial Narrow"/>
          <w:b/>
          <w:lang w:val="es-ES"/>
        </w:rPr>
        <w:id w:val="-217052080"/>
        <w:docPartObj>
          <w:docPartGallery w:val="Table of Contents"/>
          <w:docPartUnique/>
        </w:docPartObj>
      </w:sdtPr>
      <w:sdtEndPr>
        <w:rPr>
          <w:bCs/>
        </w:rPr>
      </w:sdtEndPr>
      <w:sdtContent>
        <w:p w14:paraId="4B90DBDB" w14:textId="0AFF7F25" w:rsidR="00910858" w:rsidRPr="00357597" w:rsidRDefault="00910858" w:rsidP="004B1F18">
          <w:pPr>
            <w:spacing w:after="0"/>
            <w:rPr>
              <w:rFonts w:ascii="Arial Narrow" w:hAnsi="Arial Narrow"/>
              <w:b/>
              <w:color w:val="000000" w:themeColor="text1"/>
              <w:lang w:val="es-ES"/>
            </w:rPr>
          </w:pPr>
          <w:r w:rsidRPr="00357597">
            <w:rPr>
              <w:rFonts w:ascii="Arial Narrow" w:hAnsi="Arial Narrow"/>
              <w:b/>
              <w:color w:val="000000" w:themeColor="text1"/>
              <w:lang w:val="es-ES"/>
            </w:rPr>
            <w:t>TABLA DE CONTENIDO</w:t>
          </w:r>
        </w:p>
        <w:p w14:paraId="012DA152" w14:textId="77777777" w:rsidR="009C36B3" w:rsidRPr="000A56C7" w:rsidRDefault="009C36B3" w:rsidP="00612116">
          <w:pPr>
            <w:rPr>
              <w:rFonts w:ascii="Arial Narrow" w:hAnsi="Arial Narrow"/>
              <w:lang w:val="es-ES" w:eastAsia="es-CO"/>
            </w:rPr>
          </w:pPr>
        </w:p>
        <w:p w14:paraId="743F5A39" w14:textId="160A65D9" w:rsidR="008C3423" w:rsidRDefault="00910858">
          <w:pPr>
            <w:pStyle w:val="TDC1"/>
            <w:tabs>
              <w:tab w:val="left" w:pos="440"/>
              <w:tab w:val="right" w:leader="dot" w:pos="9394"/>
            </w:tabs>
            <w:rPr>
              <w:rFonts w:asciiTheme="minorHAnsi" w:eastAsiaTheme="minorEastAsia" w:hAnsiTheme="minorHAnsi"/>
              <w:noProof/>
              <w:sz w:val="22"/>
              <w:lang w:eastAsia="es-CO"/>
            </w:rPr>
          </w:pPr>
          <w:r w:rsidRPr="000A56C7">
            <w:rPr>
              <w:rFonts w:ascii="Arial Narrow" w:hAnsi="Arial Narrow"/>
            </w:rPr>
            <w:fldChar w:fldCharType="begin"/>
          </w:r>
          <w:r w:rsidRPr="000A56C7">
            <w:rPr>
              <w:rFonts w:ascii="Arial Narrow" w:hAnsi="Arial Narrow"/>
            </w:rPr>
            <w:instrText xml:space="preserve"> TOC \o "1-3" \h \z \u </w:instrText>
          </w:r>
          <w:r w:rsidRPr="000A56C7">
            <w:rPr>
              <w:rFonts w:ascii="Arial Narrow" w:hAnsi="Arial Narrow"/>
            </w:rPr>
            <w:fldChar w:fldCharType="separate"/>
          </w:r>
          <w:hyperlink w:anchor="_Toc151631239" w:history="1">
            <w:r w:rsidR="008C3423" w:rsidRPr="00AD1AE4">
              <w:rPr>
                <w:rStyle w:val="Hipervnculo"/>
                <w:rFonts w:ascii="Arial Narrow" w:hAnsi="Arial Narrow"/>
                <w:bCs/>
                <w:noProof/>
              </w:rPr>
              <w:t>1.</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RESPONSABLE</w:t>
            </w:r>
            <w:r w:rsidR="008C3423">
              <w:rPr>
                <w:noProof/>
                <w:webHidden/>
              </w:rPr>
              <w:tab/>
            </w:r>
            <w:r w:rsidR="008C3423">
              <w:rPr>
                <w:noProof/>
                <w:webHidden/>
              </w:rPr>
              <w:fldChar w:fldCharType="begin"/>
            </w:r>
            <w:r w:rsidR="008C3423">
              <w:rPr>
                <w:noProof/>
                <w:webHidden/>
              </w:rPr>
              <w:instrText xml:space="preserve"> PAGEREF _Toc151631239 \h </w:instrText>
            </w:r>
            <w:r w:rsidR="008C3423">
              <w:rPr>
                <w:noProof/>
                <w:webHidden/>
              </w:rPr>
            </w:r>
            <w:r w:rsidR="008C3423">
              <w:rPr>
                <w:noProof/>
                <w:webHidden/>
              </w:rPr>
              <w:fldChar w:fldCharType="separate"/>
            </w:r>
            <w:r w:rsidR="008C3423">
              <w:rPr>
                <w:noProof/>
                <w:webHidden/>
              </w:rPr>
              <w:t>2</w:t>
            </w:r>
            <w:r w:rsidR="008C3423">
              <w:rPr>
                <w:noProof/>
                <w:webHidden/>
              </w:rPr>
              <w:fldChar w:fldCharType="end"/>
            </w:r>
          </w:hyperlink>
        </w:p>
        <w:p w14:paraId="3D753471" w14:textId="5EA840EB"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40" w:history="1">
            <w:r w:rsidR="008C3423" w:rsidRPr="00AD1AE4">
              <w:rPr>
                <w:rStyle w:val="Hipervnculo"/>
                <w:rFonts w:ascii="Arial Narrow" w:hAnsi="Arial Narrow"/>
                <w:bCs/>
                <w:noProof/>
              </w:rPr>
              <w:t>2.</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JUSTIFICACION</w:t>
            </w:r>
            <w:r w:rsidR="008C3423">
              <w:rPr>
                <w:noProof/>
                <w:webHidden/>
              </w:rPr>
              <w:tab/>
            </w:r>
            <w:r w:rsidR="008C3423">
              <w:rPr>
                <w:noProof/>
                <w:webHidden/>
              </w:rPr>
              <w:fldChar w:fldCharType="begin"/>
            </w:r>
            <w:r w:rsidR="008C3423">
              <w:rPr>
                <w:noProof/>
                <w:webHidden/>
              </w:rPr>
              <w:instrText xml:space="preserve"> PAGEREF _Toc151631240 \h </w:instrText>
            </w:r>
            <w:r w:rsidR="008C3423">
              <w:rPr>
                <w:noProof/>
                <w:webHidden/>
              </w:rPr>
            </w:r>
            <w:r w:rsidR="008C3423">
              <w:rPr>
                <w:noProof/>
                <w:webHidden/>
              </w:rPr>
              <w:fldChar w:fldCharType="separate"/>
            </w:r>
            <w:r w:rsidR="008C3423">
              <w:rPr>
                <w:noProof/>
                <w:webHidden/>
              </w:rPr>
              <w:t>2</w:t>
            </w:r>
            <w:r w:rsidR="008C3423">
              <w:rPr>
                <w:noProof/>
                <w:webHidden/>
              </w:rPr>
              <w:fldChar w:fldCharType="end"/>
            </w:r>
          </w:hyperlink>
        </w:p>
        <w:p w14:paraId="5469B714" w14:textId="6CC472E4"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41" w:history="1">
            <w:r w:rsidR="008C3423" w:rsidRPr="00AD1AE4">
              <w:rPr>
                <w:rStyle w:val="Hipervnculo"/>
                <w:rFonts w:ascii="Arial Narrow" w:hAnsi="Arial Narrow"/>
                <w:bCs/>
                <w:noProof/>
              </w:rPr>
              <w:t>3.</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SERVICIOS IMER</w:t>
            </w:r>
            <w:r w:rsidR="008C3423">
              <w:rPr>
                <w:noProof/>
                <w:webHidden/>
              </w:rPr>
              <w:tab/>
            </w:r>
            <w:r w:rsidR="008C3423">
              <w:rPr>
                <w:noProof/>
                <w:webHidden/>
              </w:rPr>
              <w:fldChar w:fldCharType="begin"/>
            </w:r>
            <w:r w:rsidR="008C3423">
              <w:rPr>
                <w:noProof/>
                <w:webHidden/>
              </w:rPr>
              <w:instrText xml:space="preserve"> PAGEREF _Toc151631241 \h </w:instrText>
            </w:r>
            <w:r w:rsidR="008C3423">
              <w:rPr>
                <w:noProof/>
                <w:webHidden/>
              </w:rPr>
            </w:r>
            <w:r w:rsidR="008C3423">
              <w:rPr>
                <w:noProof/>
                <w:webHidden/>
              </w:rPr>
              <w:fldChar w:fldCharType="separate"/>
            </w:r>
            <w:r w:rsidR="008C3423">
              <w:rPr>
                <w:noProof/>
                <w:webHidden/>
              </w:rPr>
              <w:t>3</w:t>
            </w:r>
            <w:r w:rsidR="008C3423">
              <w:rPr>
                <w:noProof/>
                <w:webHidden/>
              </w:rPr>
              <w:fldChar w:fldCharType="end"/>
            </w:r>
          </w:hyperlink>
        </w:p>
        <w:p w14:paraId="76A166E9" w14:textId="420E8887" w:rsidR="008C3423" w:rsidRDefault="00D45F83">
          <w:pPr>
            <w:pStyle w:val="TDC2"/>
            <w:rPr>
              <w:rFonts w:asciiTheme="minorHAnsi" w:eastAsiaTheme="minorEastAsia" w:hAnsiTheme="minorHAnsi"/>
              <w:noProof/>
              <w:sz w:val="22"/>
              <w:lang w:eastAsia="es-CO"/>
            </w:rPr>
          </w:pPr>
          <w:hyperlink w:anchor="_Toc151631242" w:history="1">
            <w:r w:rsidR="008C3423" w:rsidRPr="00AD1AE4">
              <w:rPr>
                <w:rStyle w:val="Hipervnculo"/>
                <w:rFonts w:eastAsia="Arial"/>
                <w:bCs/>
                <w:i/>
                <w:noProof/>
                <w:lang w:val="es-ES"/>
              </w:rPr>
              <w:t>3.1</w:t>
            </w:r>
            <w:r w:rsidR="008C3423">
              <w:rPr>
                <w:rFonts w:asciiTheme="minorHAnsi" w:eastAsiaTheme="minorEastAsia" w:hAnsiTheme="minorHAnsi"/>
                <w:noProof/>
                <w:sz w:val="22"/>
                <w:lang w:eastAsia="es-CO"/>
              </w:rPr>
              <w:tab/>
            </w:r>
            <w:r w:rsidR="008C3423" w:rsidRPr="00AD1AE4">
              <w:rPr>
                <w:rStyle w:val="Hipervnculo"/>
                <w:rFonts w:eastAsia="Arial"/>
                <w:bCs/>
                <w:i/>
                <w:noProof/>
                <w:lang w:val="es-ES"/>
              </w:rPr>
              <w:t>INCENDIOS</w:t>
            </w:r>
            <w:r w:rsidR="008C3423">
              <w:rPr>
                <w:noProof/>
                <w:webHidden/>
              </w:rPr>
              <w:tab/>
            </w:r>
            <w:r w:rsidR="008C3423">
              <w:rPr>
                <w:noProof/>
                <w:webHidden/>
              </w:rPr>
              <w:fldChar w:fldCharType="begin"/>
            </w:r>
            <w:r w:rsidR="008C3423">
              <w:rPr>
                <w:noProof/>
                <w:webHidden/>
              </w:rPr>
              <w:instrText xml:space="preserve"> PAGEREF _Toc151631242 \h </w:instrText>
            </w:r>
            <w:r w:rsidR="008C3423">
              <w:rPr>
                <w:noProof/>
                <w:webHidden/>
              </w:rPr>
            </w:r>
            <w:r w:rsidR="008C3423">
              <w:rPr>
                <w:noProof/>
                <w:webHidden/>
              </w:rPr>
              <w:fldChar w:fldCharType="separate"/>
            </w:r>
            <w:r w:rsidR="008C3423">
              <w:rPr>
                <w:noProof/>
                <w:webHidden/>
              </w:rPr>
              <w:t>3</w:t>
            </w:r>
            <w:r w:rsidR="008C3423">
              <w:rPr>
                <w:noProof/>
                <w:webHidden/>
              </w:rPr>
              <w:fldChar w:fldCharType="end"/>
            </w:r>
          </w:hyperlink>
        </w:p>
        <w:p w14:paraId="28F5E105" w14:textId="04818EF6" w:rsidR="008C3423" w:rsidRDefault="00D45F83">
          <w:pPr>
            <w:pStyle w:val="TDC2"/>
            <w:rPr>
              <w:rFonts w:asciiTheme="minorHAnsi" w:eastAsiaTheme="minorEastAsia" w:hAnsiTheme="minorHAnsi"/>
              <w:noProof/>
              <w:sz w:val="22"/>
              <w:lang w:eastAsia="es-CO"/>
            </w:rPr>
          </w:pPr>
          <w:hyperlink w:anchor="_Toc151631243" w:history="1">
            <w:r w:rsidR="008C3423" w:rsidRPr="00AD1AE4">
              <w:rPr>
                <w:rStyle w:val="Hipervnculo"/>
                <w:rFonts w:ascii="Arial Narrow" w:eastAsia="Arial" w:hAnsi="Arial Narrow"/>
                <w:bCs/>
                <w:i/>
                <w:noProof/>
                <w:lang w:val="es-ES"/>
              </w:rPr>
              <w:t>3.2</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MATPEL</w:t>
            </w:r>
            <w:r w:rsidR="008C3423">
              <w:rPr>
                <w:noProof/>
                <w:webHidden/>
              </w:rPr>
              <w:tab/>
            </w:r>
            <w:r w:rsidR="008C3423">
              <w:rPr>
                <w:noProof/>
                <w:webHidden/>
              </w:rPr>
              <w:fldChar w:fldCharType="begin"/>
            </w:r>
            <w:r w:rsidR="008C3423">
              <w:rPr>
                <w:noProof/>
                <w:webHidden/>
              </w:rPr>
              <w:instrText xml:space="preserve"> PAGEREF _Toc151631243 \h </w:instrText>
            </w:r>
            <w:r w:rsidR="008C3423">
              <w:rPr>
                <w:noProof/>
                <w:webHidden/>
              </w:rPr>
            </w:r>
            <w:r w:rsidR="008C3423">
              <w:rPr>
                <w:noProof/>
                <w:webHidden/>
              </w:rPr>
              <w:fldChar w:fldCharType="separate"/>
            </w:r>
            <w:r w:rsidR="008C3423">
              <w:rPr>
                <w:noProof/>
                <w:webHidden/>
              </w:rPr>
              <w:t>3</w:t>
            </w:r>
            <w:r w:rsidR="008C3423">
              <w:rPr>
                <w:noProof/>
                <w:webHidden/>
              </w:rPr>
              <w:fldChar w:fldCharType="end"/>
            </w:r>
          </w:hyperlink>
        </w:p>
        <w:p w14:paraId="7BC657B3" w14:textId="652A32FF" w:rsidR="008C3423" w:rsidRDefault="00D45F83">
          <w:pPr>
            <w:pStyle w:val="TDC2"/>
            <w:rPr>
              <w:rFonts w:asciiTheme="minorHAnsi" w:eastAsiaTheme="minorEastAsia" w:hAnsiTheme="minorHAnsi"/>
              <w:noProof/>
              <w:sz w:val="22"/>
              <w:lang w:eastAsia="es-CO"/>
            </w:rPr>
          </w:pPr>
          <w:hyperlink w:anchor="_Toc151631244" w:history="1">
            <w:r w:rsidR="008C3423" w:rsidRPr="00AD1AE4">
              <w:rPr>
                <w:rStyle w:val="Hipervnculo"/>
                <w:rFonts w:ascii="Arial Narrow" w:eastAsia="Arial" w:hAnsi="Arial Narrow"/>
                <w:bCs/>
                <w:i/>
                <w:noProof/>
                <w:lang w:val="es-ES"/>
              </w:rPr>
              <w:t>3.3</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EXPLOSIONES</w:t>
            </w:r>
            <w:r w:rsidR="008C3423">
              <w:rPr>
                <w:noProof/>
                <w:webHidden/>
              </w:rPr>
              <w:tab/>
            </w:r>
            <w:r w:rsidR="008C3423">
              <w:rPr>
                <w:noProof/>
                <w:webHidden/>
              </w:rPr>
              <w:fldChar w:fldCharType="begin"/>
            </w:r>
            <w:r w:rsidR="008C3423">
              <w:rPr>
                <w:noProof/>
                <w:webHidden/>
              </w:rPr>
              <w:instrText xml:space="preserve"> PAGEREF _Toc151631244 \h </w:instrText>
            </w:r>
            <w:r w:rsidR="008C3423">
              <w:rPr>
                <w:noProof/>
                <w:webHidden/>
              </w:rPr>
            </w:r>
            <w:r w:rsidR="008C3423">
              <w:rPr>
                <w:noProof/>
                <w:webHidden/>
              </w:rPr>
              <w:fldChar w:fldCharType="separate"/>
            </w:r>
            <w:r w:rsidR="008C3423">
              <w:rPr>
                <w:noProof/>
                <w:webHidden/>
              </w:rPr>
              <w:t>4</w:t>
            </w:r>
            <w:r w:rsidR="008C3423">
              <w:rPr>
                <w:noProof/>
                <w:webHidden/>
              </w:rPr>
              <w:fldChar w:fldCharType="end"/>
            </w:r>
          </w:hyperlink>
        </w:p>
        <w:p w14:paraId="031F7AE6" w14:textId="56B91C14" w:rsidR="008C3423" w:rsidRDefault="00D45F83">
          <w:pPr>
            <w:pStyle w:val="TDC2"/>
            <w:rPr>
              <w:rFonts w:asciiTheme="minorHAnsi" w:eastAsiaTheme="minorEastAsia" w:hAnsiTheme="minorHAnsi"/>
              <w:noProof/>
              <w:sz w:val="22"/>
              <w:lang w:eastAsia="es-CO"/>
            </w:rPr>
          </w:pPr>
          <w:hyperlink w:anchor="_Toc151631245" w:history="1">
            <w:r w:rsidR="008C3423" w:rsidRPr="00AD1AE4">
              <w:rPr>
                <w:rStyle w:val="Hipervnculo"/>
                <w:rFonts w:ascii="Arial Narrow" w:eastAsia="Arial" w:hAnsi="Arial Narrow"/>
                <w:bCs/>
                <w:i/>
                <w:noProof/>
                <w:lang w:val="es-ES"/>
              </w:rPr>
              <w:t>3.4</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RESCATE</w:t>
            </w:r>
            <w:r w:rsidR="008C3423">
              <w:rPr>
                <w:noProof/>
                <w:webHidden/>
              </w:rPr>
              <w:tab/>
            </w:r>
            <w:r w:rsidR="008C3423">
              <w:rPr>
                <w:noProof/>
                <w:webHidden/>
              </w:rPr>
              <w:fldChar w:fldCharType="begin"/>
            </w:r>
            <w:r w:rsidR="008C3423">
              <w:rPr>
                <w:noProof/>
                <w:webHidden/>
              </w:rPr>
              <w:instrText xml:space="preserve"> PAGEREF _Toc151631245 \h </w:instrText>
            </w:r>
            <w:r w:rsidR="008C3423">
              <w:rPr>
                <w:noProof/>
                <w:webHidden/>
              </w:rPr>
            </w:r>
            <w:r w:rsidR="008C3423">
              <w:rPr>
                <w:noProof/>
                <w:webHidden/>
              </w:rPr>
              <w:fldChar w:fldCharType="separate"/>
            </w:r>
            <w:r w:rsidR="008C3423">
              <w:rPr>
                <w:noProof/>
                <w:webHidden/>
              </w:rPr>
              <w:t>4</w:t>
            </w:r>
            <w:r w:rsidR="008C3423">
              <w:rPr>
                <w:noProof/>
                <w:webHidden/>
              </w:rPr>
              <w:fldChar w:fldCharType="end"/>
            </w:r>
          </w:hyperlink>
        </w:p>
        <w:p w14:paraId="69BA693F" w14:textId="5A4973AE"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46" w:history="1">
            <w:r w:rsidR="008C3423" w:rsidRPr="00AD1AE4">
              <w:rPr>
                <w:rStyle w:val="Hipervnculo"/>
                <w:rFonts w:ascii="Arial Narrow" w:hAnsi="Arial Narrow"/>
                <w:bCs/>
                <w:noProof/>
              </w:rPr>
              <w:t>4.</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SERVICIOS COMPLEMENTARIOS</w:t>
            </w:r>
            <w:r w:rsidR="008C3423">
              <w:rPr>
                <w:noProof/>
                <w:webHidden/>
              </w:rPr>
              <w:tab/>
            </w:r>
            <w:r w:rsidR="008C3423">
              <w:rPr>
                <w:noProof/>
                <w:webHidden/>
              </w:rPr>
              <w:fldChar w:fldCharType="begin"/>
            </w:r>
            <w:r w:rsidR="008C3423">
              <w:rPr>
                <w:noProof/>
                <w:webHidden/>
              </w:rPr>
              <w:instrText xml:space="preserve"> PAGEREF _Toc151631246 \h </w:instrText>
            </w:r>
            <w:r w:rsidR="008C3423">
              <w:rPr>
                <w:noProof/>
                <w:webHidden/>
              </w:rPr>
            </w:r>
            <w:r w:rsidR="008C3423">
              <w:rPr>
                <w:noProof/>
                <w:webHidden/>
              </w:rPr>
              <w:fldChar w:fldCharType="separate"/>
            </w:r>
            <w:r w:rsidR="008C3423">
              <w:rPr>
                <w:noProof/>
                <w:webHidden/>
              </w:rPr>
              <w:t>4</w:t>
            </w:r>
            <w:r w:rsidR="008C3423">
              <w:rPr>
                <w:noProof/>
                <w:webHidden/>
              </w:rPr>
              <w:fldChar w:fldCharType="end"/>
            </w:r>
          </w:hyperlink>
        </w:p>
        <w:p w14:paraId="2F648FB9" w14:textId="0F839148" w:rsidR="008C3423" w:rsidRDefault="00D45F83">
          <w:pPr>
            <w:pStyle w:val="TDC2"/>
            <w:rPr>
              <w:rFonts w:asciiTheme="minorHAnsi" w:eastAsiaTheme="minorEastAsia" w:hAnsiTheme="minorHAnsi"/>
              <w:noProof/>
              <w:sz w:val="22"/>
              <w:lang w:eastAsia="es-CO"/>
            </w:rPr>
          </w:pPr>
          <w:hyperlink w:anchor="_Toc151631247" w:history="1">
            <w:r w:rsidR="008C3423" w:rsidRPr="00AD1AE4">
              <w:rPr>
                <w:rStyle w:val="Hipervnculo"/>
                <w:rFonts w:ascii="Arial Narrow" w:eastAsia="Arial" w:hAnsi="Arial Narrow"/>
                <w:bCs/>
                <w:i/>
                <w:noProof/>
                <w:lang w:val="es-ES"/>
              </w:rPr>
              <w:t>4.1</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FENOMENO DE REMOSIÓN EN MASA/MOVIMIENTOS EN MASA</w:t>
            </w:r>
            <w:r w:rsidR="008C3423">
              <w:rPr>
                <w:noProof/>
                <w:webHidden/>
              </w:rPr>
              <w:tab/>
            </w:r>
            <w:r w:rsidR="008C3423">
              <w:rPr>
                <w:noProof/>
                <w:webHidden/>
              </w:rPr>
              <w:fldChar w:fldCharType="begin"/>
            </w:r>
            <w:r w:rsidR="008C3423">
              <w:rPr>
                <w:noProof/>
                <w:webHidden/>
              </w:rPr>
              <w:instrText xml:space="preserve"> PAGEREF _Toc151631247 \h </w:instrText>
            </w:r>
            <w:r w:rsidR="008C3423">
              <w:rPr>
                <w:noProof/>
                <w:webHidden/>
              </w:rPr>
            </w:r>
            <w:r w:rsidR="008C3423">
              <w:rPr>
                <w:noProof/>
                <w:webHidden/>
              </w:rPr>
              <w:fldChar w:fldCharType="separate"/>
            </w:r>
            <w:r w:rsidR="008C3423">
              <w:rPr>
                <w:noProof/>
                <w:webHidden/>
              </w:rPr>
              <w:t>4</w:t>
            </w:r>
            <w:r w:rsidR="008C3423">
              <w:rPr>
                <w:noProof/>
                <w:webHidden/>
              </w:rPr>
              <w:fldChar w:fldCharType="end"/>
            </w:r>
          </w:hyperlink>
        </w:p>
        <w:p w14:paraId="3FEA8406" w14:textId="6D3AA480" w:rsidR="008C3423" w:rsidRDefault="00D45F83">
          <w:pPr>
            <w:pStyle w:val="TDC2"/>
            <w:rPr>
              <w:rFonts w:asciiTheme="minorHAnsi" w:eastAsiaTheme="minorEastAsia" w:hAnsiTheme="minorHAnsi"/>
              <w:noProof/>
              <w:sz w:val="22"/>
              <w:lang w:eastAsia="es-CO"/>
            </w:rPr>
          </w:pPr>
          <w:hyperlink w:anchor="_Toc151631248" w:history="1">
            <w:r w:rsidR="008C3423" w:rsidRPr="00AD1AE4">
              <w:rPr>
                <w:rStyle w:val="Hipervnculo"/>
                <w:rFonts w:ascii="Arial Narrow" w:eastAsia="Arial" w:hAnsi="Arial Narrow"/>
                <w:bCs/>
                <w:i/>
                <w:noProof/>
                <w:lang w:val="es-ES"/>
              </w:rPr>
              <w:t>4.2</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INUNDACIONES</w:t>
            </w:r>
            <w:r w:rsidR="008C3423">
              <w:rPr>
                <w:noProof/>
                <w:webHidden/>
              </w:rPr>
              <w:tab/>
            </w:r>
            <w:r w:rsidR="008C3423">
              <w:rPr>
                <w:noProof/>
                <w:webHidden/>
              </w:rPr>
              <w:fldChar w:fldCharType="begin"/>
            </w:r>
            <w:r w:rsidR="008C3423">
              <w:rPr>
                <w:noProof/>
                <w:webHidden/>
              </w:rPr>
              <w:instrText xml:space="preserve"> PAGEREF _Toc151631248 \h </w:instrText>
            </w:r>
            <w:r w:rsidR="008C3423">
              <w:rPr>
                <w:noProof/>
                <w:webHidden/>
              </w:rPr>
            </w:r>
            <w:r w:rsidR="008C3423">
              <w:rPr>
                <w:noProof/>
                <w:webHidden/>
              </w:rPr>
              <w:fldChar w:fldCharType="separate"/>
            </w:r>
            <w:r w:rsidR="008C3423">
              <w:rPr>
                <w:noProof/>
                <w:webHidden/>
              </w:rPr>
              <w:t>5</w:t>
            </w:r>
            <w:r w:rsidR="008C3423">
              <w:rPr>
                <w:noProof/>
                <w:webHidden/>
              </w:rPr>
              <w:fldChar w:fldCharType="end"/>
            </w:r>
          </w:hyperlink>
        </w:p>
        <w:p w14:paraId="22D7AF86" w14:textId="15E5C27E" w:rsidR="008C3423" w:rsidRDefault="00D45F83">
          <w:pPr>
            <w:pStyle w:val="TDC2"/>
            <w:rPr>
              <w:rFonts w:asciiTheme="minorHAnsi" w:eastAsiaTheme="minorEastAsia" w:hAnsiTheme="minorHAnsi"/>
              <w:noProof/>
              <w:sz w:val="22"/>
              <w:lang w:eastAsia="es-CO"/>
            </w:rPr>
          </w:pPr>
          <w:hyperlink w:anchor="_Toc151631249" w:history="1">
            <w:r w:rsidR="008C3423" w:rsidRPr="00AD1AE4">
              <w:rPr>
                <w:rStyle w:val="Hipervnculo"/>
                <w:rFonts w:ascii="Arial Narrow" w:eastAsia="Arial" w:hAnsi="Arial Narrow"/>
                <w:bCs/>
                <w:i/>
                <w:noProof/>
                <w:lang w:val="es-ES"/>
              </w:rPr>
              <w:t>4.3</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INCIDENTE CON ARBOLES</w:t>
            </w:r>
            <w:r w:rsidR="008C3423">
              <w:rPr>
                <w:noProof/>
                <w:webHidden/>
              </w:rPr>
              <w:tab/>
            </w:r>
            <w:r w:rsidR="008C3423">
              <w:rPr>
                <w:noProof/>
                <w:webHidden/>
              </w:rPr>
              <w:fldChar w:fldCharType="begin"/>
            </w:r>
            <w:r w:rsidR="008C3423">
              <w:rPr>
                <w:noProof/>
                <w:webHidden/>
              </w:rPr>
              <w:instrText xml:space="preserve"> PAGEREF _Toc151631249 \h </w:instrText>
            </w:r>
            <w:r w:rsidR="008C3423">
              <w:rPr>
                <w:noProof/>
                <w:webHidden/>
              </w:rPr>
            </w:r>
            <w:r w:rsidR="008C3423">
              <w:rPr>
                <w:noProof/>
                <w:webHidden/>
              </w:rPr>
              <w:fldChar w:fldCharType="separate"/>
            </w:r>
            <w:r w:rsidR="008C3423">
              <w:rPr>
                <w:noProof/>
                <w:webHidden/>
              </w:rPr>
              <w:t>5</w:t>
            </w:r>
            <w:r w:rsidR="008C3423">
              <w:rPr>
                <w:noProof/>
                <w:webHidden/>
              </w:rPr>
              <w:fldChar w:fldCharType="end"/>
            </w:r>
          </w:hyperlink>
        </w:p>
        <w:p w14:paraId="47757D3F" w14:textId="12E5EFBA" w:rsidR="008C3423" w:rsidRDefault="00D45F83">
          <w:pPr>
            <w:pStyle w:val="TDC2"/>
            <w:rPr>
              <w:rFonts w:asciiTheme="minorHAnsi" w:eastAsiaTheme="minorEastAsia" w:hAnsiTheme="minorHAnsi"/>
              <w:noProof/>
              <w:sz w:val="22"/>
              <w:lang w:eastAsia="es-CO"/>
            </w:rPr>
          </w:pPr>
          <w:hyperlink w:anchor="_Toc151631250" w:history="1">
            <w:r w:rsidR="008C3423" w:rsidRPr="00AD1AE4">
              <w:rPr>
                <w:rStyle w:val="Hipervnculo"/>
                <w:rFonts w:ascii="Arial Narrow" w:eastAsia="Arial" w:hAnsi="Arial Narrow"/>
                <w:bCs/>
                <w:i/>
                <w:noProof/>
                <w:lang w:val="es-ES"/>
              </w:rPr>
              <w:t>4.4</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FALLA ESTRUCTURAL</w:t>
            </w:r>
            <w:r w:rsidR="008C3423">
              <w:rPr>
                <w:noProof/>
                <w:webHidden/>
              </w:rPr>
              <w:tab/>
            </w:r>
            <w:r w:rsidR="008C3423">
              <w:rPr>
                <w:noProof/>
                <w:webHidden/>
              </w:rPr>
              <w:fldChar w:fldCharType="begin"/>
            </w:r>
            <w:r w:rsidR="008C3423">
              <w:rPr>
                <w:noProof/>
                <w:webHidden/>
              </w:rPr>
              <w:instrText xml:space="preserve"> PAGEREF _Toc151631250 \h </w:instrText>
            </w:r>
            <w:r w:rsidR="008C3423">
              <w:rPr>
                <w:noProof/>
                <w:webHidden/>
              </w:rPr>
            </w:r>
            <w:r w:rsidR="008C3423">
              <w:rPr>
                <w:noProof/>
                <w:webHidden/>
              </w:rPr>
              <w:fldChar w:fldCharType="separate"/>
            </w:r>
            <w:r w:rsidR="008C3423">
              <w:rPr>
                <w:noProof/>
                <w:webHidden/>
              </w:rPr>
              <w:t>6</w:t>
            </w:r>
            <w:r w:rsidR="008C3423">
              <w:rPr>
                <w:noProof/>
                <w:webHidden/>
              </w:rPr>
              <w:fldChar w:fldCharType="end"/>
            </w:r>
          </w:hyperlink>
        </w:p>
        <w:p w14:paraId="0152C45D" w14:textId="6A5ECBBC" w:rsidR="008C3423" w:rsidRDefault="00D45F83">
          <w:pPr>
            <w:pStyle w:val="TDC2"/>
            <w:rPr>
              <w:rFonts w:asciiTheme="minorHAnsi" w:eastAsiaTheme="minorEastAsia" w:hAnsiTheme="minorHAnsi"/>
              <w:noProof/>
              <w:sz w:val="22"/>
              <w:lang w:eastAsia="es-CO"/>
            </w:rPr>
          </w:pPr>
          <w:hyperlink w:anchor="_Toc151631251" w:history="1">
            <w:r w:rsidR="008C3423" w:rsidRPr="00AD1AE4">
              <w:rPr>
                <w:rStyle w:val="Hipervnculo"/>
                <w:rFonts w:ascii="Arial Narrow" w:eastAsia="Arial" w:hAnsi="Arial Narrow"/>
                <w:bCs/>
                <w:i/>
                <w:noProof/>
                <w:lang w:val="es-ES"/>
              </w:rPr>
              <w:t>4.5</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FALLAS ELECTRICAS</w:t>
            </w:r>
            <w:r w:rsidR="008C3423">
              <w:rPr>
                <w:noProof/>
                <w:webHidden/>
              </w:rPr>
              <w:tab/>
            </w:r>
            <w:r w:rsidR="008C3423">
              <w:rPr>
                <w:noProof/>
                <w:webHidden/>
              </w:rPr>
              <w:fldChar w:fldCharType="begin"/>
            </w:r>
            <w:r w:rsidR="008C3423">
              <w:rPr>
                <w:noProof/>
                <w:webHidden/>
              </w:rPr>
              <w:instrText xml:space="preserve"> PAGEREF _Toc151631251 \h </w:instrText>
            </w:r>
            <w:r w:rsidR="008C3423">
              <w:rPr>
                <w:noProof/>
                <w:webHidden/>
              </w:rPr>
            </w:r>
            <w:r w:rsidR="008C3423">
              <w:rPr>
                <w:noProof/>
                <w:webHidden/>
              </w:rPr>
              <w:fldChar w:fldCharType="separate"/>
            </w:r>
            <w:r w:rsidR="008C3423">
              <w:rPr>
                <w:noProof/>
                <w:webHidden/>
              </w:rPr>
              <w:t>6</w:t>
            </w:r>
            <w:r w:rsidR="008C3423">
              <w:rPr>
                <w:noProof/>
                <w:webHidden/>
              </w:rPr>
              <w:fldChar w:fldCharType="end"/>
            </w:r>
          </w:hyperlink>
        </w:p>
        <w:p w14:paraId="5F43DB88" w14:textId="1E955585" w:rsidR="008C3423" w:rsidRDefault="00D45F83">
          <w:pPr>
            <w:pStyle w:val="TDC2"/>
            <w:rPr>
              <w:rFonts w:asciiTheme="minorHAnsi" w:eastAsiaTheme="minorEastAsia" w:hAnsiTheme="minorHAnsi"/>
              <w:noProof/>
              <w:sz w:val="22"/>
              <w:lang w:eastAsia="es-CO"/>
            </w:rPr>
          </w:pPr>
          <w:hyperlink w:anchor="_Toc151631252" w:history="1">
            <w:r w:rsidR="008C3423" w:rsidRPr="00AD1AE4">
              <w:rPr>
                <w:rStyle w:val="Hipervnculo"/>
                <w:rFonts w:ascii="Arial Narrow" w:eastAsia="Arial" w:hAnsi="Arial Narrow"/>
                <w:bCs/>
                <w:i/>
                <w:noProof/>
                <w:lang w:val="es-ES"/>
              </w:rPr>
              <w:t>4.6</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ATENCION PREHOSPITALARIA BASICA A.P.H BASICO Y/O SOPORTE VITAL BASICO S.V.B</w:t>
            </w:r>
            <w:r w:rsidR="008C3423">
              <w:rPr>
                <w:noProof/>
                <w:webHidden/>
              </w:rPr>
              <w:tab/>
            </w:r>
            <w:r w:rsidR="008C3423">
              <w:rPr>
                <w:noProof/>
                <w:webHidden/>
              </w:rPr>
              <w:fldChar w:fldCharType="begin"/>
            </w:r>
            <w:r w:rsidR="008C3423">
              <w:rPr>
                <w:noProof/>
                <w:webHidden/>
              </w:rPr>
              <w:instrText xml:space="preserve"> PAGEREF _Toc151631252 \h </w:instrText>
            </w:r>
            <w:r w:rsidR="008C3423">
              <w:rPr>
                <w:noProof/>
                <w:webHidden/>
              </w:rPr>
            </w:r>
            <w:r w:rsidR="008C3423">
              <w:rPr>
                <w:noProof/>
                <w:webHidden/>
              </w:rPr>
              <w:fldChar w:fldCharType="separate"/>
            </w:r>
            <w:r w:rsidR="008C3423">
              <w:rPr>
                <w:noProof/>
                <w:webHidden/>
              </w:rPr>
              <w:t>6</w:t>
            </w:r>
            <w:r w:rsidR="008C3423">
              <w:rPr>
                <w:noProof/>
                <w:webHidden/>
              </w:rPr>
              <w:fldChar w:fldCharType="end"/>
            </w:r>
          </w:hyperlink>
        </w:p>
        <w:p w14:paraId="4949CFA4" w14:textId="6C35BC2E" w:rsidR="008C3423" w:rsidRDefault="00D45F83">
          <w:pPr>
            <w:pStyle w:val="TDC2"/>
            <w:rPr>
              <w:rFonts w:asciiTheme="minorHAnsi" w:eastAsiaTheme="minorEastAsia" w:hAnsiTheme="minorHAnsi"/>
              <w:noProof/>
              <w:sz w:val="22"/>
              <w:lang w:eastAsia="es-CO"/>
            </w:rPr>
          </w:pPr>
          <w:hyperlink w:anchor="_Toc151631253" w:history="1">
            <w:r w:rsidR="008C3423" w:rsidRPr="00AD1AE4">
              <w:rPr>
                <w:rStyle w:val="Hipervnculo"/>
                <w:rFonts w:ascii="Arial Narrow" w:eastAsia="Arial" w:hAnsi="Arial Narrow"/>
                <w:bCs/>
                <w:i/>
                <w:noProof/>
                <w:lang w:val="es-ES"/>
              </w:rPr>
              <w:t>4.7</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INCIDENTE CON ANIMALES</w:t>
            </w:r>
            <w:r w:rsidR="008C3423">
              <w:rPr>
                <w:noProof/>
                <w:webHidden/>
              </w:rPr>
              <w:tab/>
            </w:r>
            <w:r w:rsidR="008C3423">
              <w:rPr>
                <w:noProof/>
                <w:webHidden/>
              </w:rPr>
              <w:fldChar w:fldCharType="begin"/>
            </w:r>
            <w:r w:rsidR="008C3423">
              <w:rPr>
                <w:noProof/>
                <w:webHidden/>
              </w:rPr>
              <w:instrText xml:space="preserve"> PAGEREF _Toc151631253 \h </w:instrText>
            </w:r>
            <w:r w:rsidR="008C3423">
              <w:rPr>
                <w:noProof/>
                <w:webHidden/>
              </w:rPr>
            </w:r>
            <w:r w:rsidR="008C3423">
              <w:rPr>
                <w:noProof/>
                <w:webHidden/>
              </w:rPr>
              <w:fldChar w:fldCharType="separate"/>
            </w:r>
            <w:r w:rsidR="008C3423">
              <w:rPr>
                <w:noProof/>
                <w:webHidden/>
              </w:rPr>
              <w:t>7</w:t>
            </w:r>
            <w:r w:rsidR="008C3423">
              <w:rPr>
                <w:noProof/>
                <w:webHidden/>
              </w:rPr>
              <w:fldChar w:fldCharType="end"/>
            </w:r>
          </w:hyperlink>
        </w:p>
        <w:p w14:paraId="2FAFA6B6" w14:textId="4575819A" w:rsidR="008C3423" w:rsidRDefault="00D45F83">
          <w:pPr>
            <w:pStyle w:val="TDC2"/>
            <w:rPr>
              <w:rFonts w:asciiTheme="minorHAnsi" w:eastAsiaTheme="minorEastAsia" w:hAnsiTheme="minorHAnsi"/>
              <w:noProof/>
              <w:sz w:val="22"/>
              <w:lang w:eastAsia="es-CO"/>
            </w:rPr>
          </w:pPr>
          <w:hyperlink w:anchor="_Toc151631254" w:history="1">
            <w:r w:rsidR="008C3423" w:rsidRPr="00AD1AE4">
              <w:rPr>
                <w:rStyle w:val="Hipervnculo"/>
                <w:rFonts w:ascii="Arial Narrow" w:eastAsia="Arial" w:hAnsi="Arial Narrow"/>
                <w:bCs/>
                <w:i/>
                <w:noProof/>
                <w:lang w:val="es-ES"/>
              </w:rPr>
              <w:t>4.8</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EMERGENCIA EN POTENCIA</w:t>
            </w:r>
            <w:r w:rsidR="008C3423">
              <w:rPr>
                <w:noProof/>
                <w:webHidden/>
              </w:rPr>
              <w:tab/>
            </w:r>
            <w:r w:rsidR="008C3423">
              <w:rPr>
                <w:noProof/>
                <w:webHidden/>
              </w:rPr>
              <w:fldChar w:fldCharType="begin"/>
            </w:r>
            <w:r w:rsidR="008C3423">
              <w:rPr>
                <w:noProof/>
                <w:webHidden/>
              </w:rPr>
              <w:instrText xml:space="preserve"> PAGEREF _Toc151631254 \h </w:instrText>
            </w:r>
            <w:r w:rsidR="008C3423">
              <w:rPr>
                <w:noProof/>
                <w:webHidden/>
              </w:rPr>
            </w:r>
            <w:r w:rsidR="008C3423">
              <w:rPr>
                <w:noProof/>
                <w:webHidden/>
              </w:rPr>
              <w:fldChar w:fldCharType="separate"/>
            </w:r>
            <w:r w:rsidR="008C3423">
              <w:rPr>
                <w:noProof/>
                <w:webHidden/>
              </w:rPr>
              <w:t>7</w:t>
            </w:r>
            <w:r w:rsidR="008C3423">
              <w:rPr>
                <w:noProof/>
                <w:webHidden/>
              </w:rPr>
              <w:fldChar w:fldCharType="end"/>
            </w:r>
          </w:hyperlink>
        </w:p>
        <w:p w14:paraId="009B6FAF" w14:textId="2301F59F" w:rsidR="008C3423" w:rsidRDefault="00D45F83">
          <w:pPr>
            <w:pStyle w:val="TDC2"/>
            <w:rPr>
              <w:rFonts w:asciiTheme="minorHAnsi" w:eastAsiaTheme="minorEastAsia" w:hAnsiTheme="minorHAnsi"/>
              <w:noProof/>
              <w:sz w:val="22"/>
              <w:lang w:eastAsia="es-CO"/>
            </w:rPr>
          </w:pPr>
          <w:hyperlink w:anchor="_Toc151631255" w:history="1">
            <w:r w:rsidR="008C3423" w:rsidRPr="00AD1AE4">
              <w:rPr>
                <w:rStyle w:val="Hipervnculo"/>
                <w:rFonts w:ascii="Arial Narrow" w:eastAsia="Arial" w:hAnsi="Arial Narrow"/>
                <w:bCs/>
                <w:i/>
                <w:noProof/>
                <w:lang w:val="es-ES"/>
              </w:rPr>
              <w:t>4.9</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INCIDENTES SIN EMERGENCIA Y/O SIN COMPETENCIA</w:t>
            </w:r>
            <w:r w:rsidR="008C3423">
              <w:rPr>
                <w:noProof/>
                <w:webHidden/>
              </w:rPr>
              <w:tab/>
            </w:r>
            <w:r w:rsidR="008C3423">
              <w:rPr>
                <w:noProof/>
                <w:webHidden/>
              </w:rPr>
              <w:fldChar w:fldCharType="begin"/>
            </w:r>
            <w:r w:rsidR="008C3423">
              <w:rPr>
                <w:noProof/>
                <w:webHidden/>
              </w:rPr>
              <w:instrText xml:space="preserve"> PAGEREF _Toc151631255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66183EB3" w14:textId="6AB07F64"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56" w:history="1">
            <w:r w:rsidR="008C3423" w:rsidRPr="00AD1AE4">
              <w:rPr>
                <w:rStyle w:val="Hipervnculo"/>
                <w:rFonts w:ascii="Arial Narrow" w:hAnsi="Arial Narrow"/>
                <w:bCs/>
                <w:noProof/>
              </w:rPr>
              <w:t>5.</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INTERPRETACION DE TIPIFICACIONES</w:t>
            </w:r>
            <w:r w:rsidR="008C3423">
              <w:rPr>
                <w:noProof/>
                <w:webHidden/>
              </w:rPr>
              <w:tab/>
            </w:r>
            <w:r w:rsidR="008C3423">
              <w:rPr>
                <w:noProof/>
                <w:webHidden/>
              </w:rPr>
              <w:fldChar w:fldCharType="begin"/>
            </w:r>
            <w:r w:rsidR="008C3423">
              <w:rPr>
                <w:noProof/>
                <w:webHidden/>
              </w:rPr>
              <w:instrText xml:space="preserve"> PAGEREF _Toc151631256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4B2A46B9" w14:textId="165579F8" w:rsidR="008C3423" w:rsidRDefault="00D45F83">
          <w:pPr>
            <w:pStyle w:val="TDC2"/>
            <w:rPr>
              <w:rFonts w:asciiTheme="minorHAnsi" w:eastAsiaTheme="minorEastAsia" w:hAnsiTheme="minorHAnsi"/>
              <w:noProof/>
              <w:sz w:val="22"/>
              <w:lang w:eastAsia="es-CO"/>
            </w:rPr>
          </w:pPr>
          <w:hyperlink w:anchor="_Toc151631257" w:history="1">
            <w:r w:rsidR="008C3423" w:rsidRPr="00AD1AE4">
              <w:rPr>
                <w:rStyle w:val="Hipervnculo"/>
                <w:rFonts w:ascii="Arial Narrow" w:eastAsia="Arial" w:hAnsi="Arial Narrow"/>
                <w:bCs/>
                <w:i/>
                <w:noProof/>
                <w:lang w:val="es-ES"/>
              </w:rPr>
              <w:t>5.1</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FALSA ALARMA</w:t>
            </w:r>
            <w:r w:rsidR="008C3423">
              <w:rPr>
                <w:noProof/>
                <w:webHidden/>
              </w:rPr>
              <w:tab/>
            </w:r>
            <w:r w:rsidR="008C3423">
              <w:rPr>
                <w:noProof/>
                <w:webHidden/>
              </w:rPr>
              <w:fldChar w:fldCharType="begin"/>
            </w:r>
            <w:r w:rsidR="008C3423">
              <w:rPr>
                <w:noProof/>
                <w:webHidden/>
              </w:rPr>
              <w:instrText xml:space="preserve"> PAGEREF _Toc151631257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2FE80984" w14:textId="460DCD43" w:rsidR="008C3423" w:rsidRDefault="00D45F83">
          <w:pPr>
            <w:pStyle w:val="TDC2"/>
            <w:rPr>
              <w:rFonts w:asciiTheme="minorHAnsi" w:eastAsiaTheme="minorEastAsia" w:hAnsiTheme="minorHAnsi"/>
              <w:noProof/>
              <w:sz w:val="22"/>
              <w:lang w:eastAsia="es-CO"/>
            </w:rPr>
          </w:pPr>
          <w:hyperlink w:anchor="_Toc151631258" w:history="1">
            <w:r w:rsidR="008C3423" w:rsidRPr="00AD1AE4">
              <w:rPr>
                <w:rStyle w:val="Hipervnculo"/>
                <w:rFonts w:ascii="Arial Narrow" w:eastAsia="Arial" w:hAnsi="Arial Narrow"/>
                <w:bCs/>
                <w:i/>
                <w:noProof/>
                <w:lang w:val="es-ES"/>
              </w:rPr>
              <w:t>5.2</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EMERGENCIA SIN INTERVENCIÓN (NUEVO)</w:t>
            </w:r>
            <w:r w:rsidR="008C3423">
              <w:rPr>
                <w:noProof/>
                <w:webHidden/>
              </w:rPr>
              <w:tab/>
            </w:r>
            <w:r w:rsidR="008C3423">
              <w:rPr>
                <w:noProof/>
                <w:webHidden/>
              </w:rPr>
              <w:fldChar w:fldCharType="begin"/>
            </w:r>
            <w:r w:rsidR="008C3423">
              <w:rPr>
                <w:noProof/>
                <w:webHidden/>
              </w:rPr>
              <w:instrText xml:space="preserve"> PAGEREF _Toc151631258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73C1CC6A" w14:textId="0C948250" w:rsidR="008C3423" w:rsidRDefault="00D45F83">
          <w:pPr>
            <w:pStyle w:val="TDC2"/>
            <w:rPr>
              <w:rFonts w:asciiTheme="minorHAnsi" w:eastAsiaTheme="minorEastAsia" w:hAnsiTheme="minorHAnsi"/>
              <w:noProof/>
              <w:sz w:val="22"/>
              <w:lang w:eastAsia="es-CO"/>
            </w:rPr>
          </w:pPr>
          <w:hyperlink w:anchor="_Toc151631259" w:history="1">
            <w:r w:rsidR="008C3423" w:rsidRPr="00AD1AE4">
              <w:rPr>
                <w:rStyle w:val="Hipervnculo"/>
                <w:rFonts w:ascii="Arial Narrow" w:eastAsia="Arial" w:hAnsi="Arial Narrow"/>
                <w:bCs/>
                <w:i/>
                <w:noProof/>
                <w:lang w:val="es-ES"/>
              </w:rPr>
              <w:t>5.3</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INCIDENTE SIN COMPETENCIA (NUEVO)</w:t>
            </w:r>
            <w:r w:rsidR="008C3423">
              <w:rPr>
                <w:noProof/>
                <w:webHidden/>
              </w:rPr>
              <w:tab/>
            </w:r>
            <w:r w:rsidR="008C3423">
              <w:rPr>
                <w:noProof/>
                <w:webHidden/>
              </w:rPr>
              <w:fldChar w:fldCharType="begin"/>
            </w:r>
            <w:r w:rsidR="008C3423">
              <w:rPr>
                <w:noProof/>
                <w:webHidden/>
              </w:rPr>
              <w:instrText xml:space="preserve"> PAGEREF _Toc151631259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6CCBF8F0" w14:textId="7F3B6D02" w:rsidR="008C3423" w:rsidRDefault="00D45F83">
          <w:pPr>
            <w:pStyle w:val="TDC2"/>
            <w:rPr>
              <w:rFonts w:asciiTheme="minorHAnsi" w:eastAsiaTheme="minorEastAsia" w:hAnsiTheme="minorHAnsi"/>
              <w:noProof/>
              <w:sz w:val="22"/>
              <w:lang w:eastAsia="es-CO"/>
            </w:rPr>
          </w:pPr>
          <w:hyperlink w:anchor="_Toc151631260" w:history="1">
            <w:r w:rsidR="008C3423" w:rsidRPr="00AD1AE4">
              <w:rPr>
                <w:rStyle w:val="Hipervnculo"/>
                <w:rFonts w:ascii="Arial Narrow" w:eastAsia="Arial" w:hAnsi="Arial Narrow"/>
                <w:bCs/>
                <w:i/>
                <w:noProof/>
                <w:lang w:val="es-ES"/>
              </w:rPr>
              <w:t>5.4</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INCIDENTE CANCELADO</w:t>
            </w:r>
            <w:r w:rsidR="008C3423">
              <w:rPr>
                <w:noProof/>
                <w:webHidden/>
              </w:rPr>
              <w:tab/>
            </w:r>
            <w:r w:rsidR="008C3423">
              <w:rPr>
                <w:noProof/>
                <w:webHidden/>
              </w:rPr>
              <w:fldChar w:fldCharType="begin"/>
            </w:r>
            <w:r w:rsidR="008C3423">
              <w:rPr>
                <w:noProof/>
                <w:webHidden/>
              </w:rPr>
              <w:instrText xml:space="preserve"> PAGEREF _Toc151631260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681A07E5" w14:textId="44C6785B" w:rsidR="008C3423" w:rsidRDefault="00D45F83">
          <w:pPr>
            <w:pStyle w:val="TDC2"/>
            <w:rPr>
              <w:rFonts w:asciiTheme="minorHAnsi" w:eastAsiaTheme="minorEastAsia" w:hAnsiTheme="minorHAnsi"/>
              <w:noProof/>
              <w:sz w:val="22"/>
              <w:lang w:eastAsia="es-CO"/>
            </w:rPr>
          </w:pPr>
          <w:hyperlink w:anchor="_Toc151631261" w:history="1">
            <w:r w:rsidR="008C3423" w:rsidRPr="00AD1AE4">
              <w:rPr>
                <w:rStyle w:val="Hipervnculo"/>
                <w:rFonts w:ascii="Arial Narrow" w:eastAsia="Arial" w:hAnsi="Arial Narrow"/>
                <w:bCs/>
                <w:i/>
                <w:noProof/>
                <w:lang w:val="es-ES"/>
              </w:rPr>
              <w:t>5.5</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REFUERZO</w:t>
            </w:r>
            <w:r w:rsidR="008C3423">
              <w:rPr>
                <w:noProof/>
                <w:webHidden/>
              </w:rPr>
              <w:tab/>
            </w:r>
            <w:r w:rsidR="008C3423">
              <w:rPr>
                <w:noProof/>
                <w:webHidden/>
              </w:rPr>
              <w:fldChar w:fldCharType="begin"/>
            </w:r>
            <w:r w:rsidR="008C3423">
              <w:rPr>
                <w:noProof/>
                <w:webHidden/>
              </w:rPr>
              <w:instrText xml:space="preserve"> PAGEREF _Toc151631261 \h </w:instrText>
            </w:r>
            <w:r w:rsidR="008C3423">
              <w:rPr>
                <w:noProof/>
                <w:webHidden/>
              </w:rPr>
            </w:r>
            <w:r w:rsidR="008C3423">
              <w:rPr>
                <w:noProof/>
                <w:webHidden/>
              </w:rPr>
              <w:fldChar w:fldCharType="separate"/>
            </w:r>
            <w:r w:rsidR="008C3423">
              <w:rPr>
                <w:noProof/>
                <w:webHidden/>
              </w:rPr>
              <w:t>8</w:t>
            </w:r>
            <w:r w:rsidR="008C3423">
              <w:rPr>
                <w:noProof/>
                <w:webHidden/>
              </w:rPr>
              <w:fldChar w:fldCharType="end"/>
            </w:r>
          </w:hyperlink>
        </w:p>
        <w:p w14:paraId="49ADCE02" w14:textId="1134E048" w:rsidR="008C3423" w:rsidRDefault="00D45F83">
          <w:pPr>
            <w:pStyle w:val="TDC2"/>
            <w:rPr>
              <w:rFonts w:asciiTheme="minorHAnsi" w:eastAsiaTheme="minorEastAsia" w:hAnsiTheme="minorHAnsi"/>
              <w:noProof/>
              <w:sz w:val="22"/>
              <w:lang w:eastAsia="es-CO"/>
            </w:rPr>
          </w:pPr>
          <w:hyperlink w:anchor="_Toc151631262" w:history="1">
            <w:r w:rsidR="008C3423" w:rsidRPr="00AD1AE4">
              <w:rPr>
                <w:rStyle w:val="Hipervnculo"/>
                <w:rFonts w:ascii="Arial Narrow" w:eastAsia="Arial" w:hAnsi="Arial Narrow"/>
                <w:bCs/>
                <w:i/>
                <w:noProof/>
                <w:lang w:val="es-ES"/>
              </w:rPr>
              <w:t>5.6</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PUESTO DE AVANZADA</w:t>
            </w:r>
            <w:r w:rsidR="008C3423">
              <w:rPr>
                <w:noProof/>
                <w:webHidden/>
              </w:rPr>
              <w:tab/>
            </w:r>
            <w:r w:rsidR="008C3423">
              <w:rPr>
                <w:noProof/>
                <w:webHidden/>
              </w:rPr>
              <w:fldChar w:fldCharType="begin"/>
            </w:r>
            <w:r w:rsidR="008C3423">
              <w:rPr>
                <w:noProof/>
                <w:webHidden/>
              </w:rPr>
              <w:instrText xml:space="preserve"> PAGEREF _Toc151631262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2BC4F932" w14:textId="411ACAF0" w:rsidR="008C3423" w:rsidRDefault="00D45F83">
          <w:pPr>
            <w:pStyle w:val="TDC2"/>
            <w:rPr>
              <w:rFonts w:asciiTheme="minorHAnsi" w:eastAsiaTheme="minorEastAsia" w:hAnsiTheme="minorHAnsi"/>
              <w:noProof/>
              <w:sz w:val="22"/>
              <w:lang w:eastAsia="es-CO"/>
            </w:rPr>
          </w:pPr>
          <w:hyperlink w:anchor="_Toc151631263" w:history="1">
            <w:r w:rsidR="008C3423" w:rsidRPr="00AD1AE4">
              <w:rPr>
                <w:rStyle w:val="Hipervnculo"/>
                <w:rFonts w:ascii="Arial Narrow" w:eastAsia="Arial" w:hAnsi="Arial Narrow"/>
                <w:bCs/>
                <w:i/>
                <w:noProof/>
                <w:lang w:val="es-ES"/>
              </w:rPr>
              <w:t>5.7</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COMISIÓN DE VEHÍCULO DE EMERGENCIA EN OTRA ESTACIÓN</w:t>
            </w:r>
            <w:r w:rsidR="008C3423">
              <w:rPr>
                <w:noProof/>
                <w:webHidden/>
              </w:rPr>
              <w:tab/>
            </w:r>
            <w:r w:rsidR="008C3423">
              <w:rPr>
                <w:noProof/>
                <w:webHidden/>
              </w:rPr>
              <w:fldChar w:fldCharType="begin"/>
            </w:r>
            <w:r w:rsidR="008C3423">
              <w:rPr>
                <w:noProof/>
                <w:webHidden/>
              </w:rPr>
              <w:instrText xml:space="preserve"> PAGEREF _Toc151631263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3E98BE2B" w14:textId="35354AC7" w:rsidR="008C3423" w:rsidRDefault="00D45F83">
          <w:pPr>
            <w:pStyle w:val="TDC2"/>
            <w:rPr>
              <w:rFonts w:asciiTheme="minorHAnsi" w:eastAsiaTheme="minorEastAsia" w:hAnsiTheme="minorHAnsi"/>
              <w:noProof/>
              <w:sz w:val="22"/>
              <w:lang w:eastAsia="es-CO"/>
            </w:rPr>
          </w:pPr>
          <w:hyperlink w:anchor="_Toc151631264" w:history="1">
            <w:r w:rsidR="008C3423" w:rsidRPr="00AD1AE4">
              <w:rPr>
                <w:rStyle w:val="Hipervnculo"/>
                <w:rFonts w:ascii="Arial Narrow" w:eastAsia="Arial" w:hAnsi="Arial Narrow"/>
                <w:bCs/>
                <w:i/>
                <w:noProof/>
                <w:lang w:val="es-ES"/>
              </w:rPr>
              <w:t>5.8</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EMERGENCIAS MÚLTIPLES EN UN SECTOR O JURISDICCIÓN (APOYO OTRO SECTOR)</w:t>
            </w:r>
            <w:r w:rsidR="008C3423">
              <w:rPr>
                <w:noProof/>
                <w:webHidden/>
              </w:rPr>
              <w:tab/>
            </w:r>
            <w:r w:rsidR="008C3423">
              <w:rPr>
                <w:noProof/>
                <w:webHidden/>
              </w:rPr>
              <w:fldChar w:fldCharType="begin"/>
            </w:r>
            <w:r w:rsidR="008C3423">
              <w:rPr>
                <w:noProof/>
                <w:webHidden/>
              </w:rPr>
              <w:instrText xml:space="preserve"> PAGEREF _Toc151631264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04C44AA5" w14:textId="3A534B81"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65" w:history="1">
            <w:r w:rsidR="008C3423" w:rsidRPr="00AD1AE4">
              <w:rPr>
                <w:rStyle w:val="Hipervnculo"/>
                <w:rFonts w:ascii="Arial Narrow" w:hAnsi="Arial Narrow"/>
                <w:bCs/>
                <w:noProof/>
              </w:rPr>
              <w:t>6.</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REGLAS DE REPORTES Y REGISTRO DE SERVICIOS</w:t>
            </w:r>
            <w:r w:rsidR="008C3423">
              <w:rPr>
                <w:noProof/>
                <w:webHidden/>
              </w:rPr>
              <w:tab/>
            </w:r>
            <w:r w:rsidR="008C3423">
              <w:rPr>
                <w:noProof/>
                <w:webHidden/>
              </w:rPr>
              <w:fldChar w:fldCharType="begin"/>
            </w:r>
            <w:r w:rsidR="008C3423">
              <w:rPr>
                <w:noProof/>
                <w:webHidden/>
              </w:rPr>
              <w:instrText xml:space="preserve"> PAGEREF _Toc151631265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7970594E" w14:textId="1259877A" w:rsidR="008C3423" w:rsidRDefault="00D45F83">
          <w:pPr>
            <w:pStyle w:val="TDC2"/>
            <w:rPr>
              <w:rFonts w:asciiTheme="minorHAnsi" w:eastAsiaTheme="minorEastAsia" w:hAnsiTheme="minorHAnsi"/>
              <w:noProof/>
              <w:sz w:val="22"/>
              <w:lang w:eastAsia="es-CO"/>
            </w:rPr>
          </w:pPr>
          <w:hyperlink w:anchor="_Toc151631266" w:history="1">
            <w:r w:rsidR="008C3423" w:rsidRPr="00AD1AE4">
              <w:rPr>
                <w:rStyle w:val="Hipervnculo"/>
                <w:rFonts w:ascii="Arial Narrow" w:eastAsia="Arial" w:hAnsi="Arial Narrow"/>
                <w:bCs/>
                <w:i/>
                <w:noProof/>
                <w:lang w:val="es-ES"/>
              </w:rPr>
              <w:t>6.1</w:t>
            </w:r>
            <w:r w:rsidR="008C3423">
              <w:rPr>
                <w:rFonts w:asciiTheme="minorHAnsi" w:eastAsiaTheme="minorEastAsia" w:hAnsiTheme="minorHAnsi"/>
                <w:noProof/>
                <w:sz w:val="22"/>
                <w:lang w:eastAsia="es-CO"/>
              </w:rPr>
              <w:tab/>
            </w:r>
            <w:r w:rsidR="008C3423" w:rsidRPr="00AD1AE4">
              <w:rPr>
                <w:rStyle w:val="Hipervnculo"/>
                <w:rFonts w:ascii="Arial Narrow" w:eastAsia="Arial" w:hAnsi="Arial Narrow"/>
                <w:bCs/>
                <w:i/>
                <w:noProof/>
                <w:lang w:val="es-ES"/>
              </w:rPr>
              <w:t>CONTINUIDAD DE SERVICIOS</w:t>
            </w:r>
            <w:r w:rsidR="008C3423">
              <w:rPr>
                <w:noProof/>
                <w:webHidden/>
              </w:rPr>
              <w:tab/>
            </w:r>
            <w:r w:rsidR="008C3423">
              <w:rPr>
                <w:noProof/>
                <w:webHidden/>
              </w:rPr>
              <w:fldChar w:fldCharType="begin"/>
            </w:r>
            <w:r w:rsidR="008C3423">
              <w:rPr>
                <w:noProof/>
                <w:webHidden/>
              </w:rPr>
              <w:instrText xml:space="preserve"> PAGEREF _Toc151631266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661EFC78" w14:textId="0A5169E2"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67" w:history="1">
            <w:r w:rsidR="008C3423" w:rsidRPr="00AD1AE4">
              <w:rPr>
                <w:rStyle w:val="Hipervnculo"/>
                <w:rFonts w:ascii="Arial Narrow" w:hAnsi="Arial Narrow"/>
                <w:bCs/>
                <w:noProof/>
              </w:rPr>
              <w:t>7.</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CONTROL DE CAMBIOS</w:t>
            </w:r>
            <w:r w:rsidR="008C3423">
              <w:rPr>
                <w:noProof/>
                <w:webHidden/>
              </w:rPr>
              <w:tab/>
            </w:r>
            <w:r w:rsidR="008C3423">
              <w:rPr>
                <w:noProof/>
                <w:webHidden/>
              </w:rPr>
              <w:fldChar w:fldCharType="begin"/>
            </w:r>
            <w:r w:rsidR="008C3423">
              <w:rPr>
                <w:noProof/>
                <w:webHidden/>
              </w:rPr>
              <w:instrText xml:space="preserve"> PAGEREF _Toc151631267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4DC8809A" w14:textId="26B80DF4" w:rsidR="008C3423" w:rsidRDefault="00D45F83">
          <w:pPr>
            <w:pStyle w:val="TDC1"/>
            <w:tabs>
              <w:tab w:val="left" w:pos="440"/>
              <w:tab w:val="right" w:leader="dot" w:pos="9394"/>
            </w:tabs>
            <w:rPr>
              <w:rFonts w:asciiTheme="minorHAnsi" w:eastAsiaTheme="minorEastAsia" w:hAnsiTheme="minorHAnsi"/>
              <w:noProof/>
              <w:sz w:val="22"/>
              <w:lang w:eastAsia="es-CO"/>
            </w:rPr>
          </w:pPr>
          <w:hyperlink w:anchor="_Toc151631268" w:history="1">
            <w:r w:rsidR="008C3423" w:rsidRPr="00AD1AE4">
              <w:rPr>
                <w:rStyle w:val="Hipervnculo"/>
                <w:rFonts w:ascii="Arial Narrow" w:hAnsi="Arial Narrow"/>
                <w:bCs/>
                <w:noProof/>
              </w:rPr>
              <w:t>8.</w:t>
            </w:r>
            <w:r w:rsidR="008C3423">
              <w:rPr>
                <w:rFonts w:asciiTheme="minorHAnsi" w:eastAsiaTheme="minorEastAsia" w:hAnsiTheme="minorHAnsi"/>
                <w:noProof/>
                <w:sz w:val="22"/>
                <w:lang w:eastAsia="es-CO"/>
              </w:rPr>
              <w:tab/>
            </w:r>
            <w:r w:rsidR="008C3423" w:rsidRPr="00AD1AE4">
              <w:rPr>
                <w:rStyle w:val="Hipervnculo"/>
                <w:rFonts w:ascii="Arial Narrow" w:hAnsi="Arial Narrow"/>
                <w:noProof/>
              </w:rPr>
              <w:t>CONTROL DE FIRMAS</w:t>
            </w:r>
            <w:r w:rsidR="008C3423">
              <w:rPr>
                <w:noProof/>
                <w:webHidden/>
              </w:rPr>
              <w:tab/>
            </w:r>
            <w:r w:rsidR="008C3423">
              <w:rPr>
                <w:noProof/>
                <w:webHidden/>
              </w:rPr>
              <w:fldChar w:fldCharType="begin"/>
            </w:r>
            <w:r w:rsidR="008C3423">
              <w:rPr>
                <w:noProof/>
                <w:webHidden/>
              </w:rPr>
              <w:instrText xml:space="preserve"> PAGEREF _Toc151631268 \h </w:instrText>
            </w:r>
            <w:r w:rsidR="008C3423">
              <w:rPr>
                <w:noProof/>
                <w:webHidden/>
              </w:rPr>
            </w:r>
            <w:r w:rsidR="008C3423">
              <w:rPr>
                <w:noProof/>
                <w:webHidden/>
              </w:rPr>
              <w:fldChar w:fldCharType="separate"/>
            </w:r>
            <w:r w:rsidR="008C3423">
              <w:rPr>
                <w:noProof/>
                <w:webHidden/>
              </w:rPr>
              <w:t>9</w:t>
            </w:r>
            <w:r w:rsidR="008C3423">
              <w:rPr>
                <w:noProof/>
                <w:webHidden/>
              </w:rPr>
              <w:fldChar w:fldCharType="end"/>
            </w:r>
          </w:hyperlink>
        </w:p>
        <w:p w14:paraId="0F4F4065" w14:textId="59859203" w:rsidR="00910858" w:rsidRPr="000A56C7" w:rsidRDefault="00910858" w:rsidP="00612116">
          <w:pPr>
            <w:rPr>
              <w:rFonts w:ascii="Arial Narrow" w:hAnsi="Arial Narrow"/>
            </w:rPr>
          </w:pPr>
          <w:r w:rsidRPr="000A56C7">
            <w:rPr>
              <w:rFonts w:ascii="Arial Narrow" w:hAnsi="Arial Narrow"/>
              <w:b/>
              <w:bCs/>
              <w:lang w:val="es-ES"/>
            </w:rPr>
            <w:fldChar w:fldCharType="end"/>
          </w:r>
        </w:p>
      </w:sdtContent>
    </w:sdt>
    <w:p w14:paraId="50492E7B" w14:textId="0B5F1F1B" w:rsidR="00E43317" w:rsidRDefault="00E43317" w:rsidP="00612116">
      <w:pPr>
        <w:jc w:val="both"/>
        <w:rPr>
          <w:rFonts w:ascii="Arial Narrow" w:hAnsi="Arial Narrow" w:cs="Arial"/>
          <w:sz w:val="24"/>
          <w:szCs w:val="24"/>
        </w:rPr>
      </w:pPr>
    </w:p>
    <w:p w14:paraId="5B390E1F" w14:textId="77777777" w:rsidR="00D30316" w:rsidRPr="000A56C7" w:rsidRDefault="00D30316" w:rsidP="00612116">
      <w:pPr>
        <w:jc w:val="both"/>
        <w:rPr>
          <w:rFonts w:ascii="Arial Narrow" w:hAnsi="Arial Narrow" w:cs="Arial"/>
          <w:sz w:val="24"/>
          <w:szCs w:val="24"/>
        </w:rPr>
      </w:pPr>
    </w:p>
    <w:p w14:paraId="190268A7" w14:textId="48BB83FE" w:rsidR="00010124" w:rsidRPr="00A14053" w:rsidRDefault="00185E71" w:rsidP="00A41F69">
      <w:pPr>
        <w:pStyle w:val="Ttulo1"/>
        <w:numPr>
          <w:ilvl w:val="0"/>
          <w:numId w:val="2"/>
        </w:numPr>
        <w:spacing w:line="259" w:lineRule="auto"/>
        <w:rPr>
          <w:rFonts w:ascii="Arial Narrow" w:hAnsi="Arial Narrow"/>
          <w:sz w:val="22"/>
          <w:szCs w:val="22"/>
        </w:rPr>
      </w:pPr>
      <w:bookmarkStart w:id="0" w:name="_Toc82679622"/>
      <w:bookmarkStart w:id="1" w:name="_Toc112234839"/>
      <w:bookmarkStart w:id="2" w:name="_Toc151631239"/>
      <w:r w:rsidRPr="00A14053">
        <w:rPr>
          <w:rFonts w:ascii="Arial Narrow" w:hAnsi="Arial Narrow"/>
          <w:sz w:val="22"/>
          <w:szCs w:val="22"/>
        </w:rPr>
        <w:lastRenderedPageBreak/>
        <w:t>RESPONSABLE</w:t>
      </w:r>
      <w:bookmarkEnd w:id="0"/>
      <w:bookmarkEnd w:id="1"/>
      <w:bookmarkEnd w:id="2"/>
      <w:r w:rsidR="00C949A6" w:rsidRPr="00A14053">
        <w:rPr>
          <w:rFonts w:ascii="Arial Narrow" w:hAnsi="Arial Narrow"/>
          <w:sz w:val="22"/>
          <w:szCs w:val="22"/>
        </w:rPr>
        <w:t xml:space="preserve"> </w:t>
      </w:r>
    </w:p>
    <w:p w14:paraId="151210F3" w14:textId="77777777" w:rsidR="008F7AD9" w:rsidRDefault="008F7AD9" w:rsidP="00612116">
      <w:pPr>
        <w:jc w:val="both"/>
        <w:rPr>
          <w:rFonts w:ascii="Arial Narrow" w:eastAsia="Times New Roman" w:hAnsi="Arial Narrow" w:cs="Arial"/>
          <w:sz w:val="24"/>
          <w:szCs w:val="24"/>
        </w:rPr>
      </w:pPr>
    </w:p>
    <w:p w14:paraId="358EAC07" w14:textId="18EB4711" w:rsidR="00185E71" w:rsidRPr="000A56C7" w:rsidRDefault="00185E71" w:rsidP="00612116">
      <w:pPr>
        <w:jc w:val="both"/>
        <w:rPr>
          <w:rFonts w:ascii="Arial Narrow" w:eastAsia="Times New Roman" w:hAnsi="Arial Narrow" w:cs="Arial"/>
          <w:sz w:val="24"/>
          <w:szCs w:val="24"/>
        </w:rPr>
      </w:pPr>
      <w:r w:rsidRPr="000A56C7">
        <w:rPr>
          <w:rFonts w:ascii="Arial Narrow" w:eastAsia="Times New Roman" w:hAnsi="Arial Narrow" w:cs="Arial"/>
          <w:sz w:val="24"/>
          <w:szCs w:val="24"/>
        </w:rPr>
        <w:t xml:space="preserve">Subdirección </w:t>
      </w:r>
      <w:r w:rsidR="00C949A6" w:rsidRPr="000A56C7">
        <w:rPr>
          <w:rFonts w:ascii="Arial Narrow" w:eastAsia="Times New Roman" w:hAnsi="Arial Narrow" w:cs="Arial"/>
          <w:sz w:val="24"/>
          <w:szCs w:val="24"/>
        </w:rPr>
        <w:t xml:space="preserve">Operativa </w:t>
      </w:r>
    </w:p>
    <w:p w14:paraId="00617471" w14:textId="4352560A" w:rsidR="00C949A6" w:rsidRPr="00A14053" w:rsidRDefault="00C949A6" w:rsidP="00A41F69">
      <w:pPr>
        <w:pStyle w:val="Ttulo1"/>
        <w:numPr>
          <w:ilvl w:val="0"/>
          <w:numId w:val="2"/>
        </w:numPr>
        <w:spacing w:line="259" w:lineRule="auto"/>
        <w:rPr>
          <w:rFonts w:ascii="Arial Narrow" w:hAnsi="Arial Narrow"/>
          <w:sz w:val="22"/>
          <w:szCs w:val="22"/>
        </w:rPr>
      </w:pPr>
      <w:bookmarkStart w:id="3" w:name="_Toc151631240"/>
      <w:r w:rsidRPr="00A14053">
        <w:rPr>
          <w:rFonts w:ascii="Arial Narrow" w:hAnsi="Arial Narrow"/>
          <w:sz w:val="22"/>
          <w:szCs w:val="22"/>
        </w:rPr>
        <w:t>JUSTIFICACION</w:t>
      </w:r>
      <w:bookmarkEnd w:id="3"/>
    </w:p>
    <w:p w14:paraId="34DA79A8" w14:textId="77777777" w:rsidR="00137D88" w:rsidRPr="000A56C7" w:rsidRDefault="00137D88" w:rsidP="00612116">
      <w:pPr>
        <w:rPr>
          <w:rFonts w:ascii="Arial Narrow" w:hAnsi="Arial Narrow"/>
        </w:rPr>
      </w:pPr>
    </w:p>
    <w:p w14:paraId="35BCB90A" w14:textId="77777777" w:rsidR="00C949A6" w:rsidRPr="006D03CF" w:rsidRDefault="00C949A6" w:rsidP="00612116">
      <w:pPr>
        <w:jc w:val="both"/>
        <w:rPr>
          <w:rFonts w:ascii="Arial Narrow" w:hAnsi="Arial Narrow"/>
          <w:sz w:val="24"/>
          <w:szCs w:val="24"/>
          <w:lang w:val="es-ES_tradnl"/>
        </w:rPr>
      </w:pPr>
      <w:r w:rsidRPr="006D03CF">
        <w:rPr>
          <w:rFonts w:ascii="Arial Narrow" w:hAnsi="Arial Narrow"/>
          <w:sz w:val="24"/>
          <w:szCs w:val="24"/>
          <w:lang w:val="es-ES_tradnl"/>
        </w:rPr>
        <w:t>De acuerdo con los fundamentos técnicos y jurídicos de los servicios que presta La Unidad Administrativa Cuerpo Oficial de Bomberos de Bogotá, Código: MN-PR18-FT01; Versión:01;</w:t>
      </w:r>
      <w:r w:rsidRPr="006D03CF">
        <w:rPr>
          <w:rFonts w:ascii="Arial Narrow" w:hAnsi="Arial Narrow"/>
          <w:sz w:val="24"/>
          <w:szCs w:val="24"/>
        </w:rPr>
        <w:t xml:space="preserve"> </w:t>
      </w:r>
      <w:r w:rsidRPr="006D03CF">
        <w:rPr>
          <w:rFonts w:ascii="Arial Narrow" w:hAnsi="Arial Narrow"/>
          <w:sz w:val="24"/>
          <w:szCs w:val="24"/>
          <w:lang w:val="es-ES_tradnl"/>
        </w:rPr>
        <w:t>Vigencia: 23/08/2022; se realizó la actualización de acuerdo con la normativa jurídica y técnica para dar claridad en las actividades operativas y delimitar la competencia en cada uno de los servicios de emergencia, con el fin de evitar omisiones, extralimitaciones o fallas en el servicio y la toma adecuada de datos e información estadística; así mismo cumplir con lo dispuesto en el manual MIGP (</w:t>
      </w:r>
      <w:r w:rsidRPr="006D03CF">
        <w:rPr>
          <w:rFonts w:ascii="Arial Narrow" w:hAnsi="Arial Narrow"/>
          <w:i/>
          <w:sz w:val="24"/>
          <w:szCs w:val="24"/>
          <w:lang w:val="es-ES_tradnl"/>
        </w:rPr>
        <w:t>Dimensión</w:t>
      </w:r>
      <w:r w:rsidRPr="006D03CF">
        <w:rPr>
          <w:rFonts w:ascii="Arial Narrow" w:hAnsi="Arial Narrow"/>
          <w:sz w:val="24"/>
          <w:szCs w:val="24"/>
          <w:lang w:val="es-ES_tradnl"/>
        </w:rPr>
        <w:t xml:space="preserve"> </w:t>
      </w:r>
      <w:r w:rsidRPr="006D03CF">
        <w:rPr>
          <w:rFonts w:ascii="Arial Narrow" w:hAnsi="Arial Narrow"/>
          <w:i/>
          <w:sz w:val="24"/>
          <w:szCs w:val="24"/>
          <w:lang w:val="es-ES_tradnl"/>
        </w:rPr>
        <w:t>planeación estratégica y operativa</w:t>
      </w:r>
      <w:r w:rsidRPr="006D03CF">
        <w:rPr>
          <w:rFonts w:ascii="Arial Narrow" w:hAnsi="Arial Narrow"/>
          <w:sz w:val="24"/>
          <w:szCs w:val="24"/>
          <w:lang w:val="es-ES_tradnl"/>
        </w:rPr>
        <w:t>).</w:t>
      </w:r>
    </w:p>
    <w:p w14:paraId="1DD4B1F0" w14:textId="77777777" w:rsidR="00C949A6" w:rsidRPr="006D03CF" w:rsidRDefault="00C949A6" w:rsidP="00612116">
      <w:pPr>
        <w:jc w:val="both"/>
        <w:rPr>
          <w:rFonts w:ascii="Arial Narrow" w:hAnsi="Arial Narrow"/>
          <w:sz w:val="24"/>
          <w:szCs w:val="24"/>
          <w:lang w:val="es-ES_tradnl"/>
        </w:rPr>
      </w:pPr>
      <w:r w:rsidRPr="006D03CF">
        <w:rPr>
          <w:rFonts w:ascii="Arial Narrow" w:hAnsi="Arial Narrow"/>
          <w:sz w:val="24"/>
          <w:szCs w:val="24"/>
          <w:lang w:val="es-ES_tradnl"/>
        </w:rPr>
        <w:t>Este instructivo tiene como objetivo ser una guía que permita determinar la clasificación de los incidentes, los limites jurídicos y técnicos que se deben seguir en las intervenciones y la información y datos a capturar in situ. Es importante precisar que, es responsabilidad de los funcionarios de la Subdirección Operativa conocer y aplicar las normas jurídicas y técnicas, los protocolos nacionales y distritales de gestión de riesgo y atención de emergencias, en cumplimiento de la directriz constitucional para todo funcionario público, de cumplir y hacer cumplir las leyes y las normas.</w:t>
      </w:r>
    </w:p>
    <w:p w14:paraId="0AF90F4B" w14:textId="5280184E" w:rsidR="00E728F7" w:rsidRPr="006D03CF" w:rsidRDefault="00E728F7" w:rsidP="00612116">
      <w:pPr>
        <w:jc w:val="both"/>
        <w:rPr>
          <w:rFonts w:ascii="Arial Narrow" w:hAnsi="Arial Narrow"/>
          <w:sz w:val="24"/>
          <w:szCs w:val="24"/>
          <w:lang w:val="es-ES_tradnl"/>
        </w:rPr>
      </w:pPr>
      <w:r w:rsidRPr="006D03CF">
        <w:rPr>
          <w:rFonts w:ascii="Arial Narrow" w:hAnsi="Arial Narrow"/>
          <w:sz w:val="24"/>
          <w:szCs w:val="24"/>
          <w:lang w:val="es-ES_tradnl"/>
        </w:rPr>
        <w:t xml:space="preserve">A </w:t>
      </w:r>
      <w:r w:rsidR="00746F4F" w:rsidRPr="006D03CF">
        <w:rPr>
          <w:rFonts w:ascii="Arial Narrow" w:hAnsi="Arial Narrow"/>
          <w:sz w:val="24"/>
          <w:szCs w:val="24"/>
          <w:lang w:val="es-ES_tradnl"/>
        </w:rPr>
        <w:t>continuación,</w:t>
      </w:r>
      <w:r w:rsidR="00664DA7" w:rsidRPr="006D03CF">
        <w:rPr>
          <w:rFonts w:ascii="Arial Narrow" w:hAnsi="Arial Narrow"/>
          <w:sz w:val="24"/>
          <w:szCs w:val="24"/>
          <w:lang w:val="es-ES_tradnl"/>
        </w:rPr>
        <w:t xml:space="preserve"> se relaciona </w:t>
      </w:r>
      <w:r w:rsidR="00F52EB7" w:rsidRPr="006D03CF">
        <w:rPr>
          <w:rFonts w:ascii="Arial Narrow" w:hAnsi="Arial Narrow"/>
          <w:sz w:val="24"/>
          <w:szCs w:val="24"/>
          <w:lang w:val="es-ES_tradnl"/>
        </w:rPr>
        <w:t>las normas jurídicas y técnicas para la actualización del árbol de servicios:</w:t>
      </w:r>
    </w:p>
    <w:tbl>
      <w:tblPr>
        <w:tblStyle w:val="Tablaconcuadrcula"/>
        <w:tblpPr w:leftFromText="141" w:rightFromText="141" w:vertAnchor="text" w:tblpY="1"/>
        <w:tblOverlap w:val="never"/>
        <w:tblW w:w="5000" w:type="pct"/>
        <w:tblInd w:w="0" w:type="dxa"/>
        <w:tblLook w:val="04A0" w:firstRow="1" w:lastRow="0" w:firstColumn="1" w:lastColumn="0" w:noHBand="0" w:noVBand="1"/>
      </w:tblPr>
      <w:tblGrid>
        <w:gridCol w:w="4696"/>
        <w:gridCol w:w="4698"/>
      </w:tblGrid>
      <w:tr w:rsidR="008D0E00" w14:paraId="365529E7" w14:textId="77777777" w:rsidTr="00357597">
        <w:trPr>
          <w:trHeight w:val="194"/>
        </w:trPr>
        <w:tc>
          <w:tcPr>
            <w:tcW w:w="2499" w:type="pct"/>
          </w:tcPr>
          <w:p w14:paraId="287BFEE1" w14:textId="27F2302F" w:rsidR="00F52EB7" w:rsidRDefault="00A41816" w:rsidP="00357597">
            <w:pPr>
              <w:jc w:val="center"/>
              <w:rPr>
                <w:rFonts w:ascii="Arial Narrow" w:hAnsi="Arial Narrow"/>
                <w:sz w:val="22"/>
                <w:lang w:val="es-ES_tradnl"/>
              </w:rPr>
            </w:pPr>
            <w:r>
              <w:rPr>
                <w:rFonts w:ascii="Arial Narrow" w:hAnsi="Arial Narrow"/>
                <w:sz w:val="22"/>
                <w:lang w:val="es-ES_tradnl"/>
              </w:rPr>
              <w:t>MARCO JURÍDICO</w:t>
            </w:r>
          </w:p>
        </w:tc>
        <w:tc>
          <w:tcPr>
            <w:tcW w:w="2501" w:type="pct"/>
          </w:tcPr>
          <w:p w14:paraId="37EDBC14" w14:textId="7D406FE5" w:rsidR="00F52EB7" w:rsidRDefault="00A41816" w:rsidP="00357597">
            <w:pPr>
              <w:jc w:val="center"/>
              <w:rPr>
                <w:rFonts w:ascii="Arial Narrow" w:hAnsi="Arial Narrow"/>
                <w:sz w:val="22"/>
                <w:lang w:val="es-ES_tradnl"/>
              </w:rPr>
            </w:pPr>
            <w:r>
              <w:rPr>
                <w:rFonts w:ascii="Arial Narrow" w:hAnsi="Arial Narrow"/>
                <w:sz w:val="22"/>
                <w:lang w:val="es-ES_tradnl"/>
              </w:rPr>
              <w:t>MARCO TÉCNICO</w:t>
            </w:r>
          </w:p>
        </w:tc>
      </w:tr>
      <w:tr w:rsidR="00EE38C2" w14:paraId="17291A2F" w14:textId="77777777" w:rsidTr="00357597">
        <w:trPr>
          <w:trHeight w:val="1410"/>
        </w:trPr>
        <w:tc>
          <w:tcPr>
            <w:tcW w:w="2499" w:type="pct"/>
          </w:tcPr>
          <w:p w14:paraId="11ECD661" w14:textId="002E18D0" w:rsidR="00D06AFC" w:rsidRPr="00BF0FFE" w:rsidRDefault="00855E40" w:rsidP="00A41F69">
            <w:pPr>
              <w:pStyle w:val="Prrafodelista"/>
              <w:numPr>
                <w:ilvl w:val="0"/>
                <w:numId w:val="24"/>
              </w:numPr>
              <w:jc w:val="both"/>
              <w:rPr>
                <w:rFonts w:ascii="Arial Narrow" w:hAnsi="Arial Narrow"/>
                <w:sz w:val="22"/>
                <w:szCs w:val="22"/>
                <w:lang w:val="es-ES_tradnl"/>
              </w:rPr>
            </w:pPr>
            <w:r w:rsidRPr="00BF0FFE">
              <w:rPr>
                <w:rFonts w:ascii="Arial Narrow" w:hAnsi="Arial Narrow"/>
                <w:sz w:val="22"/>
                <w:szCs w:val="22"/>
                <w:lang w:val="es-ES_tradnl"/>
              </w:rPr>
              <w:t>LEY 1575 DE 2012, MARCO DE ACTUACION DISTRITAL</w:t>
            </w:r>
          </w:p>
          <w:p w14:paraId="7BCAAB6E" w14:textId="4414C7FD" w:rsidR="00D06AFC" w:rsidRPr="00BF0FFE" w:rsidRDefault="00855E40" w:rsidP="00A41F69">
            <w:pPr>
              <w:pStyle w:val="Prrafodelista"/>
              <w:numPr>
                <w:ilvl w:val="0"/>
                <w:numId w:val="24"/>
              </w:numPr>
              <w:jc w:val="both"/>
              <w:rPr>
                <w:rFonts w:ascii="Arial Narrow" w:hAnsi="Arial Narrow"/>
                <w:sz w:val="22"/>
                <w:szCs w:val="22"/>
                <w:lang w:val="es-ES_tradnl"/>
              </w:rPr>
            </w:pPr>
            <w:r w:rsidRPr="00BF0FFE">
              <w:rPr>
                <w:rFonts w:ascii="Arial Narrow" w:hAnsi="Arial Narrow"/>
                <w:sz w:val="22"/>
                <w:szCs w:val="22"/>
                <w:lang w:val="es-ES_tradnl"/>
              </w:rPr>
              <w:t xml:space="preserve">ACUERDO 01 DE 2018 CONCEJO DE BOGOTA </w:t>
            </w:r>
          </w:p>
          <w:p w14:paraId="2965D957" w14:textId="77777777" w:rsidR="00F52EB7" w:rsidRPr="00BF0FFE" w:rsidRDefault="00855E40" w:rsidP="00A41F69">
            <w:pPr>
              <w:pStyle w:val="Prrafodelista"/>
              <w:numPr>
                <w:ilvl w:val="0"/>
                <w:numId w:val="24"/>
              </w:numPr>
              <w:jc w:val="both"/>
              <w:rPr>
                <w:rFonts w:ascii="Arial Narrow" w:hAnsi="Arial Narrow"/>
                <w:sz w:val="22"/>
                <w:szCs w:val="22"/>
                <w:lang w:val="es-ES_tradnl"/>
              </w:rPr>
            </w:pPr>
            <w:r w:rsidRPr="00BF0FFE">
              <w:rPr>
                <w:rFonts w:ascii="Arial Narrow" w:hAnsi="Arial Narrow"/>
                <w:sz w:val="22"/>
                <w:szCs w:val="22"/>
                <w:lang w:val="es-ES_tradnl"/>
              </w:rPr>
              <w:t>DIRECTIVA 009 DE 2017 Y DECRETO 837 DE 2018 ALCALDIA MAYOR</w:t>
            </w:r>
          </w:p>
          <w:p w14:paraId="35261A6F" w14:textId="77777777" w:rsidR="00D06AFC" w:rsidRPr="00BF0FFE" w:rsidRDefault="00E54CA2"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TABLAS PARAMETRICAS DEL RUNT</w:t>
            </w:r>
          </w:p>
          <w:p w14:paraId="702DBC8F" w14:textId="77777777" w:rsidR="00E54CA2" w:rsidRPr="00BF0FFE" w:rsidRDefault="0060097D"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 xml:space="preserve">UNGR/IDIGER- MARCO DE ACTUACION DISTRITAL </w:t>
            </w:r>
          </w:p>
          <w:p w14:paraId="2C0D06E2" w14:textId="4C574229" w:rsidR="003A7153" w:rsidRPr="00BF0FFE" w:rsidRDefault="00D45F83" w:rsidP="00A41F69">
            <w:pPr>
              <w:pStyle w:val="Prrafodelista"/>
              <w:numPr>
                <w:ilvl w:val="0"/>
                <w:numId w:val="20"/>
              </w:numPr>
              <w:jc w:val="both"/>
              <w:rPr>
                <w:rFonts w:ascii="Arial Narrow" w:hAnsi="Arial Narrow"/>
                <w:sz w:val="22"/>
                <w:szCs w:val="22"/>
                <w:lang w:val="es-ES_tradnl"/>
              </w:rPr>
            </w:pPr>
            <w:hyperlink r:id="rId12" w:history="1">
              <w:r w:rsidR="00EE38C2" w:rsidRPr="00BF0FFE">
                <w:rPr>
                  <w:rStyle w:val="Hipervnculo"/>
                  <w:rFonts w:ascii="Arial Narrow" w:hAnsi="Arial Narrow"/>
                  <w:sz w:val="22"/>
                  <w:szCs w:val="22"/>
                  <w:lang w:val="es-ES_tradnl"/>
                </w:rPr>
                <w:t>https://bu.com.co/sites/default/files/2022-10/Circular%2020224000000057%20de%202022.pdf</w:t>
              </w:r>
            </w:hyperlink>
          </w:p>
          <w:p w14:paraId="513CE2BB" w14:textId="77777777" w:rsidR="00EE38C2" w:rsidRPr="00BF0FFE" w:rsidRDefault="00EE38C2"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LEY 769 DE 2022</w:t>
            </w:r>
          </w:p>
          <w:p w14:paraId="3F0421E4" w14:textId="21DC18FA" w:rsidR="00EE38C2" w:rsidRPr="00BF0FFE" w:rsidRDefault="00D45F83" w:rsidP="00A41F69">
            <w:pPr>
              <w:pStyle w:val="Prrafodelista"/>
              <w:numPr>
                <w:ilvl w:val="0"/>
                <w:numId w:val="20"/>
              </w:numPr>
              <w:jc w:val="both"/>
              <w:rPr>
                <w:rFonts w:ascii="Arial Narrow" w:hAnsi="Arial Narrow"/>
                <w:sz w:val="22"/>
                <w:szCs w:val="22"/>
                <w:lang w:val="es-ES_tradnl"/>
              </w:rPr>
            </w:pPr>
            <w:hyperlink r:id="rId13" w:history="1">
              <w:r w:rsidR="00EE38C2" w:rsidRPr="00BF0FFE">
                <w:rPr>
                  <w:rStyle w:val="Hipervnculo"/>
                  <w:rFonts w:ascii="Arial Narrow" w:hAnsi="Arial Narrow"/>
                  <w:sz w:val="22"/>
                  <w:szCs w:val="22"/>
                  <w:lang w:val="es-ES_tradnl"/>
                </w:rPr>
                <w:t>https://www.movilidadbogota.gov.co/web/preguntas_frecuentes/cual_es_el_procedimiento_a_seguir_tras_un_siniestro_vial_con_victimas</w:t>
              </w:r>
            </w:hyperlink>
          </w:p>
          <w:p w14:paraId="7C354633" w14:textId="2FC50F1F" w:rsidR="00EE38C2" w:rsidRPr="00D06AFC" w:rsidRDefault="0051259A" w:rsidP="00A41F69">
            <w:pPr>
              <w:pStyle w:val="Prrafodelista"/>
              <w:numPr>
                <w:ilvl w:val="0"/>
                <w:numId w:val="20"/>
              </w:numPr>
              <w:jc w:val="both"/>
              <w:rPr>
                <w:rFonts w:ascii="Arial Narrow" w:hAnsi="Arial Narrow"/>
                <w:sz w:val="22"/>
                <w:lang w:val="es-ES_tradnl"/>
              </w:rPr>
            </w:pPr>
            <w:r w:rsidRPr="00BF0FFE">
              <w:rPr>
                <w:rFonts w:ascii="Arial Narrow" w:hAnsi="Arial Narrow"/>
                <w:sz w:val="22"/>
                <w:szCs w:val="22"/>
                <w:lang w:val="es-ES_tradnl"/>
              </w:rPr>
              <w:t>https://www.creg.gov.co/servicio-publico-de-electricidad-o-de-energia-electrica.</w:t>
            </w:r>
          </w:p>
        </w:tc>
        <w:tc>
          <w:tcPr>
            <w:tcW w:w="2501" w:type="pct"/>
          </w:tcPr>
          <w:p w14:paraId="0A4F9968" w14:textId="4D9A1A4E" w:rsidR="00ED662E" w:rsidRPr="00BF0FFE" w:rsidRDefault="00ED662E"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EL SERVICIO PUBLICO ESENCIAL DE BOMBEROS EN COLOMBIA</w:t>
            </w:r>
            <w:r w:rsidR="004C56B1" w:rsidRPr="00BF0FFE">
              <w:rPr>
                <w:rFonts w:ascii="Arial Narrow" w:hAnsi="Arial Narrow"/>
                <w:sz w:val="22"/>
                <w:szCs w:val="22"/>
                <w:lang w:val="es-ES_tradnl"/>
              </w:rPr>
              <w:t xml:space="preserve"> </w:t>
            </w:r>
            <w:r w:rsidRPr="00BF0FFE">
              <w:rPr>
                <w:rFonts w:ascii="Arial Narrow" w:hAnsi="Arial Narrow"/>
                <w:sz w:val="22"/>
                <w:szCs w:val="22"/>
                <w:lang w:val="es-ES_tradnl"/>
              </w:rPr>
              <w:t>UNGR-PROCURADURIA-OEI/NSR-10 /NORMAS ICONTEC/</w:t>
            </w:r>
            <w:r w:rsidR="00746F4F" w:rsidRPr="00BF0FFE">
              <w:rPr>
                <w:rFonts w:ascii="Arial Narrow" w:hAnsi="Arial Narrow"/>
                <w:sz w:val="22"/>
                <w:szCs w:val="22"/>
                <w:lang w:val="es-ES_tradnl"/>
              </w:rPr>
              <w:t>RECOMENDACIONES NFPA</w:t>
            </w:r>
            <w:r w:rsidR="009F04E0" w:rsidRPr="00BF0FFE">
              <w:rPr>
                <w:rFonts w:ascii="Arial Narrow" w:hAnsi="Arial Narrow"/>
                <w:sz w:val="22"/>
                <w:szCs w:val="22"/>
                <w:lang w:val="es-ES_tradnl"/>
              </w:rPr>
              <w:t xml:space="preserve"> 921</w:t>
            </w:r>
            <w:r w:rsidRPr="00BF0FFE">
              <w:rPr>
                <w:rFonts w:ascii="Arial Narrow" w:hAnsi="Arial Narrow"/>
                <w:sz w:val="22"/>
                <w:szCs w:val="22"/>
                <w:lang w:val="es-ES_tradnl"/>
              </w:rPr>
              <w:t xml:space="preserve">/ </w:t>
            </w:r>
          </w:p>
          <w:p w14:paraId="2838876A" w14:textId="0B3CB837" w:rsidR="00F52EB7" w:rsidRPr="00BF0FFE" w:rsidRDefault="005C1078"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EL SERVICIO PUBLICO ESENCIAL DE BOMBEROS EN COLOMBIA-UNGR-PROCURADURIA-OEI/NSR-10 /NORMAS ICONTEC/</w:t>
            </w:r>
            <w:r w:rsidR="00746F4F" w:rsidRPr="00BF0FFE">
              <w:rPr>
                <w:rFonts w:ascii="Arial Narrow" w:hAnsi="Arial Narrow"/>
                <w:sz w:val="22"/>
                <w:szCs w:val="22"/>
                <w:lang w:val="es-ES_tradnl"/>
              </w:rPr>
              <w:t>RECOMENDACIONES NFPA</w:t>
            </w:r>
            <w:r w:rsidRPr="00BF0FFE">
              <w:rPr>
                <w:rFonts w:ascii="Arial Narrow" w:hAnsi="Arial Narrow"/>
                <w:sz w:val="22"/>
                <w:szCs w:val="22"/>
                <w:lang w:val="es-ES_tradnl"/>
              </w:rPr>
              <w:t xml:space="preserve"> 1670 </w:t>
            </w:r>
          </w:p>
          <w:p w14:paraId="60DF45A1" w14:textId="77777777" w:rsidR="0080110A" w:rsidRPr="00BF0FFE" w:rsidRDefault="00FE51A3"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 xml:space="preserve"> “Lineamientos para el Análisis de la Vulnerabilidad Social en los Estudios de la Gestión Municipal del Riesgo de Desastres”, el cual puede ser consultado en el Repositorio de Gestión del Riesgo </w:t>
            </w:r>
          </w:p>
          <w:p w14:paraId="3FFC99B6" w14:textId="77777777" w:rsidR="005C1078" w:rsidRPr="00BF0FFE" w:rsidRDefault="00FE51A3"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 xml:space="preserve">(Decreto 1077 de 2015). MARCO DE ACTUACION DISTRITAL 8.1.14 MANEJO DE ESCOMBROS Y OBRAS DE EMERGENCIA </w:t>
            </w:r>
          </w:p>
          <w:p w14:paraId="11671CA0" w14:textId="77777777" w:rsidR="00B409A9" w:rsidRPr="00BF0FFE" w:rsidRDefault="00B409A9" w:rsidP="00A41F69">
            <w:pPr>
              <w:pStyle w:val="Prrafodelista"/>
              <w:numPr>
                <w:ilvl w:val="0"/>
                <w:numId w:val="20"/>
              </w:numPr>
              <w:jc w:val="both"/>
              <w:rPr>
                <w:rFonts w:ascii="Arial Narrow" w:hAnsi="Arial Narrow"/>
                <w:sz w:val="22"/>
                <w:szCs w:val="22"/>
                <w:lang w:val="es-ES_tradnl"/>
              </w:rPr>
            </w:pPr>
            <w:r w:rsidRPr="00BF0FFE">
              <w:rPr>
                <w:rFonts w:ascii="Arial Narrow" w:hAnsi="Arial Narrow"/>
                <w:sz w:val="22"/>
                <w:szCs w:val="22"/>
                <w:lang w:val="es-ES_tradnl"/>
              </w:rPr>
              <w:t>MANEJO DE ESCOMBROS Y OBRAS DE EMERGENCIA (responsable principal del servicio: Unidad Administrativa Especial de Rehabilitación y Mantenimiento Vial</w:t>
            </w:r>
          </w:p>
          <w:p w14:paraId="00918DCB" w14:textId="77777777" w:rsidR="00EC1F72" w:rsidRPr="00BF0FFE" w:rsidRDefault="00D45F83" w:rsidP="00A41F69">
            <w:pPr>
              <w:pStyle w:val="Prrafodelista"/>
              <w:numPr>
                <w:ilvl w:val="0"/>
                <w:numId w:val="20"/>
              </w:numPr>
              <w:jc w:val="both"/>
              <w:rPr>
                <w:rFonts w:ascii="Arial Narrow" w:hAnsi="Arial Narrow"/>
                <w:sz w:val="22"/>
                <w:szCs w:val="22"/>
                <w:lang w:val="es-ES_tradnl"/>
              </w:rPr>
            </w:pPr>
            <w:hyperlink r:id="rId14" w:history="1">
              <w:r w:rsidR="00EC1F72" w:rsidRPr="00BF0FFE">
                <w:rPr>
                  <w:rFonts w:ascii="Arial Narrow" w:hAnsi="Arial Narrow"/>
                  <w:sz w:val="22"/>
                  <w:szCs w:val="22"/>
                  <w:lang w:val="es-ES_tradnl"/>
                </w:rPr>
                <w:t>https://www.idiger.gov.co/rconstrucciones</w:t>
              </w:r>
            </w:hyperlink>
          </w:p>
          <w:p w14:paraId="6AF952F9" w14:textId="77777777" w:rsidR="00EC1F72" w:rsidRPr="00A978AA" w:rsidRDefault="00D45F83" w:rsidP="00A41F69">
            <w:pPr>
              <w:pStyle w:val="Prrafodelista"/>
              <w:numPr>
                <w:ilvl w:val="0"/>
                <w:numId w:val="20"/>
              </w:numPr>
              <w:jc w:val="both"/>
              <w:rPr>
                <w:rFonts w:ascii="Arial Narrow" w:hAnsi="Arial Narrow"/>
                <w:sz w:val="22"/>
                <w:szCs w:val="22"/>
                <w:lang w:val="es-ES_tradnl"/>
              </w:rPr>
            </w:pPr>
            <w:hyperlink r:id="rId15" w:history="1">
              <w:r w:rsidR="00EC1F72" w:rsidRPr="00A978AA">
                <w:rPr>
                  <w:rFonts w:ascii="Arial Narrow" w:hAnsi="Arial Narrow"/>
                  <w:sz w:val="22"/>
                  <w:szCs w:val="22"/>
                  <w:lang w:val="es-ES_tradnl"/>
                </w:rPr>
                <w:t>https://www.idiger.gov.co/documents/233481/262331/GUIA+GIE+2018+verf.pdf/316d6ef4-2e0b-48d8-ae18-f5bc9339fefa</w:t>
              </w:r>
            </w:hyperlink>
            <w:r w:rsidR="00EC1F72" w:rsidRPr="00A978AA">
              <w:rPr>
                <w:rFonts w:ascii="Arial Narrow" w:hAnsi="Arial Narrow"/>
                <w:sz w:val="22"/>
                <w:szCs w:val="22"/>
                <w:lang w:val="es-ES_tradnl"/>
              </w:rPr>
              <w:t>.</w:t>
            </w:r>
          </w:p>
          <w:p w14:paraId="79F11D6E" w14:textId="77777777" w:rsidR="00EC1F72" w:rsidRPr="00BF0FFE" w:rsidRDefault="00D45F83" w:rsidP="00A41F69">
            <w:pPr>
              <w:pStyle w:val="Prrafodelista"/>
              <w:numPr>
                <w:ilvl w:val="0"/>
                <w:numId w:val="20"/>
              </w:numPr>
              <w:rPr>
                <w:rFonts w:ascii="Arial Narrow" w:hAnsi="Arial Narrow"/>
                <w:sz w:val="22"/>
                <w:szCs w:val="22"/>
                <w:lang w:val="es-ES_tradnl"/>
              </w:rPr>
            </w:pPr>
            <w:hyperlink r:id="rId16" w:history="1">
              <w:r w:rsidR="00EC1F72" w:rsidRPr="00BF0FFE">
                <w:rPr>
                  <w:rFonts w:ascii="Arial Narrow" w:hAnsi="Arial Narrow"/>
                  <w:sz w:val="22"/>
                  <w:szCs w:val="22"/>
                  <w:lang w:val="es-ES_tradnl"/>
                </w:rPr>
                <w:t>https://www.idiger.gov.co/web/guest/noticia?idNoticia=826</w:t>
              </w:r>
            </w:hyperlink>
          </w:p>
          <w:p w14:paraId="1789955A" w14:textId="120EC8AB" w:rsidR="00862738" w:rsidRPr="00BF0FFE" w:rsidRDefault="00D45F83" w:rsidP="00A41F69">
            <w:pPr>
              <w:pStyle w:val="Prrafodelista"/>
              <w:numPr>
                <w:ilvl w:val="0"/>
                <w:numId w:val="20"/>
              </w:numPr>
              <w:ind w:left="726"/>
              <w:jc w:val="both"/>
              <w:rPr>
                <w:rFonts w:ascii="Arial Narrow" w:hAnsi="Arial Narrow"/>
                <w:sz w:val="22"/>
                <w:szCs w:val="22"/>
                <w:lang w:val="es-ES_tradnl"/>
              </w:rPr>
            </w:pPr>
            <w:hyperlink r:id="rId17" w:history="1">
              <w:r w:rsidR="00862738" w:rsidRPr="00BF0FFE">
                <w:rPr>
                  <w:rStyle w:val="Hipervnculo"/>
                  <w:rFonts w:ascii="Arial Narrow" w:hAnsi="Arial Narrow"/>
                  <w:sz w:val="22"/>
                  <w:szCs w:val="22"/>
                  <w:lang w:val="es-ES_tradnl"/>
                </w:rPr>
                <w:t>https://www.movilidadbogota.gov.co/web/preguntas_frecuentes/cual_es_el_procedimiento_a_seguir_tras_un_siniestro_vial_con_victimas</w:t>
              </w:r>
            </w:hyperlink>
          </w:p>
          <w:p w14:paraId="22D31714" w14:textId="091C2379" w:rsidR="00862738" w:rsidRPr="00ED662E" w:rsidRDefault="00862738" w:rsidP="00A41F69">
            <w:pPr>
              <w:pStyle w:val="Prrafodelista"/>
              <w:numPr>
                <w:ilvl w:val="0"/>
                <w:numId w:val="20"/>
              </w:numPr>
              <w:ind w:left="726"/>
              <w:jc w:val="both"/>
              <w:rPr>
                <w:rFonts w:ascii="Arial Narrow" w:hAnsi="Arial Narrow"/>
                <w:sz w:val="22"/>
                <w:lang w:val="es-ES_tradnl"/>
              </w:rPr>
            </w:pPr>
            <w:r w:rsidRPr="00BF0FFE">
              <w:rPr>
                <w:rFonts w:ascii="Arial Narrow" w:hAnsi="Arial Narrow"/>
                <w:sz w:val="22"/>
                <w:szCs w:val="22"/>
                <w:lang w:val="es-ES_tradnl"/>
              </w:rPr>
              <w:t>https://www.enel.com.co/es/historias/a202201-como-reportar-fallas-electricas.html.</w:t>
            </w:r>
          </w:p>
        </w:tc>
      </w:tr>
    </w:tbl>
    <w:p w14:paraId="3B6AB080" w14:textId="3ACCDFC4" w:rsidR="00C949A6" w:rsidRPr="006D03CF" w:rsidRDefault="00357597" w:rsidP="00612116">
      <w:pPr>
        <w:jc w:val="both"/>
        <w:rPr>
          <w:rFonts w:ascii="Arial Narrow" w:hAnsi="Arial Narrow"/>
          <w:sz w:val="24"/>
          <w:szCs w:val="24"/>
          <w:lang w:val="es-ES_tradnl"/>
        </w:rPr>
      </w:pPr>
      <w:r>
        <w:rPr>
          <w:rFonts w:ascii="Arial Narrow" w:hAnsi="Arial Narrow"/>
          <w:sz w:val="22"/>
          <w:lang w:val="es-ES_tradnl"/>
        </w:rPr>
        <w:lastRenderedPageBreak/>
        <w:br w:type="textWrapping" w:clear="all"/>
      </w:r>
      <w:r w:rsidR="00C949A6" w:rsidRPr="006D03CF">
        <w:rPr>
          <w:rFonts w:ascii="Arial Narrow" w:hAnsi="Arial Narrow"/>
          <w:sz w:val="24"/>
          <w:szCs w:val="24"/>
          <w:lang w:val="es-ES_tradnl"/>
        </w:rPr>
        <w:t xml:space="preserve">Como primera medida se determinó agrupar los servicios atendidos por la UAECOBB en dos clases, servicios, </w:t>
      </w:r>
      <w:r w:rsidR="00C949A6" w:rsidRPr="006D03CF">
        <w:rPr>
          <w:rFonts w:ascii="Arial Narrow" w:hAnsi="Arial Narrow"/>
          <w:b/>
          <w:sz w:val="24"/>
          <w:szCs w:val="24"/>
          <w:lang w:val="es-ES_tradnl"/>
        </w:rPr>
        <w:t>IMER</w:t>
      </w:r>
      <w:r w:rsidR="00C949A6" w:rsidRPr="006D03CF">
        <w:rPr>
          <w:rFonts w:ascii="Arial Narrow" w:hAnsi="Arial Narrow"/>
          <w:sz w:val="24"/>
          <w:szCs w:val="24"/>
          <w:lang w:val="es-ES_tradnl"/>
        </w:rPr>
        <w:t xml:space="preserve"> servicios misionales determinados por la ley 1575 de 2012 y modificaciones y servicios </w:t>
      </w:r>
      <w:r w:rsidR="00C949A6" w:rsidRPr="006D03CF">
        <w:rPr>
          <w:rFonts w:ascii="Arial Narrow" w:hAnsi="Arial Narrow"/>
          <w:b/>
          <w:sz w:val="24"/>
          <w:szCs w:val="24"/>
          <w:lang w:val="es-ES_tradnl"/>
        </w:rPr>
        <w:t>COMPLEMENTARIOS</w:t>
      </w:r>
      <w:r w:rsidR="00C949A6" w:rsidRPr="006D03CF">
        <w:rPr>
          <w:rFonts w:ascii="Arial Narrow" w:hAnsi="Arial Narrow"/>
          <w:sz w:val="24"/>
          <w:szCs w:val="24"/>
          <w:lang w:val="es-ES_tradnl"/>
        </w:rPr>
        <w:t xml:space="preserve"> servicios cuya competencia corresponde a otra entidad y/o cuya respuesta requiera la intervención de dos o más entidades según las normas y protocolos distritales y nacionales de actuación en emergencia o desastres.</w:t>
      </w:r>
    </w:p>
    <w:p w14:paraId="72BD8679" w14:textId="77777777" w:rsidR="00C949A6" w:rsidRPr="006D03CF" w:rsidRDefault="00C949A6" w:rsidP="00612116">
      <w:pPr>
        <w:jc w:val="both"/>
        <w:rPr>
          <w:rFonts w:ascii="Arial Narrow" w:hAnsi="Arial Narrow"/>
          <w:sz w:val="24"/>
          <w:szCs w:val="24"/>
          <w:lang w:val="es-ES_tradnl"/>
        </w:rPr>
      </w:pPr>
      <w:r w:rsidRPr="006D03CF">
        <w:rPr>
          <w:rFonts w:ascii="Arial Narrow" w:hAnsi="Arial Narrow"/>
          <w:sz w:val="24"/>
          <w:szCs w:val="24"/>
          <w:lang w:val="es-ES_tradnl"/>
        </w:rPr>
        <w:t xml:space="preserve">Es de anotar que la determinación del tipo de incidente para efectuar cierre del incidente será netamente del comandante de incidente, guiado por el personal del Centro de Coordinación y Comunicaciones. </w:t>
      </w:r>
    </w:p>
    <w:p w14:paraId="37EB9521" w14:textId="3349C3CA" w:rsidR="00C949A6" w:rsidRDefault="00C949A6" w:rsidP="00A41F69">
      <w:pPr>
        <w:pStyle w:val="Ttulo1"/>
        <w:numPr>
          <w:ilvl w:val="0"/>
          <w:numId w:val="2"/>
        </w:numPr>
        <w:rPr>
          <w:rFonts w:ascii="Arial Narrow" w:hAnsi="Arial Narrow"/>
        </w:rPr>
      </w:pPr>
      <w:bookmarkStart w:id="4" w:name="_Toc151631241"/>
      <w:r w:rsidRPr="00612116">
        <w:rPr>
          <w:rFonts w:ascii="Arial Narrow" w:hAnsi="Arial Narrow"/>
        </w:rPr>
        <w:t>SERVICIOS IMER</w:t>
      </w:r>
      <w:bookmarkEnd w:id="4"/>
    </w:p>
    <w:p w14:paraId="2FE8DCE6" w14:textId="77777777" w:rsidR="00A14053" w:rsidRPr="00A14053" w:rsidRDefault="00A14053" w:rsidP="00A14053"/>
    <w:p w14:paraId="13E99C43" w14:textId="054DAD8B" w:rsidR="00C949A6" w:rsidRPr="00A14053" w:rsidRDefault="00C949A6" w:rsidP="00A41F69">
      <w:pPr>
        <w:pStyle w:val="Ttulo2"/>
        <w:keepNext w:val="0"/>
        <w:keepLines w:val="0"/>
        <w:widowControl w:val="0"/>
        <w:numPr>
          <w:ilvl w:val="1"/>
          <w:numId w:val="21"/>
        </w:numPr>
        <w:tabs>
          <w:tab w:val="left" w:pos="1662"/>
        </w:tabs>
        <w:autoSpaceDE w:val="0"/>
        <w:autoSpaceDN w:val="0"/>
        <w:spacing w:before="0"/>
        <w:ind w:left="1662"/>
        <w:jc w:val="left"/>
        <w:rPr>
          <w:rFonts w:eastAsia="Arial"/>
          <w:bCs/>
          <w:i/>
          <w:color w:val="auto"/>
          <w:sz w:val="22"/>
          <w:szCs w:val="22"/>
          <w:lang w:val="es-ES"/>
        </w:rPr>
      </w:pPr>
      <w:bookmarkStart w:id="5" w:name="_Toc151631242"/>
      <w:r w:rsidRPr="00A14053">
        <w:rPr>
          <w:rFonts w:eastAsia="Arial"/>
          <w:bCs/>
          <w:i/>
          <w:color w:val="auto"/>
          <w:sz w:val="22"/>
          <w:szCs w:val="22"/>
          <w:lang w:val="es-ES"/>
        </w:rPr>
        <w:t>INCENDIOS</w:t>
      </w:r>
      <w:bookmarkEnd w:id="5"/>
    </w:p>
    <w:p w14:paraId="462D2A7B" w14:textId="77777777" w:rsidR="00612116" w:rsidRPr="00612116" w:rsidRDefault="00612116" w:rsidP="00A14053"/>
    <w:p w14:paraId="50B84CBC" w14:textId="52991094" w:rsidR="00C949A6" w:rsidRPr="006D03CF" w:rsidRDefault="00C949A6" w:rsidP="00A14053">
      <w:pPr>
        <w:tabs>
          <w:tab w:val="left" w:pos="1482"/>
        </w:tabs>
        <w:spacing w:before="24"/>
        <w:jc w:val="both"/>
        <w:rPr>
          <w:rFonts w:ascii="Arial Narrow" w:hAnsi="Arial Narrow" w:cs="Tahoma"/>
          <w:bCs/>
          <w:sz w:val="24"/>
          <w:szCs w:val="24"/>
        </w:rPr>
      </w:pPr>
      <w:r w:rsidRPr="006D03CF">
        <w:rPr>
          <w:rFonts w:ascii="Arial Narrow" w:hAnsi="Arial Narrow" w:cs="Tahoma"/>
          <w:bCs/>
          <w:sz w:val="24"/>
          <w:szCs w:val="24"/>
        </w:rPr>
        <w:t>SE</w:t>
      </w:r>
      <w:r w:rsidRPr="006D03CF">
        <w:rPr>
          <w:rFonts w:ascii="Arial Narrow" w:hAnsi="Arial Narrow" w:cs="Tahoma"/>
          <w:bCs/>
          <w:spacing w:val="-5"/>
          <w:sz w:val="24"/>
          <w:szCs w:val="24"/>
        </w:rPr>
        <w:t xml:space="preserve"> </w:t>
      </w:r>
      <w:r w:rsidRPr="006D03CF">
        <w:rPr>
          <w:rFonts w:ascii="Arial Narrow" w:hAnsi="Arial Narrow" w:cs="Tahoma"/>
          <w:bCs/>
          <w:sz w:val="24"/>
          <w:szCs w:val="24"/>
        </w:rPr>
        <w:t>TIPIFICA:</w:t>
      </w:r>
      <w:r w:rsidRPr="006D03CF">
        <w:rPr>
          <w:rFonts w:ascii="Arial Narrow" w:hAnsi="Arial Narrow" w:cs="Tahoma"/>
          <w:spacing w:val="10"/>
          <w:sz w:val="24"/>
          <w:szCs w:val="24"/>
        </w:rPr>
        <w:t xml:space="preserve"> </w:t>
      </w:r>
      <w:r w:rsidRPr="006D03CF">
        <w:rPr>
          <w:rFonts w:ascii="Arial Narrow" w:hAnsi="Arial Narrow" w:cs="Tahoma"/>
          <w:sz w:val="24"/>
          <w:szCs w:val="24"/>
        </w:rPr>
        <w:t>Fuego</w:t>
      </w:r>
      <w:r w:rsidRPr="006D03CF">
        <w:rPr>
          <w:rFonts w:ascii="Arial Narrow" w:hAnsi="Arial Narrow" w:cs="Tahoma"/>
          <w:spacing w:val="-5"/>
          <w:sz w:val="24"/>
          <w:szCs w:val="24"/>
        </w:rPr>
        <w:t xml:space="preserve"> </w:t>
      </w:r>
      <w:r w:rsidRPr="006D03CF">
        <w:rPr>
          <w:rFonts w:ascii="Arial Narrow" w:hAnsi="Arial Narrow" w:cs="Tahoma"/>
          <w:sz w:val="24"/>
          <w:szCs w:val="24"/>
        </w:rPr>
        <w:t>descontrolado, independiente del tamaño y afectaciones. Se debe de adoptar las definiciones técnicas avaladas por organismos técnicos-científicos nacionales y/o internacionales, Normas ICONTEC, NFPA-OPCI, Normas CEN, Manu</w:t>
      </w:r>
      <w:r w:rsidR="00665BF8" w:rsidRPr="006D03CF">
        <w:rPr>
          <w:rFonts w:ascii="Arial Narrow" w:hAnsi="Arial Narrow" w:cs="Tahoma"/>
          <w:sz w:val="24"/>
          <w:szCs w:val="24"/>
        </w:rPr>
        <w:t>a</w:t>
      </w:r>
      <w:r w:rsidRPr="006D03CF">
        <w:rPr>
          <w:rFonts w:ascii="Arial Narrow" w:hAnsi="Arial Narrow" w:cs="Tahoma"/>
          <w:sz w:val="24"/>
          <w:szCs w:val="24"/>
        </w:rPr>
        <w:t>les IF</w:t>
      </w:r>
      <w:r w:rsidR="00E657B2" w:rsidRPr="006D03CF">
        <w:rPr>
          <w:rFonts w:ascii="Arial Narrow" w:hAnsi="Arial Narrow" w:cs="Tahoma"/>
          <w:sz w:val="24"/>
          <w:szCs w:val="24"/>
        </w:rPr>
        <w:t>S</w:t>
      </w:r>
      <w:r w:rsidRPr="006D03CF">
        <w:rPr>
          <w:rFonts w:ascii="Arial Narrow" w:hAnsi="Arial Narrow" w:cs="Tahoma"/>
          <w:sz w:val="24"/>
          <w:szCs w:val="24"/>
        </w:rPr>
        <w:t xml:space="preserve">TA, y los </w:t>
      </w:r>
      <w:r w:rsidRPr="006D03CF">
        <w:rPr>
          <w:rFonts w:ascii="Arial Narrow" w:hAnsi="Arial Narrow" w:cs="Tahoma"/>
          <w:bCs/>
          <w:sz w:val="24"/>
          <w:szCs w:val="24"/>
        </w:rPr>
        <w:t xml:space="preserve">manuales técnicos y procedimientos generados por la entidad. </w:t>
      </w:r>
    </w:p>
    <w:p w14:paraId="371F8E32" w14:textId="77777777" w:rsidR="00C949A6" w:rsidRPr="006D03CF" w:rsidRDefault="00C949A6" w:rsidP="00612116">
      <w:pPr>
        <w:pStyle w:val="Descripcin"/>
        <w:rPr>
          <w:rFonts w:ascii="Arial Narrow" w:eastAsiaTheme="minorHAnsi" w:hAnsi="Arial Narrow" w:cs="Tahoma"/>
          <w:b w:val="0"/>
          <w:sz w:val="24"/>
          <w:szCs w:val="24"/>
          <w:lang w:eastAsia="en-US"/>
        </w:rPr>
      </w:pPr>
      <w:r w:rsidRPr="006D03CF">
        <w:rPr>
          <w:rFonts w:ascii="Arial Narrow" w:eastAsiaTheme="minorHAnsi" w:hAnsi="Arial Narrow" w:cs="Tahoma"/>
          <w:b w:val="0"/>
          <w:sz w:val="24"/>
          <w:szCs w:val="24"/>
          <w:lang w:eastAsia="en-US"/>
        </w:rPr>
        <w:t>Modificaciones en el árbol de servicios:</w:t>
      </w:r>
    </w:p>
    <w:p w14:paraId="509EDD85" w14:textId="77777777" w:rsidR="00C949A6" w:rsidRPr="006D03CF" w:rsidRDefault="00C949A6" w:rsidP="00612116">
      <w:pPr>
        <w:pStyle w:val="Textoindependiente"/>
        <w:spacing w:before="8"/>
        <w:jc w:val="both"/>
        <w:rPr>
          <w:rFonts w:ascii="Arial Narrow" w:hAnsi="Arial Narrow" w:cs="Tahoma"/>
          <w:b/>
          <w:sz w:val="24"/>
          <w:szCs w:val="24"/>
        </w:rPr>
      </w:pPr>
    </w:p>
    <w:p w14:paraId="79A50A7C" w14:textId="77777777" w:rsidR="00C949A6" w:rsidRPr="006D03CF" w:rsidRDefault="00C949A6" w:rsidP="00A41F69">
      <w:pPr>
        <w:pStyle w:val="Prrafodelista"/>
        <w:widowControl w:val="0"/>
        <w:numPr>
          <w:ilvl w:val="0"/>
          <w:numId w:val="3"/>
        </w:numPr>
        <w:tabs>
          <w:tab w:val="left" w:pos="0"/>
        </w:tabs>
        <w:autoSpaceDE w:val="0"/>
        <w:autoSpaceDN w:val="0"/>
        <w:spacing w:before="1" w:after="0"/>
        <w:contextualSpacing w:val="0"/>
        <w:jc w:val="both"/>
        <w:rPr>
          <w:rFonts w:ascii="Arial Narrow" w:hAnsi="Arial Narrow" w:cs="Tahoma"/>
          <w:sz w:val="24"/>
          <w:szCs w:val="24"/>
        </w:rPr>
      </w:pPr>
      <w:r w:rsidRPr="006D03CF">
        <w:rPr>
          <w:rFonts w:ascii="Arial Narrow" w:hAnsi="Arial Narrow" w:cs="Tahoma"/>
          <w:sz w:val="24"/>
          <w:szCs w:val="24"/>
        </w:rPr>
        <w:t>Se</w:t>
      </w:r>
      <w:r w:rsidRPr="006D03CF">
        <w:rPr>
          <w:rFonts w:ascii="Arial Narrow" w:hAnsi="Arial Narrow" w:cs="Tahoma"/>
          <w:spacing w:val="-1"/>
          <w:sz w:val="24"/>
          <w:szCs w:val="24"/>
        </w:rPr>
        <w:t xml:space="preserve"> </w:t>
      </w:r>
      <w:r w:rsidRPr="006D03CF">
        <w:rPr>
          <w:rFonts w:ascii="Arial Narrow" w:hAnsi="Arial Narrow" w:cs="Tahoma"/>
          <w:sz w:val="24"/>
          <w:szCs w:val="24"/>
        </w:rPr>
        <w:t xml:space="preserve">elimina </w:t>
      </w:r>
      <w:r w:rsidRPr="006D03CF">
        <w:rPr>
          <w:rFonts w:ascii="Arial Narrow" w:hAnsi="Arial Narrow" w:cs="Tahoma"/>
          <w:spacing w:val="-6"/>
          <w:sz w:val="24"/>
          <w:szCs w:val="24"/>
        </w:rPr>
        <w:t xml:space="preserve">la </w:t>
      </w:r>
      <w:r w:rsidRPr="006D03CF">
        <w:rPr>
          <w:rFonts w:ascii="Arial Narrow" w:hAnsi="Arial Narrow" w:cs="Tahoma"/>
          <w:sz w:val="24"/>
          <w:szCs w:val="24"/>
        </w:rPr>
        <w:t>obligatoriedad</w:t>
      </w:r>
      <w:r w:rsidRPr="006D03CF">
        <w:rPr>
          <w:rFonts w:ascii="Arial Narrow" w:hAnsi="Arial Narrow" w:cs="Tahoma"/>
          <w:spacing w:val="-10"/>
          <w:sz w:val="24"/>
          <w:szCs w:val="24"/>
        </w:rPr>
        <w:t xml:space="preserve"> </w:t>
      </w:r>
      <w:r w:rsidRPr="006D03CF">
        <w:rPr>
          <w:rFonts w:ascii="Arial Narrow" w:hAnsi="Arial Narrow" w:cs="Tahoma"/>
          <w:sz w:val="24"/>
          <w:szCs w:val="24"/>
        </w:rPr>
        <w:t>de</w:t>
      </w:r>
      <w:r w:rsidRPr="006D03CF">
        <w:rPr>
          <w:rFonts w:ascii="Arial Narrow" w:hAnsi="Arial Narrow" w:cs="Tahoma"/>
          <w:spacing w:val="-14"/>
          <w:sz w:val="24"/>
          <w:szCs w:val="24"/>
        </w:rPr>
        <w:t xml:space="preserve"> </w:t>
      </w:r>
      <w:r w:rsidRPr="006D03CF">
        <w:rPr>
          <w:rFonts w:ascii="Arial Narrow" w:hAnsi="Arial Narrow" w:cs="Tahoma"/>
          <w:sz w:val="24"/>
          <w:szCs w:val="24"/>
        </w:rPr>
        <w:t>establecer</w:t>
      </w:r>
      <w:r w:rsidRPr="006D03CF">
        <w:rPr>
          <w:rFonts w:ascii="Arial Narrow" w:hAnsi="Arial Narrow" w:cs="Tahoma"/>
          <w:spacing w:val="-13"/>
          <w:sz w:val="24"/>
          <w:szCs w:val="24"/>
        </w:rPr>
        <w:t xml:space="preserve"> </w:t>
      </w:r>
      <w:r w:rsidRPr="006D03CF">
        <w:rPr>
          <w:rFonts w:ascii="Arial Narrow" w:hAnsi="Arial Narrow" w:cs="Tahoma"/>
          <w:sz w:val="24"/>
          <w:szCs w:val="24"/>
        </w:rPr>
        <w:t>valores</w:t>
      </w:r>
      <w:r w:rsidRPr="006D03CF">
        <w:rPr>
          <w:rFonts w:ascii="Arial Narrow" w:hAnsi="Arial Narrow" w:cs="Tahoma"/>
          <w:spacing w:val="-3"/>
          <w:sz w:val="24"/>
          <w:szCs w:val="24"/>
        </w:rPr>
        <w:t xml:space="preserve"> </w:t>
      </w:r>
      <w:r w:rsidRPr="006D03CF">
        <w:rPr>
          <w:rFonts w:ascii="Arial Narrow" w:hAnsi="Arial Narrow" w:cs="Tahoma"/>
          <w:sz w:val="24"/>
          <w:szCs w:val="24"/>
        </w:rPr>
        <w:t>involucrados.</w:t>
      </w:r>
    </w:p>
    <w:p w14:paraId="4B9028B6" w14:textId="77777777" w:rsidR="00C949A6" w:rsidRPr="006D03CF" w:rsidRDefault="00C949A6" w:rsidP="00A41F69">
      <w:pPr>
        <w:pStyle w:val="Prrafodelista"/>
        <w:widowControl w:val="0"/>
        <w:numPr>
          <w:ilvl w:val="0"/>
          <w:numId w:val="3"/>
        </w:numPr>
        <w:tabs>
          <w:tab w:val="left" w:pos="0"/>
        </w:tabs>
        <w:autoSpaceDE w:val="0"/>
        <w:autoSpaceDN w:val="0"/>
        <w:spacing w:before="4" w:after="0"/>
        <w:ind w:right="49"/>
        <w:contextualSpacing w:val="0"/>
        <w:jc w:val="both"/>
        <w:rPr>
          <w:rFonts w:ascii="Arial Narrow" w:hAnsi="Arial Narrow" w:cs="Tahoma"/>
          <w:sz w:val="24"/>
          <w:szCs w:val="24"/>
        </w:rPr>
      </w:pPr>
      <w:r w:rsidRPr="006D03CF">
        <w:rPr>
          <w:rFonts w:ascii="Arial Narrow" w:hAnsi="Arial Narrow" w:cs="Tahoma"/>
          <w:sz w:val="24"/>
          <w:szCs w:val="24"/>
        </w:rPr>
        <w:t>Se ajusto la clasificación de edificaciones (clases y subclases) a la normatividad nacional</w:t>
      </w:r>
      <w:r w:rsidRPr="006D03CF">
        <w:rPr>
          <w:rFonts w:ascii="Arial Narrow" w:hAnsi="Arial Narrow" w:cs="Tahoma"/>
          <w:spacing w:val="-88"/>
          <w:sz w:val="24"/>
          <w:szCs w:val="24"/>
        </w:rPr>
        <w:t xml:space="preserve"> </w:t>
      </w:r>
      <w:r w:rsidRPr="006D03CF">
        <w:rPr>
          <w:rFonts w:ascii="Arial Narrow" w:hAnsi="Arial Narrow" w:cs="Tahoma"/>
          <w:sz w:val="24"/>
          <w:szCs w:val="24"/>
        </w:rPr>
        <w:t>y</w:t>
      </w:r>
      <w:r w:rsidRPr="006D03CF">
        <w:rPr>
          <w:rFonts w:ascii="Arial Narrow" w:hAnsi="Arial Narrow" w:cs="Tahoma"/>
          <w:spacing w:val="-4"/>
          <w:sz w:val="24"/>
          <w:szCs w:val="24"/>
        </w:rPr>
        <w:t xml:space="preserve"> </w:t>
      </w:r>
      <w:r w:rsidRPr="006D03CF">
        <w:rPr>
          <w:rFonts w:ascii="Arial Narrow" w:hAnsi="Arial Narrow" w:cs="Tahoma"/>
          <w:sz w:val="24"/>
          <w:szCs w:val="24"/>
        </w:rPr>
        <w:t>distrital</w:t>
      </w:r>
      <w:r w:rsidRPr="006D03CF">
        <w:rPr>
          <w:rFonts w:ascii="Arial Narrow" w:hAnsi="Arial Narrow" w:cs="Tahoma"/>
          <w:spacing w:val="-4"/>
          <w:sz w:val="24"/>
          <w:szCs w:val="24"/>
        </w:rPr>
        <w:t xml:space="preserve"> </w:t>
      </w:r>
      <w:r w:rsidRPr="006D03CF">
        <w:rPr>
          <w:rFonts w:ascii="Arial Narrow" w:hAnsi="Arial Narrow" w:cs="Tahoma"/>
          <w:sz w:val="24"/>
          <w:szCs w:val="24"/>
        </w:rPr>
        <w:t>(NSR-10</w:t>
      </w:r>
      <w:r w:rsidRPr="006D03CF">
        <w:rPr>
          <w:rFonts w:ascii="Arial Narrow" w:hAnsi="Arial Narrow" w:cs="Tahoma"/>
          <w:spacing w:val="-11"/>
          <w:sz w:val="24"/>
          <w:szCs w:val="24"/>
        </w:rPr>
        <w:t xml:space="preserve"> </w:t>
      </w:r>
      <w:r w:rsidRPr="006D03CF">
        <w:rPr>
          <w:rFonts w:ascii="Arial Narrow" w:hAnsi="Arial Narrow" w:cs="Tahoma"/>
          <w:sz w:val="24"/>
          <w:szCs w:val="24"/>
        </w:rPr>
        <w:t>y</w:t>
      </w:r>
      <w:r w:rsidRPr="006D03CF">
        <w:rPr>
          <w:rFonts w:ascii="Arial Narrow" w:hAnsi="Arial Narrow" w:cs="Tahoma"/>
          <w:spacing w:val="-1"/>
          <w:sz w:val="24"/>
          <w:szCs w:val="24"/>
        </w:rPr>
        <w:t xml:space="preserve"> </w:t>
      </w:r>
      <w:r w:rsidRPr="006D03CF">
        <w:rPr>
          <w:rFonts w:ascii="Arial Narrow" w:hAnsi="Arial Narrow" w:cs="Tahoma"/>
          <w:sz w:val="24"/>
          <w:szCs w:val="24"/>
        </w:rPr>
        <w:t>normas</w:t>
      </w:r>
      <w:r w:rsidRPr="006D03CF">
        <w:rPr>
          <w:rFonts w:ascii="Arial Narrow" w:hAnsi="Arial Narrow" w:cs="Tahoma"/>
          <w:spacing w:val="-9"/>
          <w:sz w:val="24"/>
          <w:szCs w:val="24"/>
        </w:rPr>
        <w:t xml:space="preserve"> </w:t>
      </w:r>
      <w:r w:rsidRPr="006D03CF">
        <w:rPr>
          <w:rFonts w:ascii="Arial Narrow" w:hAnsi="Arial Narrow" w:cs="Tahoma"/>
          <w:sz w:val="24"/>
          <w:szCs w:val="24"/>
        </w:rPr>
        <w:t>distritales).</w:t>
      </w:r>
    </w:p>
    <w:p w14:paraId="7476BD15" w14:textId="77777777" w:rsidR="00C949A6" w:rsidRPr="006D03CF" w:rsidRDefault="00C949A6" w:rsidP="00A41F69">
      <w:pPr>
        <w:pStyle w:val="Prrafodelista"/>
        <w:widowControl w:val="0"/>
        <w:numPr>
          <w:ilvl w:val="0"/>
          <w:numId w:val="3"/>
        </w:numPr>
        <w:tabs>
          <w:tab w:val="left" w:pos="0"/>
        </w:tabs>
        <w:autoSpaceDE w:val="0"/>
        <w:autoSpaceDN w:val="0"/>
        <w:spacing w:before="4" w:after="0"/>
        <w:ind w:right="49"/>
        <w:contextualSpacing w:val="0"/>
        <w:jc w:val="both"/>
        <w:rPr>
          <w:rFonts w:ascii="Arial Narrow" w:hAnsi="Arial Narrow" w:cs="Tahoma"/>
          <w:sz w:val="24"/>
          <w:szCs w:val="24"/>
        </w:rPr>
      </w:pPr>
      <w:r w:rsidRPr="006D03CF">
        <w:rPr>
          <w:rFonts w:ascii="Arial Narrow" w:hAnsi="Arial Narrow" w:cs="Tahoma"/>
          <w:sz w:val="24"/>
          <w:szCs w:val="24"/>
        </w:rPr>
        <w:t>Se ajusta la clasificación de vegetación involucrada en incendios forestales a lo dispuesto por el ministerio de ambiente.</w:t>
      </w:r>
    </w:p>
    <w:p w14:paraId="0A40CF36" w14:textId="77777777" w:rsidR="00C949A6" w:rsidRPr="006D03CF" w:rsidRDefault="00C949A6" w:rsidP="00A41F69">
      <w:pPr>
        <w:pStyle w:val="Prrafodelista"/>
        <w:widowControl w:val="0"/>
        <w:numPr>
          <w:ilvl w:val="0"/>
          <w:numId w:val="3"/>
        </w:numPr>
        <w:tabs>
          <w:tab w:val="left" w:pos="0"/>
        </w:tabs>
        <w:autoSpaceDE w:val="0"/>
        <w:autoSpaceDN w:val="0"/>
        <w:spacing w:after="0"/>
        <w:ind w:right="49"/>
        <w:contextualSpacing w:val="0"/>
        <w:jc w:val="both"/>
        <w:rPr>
          <w:rFonts w:ascii="Arial Narrow" w:hAnsi="Arial Narrow" w:cs="Tahoma"/>
          <w:sz w:val="24"/>
          <w:szCs w:val="24"/>
        </w:rPr>
      </w:pPr>
      <w:r w:rsidRPr="006D03CF">
        <w:rPr>
          <w:rFonts w:ascii="Arial Narrow" w:hAnsi="Arial Narrow" w:cs="Tahoma"/>
          <w:sz w:val="24"/>
          <w:szCs w:val="24"/>
        </w:rPr>
        <w:t>Incendios</w:t>
      </w:r>
      <w:r w:rsidRPr="006D03CF">
        <w:rPr>
          <w:rFonts w:ascii="Arial Narrow" w:hAnsi="Arial Narrow" w:cs="Tahoma"/>
          <w:spacing w:val="1"/>
          <w:sz w:val="24"/>
          <w:szCs w:val="24"/>
        </w:rPr>
        <w:t xml:space="preserve"> </w:t>
      </w:r>
      <w:r w:rsidRPr="006D03CF">
        <w:rPr>
          <w:rFonts w:ascii="Arial Narrow" w:hAnsi="Arial Narrow" w:cs="Tahoma"/>
          <w:sz w:val="24"/>
          <w:szCs w:val="24"/>
        </w:rPr>
        <w:t>de</w:t>
      </w:r>
      <w:r w:rsidRPr="006D03CF">
        <w:rPr>
          <w:rFonts w:ascii="Arial Narrow" w:hAnsi="Arial Narrow" w:cs="Tahoma"/>
          <w:spacing w:val="-12"/>
          <w:sz w:val="24"/>
          <w:szCs w:val="24"/>
        </w:rPr>
        <w:t xml:space="preserve"> </w:t>
      </w:r>
      <w:r w:rsidRPr="006D03CF">
        <w:rPr>
          <w:rFonts w:ascii="Arial Narrow" w:hAnsi="Arial Narrow" w:cs="Tahoma"/>
          <w:sz w:val="24"/>
          <w:szCs w:val="24"/>
        </w:rPr>
        <w:t>vehículos</w:t>
      </w:r>
      <w:r w:rsidRPr="006D03CF">
        <w:rPr>
          <w:rFonts w:ascii="Arial Narrow" w:hAnsi="Arial Narrow" w:cs="Tahoma"/>
          <w:spacing w:val="16"/>
          <w:sz w:val="24"/>
          <w:szCs w:val="24"/>
        </w:rPr>
        <w:t xml:space="preserve"> </w:t>
      </w:r>
      <w:r w:rsidRPr="006D03CF">
        <w:rPr>
          <w:rFonts w:ascii="Arial Narrow" w:hAnsi="Arial Narrow" w:cs="Tahoma"/>
          <w:sz w:val="24"/>
          <w:szCs w:val="24"/>
        </w:rPr>
        <w:t>la</w:t>
      </w:r>
      <w:r w:rsidRPr="006D03CF">
        <w:rPr>
          <w:rFonts w:ascii="Arial Narrow" w:hAnsi="Arial Narrow" w:cs="Tahoma"/>
          <w:spacing w:val="-3"/>
          <w:sz w:val="24"/>
          <w:szCs w:val="24"/>
        </w:rPr>
        <w:t xml:space="preserve"> </w:t>
      </w:r>
      <w:r w:rsidRPr="006D03CF">
        <w:rPr>
          <w:rFonts w:ascii="Arial Narrow" w:hAnsi="Arial Narrow" w:cs="Tahoma"/>
          <w:sz w:val="24"/>
          <w:szCs w:val="24"/>
        </w:rPr>
        <w:t>clasificación</w:t>
      </w:r>
      <w:r w:rsidRPr="006D03CF">
        <w:rPr>
          <w:rFonts w:ascii="Arial Narrow" w:hAnsi="Arial Narrow" w:cs="Tahoma"/>
          <w:spacing w:val="-7"/>
          <w:sz w:val="24"/>
          <w:szCs w:val="24"/>
        </w:rPr>
        <w:t xml:space="preserve"> </w:t>
      </w:r>
      <w:r w:rsidRPr="006D03CF">
        <w:rPr>
          <w:rFonts w:ascii="Arial Narrow" w:hAnsi="Arial Narrow" w:cs="Tahoma"/>
          <w:sz w:val="24"/>
          <w:szCs w:val="24"/>
        </w:rPr>
        <w:t>de</w:t>
      </w:r>
      <w:r w:rsidRPr="006D03CF">
        <w:rPr>
          <w:rFonts w:ascii="Arial Narrow" w:hAnsi="Arial Narrow" w:cs="Tahoma"/>
          <w:spacing w:val="3"/>
          <w:sz w:val="24"/>
          <w:szCs w:val="24"/>
        </w:rPr>
        <w:t xml:space="preserve"> </w:t>
      </w:r>
      <w:r w:rsidRPr="006D03CF">
        <w:rPr>
          <w:rFonts w:ascii="Arial Narrow" w:hAnsi="Arial Narrow" w:cs="Tahoma"/>
          <w:sz w:val="24"/>
          <w:szCs w:val="24"/>
        </w:rPr>
        <w:t>vehículos</w:t>
      </w:r>
      <w:r w:rsidRPr="006D03CF">
        <w:rPr>
          <w:rFonts w:ascii="Arial Narrow" w:hAnsi="Arial Narrow" w:cs="Tahoma"/>
          <w:spacing w:val="1"/>
          <w:sz w:val="24"/>
          <w:szCs w:val="24"/>
        </w:rPr>
        <w:t xml:space="preserve"> </w:t>
      </w:r>
      <w:r w:rsidRPr="006D03CF">
        <w:rPr>
          <w:rFonts w:ascii="Arial Narrow" w:hAnsi="Arial Narrow" w:cs="Tahoma"/>
          <w:sz w:val="24"/>
          <w:szCs w:val="24"/>
        </w:rPr>
        <w:t>se</w:t>
      </w:r>
      <w:r w:rsidRPr="006D03CF">
        <w:rPr>
          <w:rFonts w:ascii="Arial Narrow" w:hAnsi="Arial Narrow" w:cs="Tahoma"/>
          <w:spacing w:val="-12"/>
          <w:sz w:val="24"/>
          <w:szCs w:val="24"/>
        </w:rPr>
        <w:t xml:space="preserve"> </w:t>
      </w:r>
      <w:r w:rsidRPr="006D03CF">
        <w:rPr>
          <w:rFonts w:ascii="Arial Narrow" w:hAnsi="Arial Narrow" w:cs="Tahoma"/>
          <w:sz w:val="24"/>
          <w:szCs w:val="24"/>
        </w:rPr>
        <w:t>ajustó a los</w:t>
      </w:r>
      <w:r w:rsidRPr="006D03CF">
        <w:rPr>
          <w:rFonts w:ascii="Arial Narrow" w:hAnsi="Arial Narrow" w:cs="Tahoma"/>
          <w:spacing w:val="-8"/>
          <w:sz w:val="24"/>
          <w:szCs w:val="24"/>
        </w:rPr>
        <w:t xml:space="preserve"> </w:t>
      </w:r>
      <w:r w:rsidRPr="006D03CF">
        <w:rPr>
          <w:rFonts w:ascii="Arial Narrow" w:hAnsi="Arial Narrow" w:cs="Tahoma"/>
          <w:sz w:val="24"/>
          <w:szCs w:val="24"/>
        </w:rPr>
        <w:t>estándares</w:t>
      </w:r>
      <w:r w:rsidRPr="006D03CF">
        <w:rPr>
          <w:rFonts w:ascii="Arial Narrow" w:hAnsi="Arial Narrow" w:cs="Tahoma"/>
          <w:spacing w:val="-13"/>
          <w:sz w:val="24"/>
          <w:szCs w:val="24"/>
        </w:rPr>
        <w:t xml:space="preserve"> </w:t>
      </w:r>
      <w:r w:rsidRPr="006D03CF">
        <w:rPr>
          <w:rFonts w:ascii="Arial Narrow" w:hAnsi="Arial Narrow" w:cs="Tahoma"/>
          <w:sz w:val="24"/>
          <w:szCs w:val="24"/>
        </w:rPr>
        <w:t>del</w:t>
      </w:r>
      <w:r w:rsidRPr="006D03CF">
        <w:rPr>
          <w:rFonts w:ascii="Arial Narrow" w:hAnsi="Arial Narrow" w:cs="Tahoma"/>
          <w:spacing w:val="-8"/>
          <w:sz w:val="24"/>
          <w:szCs w:val="24"/>
        </w:rPr>
        <w:t xml:space="preserve"> </w:t>
      </w:r>
      <w:r w:rsidRPr="006D03CF">
        <w:rPr>
          <w:rFonts w:ascii="Arial Narrow" w:hAnsi="Arial Narrow" w:cs="Tahoma"/>
          <w:sz w:val="24"/>
          <w:szCs w:val="24"/>
        </w:rPr>
        <w:t>Min transporte</w:t>
      </w:r>
      <w:r w:rsidRPr="006D03CF">
        <w:rPr>
          <w:rFonts w:ascii="Arial Narrow" w:hAnsi="Arial Narrow" w:cs="Tahoma"/>
          <w:spacing w:val="-12"/>
          <w:sz w:val="24"/>
          <w:szCs w:val="24"/>
        </w:rPr>
        <w:t xml:space="preserve"> </w:t>
      </w:r>
      <w:r w:rsidRPr="006D03CF">
        <w:rPr>
          <w:rFonts w:ascii="Arial Narrow" w:hAnsi="Arial Narrow" w:cs="Tahoma"/>
          <w:sz w:val="24"/>
          <w:szCs w:val="24"/>
        </w:rPr>
        <w:t>(clase,</w:t>
      </w:r>
      <w:r w:rsidRPr="006D03CF">
        <w:rPr>
          <w:rFonts w:ascii="Arial Narrow" w:hAnsi="Arial Narrow" w:cs="Tahoma"/>
          <w:spacing w:val="-87"/>
          <w:sz w:val="24"/>
          <w:szCs w:val="24"/>
        </w:rPr>
        <w:t xml:space="preserve"> </w:t>
      </w:r>
      <w:r w:rsidRPr="006D03CF">
        <w:rPr>
          <w:rFonts w:ascii="Arial Narrow" w:hAnsi="Arial Narrow" w:cs="Tahoma"/>
          <w:sz w:val="24"/>
          <w:szCs w:val="24"/>
        </w:rPr>
        <w:t>tipo,</w:t>
      </w:r>
      <w:r w:rsidRPr="006D03CF">
        <w:rPr>
          <w:rFonts w:ascii="Arial Narrow" w:hAnsi="Arial Narrow" w:cs="Tahoma"/>
          <w:spacing w:val="-14"/>
          <w:sz w:val="24"/>
          <w:szCs w:val="24"/>
        </w:rPr>
        <w:t xml:space="preserve"> </w:t>
      </w:r>
      <w:r w:rsidRPr="006D03CF">
        <w:rPr>
          <w:rFonts w:ascii="Arial Narrow" w:hAnsi="Arial Narrow" w:cs="Tahoma"/>
          <w:sz w:val="24"/>
          <w:szCs w:val="24"/>
        </w:rPr>
        <w:t>combustible)</w:t>
      </w:r>
      <w:r w:rsidRPr="006D03CF">
        <w:rPr>
          <w:rFonts w:ascii="Arial Narrow" w:hAnsi="Arial Narrow" w:cs="Tahoma"/>
          <w:spacing w:val="-5"/>
          <w:sz w:val="24"/>
          <w:szCs w:val="24"/>
        </w:rPr>
        <w:t xml:space="preserve"> </w:t>
      </w:r>
      <w:r w:rsidRPr="006D03CF">
        <w:rPr>
          <w:rFonts w:ascii="Arial Narrow" w:hAnsi="Arial Narrow" w:cs="Tahoma"/>
          <w:spacing w:val="4"/>
          <w:sz w:val="24"/>
          <w:szCs w:val="24"/>
        </w:rPr>
        <w:t>tablas</w:t>
      </w:r>
      <w:r w:rsidRPr="006D03CF">
        <w:rPr>
          <w:rFonts w:ascii="Arial Narrow" w:hAnsi="Arial Narrow" w:cs="Tahoma"/>
          <w:spacing w:val="-10"/>
          <w:sz w:val="24"/>
          <w:szCs w:val="24"/>
        </w:rPr>
        <w:t xml:space="preserve"> </w:t>
      </w:r>
      <w:r w:rsidRPr="006D03CF">
        <w:rPr>
          <w:rFonts w:ascii="Arial Narrow" w:hAnsi="Arial Narrow" w:cs="Tahoma"/>
          <w:sz w:val="24"/>
          <w:szCs w:val="24"/>
        </w:rPr>
        <w:t>paramétricas</w:t>
      </w:r>
      <w:r w:rsidRPr="006D03CF">
        <w:rPr>
          <w:rFonts w:ascii="Arial Narrow" w:hAnsi="Arial Narrow" w:cs="Tahoma"/>
          <w:spacing w:val="4"/>
          <w:sz w:val="24"/>
          <w:szCs w:val="24"/>
        </w:rPr>
        <w:t xml:space="preserve"> </w:t>
      </w:r>
      <w:r w:rsidRPr="006D03CF">
        <w:rPr>
          <w:rFonts w:ascii="Arial Narrow" w:hAnsi="Arial Narrow" w:cs="Tahoma"/>
          <w:sz w:val="24"/>
          <w:szCs w:val="24"/>
        </w:rPr>
        <w:t>de</w:t>
      </w:r>
      <w:r w:rsidRPr="006D03CF">
        <w:rPr>
          <w:rFonts w:ascii="Arial Narrow" w:hAnsi="Arial Narrow" w:cs="Tahoma"/>
          <w:spacing w:val="-9"/>
          <w:sz w:val="24"/>
          <w:szCs w:val="24"/>
        </w:rPr>
        <w:t xml:space="preserve"> </w:t>
      </w:r>
      <w:r w:rsidRPr="006D03CF">
        <w:rPr>
          <w:rFonts w:ascii="Arial Narrow" w:hAnsi="Arial Narrow" w:cs="Tahoma"/>
          <w:sz w:val="24"/>
          <w:szCs w:val="24"/>
        </w:rPr>
        <w:t>RUNT.</w:t>
      </w:r>
    </w:p>
    <w:p w14:paraId="5C621374" w14:textId="77777777" w:rsidR="00264DBE" w:rsidRDefault="00264DBE" w:rsidP="00264DBE">
      <w:pPr>
        <w:pStyle w:val="Ttulo2"/>
        <w:keepNext w:val="0"/>
        <w:keepLines w:val="0"/>
        <w:widowControl w:val="0"/>
        <w:tabs>
          <w:tab w:val="left" w:pos="1662"/>
        </w:tabs>
        <w:autoSpaceDE w:val="0"/>
        <w:autoSpaceDN w:val="0"/>
        <w:spacing w:before="0"/>
        <w:ind w:left="1662"/>
        <w:jc w:val="left"/>
        <w:rPr>
          <w:rFonts w:ascii="Arial Narrow" w:eastAsia="Arial" w:hAnsi="Arial Narrow"/>
          <w:bCs/>
          <w:i/>
          <w:color w:val="auto"/>
          <w:sz w:val="22"/>
          <w:szCs w:val="22"/>
          <w:lang w:val="es-ES"/>
        </w:rPr>
      </w:pPr>
    </w:p>
    <w:p w14:paraId="31143EED" w14:textId="26FD3EE1" w:rsidR="00C949A6" w:rsidRPr="00BF0FFE" w:rsidRDefault="00137D88" w:rsidP="00A41F69">
      <w:pPr>
        <w:pStyle w:val="Ttulo2"/>
        <w:keepNext w:val="0"/>
        <w:keepLines w:val="0"/>
        <w:widowControl w:val="0"/>
        <w:numPr>
          <w:ilvl w:val="1"/>
          <w:numId w:val="21"/>
        </w:numPr>
        <w:tabs>
          <w:tab w:val="left" w:pos="1662"/>
        </w:tabs>
        <w:autoSpaceDE w:val="0"/>
        <w:autoSpaceDN w:val="0"/>
        <w:spacing w:before="0"/>
        <w:ind w:left="1662"/>
        <w:jc w:val="left"/>
        <w:rPr>
          <w:rFonts w:ascii="Arial Narrow" w:eastAsia="Arial" w:hAnsi="Arial Narrow"/>
          <w:bCs/>
          <w:i/>
          <w:color w:val="auto"/>
          <w:sz w:val="22"/>
          <w:szCs w:val="22"/>
          <w:lang w:val="es-ES"/>
        </w:rPr>
      </w:pPr>
      <w:r w:rsidRPr="00BF0FFE">
        <w:rPr>
          <w:rFonts w:ascii="Arial Narrow" w:eastAsia="Arial" w:hAnsi="Arial Narrow"/>
          <w:bCs/>
          <w:i/>
          <w:color w:val="auto"/>
          <w:sz w:val="22"/>
          <w:szCs w:val="22"/>
          <w:lang w:val="es-ES"/>
        </w:rPr>
        <w:t xml:space="preserve"> </w:t>
      </w:r>
      <w:bookmarkStart w:id="6" w:name="_Toc151631243"/>
      <w:r w:rsidRPr="00BF0FFE">
        <w:rPr>
          <w:rFonts w:ascii="Arial Narrow" w:eastAsia="Arial" w:hAnsi="Arial Narrow"/>
          <w:bCs/>
          <w:i/>
          <w:color w:val="auto"/>
          <w:sz w:val="22"/>
          <w:szCs w:val="22"/>
          <w:lang w:val="es-ES"/>
        </w:rPr>
        <w:t>M</w:t>
      </w:r>
      <w:r w:rsidR="00C949A6" w:rsidRPr="00BF0FFE">
        <w:rPr>
          <w:rFonts w:ascii="Arial Narrow" w:eastAsia="Arial" w:hAnsi="Arial Narrow"/>
          <w:bCs/>
          <w:i/>
          <w:color w:val="auto"/>
          <w:sz w:val="22"/>
          <w:szCs w:val="22"/>
          <w:lang w:val="es-ES"/>
        </w:rPr>
        <w:t>ATPEL</w:t>
      </w:r>
      <w:bookmarkEnd w:id="6"/>
    </w:p>
    <w:p w14:paraId="65444B9B" w14:textId="77777777" w:rsidR="00137D88" w:rsidRPr="000A56C7" w:rsidRDefault="00137D88" w:rsidP="00612116">
      <w:pPr>
        <w:jc w:val="both"/>
        <w:rPr>
          <w:rFonts w:ascii="Arial Narrow" w:hAnsi="Arial Narrow" w:cs="Tahoma"/>
          <w:b/>
          <w:spacing w:val="-1"/>
          <w:sz w:val="24"/>
          <w:szCs w:val="24"/>
        </w:rPr>
      </w:pPr>
    </w:p>
    <w:p w14:paraId="6391FE82" w14:textId="75605C85" w:rsidR="00C949A6" w:rsidRPr="000A56C7" w:rsidRDefault="00C949A6" w:rsidP="00612116">
      <w:pPr>
        <w:jc w:val="both"/>
        <w:rPr>
          <w:rFonts w:ascii="Arial Narrow" w:hAnsi="Arial Narrow" w:cs="Tahoma"/>
          <w:sz w:val="24"/>
          <w:szCs w:val="24"/>
        </w:rPr>
      </w:pPr>
      <w:r w:rsidRPr="000A56C7">
        <w:rPr>
          <w:rFonts w:ascii="Arial Narrow" w:hAnsi="Arial Narrow" w:cs="Tahoma"/>
          <w:bCs/>
          <w:spacing w:val="-1"/>
          <w:sz w:val="24"/>
          <w:szCs w:val="24"/>
        </w:rPr>
        <w:t>SE</w:t>
      </w:r>
      <w:r w:rsidRPr="000A56C7">
        <w:rPr>
          <w:rFonts w:ascii="Arial Narrow" w:hAnsi="Arial Narrow" w:cs="Tahoma"/>
          <w:bCs/>
          <w:spacing w:val="-4"/>
          <w:sz w:val="24"/>
          <w:szCs w:val="24"/>
        </w:rPr>
        <w:t xml:space="preserve"> </w:t>
      </w:r>
      <w:r w:rsidRPr="000A56C7">
        <w:rPr>
          <w:rFonts w:ascii="Arial Narrow" w:hAnsi="Arial Narrow" w:cs="Tahoma"/>
          <w:bCs/>
          <w:spacing w:val="-1"/>
          <w:sz w:val="24"/>
          <w:szCs w:val="24"/>
        </w:rPr>
        <w:t>TIPIFICA:</w:t>
      </w:r>
      <w:r w:rsidRPr="000A56C7">
        <w:rPr>
          <w:rFonts w:ascii="Arial Narrow" w:hAnsi="Arial Narrow" w:cs="Tahoma"/>
          <w:spacing w:val="11"/>
          <w:sz w:val="24"/>
          <w:szCs w:val="24"/>
        </w:rPr>
        <w:t xml:space="preserve"> </w:t>
      </w:r>
      <w:r w:rsidRPr="000A56C7">
        <w:rPr>
          <w:rFonts w:ascii="Arial Narrow" w:hAnsi="Arial Narrow" w:cs="Tahoma"/>
          <w:spacing w:val="-1"/>
          <w:sz w:val="24"/>
          <w:szCs w:val="24"/>
        </w:rPr>
        <w:t>En</w:t>
      </w:r>
      <w:r w:rsidRPr="000A56C7">
        <w:rPr>
          <w:rFonts w:ascii="Arial Narrow" w:hAnsi="Arial Narrow" w:cs="Tahoma"/>
          <w:spacing w:val="9"/>
          <w:sz w:val="24"/>
          <w:szCs w:val="24"/>
        </w:rPr>
        <w:t xml:space="preserve"> </w:t>
      </w:r>
      <w:r w:rsidRPr="000A56C7">
        <w:rPr>
          <w:rFonts w:ascii="Arial Narrow" w:hAnsi="Arial Narrow" w:cs="Tahoma"/>
          <w:spacing w:val="-1"/>
          <w:sz w:val="24"/>
          <w:szCs w:val="24"/>
        </w:rPr>
        <w:t>esta</w:t>
      </w:r>
      <w:r w:rsidRPr="000A56C7">
        <w:rPr>
          <w:rFonts w:ascii="Arial Narrow" w:hAnsi="Arial Narrow" w:cs="Tahoma"/>
          <w:spacing w:val="-10"/>
          <w:sz w:val="24"/>
          <w:szCs w:val="24"/>
        </w:rPr>
        <w:t xml:space="preserve"> </w:t>
      </w:r>
      <w:r w:rsidRPr="000A56C7">
        <w:rPr>
          <w:rFonts w:ascii="Arial Narrow" w:hAnsi="Arial Narrow" w:cs="Tahoma"/>
          <w:spacing w:val="-1"/>
          <w:sz w:val="24"/>
          <w:szCs w:val="24"/>
        </w:rPr>
        <w:t>clasificación</w:t>
      </w:r>
      <w:r w:rsidRPr="000A56C7">
        <w:rPr>
          <w:rFonts w:ascii="Arial Narrow" w:hAnsi="Arial Narrow" w:cs="Tahoma"/>
          <w:spacing w:val="-22"/>
          <w:sz w:val="24"/>
          <w:szCs w:val="24"/>
        </w:rPr>
        <w:t xml:space="preserve"> </w:t>
      </w:r>
      <w:r w:rsidRPr="000A56C7">
        <w:rPr>
          <w:rFonts w:ascii="Arial Narrow" w:hAnsi="Arial Narrow" w:cs="Tahoma"/>
          <w:spacing w:val="-1"/>
          <w:sz w:val="24"/>
          <w:szCs w:val="24"/>
        </w:rPr>
        <w:t>solo</w:t>
      </w:r>
      <w:r w:rsidRPr="000A56C7">
        <w:rPr>
          <w:rFonts w:ascii="Arial Narrow" w:hAnsi="Arial Narrow" w:cs="Tahoma"/>
          <w:spacing w:val="2"/>
          <w:sz w:val="24"/>
          <w:szCs w:val="24"/>
        </w:rPr>
        <w:t xml:space="preserve"> </w:t>
      </w:r>
      <w:r w:rsidRPr="000A56C7">
        <w:rPr>
          <w:rFonts w:ascii="Arial Narrow" w:hAnsi="Arial Narrow" w:cs="Tahoma"/>
          <w:spacing w:val="-1"/>
          <w:sz w:val="24"/>
          <w:szCs w:val="24"/>
        </w:rPr>
        <w:t>se tendrán</w:t>
      </w:r>
      <w:r w:rsidRPr="000A56C7">
        <w:rPr>
          <w:rFonts w:ascii="Arial Narrow" w:hAnsi="Arial Narrow" w:cs="Tahoma"/>
          <w:spacing w:val="-22"/>
          <w:sz w:val="24"/>
          <w:szCs w:val="24"/>
        </w:rPr>
        <w:t xml:space="preserve"> </w:t>
      </w:r>
      <w:r w:rsidRPr="000A56C7">
        <w:rPr>
          <w:rFonts w:ascii="Arial Narrow" w:hAnsi="Arial Narrow" w:cs="Tahoma"/>
          <w:spacing w:val="-1"/>
          <w:sz w:val="24"/>
          <w:szCs w:val="24"/>
        </w:rPr>
        <w:t>en</w:t>
      </w:r>
      <w:r w:rsidRPr="000A56C7">
        <w:rPr>
          <w:rFonts w:ascii="Arial Narrow" w:hAnsi="Arial Narrow" w:cs="Tahoma"/>
          <w:spacing w:val="-6"/>
          <w:sz w:val="24"/>
          <w:szCs w:val="24"/>
        </w:rPr>
        <w:t xml:space="preserve"> </w:t>
      </w:r>
      <w:r w:rsidRPr="000A56C7">
        <w:rPr>
          <w:rFonts w:ascii="Arial Narrow" w:hAnsi="Arial Narrow" w:cs="Tahoma"/>
          <w:spacing w:val="-1"/>
          <w:sz w:val="24"/>
          <w:szCs w:val="24"/>
        </w:rPr>
        <w:t>cuenta</w:t>
      </w:r>
      <w:r w:rsidRPr="000A56C7">
        <w:rPr>
          <w:rFonts w:ascii="Arial Narrow" w:hAnsi="Arial Narrow" w:cs="Tahoma"/>
          <w:spacing w:val="6"/>
          <w:sz w:val="24"/>
          <w:szCs w:val="24"/>
        </w:rPr>
        <w:t xml:space="preserve"> </w:t>
      </w:r>
      <w:r w:rsidRPr="000A56C7">
        <w:rPr>
          <w:rFonts w:ascii="Arial Narrow" w:hAnsi="Arial Narrow" w:cs="Tahoma"/>
          <w:sz w:val="24"/>
          <w:szCs w:val="24"/>
        </w:rPr>
        <w:t>sustancias</w:t>
      </w:r>
      <w:r w:rsidRPr="000A56C7">
        <w:rPr>
          <w:rFonts w:ascii="Arial Narrow" w:hAnsi="Arial Narrow" w:cs="Tahoma"/>
          <w:spacing w:val="-4"/>
          <w:sz w:val="24"/>
          <w:szCs w:val="24"/>
        </w:rPr>
        <w:t xml:space="preserve"> </w:t>
      </w:r>
      <w:r w:rsidRPr="000A56C7">
        <w:rPr>
          <w:rFonts w:ascii="Arial Narrow" w:hAnsi="Arial Narrow" w:cs="Tahoma"/>
          <w:sz w:val="24"/>
          <w:szCs w:val="24"/>
        </w:rPr>
        <w:t>químicas establecidas</w:t>
      </w:r>
      <w:r w:rsidRPr="000A56C7">
        <w:rPr>
          <w:rFonts w:ascii="Arial Narrow" w:hAnsi="Arial Narrow" w:cs="Tahoma"/>
          <w:spacing w:val="-34"/>
          <w:sz w:val="24"/>
          <w:szCs w:val="24"/>
        </w:rPr>
        <w:t xml:space="preserve"> </w:t>
      </w:r>
      <w:r w:rsidRPr="000A56C7">
        <w:rPr>
          <w:rFonts w:ascii="Arial Narrow" w:hAnsi="Arial Narrow" w:cs="Tahoma"/>
          <w:sz w:val="24"/>
          <w:szCs w:val="24"/>
        </w:rPr>
        <w:t>internacionalmente</w:t>
      </w:r>
      <w:r w:rsidRPr="000A56C7">
        <w:rPr>
          <w:rFonts w:ascii="Arial Narrow" w:hAnsi="Arial Narrow" w:cs="Tahoma"/>
          <w:spacing w:val="-28"/>
          <w:sz w:val="24"/>
          <w:szCs w:val="24"/>
        </w:rPr>
        <w:t xml:space="preserve"> </w:t>
      </w:r>
      <w:r w:rsidRPr="000A56C7">
        <w:rPr>
          <w:rFonts w:ascii="Arial Narrow" w:hAnsi="Arial Narrow" w:cs="Tahoma"/>
          <w:sz w:val="24"/>
          <w:szCs w:val="24"/>
        </w:rPr>
        <w:t>como</w:t>
      </w:r>
      <w:r w:rsidRPr="000A56C7">
        <w:rPr>
          <w:rFonts w:ascii="Arial Narrow" w:hAnsi="Arial Narrow" w:cs="Tahoma"/>
          <w:spacing w:val="-8"/>
          <w:sz w:val="24"/>
          <w:szCs w:val="24"/>
        </w:rPr>
        <w:t xml:space="preserve"> </w:t>
      </w:r>
      <w:r w:rsidRPr="000A56C7">
        <w:rPr>
          <w:rFonts w:ascii="Arial Narrow" w:hAnsi="Arial Narrow" w:cs="Tahoma"/>
          <w:sz w:val="24"/>
          <w:szCs w:val="24"/>
        </w:rPr>
        <w:t>peligrosas;</w:t>
      </w:r>
      <w:r w:rsidR="00E077D0">
        <w:rPr>
          <w:rFonts w:ascii="Arial Narrow" w:hAnsi="Arial Narrow" w:cs="Tahoma"/>
          <w:sz w:val="24"/>
          <w:szCs w:val="24"/>
        </w:rPr>
        <w:t xml:space="preserve"> clasificación</w:t>
      </w:r>
      <w:r w:rsidRPr="000A56C7">
        <w:rPr>
          <w:rFonts w:ascii="Arial Narrow" w:hAnsi="Arial Narrow" w:cs="Tahoma"/>
          <w:spacing w:val="-16"/>
          <w:sz w:val="24"/>
          <w:szCs w:val="24"/>
        </w:rPr>
        <w:t xml:space="preserve"> </w:t>
      </w:r>
      <w:r w:rsidRPr="000A56C7">
        <w:rPr>
          <w:rFonts w:ascii="Arial Narrow" w:hAnsi="Arial Narrow" w:cs="Tahoma"/>
          <w:sz w:val="24"/>
          <w:szCs w:val="24"/>
        </w:rPr>
        <w:t>ONU/OPAC. Se deben implementar los dispuesto en las normas técnicas y jurídicas vigentes y en los manuales técnicos y procedimientos generados por la entidad.</w:t>
      </w:r>
    </w:p>
    <w:p w14:paraId="43C7567F" w14:textId="77777777" w:rsidR="006B024E" w:rsidRPr="000A56C7" w:rsidRDefault="006B024E" w:rsidP="00612116">
      <w:pPr>
        <w:pStyle w:val="Descripcin"/>
        <w:rPr>
          <w:rFonts w:ascii="Arial Narrow" w:eastAsiaTheme="minorHAnsi" w:hAnsi="Arial Narrow" w:cs="Tahoma"/>
          <w:b w:val="0"/>
          <w:bCs w:val="0"/>
          <w:sz w:val="24"/>
          <w:szCs w:val="24"/>
          <w:lang w:eastAsia="en-US"/>
        </w:rPr>
      </w:pPr>
      <w:r w:rsidRPr="000A56C7">
        <w:rPr>
          <w:rFonts w:ascii="Arial Narrow" w:eastAsiaTheme="minorHAnsi" w:hAnsi="Arial Narrow" w:cs="Tahoma"/>
          <w:b w:val="0"/>
          <w:bCs w:val="0"/>
          <w:sz w:val="24"/>
          <w:szCs w:val="24"/>
          <w:lang w:eastAsia="en-US"/>
        </w:rPr>
        <w:lastRenderedPageBreak/>
        <w:t>Modificaciones en el árbol de servicios:</w:t>
      </w:r>
    </w:p>
    <w:p w14:paraId="3B40FD13" w14:textId="77777777" w:rsidR="00C949A6" w:rsidRPr="000A56C7" w:rsidRDefault="00C949A6" w:rsidP="00612116">
      <w:pPr>
        <w:pStyle w:val="Textoindependiente"/>
        <w:spacing w:before="9"/>
        <w:jc w:val="both"/>
        <w:rPr>
          <w:rFonts w:ascii="Arial Narrow" w:hAnsi="Arial Narrow" w:cs="Tahoma"/>
          <w:b/>
          <w:szCs w:val="24"/>
        </w:rPr>
      </w:pPr>
    </w:p>
    <w:p w14:paraId="47399991" w14:textId="77777777" w:rsidR="00C949A6" w:rsidRPr="000A56C7" w:rsidRDefault="00C949A6" w:rsidP="00A41F69">
      <w:pPr>
        <w:pStyle w:val="Prrafodelista"/>
        <w:widowControl w:val="0"/>
        <w:numPr>
          <w:ilvl w:val="0"/>
          <w:numId w:val="4"/>
        </w:numPr>
        <w:tabs>
          <w:tab w:val="left" w:pos="0"/>
        </w:tabs>
        <w:autoSpaceDE w:val="0"/>
        <w:autoSpaceDN w:val="0"/>
        <w:spacing w:after="0"/>
        <w:contextualSpacing w:val="0"/>
        <w:jc w:val="both"/>
        <w:rPr>
          <w:rFonts w:ascii="Arial Narrow" w:hAnsi="Arial Narrow" w:cs="Tahoma"/>
          <w:sz w:val="24"/>
          <w:szCs w:val="24"/>
        </w:rPr>
      </w:pPr>
      <w:r w:rsidRPr="000A56C7">
        <w:rPr>
          <w:rFonts w:ascii="Arial Narrow" w:hAnsi="Arial Narrow" w:cs="Tahoma"/>
          <w:sz w:val="24"/>
          <w:szCs w:val="24"/>
        </w:rPr>
        <w:t>Adoptar</w:t>
      </w:r>
      <w:r w:rsidRPr="000A56C7">
        <w:rPr>
          <w:rFonts w:ascii="Arial Narrow" w:hAnsi="Arial Narrow" w:cs="Tahoma"/>
          <w:spacing w:val="-20"/>
          <w:sz w:val="24"/>
          <w:szCs w:val="24"/>
        </w:rPr>
        <w:t xml:space="preserve"> </w:t>
      </w:r>
      <w:r w:rsidRPr="000A56C7">
        <w:rPr>
          <w:rFonts w:ascii="Arial Narrow" w:hAnsi="Arial Narrow" w:cs="Tahoma"/>
          <w:sz w:val="24"/>
          <w:szCs w:val="24"/>
        </w:rPr>
        <w:t>las</w:t>
      </w:r>
      <w:r w:rsidRPr="000A56C7">
        <w:rPr>
          <w:rFonts w:ascii="Arial Narrow" w:hAnsi="Arial Narrow" w:cs="Tahoma"/>
          <w:spacing w:val="-15"/>
          <w:sz w:val="24"/>
          <w:szCs w:val="24"/>
        </w:rPr>
        <w:t xml:space="preserve"> </w:t>
      </w:r>
      <w:r w:rsidRPr="000A56C7">
        <w:rPr>
          <w:rFonts w:ascii="Arial Narrow" w:hAnsi="Arial Narrow" w:cs="Tahoma"/>
          <w:sz w:val="24"/>
          <w:szCs w:val="24"/>
        </w:rPr>
        <w:t>recomendaciones</w:t>
      </w:r>
      <w:r w:rsidRPr="000A56C7">
        <w:rPr>
          <w:rFonts w:ascii="Arial Narrow" w:hAnsi="Arial Narrow" w:cs="Tahoma"/>
          <w:spacing w:val="-31"/>
          <w:sz w:val="24"/>
          <w:szCs w:val="24"/>
        </w:rPr>
        <w:t xml:space="preserve"> </w:t>
      </w:r>
      <w:r w:rsidRPr="000A56C7">
        <w:rPr>
          <w:rFonts w:ascii="Arial Narrow" w:hAnsi="Arial Narrow" w:cs="Tahoma"/>
          <w:sz w:val="24"/>
          <w:szCs w:val="24"/>
        </w:rPr>
        <w:t>y</w:t>
      </w:r>
      <w:r w:rsidRPr="000A56C7">
        <w:rPr>
          <w:rFonts w:ascii="Arial Narrow" w:hAnsi="Arial Narrow" w:cs="Tahoma"/>
          <w:spacing w:val="-11"/>
          <w:sz w:val="24"/>
          <w:szCs w:val="24"/>
        </w:rPr>
        <w:t xml:space="preserve"> </w:t>
      </w:r>
      <w:r w:rsidRPr="000A56C7">
        <w:rPr>
          <w:rFonts w:ascii="Arial Narrow" w:hAnsi="Arial Narrow" w:cs="Tahoma"/>
          <w:sz w:val="24"/>
          <w:szCs w:val="24"/>
        </w:rPr>
        <w:t>clasificaciones</w:t>
      </w:r>
      <w:r w:rsidRPr="000A56C7">
        <w:rPr>
          <w:rFonts w:ascii="Arial Narrow" w:hAnsi="Arial Narrow" w:cs="Tahoma"/>
          <w:spacing w:val="84"/>
          <w:sz w:val="24"/>
          <w:szCs w:val="24"/>
        </w:rPr>
        <w:t xml:space="preserve"> </w:t>
      </w:r>
      <w:r w:rsidRPr="000A56C7">
        <w:rPr>
          <w:rFonts w:ascii="Arial Narrow" w:hAnsi="Arial Narrow" w:cs="Tahoma"/>
          <w:sz w:val="24"/>
          <w:szCs w:val="24"/>
        </w:rPr>
        <w:t>NFPA</w:t>
      </w:r>
      <w:r w:rsidRPr="000A56C7">
        <w:rPr>
          <w:rFonts w:ascii="Arial Narrow" w:hAnsi="Arial Narrow" w:cs="Tahoma"/>
          <w:spacing w:val="14"/>
          <w:sz w:val="24"/>
          <w:szCs w:val="24"/>
        </w:rPr>
        <w:t xml:space="preserve"> </w:t>
      </w:r>
      <w:r w:rsidRPr="000A56C7">
        <w:rPr>
          <w:rFonts w:ascii="Arial Narrow" w:hAnsi="Arial Narrow" w:cs="Tahoma"/>
          <w:sz w:val="24"/>
          <w:szCs w:val="24"/>
        </w:rPr>
        <w:t>400/</w:t>
      </w:r>
      <w:r w:rsidRPr="000A56C7">
        <w:rPr>
          <w:rFonts w:ascii="Arial Narrow" w:hAnsi="Arial Narrow" w:cs="Tahoma"/>
          <w:spacing w:val="-15"/>
          <w:sz w:val="24"/>
          <w:szCs w:val="24"/>
        </w:rPr>
        <w:t xml:space="preserve"> </w:t>
      </w:r>
      <w:r w:rsidRPr="000A56C7">
        <w:rPr>
          <w:rFonts w:ascii="Arial Narrow" w:hAnsi="Arial Narrow" w:cs="Tahoma"/>
          <w:sz w:val="24"/>
          <w:szCs w:val="24"/>
        </w:rPr>
        <w:t>721/470.</w:t>
      </w:r>
    </w:p>
    <w:p w14:paraId="07C53D73" w14:textId="77777777" w:rsidR="00C949A6" w:rsidRPr="000A56C7" w:rsidRDefault="00C949A6" w:rsidP="00A41F69">
      <w:pPr>
        <w:pStyle w:val="Prrafodelista"/>
        <w:widowControl w:val="0"/>
        <w:numPr>
          <w:ilvl w:val="0"/>
          <w:numId w:val="4"/>
        </w:numPr>
        <w:tabs>
          <w:tab w:val="left" w:pos="0"/>
        </w:tabs>
        <w:autoSpaceDE w:val="0"/>
        <w:autoSpaceDN w:val="0"/>
        <w:spacing w:after="0"/>
        <w:contextualSpacing w:val="0"/>
        <w:jc w:val="both"/>
        <w:rPr>
          <w:rFonts w:ascii="Arial Narrow" w:hAnsi="Arial Narrow" w:cs="Tahoma"/>
          <w:sz w:val="24"/>
          <w:szCs w:val="24"/>
        </w:rPr>
      </w:pPr>
      <w:r w:rsidRPr="000A56C7">
        <w:rPr>
          <w:rFonts w:ascii="Arial Narrow" w:hAnsi="Arial Narrow" w:cs="Tahoma"/>
          <w:sz w:val="24"/>
          <w:szCs w:val="24"/>
        </w:rPr>
        <w:t>Se ajustan las sustancias químicas de acuerdo con la clasificación ONU, 9 clases.</w:t>
      </w:r>
    </w:p>
    <w:p w14:paraId="34D31C3A" w14:textId="4F9E88A9" w:rsidR="00C949A6" w:rsidRDefault="00C949A6" w:rsidP="00A41F69">
      <w:pPr>
        <w:pStyle w:val="Prrafodelista"/>
        <w:widowControl w:val="0"/>
        <w:numPr>
          <w:ilvl w:val="0"/>
          <w:numId w:val="4"/>
        </w:numPr>
        <w:tabs>
          <w:tab w:val="left" w:pos="0"/>
        </w:tabs>
        <w:autoSpaceDE w:val="0"/>
        <w:autoSpaceDN w:val="0"/>
        <w:spacing w:after="0"/>
        <w:contextualSpacing w:val="0"/>
        <w:jc w:val="both"/>
        <w:rPr>
          <w:rFonts w:ascii="Arial Narrow" w:hAnsi="Arial Narrow" w:cs="Tahoma"/>
          <w:sz w:val="24"/>
          <w:szCs w:val="24"/>
        </w:rPr>
      </w:pPr>
      <w:r w:rsidRPr="000A56C7">
        <w:rPr>
          <w:rFonts w:ascii="Arial Narrow" w:hAnsi="Arial Narrow" w:cs="Tahoma"/>
          <w:sz w:val="24"/>
          <w:szCs w:val="24"/>
        </w:rPr>
        <w:t>Se considerará un servicio MATPEL solo aquellos que involucren sustancias químicas peligrosas clasificadas internacionalmente.</w:t>
      </w:r>
    </w:p>
    <w:p w14:paraId="0FEDA01A" w14:textId="77777777" w:rsidR="00A14053" w:rsidRPr="00A14053" w:rsidRDefault="00A14053" w:rsidP="00A14053">
      <w:pPr>
        <w:widowControl w:val="0"/>
        <w:tabs>
          <w:tab w:val="left" w:pos="0"/>
        </w:tabs>
        <w:autoSpaceDE w:val="0"/>
        <w:autoSpaceDN w:val="0"/>
        <w:spacing w:after="0"/>
        <w:jc w:val="both"/>
        <w:rPr>
          <w:rFonts w:ascii="Arial Narrow" w:hAnsi="Arial Narrow" w:cs="Tahoma"/>
          <w:sz w:val="24"/>
          <w:szCs w:val="24"/>
        </w:rPr>
      </w:pPr>
    </w:p>
    <w:p w14:paraId="5A8D811D" w14:textId="66F19F01" w:rsidR="00C949A6" w:rsidRPr="00BF0FFE" w:rsidRDefault="00C949A6" w:rsidP="00A41F69">
      <w:pPr>
        <w:pStyle w:val="Ttulo2"/>
        <w:keepNext w:val="0"/>
        <w:keepLines w:val="0"/>
        <w:widowControl w:val="0"/>
        <w:numPr>
          <w:ilvl w:val="1"/>
          <w:numId w:val="21"/>
        </w:numPr>
        <w:tabs>
          <w:tab w:val="left" w:pos="1662"/>
        </w:tabs>
        <w:autoSpaceDE w:val="0"/>
        <w:autoSpaceDN w:val="0"/>
        <w:spacing w:before="0"/>
        <w:ind w:left="1662"/>
        <w:rPr>
          <w:rFonts w:ascii="Arial Narrow" w:eastAsia="Arial" w:hAnsi="Arial Narrow"/>
          <w:bCs/>
          <w:i/>
          <w:color w:val="auto"/>
          <w:sz w:val="22"/>
          <w:szCs w:val="22"/>
          <w:lang w:val="es-ES"/>
        </w:rPr>
      </w:pPr>
      <w:bookmarkStart w:id="7" w:name="_Toc151631244"/>
      <w:r w:rsidRPr="00BF0FFE">
        <w:rPr>
          <w:rFonts w:ascii="Arial Narrow" w:eastAsia="Arial" w:hAnsi="Arial Narrow"/>
          <w:bCs/>
          <w:i/>
          <w:color w:val="auto"/>
          <w:sz w:val="22"/>
          <w:szCs w:val="22"/>
          <w:lang w:val="es-ES"/>
        </w:rPr>
        <w:t>EXPLOSIONES</w:t>
      </w:r>
      <w:bookmarkEnd w:id="7"/>
    </w:p>
    <w:p w14:paraId="4B284F7D" w14:textId="77777777" w:rsidR="00A14053" w:rsidRDefault="00A14053" w:rsidP="00A14053">
      <w:pPr>
        <w:tabs>
          <w:tab w:val="left" w:pos="0"/>
        </w:tabs>
        <w:spacing w:before="24"/>
        <w:jc w:val="both"/>
        <w:rPr>
          <w:rFonts w:ascii="Arial Narrow" w:hAnsi="Arial Narrow" w:cs="Tahoma"/>
          <w:bCs/>
          <w:sz w:val="24"/>
          <w:szCs w:val="24"/>
        </w:rPr>
      </w:pPr>
    </w:p>
    <w:p w14:paraId="4F59D952" w14:textId="69465B45" w:rsidR="00C949A6" w:rsidRPr="000A56C7" w:rsidRDefault="00C949A6" w:rsidP="00A14053">
      <w:pPr>
        <w:tabs>
          <w:tab w:val="left" w:pos="0"/>
        </w:tabs>
        <w:spacing w:before="24"/>
        <w:jc w:val="both"/>
        <w:rPr>
          <w:rFonts w:ascii="Arial Narrow" w:hAnsi="Arial Narrow" w:cs="Tahoma"/>
          <w:sz w:val="24"/>
          <w:szCs w:val="24"/>
        </w:rPr>
      </w:pPr>
      <w:r w:rsidRPr="000A56C7">
        <w:rPr>
          <w:rFonts w:ascii="Arial Narrow" w:hAnsi="Arial Narrow" w:cs="Tahoma"/>
          <w:bCs/>
          <w:sz w:val="24"/>
          <w:szCs w:val="24"/>
        </w:rPr>
        <w:t>SE</w:t>
      </w:r>
      <w:r w:rsidRPr="000A56C7">
        <w:rPr>
          <w:rFonts w:ascii="Arial Narrow" w:hAnsi="Arial Narrow" w:cs="Tahoma"/>
          <w:bCs/>
          <w:spacing w:val="-3"/>
          <w:sz w:val="24"/>
          <w:szCs w:val="24"/>
        </w:rPr>
        <w:t xml:space="preserve"> </w:t>
      </w:r>
      <w:r w:rsidRPr="000A56C7">
        <w:rPr>
          <w:rFonts w:ascii="Arial Narrow" w:hAnsi="Arial Narrow" w:cs="Tahoma"/>
          <w:bCs/>
          <w:sz w:val="24"/>
          <w:szCs w:val="24"/>
        </w:rPr>
        <w:t>TIPIFICA</w:t>
      </w:r>
      <w:r w:rsidRPr="000A56C7">
        <w:rPr>
          <w:rFonts w:ascii="Arial Narrow" w:hAnsi="Arial Narrow" w:cs="Tahoma"/>
          <w:sz w:val="24"/>
          <w:szCs w:val="24"/>
        </w:rPr>
        <w:t>:</w:t>
      </w:r>
      <w:r w:rsidRPr="000A56C7">
        <w:rPr>
          <w:rFonts w:ascii="Arial Narrow" w:hAnsi="Arial Narrow" w:cs="Tahoma"/>
          <w:spacing w:val="12"/>
          <w:sz w:val="24"/>
          <w:szCs w:val="24"/>
        </w:rPr>
        <w:t xml:space="preserve"> </w:t>
      </w:r>
      <w:r w:rsidR="006F34CC" w:rsidRPr="000A56C7">
        <w:rPr>
          <w:rFonts w:ascii="Arial Narrow" w:hAnsi="Arial Narrow" w:cs="Tahoma"/>
          <w:spacing w:val="12"/>
          <w:sz w:val="24"/>
          <w:szCs w:val="24"/>
        </w:rPr>
        <w:t xml:space="preserve">de acuerdo con las </w:t>
      </w:r>
      <w:r w:rsidR="006F34CC" w:rsidRPr="000A56C7">
        <w:rPr>
          <w:rFonts w:ascii="Arial Narrow" w:hAnsi="Arial Narrow" w:cs="Tahoma"/>
          <w:sz w:val="24"/>
          <w:szCs w:val="24"/>
        </w:rPr>
        <w:t>recomendaciones</w:t>
      </w:r>
      <w:r w:rsidR="006F34CC" w:rsidRPr="000A56C7">
        <w:rPr>
          <w:rFonts w:ascii="Arial Narrow" w:hAnsi="Arial Narrow" w:cs="Tahoma"/>
          <w:spacing w:val="57"/>
          <w:sz w:val="24"/>
          <w:szCs w:val="24"/>
        </w:rPr>
        <w:t xml:space="preserve"> </w:t>
      </w:r>
      <w:r w:rsidRPr="000A56C7">
        <w:rPr>
          <w:rFonts w:ascii="Arial Narrow" w:hAnsi="Arial Narrow" w:cs="Tahoma"/>
          <w:sz w:val="24"/>
          <w:szCs w:val="24"/>
        </w:rPr>
        <w:t>NFPA</w:t>
      </w:r>
      <w:r w:rsidRPr="000A56C7">
        <w:rPr>
          <w:rFonts w:ascii="Arial Narrow" w:hAnsi="Arial Narrow" w:cs="Tahoma"/>
          <w:spacing w:val="-10"/>
          <w:sz w:val="24"/>
          <w:szCs w:val="24"/>
        </w:rPr>
        <w:t xml:space="preserve"> </w:t>
      </w:r>
      <w:r w:rsidRPr="000A56C7">
        <w:rPr>
          <w:rFonts w:ascii="Arial Narrow" w:hAnsi="Arial Narrow" w:cs="Tahoma"/>
          <w:sz w:val="24"/>
          <w:szCs w:val="24"/>
        </w:rPr>
        <w:t>921</w:t>
      </w:r>
      <w:r w:rsidRPr="000A56C7">
        <w:rPr>
          <w:rFonts w:ascii="Arial Narrow" w:hAnsi="Arial Narrow" w:cs="Tahoma"/>
          <w:spacing w:val="-10"/>
          <w:sz w:val="24"/>
          <w:szCs w:val="24"/>
        </w:rPr>
        <w:t xml:space="preserve"> </w:t>
      </w:r>
      <w:r w:rsidRPr="000A56C7">
        <w:rPr>
          <w:rFonts w:ascii="Arial Narrow" w:hAnsi="Arial Narrow" w:cs="Tahoma"/>
          <w:sz w:val="24"/>
          <w:szCs w:val="24"/>
        </w:rPr>
        <w:t>2021</w:t>
      </w:r>
      <w:r w:rsidRPr="000A56C7">
        <w:rPr>
          <w:rFonts w:ascii="Arial Narrow" w:hAnsi="Arial Narrow" w:cs="Tahoma"/>
          <w:spacing w:val="-25"/>
          <w:sz w:val="24"/>
          <w:szCs w:val="24"/>
        </w:rPr>
        <w:t xml:space="preserve"> </w:t>
      </w:r>
      <w:r w:rsidRPr="000A56C7">
        <w:rPr>
          <w:rFonts w:ascii="Arial Narrow" w:hAnsi="Arial Narrow" w:cs="Tahoma"/>
          <w:sz w:val="24"/>
          <w:szCs w:val="24"/>
        </w:rPr>
        <w:t>CAP.</w:t>
      </w:r>
      <w:r w:rsidRPr="000A56C7">
        <w:rPr>
          <w:rFonts w:ascii="Arial Narrow" w:hAnsi="Arial Narrow" w:cs="Tahoma"/>
          <w:spacing w:val="-28"/>
          <w:sz w:val="24"/>
          <w:szCs w:val="24"/>
        </w:rPr>
        <w:t xml:space="preserve"> </w:t>
      </w:r>
      <w:r w:rsidRPr="000A56C7">
        <w:rPr>
          <w:rFonts w:ascii="Arial Narrow" w:hAnsi="Arial Narrow" w:cs="Tahoma"/>
          <w:sz w:val="24"/>
          <w:szCs w:val="24"/>
        </w:rPr>
        <w:t>22</w:t>
      </w:r>
    </w:p>
    <w:p w14:paraId="5F84A0E5" w14:textId="77777777" w:rsidR="004A5B3C" w:rsidRPr="000A56C7" w:rsidRDefault="004A5B3C" w:rsidP="00A14053">
      <w:pPr>
        <w:pStyle w:val="Descripcin"/>
        <w:jc w:val="both"/>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7D51D02C" w14:textId="77777777" w:rsidR="00746F4F" w:rsidRDefault="00746F4F" w:rsidP="00612116">
      <w:pPr>
        <w:pStyle w:val="Prrafodelista"/>
        <w:tabs>
          <w:tab w:val="left" w:pos="0"/>
        </w:tabs>
        <w:ind w:left="0" w:right="49"/>
        <w:jc w:val="both"/>
        <w:rPr>
          <w:rFonts w:ascii="Arial Narrow" w:hAnsi="Arial Narrow" w:cs="Tahoma"/>
          <w:sz w:val="24"/>
          <w:szCs w:val="24"/>
        </w:rPr>
      </w:pPr>
    </w:p>
    <w:p w14:paraId="042DB9DD" w14:textId="3373D226" w:rsidR="00C949A6" w:rsidRPr="000A56C7" w:rsidRDefault="00C949A6" w:rsidP="00612116">
      <w:pPr>
        <w:pStyle w:val="Prrafodelista"/>
        <w:tabs>
          <w:tab w:val="left" w:pos="0"/>
        </w:tabs>
        <w:ind w:left="0" w:right="49"/>
        <w:jc w:val="both"/>
        <w:rPr>
          <w:rFonts w:ascii="Arial Narrow" w:hAnsi="Arial Narrow" w:cs="Tahoma"/>
          <w:szCs w:val="24"/>
        </w:rPr>
      </w:pPr>
      <w:r w:rsidRPr="000A56C7">
        <w:rPr>
          <w:rFonts w:ascii="Arial Narrow" w:hAnsi="Arial Narrow" w:cs="Tahoma"/>
          <w:sz w:val="24"/>
          <w:szCs w:val="24"/>
        </w:rPr>
        <w:t>Se</w:t>
      </w:r>
      <w:r w:rsidRPr="000A56C7">
        <w:rPr>
          <w:rFonts w:ascii="Arial Narrow" w:hAnsi="Arial Narrow" w:cs="Tahoma"/>
          <w:spacing w:val="4"/>
          <w:sz w:val="24"/>
          <w:szCs w:val="24"/>
        </w:rPr>
        <w:t xml:space="preserve"> </w:t>
      </w:r>
      <w:r w:rsidRPr="000A56C7">
        <w:rPr>
          <w:rFonts w:ascii="Arial Narrow" w:hAnsi="Arial Narrow" w:cs="Tahoma"/>
          <w:sz w:val="24"/>
          <w:szCs w:val="24"/>
        </w:rPr>
        <w:t>cambia</w:t>
      </w:r>
      <w:r w:rsidRPr="000A56C7">
        <w:rPr>
          <w:rFonts w:ascii="Arial Narrow" w:hAnsi="Arial Narrow" w:cs="Tahoma"/>
          <w:spacing w:val="-17"/>
          <w:sz w:val="24"/>
          <w:szCs w:val="24"/>
        </w:rPr>
        <w:t xml:space="preserve"> </w:t>
      </w:r>
      <w:r w:rsidRPr="000A56C7">
        <w:rPr>
          <w:rFonts w:ascii="Arial Narrow" w:hAnsi="Arial Narrow" w:cs="Tahoma"/>
          <w:sz w:val="24"/>
          <w:szCs w:val="24"/>
        </w:rPr>
        <w:t>la</w:t>
      </w:r>
      <w:r w:rsidRPr="000A56C7">
        <w:rPr>
          <w:rFonts w:ascii="Arial Narrow" w:hAnsi="Arial Narrow" w:cs="Tahoma"/>
          <w:spacing w:val="-2"/>
          <w:sz w:val="24"/>
          <w:szCs w:val="24"/>
        </w:rPr>
        <w:t xml:space="preserve"> </w:t>
      </w:r>
      <w:r w:rsidRPr="000A56C7">
        <w:rPr>
          <w:rFonts w:ascii="Arial Narrow" w:hAnsi="Arial Narrow" w:cs="Tahoma"/>
          <w:sz w:val="24"/>
          <w:szCs w:val="24"/>
        </w:rPr>
        <w:t>explosión</w:t>
      </w:r>
      <w:r w:rsidRPr="000A56C7">
        <w:rPr>
          <w:rFonts w:ascii="Arial Narrow" w:hAnsi="Arial Narrow" w:cs="Tahoma"/>
          <w:spacing w:val="-21"/>
          <w:sz w:val="24"/>
          <w:szCs w:val="24"/>
        </w:rPr>
        <w:t xml:space="preserve"> </w:t>
      </w:r>
      <w:r w:rsidRPr="000A56C7">
        <w:rPr>
          <w:rFonts w:ascii="Arial Narrow" w:hAnsi="Arial Narrow" w:cs="Tahoma"/>
          <w:sz w:val="24"/>
          <w:szCs w:val="24"/>
        </w:rPr>
        <w:t>eléctrica</w:t>
      </w:r>
      <w:r w:rsidRPr="000A56C7">
        <w:rPr>
          <w:rFonts w:ascii="Arial Narrow" w:hAnsi="Arial Narrow" w:cs="Tahoma"/>
          <w:spacing w:val="27"/>
          <w:sz w:val="24"/>
          <w:szCs w:val="24"/>
        </w:rPr>
        <w:t xml:space="preserve"> </w:t>
      </w:r>
      <w:r w:rsidRPr="000A56C7">
        <w:rPr>
          <w:rFonts w:ascii="Arial Narrow" w:hAnsi="Arial Narrow" w:cs="Tahoma"/>
          <w:sz w:val="24"/>
          <w:szCs w:val="24"/>
        </w:rPr>
        <w:t>de</w:t>
      </w:r>
      <w:r w:rsidRPr="000A56C7">
        <w:rPr>
          <w:rFonts w:ascii="Arial Narrow" w:hAnsi="Arial Narrow" w:cs="Tahoma"/>
          <w:spacing w:val="-10"/>
          <w:sz w:val="24"/>
          <w:szCs w:val="24"/>
        </w:rPr>
        <w:t xml:space="preserve"> </w:t>
      </w:r>
      <w:r w:rsidRPr="000A56C7">
        <w:rPr>
          <w:rFonts w:ascii="Arial Narrow" w:hAnsi="Arial Narrow" w:cs="Tahoma"/>
          <w:sz w:val="24"/>
          <w:szCs w:val="24"/>
        </w:rPr>
        <w:t>independiente</w:t>
      </w:r>
      <w:r w:rsidRPr="000A56C7">
        <w:rPr>
          <w:rFonts w:ascii="Arial Narrow" w:hAnsi="Arial Narrow" w:cs="Tahoma"/>
          <w:spacing w:val="3"/>
          <w:sz w:val="24"/>
          <w:szCs w:val="24"/>
        </w:rPr>
        <w:t xml:space="preserve"> </w:t>
      </w:r>
      <w:r w:rsidRPr="000A56C7">
        <w:rPr>
          <w:rFonts w:ascii="Arial Narrow" w:hAnsi="Arial Narrow" w:cs="Tahoma"/>
          <w:sz w:val="24"/>
          <w:szCs w:val="24"/>
        </w:rPr>
        <w:t>a explosión</w:t>
      </w:r>
      <w:r w:rsidRPr="000A56C7">
        <w:rPr>
          <w:rFonts w:ascii="Arial Narrow" w:hAnsi="Arial Narrow" w:cs="Tahoma"/>
          <w:spacing w:val="-21"/>
          <w:sz w:val="24"/>
          <w:szCs w:val="24"/>
        </w:rPr>
        <w:t xml:space="preserve"> </w:t>
      </w:r>
      <w:r w:rsidRPr="000A56C7">
        <w:rPr>
          <w:rFonts w:ascii="Arial Narrow" w:hAnsi="Arial Narrow" w:cs="Tahoma"/>
          <w:sz w:val="24"/>
          <w:szCs w:val="24"/>
        </w:rPr>
        <w:t>mecánica</w:t>
      </w:r>
      <w:r w:rsidRPr="000A56C7">
        <w:rPr>
          <w:rFonts w:ascii="Arial Narrow" w:hAnsi="Arial Narrow" w:cs="Tahoma"/>
          <w:spacing w:val="-2"/>
          <w:sz w:val="24"/>
          <w:szCs w:val="24"/>
        </w:rPr>
        <w:t xml:space="preserve"> </w:t>
      </w:r>
      <w:r w:rsidRPr="000A56C7">
        <w:rPr>
          <w:rFonts w:ascii="Arial Narrow" w:hAnsi="Arial Narrow" w:cs="Tahoma"/>
          <w:sz w:val="24"/>
          <w:szCs w:val="24"/>
        </w:rPr>
        <w:t>ya</w:t>
      </w:r>
      <w:r w:rsidRPr="000A56C7">
        <w:rPr>
          <w:rFonts w:ascii="Arial Narrow" w:hAnsi="Arial Narrow" w:cs="Tahoma"/>
          <w:spacing w:val="-1"/>
          <w:sz w:val="24"/>
          <w:szCs w:val="24"/>
        </w:rPr>
        <w:t xml:space="preserve"> </w:t>
      </w:r>
      <w:r w:rsidRPr="000A56C7">
        <w:rPr>
          <w:rFonts w:ascii="Arial Narrow" w:hAnsi="Arial Narrow" w:cs="Tahoma"/>
          <w:sz w:val="24"/>
          <w:szCs w:val="24"/>
        </w:rPr>
        <w:t>que</w:t>
      </w:r>
      <w:r w:rsidRPr="000A56C7">
        <w:rPr>
          <w:rFonts w:ascii="Arial Narrow" w:hAnsi="Arial Narrow" w:cs="Tahoma"/>
          <w:spacing w:val="-10"/>
          <w:sz w:val="24"/>
          <w:szCs w:val="24"/>
        </w:rPr>
        <w:t xml:space="preserve"> </w:t>
      </w:r>
      <w:r w:rsidRPr="000A56C7">
        <w:rPr>
          <w:rFonts w:ascii="Arial Narrow" w:hAnsi="Arial Narrow" w:cs="Tahoma"/>
          <w:sz w:val="24"/>
          <w:szCs w:val="24"/>
        </w:rPr>
        <w:t>en</w:t>
      </w:r>
      <w:r w:rsidRPr="000A56C7">
        <w:rPr>
          <w:rFonts w:ascii="Arial Narrow" w:hAnsi="Arial Narrow" w:cs="Tahoma"/>
          <w:spacing w:val="-7"/>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NFPA</w:t>
      </w:r>
      <w:r w:rsidRPr="000A56C7">
        <w:rPr>
          <w:rFonts w:ascii="Arial Narrow" w:hAnsi="Arial Narrow" w:cs="Tahoma"/>
          <w:spacing w:val="1"/>
          <w:sz w:val="24"/>
          <w:szCs w:val="24"/>
        </w:rPr>
        <w:t xml:space="preserve"> </w:t>
      </w:r>
      <w:r w:rsidRPr="000A56C7">
        <w:rPr>
          <w:rFonts w:ascii="Arial Narrow" w:hAnsi="Arial Narrow" w:cs="Tahoma"/>
          <w:sz w:val="24"/>
          <w:szCs w:val="24"/>
        </w:rPr>
        <w:t>321</w:t>
      </w:r>
      <w:r w:rsidRPr="000A56C7">
        <w:rPr>
          <w:rFonts w:ascii="Arial Narrow" w:hAnsi="Arial Narrow" w:cs="Tahoma"/>
          <w:spacing w:val="-87"/>
          <w:sz w:val="24"/>
          <w:szCs w:val="24"/>
        </w:rPr>
        <w:t xml:space="preserve"> </w:t>
      </w:r>
      <w:r w:rsidRPr="000A56C7">
        <w:rPr>
          <w:rFonts w:ascii="Arial Narrow" w:hAnsi="Arial Narrow" w:cs="Tahoma"/>
          <w:sz w:val="24"/>
          <w:szCs w:val="24"/>
        </w:rPr>
        <w:t>cap.22,</w:t>
      </w:r>
      <w:r w:rsidRPr="000A56C7">
        <w:rPr>
          <w:rFonts w:ascii="Arial Narrow" w:hAnsi="Arial Narrow" w:cs="Tahoma"/>
          <w:spacing w:val="-27"/>
          <w:sz w:val="24"/>
          <w:szCs w:val="24"/>
        </w:rPr>
        <w:t xml:space="preserve"> </w:t>
      </w:r>
      <w:r w:rsidRPr="000A56C7">
        <w:rPr>
          <w:rFonts w:ascii="Arial Narrow" w:hAnsi="Arial Narrow" w:cs="Tahoma"/>
          <w:sz w:val="24"/>
          <w:szCs w:val="24"/>
        </w:rPr>
        <w:t>se</w:t>
      </w:r>
      <w:r w:rsidRPr="000A56C7">
        <w:rPr>
          <w:rFonts w:ascii="Arial Narrow" w:hAnsi="Arial Narrow" w:cs="Tahoma"/>
          <w:spacing w:val="-8"/>
          <w:sz w:val="24"/>
          <w:szCs w:val="24"/>
        </w:rPr>
        <w:t xml:space="preserve"> </w:t>
      </w:r>
      <w:r w:rsidRPr="000A56C7">
        <w:rPr>
          <w:rFonts w:ascii="Arial Narrow" w:hAnsi="Arial Narrow" w:cs="Tahoma"/>
          <w:sz w:val="24"/>
          <w:szCs w:val="24"/>
        </w:rPr>
        <w:t>encuentra</w:t>
      </w:r>
      <w:r w:rsidRPr="000A56C7">
        <w:rPr>
          <w:rFonts w:ascii="Arial Narrow" w:hAnsi="Arial Narrow" w:cs="Tahoma"/>
          <w:spacing w:val="15"/>
          <w:sz w:val="24"/>
          <w:szCs w:val="24"/>
        </w:rPr>
        <w:t xml:space="preserve"> </w:t>
      </w:r>
      <w:r w:rsidRPr="000A56C7">
        <w:rPr>
          <w:rFonts w:ascii="Arial Narrow" w:hAnsi="Arial Narrow" w:cs="Tahoma"/>
          <w:sz w:val="24"/>
          <w:szCs w:val="24"/>
        </w:rPr>
        <w:t>establecida</w:t>
      </w:r>
      <w:r w:rsidRPr="000A56C7">
        <w:rPr>
          <w:rFonts w:ascii="Arial Narrow" w:hAnsi="Arial Narrow" w:cs="Tahoma"/>
          <w:spacing w:val="1"/>
          <w:sz w:val="24"/>
          <w:szCs w:val="24"/>
        </w:rPr>
        <w:t xml:space="preserve"> </w:t>
      </w:r>
      <w:r w:rsidRPr="000A56C7">
        <w:rPr>
          <w:rFonts w:ascii="Arial Narrow" w:hAnsi="Arial Narrow" w:cs="Tahoma"/>
          <w:sz w:val="24"/>
          <w:szCs w:val="24"/>
        </w:rPr>
        <w:t>como</w:t>
      </w:r>
      <w:r w:rsidRPr="000A56C7">
        <w:rPr>
          <w:rFonts w:ascii="Arial Narrow" w:hAnsi="Arial Narrow" w:cs="Tahoma"/>
          <w:spacing w:val="-5"/>
          <w:sz w:val="24"/>
          <w:szCs w:val="24"/>
        </w:rPr>
        <w:t xml:space="preserve"> </w:t>
      </w:r>
      <w:r w:rsidRPr="000A56C7">
        <w:rPr>
          <w:rFonts w:ascii="Arial Narrow" w:hAnsi="Arial Narrow" w:cs="Tahoma"/>
          <w:sz w:val="24"/>
          <w:szCs w:val="24"/>
        </w:rPr>
        <w:t>explosión</w:t>
      </w:r>
      <w:r w:rsidRPr="000A56C7">
        <w:rPr>
          <w:rFonts w:ascii="Arial Narrow" w:hAnsi="Arial Narrow" w:cs="Tahoma"/>
          <w:spacing w:val="-19"/>
          <w:sz w:val="24"/>
          <w:szCs w:val="24"/>
        </w:rPr>
        <w:t xml:space="preserve"> </w:t>
      </w:r>
      <w:r w:rsidRPr="000A56C7">
        <w:rPr>
          <w:rFonts w:ascii="Arial Narrow" w:hAnsi="Arial Narrow" w:cs="Tahoma"/>
          <w:sz w:val="24"/>
          <w:szCs w:val="24"/>
        </w:rPr>
        <w:t>mecánica. Se debe seguir las instrucciones y definiciones en los manuales técnicos y procedimientos generados y/o adoptados por la entidad.</w:t>
      </w:r>
    </w:p>
    <w:p w14:paraId="5D752A3F" w14:textId="296A8CE9" w:rsidR="00C949A6" w:rsidRPr="00BF0FFE" w:rsidRDefault="00C949A6" w:rsidP="00A41F69">
      <w:pPr>
        <w:pStyle w:val="Ttulo2"/>
        <w:keepNext w:val="0"/>
        <w:keepLines w:val="0"/>
        <w:widowControl w:val="0"/>
        <w:numPr>
          <w:ilvl w:val="1"/>
          <w:numId w:val="21"/>
        </w:numPr>
        <w:tabs>
          <w:tab w:val="left" w:pos="1662"/>
        </w:tabs>
        <w:autoSpaceDE w:val="0"/>
        <w:autoSpaceDN w:val="0"/>
        <w:spacing w:before="0"/>
        <w:ind w:left="1662"/>
        <w:rPr>
          <w:rFonts w:ascii="Arial Narrow" w:eastAsia="Arial" w:hAnsi="Arial Narrow"/>
          <w:bCs/>
          <w:i/>
          <w:color w:val="auto"/>
          <w:sz w:val="22"/>
          <w:szCs w:val="22"/>
          <w:lang w:val="es-ES"/>
        </w:rPr>
      </w:pPr>
      <w:bookmarkStart w:id="8" w:name="_Toc151631245"/>
      <w:r w:rsidRPr="00BF0FFE">
        <w:rPr>
          <w:rFonts w:ascii="Arial Narrow" w:eastAsia="Arial" w:hAnsi="Arial Narrow"/>
          <w:bCs/>
          <w:i/>
          <w:color w:val="auto"/>
          <w:sz w:val="22"/>
          <w:szCs w:val="22"/>
          <w:lang w:val="es-ES"/>
        </w:rPr>
        <w:t>RESCATE</w:t>
      </w:r>
      <w:bookmarkEnd w:id="8"/>
    </w:p>
    <w:p w14:paraId="72E28A7A" w14:textId="77777777" w:rsidR="00C949A6" w:rsidRPr="000A56C7" w:rsidRDefault="00C949A6" w:rsidP="00612116">
      <w:pPr>
        <w:pStyle w:val="Textoindependiente"/>
        <w:spacing w:before="7"/>
        <w:jc w:val="both"/>
        <w:rPr>
          <w:rFonts w:ascii="Arial Narrow" w:hAnsi="Arial Narrow" w:cs="Tahoma"/>
          <w:b/>
          <w:i/>
          <w:szCs w:val="24"/>
        </w:rPr>
      </w:pPr>
    </w:p>
    <w:p w14:paraId="4C73B5F5"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001FF432" w14:textId="77777777" w:rsidR="00C949A6" w:rsidRPr="000A56C7" w:rsidRDefault="00C949A6" w:rsidP="00612116">
      <w:pPr>
        <w:jc w:val="both"/>
        <w:rPr>
          <w:rFonts w:ascii="Arial Narrow" w:hAnsi="Arial Narrow"/>
          <w:lang w:val="es-MX"/>
        </w:rPr>
      </w:pPr>
    </w:p>
    <w:p w14:paraId="64E7E539" w14:textId="40F5EC52" w:rsidR="00C949A6" w:rsidRPr="000A56C7" w:rsidRDefault="00C949A6" w:rsidP="00A41F69">
      <w:pPr>
        <w:pStyle w:val="Prrafodelista"/>
        <w:widowControl w:val="0"/>
        <w:numPr>
          <w:ilvl w:val="0"/>
          <w:numId w:val="5"/>
        </w:numPr>
        <w:tabs>
          <w:tab w:val="left" w:pos="0"/>
        </w:tabs>
        <w:autoSpaceDE w:val="0"/>
        <w:autoSpaceDN w:val="0"/>
        <w:spacing w:after="0"/>
        <w:ind w:left="0" w:right="49" w:firstLine="0"/>
        <w:contextualSpacing w:val="0"/>
        <w:jc w:val="both"/>
        <w:rPr>
          <w:rFonts w:ascii="Arial Narrow" w:hAnsi="Arial Narrow" w:cs="Tahoma"/>
          <w:sz w:val="24"/>
          <w:szCs w:val="24"/>
        </w:rPr>
      </w:pPr>
      <w:r w:rsidRPr="000A56C7">
        <w:rPr>
          <w:rFonts w:ascii="Arial Narrow" w:hAnsi="Arial Narrow" w:cs="Tahoma"/>
          <w:sz w:val="24"/>
          <w:szCs w:val="24"/>
        </w:rPr>
        <w:t>Se</w:t>
      </w:r>
      <w:r w:rsidRPr="000A56C7">
        <w:rPr>
          <w:rFonts w:ascii="Arial Narrow" w:hAnsi="Arial Narrow" w:cs="Tahoma"/>
          <w:spacing w:val="9"/>
          <w:sz w:val="24"/>
          <w:szCs w:val="24"/>
        </w:rPr>
        <w:t xml:space="preserve"> </w:t>
      </w:r>
      <w:r w:rsidRPr="000A56C7">
        <w:rPr>
          <w:rFonts w:ascii="Arial Narrow" w:hAnsi="Arial Narrow" w:cs="Tahoma"/>
          <w:sz w:val="24"/>
          <w:szCs w:val="24"/>
        </w:rPr>
        <w:t>retira</w:t>
      </w:r>
      <w:r w:rsidRPr="000A56C7">
        <w:rPr>
          <w:rFonts w:ascii="Arial Narrow" w:hAnsi="Arial Narrow" w:cs="Tahoma"/>
          <w:spacing w:val="19"/>
          <w:sz w:val="24"/>
          <w:szCs w:val="24"/>
        </w:rPr>
        <w:t xml:space="preserve"> </w:t>
      </w:r>
      <w:r w:rsidRPr="000A56C7">
        <w:rPr>
          <w:rFonts w:ascii="Arial Narrow" w:hAnsi="Arial Narrow" w:cs="Tahoma"/>
          <w:sz w:val="24"/>
          <w:szCs w:val="24"/>
        </w:rPr>
        <w:t>el</w:t>
      </w:r>
      <w:r w:rsidRPr="000A56C7">
        <w:rPr>
          <w:rFonts w:ascii="Arial Narrow" w:hAnsi="Arial Narrow" w:cs="Tahoma"/>
          <w:spacing w:val="-2"/>
          <w:sz w:val="24"/>
          <w:szCs w:val="24"/>
        </w:rPr>
        <w:t xml:space="preserve"> </w:t>
      </w:r>
      <w:r w:rsidRPr="000A56C7">
        <w:rPr>
          <w:rFonts w:ascii="Arial Narrow" w:hAnsi="Arial Narrow" w:cs="Tahoma"/>
          <w:sz w:val="24"/>
          <w:szCs w:val="24"/>
        </w:rPr>
        <w:t>RESCATE</w:t>
      </w:r>
      <w:r w:rsidRPr="000A56C7">
        <w:rPr>
          <w:rFonts w:ascii="Arial Narrow" w:hAnsi="Arial Narrow" w:cs="Tahoma"/>
          <w:spacing w:val="-5"/>
          <w:sz w:val="24"/>
          <w:szCs w:val="24"/>
        </w:rPr>
        <w:t xml:space="preserve"> </w:t>
      </w:r>
      <w:r w:rsidRPr="000A56C7">
        <w:rPr>
          <w:rFonts w:ascii="Arial Narrow" w:hAnsi="Arial Narrow" w:cs="Tahoma"/>
          <w:sz w:val="24"/>
          <w:szCs w:val="24"/>
        </w:rPr>
        <w:t>SUICIDA</w:t>
      </w:r>
      <w:r w:rsidRPr="000A56C7">
        <w:rPr>
          <w:rFonts w:ascii="Arial Narrow" w:hAnsi="Arial Narrow" w:cs="Tahoma"/>
          <w:spacing w:val="3"/>
          <w:sz w:val="24"/>
          <w:szCs w:val="24"/>
        </w:rPr>
        <w:t xml:space="preserve"> </w:t>
      </w:r>
      <w:r w:rsidRPr="000A56C7">
        <w:rPr>
          <w:rFonts w:ascii="Arial Narrow" w:hAnsi="Arial Narrow" w:cs="Tahoma"/>
          <w:sz w:val="24"/>
          <w:szCs w:val="24"/>
        </w:rPr>
        <w:t>de</w:t>
      </w:r>
      <w:r w:rsidRPr="000A56C7">
        <w:rPr>
          <w:rFonts w:ascii="Arial Narrow" w:hAnsi="Arial Narrow" w:cs="Tahoma"/>
          <w:spacing w:val="-4"/>
          <w:sz w:val="24"/>
          <w:szCs w:val="24"/>
        </w:rPr>
        <w:t xml:space="preserve"> </w:t>
      </w:r>
      <w:r w:rsidRPr="000A56C7">
        <w:rPr>
          <w:rFonts w:ascii="Arial Narrow" w:hAnsi="Arial Narrow" w:cs="Tahoma"/>
          <w:sz w:val="24"/>
          <w:szCs w:val="24"/>
        </w:rPr>
        <w:t>esta</w:t>
      </w:r>
      <w:r w:rsidRPr="000A56C7">
        <w:rPr>
          <w:rFonts w:ascii="Arial Narrow" w:hAnsi="Arial Narrow" w:cs="Tahoma"/>
          <w:spacing w:val="-13"/>
          <w:sz w:val="24"/>
          <w:szCs w:val="24"/>
        </w:rPr>
        <w:t xml:space="preserve"> </w:t>
      </w:r>
      <w:r w:rsidRPr="000A56C7">
        <w:rPr>
          <w:rFonts w:ascii="Arial Narrow" w:hAnsi="Arial Narrow" w:cs="Tahoma"/>
          <w:sz w:val="24"/>
          <w:szCs w:val="24"/>
        </w:rPr>
        <w:t>clasificación</w:t>
      </w:r>
      <w:r w:rsidRPr="000A56C7">
        <w:rPr>
          <w:rFonts w:ascii="Arial Narrow" w:hAnsi="Arial Narrow" w:cs="Tahoma"/>
          <w:spacing w:val="15"/>
          <w:sz w:val="24"/>
          <w:szCs w:val="24"/>
        </w:rPr>
        <w:t xml:space="preserve"> </w:t>
      </w:r>
      <w:r w:rsidRPr="000A56C7">
        <w:rPr>
          <w:rFonts w:ascii="Arial Narrow" w:hAnsi="Arial Narrow" w:cs="Tahoma"/>
          <w:sz w:val="24"/>
          <w:szCs w:val="24"/>
        </w:rPr>
        <w:t>(</w:t>
      </w:r>
      <w:r w:rsidRPr="000A56C7">
        <w:rPr>
          <w:rFonts w:ascii="Arial Narrow" w:hAnsi="Arial Narrow" w:cs="Tahoma"/>
          <w:b/>
          <w:i/>
          <w:iCs/>
          <w:sz w:val="24"/>
          <w:szCs w:val="24"/>
        </w:rPr>
        <w:t>etimológicamente</w:t>
      </w:r>
      <w:r w:rsidRPr="000A56C7">
        <w:rPr>
          <w:rFonts w:ascii="Arial Narrow" w:hAnsi="Arial Narrow" w:cs="Tahoma"/>
          <w:b/>
          <w:i/>
          <w:iCs/>
          <w:spacing w:val="-23"/>
          <w:sz w:val="24"/>
          <w:szCs w:val="24"/>
        </w:rPr>
        <w:t xml:space="preserve"> </w:t>
      </w:r>
      <w:r w:rsidRPr="000A56C7">
        <w:rPr>
          <w:rFonts w:ascii="Arial Narrow" w:hAnsi="Arial Narrow" w:cs="Tahoma"/>
          <w:b/>
          <w:i/>
          <w:iCs/>
          <w:sz w:val="24"/>
          <w:szCs w:val="24"/>
        </w:rPr>
        <w:t>no</w:t>
      </w:r>
      <w:r w:rsidRPr="000A56C7">
        <w:rPr>
          <w:rFonts w:ascii="Arial Narrow" w:hAnsi="Arial Narrow" w:cs="Tahoma"/>
          <w:b/>
          <w:i/>
          <w:iCs/>
          <w:spacing w:val="-22"/>
          <w:sz w:val="24"/>
          <w:szCs w:val="24"/>
        </w:rPr>
        <w:t xml:space="preserve"> </w:t>
      </w:r>
      <w:r w:rsidRPr="000A56C7">
        <w:rPr>
          <w:rFonts w:ascii="Arial Narrow" w:hAnsi="Arial Narrow" w:cs="Tahoma"/>
          <w:b/>
          <w:i/>
          <w:iCs/>
          <w:sz w:val="24"/>
          <w:szCs w:val="24"/>
        </w:rPr>
        <w:t>es</w:t>
      </w:r>
      <w:r w:rsidRPr="000A56C7">
        <w:rPr>
          <w:rFonts w:ascii="Arial Narrow" w:hAnsi="Arial Narrow" w:cs="Tahoma"/>
          <w:b/>
          <w:i/>
          <w:iCs/>
          <w:spacing w:val="-10"/>
          <w:sz w:val="24"/>
          <w:szCs w:val="24"/>
        </w:rPr>
        <w:t xml:space="preserve"> </w:t>
      </w:r>
      <w:r w:rsidRPr="000A56C7">
        <w:rPr>
          <w:rFonts w:ascii="Arial Narrow" w:hAnsi="Arial Narrow" w:cs="Tahoma"/>
          <w:b/>
          <w:i/>
          <w:iCs/>
          <w:sz w:val="24"/>
          <w:szCs w:val="24"/>
        </w:rPr>
        <w:t>lógico</w:t>
      </w:r>
      <w:r w:rsidRPr="000A56C7">
        <w:rPr>
          <w:rFonts w:ascii="Arial Narrow" w:hAnsi="Arial Narrow" w:cs="Tahoma"/>
          <w:sz w:val="24"/>
          <w:szCs w:val="24"/>
        </w:rPr>
        <w:t>)</w:t>
      </w:r>
      <w:r w:rsidRPr="000A56C7">
        <w:rPr>
          <w:rFonts w:ascii="Arial Narrow" w:hAnsi="Arial Narrow" w:cs="Tahoma"/>
          <w:spacing w:val="-32"/>
          <w:sz w:val="24"/>
          <w:szCs w:val="24"/>
        </w:rPr>
        <w:t xml:space="preserve"> </w:t>
      </w:r>
      <w:r w:rsidRPr="000A56C7">
        <w:rPr>
          <w:rFonts w:ascii="Arial Narrow" w:hAnsi="Arial Narrow" w:cs="Tahoma"/>
          <w:sz w:val="24"/>
          <w:szCs w:val="24"/>
        </w:rPr>
        <w:t>y</w:t>
      </w:r>
      <w:r w:rsidRPr="000A56C7">
        <w:rPr>
          <w:rFonts w:ascii="Arial Narrow" w:hAnsi="Arial Narrow" w:cs="Tahoma"/>
          <w:spacing w:val="-1"/>
          <w:sz w:val="24"/>
          <w:szCs w:val="24"/>
        </w:rPr>
        <w:t xml:space="preserve"> </w:t>
      </w:r>
      <w:r w:rsidRPr="000A56C7">
        <w:rPr>
          <w:rFonts w:ascii="Arial Narrow" w:hAnsi="Arial Narrow" w:cs="Tahoma"/>
          <w:sz w:val="24"/>
          <w:szCs w:val="24"/>
        </w:rPr>
        <w:t>se</w:t>
      </w:r>
      <w:r w:rsidRPr="000A56C7">
        <w:rPr>
          <w:rFonts w:ascii="Arial Narrow" w:hAnsi="Arial Narrow" w:cs="Tahoma"/>
          <w:spacing w:val="-5"/>
          <w:sz w:val="24"/>
          <w:szCs w:val="24"/>
        </w:rPr>
        <w:t xml:space="preserve"> </w:t>
      </w:r>
      <w:r w:rsidRPr="000A56C7">
        <w:rPr>
          <w:rFonts w:ascii="Arial Narrow" w:hAnsi="Arial Narrow" w:cs="Tahoma"/>
          <w:sz w:val="24"/>
          <w:szCs w:val="24"/>
        </w:rPr>
        <w:t>incluye</w:t>
      </w:r>
      <w:r w:rsidRPr="000A56C7">
        <w:rPr>
          <w:rFonts w:ascii="Arial Narrow" w:hAnsi="Arial Narrow" w:cs="Tahoma"/>
          <w:spacing w:val="11"/>
          <w:sz w:val="24"/>
          <w:szCs w:val="24"/>
        </w:rPr>
        <w:t xml:space="preserve"> </w:t>
      </w:r>
      <w:r w:rsidR="000A56C7" w:rsidRPr="000A56C7">
        <w:rPr>
          <w:rFonts w:ascii="Arial Narrow" w:hAnsi="Arial Narrow" w:cs="Tahoma"/>
          <w:sz w:val="24"/>
          <w:szCs w:val="24"/>
        </w:rPr>
        <w:t xml:space="preserve">la tipificación </w:t>
      </w:r>
      <w:r w:rsidRPr="000A56C7">
        <w:rPr>
          <w:rFonts w:ascii="Arial Narrow" w:hAnsi="Arial Narrow" w:cs="Tahoma"/>
          <w:b/>
          <w:sz w:val="24"/>
          <w:szCs w:val="24"/>
        </w:rPr>
        <w:t>APH</w:t>
      </w:r>
      <w:r w:rsidRPr="000A56C7">
        <w:rPr>
          <w:rFonts w:ascii="Arial Narrow" w:hAnsi="Arial Narrow" w:cs="Tahoma"/>
          <w:b/>
          <w:spacing w:val="2"/>
          <w:sz w:val="24"/>
          <w:szCs w:val="24"/>
        </w:rPr>
        <w:t xml:space="preserve"> </w:t>
      </w:r>
      <w:r w:rsidRPr="000A56C7">
        <w:rPr>
          <w:rFonts w:ascii="Arial Narrow" w:hAnsi="Arial Narrow" w:cs="Tahoma"/>
          <w:b/>
          <w:sz w:val="24"/>
          <w:szCs w:val="24"/>
        </w:rPr>
        <w:t xml:space="preserve">básico/soporte vital básico S.V.B </w:t>
      </w:r>
      <w:r w:rsidRPr="000A56C7">
        <w:rPr>
          <w:rFonts w:ascii="Arial Narrow" w:hAnsi="Arial Narrow" w:cs="Tahoma"/>
          <w:spacing w:val="-6"/>
          <w:sz w:val="24"/>
          <w:szCs w:val="24"/>
        </w:rPr>
        <w:t>como</w:t>
      </w:r>
      <w:r w:rsidRPr="000A56C7">
        <w:rPr>
          <w:rFonts w:ascii="Arial Narrow" w:hAnsi="Arial Narrow" w:cs="Tahoma"/>
          <w:spacing w:val="-2"/>
          <w:sz w:val="24"/>
          <w:szCs w:val="24"/>
        </w:rPr>
        <w:t xml:space="preserve"> </w:t>
      </w:r>
      <w:r w:rsidRPr="000A56C7">
        <w:rPr>
          <w:rFonts w:ascii="Arial Narrow" w:hAnsi="Arial Narrow" w:cs="Tahoma"/>
          <w:sz w:val="24"/>
          <w:szCs w:val="24"/>
        </w:rPr>
        <w:t>las</w:t>
      </w:r>
      <w:r w:rsidRPr="000A56C7">
        <w:rPr>
          <w:rFonts w:ascii="Arial Narrow" w:hAnsi="Arial Narrow" w:cs="Tahoma"/>
          <w:spacing w:val="-7"/>
          <w:sz w:val="24"/>
          <w:szCs w:val="24"/>
        </w:rPr>
        <w:t xml:space="preserve"> </w:t>
      </w:r>
      <w:r w:rsidRPr="000A56C7">
        <w:rPr>
          <w:rFonts w:ascii="Arial Narrow" w:hAnsi="Arial Narrow" w:cs="Tahoma"/>
          <w:sz w:val="24"/>
          <w:szCs w:val="24"/>
        </w:rPr>
        <w:t>normas</w:t>
      </w:r>
      <w:r w:rsidRPr="000A56C7">
        <w:rPr>
          <w:rFonts w:ascii="Arial Narrow" w:hAnsi="Arial Narrow" w:cs="Tahoma"/>
          <w:spacing w:val="-6"/>
          <w:sz w:val="24"/>
          <w:szCs w:val="24"/>
        </w:rPr>
        <w:t xml:space="preserve"> </w:t>
      </w:r>
      <w:r w:rsidRPr="000A56C7">
        <w:rPr>
          <w:rFonts w:ascii="Arial Narrow" w:hAnsi="Arial Narrow" w:cs="Tahoma"/>
          <w:sz w:val="24"/>
          <w:szCs w:val="24"/>
        </w:rPr>
        <w:t>nacionales</w:t>
      </w:r>
      <w:r w:rsidRPr="000A56C7">
        <w:rPr>
          <w:rFonts w:ascii="Arial Narrow" w:hAnsi="Arial Narrow" w:cs="Tahoma"/>
          <w:spacing w:val="8"/>
          <w:sz w:val="24"/>
          <w:szCs w:val="24"/>
        </w:rPr>
        <w:t xml:space="preserve"> </w:t>
      </w:r>
      <w:r w:rsidRPr="000A56C7">
        <w:rPr>
          <w:rFonts w:ascii="Arial Narrow" w:hAnsi="Arial Narrow" w:cs="Tahoma"/>
          <w:sz w:val="24"/>
          <w:szCs w:val="24"/>
        </w:rPr>
        <w:t>de</w:t>
      </w:r>
      <w:r w:rsidRPr="000A56C7">
        <w:rPr>
          <w:rFonts w:ascii="Arial Narrow" w:hAnsi="Arial Narrow" w:cs="Tahoma"/>
          <w:spacing w:val="11"/>
          <w:sz w:val="24"/>
          <w:szCs w:val="24"/>
        </w:rPr>
        <w:t xml:space="preserve"> </w:t>
      </w:r>
      <w:r w:rsidRPr="000A56C7">
        <w:rPr>
          <w:rFonts w:ascii="Arial Narrow" w:hAnsi="Arial Narrow" w:cs="Tahoma"/>
          <w:sz w:val="24"/>
          <w:szCs w:val="24"/>
        </w:rPr>
        <w:t>salud</w:t>
      </w:r>
      <w:r w:rsidRPr="000A56C7">
        <w:rPr>
          <w:rFonts w:ascii="Arial Narrow" w:hAnsi="Arial Narrow" w:cs="Tahoma"/>
          <w:spacing w:val="-16"/>
          <w:sz w:val="24"/>
          <w:szCs w:val="24"/>
        </w:rPr>
        <w:t xml:space="preserve"> </w:t>
      </w:r>
      <w:r w:rsidRPr="000A56C7">
        <w:rPr>
          <w:rFonts w:ascii="Arial Narrow" w:hAnsi="Arial Narrow" w:cs="Tahoma"/>
          <w:sz w:val="24"/>
          <w:szCs w:val="24"/>
        </w:rPr>
        <w:t>mental</w:t>
      </w:r>
      <w:r w:rsidRPr="000A56C7">
        <w:rPr>
          <w:rFonts w:ascii="Arial Narrow" w:hAnsi="Arial Narrow" w:cs="Tahoma"/>
          <w:spacing w:val="-16"/>
          <w:sz w:val="24"/>
          <w:szCs w:val="24"/>
        </w:rPr>
        <w:t xml:space="preserve"> </w:t>
      </w:r>
      <w:r w:rsidRPr="000A56C7">
        <w:rPr>
          <w:rFonts w:ascii="Arial Narrow" w:hAnsi="Arial Narrow" w:cs="Tahoma"/>
          <w:sz w:val="24"/>
          <w:szCs w:val="24"/>
        </w:rPr>
        <w:t>lo</w:t>
      </w:r>
      <w:r w:rsidRPr="000A56C7">
        <w:rPr>
          <w:rFonts w:ascii="Arial Narrow" w:hAnsi="Arial Narrow" w:cs="Tahoma"/>
          <w:spacing w:val="-2"/>
          <w:sz w:val="24"/>
          <w:szCs w:val="24"/>
        </w:rPr>
        <w:t xml:space="preserve"> </w:t>
      </w:r>
      <w:r w:rsidRPr="000A56C7">
        <w:rPr>
          <w:rFonts w:ascii="Arial Narrow" w:hAnsi="Arial Narrow" w:cs="Tahoma"/>
          <w:sz w:val="24"/>
          <w:szCs w:val="24"/>
        </w:rPr>
        <w:t>determinan (caso</w:t>
      </w:r>
      <w:r w:rsidRPr="000A56C7">
        <w:rPr>
          <w:rFonts w:ascii="Arial Narrow" w:hAnsi="Arial Narrow" w:cs="Tahoma"/>
          <w:spacing w:val="-2"/>
          <w:sz w:val="24"/>
          <w:szCs w:val="24"/>
        </w:rPr>
        <w:t xml:space="preserve"> </w:t>
      </w:r>
      <w:r w:rsidRPr="000A56C7">
        <w:rPr>
          <w:rFonts w:ascii="Arial Narrow" w:hAnsi="Arial Narrow" w:cs="Tahoma"/>
          <w:sz w:val="24"/>
          <w:szCs w:val="24"/>
        </w:rPr>
        <w:t>suicida).</w:t>
      </w:r>
    </w:p>
    <w:p w14:paraId="2F51AB5A" w14:textId="77777777" w:rsidR="00C949A6" w:rsidRPr="000A56C7" w:rsidRDefault="00C949A6" w:rsidP="00612116">
      <w:pPr>
        <w:pStyle w:val="Prrafodelista"/>
        <w:tabs>
          <w:tab w:val="left" w:pos="0"/>
        </w:tabs>
        <w:ind w:left="0" w:right="49"/>
        <w:jc w:val="both"/>
        <w:rPr>
          <w:rFonts w:ascii="Arial Narrow" w:hAnsi="Arial Narrow" w:cs="Tahoma"/>
          <w:sz w:val="24"/>
          <w:szCs w:val="24"/>
        </w:rPr>
      </w:pPr>
    </w:p>
    <w:p w14:paraId="6B277648" w14:textId="77777777" w:rsidR="00C949A6" w:rsidRPr="000A56C7" w:rsidRDefault="00C949A6" w:rsidP="00A41F69">
      <w:pPr>
        <w:pStyle w:val="Prrafodelista"/>
        <w:widowControl w:val="0"/>
        <w:numPr>
          <w:ilvl w:val="0"/>
          <w:numId w:val="19"/>
        </w:numPr>
        <w:tabs>
          <w:tab w:val="left" w:pos="0"/>
        </w:tabs>
        <w:autoSpaceDE w:val="0"/>
        <w:autoSpaceDN w:val="0"/>
        <w:spacing w:after="0"/>
        <w:ind w:right="49"/>
        <w:contextualSpacing w:val="0"/>
        <w:jc w:val="both"/>
        <w:rPr>
          <w:rFonts w:ascii="Arial Narrow" w:hAnsi="Arial Narrow" w:cs="Tahoma"/>
          <w:i/>
          <w:iCs/>
          <w:sz w:val="24"/>
          <w:szCs w:val="24"/>
        </w:rPr>
      </w:pPr>
      <w:r w:rsidRPr="000A56C7">
        <w:rPr>
          <w:rFonts w:ascii="Arial Narrow" w:hAnsi="Arial Narrow" w:cs="Tahoma"/>
          <w:i/>
          <w:iCs/>
          <w:sz w:val="24"/>
          <w:szCs w:val="24"/>
        </w:rPr>
        <w:t xml:space="preserve">MARCO DE ACTUACION DISTRITAL /ACUERDO 01 DE 2018 CONCEJO DE BOGOTA/DIRECTIVA 009 DE 2017 Y DECRETO 837 DE 2018 ALCALDIA MAYOR. </w:t>
      </w:r>
      <w:hyperlink r:id="rId18" w:history="1">
        <w:r w:rsidRPr="000A56C7">
          <w:rPr>
            <w:rStyle w:val="Hipervnculo"/>
            <w:rFonts w:ascii="Arial Narrow" w:hAnsi="Arial Narrow" w:cs="Tahoma"/>
            <w:i/>
            <w:iCs/>
            <w:sz w:val="24"/>
            <w:szCs w:val="24"/>
          </w:rPr>
          <w:t>https://bogota.gov.co/servicios/guia-de-tramites-y-servicios/programa-de-atencion-pre-hospitalaria-aph-subdireccion-centro-regulador-de-urgencias-y-emergencias-scrue</w:t>
        </w:r>
      </w:hyperlink>
      <w:r w:rsidRPr="000A56C7">
        <w:rPr>
          <w:rFonts w:ascii="Arial Narrow" w:hAnsi="Arial Narrow" w:cs="Tahoma"/>
          <w:i/>
          <w:iCs/>
          <w:sz w:val="24"/>
          <w:szCs w:val="24"/>
        </w:rPr>
        <w:t>.</w:t>
      </w:r>
    </w:p>
    <w:p w14:paraId="63F19925" w14:textId="77777777" w:rsidR="00C949A6" w:rsidRPr="000A56C7" w:rsidRDefault="00D45F83" w:rsidP="00A41F69">
      <w:pPr>
        <w:numPr>
          <w:ilvl w:val="0"/>
          <w:numId w:val="19"/>
        </w:numPr>
        <w:spacing w:after="0"/>
        <w:jc w:val="both"/>
        <w:rPr>
          <w:rFonts w:ascii="Arial Narrow" w:hAnsi="Arial Narrow" w:cs="Calibri"/>
          <w:color w:val="0000FF"/>
          <w:sz w:val="22"/>
          <w:u w:val="single"/>
          <w:lang w:eastAsia="es-CO"/>
        </w:rPr>
      </w:pPr>
      <w:hyperlink r:id="rId19" w:history="1">
        <w:r w:rsidR="00C949A6" w:rsidRPr="000A56C7">
          <w:rPr>
            <w:rFonts w:ascii="Arial Narrow" w:hAnsi="Arial Narrow" w:cs="Calibri"/>
            <w:color w:val="0000FF"/>
            <w:sz w:val="22"/>
            <w:u w:val="single"/>
            <w:lang w:eastAsia="es-CO"/>
          </w:rPr>
          <w:t>https://www.minsalud.gov.co/sites/rid/Lists/BibliotecaDigital/RIDE/DE/GT/Guia-medicas-atencion-prehospitalaria.pdf</w:t>
        </w:r>
      </w:hyperlink>
    </w:p>
    <w:p w14:paraId="468D1D59" w14:textId="77777777" w:rsidR="00C949A6" w:rsidRPr="000A56C7" w:rsidRDefault="00C949A6" w:rsidP="00A41F69">
      <w:pPr>
        <w:pStyle w:val="Prrafodelista"/>
        <w:widowControl w:val="0"/>
        <w:numPr>
          <w:ilvl w:val="0"/>
          <w:numId w:val="19"/>
        </w:numPr>
        <w:tabs>
          <w:tab w:val="left" w:pos="0"/>
        </w:tabs>
        <w:autoSpaceDE w:val="0"/>
        <w:autoSpaceDN w:val="0"/>
        <w:spacing w:after="0"/>
        <w:ind w:right="49"/>
        <w:contextualSpacing w:val="0"/>
        <w:jc w:val="both"/>
        <w:rPr>
          <w:rFonts w:ascii="Arial Narrow" w:hAnsi="Arial Narrow" w:cs="Tahoma"/>
          <w:i/>
          <w:iCs/>
          <w:sz w:val="24"/>
          <w:szCs w:val="24"/>
        </w:rPr>
      </w:pPr>
      <w:r w:rsidRPr="000A56C7">
        <w:rPr>
          <w:rFonts w:ascii="Arial Narrow" w:hAnsi="Arial Narrow" w:cs="Tahoma"/>
          <w:i/>
          <w:iCs/>
          <w:sz w:val="24"/>
          <w:szCs w:val="24"/>
        </w:rPr>
        <w:t>Guías nacionales de urgencias médicas.</w:t>
      </w:r>
    </w:p>
    <w:p w14:paraId="1451CFD7" w14:textId="77777777" w:rsidR="006F34CC" w:rsidRPr="000A56C7" w:rsidRDefault="006F34CC" w:rsidP="00612116">
      <w:pPr>
        <w:pStyle w:val="Prrafodelista"/>
        <w:widowControl w:val="0"/>
        <w:tabs>
          <w:tab w:val="left" w:pos="0"/>
        </w:tabs>
        <w:autoSpaceDE w:val="0"/>
        <w:autoSpaceDN w:val="0"/>
        <w:spacing w:after="0"/>
        <w:ind w:right="49"/>
        <w:contextualSpacing w:val="0"/>
        <w:jc w:val="both"/>
        <w:rPr>
          <w:rFonts w:ascii="Arial Narrow" w:hAnsi="Arial Narrow" w:cs="Tahoma"/>
          <w:i/>
          <w:iCs/>
          <w:sz w:val="24"/>
          <w:szCs w:val="24"/>
        </w:rPr>
      </w:pPr>
    </w:p>
    <w:p w14:paraId="2EABB14E" w14:textId="0E4CFA6D" w:rsidR="00C949A6" w:rsidRPr="000A56C7" w:rsidRDefault="00C949A6" w:rsidP="00A41F69">
      <w:pPr>
        <w:pStyle w:val="Prrafodelista"/>
        <w:widowControl w:val="0"/>
        <w:numPr>
          <w:ilvl w:val="0"/>
          <w:numId w:val="5"/>
        </w:numPr>
        <w:tabs>
          <w:tab w:val="left" w:pos="0"/>
        </w:tabs>
        <w:autoSpaceDE w:val="0"/>
        <w:autoSpaceDN w:val="0"/>
        <w:spacing w:after="0"/>
        <w:ind w:left="0" w:firstLine="0"/>
        <w:contextualSpacing w:val="0"/>
        <w:jc w:val="both"/>
        <w:rPr>
          <w:rFonts w:ascii="Arial Narrow" w:hAnsi="Arial Narrow" w:cs="Tahoma"/>
          <w:sz w:val="24"/>
          <w:szCs w:val="24"/>
        </w:rPr>
      </w:pPr>
      <w:r w:rsidRPr="000A56C7">
        <w:rPr>
          <w:rFonts w:ascii="Arial Narrow" w:hAnsi="Arial Narrow" w:cs="Tahoma"/>
          <w:sz w:val="24"/>
          <w:szCs w:val="24"/>
        </w:rPr>
        <w:t>Se</w:t>
      </w:r>
      <w:r w:rsidRPr="000A56C7">
        <w:rPr>
          <w:rFonts w:ascii="Arial Narrow" w:hAnsi="Arial Narrow" w:cs="Tahoma"/>
          <w:spacing w:val="8"/>
          <w:sz w:val="24"/>
          <w:szCs w:val="24"/>
        </w:rPr>
        <w:t xml:space="preserve"> </w:t>
      </w:r>
      <w:r w:rsidRPr="000A56C7">
        <w:rPr>
          <w:rFonts w:ascii="Arial Narrow" w:hAnsi="Arial Narrow" w:cs="Tahoma"/>
          <w:sz w:val="24"/>
          <w:szCs w:val="24"/>
        </w:rPr>
        <w:t>incluye</w:t>
      </w:r>
      <w:r w:rsidRPr="000A56C7">
        <w:rPr>
          <w:rFonts w:ascii="Arial Narrow" w:hAnsi="Arial Narrow" w:cs="Tahoma"/>
          <w:spacing w:val="-6"/>
          <w:sz w:val="24"/>
          <w:szCs w:val="24"/>
        </w:rPr>
        <w:t xml:space="preserve"> </w:t>
      </w:r>
      <w:r w:rsidRPr="000A56C7">
        <w:rPr>
          <w:rFonts w:ascii="Arial Narrow" w:hAnsi="Arial Narrow" w:cs="Tahoma"/>
          <w:sz w:val="24"/>
          <w:szCs w:val="24"/>
        </w:rPr>
        <w:t>la</w:t>
      </w:r>
      <w:r w:rsidRPr="000A56C7">
        <w:rPr>
          <w:rFonts w:ascii="Arial Narrow" w:hAnsi="Arial Narrow" w:cs="Tahoma"/>
          <w:spacing w:val="3"/>
          <w:sz w:val="24"/>
          <w:szCs w:val="24"/>
        </w:rPr>
        <w:t xml:space="preserve"> </w:t>
      </w:r>
      <w:r w:rsidRPr="000A56C7">
        <w:rPr>
          <w:rFonts w:ascii="Arial Narrow" w:hAnsi="Arial Narrow" w:cs="Tahoma"/>
          <w:sz w:val="24"/>
          <w:szCs w:val="24"/>
        </w:rPr>
        <w:t>categoría</w:t>
      </w:r>
      <w:r w:rsidRPr="000A56C7">
        <w:rPr>
          <w:rFonts w:ascii="Arial Narrow" w:hAnsi="Arial Narrow" w:cs="Tahoma"/>
          <w:spacing w:val="3"/>
          <w:sz w:val="24"/>
          <w:szCs w:val="24"/>
        </w:rPr>
        <w:t xml:space="preserve"> </w:t>
      </w:r>
      <w:r w:rsidRPr="000A56C7">
        <w:rPr>
          <w:rFonts w:ascii="Arial Narrow" w:hAnsi="Arial Narrow" w:cs="Tahoma"/>
          <w:sz w:val="24"/>
          <w:szCs w:val="24"/>
        </w:rPr>
        <w:t>de</w:t>
      </w:r>
      <w:r w:rsidRPr="000A56C7">
        <w:rPr>
          <w:rFonts w:ascii="Arial Narrow" w:hAnsi="Arial Narrow" w:cs="Tahoma"/>
          <w:spacing w:val="-6"/>
          <w:sz w:val="24"/>
          <w:szCs w:val="24"/>
        </w:rPr>
        <w:t xml:space="preserve"> </w:t>
      </w:r>
      <w:r w:rsidRPr="000A56C7">
        <w:rPr>
          <w:rFonts w:ascii="Arial Narrow" w:hAnsi="Arial Narrow" w:cs="Tahoma"/>
          <w:sz w:val="24"/>
          <w:szCs w:val="24"/>
          <w:u w:val="single"/>
        </w:rPr>
        <w:t>recuperación</w:t>
      </w:r>
      <w:r w:rsidRPr="000A56C7">
        <w:rPr>
          <w:rFonts w:ascii="Arial Narrow" w:hAnsi="Arial Narrow" w:cs="Tahoma"/>
          <w:spacing w:val="-37"/>
          <w:sz w:val="24"/>
          <w:szCs w:val="24"/>
        </w:rPr>
        <w:t xml:space="preserve"> </w:t>
      </w:r>
      <w:r w:rsidRPr="000A56C7">
        <w:rPr>
          <w:rFonts w:ascii="Arial Narrow" w:hAnsi="Arial Narrow" w:cs="Tahoma"/>
          <w:sz w:val="24"/>
          <w:szCs w:val="24"/>
        </w:rPr>
        <w:t>(</w:t>
      </w:r>
      <w:r w:rsidR="006F34CC" w:rsidRPr="000A56C7">
        <w:rPr>
          <w:rFonts w:ascii="Arial Narrow" w:hAnsi="Arial Narrow" w:cs="Tahoma"/>
          <w:sz w:val="24"/>
          <w:szCs w:val="24"/>
        </w:rPr>
        <w:t>se</w:t>
      </w:r>
      <w:r w:rsidR="006F34CC" w:rsidRPr="000A56C7">
        <w:rPr>
          <w:rFonts w:ascii="Arial Narrow" w:hAnsi="Arial Narrow" w:cs="Tahoma"/>
          <w:spacing w:val="-3"/>
          <w:sz w:val="24"/>
          <w:szCs w:val="24"/>
        </w:rPr>
        <w:t xml:space="preserve"> </w:t>
      </w:r>
      <w:r w:rsidR="006F34CC" w:rsidRPr="000A56C7">
        <w:rPr>
          <w:rFonts w:ascii="Arial Narrow" w:hAnsi="Arial Narrow" w:cs="Tahoma"/>
          <w:sz w:val="24"/>
          <w:szCs w:val="24"/>
        </w:rPr>
        <w:t>refiere</w:t>
      </w:r>
      <w:r w:rsidR="006F34CC" w:rsidRPr="000A56C7">
        <w:rPr>
          <w:rFonts w:ascii="Arial Narrow" w:hAnsi="Arial Narrow" w:cs="Tahoma"/>
          <w:spacing w:val="-17"/>
          <w:sz w:val="24"/>
          <w:szCs w:val="24"/>
        </w:rPr>
        <w:t xml:space="preserve"> </w:t>
      </w:r>
      <w:r w:rsidR="006F34CC" w:rsidRPr="000A56C7">
        <w:rPr>
          <w:rFonts w:ascii="Arial Narrow" w:hAnsi="Arial Narrow" w:cs="Tahoma"/>
          <w:sz w:val="24"/>
          <w:szCs w:val="24"/>
        </w:rPr>
        <w:t>a</w:t>
      </w:r>
      <w:r w:rsidR="006F34CC" w:rsidRPr="000A56C7">
        <w:rPr>
          <w:rFonts w:ascii="Arial Narrow" w:hAnsi="Arial Narrow" w:cs="Tahoma"/>
          <w:spacing w:val="6"/>
          <w:sz w:val="24"/>
          <w:szCs w:val="24"/>
        </w:rPr>
        <w:t xml:space="preserve"> </w:t>
      </w:r>
      <w:r w:rsidR="006F34CC" w:rsidRPr="000A56C7">
        <w:rPr>
          <w:rFonts w:ascii="Arial Narrow" w:hAnsi="Arial Narrow" w:cs="Tahoma"/>
          <w:sz w:val="24"/>
          <w:szCs w:val="24"/>
        </w:rPr>
        <w:t>cadáveres,</w:t>
      </w:r>
      <w:r w:rsidR="006F34CC" w:rsidRPr="000A56C7">
        <w:rPr>
          <w:rFonts w:ascii="Arial Narrow" w:hAnsi="Arial Narrow" w:cs="Tahoma"/>
          <w:spacing w:val="-26"/>
          <w:sz w:val="24"/>
          <w:szCs w:val="24"/>
        </w:rPr>
        <w:t xml:space="preserve"> </w:t>
      </w:r>
      <w:r w:rsidR="006F34CC" w:rsidRPr="000A56C7">
        <w:rPr>
          <w:rFonts w:ascii="Arial Narrow" w:hAnsi="Arial Narrow" w:cs="Tahoma"/>
          <w:sz w:val="24"/>
          <w:szCs w:val="24"/>
        </w:rPr>
        <w:t>elementos</w:t>
      </w:r>
      <w:r w:rsidR="006F34CC" w:rsidRPr="000A56C7">
        <w:rPr>
          <w:rFonts w:ascii="Arial Narrow" w:hAnsi="Arial Narrow" w:cs="Tahoma"/>
          <w:spacing w:val="-5"/>
          <w:sz w:val="24"/>
          <w:szCs w:val="24"/>
        </w:rPr>
        <w:t xml:space="preserve"> </w:t>
      </w:r>
      <w:r w:rsidR="006F34CC" w:rsidRPr="000A56C7">
        <w:rPr>
          <w:rFonts w:ascii="Arial Narrow" w:hAnsi="Arial Narrow" w:cs="Tahoma"/>
          <w:sz w:val="24"/>
          <w:szCs w:val="24"/>
        </w:rPr>
        <w:t>o</w:t>
      </w:r>
      <w:r w:rsidR="006F34CC" w:rsidRPr="000A56C7">
        <w:rPr>
          <w:rFonts w:ascii="Arial Narrow" w:hAnsi="Arial Narrow" w:cs="Tahoma"/>
          <w:spacing w:val="-14"/>
          <w:sz w:val="24"/>
          <w:szCs w:val="24"/>
        </w:rPr>
        <w:t xml:space="preserve"> </w:t>
      </w:r>
      <w:r w:rsidR="006F34CC" w:rsidRPr="000A56C7">
        <w:rPr>
          <w:rFonts w:ascii="Arial Narrow" w:hAnsi="Arial Narrow" w:cs="Tahoma"/>
          <w:sz w:val="24"/>
          <w:szCs w:val="24"/>
        </w:rPr>
        <w:t>cosas)</w:t>
      </w:r>
    </w:p>
    <w:p w14:paraId="51EE3750" w14:textId="77777777" w:rsidR="00A978AA" w:rsidRDefault="00A978AA" w:rsidP="00612116">
      <w:pPr>
        <w:tabs>
          <w:tab w:val="left" w:pos="0"/>
        </w:tabs>
        <w:jc w:val="both"/>
        <w:rPr>
          <w:rFonts w:ascii="Arial Narrow" w:hAnsi="Arial Narrow" w:cs="Tahoma"/>
          <w:sz w:val="24"/>
          <w:szCs w:val="24"/>
          <w:lang w:val="es-ES_tradnl"/>
        </w:rPr>
      </w:pPr>
    </w:p>
    <w:p w14:paraId="3D29542B" w14:textId="13CA8018" w:rsidR="00C949A6" w:rsidRDefault="00C949A6" w:rsidP="00612116">
      <w:pPr>
        <w:tabs>
          <w:tab w:val="left" w:pos="0"/>
        </w:tabs>
        <w:jc w:val="both"/>
        <w:rPr>
          <w:rFonts w:ascii="Arial Narrow" w:hAnsi="Arial Narrow" w:cs="Tahoma"/>
          <w:sz w:val="24"/>
          <w:szCs w:val="24"/>
          <w:lang w:val="es-ES_tradnl"/>
        </w:rPr>
      </w:pPr>
      <w:r w:rsidRPr="000A56C7">
        <w:rPr>
          <w:rFonts w:ascii="Arial Narrow" w:hAnsi="Arial Narrow" w:cs="Tahoma"/>
          <w:sz w:val="24"/>
          <w:szCs w:val="24"/>
          <w:lang w:val="es-ES_tradnl"/>
        </w:rPr>
        <w:t>NOTA: En los servicios IMER la UAE Cuerpo Oficial de Bomberos tiene la competencia jurídica y técnica de “</w:t>
      </w:r>
      <w:r w:rsidRPr="000A56C7">
        <w:rPr>
          <w:rFonts w:ascii="Arial Narrow" w:hAnsi="Arial Narrow"/>
          <w:color w:val="333333"/>
          <w:sz w:val="25"/>
          <w:szCs w:val="25"/>
          <w:shd w:val="clear" w:color="auto" w:fill="FFFFFF"/>
        </w:rPr>
        <w:t>Investigar las causas de las emergencias que atienden y presentar su informe oficial a las autoridades correspondientes.</w:t>
      </w:r>
      <w:r w:rsidRPr="000A56C7">
        <w:rPr>
          <w:rFonts w:ascii="Arial Narrow" w:hAnsi="Arial Narrow" w:cs="Tahoma"/>
          <w:sz w:val="24"/>
          <w:szCs w:val="24"/>
          <w:lang w:val="es-ES_tradnl"/>
        </w:rPr>
        <w:t>” Ley 1575-articulo 22-literal 4.</w:t>
      </w:r>
    </w:p>
    <w:p w14:paraId="5AA0C23A" w14:textId="64481D09" w:rsidR="00705856" w:rsidRDefault="00705856" w:rsidP="00612116">
      <w:pPr>
        <w:tabs>
          <w:tab w:val="left" w:pos="0"/>
        </w:tabs>
        <w:jc w:val="both"/>
        <w:rPr>
          <w:rFonts w:ascii="Arial Narrow" w:hAnsi="Arial Narrow" w:cs="Tahoma"/>
          <w:sz w:val="24"/>
          <w:szCs w:val="24"/>
          <w:lang w:val="es-ES_tradnl"/>
        </w:rPr>
      </w:pPr>
    </w:p>
    <w:p w14:paraId="3D8EC6AD" w14:textId="77777777" w:rsidR="00705856" w:rsidRPr="000A56C7" w:rsidRDefault="00705856" w:rsidP="00612116">
      <w:pPr>
        <w:tabs>
          <w:tab w:val="left" w:pos="0"/>
        </w:tabs>
        <w:jc w:val="both"/>
        <w:rPr>
          <w:rFonts w:ascii="Arial Narrow" w:hAnsi="Arial Narrow" w:cs="Tahoma"/>
          <w:sz w:val="24"/>
          <w:szCs w:val="24"/>
          <w:lang w:val="es-ES_tradnl"/>
        </w:rPr>
      </w:pPr>
    </w:p>
    <w:p w14:paraId="50BF8237" w14:textId="74CC2C23" w:rsidR="00C949A6" w:rsidRDefault="00C949A6" w:rsidP="00A41F69">
      <w:pPr>
        <w:pStyle w:val="Ttulo1"/>
        <w:numPr>
          <w:ilvl w:val="0"/>
          <w:numId w:val="2"/>
        </w:numPr>
        <w:rPr>
          <w:rFonts w:ascii="Arial Narrow" w:hAnsi="Arial Narrow"/>
        </w:rPr>
      </w:pPr>
      <w:bookmarkStart w:id="9" w:name="_Toc151631246"/>
      <w:r w:rsidRPr="00A14053">
        <w:rPr>
          <w:rFonts w:ascii="Arial Narrow" w:hAnsi="Arial Narrow"/>
        </w:rPr>
        <w:lastRenderedPageBreak/>
        <w:t>SERVICIOS COMPLEMENTARIOS</w:t>
      </w:r>
      <w:bookmarkEnd w:id="9"/>
    </w:p>
    <w:p w14:paraId="595688F9" w14:textId="77777777" w:rsidR="00A14053" w:rsidRPr="00A14053" w:rsidRDefault="00A14053" w:rsidP="00A14053"/>
    <w:p w14:paraId="5A88579B" w14:textId="5E6E7AF0" w:rsidR="00C949A6" w:rsidRPr="00BF0FFE" w:rsidRDefault="00A14053"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0" w:name="_Toc151631247"/>
      <w:r w:rsidRPr="00BF0FFE">
        <w:rPr>
          <w:rFonts w:ascii="Arial Narrow" w:eastAsia="Arial" w:hAnsi="Arial Narrow"/>
          <w:bCs/>
          <w:i/>
          <w:color w:val="auto"/>
          <w:sz w:val="22"/>
          <w:szCs w:val="22"/>
          <w:lang w:val="es-ES"/>
        </w:rPr>
        <w:t>F</w:t>
      </w:r>
      <w:r w:rsidR="00C949A6" w:rsidRPr="00BF0FFE">
        <w:rPr>
          <w:rFonts w:ascii="Arial Narrow" w:eastAsia="Arial" w:hAnsi="Arial Narrow"/>
          <w:bCs/>
          <w:i/>
          <w:color w:val="auto"/>
          <w:sz w:val="22"/>
          <w:szCs w:val="22"/>
          <w:lang w:val="es-ES"/>
        </w:rPr>
        <w:t>ENOMENO DE REMOSI</w:t>
      </w:r>
      <w:r w:rsidR="006F34CC" w:rsidRPr="00BF0FFE">
        <w:rPr>
          <w:rFonts w:ascii="Arial Narrow" w:eastAsia="Arial" w:hAnsi="Arial Narrow"/>
          <w:bCs/>
          <w:i/>
          <w:color w:val="auto"/>
          <w:sz w:val="22"/>
          <w:szCs w:val="22"/>
          <w:lang w:val="es-ES"/>
        </w:rPr>
        <w:t>Ó</w:t>
      </w:r>
      <w:r w:rsidR="00C949A6" w:rsidRPr="00BF0FFE">
        <w:rPr>
          <w:rFonts w:ascii="Arial Narrow" w:eastAsia="Arial" w:hAnsi="Arial Narrow"/>
          <w:bCs/>
          <w:i/>
          <w:color w:val="auto"/>
          <w:sz w:val="22"/>
          <w:szCs w:val="22"/>
          <w:lang w:val="es-ES"/>
        </w:rPr>
        <w:t>N EN MASA/MOVIMIENTOS EN MASA</w:t>
      </w:r>
      <w:bookmarkEnd w:id="10"/>
    </w:p>
    <w:p w14:paraId="7B7253AF" w14:textId="60B124AA" w:rsidR="00C949A6" w:rsidRPr="000A56C7" w:rsidRDefault="00C949A6" w:rsidP="00612116">
      <w:pPr>
        <w:tabs>
          <w:tab w:val="left" w:pos="0"/>
        </w:tabs>
        <w:spacing w:before="24"/>
        <w:jc w:val="both"/>
        <w:rPr>
          <w:rFonts w:ascii="Arial Narrow" w:hAnsi="Arial Narrow" w:cs="Tahoma"/>
          <w:b/>
          <w:sz w:val="24"/>
          <w:szCs w:val="24"/>
        </w:rPr>
      </w:pPr>
      <w:r w:rsidRPr="000A56C7">
        <w:rPr>
          <w:rFonts w:ascii="Arial Narrow" w:hAnsi="Arial Narrow" w:cs="Tahoma"/>
          <w:sz w:val="24"/>
          <w:szCs w:val="24"/>
        </w:rPr>
        <w:t>De acuerdo con los protocolos Distritales y Nacionales De Gestión De Riesgo, el</w:t>
      </w:r>
      <w:r w:rsidRPr="000A56C7">
        <w:rPr>
          <w:rFonts w:ascii="Arial Narrow" w:hAnsi="Arial Narrow" w:cs="Tahoma"/>
          <w:spacing w:val="-4"/>
          <w:sz w:val="24"/>
          <w:szCs w:val="24"/>
        </w:rPr>
        <w:t xml:space="preserve"> </w:t>
      </w:r>
      <w:r w:rsidRPr="000A56C7">
        <w:rPr>
          <w:rFonts w:ascii="Arial Narrow" w:hAnsi="Arial Narrow" w:cs="Tahoma"/>
          <w:sz w:val="24"/>
          <w:szCs w:val="24"/>
        </w:rPr>
        <w:t>alcance</w:t>
      </w:r>
      <w:r w:rsidRPr="000A56C7">
        <w:rPr>
          <w:rFonts w:ascii="Arial Narrow" w:hAnsi="Arial Narrow" w:cs="Tahoma"/>
          <w:spacing w:val="-2"/>
          <w:sz w:val="24"/>
          <w:szCs w:val="24"/>
        </w:rPr>
        <w:t xml:space="preserve"> </w:t>
      </w:r>
      <w:r w:rsidRPr="000A56C7">
        <w:rPr>
          <w:rFonts w:ascii="Arial Narrow" w:hAnsi="Arial Narrow" w:cs="Tahoma"/>
          <w:sz w:val="24"/>
          <w:szCs w:val="24"/>
        </w:rPr>
        <w:t>de</w:t>
      </w:r>
      <w:r w:rsidRPr="000A56C7">
        <w:rPr>
          <w:rFonts w:ascii="Arial Narrow" w:hAnsi="Arial Narrow" w:cs="Tahoma"/>
          <w:spacing w:val="-18"/>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actuación</w:t>
      </w:r>
      <w:r w:rsidRPr="000A56C7">
        <w:rPr>
          <w:rFonts w:ascii="Arial Narrow" w:hAnsi="Arial Narrow" w:cs="Tahoma"/>
          <w:spacing w:val="-22"/>
          <w:sz w:val="24"/>
          <w:szCs w:val="24"/>
        </w:rPr>
        <w:t xml:space="preserve"> </w:t>
      </w:r>
      <w:r w:rsidRPr="000A56C7">
        <w:rPr>
          <w:rFonts w:ascii="Arial Narrow" w:hAnsi="Arial Narrow" w:cs="Tahoma"/>
          <w:sz w:val="24"/>
          <w:szCs w:val="24"/>
        </w:rPr>
        <w:t>de</w:t>
      </w:r>
      <w:r w:rsidRPr="000A56C7">
        <w:rPr>
          <w:rFonts w:ascii="Arial Narrow" w:hAnsi="Arial Narrow" w:cs="Tahoma"/>
          <w:spacing w:val="-17"/>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UAECOBB se limitará a</w:t>
      </w:r>
      <w:r w:rsidRPr="000A56C7">
        <w:rPr>
          <w:rFonts w:ascii="Arial Narrow" w:hAnsi="Arial Narrow" w:cs="Tahoma"/>
          <w:spacing w:val="-26"/>
          <w:sz w:val="24"/>
          <w:szCs w:val="24"/>
        </w:rPr>
        <w:t xml:space="preserve"> </w:t>
      </w:r>
      <w:r w:rsidRPr="000A56C7">
        <w:rPr>
          <w:rFonts w:ascii="Arial Narrow" w:hAnsi="Arial Narrow" w:cs="Tahoma"/>
          <w:sz w:val="24"/>
          <w:szCs w:val="24"/>
        </w:rPr>
        <w:t>(</w:t>
      </w:r>
      <w:r w:rsidRPr="000A56C7">
        <w:rPr>
          <w:rFonts w:ascii="Arial Narrow" w:hAnsi="Arial Narrow" w:cs="Tahoma"/>
        </w:rPr>
        <w:t>VERIFICACION</w:t>
      </w:r>
      <w:r w:rsidRPr="000A56C7">
        <w:rPr>
          <w:rFonts w:ascii="Arial Narrow" w:hAnsi="Arial Narrow" w:cs="Tahoma"/>
          <w:spacing w:val="2"/>
        </w:rPr>
        <w:t xml:space="preserve">; RECOMENDACIONES DE EVACUACION </w:t>
      </w:r>
      <w:r w:rsidRPr="000A56C7">
        <w:rPr>
          <w:rFonts w:ascii="Arial Narrow" w:hAnsi="Arial Narrow" w:cs="Tahoma"/>
        </w:rPr>
        <w:t>y ACTIVACION</w:t>
      </w:r>
      <w:r w:rsidRPr="000A56C7">
        <w:rPr>
          <w:rFonts w:ascii="Arial Narrow" w:hAnsi="Arial Narrow" w:cs="Tahoma"/>
          <w:bCs/>
          <w:spacing w:val="-10"/>
        </w:rPr>
        <w:t xml:space="preserve"> </w:t>
      </w:r>
      <w:r w:rsidRPr="000A56C7">
        <w:rPr>
          <w:rFonts w:ascii="Arial Narrow" w:hAnsi="Arial Narrow" w:cs="Tahoma"/>
          <w:bCs/>
        </w:rPr>
        <w:t>SDGRCC</w:t>
      </w:r>
      <w:r w:rsidRPr="000A56C7">
        <w:rPr>
          <w:rFonts w:ascii="Arial Narrow" w:hAnsi="Arial Narrow" w:cs="Tahoma"/>
          <w:sz w:val="24"/>
          <w:szCs w:val="24"/>
        </w:rPr>
        <w:t>).</w:t>
      </w:r>
    </w:p>
    <w:p w14:paraId="4A53E03F"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7DC8A4CB" w14:textId="77777777" w:rsidR="00C949A6" w:rsidRPr="000A56C7" w:rsidRDefault="00C949A6" w:rsidP="00612116">
      <w:pPr>
        <w:pStyle w:val="Textoindependiente"/>
        <w:tabs>
          <w:tab w:val="left" w:pos="0"/>
        </w:tabs>
        <w:spacing w:before="5"/>
        <w:jc w:val="both"/>
        <w:rPr>
          <w:rFonts w:ascii="Arial Narrow" w:hAnsi="Arial Narrow" w:cs="Tahoma"/>
          <w:b/>
          <w:szCs w:val="24"/>
        </w:rPr>
      </w:pPr>
    </w:p>
    <w:p w14:paraId="156704AC" w14:textId="77777777" w:rsidR="00C949A6" w:rsidRPr="000A56C7" w:rsidRDefault="00C949A6" w:rsidP="00A41F69">
      <w:pPr>
        <w:pStyle w:val="Prrafodelista"/>
        <w:widowControl w:val="0"/>
        <w:numPr>
          <w:ilvl w:val="0"/>
          <w:numId w:val="6"/>
        </w:numPr>
        <w:tabs>
          <w:tab w:val="left" w:pos="0"/>
        </w:tabs>
        <w:autoSpaceDE w:val="0"/>
        <w:autoSpaceDN w:val="0"/>
        <w:spacing w:after="0"/>
        <w:ind w:left="0" w:right="49" w:firstLine="0"/>
        <w:contextualSpacing w:val="0"/>
        <w:jc w:val="both"/>
        <w:rPr>
          <w:rFonts w:ascii="Arial Narrow" w:hAnsi="Arial Narrow" w:cs="Tahoma"/>
          <w:sz w:val="24"/>
          <w:szCs w:val="24"/>
        </w:rPr>
      </w:pPr>
      <w:r w:rsidRPr="000A56C7">
        <w:rPr>
          <w:rFonts w:ascii="Arial Narrow" w:hAnsi="Arial Narrow" w:cs="Tahoma"/>
          <w:sz w:val="24"/>
          <w:szCs w:val="24"/>
        </w:rPr>
        <w:t>Adoptar</w:t>
      </w:r>
      <w:r w:rsidRPr="000A56C7">
        <w:rPr>
          <w:rFonts w:ascii="Arial Narrow" w:hAnsi="Arial Narrow" w:cs="Tahoma"/>
          <w:spacing w:val="-20"/>
          <w:sz w:val="24"/>
          <w:szCs w:val="24"/>
        </w:rPr>
        <w:t xml:space="preserve"> </w:t>
      </w:r>
      <w:r w:rsidRPr="000A56C7">
        <w:rPr>
          <w:rFonts w:ascii="Arial Narrow" w:hAnsi="Arial Narrow" w:cs="Tahoma"/>
          <w:sz w:val="24"/>
          <w:szCs w:val="24"/>
        </w:rPr>
        <w:t>las</w:t>
      </w:r>
      <w:r w:rsidRPr="000A56C7">
        <w:rPr>
          <w:rFonts w:ascii="Arial Narrow" w:hAnsi="Arial Narrow" w:cs="Tahoma"/>
          <w:spacing w:val="8"/>
          <w:sz w:val="24"/>
          <w:szCs w:val="24"/>
        </w:rPr>
        <w:t xml:space="preserve"> </w:t>
      </w:r>
      <w:r w:rsidRPr="000A56C7">
        <w:rPr>
          <w:rFonts w:ascii="Arial Narrow" w:hAnsi="Arial Narrow" w:cs="Tahoma"/>
          <w:sz w:val="24"/>
          <w:szCs w:val="24"/>
        </w:rPr>
        <w:t>directrices</w:t>
      </w:r>
      <w:r w:rsidRPr="000A56C7">
        <w:rPr>
          <w:rFonts w:ascii="Arial Narrow" w:hAnsi="Arial Narrow" w:cs="Tahoma"/>
          <w:spacing w:val="24"/>
          <w:sz w:val="24"/>
          <w:szCs w:val="24"/>
        </w:rPr>
        <w:t xml:space="preserve"> </w:t>
      </w:r>
      <w:r w:rsidRPr="000A56C7">
        <w:rPr>
          <w:rFonts w:ascii="Arial Narrow" w:hAnsi="Arial Narrow" w:cs="Tahoma"/>
          <w:sz w:val="24"/>
          <w:szCs w:val="24"/>
        </w:rPr>
        <w:t>de</w:t>
      </w:r>
      <w:r w:rsidRPr="000A56C7">
        <w:rPr>
          <w:rFonts w:ascii="Arial Narrow" w:hAnsi="Arial Narrow" w:cs="Tahoma"/>
          <w:spacing w:val="10"/>
          <w:sz w:val="24"/>
          <w:szCs w:val="24"/>
        </w:rPr>
        <w:t xml:space="preserve"> </w:t>
      </w:r>
      <w:r w:rsidRPr="000A56C7">
        <w:rPr>
          <w:rFonts w:ascii="Arial Narrow" w:hAnsi="Arial Narrow" w:cs="Tahoma"/>
          <w:sz w:val="24"/>
          <w:szCs w:val="24"/>
        </w:rPr>
        <w:t>la</w:t>
      </w:r>
      <w:r w:rsidRPr="000A56C7">
        <w:rPr>
          <w:rFonts w:ascii="Arial Narrow" w:hAnsi="Arial Narrow" w:cs="Tahoma"/>
          <w:spacing w:val="3"/>
          <w:sz w:val="24"/>
          <w:szCs w:val="24"/>
        </w:rPr>
        <w:t xml:space="preserve"> </w:t>
      </w:r>
      <w:r w:rsidRPr="000A56C7">
        <w:rPr>
          <w:rFonts w:ascii="Arial Narrow" w:hAnsi="Arial Narrow" w:cs="Tahoma"/>
          <w:sz w:val="24"/>
          <w:szCs w:val="24"/>
        </w:rPr>
        <w:t>UNGRD,</w:t>
      </w:r>
      <w:r w:rsidRPr="000A56C7">
        <w:rPr>
          <w:rFonts w:ascii="Arial Narrow" w:hAnsi="Arial Narrow" w:cs="Tahoma"/>
          <w:spacing w:val="-25"/>
          <w:sz w:val="24"/>
          <w:szCs w:val="24"/>
        </w:rPr>
        <w:t xml:space="preserve"> </w:t>
      </w:r>
      <w:r w:rsidRPr="000A56C7">
        <w:rPr>
          <w:rFonts w:ascii="Arial Narrow" w:hAnsi="Arial Narrow" w:cs="Tahoma"/>
          <w:sz w:val="24"/>
          <w:szCs w:val="24"/>
        </w:rPr>
        <w:t>el</w:t>
      </w:r>
      <w:r w:rsidRPr="000A56C7">
        <w:rPr>
          <w:rFonts w:ascii="Arial Narrow" w:hAnsi="Arial Narrow" w:cs="Tahoma"/>
          <w:spacing w:val="14"/>
          <w:sz w:val="24"/>
          <w:szCs w:val="24"/>
        </w:rPr>
        <w:t xml:space="preserve"> </w:t>
      </w:r>
      <w:r w:rsidRPr="000A56C7">
        <w:rPr>
          <w:rFonts w:ascii="Arial Narrow" w:hAnsi="Arial Narrow" w:cs="Tahoma"/>
          <w:sz w:val="24"/>
          <w:szCs w:val="24"/>
        </w:rPr>
        <w:t>SNGRD</w:t>
      </w:r>
      <w:r w:rsidRPr="000A56C7">
        <w:rPr>
          <w:rFonts w:ascii="Arial Narrow" w:hAnsi="Arial Narrow" w:cs="Tahoma"/>
          <w:spacing w:val="-8"/>
          <w:sz w:val="24"/>
          <w:szCs w:val="24"/>
        </w:rPr>
        <w:t xml:space="preserve"> </w:t>
      </w:r>
      <w:r w:rsidRPr="000A56C7">
        <w:rPr>
          <w:rFonts w:ascii="Arial Narrow" w:hAnsi="Arial Narrow" w:cs="Tahoma"/>
          <w:sz w:val="24"/>
          <w:szCs w:val="24"/>
        </w:rPr>
        <w:t>(decreto</w:t>
      </w:r>
      <w:r w:rsidRPr="000A56C7">
        <w:rPr>
          <w:rFonts w:ascii="Arial Narrow" w:hAnsi="Arial Narrow" w:cs="Tahoma"/>
          <w:spacing w:val="-3"/>
          <w:sz w:val="24"/>
          <w:szCs w:val="24"/>
        </w:rPr>
        <w:t xml:space="preserve"> </w:t>
      </w:r>
      <w:r w:rsidRPr="000A56C7">
        <w:rPr>
          <w:rFonts w:ascii="Arial Narrow" w:hAnsi="Arial Narrow" w:cs="Tahoma"/>
          <w:sz w:val="24"/>
          <w:szCs w:val="24"/>
        </w:rPr>
        <w:t>1077</w:t>
      </w:r>
      <w:r w:rsidRPr="000A56C7">
        <w:rPr>
          <w:rFonts w:ascii="Arial Narrow" w:hAnsi="Arial Narrow" w:cs="Tahoma"/>
          <w:spacing w:val="-25"/>
          <w:sz w:val="24"/>
          <w:szCs w:val="24"/>
        </w:rPr>
        <w:t xml:space="preserve"> </w:t>
      </w:r>
      <w:r w:rsidRPr="000A56C7">
        <w:rPr>
          <w:rFonts w:ascii="Arial Narrow" w:hAnsi="Arial Narrow" w:cs="Tahoma"/>
          <w:sz w:val="24"/>
          <w:szCs w:val="24"/>
        </w:rPr>
        <w:t>de</w:t>
      </w:r>
      <w:r w:rsidRPr="000A56C7">
        <w:rPr>
          <w:rFonts w:ascii="Arial Narrow" w:hAnsi="Arial Narrow" w:cs="Tahoma"/>
          <w:spacing w:val="10"/>
          <w:sz w:val="24"/>
          <w:szCs w:val="24"/>
        </w:rPr>
        <w:t xml:space="preserve"> </w:t>
      </w:r>
      <w:r w:rsidRPr="000A56C7">
        <w:rPr>
          <w:rFonts w:ascii="Arial Narrow" w:hAnsi="Arial Narrow" w:cs="Tahoma"/>
          <w:sz w:val="24"/>
          <w:szCs w:val="24"/>
        </w:rPr>
        <w:t>2015)</w:t>
      </w:r>
      <w:r w:rsidRPr="000A56C7">
        <w:rPr>
          <w:rFonts w:ascii="Arial Narrow" w:hAnsi="Arial Narrow" w:cs="Tahoma"/>
          <w:spacing w:val="-32"/>
          <w:sz w:val="24"/>
          <w:szCs w:val="24"/>
        </w:rPr>
        <w:t xml:space="preserve"> </w:t>
      </w:r>
      <w:r w:rsidRPr="000A56C7">
        <w:rPr>
          <w:rFonts w:ascii="Arial Narrow" w:hAnsi="Arial Narrow" w:cs="Tahoma"/>
          <w:sz w:val="24"/>
          <w:szCs w:val="24"/>
        </w:rPr>
        <w:t>y</w:t>
      </w:r>
      <w:r w:rsidRPr="000A56C7">
        <w:rPr>
          <w:rFonts w:ascii="Arial Narrow" w:hAnsi="Arial Narrow" w:cs="Tahoma"/>
          <w:spacing w:val="-1"/>
          <w:sz w:val="24"/>
          <w:szCs w:val="24"/>
        </w:rPr>
        <w:t xml:space="preserve"> </w:t>
      </w:r>
      <w:r w:rsidRPr="000A56C7">
        <w:rPr>
          <w:rFonts w:ascii="Arial Narrow" w:hAnsi="Arial Narrow" w:cs="Tahoma"/>
          <w:sz w:val="24"/>
          <w:szCs w:val="24"/>
        </w:rPr>
        <w:t>el</w:t>
      </w:r>
      <w:r w:rsidRPr="000A56C7">
        <w:rPr>
          <w:rFonts w:ascii="Arial Narrow" w:hAnsi="Arial Narrow" w:cs="Tahoma"/>
          <w:spacing w:val="-2"/>
          <w:sz w:val="24"/>
          <w:szCs w:val="24"/>
        </w:rPr>
        <w:t xml:space="preserve"> </w:t>
      </w:r>
      <w:r w:rsidRPr="000A56C7">
        <w:rPr>
          <w:rFonts w:ascii="Arial Narrow" w:hAnsi="Arial Narrow" w:cs="Tahoma"/>
          <w:sz w:val="24"/>
          <w:szCs w:val="24"/>
        </w:rPr>
        <w:t>marco</w:t>
      </w:r>
      <w:r w:rsidRPr="000A56C7">
        <w:rPr>
          <w:rFonts w:ascii="Arial Narrow" w:hAnsi="Arial Narrow" w:cs="Tahoma"/>
          <w:spacing w:val="-18"/>
          <w:sz w:val="24"/>
          <w:szCs w:val="24"/>
        </w:rPr>
        <w:t xml:space="preserve"> </w:t>
      </w:r>
      <w:r w:rsidRPr="000A56C7">
        <w:rPr>
          <w:rFonts w:ascii="Arial Narrow" w:hAnsi="Arial Narrow" w:cs="Tahoma"/>
          <w:sz w:val="24"/>
          <w:szCs w:val="24"/>
        </w:rPr>
        <w:t>de</w:t>
      </w:r>
      <w:r w:rsidRPr="000A56C7">
        <w:rPr>
          <w:rFonts w:ascii="Arial Narrow" w:hAnsi="Arial Narrow" w:cs="Tahoma"/>
          <w:spacing w:val="10"/>
          <w:sz w:val="24"/>
          <w:szCs w:val="24"/>
        </w:rPr>
        <w:t xml:space="preserve"> </w:t>
      </w:r>
      <w:r w:rsidRPr="000A56C7">
        <w:rPr>
          <w:rFonts w:ascii="Arial Narrow" w:hAnsi="Arial Narrow" w:cs="Tahoma"/>
          <w:sz w:val="24"/>
          <w:szCs w:val="24"/>
        </w:rPr>
        <w:t xml:space="preserve">actuación </w:t>
      </w:r>
      <w:r w:rsidRPr="000A56C7">
        <w:rPr>
          <w:rFonts w:ascii="Arial Narrow" w:hAnsi="Arial Narrow" w:cs="Tahoma"/>
          <w:spacing w:val="-87"/>
          <w:sz w:val="24"/>
          <w:szCs w:val="24"/>
        </w:rPr>
        <w:t xml:space="preserve">  </w:t>
      </w:r>
      <w:r w:rsidRPr="000A56C7">
        <w:rPr>
          <w:rFonts w:ascii="Arial Narrow" w:hAnsi="Arial Narrow" w:cs="Tahoma"/>
          <w:sz w:val="24"/>
          <w:szCs w:val="24"/>
        </w:rPr>
        <w:t>distrital</w:t>
      </w:r>
      <w:r w:rsidRPr="000A56C7">
        <w:rPr>
          <w:rFonts w:ascii="Arial Narrow" w:hAnsi="Arial Narrow" w:cs="Tahoma"/>
          <w:spacing w:val="-5"/>
          <w:sz w:val="24"/>
          <w:szCs w:val="24"/>
        </w:rPr>
        <w:t xml:space="preserve"> </w:t>
      </w:r>
      <w:r w:rsidRPr="000A56C7">
        <w:rPr>
          <w:rFonts w:ascii="Arial Narrow" w:hAnsi="Arial Narrow" w:cs="Tahoma"/>
          <w:sz w:val="24"/>
          <w:szCs w:val="24"/>
        </w:rPr>
        <w:t>para</w:t>
      </w:r>
      <w:r w:rsidRPr="000A56C7">
        <w:rPr>
          <w:rFonts w:ascii="Arial Narrow" w:hAnsi="Arial Narrow" w:cs="Tahoma"/>
          <w:spacing w:val="1"/>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activación</w:t>
      </w:r>
      <w:r w:rsidRPr="000A56C7">
        <w:rPr>
          <w:rFonts w:ascii="Arial Narrow" w:hAnsi="Arial Narrow" w:cs="Tahoma"/>
          <w:spacing w:val="-4"/>
          <w:sz w:val="24"/>
          <w:szCs w:val="24"/>
        </w:rPr>
        <w:t xml:space="preserve"> </w:t>
      </w:r>
      <w:r w:rsidRPr="000A56C7">
        <w:rPr>
          <w:rFonts w:ascii="Arial Narrow" w:hAnsi="Arial Narrow" w:cs="Tahoma"/>
          <w:sz w:val="24"/>
          <w:szCs w:val="24"/>
        </w:rPr>
        <w:t>y</w:t>
      </w:r>
      <w:r w:rsidRPr="000A56C7">
        <w:rPr>
          <w:rFonts w:ascii="Arial Narrow" w:hAnsi="Arial Narrow" w:cs="Tahoma"/>
          <w:spacing w:val="-4"/>
          <w:sz w:val="24"/>
          <w:szCs w:val="24"/>
        </w:rPr>
        <w:t xml:space="preserve"> </w:t>
      </w:r>
      <w:r w:rsidRPr="000A56C7">
        <w:rPr>
          <w:rFonts w:ascii="Arial Narrow" w:hAnsi="Arial Narrow" w:cs="Tahoma"/>
          <w:sz w:val="24"/>
          <w:szCs w:val="24"/>
        </w:rPr>
        <w:t>la actuación.</w:t>
      </w:r>
    </w:p>
    <w:p w14:paraId="2C2AF6F4" w14:textId="77777777" w:rsidR="00C949A6" w:rsidRPr="000A56C7" w:rsidRDefault="00C949A6" w:rsidP="00A41F69">
      <w:pPr>
        <w:pStyle w:val="Prrafodelista"/>
        <w:widowControl w:val="0"/>
        <w:numPr>
          <w:ilvl w:val="0"/>
          <w:numId w:val="6"/>
        </w:numPr>
        <w:tabs>
          <w:tab w:val="left" w:pos="0"/>
        </w:tabs>
        <w:autoSpaceDE w:val="0"/>
        <w:autoSpaceDN w:val="0"/>
        <w:spacing w:after="0"/>
        <w:ind w:left="0" w:firstLine="0"/>
        <w:contextualSpacing w:val="0"/>
        <w:jc w:val="both"/>
        <w:rPr>
          <w:rFonts w:ascii="Arial Narrow" w:hAnsi="Arial Narrow" w:cs="Tahoma"/>
          <w:sz w:val="24"/>
          <w:szCs w:val="24"/>
        </w:rPr>
      </w:pPr>
      <w:r w:rsidRPr="000A56C7">
        <w:rPr>
          <w:rFonts w:ascii="Arial Narrow" w:hAnsi="Arial Narrow" w:cs="Tahoma"/>
          <w:sz w:val="24"/>
          <w:szCs w:val="24"/>
        </w:rPr>
        <w:t>La</w:t>
      </w:r>
      <w:r w:rsidRPr="000A56C7">
        <w:rPr>
          <w:rFonts w:ascii="Arial Narrow" w:hAnsi="Arial Narrow" w:cs="Tahoma"/>
          <w:spacing w:val="-5"/>
          <w:sz w:val="24"/>
          <w:szCs w:val="24"/>
        </w:rPr>
        <w:t xml:space="preserve"> </w:t>
      </w:r>
      <w:r w:rsidRPr="000A56C7">
        <w:rPr>
          <w:rFonts w:ascii="Arial Narrow" w:hAnsi="Arial Narrow" w:cs="Tahoma"/>
          <w:sz w:val="24"/>
          <w:szCs w:val="24"/>
        </w:rPr>
        <w:t>central</w:t>
      </w:r>
      <w:r w:rsidRPr="000A56C7">
        <w:rPr>
          <w:rFonts w:ascii="Arial Narrow" w:hAnsi="Arial Narrow" w:cs="Tahoma"/>
          <w:spacing w:val="5"/>
          <w:sz w:val="24"/>
          <w:szCs w:val="24"/>
        </w:rPr>
        <w:t xml:space="preserve"> </w:t>
      </w:r>
      <w:r w:rsidRPr="000A56C7">
        <w:rPr>
          <w:rFonts w:ascii="Arial Narrow" w:hAnsi="Arial Narrow" w:cs="Tahoma"/>
          <w:sz w:val="24"/>
          <w:szCs w:val="24"/>
        </w:rPr>
        <w:t>de</w:t>
      </w:r>
      <w:r w:rsidRPr="000A56C7">
        <w:rPr>
          <w:rFonts w:ascii="Arial Narrow" w:hAnsi="Arial Narrow" w:cs="Tahoma"/>
          <w:spacing w:val="1"/>
          <w:sz w:val="24"/>
          <w:szCs w:val="24"/>
        </w:rPr>
        <w:t xml:space="preserve"> </w:t>
      </w:r>
      <w:r w:rsidRPr="000A56C7">
        <w:rPr>
          <w:rFonts w:ascii="Arial Narrow" w:hAnsi="Arial Narrow" w:cs="Tahoma"/>
          <w:sz w:val="24"/>
          <w:szCs w:val="24"/>
        </w:rPr>
        <w:t>radio</w:t>
      </w:r>
      <w:r w:rsidRPr="000A56C7">
        <w:rPr>
          <w:rFonts w:ascii="Arial Narrow" w:hAnsi="Arial Narrow" w:cs="Tahoma"/>
          <w:spacing w:val="-11"/>
          <w:sz w:val="24"/>
          <w:szCs w:val="24"/>
        </w:rPr>
        <w:t xml:space="preserve"> </w:t>
      </w:r>
      <w:r w:rsidRPr="000A56C7">
        <w:rPr>
          <w:rFonts w:ascii="Arial Narrow" w:hAnsi="Arial Narrow" w:cs="Tahoma"/>
          <w:sz w:val="24"/>
          <w:szCs w:val="24"/>
        </w:rPr>
        <w:t>lo</w:t>
      </w:r>
      <w:r w:rsidRPr="000A56C7">
        <w:rPr>
          <w:rFonts w:ascii="Arial Narrow" w:hAnsi="Arial Narrow" w:cs="Tahoma"/>
          <w:spacing w:val="-10"/>
          <w:sz w:val="24"/>
          <w:szCs w:val="24"/>
        </w:rPr>
        <w:t xml:space="preserve"> </w:t>
      </w:r>
      <w:r w:rsidRPr="000A56C7">
        <w:rPr>
          <w:rFonts w:ascii="Arial Narrow" w:hAnsi="Arial Narrow" w:cs="Tahoma"/>
          <w:sz w:val="24"/>
          <w:szCs w:val="24"/>
        </w:rPr>
        <w:t>gestionara</w:t>
      </w:r>
      <w:r w:rsidRPr="000A56C7">
        <w:rPr>
          <w:rFonts w:ascii="Arial Narrow" w:hAnsi="Arial Narrow" w:cs="Tahoma"/>
          <w:spacing w:val="-5"/>
          <w:sz w:val="24"/>
          <w:szCs w:val="24"/>
        </w:rPr>
        <w:t xml:space="preserve"> </w:t>
      </w:r>
      <w:r w:rsidRPr="000A56C7">
        <w:rPr>
          <w:rFonts w:ascii="Arial Narrow" w:hAnsi="Arial Narrow" w:cs="Tahoma"/>
          <w:sz w:val="24"/>
          <w:szCs w:val="24"/>
        </w:rPr>
        <w:t>hacia</w:t>
      </w:r>
      <w:r w:rsidRPr="000A56C7">
        <w:rPr>
          <w:rFonts w:ascii="Arial Narrow" w:hAnsi="Arial Narrow" w:cs="Tahoma"/>
          <w:spacing w:val="-4"/>
          <w:sz w:val="24"/>
          <w:szCs w:val="24"/>
        </w:rPr>
        <w:t xml:space="preserve"> </w:t>
      </w:r>
      <w:r w:rsidRPr="000A56C7">
        <w:rPr>
          <w:rFonts w:ascii="Arial Narrow" w:hAnsi="Arial Narrow" w:cs="Tahoma"/>
          <w:sz w:val="24"/>
          <w:szCs w:val="24"/>
        </w:rPr>
        <w:t>la</w:t>
      </w:r>
      <w:r w:rsidRPr="000A56C7">
        <w:rPr>
          <w:rFonts w:ascii="Arial Narrow" w:hAnsi="Arial Narrow" w:cs="Tahoma"/>
          <w:spacing w:val="-5"/>
          <w:sz w:val="24"/>
          <w:szCs w:val="24"/>
        </w:rPr>
        <w:t xml:space="preserve"> </w:t>
      </w:r>
      <w:r w:rsidRPr="000A56C7">
        <w:rPr>
          <w:rFonts w:ascii="Arial Narrow" w:hAnsi="Arial Narrow" w:cs="Tahoma"/>
          <w:sz w:val="24"/>
          <w:szCs w:val="24"/>
        </w:rPr>
        <w:t>entidad</w:t>
      </w:r>
      <w:r w:rsidRPr="000A56C7">
        <w:rPr>
          <w:rFonts w:ascii="Arial Narrow" w:hAnsi="Arial Narrow" w:cs="Tahoma"/>
          <w:spacing w:val="-8"/>
          <w:sz w:val="24"/>
          <w:szCs w:val="24"/>
        </w:rPr>
        <w:t xml:space="preserve"> </w:t>
      </w:r>
      <w:r w:rsidRPr="000A56C7">
        <w:rPr>
          <w:rFonts w:ascii="Arial Narrow" w:hAnsi="Arial Narrow" w:cs="Tahoma"/>
          <w:sz w:val="24"/>
          <w:szCs w:val="24"/>
        </w:rPr>
        <w:t>competente.</w:t>
      </w:r>
    </w:p>
    <w:p w14:paraId="0750B886" w14:textId="77777777" w:rsidR="00C949A6" w:rsidRPr="000A56C7" w:rsidRDefault="00C949A6" w:rsidP="00A41F69">
      <w:pPr>
        <w:pStyle w:val="Prrafodelista"/>
        <w:widowControl w:val="0"/>
        <w:numPr>
          <w:ilvl w:val="0"/>
          <w:numId w:val="6"/>
        </w:numPr>
        <w:tabs>
          <w:tab w:val="left" w:pos="0"/>
        </w:tabs>
        <w:autoSpaceDE w:val="0"/>
        <w:autoSpaceDN w:val="0"/>
        <w:spacing w:after="0"/>
        <w:ind w:left="0" w:firstLine="0"/>
        <w:contextualSpacing w:val="0"/>
        <w:jc w:val="both"/>
        <w:rPr>
          <w:rFonts w:ascii="Arial Narrow" w:hAnsi="Arial Narrow" w:cs="Tahoma"/>
          <w:sz w:val="24"/>
          <w:szCs w:val="24"/>
        </w:rPr>
      </w:pPr>
      <w:r w:rsidRPr="000A56C7">
        <w:rPr>
          <w:rFonts w:ascii="Arial Narrow" w:hAnsi="Arial Narrow" w:cs="Tahoma"/>
          <w:sz w:val="24"/>
          <w:szCs w:val="24"/>
        </w:rPr>
        <w:t>Se elimina la determinación de causas por no ser competencia de la UAECOBB/</w:t>
      </w:r>
      <w:bookmarkStart w:id="11" w:name="_Hlk146823468"/>
      <w:r w:rsidRPr="000A56C7">
        <w:rPr>
          <w:rFonts w:ascii="Arial Narrow" w:hAnsi="Arial Narrow" w:cs="Tahoma"/>
          <w:sz w:val="24"/>
          <w:szCs w:val="24"/>
        </w:rPr>
        <w:t>Se debe describir en los formatos escritos y digitales las “características y circunstancias encontradas en el incidente”.</w:t>
      </w:r>
      <w:bookmarkEnd w:id="11"/>
    </w:p>
    <w:p w14:paraId="5A0BC91C" w14:textId="77777777" w:rsidR="006D03CF" w:rsidRDefault="006D03CF" w:rsidP="006D03CF">
      <w:pPr>
        <w:pStyle w:val="Ttulo2"/>
        <w:keepNext w:val="0"/>
        <w:keepLines w:val="0"/>
        <w:widowControl w:val="0"/>
        <w:tabs>
          <w:tab w:val="left" w:pos="1662"/>
        </w:tabs>
        <w:autoSpaceDE w:val="0"/>
        <w:autoSpaceDN w:val="0"/>
        <w:spacing w:before="0"/>
        <w:ind w:left="1352"/>
        <w:jc w:val="left"/>
        <w:rPr>
          <w:rFonts w:ascii="Arial Narrow" w:eastAsia="Arial" w:hAnsi="Arial Narrow"/>
          <w:bCs/>
          <w:i/>
          <w:color w:val="auto"/>
          <w:sz w:val="22"/>
          <w:szCs w:val="22"/>
          <w:lang w:val="es-ES"/>
        </w:rPr>
      </w:pPr>
    </w:p>
    <w:p w14:paraId="5A4382D0" w14:textId="79735EE1" w:rsidR="00C949A6" w:rsidRPr="00BF0FFE" w:rsidRDefault="00746F4F"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2" w:name="_Toc151631248"/>
      <w:r w:rsidRPr="00BF0FFE">
        <w:rPr>
          <w:rFonts w:ascii="Arial Narrow" w:eastAsia="Arial" w:hAnsi="Arial Narrow"/>
          <w:bCs/>
          <w:i/>
          <w:color w:val="auto"/>
          <w:sz w:val="22"/>
          <w:szCs w:val="22"/>
          <w:lang w:val="es-ES"/>
        </w:rPr>
        <w:t>INUNDACIONES</w:t>
      </w:r>
      <w:bookmarkEnd w:id="12"/>
    </w:p>
    <w:p w14:paraId="1517B0B1" w14:textId="77777777" w:rsidR="00E077D0" w:rsidRPr="00E077D0" w:rsidRDefault="00E077D0" w:rsidP="00612116"/>
    <w:p w14:paraId="37E717AD" w14:textId="77777777" w:rsidR="00C949A6" w:rsidRPr="000A56C7" w:rsidRDefault="00C949A6" w:rsidP="00612116">
      <w:pPr>
        <w:tabs>
          <w:tab w:val="left" w:pos="1482"/>
        </w:tabs>
        <w:spacing w:before="24"/>
        <w:jc w:val="both"/>
        <w:rPr>
          <w:rFonts w:ascii="Arial Narrow" w:hAnsi="Arial Narrow" w:cs="Tahoma"/>
          <w:b/>
          <w:sz w:val="24"/>
          <w:szCs w:val="24"/>
        </w:rPr>
      </w:pPr>
      <w:r w:rsidRPr="000A56C7">
        <w:rPr>
          <w:rFonts w:ascii="Arial Narrow" w:hAnsi="Arial Narrow" w:cs="Tahoma"/>
          <w:bCs/>
          <w:sz w:val="24"/>
          <w:szCs w:val="24"/>
        </w:rPr>
        <w:t>SE</w:t>
      </w:r>
      <w:r w:rsidRPr="000A56C7">
        <w:rPr>
          <w:rFonts w:ascii="Arial Narrow" w:hAnsi="Arial Narrow" w:cs="Tahoma"/>
          <w:bCs/>
          <w:spacing w:val="-4"/>
          <w:sz w:val="24"/>
          <w:szCs w:val="24"/>
        </w:rPr>
        <w:t xml:space="preserve"> </w:t>
      </w:r>
      <w:r w:rsidRPr="000A56C7">
        <w:rPr>
          <w:rFonts w:ascii="Arial Narrow" w:hAnsi="Arial Narrow" w:cs="Tahoma"/>
          <w:bCs/>
          <w:sz w:val="24"/>
          <w:szCs w:val="24"/>
        </w:rPr>
        <w:t>TIPIFICA:</w:t>
      </w:r>
      <w:r w:rsidRPr="000A56C7">
        <w:rPr>
          <w:rFonts w:ascii="Arial Narrow" w:hAnsi="Arial Narrow" w:cs="Tahoma"/>
          <w:spacing w:val="11"/>
          <w:sz w:val="24"/>
          <w:szCs w:val="24"/>
        </w:rPr>
        <w:t xml:space="preserve"> </w:t>
      </w:r>
      <w:r w:rsidRPr="000A56C7">
        <w:rPr>
          <w:rFonts w:ascii="Arial Narrow" w:hAnsi="Arial Narrow" w:cs="Tahoma"/>
          <w:sz w:val="24"/>
          <w:szCs w:val="24"/>
        </w:rPr>
        <w:t>Se debe cumplir con la normativas y protocolos distritales para determinar el</w:t>
      </w:r>
      <w:r w:rsidRPr="000A56C7">
        <w:rPr>
          <w:rFonts w:ascii="Arial Narrow" w:hAnsi="Arial Narrow" w:cs="Tahoma"/>
          <w:spacing w:val="-4"/>
          <w:sz w:val="24"/>
          <w:szCs w:val="24"/>
        </w:rPr>
        <w:t xml:space="preserve"> </w:t>
      </w:r>
      <w:r w:rsidRPr="000A56C7">
        <w:rPr>
          <w:rFonts w:ascii="Arial Narrow" w:hAnsi="Arial Narrow" w:cs="Tahoma"/>
          <w:sz w:val="24"/>
          <w:szCs w:val="24"/>
        </w:rPr>
        <w:t>alcance</w:t>
      </w:r>
      <w:r w:rsidRPr="000A56C7">
        <w:rPr>
          <w:rFonts w:ascii="Arial Narrow" w:hAnsi="Arial Narrow" w:cs="Tahoma"/>
          <w:spacing w:val="-2"/>
          <w:sz w:val="24"/>
          <w:szCs w:val="24"/>
        </w:rPr>
        <w:t xml:space="preserve"> </w:t>
      </w:r>
      <w:r w:rsidRPr="000A56C7">
        <w:rPr>
          <w:rFonts w:ascii="Arial Narrow" w:hAnsi="Arial Narrow" w:cs="Tahoma"/>
          <w:sz w:val="24"/>
          <w:szCs w:val="24"/>
        </w:rPr>
        <w:t>de</w:t>
      </w:r>
      <w:r w:rsidRPr="000A56C7">
        <w:rPr>
          <w:rFonts w:ascii="Arial Narrow" w:hAnsi="Arial Narrow" w:cs="Tahoma"/>
          <w:spacing w:val="-18"/>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actuación</w:t>
      </w:r>
      <w:r w:rsidRPr="000A56C7">
        <w:rPr>
          <w:rFonts w:ascii="Arial Narrow" w:hAnsi="Arial Narrow" w:cs="Tahoma"/>
          <w:spacing w:val="-22"/>
          <w:sz w:val="24"/>
          <w:szCs w:val="24"/>
        </w:rPr>
        <w:t xml:space="preserve"> </w:t>
      </w:r>
      <w:r w:rsidRPr="000A56C7">
        <w:rPr>
          <w:rFonts w:ascii="Arial Narrow" w:hAnsi="Arial Narrow" w:cs="Tahoma"/>
          <w:sz w:val="24"/>
          <w:szCs w:val="24"/>
        </w:rPr>
        <w:t>de</w:t>
      </w:r>
      <w:r w:rsidRPr="000A56C7">
        <w:rPr>
          <w:rFonts w:ascii="Arial Narrow" w:hAnsi="Arial Narrow" w:cs="Tahoma"/>
          <w:spacing w:val="-17"/>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UAECOBB</w:t>
      </w:r>
      <w:r w:rsidRPr="000A56C7">
        <w:rPr>
          <w:rFonts w:ascii="Arial Narrow" w:hAnsi="Arial Narrow" w:cs="Tahoma"/>
          <w:spacing w:val="-26"/>
          <w:sz w:val="24"/>
          <w:szCs w:val="24"/>
        </w:rPr>
        <w:t xml:space="preserve"> </w:t>
      </w:r>
      <w:r w:rsidRPr="000A56C7">
        <w:rPr>
          <w:rFonts w:ascii="Arial Narrow" w:hAnsi="Arial Narrow" w:cs="Tahoma"/>
          <w:sz w:val="24"/>
          <w:szCs w:val="24"/>
        </w:rPr>
        <w:t>(</w:t>
      </w:r>
      <w:r w:rsidRPr="000A56C7">
        <w:rPr>
          <w:rFonts w:ascii="Arial Narrow" w:hAnsi="Arial Narrow" w:cs="Tahoma"/>
          <w:b/>
        </w:rPr>
        <w:t>VERIFICACION</w:t>
      </w:r>
      <w:r w:rsidRPr="000A56C7">
        <w:rPr>
          <w:rFonts w:ascii="Arial Narrow" w:hAnsi="Arial Narrow" w:cs="Tahoma"/>
          <w:b/>
          <w:spacing w:val="2"/>
        </w:rPr>
        <w:t xml:space="preserve"> </w:t>
      </w:r>
      <w:r w:rsidRPr="000A56C7">
        <w:rPr>
          <w:rFonts w:ascii="Arial Narrow" w:hAnsi="Arial Narrow" w:cs="Tahoma"/>
          <w:b/>
        </w:rPr>
        <w:t xml:space="preserve">y </w:t>
      </w:r>
      <w:r w:rsidRPr="000A56C7">
        <w:rPr>
          <w:rFonts w:ascii="Arial Narrow" w:hAnsi="Arial Narrow" w:cs="Tahoma"/>
          <w:b/>
          <w:bCs/>
        </w:rPr>
        <w:t>ACTIVACION</w:t>
      </w:r>
      <w:r w:rsidRPr="000A56C7">
        <w:rPr>
          <w:rFonts w:ascii="Arial Narrow" w:hAnsi="Arial Narrow" w:cs="Tahoma"/>
          <w:b/>
          <w:bCs/>
          <w:spacing w:val="-10"/>
        </w:rPr>
        <w:t xml:space="preserve"> </w:t>
      </w:r>
      <w:r w:rsidRPr="000A56C7">
        <w:rPr>
          <w:rFonts w:ascii="Arial Narrow" w:hAnsi="Arial Narrow" w:cs="Tahoma"/>
          <w:b/>
          <w:bCs/>
        </w:rPr>
        <w:t>SDGRCC</w:t>
      </w:r>
      <w:r w:rsidRPr="000A56C7">
        <w:rPr>
          <w:rFonts w:ascii="Arial Narrow" w:hAnsi="Arial Narrow" w:cs="Tahoma"/>
          <w:sz w:val="24"/>
          <w:szCs w:val="24"/>
        </w:rPr>
        <w:t>)</w:t>
      </w:r>
    </w:p>
    <w:p w14:paraId="725C6FD4"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66A619FE" w14:textId="77777777" w:rsidR="00C949A6" w:rsidRPr="000A56C7" w:rsidRDefault="00C949A6" w:rsidP="00612116">
      <w:pPr>
        <w:pStyle w:val="Textoindependiente"/>
        <w:spacing w:before="5"/>
        <w:jc w:val="both"/>
        <w:rPr>
          <w:rFonts w:ascii="Arial Narrow" w:hAnsi="Arial Narrow" w:cs="Tahoma"/>
          <w:b/>
          <w:szCs w:val="24"/>
        </w:rPr>
      </w:pPr>
    </w:p>
    <w:p w14:paraId="0D4002CA" w14:textId="32002CA2" w:rsidR="00C949A6" w:rsidRPr="000A56C7" w:rsidRDefault="00C949A6" w:rsidP="00A41F69">
      <w:pPr>
        <w:pStyle w:val="Prrafodelista"/>
        <w:widowControl w:val="0"/>
        <w:numPr>
          <w:ilvl w:val="0"/>
          <w:numId w:val="7"/>
        </w:numPr>
        <w:tabs>
          <w:tab w:val="left" w:pos="0"/>
        </w:tabs>
        <w:autoSpaceDE w:val="0"/>
        <w:autoSpaceDN w:val="0"/>
        <w:spacing w:after="0"/>
        <w:ind w:left="0" w:right="49" w:firstLine="0"/>
        <w:contextualSpacing w:val="0"/>
        <w:jc w:val="both"/>
        <w:rPr>
          <w:rFonts w:ascii="Arial Narrow" w:hAnsi="Arial Narrow" w:cs="Tahoma"/>
          <w:sz w:val="24"/>
          <w:szCs w:val="24"/>
        </w:rPr>
      </w:pPr>
      <w:r w:rsidRPr="000A56C7">
        <w:rPr>
          <w:rFonts w:ascii="Arial Narrow" w:hAnsi="Arial Narrow" w:cs="Tahoma"/>
          <w:spacing w:val="-1"/>
          <w:sz w:val="24"/>
          <w:szCs w:val="24"/>
        </w:rPr>
        <w:t>Adoptar</w:t>
      </w:r>
      <w:r w:rsidRPr="000A56C7">
        <w:rPr>
          <w:rFonts w:ascii="Arial Narrow" w:hAnsi="Arial Narrow" w:cs="Tahoma"/>
          <w:spacing w:val="-22"/>
          <w:sz w:val="24"/>
          <w:szCs w:val="24"/>
        </w:rPr>
        <w:t xml:space="preserve"> </w:t>
      </w:r>
      <w:r w:rsidRPr="000A56C7">
        <w:rPr>
          <w:rFonts w:ascii="Arial Narrow" w:hAnsi="Arial Narrow" w:cs="Tahoma"/>
          <w:sz w:val="24"/>
          <w:szCs w:val="24"/>
        </w:rPr>
        <w:t>las</w:t>
      </w:r>
      <w:r w:rsidRPr="000A56C7">
        <w:rPr>
          <w:rFonts w:ascii="Arial Narrow" w:hAnsi="Arial Narrow" w:cs="Tahoma"/>
          <w:spacing w:val="6"/>
          <w:sz w:val="24"/>
          <w:szCs w:val="24"/>
        </w:rPr>
        <w:t xml:space="preserve"> </w:t>
      </w:r>
      <w:r w:rsidRPr="000A56C7">
        <w:rPr>
          <w:rFonts w:ascii="Arial Narrow" w:hAnsi="Arial Narrow" w:cs="Tahoma"/>
          <w:sz w:val="24"/>
          <w:szCs w:val="24"/>
        </w:rPr>
        <w:t>directrices</w:t>
      </w:r>
      <w:r w:rsidRPr="000A56C7">
        <w:rPr>
          <w:rFonts w:ascii="Arial Narrow" w:hAnsi="Arial Narrow" w:cs="Tahoma"/>
          <w:spacing w:val="20"/>
          <w:sz w:val="24"/>
          <w:szCs w:val="24"/>
        </w:rPr>
        <w:t xml:space="preserve"> </w:t>
      </w:r>
      <w:r w:rsidRPr="000A56C7">
        <w:rPr>
          <w:rFonts w:ascii="Arial Narrow" w:hAnsi="Arial Narrow" w:cs="Tahoma"/>
          <w:sz w:val="24"/>
          <w:szCs w:val="24"/>
        </w:rPr>
        <w:t>de</w:t>
      </w:r>
      <w:r w:rsidRPr="000A56C7">
        <w:rPr>
          <w:rFonts w:ascii="Arial Narrow" w:hAnsi="Arial Narrow" w:cs="Tahoma"/>
          <w:spacing w:val="7"/>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UNGRD,</w:t>
      </w:r>
      <w:r w:rsidRPr="000A56C7">
        <w:rPr>
          <w:rFonts w:ascii="Arial Narrow" w:hAnsi="Arial Narrow" w:cs="Tahoma"/>
          <w:spacing w:val="-27"/>
          <w:sz w:val="24"/>
          <w:szCs w:val="24"/>
        </w:rPr>
        <w:t xml:space="preserve"> </w:t>
      </w:r>
      <w:r w:rsidRPr="000A56C7">
        <w:rPr>
          <w:rFonts w:ascii="Arial Narrow" w:hAnsi="Arial Narrow" w:cs="Tahoma"/>
          <w:sz w:val="24"/>
          <w:szCs w:val="24"/>
        </w:rPr>
        <w:t>el</w:t>
      </w:r>
      <w:r w:rsidRPr="000A56C7">
        <w:rPr>
          <w:rFonts w:ascii="Arial Narrow" w:hAnsi="Arial Narrow" w:cs="Tahoma"/>
          <w:spacing w:val="11"/>
          <w:sz w:val="24"/>
          <w:szCs w:val="24"/>
        </w:rPr>
        <w:t xml:space="preserve"> </w:t>
      </w:r>
      <w:r w:rsidRPr="000A56C7">
        <w:rPr>
          <w:rFonts w:ascii="Arial Narrow" w:hAnsi="Arial Narrow" w:cs="Tahoma"/>
          <w:sz w:val="24"/>
          <w:szCs w:val="24"/>
        </w:rPr>
        <w:t>SNGRD,</w:t>
      </w:r>
      <w:r w:rsidRPr="000A56C7">
        <w:rPr>
          <w:rFonts w:ascii="Arial Narrow" w:hAnsi="Arial Narrow" w:cs="Tahoma"/>
          <w:spacing w:val="-11"/>
          <w:sz w:val="24"/>
          <w:szCs w:val="24"/>
        </w:rPr>
        <w:t xml:space="preserve"> </w:t>
      </w:r>
      <w:r w:rsidRPr="000A56C7">
        <w:rPr>
          <w:rFonts w:ascii="Arial Narrow" w:hAnsi="Arial Narrow" w:cs="Tahoma"/>
          <w:sz w:val="24"/>
          <w:szCs w:val="24"/>
        </w:rPr>
        <w:t>IDIGER</w:t>
      </w:r>
      <w:r w:rsidRPr="000A56C7">
        <w:rPr>
          <w:rFonts w:ascii="Arial Narrow" w:hAnsi="Arial Narrow" w:cs="Tahoma"/>
          <w:spacing w:val="-26"/>
          <w:sz w:val="24"/>
          <w:szCs w:val="24"/>
        </w:rPr>
        <w:t xml:space="preserve"> </w:t>
      </w:r>
      <w:r w:rsidRPr="000A56C7">
        <w:rPr>
          <w:rFonts w:ascii="Arial Narrow" w:hAnsi="Arial Narrow" w:cs="Tahoma"/>
          <w:sz w:val="24"/>
          <w:szCs w:val="24"/>
        </w:rPr>
        <w:t>y</w:t>
      </w:r>
      <w:r w:rsidRPr="000A56C7">
        <w:rPr>
          <w:rFonts w:ascii="Arial Narrow" w:hAnsi="Arial Narrow" w:cs="Tahoma"/>
          <w:spacing w:val="-4"/>
          <w:sz w:val="24"/>
          <w:szCs w:val="24"/>
        </w:rPr>
        <w:t xml:space="preserve"> </w:t>
      </w:r>
      <w:r w:rsidRPr="000A56C7">
        <w:rPr>
          <w:rFonts w:ascii="Arial Narrow" w:hAnsi="Arial Narrow" w:cs="Tahoma"/>
          <w:sz w:val="24"/>
          <w:szCs w:val="24"/>
        </w:rPr>
        <w:t>el</w:t>
      </w:r>
      <w:r w:rsidRPr="000A56C7">
        <w:rPr>
          <w:rFonts w:ascii="Arial Narrow" w:hAnsi="Arial Narrow" w:cs="Tahoma"/>
          <w:spacing w:val="11"/>
          <w:sz w:val="24"/>
          <w:szCs w:val="24"/>
        </w:rPr>
        <w:t xml:space="preserve"> </w:t>
      </w:r>
      <w:r w:rsidRPr="000A56C7">
        <w:rPr>
          <w:rFonts w:ascii="Arial Narrow" w:hAnsi="Arial Narrow" w:cs="Tahoma"/>
          <w:sz w:val="24"/>
          <w:szCs w:val="24"/>
        </w:rPr>
        <w:t>marco</w:t>
      </w:r>
      <w:r w:rsidRPr="000A56C7">
        <w:rPr>
          <w:rFonts w:ascii="Arial Narrow" w:hAnsi="Arial Narrow" w:cs="Tahoma"/>
          <w:spacing w:val="-20"/>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actuación</w:t>
      </w:r>
      <w:r w:rsidRPr="000A56C7">
        <w:rPr>
          <w:rFonts w:ascii="Arial Narrow" w:hAnsi="Arial Narrow" w:cs="Tahoma"/>
          <w:spacing w:val="11"/>
          <w:sz w:val="24"/>
          <w:szCs w:val="24"/>
        </w:rPr>
        <w:t xml:space="preserve"> </w:t>
      </w:r>
      <w:r w:rsidRPr="000A56C7">
        <w:rPr>
          <w:rFonts w:ascii="Arial Narrow" w:hAnsi="Arial Narrow" w:cs="Tahoma"/>
          <w:sz w:val="24"/>
          <w:szCs w:val="24"/>
        </w:rPr>
        <w:t>distrital</w:t>
      </w:r>
      <w:r w:rsidRPr="000A56C7">
        <w:rPr>
          <w:rFonts w:ascii="Arial Narrow" w:hAnsi="Arial Narrow" w:cs="Tahoma"/>
          <w:spacing w:val="-19"/>
          <w:sz w:val="24"/>
          <w:szCs w:val="24"/>
        </w:rPr>
        <w:t xml:space="preserve"> </w:t>
      </w:r>
      <w:r w:rsidRPr="000A56C7">
        <w:rPr>
          <w:rFonts w:ascii="Arial Narrow" w:hAnsi="Arial Narrow" w:cs="Tahoma"/>
          <w:sz w:val="24"/>
          <w:szCs w:val="24"/>
        </w:rPr>
        <w:t>para</w:t>
      </w:r>
      <w:r w:rsidRPr="000A56C7">
        <w:rPr>
          <w:rFonts w:ascii="Arial Narrow" w:hAnsi="Arial Narrow" w:cs="Tahoma"/>
          <w:spacing w:val="16"/>
          <w:sz w:val="24"/>
          <w:szCs w:val="24"/>
        </w:rPr>
        <w:t xml:space="preserve"> </w:t>
      </w:r>
      <w:r w:rsidRPr="000A56C7">
        <w:rPr>
          <w:rFonts w:ascii="Arial Narrow" w:hAnsi="Arial Narrow" w:cs="Tahoma"/>
          <w:sz w:val="24"/>
          <w:szCs w:val="24"/>
        </w:rPr>
        <w:t>la</w:t>
      </w:r>
      <w:r w:rsidR="00CC2EA5">
        <w:rPr>
          <w:rFonts w:ascii="Arial Narrow" w:hAnsi="Arial Narrow" w:cs="Tahoma"/>
          <w:sz w:val="24"/>
          <w:szCs w:val="24"/>
        </w:rPr>
        <w:t xml:space="preserve"> </w:t>
      </w:r>
      <w:r w:rsidRPr="000A56C7">
        <w:rPr>
          <w:rFonts w:ascii="Arial Narrow" w:hAnsi="Arial Narrow" w:cs="Tahoma"/>
          <w:sz w:val="24"/>
          <w:szCs w:val="24"/>
        </w:rPr>
        <w:t>activación</w:t>
      </w:r>
      <w:r w:rsidRPr="000A56C7">
        <w:rPr>
          <w:rFonts w:ascii="Arial Narrow" w:hAnsi="Arial Narrow" w:cs="Tahoma"/>
          <w:spacing w:val="-5"/>
          <w:sz w:val="24"/>
          <w:szCs w:val="24"/>
        </w:rPr>
        <w:t xml:space="preserve"> </w:t>
      </w:r>
      <w:r w:rsidRPr="000A56C7">
        <w:rPr>
          <w:rFonts w:ascii="Arial Narrow" w:hAnsi="Arial Narrow" w:cs="Tahoma"/>
          <w:sz w:val="24"/>
          <w:szCs w:val="24"/>
        </w:rPr>
        <w:t>y</w:t>
      </w:r>
      <w:r w:rsidRPr="000A56C7">
        <w:rPr>
          <w:rFonts w:ascii="Arial Narrow" w:hAnsi="Arial Narrow" w:cs="Tahoma"/>
          <w:spacing w:val="-4"/>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actuación.</w:t>
      </w:r>
    </w:p>
    <w:p w14:paraId="6BB7A6DE" w14:textId="77777777" w:rsidR="00C949A6" w:rsidRPr="000A56C7" w:rsidRDefault="00C949A6" w:rsidP="00A41F69">
      <w:pPr>
        <w:pStyle w:val="Prrafodelista"/>
        <w:widowControl w:val="0"/>
        <w:numPr>
          <w:ilvl w:val="0"/>
          <w:numId w:val="7"/>
        </w:numPr>
        <w:tabs>
          <w:tab w:val="left" w:pos="0"/>
        </w:tabs>
        <w:autoSpaceDE w:val="0"/>
        <w:autoSpaceDN w:val="0"/>
        <w:spacing w:after="0"/>
        <w:ind w:left="0" w:firstLine="0"/>
        <w:contextualSpacing w:val="0"/>
        <w:jc w:val="both"/>
        <w:rPr>
          <w:rFonts w:ascii="Arial Narrow" w:hAnsi="Arial Narrow" w:cs="Tahoma"/>
          <w:sz w:val="24"/>
          <w:szCs w:val="24"/>
        </w:rPr>
      </w:pPr>
      <w:r w:rsidRPr="000A56C7">
        <w:rPr>
          <w:rFonts w:ascii="Arial Narrow" w:hAnsi="Arial Narrow" w:cs="Tahoma"/>
          <w:sz w:val="24"/>
          <w:szCs w:val="24"/>
        </w:rPr>
        <w:t>De ser necesario el centro de coordinación y comunicaciones</w:t>
      </w:r>
      <w:r w:rsidRPr="000A56C7">
        <w:rPr>
          <w:rFonts w:ascii="Arial Narrow" w:hAnsi="Arial Narrow" w:cs="Tahoma"/>
          <w:spacing w:val="-9"/>
          <w:sz w:val="24"/>
          <w:szCs w:val="24"/>
        </w:rPr>
        <w:t xml:space="preserve"> </w:t>
      </w:r>
      <w:r w:rsidRPr="000A56C7">
        <w:rPr>
          <w:rFonts w:ascii="Arial Narrow" w:hAnsi="Arial Narrow" w:cs="Tahoma"/>
          <w:sz w:val="24"/>
          <w:szCs w:val="24"/>
        </w:rPr>
        <w:t>lo</w:t>
      </w:r>
      <w:r w:rsidRPr="000A56C7">
        <w:rPr>
          <w:rFonts w:ascii="Arial Narrow" w:hAnsi="Arial Narrow" w:cs="Tahoma"/>
          <w:spacing w:val="-9"/>
          <w:sz w:val="24"/>
          <w:szCs w:val="24"/>
        </w:rPr>
        <w:t xml:space="preserve"> </w:t>
      </w:r>
      <w:r w:rsidRPr="000A56C7">
        <w:rPr>
          <w:rFonts w:ascii="Arial Narrow" w:hAnsi="Arial Narrow" w:cs="Tahoma"/>
          <w:sz w:val="24"/>
          <w:szCs w:val="24"/>
        </w:rPr>
        <w:t>gestionará</w:t>
      </w:r>
      <w:r w:rsidRPr="000A56C7">
        <w:rPr>
          <w:rFonts w:ascii="Arial Narrow" w:hAnsi="Arial Narrow" w:cs="Tahoma"/>
          <w:spacing w:val="-4"/>
          <w:sz w:val="24"/>
          <w:szCs w:val="24"/>
        </w:rPr>
        <w:t xml:space="preserve"> </w:t>
      </w:r>
      <w:r w:rsidRPr="000A56C7">
        <w:rPr>
          <w:rFonts w:ascii="Arial Narrow" w:hAnsi="Arial Narrow" w:cs="Tahoma"/>
          <w:sz w:val="24"/>
          <w:szCs w:val="24"/>
        </w:rPr>
        <w:t>hacia</w:t>
      </w:r>
      <w:r w:rsidRPr="000A56C7">
        <w:rPr>
          <w:rFonts w:ascii="Arial Narrow" w:hAnsi="Arial Narrow" w:cs="Tahoma"/>
          <w:spacing w:val="-3"/>
          <w:sz w:val="24"/>
          <w:szCs w:val="24"/>
        </w:rPr>
        <w:t xml:space="preserve"> </w:t>
      </w:r>
      <w:r w:rsidRPr="000A56C7">
        <w:rPr>
          <w:rFonts w:ascii="Arial Narrow" w:hAnsi="Arial Narrow" w:cs="Tahoma"/>
          <w:sz w:val="24"/>
          <w:szCs w:val="24"/>
        </w:rPr>
        <w:t>la</w:t>
      </w:r>
      <w:r w:rsidRPr="000A56C7">
        <w:rPr>
          <w:rFonts w:ascii="Arial Narrow" w:hAnsi="Arial Narrow" w:cs="Tahoma"/>
          <w:spacing w:val="-4"/>
          <w:sz w:val="24"/>
          <w:szCs w:val="24"/>
        </w:rPr>
        <w:t xml:space="preserve"> </w:t>
      </w:r>
      <w:r w:rsidRPr="000A56C7">
        <w:rPr>
          <w:rFonts w:ascii="Arial Narrow" w:hAnsi="Arial Narrow" w:cs="Tahoma"/>
          <w:sz w:val="24"/>
          <w:szCs w:val="24"/>
        </w:rPr>
        <w:t>entidad</w:t>
      </w:r>
      <w:r w:rsidRPr="000A56C7">
        <w:rPr>
          <w:rFonts w:ascii="Arial Narrow" w:hAnsi="Arial Narrow" w:cs="Tahoma"/>
          <w:spacing w:val="-7"/>
          <w:sz w:val="24"/>
          <w:szCs w:val="24"/>
        </w:rPr>
        <w:t xml:space="preserve"> </w:t>
      </w:r>
      <w:r w:rsidRPr="000A56C7">
        <w:rPr>
          <w:rFonts w:ascii="Arial Narrow" w:hAnsi="Arial Narrow" w:cs="Tahoma"/>
          <w:sz w:val="24"/>
          <w:szCs w:val="24"/>
        </w:rPr>
        <w:t>competente</w:t>
      </w:r>
      <w:r w:rsidRPr="000A56C7">
        <w:rPr>
          <w:rFonts w:ascii="Arial Narrow" w:hAnsi="Arial Narrow" w:cs="Tahoma"/>
          <w:spacing w:val="-13"/>
          <w:sz w:val="24"/>
          <w:szCs w:val="24"/>
        </w:rPr>
        <w:t>.</w:t>
      </w:r>
    </w:p>
    <w:p w14:paraId="7F898848" w14:textId="77777777" w:rsidR="00C949A6" w:rsidRPr="000A56C7" w:rsidRDefault="00C949A6" w:rsidP="00A41F69">
      <w:pPr>
        <w:pStyle w:val="Prrafodelista"/>
        <w:widowControl w:val="0"/>
        <w:numPr>
          <w:ilvl w:val="0"/>
          <w:numId w:val="7"/>
        </w:numPr>
        <w:tabs>
          <w:tab w:val="left" w:pos="0"/>
        </w:tabs>
        <w:autoSpaceDE w:val="0"/>
        <w:autoSpaceDN w:val="0"/>
        <w:spacing w:after="0"/>
        <w:ind w:left="0" w:firstLine="0"/>
        <w:contextualSpacing w:val="0"/>
        <w:jc w:val="both"/>
        <w:rPr>
          <w:rFonts w:ascii="Arial Narrow" w:hAnsi="Arial Narrow" w:cs="Tahoma"/>
          <w:sz w:val="24"/>
          <w:szCs w:val="24"/>
        </w:rPr>
      </w:pPr>
      <w:bookmarkStart w:id="13" w:name="_Hlk141436955"/>
      <w:r w:rsidRPr="000A56C7">
        <w:rPr>
          <w:rFonts w:ascii="Arial Narrow" w:hAnsi="Arial Narrow" w:cs="Tahoma"/>
          <w:sz w:val="24"/>
          <w:szCs w:val="24"/>
        </w:rPr>
        <w:t>Se</w:t>
      </w:r>
      <w:r w:rsidRPr="000A56C7">
        <w:rPr>
          <w:rFonts w:ascii="Arial Narrow" w:hAnsi="Arial Narrow" w:cs="Tahoma"/>
          <w:spacing w:val="7"/>
          <w:sz w:val="24"/>
          <w:szCs w:val="24"/>
        </w:rPr>
        <w:t xml:space="preserve"> </w:t>
      </w:r>
      <w:r w:rsidRPr="000A56C7">
        <w:rPr>
          <w:rFonts w:ascii="Arial Narrow" w:hAnsi="Arial Narrow" w:cs="Tahoma"/>
          <w:sz w:val="24"/>
          <w:szCs w:val="24"/>
        </w:rPr>
        <w:t>elimina</w:t>
      </w:r>
      <w:r w:rsidRPr="000A56C7">
        <w:rPr>
          <w:rFonts w:ascii="Arial Narrow" w:hAnsi="Arial Narrow" w:cs="Tahoma"/>
          <w:spacing w:val="1"/>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determinación</w:t>
      </w:r>
      <w:r w:rsidRPr="000A56C7">
        <w:rPr>
          <w:rFonts w:ascii="Arial Narrow" w:hAnsi="Arial Narrow" w:cs="Tahoma"/>
          <w:spacing w:val="-4"/>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causas</w:t>
      </w:r>
      <w:r w:rsidRPr="000A56C7">
        <w:rPr>
          <w:rFonts w:ascii="Arial Narrow" w:hAnsi="Arial Narrow" w:cs="Tahoma"/>
          <w:spacing w:val="-9"/>
          <w:sz w:val="24"/>
          <w:szCs w:val="24"/>
        </w:rPr>
        <w:t xml:space="preserve"> </w:t>
      </w:r>
      <w:r w:rsidRPr="000A56C7">
        <w:rPr>
          <w:rFonts w:ascii="Arial Narrow" w:hAnsi="Arial Narrow" w:cs="Tahoma"/>
          <w:sz w:val="24"/>
          <w:szCs w:val="24"/>
        </w:rPr>
        <w:t>por</w:t>
      </w:r>
      <w:r w:rsidRPr="000A56C7">
        <w:rPr>
          <w:rFonts w:ascii="Arial Narrow" w:hAnsi="Arial Narrow" w:cs="Tahoma"/>
          <w:spacing w:val="7"/>
          <w:sz w:val="24"/>
          <w:szCs w:val="24"/>
        </w:rPr>
        <w:t xml:space="preserve"> </w:t>
      </w:r>
      <w:r w:rsidRPr="000A56C7">
        <w:rPr>
          <w:rFonts w:ascii="Arial Narrow" w:hAnsi="Arial Narrow" w:cs="Tahoma"/>
          <w:sz w:val="24"/>
          <w:szCs w:val="24"/>
        </w:rPr>
        <w:t>no</w:t>
      </w:r>
      <w:r w:rsidRPr="000A56C7">
        <w:rPr>
          <w:rFonts w:ascii="Arial Narrow" w:hAnsi="Arial Narrow" w:cs="Tahoma"/>
          <w:spacing w:val="-5"/>
          <w:sz w:val="24"/>
          <w:szCs w:val="24"/>
        </w:rPr>
        <w:t xml:space="preserve"> </w:t>
      </w:r>
      <w:r w:rsidRPr="000A56C7">
        <w:rPr>
          <w:rFonts w:ascii="Arial Narrow" w:hAnsi="Arial Narrow" w:cs="Tahoma"/>
          <w:sz w:val="24"/>
          <w:szCs w:val="24"/>
        </w:rPr>
        <w:t>ser</w:t>
      </w:r>
      <w:r w:rsidRPr="000A56C7">
        <w:rPr>
          <w:rFonts w:ascii="Arial Narrow" w:hAnsi="Arial Narrow" w:cs="Tahoma"/>
          <w:spacing w:val="-7"/>
          <w:sz w:val="24"/>
          <w:szCs w:val="24"/>
        </w:rPr>
        <w:t xml:space="preserve"> </w:t>
      </w:r>
      <w:r w:rsidRPr="000A56C7">
        <w:rPr>
          <w:rFonts w:ascii="Arial Narrow" w:hAnsi="Arial Narrow" w:cs="Tahoma"/>
          <w:sz w:val="24"/>
          <w:szCs w:val="24"/>
        </w:rPr>
        <w:t>competencia</w:t>
      </w:r>
      <w:r w:rsidRPr="000A56C7">
        <w:rPr>
          <w:rFonts w:ascii="Arial Narrow" w:hAnsi="Arial Narrow" w:cs="Tahoma"/>
          <w:spacing w:val="1"/>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UAECOBB/ Se debe describir en los formatos escritos y digitales las “características del incidente”.</w:t>
      </w:r>
    </w:p>
    <w:bookmarkEnd w:id="13"/>
    <w:p w14:paraId="5A3E3940" w14:textId="1BF0617A" w:rsidR="00C949A6" w:rsidRDefault="00C949A6" w:rsidP="00A41F69">
      <w:pPr>
        <w:pStyle w:val="Prrafodelista"/>
        <w:widowControl w:val="0"/>
        <w:numPr>
          <w:ilvl w:val="0"/>
          <w:numId w:val="7"/>
        </w:numPr>
        <w:tabs>
          <w:tab w:val="left" w:pos="0"/>
        </w:tabs>
        <w:autoSpaceDE w:val="0"/>
        <w:autoSpaceDN w:val="0"/>
        <w:spacing w:after="0"/>
        <w:ind w:left="0" w:firstLine="0"/>
        <w:contextualSpacing w:val="0"/>
        <w:jc w:val="both"/>
        <w:rPr>
          <w:rFonts w:ascii="Arial Narrow" w:hAnsi="Arial Narrow" w:cs="Tahoma"/>
          <w:sz w:val="24"/>
          <w:szCs w:val="24"/>
        </w:rPr>
      </w:pPr>
      <w:r w:rsidRPr="000A56C7">
        <w:rPr>
          <w:rFonts w:ascii="Arial Narrow" w:hAnsi="Arial Narrow" w:cs="Tahoma"/>
          <w:sz w:val="24"/>
          <w:szCs w:val="24"/>
        </w:rPr>
        <w:t>Cuando</w:t>
      </w:r>
      <w:r w:rsidRPr="000A56C7">
        <w:rPr>
          <w:rFonts w:ascii="Arial Narrow" w:hAnsi="Arial Narrow" w:cs="Tahoma"/>
          <w:spacing w:val="-5"/>
          <w:sz w:val="24"/>
          <w:szCs w:val="24"/>
        </w:rPr>
        <w:t xml:space="preserve"> </w:t>
      </w:r>
      <w:r w:rsidRPr="000A56C7">
        <w:rPr>
          <w:rFonts w:ascii="Arial Narrow" w:hAnsi="Arial Narrow" w:cs="Tahoma"/>
          <w:sz w:val="24"/>
          <w:szCs w:val="24"/>
        </w:rPr>
        <w:t>por</w:t>
      </w:r>
      <w:r w:rsidRPr="000A56C7">
        <w:rPr>
          <w:rFonts w:ascii="Arial Narrow" w:hAnsi="Arial Narrow" w:cs="Tahoma"/>
          <w:spacing w:val="-6"/>
          <w:sz w:val="24"/>
          <w:szCs w:val="24"/>
        </w:rPr>
        <w:t xml:space="preserve"> </w:t>
      </w:r>
      <w:r w:rsidRPr="000A56C7">
        <w:rPr>
          <w:rFonts w:ascii="Arial Narrow" w:hAnsi="Arial Narrow" w:cs="Tahoma"/>
          <w:sz w:val="24"/>
          <w:szCs w:val="24"/>
        </w:rPr>
        <w:t>parte</w:t>
      </w:r>
      <w:r w:rsidRPr="000A56C7">
        <w:rPr>
          <w:rFonts w:ascii="Arial Narrow" w:hAnsi="Arial Narrow" w:cs="Tahoma"/>
          <w:spacing w:val="6"/>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bomberos</w:t>
      </w:r>
      <w:r w:rsidRPr="000A56C7">
        <w:rPr>
          <w:rFonts w:ascii="Arial Narrow" w:hAnsi="Arial Narrow" w:cs="Tahoma"/>
          <w:spacing w:val="-10"/>
          <w:sz w:val="24"/>
          <w:szCs w:val="24"/>
        </w:rPr>
        <w:t xml:space="preserve"> </w:t>
      </w:r>
      <w:r w:rsidRPr="000A56C7">
        <w:rPr>
          <w:rFonts w:ascii="Arial Narrow" w:hAnsi="Arial Narrow" w:cs="Tahoma"/>
          <w:sz w:val="24"/>
          <w:szCs w:val="24"/>
        </w:rPr>
        <w:t>se</w:t>
      </w:r>
      <w:r w:rsidRPr="000A56C7">
        <w:rPr>
          <w:rFonts w:ascii="Arial Narrow" w:hAnsi="Arial Narrow" w:cs="Tahoma"/>
          <w:spacing w:val="-7"/>
          <w:sz w:val="24"/>
          <w:szCs w:val="24"/>
        </w:rPr>
        <w:t xml:space="preserve"> </w:t>
      </w:r>
      <w:r w:rsidRPr="000A56C7">
        <w:rPr>
          <w:rFonts w:ascii="Arial Narrow" w:hAnsi="Arial Narrow" w:cs="Tahoma"/>
          <w:sz w:val="24"/>
          <w:szCs w:val="24"/>
        </w:rPr>
        <w:t>realice</w:t>
      </w:r>
      <w:r w:rsidRPr="000A56C7">
        <w:rPr>
          <w:rFonts w:ascii="Arial Narrow" w:hAnsi="Arial Narrow" w:cs="Tahoma"/>
          <w:spacing w:val="7"/>
          <w:sz w:val="24"/>
          <w:szCs w:val="24"/>
        </w:rPr>
        <w:t xml:space="preserve"> </w:t>
      </w:r>
      <w:r w:rsidRPr="000A56C7">
        <w:rPr>
          <w:rFonts w:ascii="Arial Narrow" w:hAnsi="Arial Narrow" w:cs="Tahoma"/>
          <w:sz w:val="24"/>
          <w:szCs w:val="24"/>
        </w:rPr>
        <w:t>alguna</w:t>
      </w:r>
      <w:r w:rsidRPr="000A56C7">
        <w:rPr>
          <w:rFonts w:ascii="Arial Narrow" w:hAnsi="Arial Narrow" w:cs="Tahoma"/>
          <w:spacing w:val="-15"/>
          <w:sz w:val="24"/>
          <w:szCs w:val="24"/>
        </w:rPr>
        <w:t xml:space="preserve"> </w:t>
      </w:r>
      <w:r w:rsidRPr="000A56C7">
        <w:rPr>
          <w:rFonts w:ascii="Arial Narrow" w:hAnsi="Arial Narrow" w:cs="Tahoma"/>
          <w:sz w:val="24"/>
          <w:szCs w:val="24"/>
        </w:rPr>
        <w:t>actividad</w:t>
      </w:r>
      <w:r w:rsidRPr="000A56C7">
        <w:rPr>
          <w:rFonts w:ascii="Arial Narrow" w:hAnsi="Arial Narrow" w:cs="Tahoma"/>
          <w:spacing w:val="12"/>
          <w:sz w:val="24"/>
          <w:szCs w:val="24"/>
        </w:rPr>
        <w:t xml:space="preserve"> </w:t>
      </w:r>
      <w:r w:rsidRPr="000A56C7">
        <w:rPr>
          <w:rFonts w:ascii="Arial Narrow" w:hAnsi="Arial Narrow" w:cs="Tahoma"/>
          <w:sz w:val="24"/>
          <w:szCs w:val="24"/>
        </w:rPr>
        <w:t>de</w:t>
      </w:r>
      <w:r w:rsidRPr="000A56C7">
        <w:rPr>
          <w:rFonts w:ascii="Arial Narrow" w:hAnsi="Arial Narrow" w:cs="Tahoma"/>
          <w:spacing w:val="-7"/>
          <w:sz w:val="24"/>
          <w:szCs w:val="24"/>
        </w:rPr>
        <w:t xml:space="preserve"> </w:t>
      </w:r>
      <w:r w:rsidRPr="000A56C7">
        <w:rPr>
          <w:rFonts w:ascii="Arial Narrow" w:hAnsi="Arial Narrow" w:cs="Tahoma"/>
          <w:sz w:val="24"/>
          <w:szCs w:val="24"/>
        </w:rPr>
        <w:t>ayuda</w:t>
      </w:r>
      <w:r w:rsidRPr="000A56C7">
        <w:rPr>
          <w:rFonts w:ascii="Arial Narrow" w:hAnsi="Arial Narrow" w:cs="Tahoma"/>
          <w:spacing w:val="-15"/>
          <w:sz w:val="24"/>
          <w:szCs w:val="24"/>
        </w:rPr>
        <w:t xml:space="preserve"> </w:t>
      </w:r>
      <w:r w:rsidRPr="000A56C7">
        <w:rPr>
          <w:rFonts w:ascii="Arial Narrow" w:hAnsi="Arial Narrow" w:cs="Tahoma"/>
          <w:sz w:val="24"/>
          <w:szCs w:val="24"/>
        </w:rPr>
        <w:t>a</w:t>
      </w:r>
      <w:r w:rsidRPr="000A56C7">
        <w:rPr>
          <w:rFonts w:ascii="Arial Narrow" w:hAnsi="Arial Narrow" w:cs="Tahoma"/>
          <w:spacing w:val="1"/>
          <w:sz w:val="24"/>
          <w:szCs w:val="24"/>
        </w:rPr>
        <w:t xml:space="preserve"> </w:t>
      </w:r>
      <w:r w:rsidRPr="000A56C7">
        <w:rPr>
          <w:rFonts w:ascii="Arial Narrow" w:hAnsi="Arial Narrow" w:cs="Tahoma"/>
          <w:sz w:val="24"/>
          <w:szCs w:val="24"/>
        </w:rPr>
        <w:t>personas</w:t>
      </w:r>
      <w:r w:rsidRPr="000A56C7">
        <w:rPr>
          <w:rFonts w:ascii="Arial Narrow" w:hAnsi="Arial Narrow" w:cs="Tahoma"/>
          <w:spacing w:val="-9"/>
          <w:sz w:val="24"/>
          <w:szCs w:val="24"/>
        </w:rPr>
        <w:t xml:space="preserve"> </w:t>
      </w:r>
      <w:r w:rsidRPr="000A56C7">
        <w:rPr>
          <w:rFonts w:ascii="Arial Narrow" w:hAnsi="Arial Narrow" w:cs="Tahoma"/>
          <w:sz w:val="24"/>
          <w:szCs w:val="24"/>
        </w:rPr>
        <w:t>o</w:t>
      </w:r>
      <w:r w:rsidRPr="000A56C7">
        <w:rPr>
          <w:rFonts w:ascii="Arial Narrow" w:hAnsi="Arial Narrow" w:cs="Tahoma"/>
          <w:spacing w:val="-5"/>
          <w:sz w:val="24"/>
          <w:szCs w:val="24"/>
        </w:rPr>
        <w:t xml:space="preserve"> </w:t>
      </w:r>
      <w:r w:rsidRPr="000A56C7">
        <w:rPr>
          <w:rFonts w:ascii="Arial Narrow" w:hAnsi="Arial Narrow" w:cs="Tahoma"/>
          <w:sz w:val="24"/>
          <w:szCs w:val="24"/>
        </w:rPr>
        <w:t>retiro</w:t>
      </w:r>
      <w:r w:rsidRPr="000A56C7">
        <w:rPr>
          <w:rFonts w:ascii="Arial Narrow" w:hAnsi="Arial Narrow" w:cs="Tahoma"/>
          <w:spacing w:val="-4"/>
          <w:sz w:val="24"/>
          <w:szCs w:val="24"/>
        </w:rPr>
        <w:t xml:space="preserve"> </w:t>
      </w:r>
      <w:r w:rsidRPr="000A56C7">
        <w:rPr>
          <w:rFonts w:ascii="Arial Narrow" w:hAnsi="Arial Narrow" w:cs="Tahoma"/>
          <w:sz w:val="24"/>
          <w:szCs w:val="24"/>
        </w:rPr>
        <w:t>de</w:t>
      </w:r>
      <w:r w:rsidRPr="000A56C7">
        <w:rPr>
          <w:rFonts w:ascii="Arial Narrow" w:hAnsi="Arial Narrow" w:cs="Tahoma"/>
          <w:spacing w:val="7"/>
          <w:sz w:val="24"/>
          <w:szCs w:val="24"/>
        </w:rPr>
        <w:t xml:space="preserve"> </w:t>
      </w:r>
      <w:r w:rsidRPr="000A56C7">
        <w:rPr>
          <w:rFonts w:ascii="Arial Narrow" w:hAnsi="Arial Narrow" w:cs="Tahoma"/>
          <w:sz w:val="24"/>
          <w:szCs w:val="24"/>
        </w:rPr>
        <w:t>vehículos pasa</w:t>
      </w:r>
      <w:r w:rsidRPr="000A56C7">
        <w:rPr>
          <w:rFonts w:ascii="Arial Narrow" w:hAnsi="Arial Narrow" w:cs="Tahoma"/>
          <w:spacing w:val="-19"/>
          <w:sz w:val="24"/>
          <w:szCs w:val="24"/>
        </w:rPr>
        <w:t xml:space="preserve"> </w:t>
      </w:r>
      <w:r w:rsidRPr="000A56C7">
        <w:rPr>
          <w:rFonts w:ascii="Arial Narrow" w:hAnsi="Arial Narrow" w:cs="Tahoma"/>
          <w:sz w:val="24"/>
          <w:szCs w:val="24"/>
        </w:rPr>
        <w:t>a</w:t>
      </w:r>
      <w:r w:rsidRPr="000A56C7">
        <w:rPr>
          <w:rFonts w:ascii="Arial Narrow" w:hAnsi="Arial Narrow" w:cs="Tahoma"/>
          <w:spacing w:val="-5"/>
          <w:sz w:val="24"/>
          <w:szCs w:val="24"/>
        </w:rPr>
        <w:t xml:space="preserve"> </w:t>
      </w:r>
      <w:r w:rsidRPr="000A56C7">
        <w:rPr>
          <w:rFonts w:ascii="Arial Narrow" w:hAnsi="Arial Narrow" w:cs="Tahoma"/>
          <w:sz w:val="24"/>
          <w:szCs w:val="24"/>
        </w:rPr>
        <w:t>ser</w:t>
      </w:r>
      <w:r w:rsidRPr="000A56C7">
        <w:rPr>
          <w:rFonts w:ascii="Arial Narrow" w:hAnsi="Arial Narrow" w:cs="Tahoma"/>
          <w:spacing w:val="-11"/>
          <w:sz w:val="24"/>
          <w:szCs w:val="24"/>
        </w:rPr>
        <w:t xml:space="preserve"> </w:t>
      </w:r>
      <w:r w:rsidRPr="000A56C7">
        <w:rPr>
          <w:rFonts w:ascii="Arial Narrow" w:hAnsi="Arial Narrow" w:cs="Tahoma"/>
          <w:b/>
          <w:bCs/>
          <w:sz w:val="24"/>
          <w:szCs w:val="24"/>
        </w:rPr>
        <w:t>rescate</w:t>
      </w:r>
      <w:r w:rsidRPr="000A56C7">
        <w:rPr>
          <w:rFonts w:ascii="Arial Narrow" w:hAnsi="Arial Narrow" w:cs="Tahoma"/>
          <w:b/>
          <w:bCs/>
          <w:spacing w:val="-13"/>
          <w:sz w:val="24"/>
          <w:szCs w:val="24"/>
        </w:rPr>
        <w:t xml:space="preserve"> </w:t>
      </w:r>
      <w:r w:rsidRPr="000A56C7">
        <w:rPr>
          <w:rFonts w:ascii="Arial Narrow" w:hAnsi="Arial Narrow" w:cs="Tahoma"/>
          <w:b/>
          <w:bCs/>
          <w:sz w:val="24"/>
          <w:szCs w:val="24"/>
        </w:rPr>
        <w:t>y/o</w:t>
      </w:r>
      <w:r w:rsidRPr="000A56C7">
        <w:rPr>
          <w:rFonts w:ascii="Arial Narrow" w:hAnsi="Arial Narrow" w:cs="Tahoma"/>
          <w:b/>
          <w:bCs/>
          <w:spacing w:val="-10"/>
          <w:sz w:val="24"/>
          <w:szCs w:val="24"/>
        </w:rPr>
        <w:t xml:space="preserve"> </w:t>
      </w:r>
      <w:r w:rsidRPr="000A56C7">
        <w:rPr>
          <w:rFonts w:ascii="Arial Narrow" w:hAnsi="Arial Narrow" w:cs="Tahoma"/>
          <w:b/>
          <w:bCs/>
          <w:sz w:val="24"/>
          <w:szCs w:val="24"/>
        </w:rPr>
        <w:t>recuperación</w:t>
      </w:r>
      <w:r w:rsidRPr="000A56C7">
        <w:rPr>
          <w:rFonts w:ascii="Arial Narrow" w:hAnsi="Arial Narrow" w:cs="Tahoma"/>
          <w:sz w:val="24"/>
          <w:szCs w:val="24"/>
        </w:rPr>
        <w:t>.</w:t>
      </w:r>
    </w:p>
    <w:p w14:paraId="44612523" w14:textId="77777777" w:rsidR="00A14053" w:rsidRDefault="00A14053" w:rsidP="00A14053">
      <w:pPr>
        <w:pStyle w:val="Ttulo2"/>
        <w:keepNext w:val="0"/>
        <w:keepLines w:val="0"/>
        <w:widowControl w:val="0"/>
        <w:tabs>
          <w:tab w:val="left" w:pos="1662"/>
        </w:tabs>
        <w:autoSpaceDE w:val="0"/>
        <w:autoSpaceDN w:val="0"/>
        <w:spacing w:before="0"/>
        <w:ind w:left="1352"/>
        <w:jc w:val="left"/>
        <w:rPr>
          <w:rFonts w:eastAsia="Arial"/>
          <w:bCs/>
          <w:i/>
          <w:color w:val="auto"/>
          <w:sz w:val="22"/>
          <w:szCs w:val="22"/>
          <w:lang w:val="es-ES"/>
        </w:rPr>
      </w:pPr>
    </w:p>
    <w:p w14:paraId="204353F2" w14:textId="5433055A"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4" w:name="_Toc151631249"/>
      <w:r w:rsidRPr="00BF0FFE">
        <w:rPr>
          <w:rFonts w:ascii="Arial Narrow" w:eastAsia="Arial" w:hAnsi="Arial Narrow"/>
          <w:bCs/>
          <w:i/>
          <w:color w:val="auto"/>
          <w:sz w:val="22"/>
          <w:szCs w:val="22"/>
          <w:lang w:val="es-ES"/>
        </w:rPr>
        <w:t>INCIDENTE CON ARBOLES</w:t>
      </w:r>
      <w:bookmarkEnd w:id="14"/>
    </w:p>
    <w:p w14:paraId="5337543E" w14:textId="77777777" w:rsidR="00E077D0" w:rsidRPr="00E077D0" w:rsidRDefault="00E077D0" w:rsidP="00612116"/>
    <w:p w14:paraId="37D506F0" w14:textId="77777777" w:rsidR="00C949A6" w:rsidRPr="000A56C7" w:rsidRDefault="00C949A6" w:rsidP="00612116">
      <w:pPr>
        <w:tabs>
          <w:tab w:val="left" w:pos="0"/>
        </w:tabs>
        <w:jc w:val="both"/>
        <w:rPr>
          <w:rFonts w:ascii="Arial Narrow" w:hAnsi="Arial Narrow" w:cs="Tahoma"/>
          <w:sz w:val="24"/>
          <w:szCs w:val="24"/>
          <w:lang w:val="es-ES_tradnl"/>
        </w:rPr>
      </w:pPr>
      <w:r w:rsidRPr="000A56C7">
        <w:rPr>
          <w:rFonts w:ascii="Arial Narrow" w:hAnsi="Arial Narrow" w:cs="Tahoma"/>
          <w:bCs/>
          <w:sz w:val="24"/>
          <w:szCs w:val="24"/>
          <w:lang w:val="es-ES_tradnl"/>
        </w:rPr>
        <w:t>SE TIPIFICA:</w:t>
      </w:r>
      <w:r w:rsidRPr="000A56C7">
        <w:rPr>
          <w:rFonts w:ascii="Arial Narrow" w:hAnsi="Arial Narrow" w:cs="Tahoma"/>
          <w:sz w:val="24"/>
          <w:szCs w:val="24"/>
          <w:lang w:val="es-ES_tradnl"/>
        </w:rPr>
        <w:t xml:space="preserve"> de acuerdo con la normativas y protocolos distritales para determinar el alcance de la actuación de la UAECOBB (VERIFICACION y ACTIVACION SDGRCC)</w:t>
      </w:r>
    </w:p>
    <w:p w14:paraId="4D8DEFDA"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625337F4" w14:textId="77777777" w:rsidR="006B024E" w:rsidRPr="000A56C7" w:rsidRDefault="006B024E" w:rsidP="00612116">
      <w:pPr>
        <w:rPr>
          <w:rFonts w:ascii="Arial Narrow" w:hAnsi="Arial Narrow"/>
        </w:rPr>
      </w:pPr>
    </w:p>
    <w:p w14:paraId="12B20424" w14:textId="77777777" w:rsidR="00C949A6" w:rsidRPr="000A56C7" w:rsidRDefault="00C949A6" w:rsidP="00A41F69">
      <w:pPr>
        <w:numPr>
          <w:ilvl w:val="0"/>
          <w:numId w:val="8"/>
        </w:numPr>
        <w:tabs>
          <w:tab w:val="left" w:pos="0"/>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Adoptar las directrices del DECRETO 531- 2010/ 383- 2018, MANUAL DE SILVICULTURA BOGOTA y el marco de actuación distrital para la activación y la actuación.</w:t>
      </w:r>
    </w:p>
    <w:p w14:paraId="525587E8" w14:textId="77777777" w:rsidR="00C949A6" w:rsidRPr="000A56C7" w:rsidRDefault="00C949A6" w:rsidP="00A41F69">
      <w:pPr>
        <w:numPr>
          <w:ilvl w:val="0"/>
          <w:numId w:val="8"/>
        </w:numPr>
        <w:tabs>
          <w:tab w:val="left" w:pos="0"/>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De ser necesario el Centro de coordinación y comunicaciones lo gestionará hacia la entidad competente.</w:t>
      </w:r>
    </w:p>
    <w:p w14:paraId="364BBD47" w14:textId="77777777" w:rsidR="00C949A6" w:rsidRPr="000A56C7" w:rsidRDefault="00C949A6" w:rsidP="00A41F69">
      <w:pPr>
        <w:numPr>
          <w:ilvl w:val="0"/>
          <w:numId w:val="8"/>
        </w:numPr>
        <w:tabs>
          <w:tab w:val="left" w:pos="0"/>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rPr>
        <w:t>Se elimina la determinación de causas por no ser competencia de la UAECOBB/Se debe describir en los formatos escritos y digitales las “características y circunstancias encontradas en el incidente”.</w:t>
      </w:r>
    </w:p>
    <w:p w14:paraId="1567DC7E" w14:textId="77777777" w:rsidR="006D03CF" w:rsidRPr="006D03CF" w:rsidRDefault="006D03CF" w:rsidP="006D03CF">
      <w:pPr>
        <w:rPr>
          <w:lang w:val="es-ES"/>
        </w:rPr>
      </w:pPr>
    </w:p>
    <w:p w14:paraId="7C367DCC" w14:textId="77EB42F8"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5" w:name="_Toc151631250"/>
      <w:r w:rsidRPr="00BF0FFE">
        <w:rPr>
          <w:rFonts w:ascii="Arial Narrow" w:eastAsia="Arial" w:hAnsi="Arial Narrow"/>
          <w:bCs/>
          <w:i/>
          <w:color w:val="auto"/>
          <w:sz w:val="22"/>
          <w:szCs w:val="22"/>
          <w:lang w:val="es-ES"/>
        </w:rPr>
        <w:lastRenderedPageBreak/>
        <w:t>FALLA ESTRUCTURAL</w:t>
      </w:r>
      <w:bookmarkEnd w:id="15"/>
    </w:p>
    <w:p w14:paraId="65FE9BD9" w14:textId="77777777" w:rsidR="00170E3E" w:rsidRPr="00170E3E" w:rsidRDefault="00170E3E" w:rsidP="00612116"/>
    <w:p w14:paraId="77872857" w14:textId="69FE2A17" w:rsidR="00C949A6" w:rsidRPr="000A56C7" w:rsidRDefault="00C949A6" w:rsidP="00612116">
      <w:pPr>
        <w:tabs>
          <w:tab w:val="left" w:pos="0"/>
        </w:tabs>
        <w:spacing w:before="24"/>
        <w:jc w:val="both"/>
        <w:rPr>
          <w:rFonts w:ascii="Arial Narrow" w:hAnsi="Arial Narrow" w:cs="Tahoma"/>
          <w:sz w:val="24"/>
          <w:szCs w:val="24"/>
        </w:rPr>
      </w:pPr>
      <w:r w:rsidRPr="000A56C7">
        <w:rPr>
          <w:rFonts w:ascii="Arial Narrow" w:hAnsi="Arial Narrow" w:cs="Tahoma"/>
          <w:bCs/>
          <w:sz w:val="24"/>
          <w:szCs w:val="24"/>
        </w:rPr>
        <w:t>SE</w:t>
      </w:r>
      <w:r w:rsidRPr="000A56C7">
        <w:rPr>
          <w:rFonts w:ascii="Arial Narrow" w:hAnsi="Arial Narrow" w:cs="Tahoma"/>
          <w:bCs/>
          <w:spacing w:val="-4"/>
          <w:sz w:val="24"/>
          <w:szCs w:val="24"/>
        </w:rPr>
        <w:t xml:space="preserve"> </w:t>
      </w:r>
      <w:r w:rsidRPr="000A56C7">
        <w:rPr>
          <w:rFonts w:ascii="Arial Narrow" w:hAnsi="Arial Narrow" w:cs="Tahoma"/>
          <w:bCs/>
          <w:sz w:val="24"/>
          <w:szCs w:val="24"/>
        </w:rPr>
        <w:t>TIPIFICA:</w:t>
      </w:r>
      <w:r w:rsidRPr="000A56C7">
        <w:rPr>
          <w:rFonts w:ascii="Arial Narrow" w:hAnsi="Arial Narrow" w:cs="Tahoma"/>
          <w:spacing w:val="11"/>
          <w:sz w:val="24"/>
          <w:szCs w:val="24"/>
        </w:rPr>
        <w:t xml:space="preserve"> </w:t>
      </w:r>
      <w:r w:rsidRPr="000A56C7">
        <w:rPr>
          <w:rFonts w:ascii="Arial Narrow" w:hAnsi="Arial Narrow" w:cs="Tahoma"/>
          <w:sz w:val="24"/>
          <w:szCs w:val="24"/>
        </w:rPr>
        <w:t>Se debe cumplir con la normativas y protocolos distritales para determinar el</w:t>
      </w:r>
      <w:r w:rsidRPr="000A56C7">
        <w:rPr>
          <w:rFonts w:ascii="Arial Narrow" w:hAnsi="Arial Narrow" w:cs="Tahoma"/>
          <w:spacing w:val="-4"/>
          <w:sz w:val="24"/>
          <w:szCs w:val="24"/>
        </w:rPr>
        <w:t xml:space="preserve"> </w:t>
      </w:r>
      <w:r w:rsidRPr="000A56C7">
        <w:rPr>
          <w:rFonts w:ascii="Arial Narrow" w:hAnsi="Arial Narrow" w:cs="Tahoma"/>
          <w:sz w:val="24"/>
          <w:szCs w:val="24"/>
        </w:rPr>
        <w:t>alcance</w:t>
      </w:r>
      <w:r w:rsidRPr="000A56C7">
        <w:rPr>
          <w:rFonts w:ascii="Arial Narrow" w:hAnsi="Arial Narrow" w:cs="Tahoma"/>
          <w:spacing w:val="-2"/>
          <w:sz w:val="24"/>
          <w:szCs w:val="24"/>
        </w:rPr>
        <w:t xml:space="preserve"> </w:t>
      </w:r>
      <w:r w:rsidRPr="000A56C7">
        <w:rPr>
          <w:rFonts w:ascii="Arial Narrow" w:hAnsi="Arial Narrow" w:cs="Tahoma"/>
          <w:sz w:val="24"/>
          <w:szCs w:val="24"/>
        </w:rPr>
        <w:t>de</w:t>
      </w:r>
      <w:r w:rsidRPr="000A56C7">
        <w:rPr>
          <w:rFonts w:ascii="Arial Narrow" w:hAnsi="Arial Narrow" w:cs="Tahoma"/>
          <w:spacing w:val="-18"/>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actuación</w:t>
      </w:r>
      <w:r w:rsidRPr="000A56C7">
        <w:rPr>
          <w:rFonts w:ascii="Arial Narrow" w:hAnsi="Arial Narrow" w:cs="Tahoma"/>
          <w:spacing w:val="-22"/>
          <w:sz w:val="24"/>
          <w:szCs w:val="24"/>
        </w:rPr>
        <w:t xml:space="preserve"> </w:t>
      </w:r>
      <w:r w:rsidRPr="000A56C7">
        <w:rPr>
          <w:rFonts w:ascii="Arial Narrow" w:hAnsi="Arial Narrow" w:cs="Tahoma"/>
          <w:sz w:val="24"/>
          <w:szCs w:val="24"/>
        </w:rPr>
        <w:t>de</w:t>
      </w:r>
      <w:r w:rsidRPr="000A56C7">
        <w:rPr>
          <w:rFonts w:ascii="Arial Narrow" w:hAnsi="Arial Narrow" w:cs="Tahoma"/>
          <w:spacing w:val="-17"/>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UAECOBB</w:t>
      </w:r>
      <w:r w:rsidRPr="000A56C7">
        <w:rPr>
          <w:rFonts w:ascii="Arial Narrow" w:hAnsi="Arial Narrow" w:cs="Tahoma"/>
          <w:spacing w:val="-26"/>
          <w:sz w:val="24"/>
          <w:szCs w:val="24"/>
        </w:rPr>
        <w:t xml:space="preserve"> </w:t>
      </w:r>
      <w:r w:rsidRPr="000A56C7">
        <w:rPr>
          <w:rFonts w:ascii="Arial Narrow" w:hAnsi="Arial Narrow" w:cs="Tahoma"/>
          <w:sz w:val="24"/>
          <w:szCs w:val="24"/>
        </w:rPr>
        <w:t>(</w:t>
      </w:r>
      <w:r w:rsidRPr="000A56C7">
        <w:rPr>
          <w:rFonts w:ascii="Arial Narrow" w:hAnsi="Arial Narrow" w:cs="Tahoma"/>
          <w:bCs/>
          <w:sz w:val="24"/>
          <w:szCs w:val="24"/>
        </w:rPr>
        <w:t>VERIFICACION</w:t>
      </w:r>
      <w:r w:rsidRPr="000A56C7">
        <w:rPr>
          <w:rFonts w:ascii="Arial Narrow" w:hAnsi="Arial Narrow" w:cs="Tahoma"/>
          <w:bCs/>
          <w:spacing w:val="2"/>
          <w:sz w:val="24"/>
          <w:szCs w:val="24"/>
        </w:rPr>
        <w:t xml:space="preserve"> </w:t>
      </w:r>
      <w:r w:rsidRPr="000A56C7">
        <w:rPr>
          <w:rFonts w:ascii="Arial Narrow" w:hAnsi="Arial Narrow" w:cs="Tahoma"/>
          <w:bCs/>
          <w:sz w:val="24"/>
          <w:szCs w:val="24"/>
        </w:rPr>
        <w:t>y ACTIVACION</w:t>
      </w:r>
      <w:r w:rsidRPr="000A56C7">
        <w:rPr>
          <w:rFonts w:ascii="Arial Narrow" w:hAnsi="Arial Narrow" w:cs="Tahoma"/>
          <w:bCs/>
          <w:spacing w:val="-10"/>
          <w:sz w:val="24"/>
          <w:szCs w:val="24"/>
        </w:rPr>
        <w:t xml:space="preserve"> </w:t>
      </w:r>
      <w:r w:rsidRPr="000A56C7">
        <w:rPr>
          <w:rFonts w:ascii="Arial Narrow" w:hAnsi="Arial Narrow" w:cs="Tahoma"/>
          <w:bCs/>
          <w:sz w:val="24"/>
          <w:szCs w:val="24"/>
        </w:rPr>
        <w:t>SDGRCC</w:t>
      </w:r>
      <w:r w:rsidRPr="000A56C7">
        <w:rPr>
          <w:rFonts w:ascii="Arial Narrow" w:hAnsi="Arial Narrow" w:cs="Tahoma"/>
          <w:sz w:val="24"/>
          <w:szCs w:val="24"/>
        </w:rPr>
        <w:t>).</w:t>
      </w:r>
    </w:p>
    <w:p w14:paraId="7E61AE0F"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109AA278" w14:textId="77777777" w:rsidR="00C949A6" w:rsidRPr="000A56C7" w:rsidRDefault="00C949A6" w:rsidP="00612116">
      <w:pPr>
        <w:pStyle w:val="Textoindependiente"/>
        <w:spacing w:before="5"/>
        <w:jc w:val="both"/>
        <w:rPr>
          <w:rFonts w:ascii="Arial Narrow" w:hAnsi="Arial Narrow" w:cs="Tahoma"/>
          <w:b/>
          <w:szCs w:val="24"/>
        </w:rPr>
      </w:pPr>
    </w:p>
    <w:p w14:paraId="175797E8" w14:textId="4BBCFE32" w:rsidR="00C949A6" w:rsidRPr="000A56C7" w:rsidRDefault="00C949A6" w:rsidP="00A41F69">
      <w:pPr>
        <w:pStyle w:val="Prrafodelista"/>
        <w:widowControl w:val="0"/>
        <w:numPr>
          <w:ilvl w:val="0"/>
          <w:numId w:val="9"/>
        </w:numPr>
        <w:tabs>
          <w:tab w:val="left" w:pos="0"/>
        </w:tabs>
        <w:autoSpaceDE w:val="0"/>
        <w:autoSpaceDN w:val="0"/>
        <w:spacing w:after="0"/>
        <w:ind w:right="49"/>
        <w:contextualSpacing w:val="0"/>
        <w:jc w:val="both"/>
        <w:rPr>
          <w:rFonts w:ascii="Arial Narrow" w:hAnsi="Arial Narrow" w:cs="Tahoma"/>
          <w:sz w:val="24"/>
          <w:szCs w:val="24"/>
        </w:rPr>
      </w:pPr>
      <w:r w:rsidRPr="000A56C7">
        <w:rPr>
          <w:rFonts w:ascii="Arial Narrow" w:hAnsi="Arial Narrow" w:cs="Tahoma"/>
          <w:spacing w:val="-1"/>
          <w:sz w:val="24"/>
          <w:szCs w:val="24"/>
        </w:rPr>
        <w:t>Adoptar</w:t>
      </w:r>
      <w:r w:rsidRPr="000A56C7">
        <w:rPr>
          <w:rFonts w:ascii="Arial Narrow" w:hAnsi="Arial Narrow" w:cs="Tahoma"/>
          <w:spacing w:val="-22"/>
          <w:sz w:val="24"/>
          <w:szCs w:val="24"/>
        </w:rPr>
        <w:t xml:space="preserve"> </w:t>
      </w:r>
      <w:r w:rsidRPr="000A56C7">
        <w:rPr>
          <w:rFonts w:ascii="Arial Narrow" w:hAnsi="Arial Narrow" w:cs="Tahoma"/>
          <w:sz w:val="24"/>
          <w:szCs w:val="24"/>
        </w:rPr>
        <w:t>las</w:t>
      </w:r>
      <w:r w:rsidRPr="000A56C7">
        <w:rPr>
          <w:rFonts w:ascii="Arial Narrow" w:hAnsi="Arial Narrow" w:cs="Tahoma"/>
          <w:spacing w:val="6"/>
          <w:sz w:val="24"/>
          <w:szCs w:val="24"/>
        </w:rPr>
        <w:t xml:space="preserve"> </w:t>
      </w:r>
      <w:r w:rsidRPr="000A56C7">
        <w:rPr>
          <w:rFonts w:ascii="Arial Narrow" w:hAnsi="Arial Narrow" w:cs="Tahoma"/>
          <w:sz w:val="24"/>
          <w:szCs w:val="24"/>
        </w:rPr>
        <w:t>directrices</w:t>
      </w:r>
      <w:r w:rsidRPr="000A56C7">
        <w:rPr>
          <w:rFonts w:ascii="Arial Narrow" w:hAnsi="Arial Narrow" w:cs="Tahoma"/>
          <w:spacing w:val="20"/>
          <w:sz w:val="24"/>
          <w:szCs w:val="24"/>
        </w:rPr>
        <w:t xml:space="preserve"> </w:t>
      </w:r>
      <w:r w:rsidRPr="000A56C7">
        <w:rPr>
          <w:rFonts w:ascii="Arial Narrow" w:hAnsi="Arial Narrow" w:cs="Tahoma"/>
          <w:sz w:val="24"/>
          <w:szCs w:val="24"/>
        </w:rPr>
        <w:t>de</w:t>
      </w:r>
      <w:r w:rsidRPr="000A56C7">
        <w:rPr>
          <w:rFonts w:ascii="Arial Narrow" w:hAnsi="Arial Narrow" w:cs="Tahoma"/>
          <w:spacing w:val="7"/>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UNGRD,</w:t>
      </w:r>
      <w:r w:rsidRPr="000A56C7">
        <w:rPr>
          <w:rFonts w:ascii="Arial Narrow" w:hAnsi="Arial Narrow" w:cs="Tahoma"/>
          <w:spacing w:val="-27"/>
          <w:sz w:val="24"/>
          <w:szCs w:val="24"/>
        </w:rPr>
        <w:t xml:space="preserve"> </w:t>
      </w:r>
      <w:r w:rsidRPr="000A56C7">
        <w:rPr>
          <w:rFonts w:ascii="Arial Narrow" w:hAnsi="Arial Narrow" w:cs="Tahoma"/>
          <w:sz w:val="24"/>
          <w:szCs w:val="24"/>
        </w:rPr>
        <w:t>el</w:t>
      </w:r>
      <w:r w:rsidRPr="000A56C7">
        <w:rPr>
          <w:rFonts w:ascii="Arial Narrow" w:hAnsi="Arial Narrow" w:cs="Tahoma"/>
          <w:spacing w:val="11"/>
          <w:sz w:val="24"/>
          <w:szCs w:val="24"/>
        </w:rPr>
        <w:t xml:space="preserve"> </w:t>
      </w:r>
      <w:r w:rsidRPr="000A56C7">
        <w:rPr>
          <w:rFonts w:ascii="Arial Narrow" w:hAnsi="Arial Narrow" w:cs="Tahoma"/>
          <w:sz w:val="24"/>
          <w:szCs w:val="24"/>
        </w:rPr>
        <w:t>SNGRD,</w:t>
      </w:r>
      <w:r w:rsidRPr="000A56C7">
        <w:rPr>
          <w:rFonts w:ascii="Arial Narrow" w:hAnsi="Arial Narrow" w:cs="Tahoma"/>
          <w:spacing w:val="-11"/>
          <w:sz w:val="24"/>
          <w:szCs w:val="24"/>
        </w:rPr>
        <w:t xml:space="preserve"> </w:t>
      </w:r>
      <w:r w:rsidRPr="000A56C7">
        <w:rPr>
          <w:rFonts w:ascii="Arial Narrow" w:hAnsi="Arial Narrow" w:cs="Tahoma"/>
          <w:sz w:val="24"/>
          <w:szCs w:val="24"/>
        </w:rPr>
        <w:t>IDIGER</w:t>
      </w:r>
      <w:r w:rsidRPr="000A56C7">
        <w:rPr>
          <w:rFonts w:ascii="Arial Narrow" w:hAnsi="Arial Narrow" w:cs="Tahoma"/>
          <w:spacing w:val="-26"/>
          <w:sz w:val="24"/>
          <w:szCs w:val="24"/>
        </w:rPr>
        <w:t xml:space="preserve"> </w:t>
      </w:r>
      <w:r w:rsidRPr="000A56C7">
        <w:rPr>
          <w:rFonts w:ascii="Arial Narrow" w:hAnsi="Arial Narrow" w:cs="Tahoma"/>
          <w:sz w:val="24"/>
          <w:szCs w:val="24"/>
        </w:rPr>
        <w:t>y</w:t>
      </w:r>
      <w:r w:rsidRPr="000A56C7">
        <w:rPr>
          <w:rFonts w:ascii="Arial Narrow" w:hAnsi="Arial Narrow" w:cs="Tahoma"/>
          <w:spacing w:val="-4"/>
          <w:sz w:val="24"/>
          <w:szCs w:val="24"/>
        </w:rPr>
        <w:t xml:space="preserve"> </w:t>
      </w:r>
      <w:r w:rsidRPr="000A56C7">
        <w:rPr>
          <w:rFonts w:ascii="Arial Narrow" w:hAnsi="Arial Narrow" w:cs="Tahoma"/>
          <w:sz w:val="24"/>
          <w:szCs w:val="24"/>
        </w:rPr>
        <w:t>el</w:t>
      </w:r>
      <w:r w:rsidRPr="000A56C7">
        <w:rPr>
          <w:rFonts w:ascii="Arial Narrow" w:hAnsi="Arial Narrow" w:cs="Tahoma"/>
          <w:spacing w:val="11"/>
          <w:sz w:val="24"/>
          <w:szCs w:val="24"/>
        </w:rPr>
        <w:t xml:space="preserve"> </w:t>
      </w:r>
      <w:r w:rsidRPr="000A56C7">
        <w:rPr>
          <w:rFonts w:ascii="Arial Narrow" w:hAnsi="Arial Narrow" w:cs="Tahoma"/>
          <w:sz w:val="24"/>
          <w:szCs w:val="24"/>
        </w:rPr>
        <w:t>marco</w:t>
      </w:r>
      <w:r w:rsidRPr="000A56C7">
        <w:rPr>
          <w:rFonts w:ascii="Arial Narrow" w:hAnsi="Arial Narrow" w:cs="Tahoma"/>
          <w:spacing w:val="-20"/>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actuación</w:t>
      </w:r>
      <w:r w:rsidRPr="000A56C7">
        <w:rPr>
          <w:rFonts w:ascii="Arial Narrow" w:hAnsi="Arial Narrow" w:cs="Tahoma"/>
          <w:spacing w:val="11"/>
          <w:sz w:val="24"/>
          <w:szCs w:val="24"/>
        </w:rPr>
        <w:t xml:space="preserve"> </w:t>
      </w:r>
      <w:r w:rsidRPr="000A56C7">
        <w:rPr>
          <w:rFonts w:ascii="Arial Narrow" w:hAnsi="Arial Narrow" w:cs="Tahoma"/>
          <w:sz w:val="24"/>
          <w:szCs w:val="24"/>
        </w:rPr>
        <w:t>distrital</w:t>
      </w:r>
      <w:r w:rsidRPr="000A56C7">
        <w:rPr>
          <w:rFonts w:ascii="Arial Narrow" w:hAnsi="Arial Narrow" w:cs="Tahoma"/>
          <w:spacing w:val="-19"/>
          <w:sz w:val="24"/>
          <w:szCs w:val="24"/>
        </w:rPr>
        <w:t xml:space="preserve"> </w:t>
      </w:r>
      <w:r w:rsidRPr="000A56C7">
        <w:rPr>
          <w:rFonts w:ascii="Arial Narrow" w:hAnsi="Arial Narrow" w:cs="Tahoma"/>
          <w:sz w:val="24"/>
          <w:szCs w:val="24"/>
        </w:rPr>
        <w:t>para</w:t>
      </w:r>
      <w:r w:rsidRPr="000A56C7">
        <w:rPr>
          <w:rFonts w:ascii="Arial Narrow" w:hAnsi="Arial Narrow" w:cs="Tahoma"/>
          <w:spacing w:val="16"/>
          <w:sz w:val="24"/>
          <w:szCs w:val="24"/>
        </w:rPr>
        <w:t xml:space="preserve"> </w:t>
      </w:r>
      <w:r w:rsidRPr="000A56C7">
        <w:rPr>
          <w:rFonts w:ascii="Arial Narrow" w:hAnsi="Arial Narrow" w:cs="Tahoma"/>
          <w:sz w:val="24"/>
          <w:szCs w:val="24"/>
        </w:rPr>
        <w:t>la</w:t>
      </w:r>
      <w:r w:rsidR="00CC2EA5">
        <w:rPr>
          <w:rFonts w:ascii="Arial Narrow" w:hAnsi="Arial Narrow" w:cs="Tahoma"/>
          <w:sz w:val="24"/>
          <w:szCs w:val="24"/>
        </w:rPr>
        <w:t xml:space="preserve"> </w:t>
      </w:r>
      <w:r w:rsidR="006F34CC" w:rsidRPr="000A56C7">
        <w:rPr>
          <w:rFonts w:ascii="Arial Narrow" w:hAnsi="Arial Narrow" w:cs="Tahoma"/>
          <w:sz w:val="24"/>
          <w:szCs w:val="24"/>
        </w:rPr>
        <w:t>activación</w:t>
      </w:r>
      <w:r w:rsidRPr="000A56C7">
        <w:rPr>
          <w:rFonts w:ascii="Arial Narrow" w:hAnsi="Arial Narrow" w:cs="Tahoma"/>
          <w:spacing w:val="-5"/>
          <w:sz w:val="24"/>
          <w:szCs w:val="24"/>
        </w:rPr>
        <w:t xml:space="preserve"> </w:t>
      </w:r>
      <w:r w:rsidRPr="000A56C7">
        <w:rPr>
          <w:rFonts w:ascii="Arial Narrow" w:hAnsi="Arial Narrow" w:cs="Tahoma"/>
          <w:sz w:val="24"/>
          <w:szCs w:val="24"/>
        </w:rPr>
        <w:t>y</w:t>
      </w:r>
      <w:r w:rsidRPr="000A56C7">
        <w:rPr>
          <w:rFonts w:ascii="Arial Narrow" w:hAnsi="Arial Narrow" w:cs="Tahoma"/>
          <w:spacing w:val="-4"/>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actuación.</w:t>
      </w:r>
    </w:p>
    <w:p w14:paraId="166B6F9B" w14:textId="77777777" w:rsidR="00C949A6" w:rsidRPr="000A56C7" w:rsidRDefault="00C949A6" w:rsidP="00A41F69">
      <w:pPr>
        <w:pStyle w:val="Prrafodelista"/>
        <w:widowControl w:val="0"/>
        <w:numPr>
          <w:ilvl w:val="0"/>
          <w:numId w:val="9"/>
        </w:numPr>
        <w:tabs>
          <w:tab w:val="left" w:pos="0"/>
        </w:tabs>
        <w:autoSpaceDE w:val="0"/>
        <w:autoSpaceDN w:val="0"/>
        <w:spacing w:after="0"/>
        <w:ind w:right="49"/>
        <w:contextualSpacing w:val="0"/>
        <w:jc w:val="both"/>
        <w:rPr>
          <w:rFonts w:ascii="Arial Narrow" w:hAnsi="Arial Narrow" w:cs="Tahoma"/>
          <w:sz w:val="24"/>
          <w:szCs w:val="24"/>
        </w:rPr>
      </w:pPr>
      <w:r w:rsidRPr="000A56C7">
        <w:rPr>
          <w:rFonts w:ascii="Arial Narrow" w:hAnsi="Arial Narrow" w:cs="Tahoma"/>
          <w:sz w:val="24"/>
          <w:szCs w:val="24"/>
        </w:rPr>
        <w:t>De ser necesario el centro de coordinación y comunicaciones gestionara</w:t>
      </w:r>
      <w:r w:rsidRPr="000A56C7">
        <w:rPr>
          <w:rFonts w:ascii="Arial Narrow" w:hAnsi="Arial Narrow" w:cs="Tahoma"/>
          <w:spacing w:val="-4"/>
          <w:sz w:val="24"/>
          <w:szCs w:val="24"/>
        </w:rPr>
        <w:t xml:space="preserve"> </w:t>
      </w:r>
      <w:r w:rsidRPr="000A56C7">
        <w:rPr>
          <w:rFonts w:ascii="Arial Narrow" w:hAnsi="Arial Narrow" w:cs="Tahoma"/>
          <w:sz w:val="24"/>
          <w:szCs w:val="24"/>
        </w:rPr>
        <w:t>hacia</w:t>
      </w:r>
      <w:r w:rsidRPr="000A56C7">
        <w:rPr>
          <w:rFonts w:ascii="Arial Narrow" w:hAnsi="Arial Narrow" w:cs="Tahoma"/>
          <w:spacing w:val="-3"/>
          <w:sz w:val="24"/>
          <w:szCs w:val="24"/>
        </w:rPr>
        <w:t xml:space="preserve"> </w:t>
      </w:r>
      <w:r w:rsidRPr="000A56C7">
        <w:rPr>
          <w:rFonts w:ascii="Arial Narrow" w:hAnsi="Arial Narrow" w:cs="Tahoma"/>
          <w:sz w:val="24"/>
          <w:szCs w:val="24"/>
        </w:rPr>
        <w:t>la</w:t>
      </w:r>
      <w:r w:rsidRPr="000A56C7">
        <w:rPr>
          <w:rFonts w:ascii="Arial Narrow" w:hAnsi="Arial Narrow" w:cs="Tahoma"/>
          <w:spacing w:val="-4"/>
          <w:sz w:val="24"/>
          <w:szCs w:val="24"/>
        </w:rPr>
        <w:t xml:space="preserve"> </w:t>
      </w:r>
      <w:r w:rsidRPr="000A56C7">
        <w:rPr>
          <w:rFonts w:ascii="Arial Narrow" w:hAnsi="Arial Narrow" w:cs="Tahoma"/>
          <w:sz w:val="24"/>
          <w:szCs w:val="24"/>
        </w:rPr>
        <w:t>entidad</w:t>
      </w:r>
      <w:r w:rsidRPr="000A56C7">
        <w:rPr>
          <w:rFonts w:ascii="Arial Narrow" w:hAnsi="Arial Narrow" w:cs="Tahoma"/>
          <w:spacing w:val="-7"/>
          <w:sz w:val="24"/>
          <w:szCs w:val="24"/>
        </w:rPr>
        <w:t xml:space="preserve"> </w:t>
      </w:r>
      <w:r w:rsidRPr="000A56C7">
        <w:rPr>
          <w:rFonts w:ascii="Arial Narrow" w:hAnsi="Arial Narrow" w:cs="Tahoma"/>
          <w:sz w:val="24"/>
          <w:szCs w:val="24"/>
        </w:rPr>
        <w:t>competente</w:t>
      </w:r>
      <w:r w:rsidRPr="000A56C7">
        <w:rPr>
          <w:rFonts w:ascii="Arial Narrow" w:hAnsi="Arial Narrow" w:cs="Tahoma"/>
          <w:spacing w:val="-13"/>
          <w:sz w:val="24"/>
          <w:szCs w:val="24"/>
        </w:rPr>
        <w:t>.</w:t>
      </w:r>
    </w:p>
    <w:p w14:paraId="32A55C5C" w14:textId="77777777" w:rsidR="00C949A6" w:rsidRPr="000A56C7" w:rsidRDefault="00C949A6" w:rsidP="00A41F69">
      <w:pPr>
        <w:pStyle w:val="Prrafodelista"/>
        <w:widowControl w:val="0"/>
        <w:numPr>
          <w:ilvl w:val="0"/>
          <w:numId w:val="9"/>
        </w:numPr>
        <w:tabs>
          <w:tab w:val="left" w:pos="0"/>
          <w:tab w:val="left" w:pos="761"/>
        </w:tabs>
        <w:autoSpaceDE w:val="0"/>
        <w:autoSpaceDN w:val="0"/>
        <w:spacing w:after="0"/>
        <w:ind w:right="49"/>
        <w:contextualSpacing w:val="0"/>
        <w:jc w:val="both"/>
        <w:rPr>
          <w:rFonts w:ascii="Arial Narrow" w:hAnsi="Arial Narrow" w:cs="Tahoma"/>
          <w:sz w:val="24"/>
          <w:szCs w:val="24"/>
        </w:rPr>
      </w:pPr>
      <w:r w:rsidRPr="000A56C7">
        <w:rPr>
          <w:rFonts w:ascii="Arial Narrow" w:hAnsi="Arial Narrow" w:cs="Tahoma"/>
          <w:sz w:val="24"/>
          <w:szCs w:val="24"/>
        </w:rPr>
        <w:t>Se</w:t>
      </w:r>
      <w:r w:rsidRPr="000A56C7">
        <w:rPr>
          <w:rFonts w:ascii="Arial Narrow" w:hAnsi="Arial Narrow" w:cs="Tahoma"/>
          <w:spacing w:val="7"/>
          <w:sz w:val="24"/>
          <w:szCs w:val="24"/>
        </w:rPr>
        <w:t xml:space="preserve"> </w:t>
      </w:r>
      <w:r w:rsidRPr="000A56C7">
        <w:rPr>
          <w:rFonts w:ascii="Arial Narrow" w:hAnsi="Arial Narrow" w:cs="Tahoma"/>
          <w:sz w:val="24"/>
          <w:szCs w:val="24"/>
        </w:rPr>
        <w:t>elimina</w:t>
      </w:r>
      <w:r w:rsidRPr="000A56C7">
        <w:rPr>
          <w:rFonts w:ascii="Arial Narrow" w:hAnsi="Arial Narrow" w:cs="Tahoma"/>
          <w:spacing w:val="1"/>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determinación</w:t>
      </w:r>
      <w:r w:rsidRPr="000A56C7">
        <w:rPr>
          <w:rFonts w:ascii="Arial Narrow" w:hAnsi="Arial Narrow" w:cs="Tahoma"/>
          <w:spacing w:val="-4"/>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causas</w:t>
      </w:r>
      <w:r w:rsidRPr="000A56C7">
        <w:rPr>
          <w:rFonts w:ascii="Arial Narrow" w:hAnsi="Arial Narrow" w:cs="Tahoma"/>
          <w:spacing w:val="-9"/>
          <w:sz w:val="24"/>
          <w:szCs w:val="24"/>
        </w:rPr>
        <w:t xml:space="preserve"> </w:t>
      </w:r>
      <w:r w:rsidRPr="000A56C7">
        <w:rPr>
          <w:rFonts w:ascii="Arial Narrow" w:hAnsi="Arial Narrow" w:cs="Tahoma"/>
          <w:sz w:val="24"/>
          <w:szCs w:val="24"/>
        </w:rPr>
        <w:t>por</w:t>
      </w:r>
      <w:r w:rsidRPr="000A56C7">
        <w:rPr>
          <w:rFonts w:ascii="Arial Narrow" w:hAnsi="Arial Narrow" w:cs="Tahoma"/>
          <w:spacing w:val="7"/>
          <w:sz w:val="24"/>
          <w:szCs w:val="24"/>
        </w:rPr>
        <w:t xml:space="preserve"> </w:t>
      </w:r>
      <w:r w:rsidRPr="000A56C7">
        <w:rPr>
          <w:rFonts w:ascii="Arial Narrow" w:hAnsi="Arial Narrow" w:cs="Tahoma"/>
          <w:sz w:val="24"/>
          <w:szCs w:val="24"/>
        </w:rPr>
        <w:t>no</w:t>
      </w:r>
      <w:r w:rsidRPr="000A56C7">
        <w:rPr>
          <w:rFonts w:ascii="Arial Narrow" w:hAnsi="Arial Narrow" w:cs="Tahoma"/>
          <w:spacing w:val="-5"/>
          <w:sz w:val="24"/>
          <w:szCs w:val="24"/>
        </w:rPr>
        <w:t xml:space="preserve"> </w:t>
      </w:r>
      <w:r w:rsidRPr="000A56C7">
        <w:rPr>
          <w:rFonts w:ascii="Arial Narrow" w:hAnsi="Arial Narrow" w:cs="Tahoma"/>
          <w:sz w:val="24"/>
          <w:szCs w:val="24"/>
        </w:rPr>
        <w:t>ser</w:t>
      </w:r>
      <w:r w:rsidRPr="000A56C7">
        <w:rPr>
          <w:rFonts w:ascii="Arial Narrow" w:hAnsi="Arial Narrow" w:cs="Tahoma"/>
          <w:spacing w:val="-7"/>
          <w:sz w:val="24"/>
          <w:szCs w:val="24"/>
        </w:rPr>
        <w:t xml:space="preserve"> </w:t>
      </w:r>
      <w:r w:rsidRPr="000A56C7">
        <w:rPr>
          <w:rFonts w:ascii="Arial Narrow" w:hAnsi="Arial Narrow" w:cs="Tahoma"/>
          <w:sz w:val="24"/>
          <w:szCs w:val="24"/>
        </w:rPr>
        <w:t>competencia</w:t>
      </w:r>
      <w:r w:rsidRPr="000A56C7">
        <w:rPr>
          <w:rFonts w:ascii="Arial Narrow" w:hAnsi="Arial Narrow" w:cs="Tahoma"/>
          <w:spacing w:val="1"/>
          <w:sz w:val="24"/>
          <w:szCs w:val="24"/>
        </w:rPr>
        <w:t xml:space="preserve"> </w:t>
      </w:r>
      <w:r w:rsidRPr="000A56C7">
        <w:rPr>
          <w:rFonts w:ascii="Arial Narrow" w:hAnsi="Arial Narrow" w:cs="Tahoma"/>
          <w:sz w:val="24"/>
          <w:szCs w:val="24"/>
        </w:rPr>
        <w:t>de</w:t>
      </w:r>
      <w:r w:rsidRPr="000A56C7">
        <w:rPr>
          <w:rFonts w:ascii="Arial Narrow" w:hAnsi="Arial Narrow" w:cs="Tahoma"/>
          <w:spacing w:val="-8"/>
          <w:sz w:val="24"/>
          <w:szCs w:val="24"/>
        </w:rPr>
        <w:t xml:space="preserve"> </w:t>
      </w:r>
      <w:r w:rsidRPr="000A56C7">
        <w:rPr>
          <w:rFonts w:ascii="Arial Narrow" w:hAnsi="Arial Narrow" w:cs="Tahoma"/>
          <w:sz w:val="24"/>
          <w:szCs w:val="24"/>
        </w:rPr>
        <w:t>la</w:t>
      </w:r>
      <w:r w:rsidRPr="000A56C7">
        <w:rPr>
          <w:rFonts w:ascii="Arial Narrow" w:hAnsi="Arial Narrow" w:cs="Tahoma"/>
          <w:spacing w:val="1"/>
          <w:sz w:val="24"/>
          <w:szCs w:val="24"/>
        </w:rPr>
        <w:t xml:space="preserve"> </w:t>
      </w:r>
      <w:r w:rsidRPr="000A56C7">
        <w:rPr>
          <w:rFonts w:ascii="Arial Narrow" w:hAnsi="Arial Narrow" w:cs="Tahoma"/>
          <w:sz w:val="24"/>
          <w:szCs w:val="24"/>
        </w:rPr>
        <w:t>UAECOBB.</w:t>
      </w:r>
    </w:p>
    <w:p w14:paraId="3760A2F5" w14:textId="77777777" w:rsidR="0012777A" w:rsidRDefault="0012777A" w:rsidP="0012777A">
      <w:pPr>
        <w:pStyle w:val="Ttulo2"/>
        <w:keepNext w:val="0"/>
        <w:keepLines w:val="0"/>
        <w:widowControl w:val="0"/>
        <w:tabs>
          <w:tab w:val="left" w:pos="1662"/>
        </w:tabs>
        <w:autoSpaceDE w:val="0"/>
        <w:autoSpaceDN w:val="0"/>
        <w:spacing w:before="0"/>
        <w:ind w:left="1352"/>
        <w:jc w:val="left"/>
        <w:rPr>
          <w:rFonts w:eastAsia="Arial"/>
          <w:bCs/>
          <w:i/>
          <w:color w:val="auto"/>
          <w:sz w:val="22"/>
          <w:szCs w:val="22"/>
          <w:lang w:val="es-ES"/>
        </w:rPr>
      </w:pPr>
    </w:p>
    <w:p w14:paraId="408AB8BB" w14:textId="5ECE9CC2"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6" w:name="_Toc151631251"/>
      <w:r w:rsidRPr="00BF0FFE">
        <w:rPr>
          <w:rFonts w:ascii="Arial Narrow" w:eastAsia="Arial" w:hAnsi="Arial Narrow"/>
          <w:bCs/>
          <w:i/>
          <w:color w:val="auto"/>
          <w:sz w:val="22"/>
          <w:szCs w:val="22"/>
          <w:lang w:val="es-ES"/>
        </w:rPr>
        <w:t>FALLAS ELECTRICAS</w:t>
      </w:r>
      <w:bookmarkEnd w:id="16"/>
    </w:p>
    <w:p w14:paraId="5E6E7DD3" w14:textId="77777777" w:rsidR="00170E3E" w:rsidRPr="00170E3E" w:rsidRDefault="00170E3E" w:rsidP="00612116"/>
    <w:p w14:paraId="24DDC496" w14:textId="39D6565F" w:rsidR="00C949A6" w:rsidRPr="000A56C7" w:rsidRDefault="00C949A6" w:rsidP="00612116">
      <w:pPr>
        <w:tabs>
          <w:tab w:val="left" w:pos="0"/>
          <w:tab w:val="left" w:pos="761"/>
        </w:tabs>
        <w:jc w:val="both"/>
        <w:rPr>
          <w:rFonts w:ascii="Arial Narrow" w:hAnsi="Arial Narrow" w:cs="Tahoma"/>
          <w:b/>
          <w:sz w:val="24"/>
          <w:szCs w:val="24"/>
          <w:u w:val="single"/>
          <w:lang w:val="es-ES_tradnl"/>
        </w:rPr>
      </w:pPr>
      <w:r w:rsidRPr="000A56C7">
        <w:rPr>
          <w:rFonts w:ascii="Arial Narrow" w:hAnsi="Arial Narrow" w:cs="Tahoma"/>
          <w:bCs/>
          <w:sz w:val="24"/>
          <w:szCs w:val="24"/>
          <w:lang w:val="es-ES_tradnl"/>
        </w:rPr>
        <w:t>SE TIPIFICA:</w:t>
      </w:r>
      <w:r w:rsidR="006F34CC" w:rsidRPr="000A56C7">
        <w:rPr>
          <w:rFonts w:ascii="Arial Narrow" w:hAnsi="Arial Narrow" w:cs="Tahoma"/>
          <w:bCs/>
          <w:sz w:val="24"/>
          <w:szCs w:val="24"/>
          <w:lang w:val="es-ES_tradnl"/>
        </w:rPr>
        <w:t xml:space="preserve"> </w:t>
      </w:r>
      <w:r w:rsidRPr="000A56C7">
        <w:rPr>
          <w:rFonts w:ascii="Arial Narrow" w:hAnsi="Arial Narrow" w:cs="Tahoma"/>
          <w:sz w:val="24"/>
          <w:szCs w:val="24"/>
          <w:lang w:val="es-ES_tradnl"/>
        </w:rPr>
        <w:t xml:space="preserve">Las fallas eléctricas no son competencia del CUERPO OFICIAL DE BOMBEROS, sin embargo, los riesgos conexos (INCENDIOS, MATPEL, RESCATES, Y OTROS RIESGOS) si deben ser gestionados por bomberos. </w:t>
      </w:r>
    </w:p>
    <w:p w14:paraId="7E8BF74C" w14:textId="77777777" w:rsidR="006B024E" w:rsidRPr="000A56C7" w:rsidRDefault="006B024E" w:rsidP="00612116">
      <w:pPr>
        <w:pStyle w:val="Descripcin"/>
        <w:rPr>
          <w:rFonts w:ascii="Arial Narrow" w:eastAsiaTheme="minorHAnsi" w:hAnsi="Arial Narrow" w:cs="Tahoma"/>
          <w:b w:val="0"/>
          <w:sz w:val="24"/>
          <w:szCs w:val="24"/>
          <w:lang w:eastAsia="en-US"/>
        </w:rPr>
      </w:pPr>
      <w:r w:rsidRPr="000A56C7">
        <w:rPr>
          <w:rFonts w:ascii="Arial Narrow" w:eastAsiaTheme="minorHAnsi" w:hAnsi="Arial Narrow" w:cs="Tahoma"/>
          <w:b w:val="0"/>
          <w:sz w:val="24"/>
          <w:szCs w:val="24"/>
          <w:lang w:eastAsia="en-US"/>
        </w:rPr>
        <w:t>Modificaciones en el árbol de servicios:</w:t>
      </w:r>
    </w:p>
    <w:p w14:paraId="49AF35DC" w14:textId="77777777" w:rsidR="006F34CC" w:rsidRPr="000A56C7" w:rsidRDefault="006F34CC" w:rsidP="00612116">
      <w:pPr>
        <w:rPr>
          <w:rFonts w:ascii="Arial Narrow" w:hAnsi="Arial Narrow"/>
        </w:rPr>
      </w:pPr>
    </w:p>
    <w:p w14:paraId="4777DD72" w14:textId="77777777" w:rsidR="00C949A6" w:rsidRPr="000A56C7" w:rsidRDefault="00C949A6" w:rsidP="00A41F69">
      <w:pPr>
        <w:numPr>
          <w:ilvl w:val="0"/>
          <w:numId w:val="10"/>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Riesgos eléctricos e infraestructura de servicios públicos en emergencias con árboles solo verificación y activación de entidades competentes.</w:t>
      </w:r>
    </w:p>
    <w:p w14:paraId="5C77304F" w14:textId="77777777" w:rsidR="00C949A6" w:rsidRPr="000A56C7" w:rsidRDefault="00C949A6" w:rsidP="00A41F69">
      <w:pPr>
        <w:numPr>
          <w:ilvl w:val="0"/>
          <w:numId w:val="10"/>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No se deben generar actuaciones que pongan en riesgo la seguridad de los funcionarios operativos de la entidad.</w:t>
      </w:r>
    </w:p>
    <w:p w14:paraId="638534FE" w14:textId="77777777" w:rsidR="00C949A6" w:rsidRPr="000A56C7" w:rsidRDefault="00C949A6" w:rsidP="00A41F69">
      <w:pPr>
        <w:numPr>
          <w:ilvl w:val="0"/>
          <w:numId w:val="10"/>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De ser necesario el Centro de coordinación y comunicaciones gestionara con la entidad competente, para este caso (Empresa de energía)</w:t>
      </w:r>
    </w:p>
    <w:p w14:paraId="19231E6A" w14:textId="77777777" w:rsidR="00BF0FFE" w:rsidRPr="00A51B18" w:rsidRDefault="00BF0FFE" w:rsidP="00612116">
      <w:pPr>
        <w:tabs>
          <w:tab w:val="left" w:pos="0"/>
          <w:tab w:val="left" w:pos="761"/>
        </w:tabs>
        <w:jc w:val="both"/>
        <w:rPr>
          <w:rFonts w:ascii="Arial Narrow" w:hAnsi="Arial Narrow" w:cs="Tahoma"/>
          <w:b/>
          <w:sz w:val="24"/>
          <w:szCs w:val="24"/>
          <w:lang w:val="es-ES_tradnl"/>
        </w:rPr>
      </w:pPr>
    </w:p>
    <w:p w14:paraId="175235A7" w14:textId="692C89EC"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7" w:name="_Toc151631252"/>
      <w:r w:rsidRPr="00BF0FFE">
        <w:rPr>
          <w:rFonts w:ascii="Arial Narrow" w:eastAsia="Arial" w:hAnsi="Arial Narrow"/>
          <w:bCs/>
          <w:i/>
          <w:color w:val="auto"/>
          <w:sz w:val="22"/>
          <w:szCs w:val="22"/>
          <w:lang w:val="es-ES"/>
        </w:rPr>
        <w:t>ATENCION PREHOSPITALARIA BASICA A.P.H BASICO Y/O SOPORTE VITAL BASICO S.V.B</w:t>
      </w:r>
      <w:bookmarkEnd w:id="17"/>
    </w:p>
    <w:p w14:paraId="5296A66C" w14:textId="77777777" w:rsidR="00165483" w:rsidRDefault="00165483" w:rsidP="00612116">
      <w:pPr>
        <w:tabs>
          <w:tab w:val="left" w:pos="0"/>
          <w:tab w:val="left" w:pos="761"/>
        </w:tabs>
        <w:jc w:val="both"/>
        <w:rPr>
          <w:rFonts w:ascii="Arial Narrow" w:hAnsi="Arial Narrow" w:cs="Tahoma"/>
          <w:bCs/>
          <w:sz w:val="24"/>
          <w:szCs w:val="24"/>
          <w:lang w:val="es-ES_tradnl"/>
        </w:rPr>
      </w:pPr>
    </w:p>
    <w:p w14:paraId="2059C639" w14:textId="6CB40E54" w:rsidR="00C949A6" w:rsidRPr="000A56C7" w:rsidRDefault="006F34CC" w:rsidP="00612116">
      <w:pPr>
        <w:tabs>
          <w:tab w:val="left" w:pos="0"/>
          <w:tab w:val="left" w:pos="761"/>
        </w:tabs>
        <w:jc w:val="both"/>
        <w:rPr>
          <w:rFonts w:ascii="Arial Narrow" w:hAnsi="Arial Narrow" w:cs="Tahoma"/>
          <w:lang w:val="es-ES_tradnl"/>
        </w:rPr>
      </w:pPr>
      <w:r w:rsidRPr="000A56C7">
        <w:rPr>
          <w:rFonts w:ascii="Arial Narrow" w:hAnsi="Arial Narrow" w:cs="Tahoma"/>
          <w:bCs/>
          <w:sz w:val="24"/>
          <w:szCs w:val="24"/>
          <w:lang w:val="es-ES_tradnl"/>
        </w:rPr>
        <w:t>S</w:t>
      </w:r>
      <w:r w:rsidR="00C949A6" w:rsidRPr="000A56C7">
        <w:rPr>
          <w:rFonts w:ascii="Arial Narrow" w:hAnsi="Arial Narrow" w:cs="Tahoma"/>
          <w:bCs/>
          <w:sz w:val="24"/>
          <w:szCs w:val="24"/>
          <w:lang w:val="es-ES_tradnl"/>
        </w:rPr>
        <w:t>E TIPIFICA:</w:t>
      </w:r>
      <w:r w:rsidR="00C949A6" w:rsidRPr="000A56C7">
        <w:rPr>
          <w:rFonts w:ascii="Arial Narrow" w:hAnsi="Arial Narrow" w:cs="Tahoma"/>
          <w:sz w:val="24"/>
          <w:szCs w:val="24"/>
          <w:lang w:val="es-ES_tradnl"/>
        </w:rPr>
        <w:t xml:space="preserve"> Se requiere acatar las directrices, protocolos y guías establecidas por la secretaria de salud y el ministerio de salud el nivel de complejidad que se prestara en atención de incidentes de salud/</w:t>
      </w:r>
      <w:r w:rsidR="00C949A6" w:rsidRPr="000A56C7">
        <w:rPr>
          <w:rFonts w:ascii="Arial Narrow" w:hAnsi="Arial Narrow" w:cs="Tahoma"/>
          <w:b/>
          <w:lang w:val="es-ES_tradnl"/>
        </w:rPr>
        <w:t>NIVEL PRIMER RESPONDIENTE- APH BASICO.</w:t>
      </w:r>
      <w:r w:rsidR="00C949A6" w:rsidRPr="000A56C7">
        <w:rPr>
          <w:rFonts w:ascii="Arial Narrow" w:hAnsi="Arial Narrow" w:cs="Tahoma"/>
          <w:b/>
          <w:u w:val="single"/>
          <w:lang w:val="es-ES_tradnl"/>
        </w:rPr>
        <w:t xml:space="preserve"> Y/O SOPORTE VITAL BASICO S.V.B</w:t>
      </w:r>
      <w:r w:rsidR="00C949A6" w:rsidRPr="000A56C7">
        <w:rPr>
          <w:rFonts w:ascii="Arial Narrow" w:hAnsi="Arial Narrow" w:cs="Tahoma"/>
          <w:lang w:val="es-ES_tradnl"/>
        </w:rPr>
        <w:t xml:space="preserve"> </w:t>
      </w:r>
    </w:p>
    <w:p w14:paraId="039DD6BD" w14:textId="2140EE1F" w:rsidR="00C949A6" w:rsidRPr="000A56C7" w:rsidRDefault="00B945FC" w:rsidP="00A41F69">
      <w:pPr>
        <w:pStyle w:val="Prrafodelista"/>
        <w:widowControl w:val="0"/>
        <w:numPr>
          <w:ilvl w:val="0"/>
          <w:numId w:val="16"/>
        </w:numPr>
        <w:tabs>
          <w:tab w:val="left" w:pos="0"/>
        </w:tabs>
        <w:autoSpaceDE w:val="0"/>
        <w:autoSpaceDN w:val="0"/>
        <w:spacing w:after="0"/>
        <w:ind w:right="49"/>
        <w:contextualSpacing w:val="0"/>
        <w:jc w:val="both"/>
        <w:rPr>
          <w:rFonts w:ascii="Arial Narrow" w:hAnsi="Arial Narrow" w:cs="Tahoma"/>
          <w:i/>
          <w:iCs/>
          <w:sz w:val="24"/>
          <w:szCs w:val="24"/>
        </w:rPr>
      </w:pPr>
      <w:r w:rsidRPr="000A56C7">
        <w:rPr>
          <w:rFonts w:ascii="Arial Narrow" w:hAnsi="Arial Narrow" w:cs="Tahoma"/>
          <w:i/>
          <w:iCs/>
          <w:sz w:val="24"/>
          <w:szCs w:val="24"/>
        </w:rPr>
        <w:t xml:space="preserve">marco de Actuación distrital /acuerdo 01 de 2018 concejo de Bogotá /directiva 009 de 2017 y decreto 837 de 2018 alcaldía mayor. </w:t>
      </w:r>
      <w:hyperlink r:id="rId20" w:history="1">
        <w:r w:rsidR="00C949A6" w:rsidRPr="000A56C7">
          <w:rPr>
            <w:rStyle w:val="Hipervnculo"/>
            <w:rFonts w:ascii="Arial Narrow" w:hAnsi="Arial Narrow" w:cs="Tahoma"/>
            <w:i/>
            <w:iCs/>
            <w:sz w:val="24"/>
            <w:szCs w:val="24"/>
          </w:rPr>
          <w:t>https://bogota.gov.co/servicios/guia-de-tramites-y-servicios/programa-de-atencion-pre-hospitalaria-aph-subdireccion-centro-regulador-de-urgencias-y-emergencias-scrue</w:t>
        </w:r>
      </w:hyperlink>
      <w:r w:rsidR="00C949A6" w:rsidRPr="000A56C7">
        <w:rPr>
          <w:rFonts w:ascii="Arial Narrow" w:hAnsi="Arial Narrow" w:cs="Tahoma"/>
          <w:i/>
          <w:iCs/>
          <w:sz w:val="24"/>
          <w:szCs w:val="24"/>
        </w:rPr>
        <w:t>.</w:t>
      </w:r>
    </w:p>
    <w:p w14:paraId="5943BA05" w14:textId="77777777" w:rsidR="00C949A6" w:rsidRPr="000A56C7" w:rsidRDefault="00D45F83" w:rsidP="00A41F69">
      <w:pPr>
        <w:numPr>
          <w:ilvl w:val="0"/>
          <w:numId w:val="16"/>
        </w:numPr>
        <w:spacing w:after="0"/>
        <w:jc w:val="both"/>
        <w:rPr>
          <w:rFonts w:ascii="Arial Narrow" w:hAnsi="Arial Narrow" w:cs="Calibri"/>
          <w:color w:val="0000FF"/>
          <w:sz w:val="22"/>
          <w:u w:val="single"/>
          <w:lang w:eastAsia="es-CO"/>
        </w:rPr>
      </w:pPr>
      <w:hyperlink r:id="rId21" w:history="1">
        <w:r w:rsidR="00C949A6" w:rsidRPr="000A56C7">
          <w:rPr>
            <w:rFonts w:ascii="Arial Narrow" w:hAnsi="Arial Narrow" w:cs="Calibri"/>
            <w:color w:val="0000FF"/>
            <w:sz w:val="22"/>
            <w:u w:val="single"/>
            <w:lang w:eastAsia="es-CO"/>
          </w:rPr>
          <w:t>https://www.minsalud.gov.co/sites/rid/Lists/BibliotecaDigital/RIDE/DE/GT/Guia-medicas-atencion-prehospitalaria.pdf</w:t>
        </w:r>
      </w:hyperlink>
    </w:p>
    <w:p w14:paraId="164435D9" w14:textId="77777777" w:rsidR="00C949A6" w:rsidRPr="000A56C7" w:rsidRDefault="00C949A6" w:rsidP="00A41F69">
      <w:pPr>
        <w:pStyle w:val="Prrafodelista"/>
        <w:widowControl w:val="0"/>
        <w:numPr>
          <w:ilvl w:val="0"/>
          <w:numId w:val="16"/>
        </w:numPr>
        <w:tabs>
          <w:tab w:val="left" w:pos="0"/>
        </w:tabs>
        <w:autoSpaceDE w:val="0"/>
        <w:autoSpaceDN w:val="0"/>
        <w:spacing w:after="0"/>
        <w:ind w:right="49"/>
        <w:contextualSpacing w:val="0"/>
        <w:jc w:val="both"/>
        <w:rPr>
          <w:rFonts w:ascii="Arial Narrow" w:hAnsi="Arial Narrow" w:cs="Tahoma"/>
          <w:i/>
          <w:iCs/>
          <w:sz w:val="24"/>
          <w:szCs w:val="24"/>
        </w:rPr>
      </w:pPr>
      <w:r w:rsidRPr="000A56C7">
        <w:rPr>
          <w:rFonts w:ascii="Arial Narrow" w:hAnsi="Arial Narrow" w:cs="Tahoma"/>
          <w:i/>
          <w:iCs/>
          <w:sz w:val="24"/>
          <w:szCs w:val="24"/>
        </w:rPr>
        <w:t>Consultar las Guías nacionales de urgencias médicas.</w:t>
      </w:r>
    </w:p>
    <w:p w14:paraId="633E760A" w14:textId="77777777" w:rsidR="00092DC4" w:rsidRDefault="00092DC4" w:rsidP="00612116">
      <w:pPr>
        <w:tabs>
          <w:tab w:val="left" w:pos="0"/>
          <w:tab w:val="left" w:pos="761"/>
        </w:tabs>
        <w:jc w:val="both"/>
        <w:rPr>
          <w:rFonts w:ascii="Arial Narrow" w:hAnsi="Arial Narrow" w:cs="Tahoma"/>
          <w:bCs/>
          <w:sz w:val="24"/>
          <w:szCs w:val="24"/>
          <w:lang w:val="es-ES_tradnl"/>
        </w:rPr>
      </w:pPr>
    </w:p>
    <w:p w14:paraId="15561CEA" w14:textId="62A807C2" w:rsidR="00C949A6" w:rsidRPr="000A56C7" w:rsidRDefault="00C949A6" w:rsidP="00612116">
      <w:pPr>
        <w:tabs>
          <w:tab w:val="left" w:pos="0"/>
          <w:tab w:val="left" w:pos="761"/>
        </w:tabs>
        <w:jc w:val="both"/>
        <w:rPr>
          <w:rFonts w:ascii="Arial Narrow" w:hAnsi="Arial Narrow" w:cs="Tahoma"/>
          <w:bCs/>
          <w:sz w:val="24"/>
          <w:szCs w:val="24"/>
          <w:lang w:val="es-ES_tradnl"/>
        </w:rPr>
      </w:pPr>
      <w:r w:rsidRPr="000A56C7">
        <w:rPr>
          <w:rFonts w:ascii="Arial Narrow" w:hAnsi="Arial Narrow" w:cs="Tahoma"/>
          <w:bCs/>
          <w:sz w:val="24"/>
          <w:szCs w:val="24"/>
          <w:lang w:val="es-ES_tradnl"/>
        </w:rPr>
        <w:lastRenderedPageBreak/>
        <w:t>Modificaciones en el árbol de servicios:</w:t>
      </w:r>
    </w:p>
    <w:p w14:paraId="49FEF50A" w14:textId="77777777" w:rsidR="00C949A6" w:rsidRPr="000A56C7" w:rsidRDefault="00C949A6" w:rsidP="00A41F69">
      <w:pPr>
        <w:numPr>
          <w:ilvl w:val="0"/>
          <w:numId w:val="11"/>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Se adiciona caso suicida en esta clasificación ya que las normas nacionales y distritales determinan que es una condición médica. Se describen los tres estados que se pueden encontrar en este tipo de caso (</w:t>
      </w:r>
      <w:r w:rsidRPr="000A56C7">
        <w:rPr>
          <w:rFonts w:ascii="Arial Narrow" w:hAnsi="Arial Narrow" w:cs="Tahoma"/>
          <w:i/>
          <w:sz w:val="22"/>
          <w:lang w:val="es-ES_tradnl"/>
        </w:rPr>
        <w:t>ALTERACION EMOCIONAL=amenaza o ideación suicida; INTENTO SUICIDA; SUICIDIO</w:t>
      </w:r>
      <w:r w:rsidRPr="000A56C7">
        <w:rPr>
          <w:rFonts w:ascii="Arial Narrow" w:hAnsi="Arial Narrow" w:cs="Tahoma"/>
          <w:sz w:val="24"/>
          <w:szCs w:val="24"/>
          <w:lang w:val="es-ES_tradnl"/>
        </w:rPr>
        <w:t>) en cada caso se debe proceder de forma diferenciada de acuerdo con la guía nacional de urgencias médica, la guía nacional de atención prehospitalaria, los protocolos distritales de prevención y salud metal y el marco de actuación distrital en emergencias.</w:t>
      </w:r>
    </w:p>
    <w:p w14:paraId="550B4AD0" w14:textId="444E83C1" w:rsidR="00C949A6" w:rsidRPr="000A56C7" w:rsidRDefault="00C949A6" w:rsidP="00A41F69">
      <w:pPr>
        <w:numPr>
          <w:ilvl w:val="0"/>
          <w:numId w:val="11"/>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Se determina como atención prehospitalaria A.P.H básica / Soporte Vital Básico S.V.B, según lo establecido en la resolución 3100 Min/Salud. / Bomberos Oficiales Bogotá realiza apoyo a secretaria de salud (</w:t>
      </w:r>
      <w:r w:rsidRPr="000A56C7">
        <w:rPr>
          <w:rFonts w:ascii="Arial Narrow" w:hAnsi="Arial Narrow" w:cs="Tahoma"/>
          <w:i/>
          <w:sz w:val="24"/>
          <w:szCs w:val="24"/>
          <w:lang w:val="es-ES_tradnl"/>
        </w:rPr>
        <w:t>entidad responsable marco de actuación otras normas</w:t>
      </w:r>
      <w:r w:rsidRPr="000A56C7">
        <w:rPr>
          <w:rFonts w:ascii="Arial Narrow" w:hAnsi="Arial Narrow" w:cs="Tahoma"/>
          <w:sz w:val="24"/>
          <w:szCs w:val="24"/>
          <w:lang w:val="es-ES_tradnl"/>
        </w:rPr>
        <w:t xml:space="preserve">) en estos eventos, hasta tanto no se determine un nivel de complejidad </w:t>
      </w:r>
      <w:r w:rsidR="006F34CC" w:rsidRPr="000A56C7">
        <w:rPr>
          <w:rFonts w:ascii="Arial Narrow" w:hAnsi="Arial Narrow" w:cs="Tahoma"/>
          <w:sz w:val="24"/>
          <w:szCs w:val="24"/>
          <w:lang w:val="es-ES_tradnl"/>
        </w:rPr>
        <w:t>más</w:t>
      </w:r>
      <w:r w:rsidRPr="000A56C7">
        <w:rPr>
          <w:rFonts w:ascii="Arial Narrow" w:hAnsi="Arial Narrow" w:cs="Tahoma"/>
          <w:sz w:val="24"/>
          <w:szCs w:val="24"/>
          <w:lang w:val="es-ES_tradnl"/>
        </w:rPr>
        <w:t xml:space="preserve"> alto con el cumplimiento de requisitos en dotación y capacitación al personal operativo.</w:t>
      </w:r>
    </w:p>
    <w:p w14:paraId="0220FAC6" w14:textId="77777777" w:rsidR="00886EC3" w:rsidRPr="00A51B18" w:rsidRDefault="00886EC3" w:rsidP="00612116">
      <w:pPr>
        <w:tabs>
          <w:tab w:val="left" w:pos="0"/>
          <w:tab w:val="left" w:pos="761"/>
        </w:tabs>
        <w:jc w:val="both"/>
        <w:rPr>
          <w:rFonts w:ascii="Arial Narrow" w:hAnsi="Arial Narrow" w:cs="Tahoma"/>
          <w:b/>
          <w:sz w:val="24"/>
          <w:szCs w:val="24"/>
          <w:lang w:val="es-ES_tradnl"/>
        </w:rPr>
      </w:pPr>
    </w:p>
    <w:p w14:paraId="535477BA" w14:textId="46E46537" w:rsidR="00C949A6" w:rsidRPr="00BF0FFE" w:rsidRDefault="004E5EED"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8" w:name="_Toc151631253"/>
      <w:r w:rsidRPr="00BF0FFE">
        <w:rPr>
          <w:rFonts w:ascii="Arial Narrow" w:eastAsia="Arial" w:hAnsi="Arial Narrow"/>
          <w:bCs/>
          <w:i/>
          <w:color w:val="auto"/>
          <w:sz w:val="22"/>
          <w:szCs w:val="22"/>
          <w:lang w:val="es-ES"/>
        </w:rPr>
        <w:t>INCIDENTE</w:t>
      </w:r>
      <w:r w:rsidR="00C949A6" w:rsidRPr="00BF0FFE">
        <w:rPr>
          <w:rFonts w:ascii="Arial Narrow" w:eastAsia="Arial" w:hAnsi="Arial Narrow"/>
          <w:bCs/>
          <w:i/>
          <w:color w:val="auto"/>
          <w:sz w:val="22"/>
          <w:szCs w:val="22"/>
          <w:lang w:val="es-ES"/>
        </w:rPr>
        <w:t xml:space="preserve"> CON ANIMALES</w:t>
      </w:r>
      <w:bookmarkEnd w:id="18"/>
    </w:p>
    <w:p w14:paraId="430BDC73" w14:textId="77777777" w:rsidR="00092DC4" w:rsidRPr="00092DC4" w:rsidRDefault="00092DC4" w:rsidP="00612116"/>
    <w:p w14:paraId="1A50065E" w14:textId="101BAD9D" w:rsidR="00C949A6" w:rsidRPr="000A56C7" w:rsidRDefault="00C949A6" w:rsidP="00612116">
      <w:pPr>
        <w:tabs>
          <w:tab w:val="left" w:pos="0"/>
        </w:tabs>
        <w:spacing w:before="24"/>
        <w:jc w:val="both"/>
        <w:rPr>
          <w:rFonts w:ascii="Arial Narrow" w:hAnsi="Arial Narrow" w:cs="Tahoma"/>
          <w:spacing w:val="-26"/>
          <w:sz w:val="24"/>
          <w:szCs w:val="24"/>
        </w:rPr>
      </w:pPr>
      <w:r w:rsidRPr="000A56C7">
        <w:rPr>
          <w:rFonts w:ascii="Arial Narrow" w:hAnsi="Arial Narrow" w:cs="Tahoma"/>
          <w:bCs/>
          <w:sz w:val="24"/>
          <w:szCs w:val="24"/>
          <w:lang w:val="es-ES_tradnl"/>
        </w:rPr>
        <w:t>SE TIPIFICA:</w:t>
      </w:r>
      <w:r w:rsidRPr="000A56C7">
        <w:rPr>
          <w:rFonts w:ascii="Arial Narrow" w:hAnsi="Arial Narrow" w:cs="Tahoma"/>
          <w:sz w:val="24"/>
          <w:szCs w:val="24"/>
          <w:lang w:val="es-ES_tradnl"/>
        </w:rPr>
        <w:t xml:space="preserve"> La competencia del CUERPO OFICIAL DE BOMBEROS se centra en el rescate y/o captura técnica y entrega inmediata a entidades responsables de la atención, rehabilitación y disposición final. El tema de manejo de colonia de abejas y enjambres se encuentra en discusión con las entidades competentes sin embargo se</w:t>
      </w:r>
      <w:r w:rsidRPr="000A56C7">
        <w:rPr>
          <w:rFonts w:ascii="Arial Narrow" w:hAnsi="Arial Narrow" w:cs="Tahoma"/>
          <w:sz w:val="24"/>
          <w:szCs w:val="24"/>
        </w:rPr>
        <w:t xml:space="preserve"> debe cumplir con la normativas y protocolos nacionales y distritales para determinar el</w:t>
      </w:r>
      <w:r w:rsidRPr="000A56C7">
        <w:rPr>
          <w:rFonts w:ascii="Arial Narrow" w:hAnsi="Arial Narrow" w:cs="Tahoma"/>
          <w:spacing w:val="-4"/>
          <w:sz w:val="24"/>
          <w:szCs w:val="24"/>
        </w:rPr>
        <w:t xml:space="preserve"> </w:t>
      </w:r>
      <w:r w:rsidRPr="000A56C7">
        <w:rPr>
          <w:rFonts w:ascii="Arial Narrow" w:hAnsi="Arial Narrow" w:cs="Tahoma"/>
          <w:sz w:val="24"/>
          <w:szCs w:val="24"/>
        </w:rPr>
        <w:t>alcance</w:t>
      </w:r>
      <w:r w:rsidRPr="000A56C7">
        <w:rPr>
          <w:rFonts w:ascii="Arial Narrow" w:hAnsi="Arial Narrow" w:cs="Tahoma"/>
          <w:spacing w:val="-2"/>
          <w:sz w:val="24"/>
          <w:szCs w:val="24"/>
        </w:rPr>
        <w:t xml:space="preserve"> </w:t>
      </w:r>
      <w:r w:rsidRPr="000A56C7">
        <w:rPr>
          <w:rFonts w:ascii="Arial Narrow" w:hAnsi="Arial Narrow" w:cs="Tahoma"/>
          <w:sz w:val="24"/>
          <w:szCs w:val="24"/>
        </w:rPr>
        <w:t>de</w:t>
      </w:r>
      <w:r w:rsidRPr="000A56C7">
        <w:rPr>
          <w:rFonts w:ascii="Arial Narrow" w:hAnsi="Arial Narrow" w:cs="Tahoma"/>
          <w:spacing w:val="-18"/>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actuación</w:t>
      </w:r>
      <w:r w:rsidRPr="000A56C7">
        <w:rPr>
          <w:rFonts w:ascii="Arial Narrow" w:hAnsi="Arial Narrow" w:cs="Tahoma"/>
          <w:spacing w:val="-22"/>
          <w:sz w:val="24"/>
          <w:szCs w:val="24"/>
        </w:rPr>
        <w:t xml:space="preserve"> </w:t>
      </w:r>
      <w:r w:rsidRPr="000A56C7">
        <w:rPr>
          <w:rFonts w:ascii="Arial Narrow" w:hAnsi="Arial Narrow" w:cs="Tahoma"/>
          <w:sz w:val="24"/>
          <w:szCs w:val="24"/>
        </w:rPr>
        <w:t>de</w:t>
      </w:r>
      <w:r w:rsidRPr="000A56C7">
        <w:rPr>
          <w:rFonts w:ascii="Arial Narrow" w:hAnsi="Arial Narrow" w:cs="Tahoma"/>
          <w:spacing w:val="-17"/>
          <w:sz w:val="24"/>
          <w:szCs w:val="24"/>
        </w:rPr>
        <w:t xml:space="preserve"> </w:t>
      </w:r>
      <w:r w:rsidRPr="000A56C7">
        <w:rPr>
          <w:rFonts w:ascii="Arial Narrow" w:hAnsi="Arial Narrow" w:cs="Tahoma"/>
          <w:sz w:val="24"/>
          <w:szCs w:val="24"/>
        </w:rPr>
        <w:t>la</w:t>
      </w:r>
      <w:r w:rsidRPr="000A56C7">
        <w:rPr>
          <w:rFonts w:ascii="Arial Narrow" w:hAnsi="Arial Narrow" w:cs="Tahoma"/>
          <w:spacing w:val="6"/>
          <w:sz w:val="24"/>
          <w:szCs w:val="24"/>
        </w:rPr>
        <w:t xml:space="preserve"> </w:t>
      </w:r>
      <w:r w:rsidRPr="000A56C7">
        <w:rPr>
          <w:rFonts w:ascii="Arial Narrow" w:hAnsi="Arial Narrow" w:cs="Tahoma"/>
          <w:sz w:val="24"/>
          <w:szCs w:val="24"/>
        </w:rPr>
        <w:t>UAECOBB</w:t>
      </w:r>
      <w:r w:rsidRPr="000A56C7">
        <w:rPr>
          <w:rFonts w:ascii="Arial Narrow" w:hAnsi="Arial Narrow" w:cs="Tahoma"/>
          <w:spacing w:val="-26"/>
          <w:sz w:val="24"/>
          <w:szCs w:val="24"/>
        </w:rPr>
        <w:t xml:space="preserve">. </w:t>
      </w:r>
    </w:p>
    <w:p w14:paraId="0B10F395" w14:textId="77777777" w:rsidR="00C949A6" w:rsidRPr="000A56C7" w:rsidRDefault="00C949A6" w:rsidP="00A41F69">
      <w:pPr>
        <w:numPr>
          <w:ilvl w:val="0"/>
          <w:numId w:val="17"/>
        </w:numPr>
        <w:tabs>
          <w:tab w:val="left" w:pos="0"/>
        </w:tabs>
        <w:suppressAutoHyphens/>
        <w:spacing w:before="24" w:after="0"/>
        <w:jc w:val="both"/>
        <w:rPr>
          <w:rFonts w:ascii="Arial Narrow" w:hAnsi="Arial Narrow" w:cs="Tahoma"/>
          <w:sz w:val="24"/>
          <w:szCs w:val="24"/>
        </w:rPr>
      </w:pPr>
      <w:r w:rsidRPr="000A56C7">
        <w:rPr>
          <w:rFonts w:ascii="Arial Narrow" w:hAnsi="Arial Narrow" w:cs="Tahoma"/>
          <w:sz w:val="24"/>
          <w:szCs w:val="24"/>
        </w:rPr>
        <w:t>Ley 2193 de 2022</w:t>
      </w:r>
    </w:p>
    <w:p w14:paraId="245D4DC8" w14:textId="77777777" w:rsidR="00C949A6" w:rsidRPr="000A56C7" w:rsidRDefault="00C949A6" w:rsidP="00612116">
      <w:pPr>
        <w:tabs>
          <w:tab w:val="left" w:pos="0"/>
          <w:tab w:val="left" w:pos="761"/>
        </w:tabs>
        <w:jc w:val="both"/>
        <w:rPr>
          <w:rFonts w:ascii="Arial Narrow" w:hAnsi="Arial Narrow" w:cs="Tahoma"/>
          <w:sz w:val="24"/>
          <w:szCs w:val="24"/>
          <w:lang w:val="es-ES_tradnl"/>
        </w:rPr>
      </w:pPr>
    </w:p>
    <w:p w14:paraId="2A7DC368" w14:textId="77777777" w:rsidR="00C949A6" w:rsidRPr="000A56C7" w:rsidRDefault="00C949A6" w:rsidP="00612116">
      <w:pPr>
        <w:tabs>
          <w:tab w:val="left" w:pos="0"/>
          <w:tab w:val="left" w:pos="761"/>
        </w:tabs>
        <w:jc w:val="both"/>
        <w:rPr>
          <w:rFonts w:ascii="Arial Narrow" w:hAnsi="Arial Narrow" w:cs="Tahoma"/>
          <w:bCs/>
          <w:sz w:val="24"/>
          <w:szCs w:val="24"/>
          <w:lang w:val="es-ES_tradnl"/>
        </w:rPr>
      </w:pPr>
      <w:r w:rsidRPr="000A56C7">
        <w:rPr>
          <w:rFonts w:ascii="Arial Narrow" w:hAnsi="Arial Narrow" w:cs="Tahoma"/>
          <w:bCs/>
          <w:sz w:val="24"/>
          <w:szCs w:val="24"/>
          <w:lang w:val="es-ES_tradnl"/>
        </w:rPr>
        <w:t>Modificaciones en el árbol de servicios:</w:t>
      </w:r>
    </w:p>
    <w:p w14:paraId="5AE26A65" w14:textId="77777777" w:rsidR="00C949A6" w:rsidRPr="000A56C7" w:rsidRDefault="00C949A6" w:rsidP="00612116">
      <w:pPr>
        <w:tabs>
          <w:tab w:val="left" w:pos="0"/>
          <w:tab w:val="left" w:pos="761"/>
        </w:tabs>
        <w:suppressAutoHyphens/>
        <w:spacing w:after="0"/>
        <w:jc w:val="both"/>
        <w:rPr>
          <w:rFonts w:ascii="Arial Narrow" w:hAnsi="Arial Narrow" w:cs="Tahoma"/>
          <w:i/>
          <w:sz w:val="24"/>
          <w:szCs w:val="24"/>
          <w:lang w:val="es-ES_tradnl"/>
        </w:rPr>
      </w:pPr>
      <w:r w:rsidRPr="000A56C7">
        <w:rPr>
          <w:rFonts w:ascii="Arial Narrow" w:hAnsi="Arial Narrow" w:cs="Tahoma"/>
          <w:i/>
          <w:sz w:val="24"/>
          <w:szCs w:val="24"/>
          <w:lang w:val="es-ES_tradnl"/>
        </w:rPr>
        <w:t>Se Incluyen Dos Tipificaciones Nuevas</w:t>
      </w:r>
    </w:p>
    <w:p w14:paraId="769D9294" w14:textId="77777777" w:rsidR="004A5B3C" w:rsidRPr="000A56C7" w:rsidRDefault="004A5B3C" w:rsidP="00612116">
      <w:pPr>
        <w:tabs>
          <w:tab w:val="left" w:pos="0"/>
          <w:tab w:val="left" w:pos="761"/>
        </w:tabs>
        <w:suppressAutoHyphens/>
        <w:spacing w:after="0"/>
        <w:jc w:val="both"/>
        <w:rPr>
          <w:rFonts w:ascii="Arial Narrow" w:hAnsi="Arial Narrow" w:cs="Tahoma"/>
          <w:i/>
          <w:sz w:val="24"/>
          <w:szCs w:val="24"/>
          <w:lang w:val="es-ES_tradnl"/>
        </w:rPr>
      </w:pPr>
    </w:p>
    <w:p w14:paraId="3B18972F" w14:textId="77777777" w:rsidR="00C949A6" w:rsidRPr="000A56C7" w:rsidRDefault="00C949A6" w:rsidP="00A41F69">
      <w:pPr>
        <w:numPr>
          <w:ilvl w:val="0"/>
          <w:numId w:val="12"/>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Control Ataque Masivo De Abejas</w:t>
      </w:r>
    </w:p>
    <w:p w14:paraId="396CAE88" w14:textId="77777777" w:rsidR="00C949A6" w:rsidRPr="000A56C7" w:rsidRDefault="00C949A6" w:rsidP="00A41F69">
      <w:pPr>
        <w:numPr>
          <w:ilvl w:val="0"/>
          <w:numId w:val="12"/>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Captura De Animales silvestres y/o Exóticos.</w:t>
      </w:r>
    </w:p>
    <w:p w14:paraId="13F11C22" w14:textId="77777777" w:rsidR="00C949A6" w:rsidRPr="000A56C7" w:rsidRDefault="00C949A6" w:rsidP="00612116">
      <w:pPr>
        <w:tabs>
          <w:tab w:val="left" w:pos="0"/>
          <w:tab w:val="left" w:pos="761"/>
        </w:tabs>
        <w:jc w:val="both"/>
        <w:rPr>
          <w:rFonts w:ascii="Arial Narrow" w:hAnsi="Arial Narrow" w:cs="Tahoma"/>
          <w:sz w:val="24"/>
          <w:szCs w:val="24"/>
          <w:lang w:val="es-ES_tradnl"/>
        </w:rPr>
      </w:pPr>
    </w:p>
    <w:p w14:paraId="23D0F522" w14:textId="60840EE4"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19" w:name="_Toc151631254"/>
      <w:r w:rsidRPr="00BF0FFE">
        <w:rPr>
          <w:rFonts w:ascii="Arial Narrow" w:eastAsia="Arial" w:hAnsi="Arial Narrow"/>
          <w:bCs/>
          <w:i/>
          <w:color w:val="auto"/>
          <w:sz w:val="22"/>
          <w:szCs w:val="22"/>
          <w:lang w:val="es-ES"/>
        </w:rPr>
        <w:t>EMERGENCIA EN POTENCIA</w:t>
      </w:r>
      <w:bookmarkEnd w:id="19"/>
    </w:p>
    <w:p w14:paraId="4A4AF8D7" w14:textId="77777777" w:rsidR="00886EC3" w:rsidRDefault="00886EC3" w:rsidP="00612116">
      <w:pPr>
        <w:tabs>
          <w:tab w:val="left" w:pos="0"/>
          <w:tab w:val="left" w:pos="761"/>
        </w:tabs>
        <w:jc w:val="both"/>
        <w:rPr>
          <w:rFonts w:ascii="Arial Narrow" w:hAnsi="Arial Narrow" w:cs="Tahoma"/>
          <w:sz w:val="24"/>
          <w:szCs w:val="24"/>
          <w:lang w:val="es-ES_tradnl"/>
        </w:rPr>
      </w:pPr>
    </w:p>
    <w:p w14:paraId="4523C243" w14:textId="216C1414"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Se determina para aquellas intervenciones que generan un potencial riesgo para la integridad física de las personas o perdidas de propiedad. (</w:t>
      </w:r>
      <w:r w:rsidRPr="000A56C7">
        <w:rPr>
          <w:rFonts w:ascii="Arial Narrow" w:hAnsi="Arial Narrow" w:cs="Tahoma"/>
          <w:i/>
          <w:iCs/>
          <w:sz w:val="24"/>
          <w:szCs w:val="24"/>
          <w:lang w:val="es-ES_tradnl"/>
        </w:rPr>
        <w:t>Caída de objetos y abrir edificaciones por riesgos en potencia</w:t>
      </w:r>
      <w:r w:rsidRPr="000A56C7">
        <w:rPr>
          <w:rFonts w:ascii="Arial Narrow" w:hAnsi="Arial Narrow" w:cs="Tahoma"/>
          <w:sz w:val="24"/>
          <w:szCs w:val="24"/>
          <w:lang w:val="es-ES_tradnl"/>
        </w:rPr>
        <w:t>.)</w:t>
      </w:r>
    </w:p>
    <w:p w14:paraId="4786A57E" w14:textId="77777777"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Modificaciones en el árbol de servicios:</w:t>
      </w:r>
    </w:p>
    <w:p w14:paraId="1387ABA4" w14:textId="77777777" w:rsidR="00C949A6" w:rsidRPr="000A56C7" w:rsidRDefault="00C949A6" w:rsidP="00A41F69">
      <w:pPr>
        <w:numPr>
          <w:ilvl w:val="0"/>
          <w:numId w:val="13"/>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Se elimina RECUPERACION TECNICA DE ELEMENTOS O COSAS y se ubica en incidentes RESCATES / RECUPERACION, por ser una actividad misional.</w:t>
      </w:r>
    </w:p>
    <w:p w14:paraId="56D07663" w14:textId="0DBA53BA" w:rsidR="00C949A6" w:rsidRDefault="00C949A6" w:rsidP="00612116">
      <w:pPr>
        <w:tabs>
          <w:tab w:val="left" w:pos="0"/>
          <w:tab w:val="left" w:pos="761"/>
        </w:tabs>
        <w:ind w:left="720"/>
        <w:jc w:val="both"/>
        <w:rPr>
          <w:rFonts w:ascii="Arial Narrow" w:hAnsi="Arial Narrow" w:cs="Tahoma"/>
          <w:sz w:val="24"/>
          <w:szCs w:val="24"/>
          <w:lang w:val="es-ES_tradnl"/>
        </w:rPr>
      </w:pPr>
    </w:p>
    <w:p w14:paraId="402AC044" w14:textId="77777777" w:rsidR="006D03CF" w:rsidRPr="000A56C7" w:rsidRDefault="006D03CF" w:rsidP="00612116">
      <w:pPr>
        <w:tabs>
          <w:tab w:val="left" w:pos="0"/>
          <w:tab w:val="left" w:pos="761"/>
        </w:tabs>
        <w:ind w:left="720"/>
        <w:jc w:val="both"/>
        <w:rPr>
          <w:rFonts w:ascii="Arial Narrow" w:hAnsi="Arial Narrow" w:cs="Tahoma"/>
          <w:sz w:val="24"/>
          <w:szCs w:val="24"/>
          <w:lang w:val="es-ES_tradnl"/>
        </w:rPr>
      </w:pPr>
    </w:p>
    <w:p w14:paraId="173EA892" w14:textId="1C7AE767" w:rsidR="00C949A6" w:rsidRPr="00BF0FFE" w:rsidRDefault="00C949A6" w:rsidP="00A41F69">
      <w:pPr>
        <w:pStyle w:val="Ttulo2"/>
        <w:keepNext w:val="0"/>
        <w:keepLines w:val="0"/>
        <w:widowControl w:val="0"/>
        <w:numPr>
          <w:ilvl w:val="1"/>
          <w:numId w:val="3"/>
        </w:numPr>
        <w:tabs>
          <w:tab w:val="left" w:pos="1662"/>
        </w:tabs>
        <w:autoSpaceDE w:val="0"/>
        <w:autoSpaceDN w:val="0"/>
        <w:spacing w:before="0"/>
        <w:jc w:val="left"/>
        <w:rPr>
          <w:rFonts w:ascii="Arial Narrow" w:eastAsia="Arial" w:hAnsi="Arial Narrow"/>
          <w:bCs/>
          <w:i/>
          <w:color w:val="auto"/>
          <w:sz w:val="22"/>
          <w:szCs w:val="22"/>
          <w:lang w:val="es-ES"/>
        </w:rPr>
      </w:pPr>
      <w:bookmarkStart w:id="20" w:name="_Toc151631255"/>
      <w:r w:rsidRPr="00BF0FFE">
        <w:rPr>
          <w:rFonts w:ascii="Arial Narrow" w:eastAsia="Arial" w:hAnsi="Arial Narrow"/>
          <w:bCs/>
          <w:i/>
          <w:color w:val="auto"/>
          <w:sz w:val="22"/>
          <w:szCs w:val="22"/>
          <w:lang w:val="es-ES"/>
        </w:rPr>
        <w:lastRenderedPageBreak/>
        <w:t>INCIDENTES SIN EMERGENCIA Y/O SIN COMPETENCIA</w:t>
      </w:r>
      <w:bookmarkEnd w:id="20"/>
    </w:p>
    <w:p w14:paraId="760CE127" w14:textId="39392513" w:rsidR="00C949A6" w:rsidRPr="000A56C7" w:rsidRDefault="00C949A6" w:rsidP="00612116">
      <w:pPr>
        <w:tabs>
          <w:tab w:val="left" w:pos="0"/>
          <w:tab w:val="left" w:pos="761"/>
        </w:tabs>
        <w:suppressAutoHyphens/>
        <w:spacing w:after="0"/>
        <w:jc w:val="both"/>
        <w:rPr>
          <w:rFonts w:ascii="Arial Narrow" w:hAnsi="Arial Narrow" w:cs="Tahoma"/>
          <w:i/>
          <w:sz w:val="24"/>
          <w:szCs w:val="24"/>
          <w:lang w:val="es-ES_tradnl"/>
        </w:rPr>
      </w:pPr>
      <w:r w:rsidRPr="000A56C7">
        <w:rPr>
          <w:rFonts w:ascii="Arial Narrow" w:hAnsi="Arial Narrow" w:cs="Tahoma"/>
          <w:i/>
          <w:sz w:val="24"/>
          <w:szCs w:val="24"/>
          <w:lang w:val="es-ES_tradnl"/>
        </w:rPr>
        <w:t>Clasificaciones Nuevas</w:t>
      </w:r>
      <w:r w:rsidR="004E5EED" w:rsidRPr="000A56C7">
        <w:rPr>
          <w:rFonts w:ascii="Arial Narrow" w:hAnsi="Arial Narrow" w:cs="Tahoma"/>
          <w:i/>
          <w:sz w:val="24"/>
          <w:szCs w:val="24"/>
          <w:lang w:val="es-ES_tradnl"/>
        </w:rPr>
        <w:t>:</w:t>
      </w:r>
    </w:p>
    <w:p w14:paraId="5C818607" w14:textId="77777777" w:rsidR="004E5EED" w:rsidRPr="000A56C7" w:rsidRDefault="004E5EED" w:rsidP="00612116">
      <w:pPr>
        <w:tabs>
          <w:tab w:val="left" w:pos="0"/>
          <w:tab w:val="left" w:pos="761"/>
        </w:tabs>
        <w:suppressAutoHyphens/>
        <w:spacing w:after="0"/>
        <w:jc w:val="both"/>
        <w:rPr>
          <w:rFonts w:ascii="Arial Narrow" w:hAnsi="Arial Narrow" w:cs="Tahoma"/>
          <w:sz w:val="24"/>
          <w:szCs w:val="24"/>
          <w:lang w:val="es-ES_tradnl"/>
        </w:rPr>
      </w:pPr>
    </w:p>
    <w:p w14:paraId="672689AE" w14:textId="77777777" w:rsidR="00C949A6" w:rsidRPr="000A56C7" w:rsidRDefault="00C949A6" w:rsidP="00A41F69">
      <w:pPr>
        <w:numPr>
          <w:ilvl w:val="0"/>
          <w:numId w:val="14"/>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b/>
          <w:sz w:val="24"/>
          <w:szCs w:val="24"/>
          <w:lang w:val="es-ES_tradnl"/>
        </w:rPr>
        <w:t>Emergencia sin intervención (</w:t>
      </w:r>
      <w:r w:rsidRPr="000A56C7">
        <w:rPr>
          <w:rFonts w:ascii="Arial Narrow" w:hAnsi="Arial Narrow" w:cs="Tahoma"/>
          <w:bCs/>
          <w:sz w:val="24"/>
          <w:szCs w:val="24"/>
          <w:lang w:val="es-ES_tradnl"/>
        </w:rPr>
        <w:t>NUEVO</w:t>
      </w:r>
      <w:r w:rsidRPr="000A56C7">
        <w:rPr>
          <w:rFonts w:ascii="Arial Narrow" w:hAnsi="Arial Narrow" w:cs="Tahoma"/>
          <w:b/>
          <w:sz w:val="24"/>
          <w:szCs w:val="24"/>
          <w:lang w:val="es-ES_tradnl"/>
        </w:rPr>
        <w:t>)</w:t>
      </w:r>
      <w:r w:rsidRPr="000A56C7">
        <w:rPr>
          <w:rFonts w:ascii="Arial Narrow" w:hAnsi="Arial Narrow" w:cs="Tahoma"/>
          <w:sz w:val="24"/>
          <w:szCs w:val="24"/>
          <w:lang w:val="es-ES_tradnl"/>
        </w:rPr>
        <w:t>: Incidente que existió, pero que al llegar al sitio ya ha sido superada la emergencia.</w:t>
      </w:r>
    </w:p>
    <w:p w14:paraId="4C7CC36F" w14:textId="7D5B42FC" w:rsidR="00C949A6" w:rsidRDefault="00C949A6" w:rsidP="00A41F69">
      <w:pPr>
        <w:numPr>
          <w:ilvl w:val="0"/>
          <w:numId w:val="14"/>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b/>
          <w:sz w:val="24"/>
          <w:szCs w:val="24"/>
          <w:lang w:val="es-ES_tradnl"/>
        </w:rPr>
        <w:t>Incidente sin competencia (</w:t>
      </w:r>
      <w:r w:rsidRPr="000A56C7">
        <w:rPr>
          <w:rFonts w:ascii="Arial Narrow" w:hAnsi="Arial Narrow" w:cs="Tahoma"/>
          <w:bCs/>
          <w:sz w:val="24"/>
          <w:szCs w:val="24"/>
          <w:lang w:val="es-ES_tradnl"/>
        </w:rPr>
        <w:t>NUEVO)</w:t>
      </w:r>
      <w:r w:rsidRPr="000A56C7">
        <w:rPr>
          <w:rFonts w:ascii="Arial Narrow" w:hAnsi="Arial Narrow" w:cs="Tahoma"/>
          <w:sz w:val="24"/>
          <w:szCs w:val="24"/>
          <w:lang w:val="es-ES_tradnl"/>
        </w:rPr>
        <w:t>: Incidentes en los que la UAECOB no tiene facultades o competencia jurídica y técnica para intervenir y que no es posible clasificar dentro del árbol de servicios; pero se hizo presencia en el sitio. (</w:t>
      </w:r>
      <w:r w:rsidRPr="000A56C7">
        <w:rPr>
          <w:rFonts w:ascii="Arial Narrow" w:hAnsi="Arial Narrow" w:cs="Tahoma"/>
          <w:i/>
          <w:iCs/>
          <w:sz w:val="24"/>
          <w:szCs w:val="24"/>
          <w:lang w:val="es-ES_tradnl"/>
        </w:rPr>
        <w:t>Contravenciones a la ley 1801- Código de policía, solicitudes de la comunidad que no se clasifique como emergencias</w:t>
      </w:r>
      <w:r w:rsidRPr="000A56C7">
        <w:rPr>
          <w:rFonts w:ascii="Arial Narrow" w:hAnsi="Arial Narrow" w:cs="Tahoma"/>
          <w:sz w:val="24"/>
          <w:szCs w:val="24"/>
          <w:lang w:val="es-ES_tradnl"/>
        </w:rPr>
        <w:t>, etc.)</w:t>
      </w:r>
    </w:p>
    <w:p w14:paraId="7BB2E8B6" w14:textId="45AB7065" w:rsidR="00C949A6" w:rsidRPr="00886EC3" w:rsidRDefault="00C949A6" w:rsidP="00A41F69">
      <w:pPr>
        <w:pStyle w:val="Ttulo1"/>
        <w:numPr>
          <w:ilvl w:val="0"/>
          <w:numId w:val="2"/>
        </w:numPr>
        <w:rPr>
          <w:rFonts w:ascii="Arial Narrow" w:hAnsi="Arial Narrow"/>
        </w:rPr>
      </w:pPr>
      <w:bookmarkStart w:id="21" w:name="_Toc151631256"/>
      <w:r w:rsidRPr="00886EC3">
        <w:rPr>
          <w:rFonts w:ascii="Arial Narrow" w:hAnsi="Arial Narrow"/>
        </w:rPr>
        <w:t>INTERPRETACION DE TIPIFICACIONES</w:t>
      </w:r>
      <w:bookmarkEnd w:id="21"/>
    </w:p>
    <w:p w14:paraId="3D000D59" w14:textId="77777777" w:rsidR="004E5EED" w:rsidRPr="000A56C7" w:rsidRDefault="004E5EED" w:rsidP="00612116">
      <w:pPr>
        <w:tabs>
          <w:tab w:val="left" w:pos="0"/>
          <w:tab w:val="left" w:pos="761"/>
        </w:tabs>
        <w:jc w:val="both"/>
        <w:rPr>
          <w:rFonts w:ascii="Arial Narrow" w:hAnsi="Arial Narrow" w:cs="Tahoma"/>
          <w:sz w:val="24"/>
          <w:szCs w:val="24"/>
          <w:lang w:val="es-ES_tradnl"/>
        </w:rPr>
      </w:pPr>
    </w:p>
    <w:p w14:paraId="3FA813EB" w14:textId="6FFFA23E"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Se deberá tipificar el incidente de acuerdo a la actuación más relevante que efectuó la UAECOB para controlar la emergencia. El Comandante de Incidente establecerá el tipo de cierre del incidente y el centro de coordinación y comunicaciones guiará este tema.</w:t>
      </w:r>
    </w:p>
    <w:p w14:paraId="2CD3CC83" w14:textId="5300EDAE" w:rsidR="00E52E37"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2" w:name="_Toc151631257"/>
      <w:r w:rsidRPr="00BF0FFE">
        <w:rPr>
          <w:rFonts w:ascii="Arial Narrow" w:eastAsia="Arial" w:hAnsi="Arial Narrow"/>
          <w:bCs/>
          <w:i/>
          <w:color w:val="auto"/>
          <w:sz w:val="22"/>
          <w:szCs w:val="22"/>
          <w:lang w:val="es-ES"/>
        </w:rPr>
        <w:t>FALSA ALARMA</w:t>
      </w:r>
      <w:bookmarkEnd w:id="22"/>
    </w:p>
    <w:p w14:paraId="6CAB4D25" w14:textId="77777777" w:rsidR="001B2BDE" w:rsidRDefault="001B2BDE" w:rsidP="00612116">
      <w:pPr>
        <w:tabs>
          <w:tab w:val="left" w:pos="0"/>
          <w:tab w:val="left" w:pos="761"/>
        </w:tabs>
        <w:jc w:val="both"/>
        <w:rPr>
          <w:rFonts w:ascii="Arial Narrow" w:hAnsi="Arial Narrow" w:cs="Tahoma"/>
          <w:sz w:val="24"/>
          <w:szCs w:val="24"/>
          <w:lang w:val="es-ES_tradnl"/>
        </w:rPr>
      </w:pPr>
    </w:p>
    <w:p w14:paraId="5C3A1F59" w14:textId="20DD8104"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 xml:space="preserve">Únicamente incidente en el cual no se encontró dirección o no existió el servicio. </w:t>
      </w:r>
    </w:p>
    <w:p w14:paraId="3CD181A2" w14:textId="77777777" w:rsidR="00C949A6" w:rsidRPr="000A56C7" w:rsidRDefault="00C949A6" w:rsidP="00A41F69">
      <w:pPr>
        <w:numPr>
          <w:ilvl w:val="0"/>
          <w:numId w:val="15"/>
        </w:numPr>
        <w:tabs>
          <w:tab w:val="left" w:pos="0"/>
          <w:tab w:val="left" w:pos="761"/>
        </w:tabs>
        <w:suppressAutoHyphens/>
        <w:spacing w:after="0"/>
        <w:jc w:val="both"/>
        <w:rPr>
          <w:rFonts w:ascii="Arial Narrow" w:hAnsi="Arial Narrow" w:cs="Tahoma"/>
          <w:sz w:val="24"/>
          <w:szCs w:val="24"/>
          <w:lang w:val="es-ES_tradnl"/>
        </w:rPr>
      </w:pPr>
      <w:r w:rsidRPr="000A56C7">
        <w:rPr>
          <w:rFonts w:ascii="Arial Narrow" w:hAnsi="Arial Narrow" w:cs="Tahoma"/>
          <w:sz w:val="24"/>
          <w:szCs w:val="24"/>
          <w:lang w:val="es-ES_tradnl"/>
        </w:rPr>
        <w:t xml:space="preserve">Si el servicio existió, pero ya había sido superado tiene otro tipo de cierre, </w:t>
      </w:r>
      <w:r w:rsidRPr="000A56C7">
        <w:rPr>
          <w:rFonts w:ascii="Arial Narrow" w:hAnsi="Arial Narrow" w:cs="Tahoma"/>
          <w:b/>
          <w:bCs/>
          <w:sz w:val="24"/>
          <w:szCs w:val="24"/>
          <w:lang w:val="es-ES_tradnl"/>
        </w:rPr>
        <w:t xml:space="preserve">emergencia sin intervención, </w:t>
      </w:r>
      <w:r w:rsidRPr="000A56C7">
        <w:rPr>
          <w:rFonts w:ascii="Arial Narrow" w:hAnsi="Arial Narrow" w:cs="Tahoma"/>
          <w:sz w:val="24"/>
          <w:szCs w:val="24"/>
          <w:lang w:val="es-ES_tradnl"/>
        </w:rPr>
        <w:t>se debe dejar registro en los formatos físicos y/o digitales, de las circunstancias y características del incidente.</w:t>
      </w:r>
    </w:p>
    <w:p w14:paraId="66CB0128" w14:textId="77777777" w:rsidR="001B2BDE" w:rsidRDefault="001B2BDE" w:rsidP="001B2BDE">
      <w:pPr>
        <w:pStyle w:val="Ttulo2"/>
        <w:keepNext w:val="0"/>
        <w:keepLines w:val="0"/>
        <w:widowControl w:val="0"/>
        <w:tabs>
          <w:tab w:val="left" w:pos="1662"/>
        </w:tabs>
        <w:autoSpaceDE w:val="0"/>
        <w:autoSpaceDN w:val="0"/>
        <w:spacing w:before="0"/>
        <w:ind w:left="1662"/>
        <w:jc w:val="left"/>
        <w:rPr>
          <w:rFonts w:eastAsia="Arial"/>
          <w:bCs/>
          <w:i/>
          <w:color w:val="auto"/>
          <w:sz w:val="22"/>
          <w:szCs w:val="22"/>
          <w:lang w:val="es-ES"/>
        </w:rPr>
      </w:pPr>
    </w:p>
    <w:p w14:paraId="52ADA7EF" w14:textId="0C13986B" w:rsidR="00536AA5"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3" w:name="_Toc151631258"/>
      <w:r w:rsidRPr="00BF0FFE">
        <w:rPr>
          <w:rFonts w:ascii="Arial Narrow" w:eastAsia="Arial" w:hAnsi="Arial Narrow"/>
          <w:bCs/>
          <w:i/>
          <w:color w:val="auto"/>
          <w:sz w:val="22"/>
          <w:szCs w:val="22"/>
          <w:lang w:val="es-ES"/>
        </w:rPr>
        <w:t>EMERGENCIA SIN INTERVENCIÓN (NUEVO</w:t>
      </w:r>
      <w:r w:rsidR="00536AA5" w:rsidRPr="00BF0FFE">
        <w:rPr>
          <w:rFonts w:ascii="Arial Narrow" w:eastAsia="Arial" w:hAnsi="Arial Narrow"/>
          <w:bCs/>
          <w:i/>
          <w:color w:val="auto"/>
          <w:sz w:val="22"/>
          <w:szCs w:val="22"/>
          <w:lang w:val="es-ES"/>
        </w:rPr>
        <w:t>)</w:t>
      </w:r>
      <w:bookmarkEnd w:id="23"/>
    </w:p>
    <w:p w14:paraId="31657675" w14:textId="77777777" w:rsidR="001B2BDE" w:rsidRDefault="001B2BDE" w:rsidP="00612116">
      <w:pPr>
        <w:tabs>
          <w:tab w:val="left" w:pos="0"/>
          <w:tab w:val="left" w:pos="761"/>
        </w:tabs>
        <w:jc w:val="both"/>
        <w:rPr>
          <w:rFonts w:ascii="Arial Narrow" w:hAnsi="Arial Narrow" w:cs="Tahoma"/>
          <w:sz w:val="24"/>
          <w:szCs w:val="24"/>
          <w:lang w:val="es-ES_tradnl"/>
        </w:rPr>
      </w:pPr>
    </w:p>
    <w:p w14:paraId="25394B52" w14:textId="2C5E1C03" w:rsidR="00C949A6"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Incidente que existió, pero que al llegar al sitio ya ha sido superada la emergencia.</w:t>
      </w:r>
    </w:p>
    <w:p w14:paraId="29CA4E27" w14:textId="3A98EE59" w:rsidR="00536AA5"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4" w:name="_Toc151631259"/>
      <w:r w:rsidRPr="00BF0FFE">
        <w:rPr>
          <w:rFonts w:ascii="Arial Narrow" w:eastAsia="Arial" w:hAnsi="Arial Narrow"/>
          <w:bCs/>
          <w:i/>
          <w:color w:val="auto"/>
          <w:sz w:val="22"/>
          <w:szCs w:val="22"/>
          <w:lang w:val="es-ES"/>
        </w:rPr>
        <w:t>INCIDENTE SIN COMPETENCIA (NUEVO)</w:t>
      </w:r>
      <w:bookmarkEnd w:id="24"/>
    </w:p>
    <w:p w14:paraId="1C0BCF12" w14:textId="77777777" w:rsidR="001B2BDE" w:rsidRDefault="001B2BDE" w:rsidP="00612116">
      <w:pPr>
        <w:tabs>
          <w:tab w:val="left" w:pos="0"/>
          <w:tab w:val="left" w:pos="761"/>
        </w:tabs>
        <w:jc w:val="both"/>
        <w:rPr>
          <w:rFonts w:ascii="Arial Narrow" w:hAnsi="Arial Narrow" w:cs="Tahoma"/>
          <w:sz w:val="24"/>
          <w:szCs w:val="24"/>
          <w:lang w:val="es-ES_tradnl"/>
        </w:rPr>
      </w:pPr>
    </w:p>
    <w:p w14:paraId="276C67D6" w14:textId="7CE5EEEC"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Incidentes en los que la UAECOB no tiene facultades o competencia jurídica y técnica para intervenir, pero hizo presencia en el sitio y que no es posible clasificar dentro del árbol de servicios.</w:t>
      </w:r>
    </w:p>
    <w:p w14:paraId="1FF82AEA" w14:textId="7AF6318E" w:rsidR="00536AA5"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5" w:name="_Toc151631260"/>
      <w:r w:rsidRPr="00BF0FFE">
        <w:rPr>
          <w:rFonts w:ascii="Arial Narrow" w:eastAsia="Arial" w:hAnsi="Arial Narrow"/>
          <w:bCs/>
          <w:i/>
          <w:color w:val="auto"/>
          <w:sz w:val="22"/>
          <w:szCs w:val="22"/>
          <w:lang w:val="es-ES"/>
        </w:rPr>
        <w:t>INCIDENTE CANCELADO</w:t>
      </w:r>
      <w:bookmarkEnd w:id="25"/>
    </w:p>
    <w:p w14:paraId="51D807D3" w14:textId="77777777" w:rsidR="001B2BDE" w:rsidRPr="001B2BDE" w:rsidRDefault="001B2BDE" w:rsidP="001B2BDE">
      <w:pPr>
        <w:rPr>
          <w:lang w:val="es-ES"/>
        </w:rPr>
      </w:pPr>
    </w:p>
    <w:p w14:paraId="7A5BE559" w14:textId="39CB5627" w:rsidR="00C949A6"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Incidente en el cual, el recurso no hizo presencia en el sitio, fue devuelto antes de llegar al sitio.</w:t>
      </w:r>
    </w:p>
    <w:p w14:paraId="48B4DCC0" w14:textId="77777777" w:rsidR="00BD3BAE" w:rsidRPr="000A56C7" w:rsidRDefault="00BD3BAE" w:rsidP="00612116">
      <w:pPr>
        <w:tabs>
          <w:tab w:val="left" w:pos="0"/>
          <w:tab w:val="left" w:pos="761"/>
        </w:tabs>
        <w:jc w:val="both"/>
        <w:rPr>
          <w:rFonts w:ascii="Arial Narrow" w:hAnsi="Arial Narrow" w:cs="Tahoma"/>
          <w:sz w:val="24"/>
          <w:szCs w:val="24"/>
          <w:lang w:val="es-ES_tradnl"/>
        </w:rPr>
      </w:pPr>
    </w:p>
    <w:p w14:paraId="356F04F2" w14:textId="5C5708A8" w:rsidR="00536AA5"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6" w:name="_Toc151631261"/>
      <w:r w:rsidRPr="00BF0FFE">
        <w:rPr>
          <w:rFonts w:ascii="Arial Narrow" w:eastAsia="Arial" w:hAnsi="Arial Narrow"/>
          <w:bCs/>
          <w:i/>
          <w:color w:val="auto"/>
          <w:sz w:val="22"/>
          <w:szCs w:val="22"/>
          <w:lang w:val="es-ES"/>
        </w:rPr>
        <w:t>REFUERZO</w:t>
      </w:r>
      <w:bookmarkEnd w:id="26"/>
    </w:p>
    <w:p w14:paraId="11F40294" w14:textId="77777777" w:rsidR="001B2BDE" w:rsidRPr="001B2BDE" w:rsidRDefault="001B2BDE" w:rsidP="001B2BDE">
      <w:pPr>
        <w:rPr>
          <w:lang w:val="es-ES"/>
        </w:rPr>
      </w:pPr>
    </w:p>
    <w:p w14:paraId="23469227" w14:textId="09AC636D" w:rsidR="00C949A6" w:rsidRPr="000A56C7"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Se trata del apoyo de recursos de otras Estaciones a un Incidente (Incidente relevantes, aglomeraciones de público).</w:t>
      </w:r>
    </w:p>
    <w:p w14:paraId="6BB771EF" w14:textId="6B6DF520" w:rsidR="00536AA5"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7" w:name="_Toc151631262"/>
      <w:r w:rsidRPr="00BF0FFE">
        <w:rPr>
          <w:rFonts w:ascii="Arial Narrow" w:eastAsia="Arial" w:hAnsi="Arial Narrow"/>
          <w:bCs/>
          <w:i/>
          <w:color w:val="auto"/>
          <w:sz w:val="22"/>
          <w:szCs w:val="22"/>
          <w:lang w:val="es-ES"/>
        </w:rPr>
        <w:lastRenderedPageBreak/>
        <w:t>PUESTO DE AVANZADA</w:t>
      </w:r>
      <w:bookmarkEnd w:id="27"/>
    </w:p>
    <w:p w14:paraId="7461C7CE" w14:textId="77777777" w:rsidR="00A978AA" w:rsidRPr="00A978AA" w:rsidRDefault="00A978AA" w:rsidP="00A978AA">
      <w:pPr>
        <w:rPr>
          <w:lang w:val="es-ES"/>
        </w:rPr>
      </w:pPr>
    </w:p>
    <w:p w14:paraId="70FACFF5" w14:textId="717C9F7B" w:rsidR="00C949A6" w:rsidRDefault="00C949A6" w:rsidP="00612116">
      <w:pPr>
        <w:tabs>
          <w:tab w:val="left" w:pos="0"/>
          <w:tab w:val="left" w:pos="761"/>
        </w:tabs>
        <w:jc w:val="both"/>
        <w:rPr>
          <w:rFonts w:ascii="Arial Narrow" w:hAnsi="Arial Narrow" w:cs="Tahoma"/>
          <w:sz w:val="24"/>
          <w:szCs w:val="24"/>
          <w:lang w:val="es-ES_tradnl"/>
        </w:rPr>
      </w:pPr>
      <w:r w:rsidRPr="000A56C7">
        <w:rPr>
          <w:rFonts w:ascii="Arial Narrow" w:hAnsi="Arial Narrow" w:cs="Tahoma"/>
          <w:sz w:val="24"/>
          <w:szCs w:val="24"/>
          <w:lang w:val="es-ES_tradnl"/>
        </w:rPr>
        <w:t>Se trata de la ubicación de un recurso de manera estratégica a fin de dar cubrimiento a una o más jurisdicciones, el número de incidente queda para la Estación a donde pertenece el recurso.</w:t>
      </w:r>
    </w:p>
    <w:p w14:paraId="06AE3C17" w14:textId="3FE3E151" w:rsidR="007E7618"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8" w:name="_Toc151631263"/>
      <w:r w:rsidRPr="00BF0FFE">
        <w:rPr>
          <w:rFonts w:ascii="Arial Narrow" w:eastAsia="Arial" w:hAnsi="Arial Narrow"/>
          <w:bCs/>
          <w:i/>
          <w:color w:val="auto"/>
          <w:sz w:val="22"/>
          <w:szCs w:val="22"/>
          <w:lang w:val="es-ES"/>
        </w:rPr>
        <w:t>COMISIÓN DE VEHÍCULO DE EMERGENCIA EN OTRA ESTACIÓN</w:t>
      </w:r>
      <w:bookmarkEnd w:id="28"/>
    </w:p>
    <w:p w14:paraId="2447B7B8" w14:textId="77777777" w:rsidR="007E7618" w:rsidRPr="007E7618" w:rsidRDefault="007E7618" w:rsidP="007E7618">
      <w:pPr>
        <w:rPr>
          <w:lang w:val="es-ES"/>
        </w:rPr>
      </w:pPr>
    </w:p>
    <w:p w14:paraId="2BCBFF12" w14:textId="618000DE" w:rsidR="00C949A6" w:rsidRPr="007E7618" w:rsidRDefault="00C949A6" w:rsidP="007E7618">
      <w:pPr>
        <w:tabs>
          <w:tab w:val="left" w:pos="0"/>
          <w:tab w:val="left" w:pos="761"/>
        </w:tabs>
        <w:jc w:val="both"/>
        <w:rPr>
          <w:rFonts w:ascii="Arial Narrow" w:hAnsi="Arial Narrow" w:cs="Tahoma"/>
          <w:sz w:val="24"/>
          <w:szCs w:val="24"/>
          <w:lang w:val="es-ES_tradnl"/>
        </w:rPr>
      </w:pPr>
      <w:r w:rsidRPr="007E7618">
        <w:rPr>
          <w:rFonts w:ascii="Arial Narrow" w:hAnsi="Arial Narrow" w:cs="Tahoma"/>
          <w:sz w:val="24"/>
          <w:szCs w:val="24"/>
          <w:lang w:val="es-ES_tradnl"/>
        </w:rPr>
        <w:t>Todos los Incidentes que atienda el recurso que se encuentra comisión, quedaran registrados en la estadística de la Estación donde está realizando la comisión.</w:t>
      </w:r>
    </w:p>
    <w:p w14:paraId="6D770994" w14:textId="44FE6417" w:rsidR="00664664" w:rsidRPr="00BF0FFE" w:rsidRDefault="00C949A6" w:rsidP="00A41F69">
      <w:pPr>
        <w:pStyle w:val="Ttulo2"/>
        <w:keepNext w:val="0"/>
        <w:keepLines w:val="0"/>
        <w:widowControl w:val="0"/>
        <w:numPr>
          <w:ilvl w:val="1"/>
          <w:numId w:val="22"/>
        </w:numPr>
        <w:tabs>
          <w:tab w:val="left" w:pos="1662"/>
        </w:tabs>
        <w:autoSpaceDE w:val="0"/>
        <w:autoSpaceDN w:val="0"/>
        <w:spacing w:before="0"/>
        <w:ind w:left="1662"/>
        <w:jc w:val="left"/>
        <w:rPr>
          <w:rFonts w:ascii="Arial Narrow" w:eastAsia="Arial" w:hAnsi="Arial Narrow"/>
          <w:bCs/>
          <w:i/>
          <w:color w:val="auto"/>
          <w:sz w:val="22"/>
          <w:szCs w:val="22"/>
          <w:lang w:val="es-ES"/>
        </w:rPr>
      </w:pPr>
      <w:bookmarkStart w:id="29" w:name="_Toc151631264"/>
      <w:r w:rsidRPr="00BF0FFE">
        <w:rPr>
          <w:rFonts w:ascii="Arial Narrow" w:eastAsia="Arial" w:hAnsi="Arial Narrow"/>
          <w:bCs/>
          <w:i/>
          <w:color w:val="auto"/>
          <w:sz w:val="22"/>
          <w:szCs w:val="22"/>
          <w:lang w:val="es-ES"/>
        </w:rPr>
        <w:t>EMERGENCIAS MÚLTIPLES EN UN SECTOR O JURISDICCIÓN (APOYO OTRO SECTOR)</w:t>
      </w:r>
      <w:bookmarkEnd w:id="29"/>
    </w:p>
    <w:p w14:paraId="6E529720" w14:textId="77777777" w:rsidR="00664664" w:rsidRPr="00664664" w:rsidRDefault="00664664" w:rsidP="00664664">
      <w:pPr>
        <w:rPr>
          <w:lang w:val="es-ES"/>
        </w:rPr>
      </w:pPr>
    </w:p>
    <w:p w14:paraId="2BCFAF62" w14:textId="382FA71D" w:rsidR="004E5EED" w:rsidRDefault="00C949A6" w:rsidP="00612116">
      <w:pPr>
        <w:tabs>
          <w:tab w:val="left" w:pos="0"/>
          <w:tab w:val="left" w:pos="761"/>
        </w:tabs>
        <w:jc w:val="both"/>
        <w:rPr>
          <w:rFonts w:ascii="Arial Narrow" w:hAnsi="Arial Narrow" w:cs="Tahoma"/>
          <w:sz w:val="24"/>
          <w:szCs w:val="24"/>
          <w:lang w:val="es-ES_tradnl"/>
        </w:rPr>
      </w:pPr>
      <w:r w:rsidRPr="00664664">
        <w:rPr>
          <w:rFonts w:ascii="Arial Narrow" w:hAnsi="Arial Narrow" w:cs="Tahoma"/>
          <w:sz w:val="24"/>
          <w:szCs w:val="24"/>
          <w:lang w:val="es-ES_tradnl"/>
        </w:rPr>
        <w:t>Cuando se asignan recursos de una o varias Estaciones a atender incidentes fuera de su jurisdicción como único recurso en el sitio, este servicio quedará en la estadística de la estación a la cual pertenece el recurso (tendrá una única dirección y un número único de Incidente).</w:t>
      </w:r>
    </w:p>
    <w:p w14:paraId="3B079E30" w14:textId="1E0AD6BF" w:rsidR="00C949A6" w:rsidRDefault="00C949A6" w:rsidP="00A41F69">
      <w:pPr>
        <w:pStyle w:val="Ttulo1"/>
        <w:numPr>
          <w:ilvl w:val="0"/>
          <w:numId w:val="2"/>
        </w:numPr>
        <w:rPr>
          <w:rFonts w:ascii="Arial Narrow" w:hAnsi="Arial Narrow"/>
        </w:rPr>
      </w:pPr>
      <w:bookmarkStart w:id="30" w:name="_Toc151631265"/>
      <w:r w:rsidRPr="00EE0C6D">
        <w:rPr>
          <w:rFonts w:ascii="Arial Narrow" w:hAnsi="Arial Narrow"/>
        </w:rPr>
        <w:t>REGLAS DE REPORTES Y REGISTRO DE SERVICIOS</w:t>
      </w:r>
      <w:bookmarkEnd w:id="30"/>
    </w:p>
    <w:p w14:paraId="20DD29BE" w14:textId="77777777" w:rsidR="00564650" w:rsidRPr="00564650" w:rsidRDefault="00564650" w:rsidP="00564650"/>
    <w:p w14:paraId="0853C90F" w14:textId="4C09230B" w:rsidR="00564650" w:rsidRPr="00BF0FFE" w:rsidRDefault="00C949A6" w:rsidP="00A41F69">
      <w:pPr>
        <w:pStyle w:val="Ttulo2"/>
        <w:keepNext w:val="0"/>
        <w:keepLines w:val="0"/>
        <w:widowControl w:val="0"/>
        <w:numPr>
          <w:ilvl w:val="1"/>
          <w:numId w:val="23"/>
        </w:numPr>
        <w:tabs>
          <w:tab w:val="left" w:pos="1662"/>
        </w:tabs>
        <w:autoSpaceDE w:val="0"/>
        <w:autoSpaceDN w:val="0"/>
        <w:spacing w:before="0"/>
        <w:jc w:val="left"/>
        <w:rPr>
          <w:rFonts w:ascii="Arial Narrow" w:eastAsia="Arial" w:hAnsi="Arial Narrow"/>
          <w:bCs/>
          <w:i/>
          <w:color w:val="auto"/>
          <w:sz w:val="22"/>
          <w:szCs w:val="22"/>
          <w:lang w:val="es-ES"/>
        </w:rPr>
      </w:pPr>
      <w:bookmarkStart w:id="31" w:name="_Toc151631266"/>
      <w:r w:rsidRPr="00BF0FFE">
        <w:rPr>
          <w:rFonts w:ascii="Arial Narrow" w:eastAsia="Arial" w:hAnsi="Arial Narrow"/>
          <w:bCs/>
          <w:i/>
          <w:color w:val="auto"/>
          <w:sz w:val="22"/>
          <w:szCs w:val="22"/>
          <w:lang w:val="es-ES"/>
        </w:rPr>
        <w:t>CONTINUIDAD DE SERVICIOS</w:t>
      </w:r>
      <w:bookmarkEnd w:id="31"/>
    </w:p>
    <w:p w14:paraId="1592408B" w14:textId="77777777" w:rsidR="00564650" w:rsidRPr="00564650" w:rsidRDefault="00564650" w:rsidP="00564650">
      <w:pPr>
        <w:rPr>
          <w:lang w:val="es-ES"/>
        </w:rPr>
      </w:pPr>
    </w:p>
    <w:p w14:paraId="7E83B771" w14:textId="6F96D419" w:rsidR="00C949A6" w:rsidRPr="000A56C7" w:rsidRDefault="00C949A6" w:rsidP="00612116">
      <w:pPr>
        <w:tabs>
          <w:tab w:val="left" w:pos="0"/>
          <w:tab w:val="left" w:pos="761"/>
        </w:tabs>
        <w:jc w:val="both"/>
        <w:rPr>
          <w:rFonts w:ascii="Arial Narrow" w:hAnsi="Arial Narrow" w:cs="Tahoma"/>
          <w:b/>
          <w:sz w:val="24"/>
          <w:szCs w:val="24"/>
          <w:u w:val="single"/>
          <w:lang w:val="es-ES_tradnl"/>
        </w:rPr>
      </w:pPr>
      <w:r w:rsidRPr="000A56C7">
        <w:rPr>
          <w:rFonts w:ascii="Arial Narrow" w:hAnsi="Arial Narrow" w:cs="Tahoma"/>
          <w:sz w:val="24"/>
          <w:szCs w:val="24"/>
          <w:lang w:val="es-ES_tradnl"/>
        </w:rPr>
        <w:t>Incidente en el cual el jefe de m</w:t>
      </w:r>
      <w:r w:rsidR="00E0428E" w:rsidRPr="000A56C7">
        <w:rPr>
          <w:rFonts w:ascii="Arial Narrow" w:hAnsi="Arial Narrow" w:cs="Tahoma"/>
          <w:sz w:val="24"/>
          <w:szCs w:val="24"/>
          <w:lang w:val="es-ES_tradnl"/>
        </w:rPr>
        <w:t>á</w:t>
      </w:r>
      <w:r w:rsidRPr="000A56C7">
        <w:rPr>
          <w:rFonts w:ascii="Arial Narrow" w:hAnsi="Arial Narrow" w:cs="Tahoma"/>
          <w:sz w:val="24"/>
          <w:szCs w:val="24"/>
          <w:lang w:val="es-ES_tradnl"/>
        </w:rPr>
        <w:t>quina por las condiciones del mismo, establece que es necesario realizar una segunda intervención o cuando se efectué relevo en un incidente por cambio de turno, deberá quedar registrado en la estadística de cada una de las Estaciones, (Se recomienda que cada intervención que se realice en el sitio quede registrada en el mismo FURD para evidenciar la trazabilidad del incidente, tendrá un único número de incidente).</w:t>
      </w:r>
    </w:p>
    <w:p w14:paraId="4A288DD1" w14:textId="1A3BA28B" w:rsidR="00C949A6" w:rsidRPr="000A56C7" w:rsidRDefault="00C949A6" w:rsidP="00564650">
      <w:pPr>
        <w:tabs>
          <w:tab w:val="left" w:pos="0"/>
          <w:tab w:val="left" w:pos="761"/>
        </w:tabs>
        <w:jc w:val="both"/>
        <w:rPr>
          <w:rFonts w:ascii="Arial Narrow" w:eastAsia="Arial Unicode MS" w:hAnsi="Arial Narrow" w:cs="Arial"/>
          <w:sz w:val="24"/>
          <w:szCs w:val="24"/>
        </w:rPr>
      </w:pPr>
      <w:r w:rsidRPr="000A56C7">
        <w:rPr>
          <w:rFonts w:ascii="Arial Narrow" w:hAnsi="Arial Narrow" w:cs="Tahoma"/>
          <w:sz w:val="24"/>
          <w:szCs w:val="24"/>
          <w:lang w:val="es-ES_tradnl"/>
        </w:rPr>
        <w:t>Cuando intervenga otra estación, cada estación deberá tener su FURD con las intervenciones que haya realizado.</w:t>
      </w:r>
    </w:p>
    <w:p w14:paraId="7C9576A3" w14:textId="747D2530" w:rsidR="0062085F" w:rsidRDefault="0062085F" w:rsidP="00A41F69">
      <w:pPr>
        <w:pStyle w:val="Ttulo1"/>
        <w:numPr>
          <w:ilvl w:val="0"/>
          <w:numId w:val="2"/>
        </w:numPr>
        <w:rPr>
          <w:rFonts w:ascii="Arial Narrow" w:hAnsi="Arial Narrow"/>
        </w:rPr>
      </w:pPr>
      <w:bookmarkStart w:id="32" w:name="_Toc151631267"/>
      <w:r w:rsidRPr="00564650">
        <w:rPr>
          <w:rFonts w:ascii="Arial Narrow" w:hAnsi="Arial Narrow"/>
        </w:rPr>
        <w:t>CONTROL DE CAMBIOS</w:t>
      </w:r>
      <w:bookmarkEnd w:id="32"/>
      <w:r w:rsidRPr="00564650">
        <w:rPr>
          <w:rFonts w:ascii="Arial Narrow" w:hAnsi="Arial Narrow"/>
        </w:rPr>
        <w:t xml:space="preserve"> </w:t>
      </w:r>
    </w:p>
    <w:p w14:paraId="0008989B" w14:textId="77777777" w:rsidR="00564650" w:rsidRPr="00564650" w:rsidRDefault="00564650" w:rsidP="00564650"/>
    <w:tbl>
      <w:tblPr>
        <w:tblStyle w:val="TableNormal"/>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297"/>
        <w:gridCol w:w="4961"/>
      </w:tblGrid>
      <w:tr w:rsidR="00AE58FC" w:rsidRPr="000A56C7" w14:paraId="3D99FF2B" w14:textId="77777777" w:rsidTr="00BF0FFE">
        <w:trPr>
          <w:trHeight w:val="354"/>
        </w:trPr>
        <w:tc>
          <w:tcPr>
            <w:tcW w:w="2180" w:type="dxa"/>
            <w:shd w:val="clear" w:color="auto" w:fill="F1F1F1"/>
          </w:tcPr>
          <w:p w14:paraId="7336AFE3" w14:textId="77777777" w:rsidR="00AE58FC" w:rsidRPr="000A56C7" w:rsidRDefault="00AE58FC" w:rsidP="00612116">
            <w:pPr>
              <w:pStyle w:val="TableParagraph"/>
              <w:spacing w:before="117"/>
              <w:ind w:right="612"/>
              <w:rPr>
                <w:rFonts w:ascii="Arial Narrow" w:hAnsi="Arial Narrow"/>
                <w:b/>
                <w:sz w:val="24"/>
                <w:szCs w:val="24"/>
              </w:rPr>
            </w:pPr>
            <w:r w:rsidRPr="000A56C7">
              <w:rPr>
                <w:rFonts w:ascii="Arial Narrow" w:hAnsi="Arial Narrow"/>
                <w:b/>
                <w:sz w:val="24"/>
                <w:szCs w:val="24"/>
              </w:rPr>
              <w:t>VERSIÓN</w:t>
            </w:r>
          </w:p>
        </w:tc>
        <w:tc>
          <w:tcPr>
            <w:tcW w:w="2297" w:type="dxa"/>
            <w:shd w:val="clear" w:color="auto" w:fill="F1F1F1"/>
          </w:tcPr>
          <w:p w14:paraId="14068C81" w14:textId="77777777" w:rsidR="00AE58FC" w:rsidRPr="000A56C7" w:rsidRDefault="00AE58FC" w:rsidP="00612116">
            <w:pPr>
              <w:pStyle w:val="TableParagraph"/>
              <w:spacing w:before="117"/>
              <w:ind w:left="477" w:right="473"/>
              <w:jc w:val="both"/>
              <w:rPr>
                <w:rFonts w:ascii="Arial Narrow" w:hAnsi="Arial Narrow"/>
                <w:b/>
                <w:sz w:val="24"/>
                <w:szCs w:val="24"/>
              </w:rPr>
            </w:pPr>
            <w:r w:rsidRPr="000A56C7">
              <w:rPr>
                <w:rFonts w:ascii="Arial Narrow" w:hAnsi="Arial Narrow"/>
                <w:b/>
                <w:sz w:val="24"/>
                <w:szCs w:val="24"/>
              </w:rPr>
              <w:t>FECHA</w:t>
            </w:r>
          </w:p>
        </w:tc>
        <w:tc>
          <w:tcPr>
            <w:tcW w:w="4961" w:type="dxa"/>
            <w:shd w:val="clear" w:color="auto" w:fill="F1F1F1"/>
          </w:tcPr>
          <w:p w14:paraId="5A490036" w14:textId="77777777" w:rsidR="00AE58FC" w:rsidRPr="000A56C7" w:rsidRDefault="00AE58FC" w:rsidP="00612116">
            <w:pPr>
              <w:pStyle w:val="TableParagraph"/>
              <w:spacing w:before="117"/>
              <w:jc w:val="both"/>
              <w:rPr>
                <w:rFonts w:ascii="Arial Narrow" w:hAnsi="Arial Narrow"/>
                <w:b/>
                <w:sz w:val="24"/>
                <w:szCs w:val="24"/>
              </w:rPr>
            </w:pPr>
            <w:r w:rsidRPr="000A56C7">
              <w:rPr>
                <w:rFonts w:ascii="Arial Narrow" w:hAnsi="Arial Narrow"/>
                <w:b/>
                <w:sz w:val="24"/>
                <w:szCs w:val="24"/>
              </w:rPr>
              <w:t>DESCRIPCIÓN DE LA MODIFICACIÓN</w:t>
            </w:r>
          </w:p>
        </w:tc>
      </w:tr>
      <w:tr w:rsidR="00AE58FC" w:rsidRPr="000A56C7" w14:paraId="794276BE" w14:textId="77777777" w:rsidTr="00BF0FFE">
        <w:trPr>
          <w:trHeight w:val="352"/>
        </w:trPr>
        <w:tc>
          <w:tcPr>
            <w:tcW w:w="2180" w:type="dxa"/>
          </w:tcPr>
          <w:p w14:paraId="57DEEF82" w14:textId="2A870115" w:rsidR="00AE58FC" w:rsidRPr="000A56C7" w:rsidRDefault="00AE58FC" w:rsidP="00612116">
            <w:pPr>
              <w:pStyle w:val="TableParagraph"/>
              <w:spacing w:before="117"/>
              <w:ind w:left="616" w:right="612"/>
              <w:jc w:val="both"/>
              <w:rPr>
                <w:rFonts w:ascii="Arial Narrow" w:hAnsi="Arial Narrow"/>
                <w:sz w:val="24"/>
                <w:szCs w:val="24"/>
              </w:rPr>
            </w:pPr>
            <w:r w:rsidRPr="000A56C7">
              <w:rPr>
                <w:rFonts w:ascii="Arial Narrow" w:hAnsi="Arial Narrow"/>
                <w:sz w:val="24"/>
                <w:szCs w:val="24"/>
              </w:rPr>
              <w:t>0</w:t>
            </w:r>
            <w:r w:rsidR="00672414" w:rsidRPr="000A56C7">
              <w:rPr>
                <w:rFonts w:ascii="Arial Narrow" w:hAnsi="Arial Narrow"/>
                <w:sz w:val="24"/>
                <w:szCs w:val="24"/>
              </w:rPr>
              <w:t>1</w:t>
            </w:r>
          </w:p>
        </w:tc>
        <w:tc>
          <w:tcPr>
            <w:tcW w:w="2297" w:type="dxa"/>
          </w:tcPr>
          <w:p w14:paraId="1E9734BB" w14:textId="67DAF05A" w:rsidR="00AE58FC" w:rsidRPr="000A56C7" w:rsidRDefault="007F72AF" w:rsidP="00612116">
            <w:pPr>
              <w:pStyle w:val="TableParagraph"/>
              <w:spacing w:before="117"/>
              <w:ind w:left="477" w:right="477"/>
              <w:jc w:val="both"/>
              <w:rPr>
                <w:rFonts w:ascii="Arial Narrow" w:hAnsi="Arial Narrow"/>
                <w:sz w:val="24"/>
                <w:szCs w:val="24"/>
              </w:rPr>
            </w:pPr>
            <w:r w:rsidRPr="000A56C7">
              <w:rPr>
                <w:rFonts w:ascii="Arial Narrow" w:hAnsi="Arial Narrow"/>
                <w:sz w:val="24"/>
                <w:szCs w:val="24"/>
              </w:rPr>
              <w:t>04</w:t>
            </w:r>
            <w:r w:rsidR="00D14053" w:rsidRPr="000A56C7">
              <w:rPr>
                <w:rFonts w:ascii="Arial Narrow" w:hAnsi="Arial Narrow"/>
                <w:sz w:val="24"/>
                <w:szCs w:val="24"/>
              </w:rPr>
              <w:t>/</w:t>
            </w:r>
            <w:r w:rsidR="00C949A6" w:rsidRPr="000A56C7">
              <w:rPr>
                <w:rFonts w:ascii="Arial Narrow" w:hAnsi="Arial Narrow"/>
                <w:sz w:val="24"/>
                <w:szCs w:val="24"/>
              </w:rPr>
              <w:t>10</w:t>
            </w:r>
            <w:r w:rsidR="006E4225" w:rsidRPr="000A56C7">
              <w:rPr>
                <w:rFonts w:ascii="Arial Narrow" w:hAnsi="Arial Narrow"/>
                <w:sz w:val="24"/>
                <w:szCs w:val="24"/>
              </w:rPr>
              <w:t>/202</w:t>
            </w:r>
            <w:r w:rsidRPr="000A56C7">
              <w:rPr>
                <w:rFonts w:ascii="Arial Narrow" w:hAnsi="Arial Narrow"/>
                <w:sz w:val="24"/>
                <w:szCs w:val="24"/>
              </w:rPr>
              <w:t>3</w:t>
            </w:r>
          </w:p>
        </w:tc>
        <w:tc>
          <w:tcPr>
            <w:tcW w:w="4961" w:type="dxa"/>
          </w:tcPr>
          <w:p w14:paraId="29CEAFFE" w14:textId="521158F3" w:rsidR="00AE58FC" w:rsidRPr="000A56C7" w:rsidRDefault="00650146" w:rsidP="00612116">
            <w:pPr>
              <w:pStyle w:val="TableParagraph"/>
              <w:spacing w:before="117"/>
              <w:ind w:left="73"/>
              <w:jc w:val="both"/>
              <w:rPr>
                <w:rFonts w:ascii="Arial Narrow" w:hAnsi="Arial Narrow"/>
                <w:sz w:val="24"/>
                <w:szCs w:val="24"/>
              </w:rPr>
            </w:pPr>
            <w:r w:rsidRPr="000A56C7">
              <w:rPr>
                <w:rFonts w:ascii="Arial Narrow" w:hAnsi="Arial Narrow"/>
                <w:sz w:val="24"/>
                <w:szCs w:val="24"/>
              </w:rPr>
              <w:t xml:space="preserve">Creación </w:t>
            </w:r>
            <w:r w:rsidR="00AE58FC" w:rsidRPr="000A56C7">
              <w:rPr>
                <w:rFonts w:ascii="Arial Narrow" w:hAnsi="Arial Narrow"/>
                <w:sz w:val="24"/>
                <w:szCs w:val="24"/>
              </w:rPr>
              <w:t>de</w:t>
            </w:r>
            <w:r w:rsidRPr="000A56C7">
              <w:rPr>
                <w:rFonts w:ascii="Arial Narrow" w:hAnsi="Arial Narrow"/>
                <w:sz w:val="24"/>
                <w:szCs w:val="24"/>
              </w:rPr>
              <w:t>l</w:t>
            </w:r>
            <w:r w:rsidR="00AE58FC" w:rsidRPr="000A56C7">
              <w:rPr>
                <w:rFonts w:ascii="Arial Narrow" w:hAnsi="Arial Narrow"/>
                <w:sz w:val="24"/>
                <w:szCs w:val="24"/>
              </w:rPr>
              <w:t xml:space="preserve"> documento</w:t>
            </w:r>
          </w:p>
        </w:tc>
      </w:tr>
    </w:tbl>
    <w:p w14:paraId="145BCDA3" w14:textId="38CA3B3C" w:rsidR="00AE58FC" w:rsidRDefault="00AE58FC" w:rsidP="00A41F69">
      <w:pPr>
        <w:pStyle w:val="Ttulo1"/>
        <w:numPr>
          <w:ilvl w:val="0"/>
          <w:numId w:val="2"/>
        </w:numPr>
        <w:rPr>
          <w:rFonts w:ascii="Arial Narrow" w:hAnsi="Arial Narrow"/>
        </w:rPr>
      </w:pPr>
      <w:bookmarkStart w:id="33" w:name="_Toc151631268"/>
      <w:r w:rsidRPr="00564650">
        <w:rPr>
          <w:rFonts w:ascii="Arial Narrow" w:hAnsi="Arial Narrow"/>
        </w:rPr>
        <w:t>CONTROL DE FIRMAS</w:t>
      </w:r>
      <w:bookmarkEnd w:id="33"/>
    </w:p>
    <w:tbl>
      <w:tblPr>
        <w:tblStyle w:val="TableNormal"/>
        <w:tblpPr w:leftFromText="141" w:rightFromText="141" w:vertAnchor="text" w:horzAnchor="margin" w:tblpY="266"/>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6"/>
        <w:gridCol w:w="2835"/>
        <w:gridCol w:w="2693"/>
      </w:tblGrid>
      <w:tr w:rsidR="00BF0FFE" w:rsidRPr="000A56C7" w14:paraId="52687C20" w14:textId="77777777" w:rsidTr="00BF0FFE">
        <w:trPr>
          <w:trHeight w:val="233"/>
        </w:trPr>
        <w:tc>
          <w:tcPr>
            <w:tcW w:w="3946" w:type="dxa"/>
          </w:tcPr>
          <w:p w14:paraId="463117AA" w14:textId="5019C469" w:rsidR="00BF0FFE" w:rsidRDefault="00BF0FFE" w:rsidP="00BF0FFE">
            <w:pPr>
              <w:pStyle w:val="TableParagraph"/>
              <w:spacing w:before="117"/>
              <w:ind w:left="30"/>
              <w:jc w:val="both"/>
              <w:rPr>
                <w:rFonts w:ascii="Arial Narrow" w:hAnsi="Arial Narrow"/>
                <w:b/>
                <w:bCs/>
                <w:sz w:val="24"/>
                <w:szCs w:val="24"/>
              </w:rPr>
            </w:pPr>
            <w:r w:rsidRPr="000A56C7">
              <w:rPr>
                <w:rFonts w:ascii="Arial Narrow" w:hAnsi="Arial Narrow"/>
                <w:b/>
                <w:bCs/>
                <w:sz w:val="24"/>
                <w:szCs w:val="24"/>
              </w:rPr>
              <w:t>Elaboró</w:t>
            </w:r>
          </w:p>
          <w:p w14:paraId="0790CB30" w14:textId="77777777" w:rsidR="00113578" w:rsidRPr="000A56C7" w:rsidRDefault="00113578" w:rsidP="00BF0FFE">
            <w:pPr>
              <w:pStyle w:val="TableParagraph"/>
              <w:spacing w:before="117"/>
              <w:ind w:left="30"/>
              <w:jc w:val="both"/>
              <w:rPr>
                <w:rFonts w:ascii="Arial Narrow" w:hAnsi="Arial Narrow"/>
                <w:b/>
                <w:bCs/>
                <w:sz w:val="24"/>
                <w:szCs w:val="24"/>
              </w:rPr>
            </w:pPr>
          </w:p>
          <w:p w14:paraId="64659FD6" w14:textId="77777777" w:rsidR="00BF0FFE" w:rsidRPr="000A56C7" w:rsidRDefault="00BF0FFE" w:rsidP="00BF0FFE">
            <w:pPr>
              <w:pStyle w:val="TableParagraph"/>
              <w:spacing w:before="25"/>
              <w:ind w:left="30" w:right="835"/>
              <w:jc w:val="both"/>
              <w:rPr>
                <w:rFonts w:ascii="Arial Narrow" w:hAnsi="Arial Narrow"/>
                <w:bCs/>
                <w:sz w:val="24"/>
                <w:szCs w:val="24"/>
              </w:rPr>
            </w:pPr>
            <w:r w:rsidRPr="000A56C7">
              <w:rPr>
                <w:rFonts w:ascii="Arial Narrow" w:hAnsi="Arial Narrow"/>
                <w:bCs/>
                <w:sz w:val="24"/>
                <w:szCs w:val="24"/>
              </w:rPr>
              <w:t>Cabo. Eduard Armando Ovalle</w:t>
            </w:r>
          </w:p>
          <w:p w14:paraId="29B1AEBC" w14:textId="77777777" w:rsidR="00BF0FFE" w:rsidRDefault="00BF0FFE" w:rsidP="00BF0FFE">
            <w:pPr>
              <w:pStyle w:val="TableParagraph"/>
              <w:spacing w:before="25"/>
              <w:ind w:left="30" w:right="835"/>
              <w:jc w:val="left"/>
              <w:rPr>
                <w:rFonts w:ascii="Arial Narrow" w:hAnsi="Arial Narrow"/>
                <w:bCs/>
                <w:sz w:val="24"/>
                <w:szCs w:val="24"/>
              </w:rPr>
            </w:pPr>
          </w:p>
          <w:p w14:paraId="20891B8B" w14:textId="77777777" w:rsidR="00BF0FFE" w:rsidRPr="000A56C7" w:rsidRDefault="00BF0FFE" w:rsidP="00BF0FFE">
            <w:pPr>
              <w:pStyle w:val="TableParagraph"/>
              <w:spacing w:before="25"/>
              <w:ind w:left="30" w:right="835"/>
              <w:jc w:val="left"/>
              <w:rPr>
                <w:rFonts w:ascii="Arial Narrow" w:hAnsi="Arial Narrow"/>
                <w:bCs/>
                <w:sz w:val="24"/>
                <w:szCs w:val="24"/>
              </w:rPr>
            </w:pPr>
            <w:r w:rsidRPr="000A56C7">
              <w:rPr>
                <w:rFonts w:ascii="Arial Narrow" w:hAnsi="Arial Narrow"/>
                <w:bCs/>
                <w:sz w:val="24"/>
                <w:szCs w:val="24"/>
              </w:rPr>
              <w:t>Sargento. Arley Albeiro Jiménez</w:t>
            </w:r>
          </w:p>
          <w:p w14:paraId="46F274A5" w14:textId="77777777" w:rsidR="00BF0FFE" w:rsidRDefault="00BF0FFE" w:rsidP="00BF0FFE">
            <w:pPr>
              <w:pStyle w:val="TableParagraph"/>
              <w:spacing w:before="25"/>
              <w:ind w:left="30" w:right="835"/>
              <w:jc w:val="left"/>
              <w:rPr>
                <w:rFonts w:ascii="Arial Narrow" w:hAnsi="Arial Narrow"/>
                <w:bCs/>
                <w:sz w:val="24"/>
                <w:szCs w:val="24"/>
              </w:rPr>
            </w:pPr>
          </w:p>
          <w:p w14:paraId="1F89EB16" w14:textId="5EC7E05F" w:rsidR="00BF0FFE" w:rsidRDefault="00BF0FFE" w:rsidP="00BF0FFE">
            <w:pPr>
              <w:pStyle w:val="TableParagraph"/>
              <w:spacing w:before="25"/>
              <w:ind w:left="30" w:right="835"/>
              <w:jc w:val="left"/>
              <w:rPr>
                <w:rFonts w:ascii="Arial Narrow" w:hAnsi="Arial Narrow"/>
                <w:bCs/>
                <w:sz w:val="24"/>
                <w:szCs w:val="24"/>
              </w:rPr>
            </w:pPr>
            <w:r w:rsidRPr="000A56C7">
              <w:rPr>
                <w:rFonts w:ascii="Arial Narrow" w:hAnsi="Arial Narrow"/>
                <w:bCs/>
                <w:sz w:val="24"/>
                <w:szCs w:val="24"/>
              </w:rPr>
              <w:t>Sargento. Edgar Manuel Rojas</w:t>
            </w:r>
          </w:p>
          <w:p w14:paraId="34F78650" w14:textId="16E870D3" w:rsidR="00144A76" w:rsidRDefault="00144A76" w:rsidP="00BF0FFE">
            <w:pPr>
              <w:pStyle w:val="TableParagraph"/>
              <w:spacing w:before="25"/>
              <w:ind w:left="30" w:right="835"/>
              <w:jc w:val="left"/>
              <w:rPr>
                <w:rFonts w:ascii="Arial Narrow" w:hAnsi="Arial Narrow"/>
                <w:bCs/>
                <w:sz w:val="24"/>
                <w:szCs w:val="24"/>
              </w:rPr>
            </w:pPr>
          </w:p>
          <w:p w14:paraId="6E3D063F" w14:textId="3E77F261" w:rsidR="00144A76" w:rsidRDefault="00144A76" w:rsidP="00BF0FFE">
            <w:pPr>
              <w:pStyle w:val="TableParagraph"/>
              <w:spacing w:before="25"/>
              <w:ind w:left="30" w:right="835"/>
              <w:jc w:val="left"/>
              <w:rPr>
                <w:rFonts w:ascii="Arial Narrow" w:hAnsi="Arial Narrow"/>
                <w:bCs/>
                <w:sz w:val="24"/>
                <w:szCs w:val="24"/>
              </w:rPr>
            </w:pPr>
            <w:r>
              <w:rPr>
                <w:rFonts w:ascii="Arial Narrow" w:hAnsi="Arial Narrow"/>
                <w:bCs/>
                <w:sz w:val="24"/>
                <w:szCs w:val="24"/>
              </w:rPr>
              <w:t xml:space="preserve">Sargento </w:t>
            </w:r>
            <w:proofErr w:type="spellStart"/>
            <w:r>
              <w:rPr>
                <w:rFonts w:ascii="Arial Narrow" w:hAnsi="Arial Narrow"/>
                <w:bCs/>
                <w:sz w:val="24"/>
                <w:szCs w:val="24"/>
              </w:rPr>
              <w:t>Yilmar</w:t>
            </w:r>
            <w:proofErr w:type="spellEnd"/>
            <w:r>
              <w:rPr>
                <w:rFonts w:ascii="Arial Narrow" w:hAnsi="Arial Narrow"/>
                <w:bCs/>
                <w:sz w:val="24"/>
                <w:szCs w:val="24"/>
              </w:rPr>
              <w:t xml:space="preserve"> </w:t>
            </w:r>
            <w:proofErr w:type="spellStart"/>
            <w:r>
              <w:rPr>
                <w:rFonts w:ascii="Arial Narrow" w:hAnsi="Arial Narrow"/>
                <w:bCs/>
                <w:sz w:val="24"/>
                <w:szCs w:val="24"/>
              </w:rPr>
              <w:t>Effren</w:t>
            </w:r>
            <w:proofErr w:type="spellEnd"/>
            <w:r>
              <w:rPr>
                <w:rFonts w:ascii="Arial Narrow" w:hAnsi="Arial Narrow"/>
                <w:bCs/>
                <w:sz w:val="24"/>
                <w:szCs w:val="24"/>
              </w:rPr>
              <w:t xml:space="preserve"> Arias</w:t>
            </w:r>
          </w:p>
          <w:p w14:paraId="5E71ACEA" w14:textId="2E4818B5" w:rsidR="00234FEE" w:rsidRPr="000A56C7" w:rsidRDefault="00234FEE" w:rsidP="00BF0FFE">
            <w:pPr>
              <w:pStyle w:val="TableParagraph"/>
              <w:spacing w:before="25"/>
              <w:ind w:left="30" w:right="835"/>
              <w:jc w:val="left"/>
              <w:rPr>
                <w:rFonts w:ascii="Arial Narrow" w:hAnsi="Arial Narrow"/>
                <w:bCs/>
                <w:sz w:val="24"/>
                <w:szCs w:val="24"/>
              </w:rPr>
            </w:pPr>
          </w:p>
        </w:tc>
        <w:tc>
          <w:tcPr>
            <w:tcW w:w="2835" w:type="dxa"/>
          </w:tcPr>
          <w:p w14:paraId="4A037814" w14:textId="075309BC" w:rsidR="00BF0FFE" w:rsidRDefault="00BF0FFE" w:rsidP="00BF0FFE">
            <w:pPr>
              <w:pStyle w:val="TableParagraph"/>
              <w:spacing w:before="117"/>
              <w:ind w:left="30"/>
              <w:jc w:val="both"/>
              <w:rPr>
                <w:rFonts w:ascii="Arial Narrow" w:hAnsi="Arial Narrow"/>
                <w:b/>
                <w:bCs/>
                <w:sz w:val="24"/>
                <w:szCs w:val="24"/>
              </w:rPr>
            </w:pPr>
            <w:r w:rsidRPr="000A56C7">
              <w:rPr>
                <w:rFonts w:ascii="Arial Narrow" w:hAnsi="Arial Narrow"/>
                <w:b/>
                <w:bCs/>
                <w:sz w:val="24"/>
                <w:szCs w:val="24"/>
              </w:rPr>
              <w:lastRenderedPageBreak/>
              <w:t>Cargo</w:t>
            </w:r>
          </w:p>
          <w:p w14:paraId="17A92C6B" w14:textId="77777777" w:rsidR="00113578" w:rsidRPr="000A56C7" w:rsidRDefault="00113578" w:rsidP="00BF0FFE">
            <w:pPr>
              <w:pStyle w:val="TableParagraph"/>
              <w:spacing w:before="117"/>
              <w:ind w:left="30"/>
              <w:jc w:val="both"/>
              <w:rPr>
                <w:rFonts w:ascii="Arial Narrow" w:hAnsi="Arial Narrow"/>
                <w:b/>
                <w:bCs/>
                <w:sz w:val="24"/>
                <w:szCs w:val="24"/>
              </w:rPr>
            </w:pPr>
          </w:p>
          <w:p w14:paraId="022286C3" w14:textId="77777777" w:rsidR="00BF0FFE" w:rsidRPr="000A56C7" w:rsidRDefault="00BF0FFE" w:rsidP="00BF0FFE">
            <w:pPr>
              <w:jc w:val="both"/>
              <w:rPr>
                <w:rFonts w:ascii="Arial Narrow" w:hAnsi="Arial Narrow" w:cs="Arial"/>
                <w:sz w:val="24"/>
                <w:szCs w:val="24"/>
                <w:lang w:val="es-ES" w:eastAsia="es-ES" w:bidi="es-ES"/>
              </w:rPr>
            </w:pPr>
            <w:r w:rsidRPr="000A56C7">
              <w:rPr>
                <w:rFonts w:ascii="Arial Narrow" w:hAnsi="Arial Narrow" w:cs="Arial"/>
                <w:sz w:val="24"/>
                <w:szCs w:val="24"/>
                <w:lang w:val="es-ES" w:eastAsia="es-ES" w:bidi="es-ES"/>
              </w:rPr>
              <w:t>Subdirección Operativa</w:t>
            </w:r>
          </w:p>
          <w:p w14:paraId="0198A51C" w14:textId="77777777" w:rsidR="00BF0FFE" w:rsidRDefault="00BF0FFE" w:rsidP="00BF0FFE">
            <w:pPr>
              <w:jc w:val="both"/>
              <w:rPr>
                <w:rFonts w:ascii="Arial Narrow" w:hAnsi="Arial Narrow" w:cs="Arial"/>
                <w:sz w:val="24"/>
                <w:szCs w:val="24"/>
                <w:lang w:val="es-ES" w:eastAsia="es-ES" w:bidi="es-ES"/>
              </w:rPr>
            </w:pPr>
          </w:p>
          <w:p w14:paraId="5802D47A" w14:textId="77777777" w:rsidR="00BF0FFE" w:rsidRDefault="00BF0FFE" w:rsidP="00BF0FFE">
            <w:pPr>
              <w:jc w:val="both"/>
              <w:rPr>
                <w:rFonts w:ascii="Arial Narrow" w:hAnsi="Arial Narrow" w:cs="Arial"/>
                <w:sz w:val="24"/>
                <w:szCs w:val="24"/>
                <w:lang w:val="es-ES" w:eastAsia="es-ES" w:bidi="es-ES"/>
              </w:rPr>
            </w:pPr>
            <w:r w:rsidRPr="000A56C7">
              <w:rPr>
                <w:rFonts w:ascii="Arial Narrow" w:hAnsi="Arial Narrow" w:cs="Arial"/>
                <w:sz w:val="24"/>
                <w:szCs w:val="24"/>
                <w:lang w:val="es-ES" w:eastAsia="es-ES" w:bidi="es-ES"/>
              </w:rPr>
              <w:t>Subdirección Operativa</w:t>
            </w:r>
          </w:p>
          <w:p w14:paraId="7F9E2AB8" w14:textId="77777777" w:rsidR="00BF0FFE" w:rsidRPr="000A56C7" w:rsidRDefault="00BF0FFE" w:rsidP="00BF0FFE">
            <w:pPr>
              <w:jc w:val="both"/>
              <w:rPr>
                <w:rFonts w:ascii="Arial Narrow" w:hAnsi="Arial Narrow" w:cs="Arial"/>
                <w:sz w:val="24"/>
                <w:szCs w:val="24"/>
                <w:lang w:val="es-ES" w:eastAsia="es-ES" w:bidi="es-ES"/>
              </w:rPr>
            </w:pPr>
          </w:p>
          <w:p w14:paraId="1462A8AF" w14:textId="77777777" w:rsidR="00BF0FFE" w:rsidRDefault="00BF0FFE" w:rsidP="00BF0FFE">
            <w:pPr>
              <w:jc w:val="both"/>
              <w:rPr>
                <w:rFonts w:ascii="Arial Narrow" w:hAnsi="Arial Narrow" w:cs="Arial"/>
                <w:sz w:val="24"/>
                <w:szCs w:val="24"/>
                <w:lang w:val="es-ES" w:eastAsia="es-ES" w:bidi="es-ES"/>
              </w:rPr>
            </w:pPr>
            <w:r w:rsidRPr="00137D54">
              <w:rPr>
                <w:rFonts w:ascii="Arial Narrow" w:hAnsi="Arial Narrow" w:cs="Arial"/>
                <w:sz w:val="24"/>
                <w:szCs w:val="24"/>
                <w:lang w:val="es-ES" w:eastAsia="es-ES" w:bidi="es-ES"/>
              </w:rPr>
              <w:t>Subdirección Operativa</w:t>
            </w:r>
          </w:p>
          <w:p w14:paraId="6F51C038" w14:textId="77777777" w:rsidR="003E42B4" w:rsidRDefault="003E42B4" w:rsidP="00BF0FFE">
            <w:pPr>
              <w:jc w:val="both"/>
              <w:rPr>
                <w:rFonts w:ascii="Arial Narrow" w:hAnsi="Arial Narrow" w:cs="Arial"/>
                <w:sz w:val="24"/>
                <w:szCs w:val="24"/>
                <w:lang w:val="es-ES" w:eastAsia="es-ES" w:bidi="es-ES"/>
              </w:rPr>
            </w:pPr>
          </w:p>
          <w:p w14:paraId="703B74FF" w14:textId="77777777" w:rsidR="00144A76" w:rsidRDefault="00144A76" w:rsidP="00144A76">
            <w:pPr>
              <w:jc w:val="both"/>
              <w:rPr>
                <w:rFonts w:ascii="Arial Narrow" w:hAnsi="Arial Narrow" w:cs="Arial"/>
                <w:sz w:val="24"/>
                <w:szCs w:val="24"/>
                <w:lang w:val="es-ES" w:eastAsia="es-ES" w:bidi="es-ES"/>
              </w:rPr>
            </w:pPr>
            <w:r w:rsidRPr="00137D54">
              <w:rPr>
                <w:rFonts w:ascii="Arial Narrow" w:hAnsi="Arial Narrow" w:cs="Arial"/>
                <w:sz w:val="24"/>
                <w:szCs w:val="24"/>
                <w:lang w:val="es-ES" w:eastAsia="es-ES" w:bidi="es-ES"/>
              </w:rPr>
              <w:t>Subdirección Operativa</w:t>
            </w:r>
          </w:p>
          <w:p w14:paraId="71D9E334" w14:textId="77777777" w:rsidR="003E42B4" w:rsidRPr="000A56C7" w:rsidRDefault="003E42B4" w:rsidP="00BF0FFE">
            <w:pPr>
              <w:jc w:val="both"/>
              <w:rPr>
                <w:rFonts w:ascii="Arial Narrow" w:hAnsi="Arial Narrow"/>
                <w:bCs/>
                <w:sz w:val="24"/>
                <w:szCs w:val="24"/>
              </w:rPr>
            </w:pPr>
          </w:p>
        </w:tc>
        <w:tc>
          <w:tcPr>
            <w:tcW w:w="2693" w:type="dxa"/>
          </w:tcPr>
          <w:p w14:paraId="4EEE4697" w14:textId="4EFCE4FE" w:rsidR="00BF0FFE" w:rsidRDefault="00BF0FFE" w:rsidP="00BF0FFE">
            <w:pPr>
              <w:pStyle w:val="TableParagraph"/>
              <w:spacing w:before="117"/>
              <w:jc w:val="both"/>
              <w:rPr>
                <w:rFonts w:ascii="Arial Narrow" w:hAnsi="Arial Narrow"/>
                <w:b/>
                <w:bCs/>
                <w:sz w:val="24"/>
                <w:szCs w:val="24"/>
              </w:rPr>
            </w:pPr>
            <w:r w:rsidRPr="000A56C7">
              <w:rPr>
                <w:rFonts w:ascii="Arial Narrow" w:hAnsi="Arial Narrow"/>
                <w:b/>
                <w:bCs/>
                <w:sz w:val="24"/>
                <w:szCs w:val="24"/>
              </w:rPr>
              <w:lastRenderedPageBreak/>
              <w:t>Firma</w:t>
            </w:r>
          </w:p>
          <w:p w14:paraId="56E9B4BF" w14:textId="73428292" w:rsidR="00144A76" w:rsidRDefault="00144A76" w:rsidP="00BF0FFE">
            <w:pPr>
              <w:pStyle w:val="TableParagraph"/>
              <w:spacing w:before="117"/>
              <w:jc w:val="both"/>
              <w:rPr>
                <w:rFonts w:ascii="Arial Narrow" w:hAnsi="Arial Narrow"/>
                <w:b/>
                <w:bCs/>
                <w:sz w:val="24"/>
                <w:szCs w:val="24"/>
              </w:rPr>
            </w:pPr>
            <w:r>
              <w:rPr>
                <w:noProof/>
                <w:lang w:val="es-CO" w:eastAsia="es-CO" w:bidi="ar-SA"/>
              </w:rPr>
              <w:drawing>
                <wp:inline distT="0" distB="0" distL="0" distR="0" wp14:anchorId="5998231C" wp14:editId="41820415">
                  <wp:extent cx="657225" cy="339689"/>
                  <wp:effectExtent l="0" t="0" r="0" b="381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2748" t="22734" r="11615" b="21024"/>
                          <a:stretch/>
                        </pic:blipFill>
                        <pic:spPr bwMode="auto">
                          <a:xfrm>
                            <a:off x="0" y="0"/>
                            <a:ext cx="685135" cy="354114"/>
                          </a:xfrm>
                          <a:prstGeom prst="rect">
                            <a:avLst/>
                          </a:prstGeom>
                          <a:ln>
                            <a:noFill/>
                          </a:ln>
                          <a:extLst>
                            <a:ext uri="{53640926-AAD7-44D8-BBD7-CCE9431645EC}">
                              <a14:shadowObscured xmlns:a14="http://schemas.microsoft.com/office/drawing/2010/main"/>
                            </a:ext>
                          </a:extLst>
                        </pic:spPr>
                      </pic:pic>
                    </a:graphicData>
                  </a:graphic>
                </wp:inline>
              </w:drawing>
            </w:r>
          </w:p>
          <w:p w14:paraId="561DDB07" w14:textId="4D8FC36A" w:rsidR="00144A76" w:rsidRDefault="001A6F84" w:rsidP="00D30316">
            <w:pPr>
              <w:rPr>
                <w:rFonts w:ascii="Arial Narrow" w:hAnsi="Arial Narrow"/>
                <w:lang w:val="es-ES" w:eastAsia="es-ES" w:bidi="es-ES"/>
              </w:rPr>
            </w:pPr>
            <w:r>
              <w:rPr>
                <w:rFonts w:ascii="Arial Narrow" w:hAnsi="Arial Narrow" w:cs="Arial"/>
                <w:noProof/>
                <w:sz w:val="24"/>
                <w:szCs w:val="24"/>
                <w:lang w:eastAsia="es-CO"/>
              </w:rPr>
              <w:drawing>
                <wp:inline distT="0" distB="0" distL="0" distR="0" wp14:anchorId="22B2C3FD" wp14:editId="40DBD163">
                  <wp:extent cx="933450" cy="351957"/>
                  <wp:effectExtent l="0" t="0" r="0" b="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9818" cy="365670"/>
                          </a:xfrm>
                          <a:prstGeom prst="rect">
                            <a:avLst/>
                          </a:prstGeom>
                          <a:noFill/>
                          <a:ln>
                            <a:noFill/>
                          </a:ln>
                        </pic:spPr>
                      </pic:pic>
                    </a:graphicData>
                  </a:graphic>
                </wp:inline>
              </w:drawing>
            </w:r>
          </w:p>
          <w:p w14:paraId="605DAF84" w14:textId="1F48A482" w:rsidR="00144A76" w:rsidRPr="00144A76" w:rsidRDefault="00D30316" w:rsidP="00144A76">
            <w:pPr>
              <w:rPr>
                <w:rFonts w:ascii="Arial Narrow" w:hAnsi="Arial Narrow"/>
                <w:lang w:val="es-ES" w:eastAsia="es-ES" w:bidi="es-ES"/>
              </w:rPr>
            </w:pPr>
            <w:r w:rsidRPr="00CB684E">
              <w:rPr>
                <w:rFonts w:ascii="Arial Narrow" w:hAnsi="Arial Narrow"/>
                <w:noProof/>
                <w:lang w:eastAsia="es-CO"/>
              </w:rPr>
              <w:lastRenderedPageBreak/>
              <w:drawing>
                <wp:anchor distT="0" distB="0" distL="114300" distR="114300" simplePos="0" relativeHeight="251660288" behindDoc="1" locked="0" layoutInCell="1" allowOverlap="1" wp14:anchorId="2F8A8E63" wp14:editId="68E3388B">
                  <wp:simplePos x="0" y="0"/>
                  <wp:positionH relativeFrom="column">
                    <wp:posOffset>73025</wp:posOffset>
                  </wp:positionH>
                  <wp:positionV relativeFrom="paragraph">
                    <wp:posOffset>69215</wp:posOffset>
                  </wp:positionV>
                  <wp:extent cx="795020" cy="361950"/>
                  <wp:effectExtent l="0" t="0" r="5080" b="0"/>
                  <wp:wrapTight wrapText="bothSides">
                    <wp:wrapPolygon edited="0">
                      <wp:start x="0" y="0"/>
                      <wp:lineTo x="0" y="20463"/>
                      <wp:lineTo x="21220" y="20463"/>
                      <wp:lineTo x="21220" y="0"/>
                      <wp:lineTo x="0" y="0"/>
                    </wp:wrapPolygon>
                  </wp:wrapTight>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502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29FC6" w14:textId="77777777" w:rsidR="00144A76" w:rsidRPr="00144A76" w:rsidRDefault="00144A76" w:rsidP="00144A76">
            <w:pPr>
              <w:rPr>
                <w:rFonts w:ascii="Arial Narrow" w:hAnsi="Arial Narrow"/>
                <w:lang w:val="es-ES" w:eastAsia="es-ES" w:bidi="es-ES"/>
              </w:rPr>
            </w:pPr>
          </w:p>
          <w:p w14:paraId="4231F268" w14:textId="77777777" w:rsidR="00144A76" w:rsidRPr="00144A76" w:rsidRDefault="00144A76" w:rsidP="00144A76">
            <w:pPr>
              <w:rPr>
                <w:rFonts w:ascii="Arial Narrow" w:hAnsi="Arial Narrow"/>
                <w:lang w:val="es-ES" w:eastAsia="es-ES" w:bidi="es-ES"/>
              </w:rPr>
            </w:pPr>
          </w:p>
          <w:p w14:paraId="0918AB29" w14:textId="3330B308" w:rsidR="00BF0FFE" w:rsidRPr="00144A76" w:rsidRDefault="00144A76" w:rsidP="00D30316">
            <w:pPr>
              <w:rPr>
                <w:rFonts w:ascii="Arial Narrow" w:hAnsi="Arial Narrow"/>
                <w:lang w:val="es-ES" w:eastAsia="es-ES" w:bidi="es-ES"/>
              </w:rPr>
            </w:pPr>
            <w:r>
              <w:rPr>
                <w:noProof/>
                <w:lang w:eastAsia="es-CO"/>
              </w:rPr>
              <w:drawing>
                <wp:inline distT="0" distB="0" distL="0" distR="0" wp14:anchorId="04ABDD25" wp14:editId="66AF7798">
                  <wp:extent cx="495300" cy="342900"/>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95300" cy="342900"/>
                          </a:xfrm>
                          <a:prstGeom prst="rect">
                            <a:avLst/>
                          </a:prstGeom>
                          <a:noFill/>
                        </pic:spPr>
                      </pic:pic>
                    </a:graphicData>
                  </a:graphic>
                </wp:inline>
              </w:drawing>
            </w:r>
          </w:p>
        </w:tc>
      </w:tr>
      <w:tr w:rsidR="00BF0FFE" w:rsidRPr="000A56C7" w14:paraId="3E2380A4" w14:textId="77777777" w:rsidTr="00BF0FFE">
        <w:tblPrEx>
          <w:tblCellMar>
            <w:left w:w="70" w:type="dxa"/>
            <w:right w:w="70" w:type="dxa"/>
          </w:tblCellMar>
        </w:tblPrEx>
        <w:trPr>
          <w:trHeight w:val="596"/>
        </w:trPr>
        <w:tc>
          <w:tcPr>
            <w:tcW w:w="3946" w:type="dxa"/>
          </w:tcPr>
          <w:p w14:paraId="0D6EB6A3"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r w:rsidRPr="00137D54">
              <w:rPr>
                <w:rFonts w:ascii="Arial Narrow" w:eastAsia="Arial Unicode MS" w:hAnsi="Arial Narrow" w:cs="Arial"/>
                <w:iCs/>
                <w:sz w:val="24"/>
                <w:szCs w:val="24"/>
                <w:lang w:val="pt-BR"/>
              </w:rPr>
              <w:lastRenderedPageBreak/>
              <w:t>Reviso</w:t>
            </w:r>
          </w:p>
          <w:p w14:paraId="6B614AFA" w14:textId="77777777" w:rsidR="00BF0FFE" w:rsidRPr="000A56C7" w:rsidRDefault="00BF0FFE" w:rsidP="00BF0FFE">
            <w:pPr>
              <w:pStyle w:val="Prrafodelista"/>
              <w:tabs>
                <w:tab w:val="left" w:pos="284"/>
              </w:tabs>
              <w:ind w:left="0"/>
              <w:jc w:val="both"/>
              <w:rPr>
                <w:rFonts w:ascii="Arial Narrow" w:eastAsia="Arial Unicode MS" w:hAnsi="Arial Narrow" w:cs="Arial"/>
                <w:iCs/>
                <w:sz w:val="24"/>
                <w:szCs w:val="24"/>
                <w:lang w:val="pt-BR"/>
              </w:rPr>
            </w:pPr>
          </w:p>
          <w:p w14:paraId="70DC6B85" w14:textId="77777777" w:rsidR="00264DBE" w:rsidRDefault="00BF0FFE" w:rsidP="00264DBE">
            <w:pPr>
              <w:pStyle w:val="Prrafodelista"/>
              <w:tabs>
                <w:tab w:val="left" w:pos="284"/>
              </w:tabs>
              <w:ind w:left="0"/>
              <w:jc w:val="both"/>
              <w:rPr>
                <w:rFonts w:ascii="Arial Narrow" w:eastAsia="Arial Unicode MS" w:hAnsi="Arial Narrow" w:cs="Arial"/>
                <w:iCs/>
                <w:sz w:val="24"/>
                <w:szCs w:val="24"/>
                <w:lang w:val="pt-BR"/>
              </w:rPr>
            </w:pPr>
            <w:r w:rsidRPr="000A56C7">
              <w:rPr>
                <w:rFonts w:ascii="Arial Narrow" w:eastAsia="Arial Unicode MS" w:hAnsi="Arial Narrow" w:cs="Arial"/>
                <w:iCs/>
                <w:sz w:val="24"/>
                <w:szCs w:val="24"/>
                <w:lang w:val="pt-BR"/>
              </w:rPr>
              <w:t>Sonia Meliza Castro</w:t>
            </w:r>
          </w:p>
          <w:p w14:paraId="04CDEC69" w14:textId="77777777" w:rsidR="00264DBE" w:rsidRDefault="00264DBE" w:rsidP="00264DBE">
            <w:pPr>
              <w:pStyle w:val="Prrafodelista"/>
              <w:tabs>
                <w:tab w:val="left" w:pos="284"/>
              </w:tabs>
              <w:ind w:left="0"/>
              <w:jc w:val="both"/>
              <w:rPr>
                <w:rFonts w:ascii="Arial Narrow" w:eastAsia="Arial Unicode MS" w:hAnsi="Arial Narrow" w:cs="Arial"/>
                <w:iCs/>
                <w:sz w:val="24"/>
                <w:szCs w:val="24"/>
                <w:lang w:val="pt-BR"/>
              </w:rPr>
            </w:pPr>
          </w:p>
          <w:p w14:paraId="099921F9" w14:textId="77777777" w:rsidR="00C6563A" w:rsidRDefault="00C6563A" w:rsidP="00264DBE">
            <w:pPr>
              <w:pStyle w:val="Prrafodelista"/>
              <w:tabs>
                <w:tab w:val="left" w:pos="284"/>
              </w:tabs>
              <w:ind w:left="0"/>
              <w:jc w:val="both"/>
              <w:rPr>
                <w:rFonts w:ascii="Arial Narrow" w:eastAsia="Arial Unicode MS" w:hAnsi="Arial Narrow" w:cs="Arial"/>
                <w:iCs/>
                <w:sz w:val="24"/>
                <w:szCs w:val="24"/>
                <w:lang w:val="pt-BR"/>
              </w:rPr>
            </w:pPr>
          </w:p>
          <w:p w14:paraId="4D28807F" w14:textId="744EAEE9" w:rsidR="00BF0FFE" w:rsidRPr="00137D54" w:rsidRDefault="00BF0FFE" w:rsidP="00264DBE">
            <w:pPr>
              <w:pStyle w:val="Prrafodelista"/>
              <w:tabs>
                <w:tab w:val="left" w:pos="284"/>
              </w:tabs>
              <w:ind w:left="0"/>
              <w:jc w:val="both"/>
              <w:rPr>
                <w:rFonts w:ascii="Arial Narrow" w:eastAsia="Arial Unicode MS" w:hAnsi="Arial Narrow" w:cs="Arial"/>
                <w:iCs/>
                <w:sz w:val="24"/>
                <w:szCs w:val="24"/>
                <w:lang w:val="pt-BR"/>
              </w:rPr>
            </w:pPr>
            <w:r w:rsidRPr="00137D54">
              <w:rPr>
                <w:rFonts w:ascii="Arial Narrow" w:eastAsia="Arial Unicode MS" w:hAnsi="Arial Narrow" w:cs="Arial"/>
                <w:iCs/>
                <w:sz w:val="24"/>
                <w:szCs w:val="24"/>
                <w:lang w:val="pt-BR"/>
              </w:rPr>
              <w:t>Andrea Navarro</w:t>
            </w:r>
            <w:r w:rsidR="00C6563A">
              <w:rPr>
                <w:rFonts w:ascii="Arial Narrow" w:eastAsia="Arial Unicode MS" w:hAnsi="Arial Narrow" w:cs="Arial"/>
                <w:iCs/>
                <w:sz w:val="24"/>
                <w:szCs w:val="24"/>
                <w:lang w:val="pt-BR"/>
              </w:rPr>
              <w:t xml:space="preserve"> Lara</w:t>
            </w:r>
          </w:p>
        </w:tc>
        <w:tc>
          <w:tcPr>
            <w:tcW w:w="2835" w:type="dxa"/>
          </w:tcPr>
          <w:p w14:paraId="25D67802"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r w:rsidRPr="00137D54">
              <w:rPr>
                <w:rFonts w:ascii="Arial Narrow" w:eastAsia="Arial Unicode MS" w:hAnsi="Arial Narrow" w:cs="Arial"/>
                <w:iCs/>
                <w:sz w:val="24"/>
                <w:szCs w:val="24"/>
                <w:lang w:val="pt-BR"/>
              </w:rPr>
              <w:t>Cargo</w:t>
            </w:r>
          </w:p>
          <w:p w14:paraId="2FC69F79"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p>
          <w:p w14:paraId="71E0A804"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proofErr w:type="spellStart"/>
            <w:r w:rsidRPr="00137D54">
              <w:rPr>
                <w:rFonts w:ascii="Arial Narrow" w:eastAsia="Arial Unicode MS" w:hAnsi="Arial Narrow" w:cs="Arial"/>
                <w:iCs/>
                <w:sz w:val="24"/>
                <w:szCs w:val="24"/>
                <w:lang w:val="pt-BR"/>
              </w:rPr>
              <w:t>Profesional</w:t>
            </w:r>
            <w:proofErr w:type="spellEnd"/>
            <w:r w:rsidRPr="00137D54">
              <w:rPr>
                <w:rFonts w:ascii="Arial Narrow" w:eastAsia="Arial Unicode MS" w:hAnsi="Arial Narrow" w:cs="Arial"/>
                <w:iCs/>
                <w:sz w:val="24"/>
                <w:szCs w:val="24"/>
                <w:lang w:val="pt-BR"/>
              </w:rPr>
              <w:t xml:space="preserve"> contratista </w:t>
            </w:r>
            <w:proofErr w:type="spellStart"/>
            <w:r w:rsidRPr="00137D54">
              <w:rPr>
                <w:rFonts w:ascii="Arial Narrow" w:eastAsia="Arial Unicode MS" w:hAnsi="Arial Narrow" w:cs="Arial"/>
                <w:iCs/>
                <w:sz w:val="24"/>
                <w:szCs w:val="24"/>
                <w:lang w:val="pt-BR"/>
              </w:rPr>
              <w:t>Subdirección</w:t>
            </w:r>
            <w:proofErr w:type="spellEnd"/>
            <w:r w:rsidRPr="00137D54">
              <w:rPr>
                <w:rFonts w:ascii="Arial Narrow" w:eastAsia="Arial Unicode MS" w:hAnsi="Arial Narrow" w:cs="Arial"/>
                <w:iCs/>
                <w:sz w:val="24"/>
                <w:szCs w:val="24"/>
                <w:lang w:val="pt-BR"/>
              </w:rPr>
              <w:t xml:space="preserve"> Operativa</w:t>
            </w:r>
          </w:p>
          <w:p w14:paraId="529A9118"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p>
          <w:p w14:paraId="0EBD3870" w14:textId="77777777" w:rsidR="00BF0FFE" w:rsidRPr="00137D54" w:rsidRDefault="00BF0FFE" w:rsidP="00BF0FFE">
            <w:pPr>
              <w:pStyle w:val="Prrafodelista"/>
              <w:tabs>
                <w:tab w:val="left" w:pos="284"/>
              </w:tabs>
              <w:ind w:left="0"/>
              <w:jc w:val="both"/>
              <w:rPr>
                <w:rFonts w:ascii="Arial Narrow" w:eastAsia="Arial Unicode MS" w:hAnsi="Arial Narrow" w:cs="Arial"/>
                <w:iCs/>
                <w:sz w:val="24"/>
                <w:szCs w:val="24"/>
                <w:lang w:val="pt-BR"/>
              </w:rPr>
            </w:pPr>
            <w:proofErr w:type="spellStart"/>
            <w:r w:rsidRPr="00137D54">
              <w:rPr>
                <w:rFonts w:ascii="Arial Narrow" w:eastAsia="Arial Unicode MS" w:hAnsi="Arial Narrow" w:cs="Arial"/>
                <w:iCs/>
                <w:sz w:val="24"/>
                <w:szCs w:val="24"/>
                <w:lang w:val="pt-BR"/>
              </w:rPr>
              <w:t>Profesional</w:t>
            </w:r>
            <w:proofErr w:type="spellEnd"/>
            <w:r w:rsidRPr="00137D54">
              <w:rPr>
                <w:rFonts w:ascii="Arial Narrow" w:eastAsia="Arial Unicode MS" w:hAnsi="Arial Narrow" w:cs="Arial"/>
                <w:iCs/>
                <w:sz w:val="24"/>
                <w:szCs w:val="24"/>
                <w:lang w:val="pt-BR"/>
              </w:rPr>
              <w:t xml:space="preserve"> contratista OAP</w:t>
            </w:r>
          </w:p>
        </w:tc>
        <w:tc>
          <w:tcPr>
            <w:tcW w:w="2693" w:type="dxa"/>
          </w:tcPr>
          <w:p w14:paraId="0C2AD7B0" w14:textId="77777777" w:rsidR="00BF0FFE" w:rsidRPr="000A56C7" w:rsidRDefault="00BF0FFE" w:rsidP="00BF0FFE">
            <w:pPr>
              <w:pStyle w:val="TableParagraph"/>
              <w:spacing w:before="93"/>
              <w:ind w:left="30"/>
              <w:jc w:val="both"/>
              <w:rPr>
                <w:rFonts w:ascii="Arial Narrow" w:hAnsi="Arial Narrow"/>
                <w:b/>
                <w:bCs/>
                <w:sz w:val="24"/>
                <w:szCs w:val="24"/>
              </w:rPr>
            </w:pPr>
            <w:r w:rsidRPr="000A56C7">
              <w:rPr>
                <w:rFonts w:ascii="Arial Narrow" w:hAnsi="Arial Narrow"/>
                <w:b/>
                <w:bCs/>
                <w:sz w:val="24"/>
                <w:szCs w:val="24"/>
              </w:rPr>
              <w:t>Firma</w:t>
            </w:r>
          </w:p>
          <w:p w14:paraId="62A13AD9" w14:textId="612B6E8C" w:rsidR="00BF0FFE" w:rsidRPr="000A56C7" w:rsidRDefault="00144A76" w:rsidP="00D30316">
            <w:pPr>
              <w:pStyle w:val="TableParagraph"/>
              <w:spacing w:before="93"/>
              <w:ind w:left="30"/>
              <w:jc w:val="left"/>
              <w:rPr>
                <w:rFonts w:ascii="Arial Narrow" w:hAnsi="Arial Narrow"/>
                <w:b/>
                <w:bCs/>
                <w:sz w:val="24"/>
                <w:szCs w:val="24"/>
              </w:rPr>
            </w:pPr>
            <w:r>
              <w:rPr>
                <w:rFonts w:ascii="Arial Narrow" w:hAnsi="Arial Narrow"/>
                <w:b/>
                <w:bCs/>
                <w:noProof/>
                <w:sz w:val="24"/>
                <w:szCs w:val="24"/>
                <w:lang w:val="es-CO" w:eastAsia="es-CO" w:bidi="ar-SA"/>
              </w:rPr>
              <w:drawing>
                <wp:inline distT="0" distB="0" distL="0" distR="0" wp14:anchorId="5A3CDD34" wp14:editId="3D3397EA">
                  <wp:extent cx="371475" cy="338688"/>
                  <wp:effectExtent l="0" t="0" r="0" b="4445"/>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BRICA.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77517" cy="344197"/>
                          </a:xfrm>
                          <a:prstGeom prst="rect">
                            <a:avLst/>
                          </a:prstGeom>
                        </pic:spPr>
                      </pic:pic>
                    </a:graphicData>
                  </a:graphic>
                </wp:inline>
              </w:drawing>
            </w:r>
          </w:p>
          <w:p w14:paraId="3243CAD3" w14:textId="77777777" w:rsidR="00BF0FFE" w:rsidRDefault="00BF0FFE" w:rsidP="00BF0FFE">
            <w:pPr>
              <w:rPr>
                <w:rFonts w:ascii="Arial Narrow" w:hAnsi="Arial Narrow"/>
                <w:lang w:val="es-ES" w:eastAsia="es-ES" w:bidi="es-ES"/>
              </w:rPr>
            </w:pPr>
          </w:p>
          <w:p w14:paraId="624F918D" w14:textId="77777777" w:rsidR="00C6563A" w:rsidRDefault="00C6563A" w:rsidP="00BF0FFE">
            <w:pPr>
              <w:rPr>
                <w:rFonts w:ascii="Arial Narrow" w:hAnsi="Arial Narrow"/>
                <w:lang w:val="es-ES" w:eastAsia="es-ES" w:bidi="es-ES"/>
              </w:rPr>
            </w:pPr>
          </w:p>
          <w:p w14:paraId="0C6FF555" w14:textId="1C936B4E" w:rsidR="00C6563A" w:rsidRPr="000A56C7" w:rsidRDefault="00C6563A" w:rsidP="00BF0FFE">
            <w:pPr>
              <w:rPr>
                <w:rFonts w:ascii="Arial Narrow" w:hAnsi="Arial Narrow"/>
                <w:lang w:val="es-ES" w:eastAsia="es-ES" w:bidi="es-ES"/>
              </w:rPr>
            </w:pPr>
            <w:r>
              <w:rPr>
                <w:rFonts w:ascii="Arial Narrow" w:hAnsi="Arial Narrow"/>
                <w:noProof/>
                <w:lang w:eastAsia="es-CO"/>
              </w:rPr>
              <w:drawing>
                <wp:inline distT="0" distB="0" distL="0" distR="0" wp14:anchorId="5E884EB9" wp14:editId="15B84DDD">
                  <wp:extent cx="393259" cy="409346"/>
                  <wp:effectExtent l="0" t="0" r="6985"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STO BUENO AN.png"/>
                          <pic:cNvPicPr/>
                        </pic:nvPicPr>
                        <pic:blipFill rotWithShape="1">
                          <a:blip r:embed="rId27" cstate="print">
                            <a:biLevel thresh="50000"/>
                            <a:extLst>
                              <a:ext uri="{28A0092B-C50C-407E-A947-70E740481C1C}">
                                <a14:useLocalDpi xmlns:a14="http://schemas.microsoft.com/office/drawing/2010/main" val="0"/>
                              </a:ext>
                            </a:extLst>
                          </a:blip>
                          <a:srcRect l="37809" t="35340" r="31227" b="40471"/>
                          <a:stretch/>
                        </pic:blipFill>
                        <pic:spPr bwMode="auto">
                          <a:xfrm>
                            <a:off x="0" y="0"/>
                            <a:ext cx="397765" cy="414037"/>
                          </a:xfrm>
                          <a:prstGeom prst="rect">
                            <a:avLst/>
                          </a:prstGeom>
                          <a:ln>
                            <a:noFill/>
                          </a:ln>
                          <a:extLst>
                            <a:ext uri="{53640926-AAD7-44D8-BBD7-CCE9431645EC}">
                              <a14:shadowObscured xmlns:a14="http://schemas.microsoft.com/office/drawing/2010/main"/>
                            </a:ext>
                          </a:extLst>
                        </pic:spPr>
                      </pic:pic>
                    </a:graphicData>
                  </a:graphic>
                </wp:inline>
              </w:drawing>
            </w:r>
          </w:p>
        </w:tc>
      </w:tr>
      <w:tr w:rsidR="00BF0FFE" w:rsidRPr="000A56C7" w14:paraId="60C8C456" w14:textId="77777777" w:rsidTr="00BF0FFE">
        <w:tblPrEx>
          <w:tblCellMar>
            <w:left w:w="70" w:type="dxa"/>
            <w:right w:w="70" w:type="dxa"/>
          </w:tblCellMar>
        </w:tblPrEx>
        <w:trPr>
          <w:trHeight w:val="616"/>
        </w:trPr>
        <w:tc>
          <w:tcPr>
            <w:tcW w:w="3946" w:type="dxa"/>
          </w:tcPr>
          <w:p w14:paraId="730AE758" w14:textId="77777777" w:rsidR="00BF0FFE" w:rsidRDefault="00BF0FFE" w:rsidP="00BF0FFE">
            <w:pPr>
              <w:pStyle w:val="TableParagraph"/>
              <w:spacing w:before="117"/>
              <w:ind w:left="30"/>
              <w:jc w:val="both"/>
              <w:rPr>
                <w:rFonts w:ascii="Arial Narrow" w:hAnsi="Arial Narrow"/>
                <w:b/>
                <w:bCs/>
                <w:sz w:val="24"/>
                <w:szCs w:val="24"/>
              </w:rPr>
            </w:pPr>
            <w:r w:rsidRPr="000A56C7">
              <w:rPr>
                <w:rFonts w:ascii="Arial Narrow" w:hAnsi="Arial Narrow"/>
                <w:b/>
                <w:bCs/>
                <w:sz w:val="24"/>
                <w:szCs w:val="24"/>
              </w:rPr>
              <w:t>Aprobó</w:t>
            </w:r>
          </w:p>
          <w:p w14:paraId="045A1E06" w14:textId="77777777" w:rsidR="00BF0FFE" w:rsidRPr="000A56C7" w:rsidRDefault="00BF0FFE" w:rsidP="00BF0FFE">
            <w:pPr>
              <w:pStyle w:val="TableParagraph"/>
              <w:spacing w:before="117"/>
              <w:ind w:left="30"/>
              <w:jc w:val="both"/>
              <w:rPr>
                <w:rFonts w:ascii="Arial Narrow" w:hAnsi="Arial Narrow"/>
                <w:b/>
                <w:bCs/>
                <w:sz w:val="24"/>
                <w:szCs w:val="24"/>
              </w:rPr>
            </w:pPr>
          </w:p>
          <w:p w14:paraId="103E73D2" w14:textId="77777777" w:rsidR="00BF0FFE" w:rsidRPr="00137D54" w:rsidRDefault="00BF0FFE" w:rsidP="00BF0FFE">
            <w:pPr>
              <w:pStyle w:val="TableParagraph"/>
              <w:spacing w:before="115"/>
              <w:ind w:left="30"/>
              <w:jc w:val="both"/>
              <w:rPr>
                <w:rFonts w:ascii="Arial Narrow" w:eastAsia="Arial Unicode MS" w:hAnsi="Arial Narrow"/>
                <w:iCs/>
                <w:sz w:val="24"/>
                <w:szCs w:val="24"/>
                <w:lang w:val="es-CO" w:eastAsia="en-US" w:bidi="ar-SA"/>
              </w:rPr>
            </w:pPr>
            <w:r w:rsidRPr="000A56C7">
              <w:rPr>
                <w:rFonts w:ascii="Arial Narrow" w:eastAsia="Arial Unicode MS" w:hAnsi="Arial Narrow"/>
                <w:iCs/>
                <w:sz w:val="24"/>
                <w:szCs w:val="24"/>
                <w:lang w:val="es-CO" w:eastAsia="en-US" w:bidi="ar-SA"/>
              </w:rPr>
              <w:t>Paula Ximena Henao Escoba</w:t>
            </w:r>
            <w:r>
              <w:rPr>
                <w:rFonts w:ascii="Arial Narrow" w:eastAsia="Arial Unicode MS" w:hAnsi="Arial Narrow"/>
                <w:iCs/>
                <w:sz w:val="24"/>
                <w:szCs w:val="24"/>
                <w:lang w:val="es-CO" w:eastAsia="en-US" w:bidi="ar-SA"/>
              </w:rPr>
              <w:t>r</w:t>
            </w:r>
          </w:p>
        </w:tc>
        <w:tc>
          <w:tcPr>
            <w:tcW w:w="2835" w:type="dxa"/>
          </w:tcPr>
          <w:p w14:paraId="46EDF623" w14:textId="77777777" w:rsidR="00BF0FFE" w:rsidRPr="000A56C7" w:rsidRDefault="00BF0FFE" w:rsidP="00BF0FFE">
            <w:pPr>
              <w:pStyle w:val="TableParagraph"/>
              <w:spacing w:before="117"/>
              <w:ind w:left="30"/>
              <w:jc w:val="both"/>
              <w:rPr>
                <w:rFonts w:ascii="Arial Narrow" w:hAnsi="Arial Narrow"/>
                <w:b/>
                <w:bCs/>
                <w:sz w:val="24"/>
                <w:szCs w:val="24"/>
              </w:rPr>
            </w:pPr>
            <w:r w:rsidRPr="000A56C7">
              <w:rPr>
                <w:rFonts w:ascii="Arial Narrow" w:hAnsi="Arial Narrow"/>
                <w:b/>
                <w:bCs/>
                <w:sz w:val="24"/>
                <w:szCs w:val="24"/>
              </w:rPr>
              <w:t>Cargo</w:t>
            </w:r>
          </w:p>
          <w:p w14:paraId="3208750E" w14:textId="77777777" w:rsidR="00BF0FFE" w:rsidRDefault="00BF0FFE" w:rsidP="00BF0FFE">
            <w:pPr>
              <w:pStyle w:val="TableParagraph"/>
              <w:spacing w:before="115"/>
              <w:jc w:val="both"/>
              <w:rPr>
                <w:rFonts w:ascii="Arial Narrow" w:hAnsi="Arial Narrow"/>
                <w:bCs/>
                <w:sz w:val="24"/>
                <w:szCs w:val="24"/>
              </w:rPr>
            </w:pPr>
          </w:p>
          <w:p w14:paraId="097F79D9" w14:textId="77777777" w:rsidR="00BF0FFE" w:rsidRPr="000A56C7" w:rsidRDefault="00BF0FFE" w:rsidP="00BF0FFE">
            <w:pPr>
              <w:pStyle w:val="TableParagraph"/>
              <w:spacing w:before="115"/>
              <w:jc w:val="both"/>
              <w:rPr>
                <w:rFonts w:ascii="Arial Narrow" w:hAnsi="Arial Narrow"/>
                <w:bCs/>
                <w:sz w:val="24"/>
                <w:szCs w:val="24"/>
              </w:rPr>
            </w:pPr>
            <w:r>
              <w:rPr>
                <w:rFonts w:ascii="Arial Narrow" w:hAnsi="Arial Narrow"/>
                <w:bCs/>
                <w:sz w:val="24"/>
                <w:szCs w:val="24"/>
              </w:rPr>
              <w:t>Directora</w:t>
            </w:r>
          </w:p>
        </w:tc>
        <w:tc>
          <w:tcPr>
            <w:tcW w:w="2693" w:type="dxa"/>
          </w:tcPr>
          <w:p w14:paraId="7A72328D" w14:textId="1CB3B8EA" w:rsidR="00BF0FFE" w:rsidRDefault="00BF0FFE" w:rsidP="00BF0FFE">
            <w:pPr>
              <w:pStyle w:val="TableParagraph"/>
              <w:spacing w:before="117"/>
              <w:ind w:left="30"/>
              <w:jc w:val="both"/>
              <w:rPr>
                <w:rFonts w:ascii="Arial Narrow" w:hAnsi="Arial Narrow"/>
                <w:b/>
                <w:bCs/>
                <w:sz w:val="24"/>
                <w:szCs w:val="24"/>
              </w:rPr>
            </w:pPr>
            <w:r w:rsidRPr="000A56C7">
              <w:rPr>
                <w:rFonts w:ascii="Arial Narrow" w:hAnsi="Arial Narrow"/>
                <w:b/>
                <w:bCs/>
                <w:sz w:val="24"/>
                <w:szCs w:val="24"/>
              </w:rPr>
              <w:t>Firma</w:t>
            </w:r>
          </w:p>
          <w:p w14:paraId="35C9B1D7" w14:textId="77777777" w:rsidR="002C149B" w:rsidRDefault="002C149B" w:rsidP="00BF0FFE">
            <w:pPr>
              <w:pStyle w:val="TableParagraph"/>
              <w:spacing w:before="117"/>
              <w:ind w:left="30"/>
              <w:jc w:val="both"/>
              <w:rPr>
                <w:rFonts w:ascii="Arial Narrow" w:hAnsi="Arial Narrow"/>
                <w:b/>
                <w:bCs/>
                <w:sz w:val="24"/>
                <w:szCs w:val="24"/>
              </w:rPr>
            </w:pPr>
          </w:p>
          <w:p w14:paraId="451F673F" w14:textId="0565F730" w:rsidR="00BF0FFE" w:rsidRPr="00D30316" w:rsidRDefault="00144A76" w:rsidP="00BF0FFE">
            <w:pPr>
              <w:rPr>
                <w:rFonts w:ascii="Arial Narrow" w:eastAsia="Arial" w:hAnsi="Arial Narrow" w:cs="Arial"/>
                <w:b/>
                <w:bCs/>
                <w:sz w:val="24"/>
                <w:szCs w:val="24"/>
                <w:lang w:val="es-ES" w:eastAsia="es-ES" w:bidi="es-ES"/>
              </w:rPr>
            </w:pPr>
            <w:r>
              <w:rPr>
                <w:rFonts w:ascii="Arial Narrow" w:hAnsi="Arial Narrow"/>
                <w:noProof/>
                <w:lang w:eastAsia="es-CO"/>
              </w:rPr>
              <w:drawing>
                <wp:inline distT="0" distB="0" distL="0" distR="0" wp14:anchorId="410A371E" wp14:editId="26A4D608">
                  <wp:extent cx="904875" cy="297316"/>
                  <wp:effectExtent l="0" t="0" r="0" b="7620"/>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paula.png"/>
                          <pic:cNvPicPr/>
                        </pic:nvPicPr>
                        <pic:blipFill>
                          <a:blip r:embed="rId28">
                            <a:extLst>
                              <a:ext uri="{28A0092B-C50C-407E-A947-70E740481C1C}">
                                <a14:useLocalDpi xmlns:a14="http://schemas.microsoft.com/office/drawing/2010/main" val="0"/>
                              </a:ext>
                            </a:extLst>
                          </a:blip>
                          <a:stretch>
                            <a:fillRect/>
                          </a:stretch>
                        </pic:blipFill>
                        <pic:spPr>
                          <a:xfrm>
                            <a:off x="0" y="0"/>
                            <a:ext cx="921083" cy="302641"/>
                          </a:xfrm>
                          <a:prstGeom prst="rect">
                            <a:avLst/>
                          </a:prstGeom>
                        </pic:spPr>
                      </pic:pic>
                    </a:graphicData>
                  </a:graphic>
                </wp:inline>
              </w:drawing>
            </w:r>
          </w:p>
        </w:tc>
      </w:tr>
    </w:tbl>
    <w:p w14:paraId="414F4CA1" w14:textId="77777777" w:rsidR="00564650" w:rsidRPr="00564650" w:rsidRDefault="00564650" w:rsidP="00564650"/>
    <w:p w14:paraId="4E7CD675" w14:textId="23B63491" w:rsidR="003E79D6" w:rsidRPr="000A56C7" w:rsidRDefault="003E79D6" w:rsidP="00612116">
      <w:pPr>
        <w:ind w:left="720" w:hanging="720"/>
        <w:jc w:val="both"/>
        <w:rPr>
          <w:rFonts w:ascii="Arial Narrow" w:eastAsia="Calibri" w:hAnsi="Arial Narrow" w:cs="Arial"/>
          <w:noProof/>
          <w:sz w:val="24"/>
          <w:szCs w:val="24"/>
          <w:lang w:val="en-US"/>
        </w:rPr>
      </w:pPr>
    </w:p>
    <w:p w14:paraId="74759E43" w14:textId="67F2DD4B" w:rsidR="003E79D6" w:rsidRPr="000A56C7" w:rsidRDefault="003E79D6" w:rsidP="00612116">
      <w:pPr>
        <w:rPr>
          <w:rFonts w:ascii="Arial Narrow" w:hAnsi="Arial Narrow" w:cs="Arial"/>
          <w:sz w:val="24"/>
          <w:szCs w:val="24"/>
        </w:rPr>
      </w:pPr>
    </w:p>
    <w:sectPr w:rsidR="003E79D6" w:rsidRPr="000A56C7" w:rsidSect="00365EB2">
      <w:headerReference w:type="even" r:id="rId29"/>
      <w:headerReference w:type="default" r:id="rId30"/>
      <w:footerReference w:type="even" r:id="rId31"/>
      <w:footerReference w:type="default" r:id="rId32"/>
      <w:headerReference w:type="first" r:id="rId33"/>
      <w:footerReference w:type="first" r:id="rId34"/>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B626" w14:textId="77777777" w:rsidR="002D253A" w:rsidRDefault="002D253A" w:rsidP="00365EB2">
      <w:pPr>
        <w:spacing w:after="0"/>
      </w:pPr>
      <w:r>
        <w:separator/>
      </w:r>
    </w:p>
  </w:endnote>
  <w:endnote w:type="continuationSeparator" w:id="0">
    <w:p w14:paraId="00E89339" w14:textId="77777777" w:rsidR="002D253A" w:rsidRDefault="002D253A" w:rsidP="00365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2488" w14:textId="77777777" w:rsidR="00375B90" w:rsidRDefault="00375B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E26" w14:textId="77777777" w:rsidR="006E4E22" w:rsidRPr="00CB3BD8" w:rsidRDefault="006E4E22"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CEA1FF3" w14:textId="77777777" w:rsidR="006E4E22" w:rsidRDefault="006E4E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B15D" w14:textId="77777777" w:rsidR="00375B90" w:rsidRDefault="00375B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0CAE" w14:textId="77777777" w:rsidR="002D253A" w:rsidRDefault="002D253A" w:rsidP="00365EB2">
      <w:pPr>
        <w:spacing w:after="0"/>
      </w:pPr>
      <w:r>
        <w:separator/>
      </w:r>
    </w:p>
  </w:footnote>
  <w:footnote w:type="continuationSeparator" w:id="0">
    <w:p w14:paraId="04491BD2" w14:textId="77777777" w:rsidR="002D253A" w:rsidRDefault="002D253A" w:rsidP="00365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0026" w14:textId="77777777" w:rsidR="00375B90" w:rsidRDefault="00375B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270" w:type="dxa"/>
      <w:tblInd w:w="-8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6"/>
      <w:gridCol w:w="6222"/>
      <w:gridCol w:w="2532"/>
    </w:tblGrid>
    <w:tr w:rsidR="00357597" w14:paraId="77B6F388" w14:textId="77777777" w:rsidTr="00A978AA">
      <w:trPr>
        <w:trHeight w:val="1360"/>
      </w:trPr>
      <w:tc>
        <w:tcPr>
          <w:tcW w:w="2516" w:type="dxa"/>
          <w:vAlign w:val="center"/>
        </w:tcPr>
        <w:p w14:paraId="379E7DAB" w14:textId="77777777" w:rsidR="00357597" w:rsidRDefault="00357597" w:rsidP="00357597">
          <w:pPr>
            <w:pStyle w:val="Encabezado"/>
            <w:jc w:val="center"/>
          </w:pPr>
          <w:r>
            <w:rPr>
              <w:noProof/>
            </w:rPr>
            <w:drawing>
              <wp:inline distT="0" distB="0" distL="0" distR="0" wp14:anchorId="40A9AEE7" wp14:editId="48A7AF8E">
                <wp:extent cx="878681" cy="714375"/>
                <wp:effectExtent l="0" t="0" r="0" b="0"/>
                <wp:docPr id="37"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6222" w:type="dxa"/>
        </w:tcPr>
        <w:p w14:paraId="5647CC08" w14:textId="4E453042" w:rsidR="00357597" w:rsidRPr="00926BCF" w:rsidRDefault="00357597" w:rsidP="00357597">
          <w:pPr>
            <w:rPr>
              <w:rFonts w:cs="Arial"/>
              <w:color w:val="BFBFBF"/>
              <w:sz w:val="16"/>
              <w:szCs w:val="16"/>
            </w:rPr>
          </w:pPr>
          <w:r w:rsidRPr="00D577C7">
            <w:rPr>
              <w:rFonts w:cs="Arial"/>
              <w:sz w:val="16"/>
              <w:szCs w:val="16"/>
            </w:rPr>
            <w:t>Nombre del Proce</w:t>
          </w:r>
          <w:r w:rsidR="008F7AD9">
            <w:rPr>
              <w:rFonts w:cs="Arial"/>
              <w:sz w:val="16"/>
              <w:szCs w:val="16"/>
            </w:rPr>
            <w:t>dimiento</w:t>
          </w:r>
        </w:p>
        <w:p w14:paraId="1B6B309E" w14:textId="53F72A6A" w:rsidR="00357597" w:rsidRPr="00F05203" w:rsidRDefault="008F7AD9" w:rsidP="00357597">
          <w:pPr>
            <w:jc w:val="center"/>
            <w:rPr>
              <w:rFonts w:cs="Arial"/>
              <w:b/>
              <w:sz w:val="24"/>
              <w:szCs w:val="24"/>
            </w:rPr>
          </w:pPr>
          <w:r>
            <w:rPr>
              <w:rFonts w:cs="Arial"/>
              <w:b/>
              <w:sz w:val="24"/>
              <w:szCs w:val="24"/>
            </w:rPr>
            <w:t>ACTIVACIÓN, MOVILIZACIÓN Y SEGUIMIENTO A INCIDENTES</w:t>
          </w:r>
        </w:p>
        <w:p w14:paraId="566EFC5B" w14:textId="0AAFD9EB" w:rsidR="00357597" w:rsidRDefault="00357597" w:rsidP="00357597">
          <w:pPr>
            <w:rPr>
              <w:rFonts w:cs="Arial"/>
              <w:sz w:val="16"/>
              <w:szCs w:val="16"/>
            </w:rPr>
          </w:pPr>
          <w:r>
            <w:rPr>
              <w:rFonts w:cs="Arial"/>
              <w:sz w:val="16"/>
              <w:szCs w:val="16"/>
            </w:rPr>
            <w:t>Nombre del Instructivo</w:t>
          </w:r>
        </w:p>
        <w:p w14:paraId="1747CC70" w14:textId="77777777" w:rsidR="00357597" w:rsidRPr="00926BCF" w:rsidRDefault="00357597" w:rsidP="00357597">
          <w:pPr>
            <w:rPr>
              <w:rFonts w:cs="Arial"/>
              <w:color w:val="BFBFBF"/>
              <w:sz w:val="16"/>
              <w:szCs w:val="16"/>
            </w:rPr>
          </w:pPr>
        </w:p>
        <w:p w14:paraId="7AD424C5" w14:textId="6D40163E" w:rsidR="00357597" w:rsidRPr="00F75547" w:rsidRDefault="00357597" w:rsidP="00357597">
          <w:pPr>
            <w:pStyle w:val="Encabezado"/>
            <w:jc w:val="center"/>
            <w:rPr>
              <w:sz w:val="24"/>
              <w:szCs w:val="24"/>
            </w:rPr>
          </w:pPr>
          <w:r>
            <w:rPr>
              <w:rFonts w:cs="Arial"/>
              <w:b/>
              <w:sz w:val="24"/>
              <w:szCs w:val="24"/>
            </w:rPr>
            <w:t>DILIGENCIAMIENTO DEL ÁRBOL DE SERVICIOS</w:t>
          </w:r>
        </w:p>
      </w:tc>
      <w:tc>
        <w:tcPr>
          <w:tcW w:w="2532" w:type="dxa"/>
          <w:vAlign w:val="center"/>
        </w:tcPr>
        <w:p w14:paraId="3793811E" w14:textId="2ABE6A6F" w:rsidR="00357597" w:rsidRDefault="00357597" w:rsidP="00357597">
          <w:pPr>
            <w:rPr>
              <w:rFonts w:cs="Arial"/>
            </w:rPr>
          </w:pPr>
          <w:r w:rsidRPr="00926BCF">
            <w:rPr>
              <w:rFonts w:cs="Arial"/>
            </w:rPr>
            <w:t>Código:</w:t>
          </w:r>
          <w:r>
            <w:rPr>
              <w:rFonts w:cs="Arial"/>
            </w:rPr>
            <w:t xml:space="preserve"> </w:t>
          </w:r>
          <w:r w:rsidR="00C6563A">
            <w:rPr>
              <w:rFonts w:ascii="Aptos" w:hAnsi="Aptos"/>
              <w:color w:val="000000"/>
              <w:shd w:val="clear" w:color="auto" w:fill="FFFFFF"/>
            </w:rPr>
            <w:t>MN-PR18-IN01</w:t>
          </w:r>
        </w:p>
        <w:p w14:paraId="30CD36F0" w14:textId="0CF78760" w:rsidR="00357597" w:rsidRDefault="00357597" w:rsidP="00357597">
          <w:pPr>
            <w:rPr>
              <w:rFonts w:cs="Arial"/>
            </w:rPr>
          </w:pPr>
          <w:r>
            <w:rPr>
              <w:rFonts w:cs="Arial"/>
            </w:rPr>
            <w:t>Versión: 01</w:t>
          </w:r>
        </w:p>
        <w:p w14:paraId="4BC16343" w14:textId="17EEBC8F" w:rsidR="00357597" w:rsidRDefault="00357597" w:rsidP="00357597">
          <w:pPr>
            <w:rPr>
              <w:rFonts w:cs="Arial"/>
            </w:rPr>
          </w:pPr>
          <w:r w:rsidRPr="00926BCF">
            <w:rPr>
              <w:rFonts w:cs="Arial"/>
            </w:rPr>
            <w:t>Vigencia:</w:t>
          </w:r>
          <w:r w:rsidR="00C6563A">
            <w:rPr>
              <w:rFonts w:cs="Arial"/>
            </w:rPr>
            <w:t>27-11-2023</w:t>
          </w:r>
        </w:p>
        <w:p w14:paraId="5509E585" w14:textId="3F8B4C54" w:rsidR="00357597" w:rsidRDefault="00357597" w:rsidP="00357597">
          <w:r w:rsidRPr="00926BCF">
            <w:rPr>
              <w:rFonts w:cs="Arial"/>
            </w:rPr>
            <w:t xml:space="preserve">Página </w:t>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sidR="00C6563A">
            <w:rPr>
              <w:rFonts w:cs="Arial"/>
              <w:b/>
              <w:bCs/>
              <w:noProof/>
            </w:rPr>
            <w:t>10</w:t>
          </w:r>
          <w:r w:rsidRPr="00926BCF">
            <w:rPr>
              <w:rFonts w:cs="Arial"/>
              <w:b/>
              <w:bCs/>
            </w:rPr>
            <w:fldChar w:fldCharType="end"/>
          </w:r>
          <w:r w:rsidRPr="00926BCF">
            <w:rPr>
              <w:rFonts w:cs="Arial"/>
            </w:rPr>
            <w:t xml:space="preserve"> de </w:t>
          </w:r>
          <w:r>
            <w:rPr>
              <w:rFonts w:cs="Arial"/>
              <w:b/>
              <w:bCs/>
            </w:rPr>
            <w:t>1</w:t>
          </w:r>
          <w:r w:rsidR="00375B90">
            <w:rPr>
              <w:rFonts w:cs="Arial"/>
              <w:b/>
              <w:bCs/>
            </w:rPr>
            <w:t>0</w:t>
          </w:r>
        </w:p>
      </w:tc>
    </w:tr>
  </w:tbl>
  <w:p w14:paraId="11B54AA5" w14:textId="71470717" w:rsidR="006E4E22" w:rsidRDefault="006E4E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975A" w14:textId="77777777" w:rsidR="00375B90" w:rsidRDefault="00375B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1990C44"/>
    <w:multiLevelType w:val="multilevel"/>
    <w:tmpl w:val="91A624F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 w15:restartNumberingAfterBreak="0">
    <w:nsid w:val="029A7613"/>
    <w:multiLevelType w:val="multilevel"/>
    <w:tmpl w:val="FBEE7904"/>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287" w:hanging="720"/>
      </w:pPr>
      <w:rPr>
        <w:rFonts w:hint="default"/>
        <w:b/>
        <w:bCs w:val="0"/>
        <w:sz w:val="24"/>
        <w:szCs w:val="32"/>
      </w:rPr>
    </w:lvl>
    <w:lvl w:ilvl="2">
      <w:start w:val="1"/>
      <w:numFmt w:val="decimal"/>
      <w:isLgl/>
      <w:lvlText w:val="%1.%2.%3."/>
      <w:lvlJc w:val="left"/>
      <w:pPr>
        <w:ind w:left="1080" w:hanging="720"/>
      </w:pPr>
      <w:rPr>
        <w:rFonts w:hint="default"/>
        <w:b/>
        <w:bCs w:val="0"/>
        <w:sz w:val="24"/>
        <w:szCs w:val="36"/>
      </w:rPr>
    </w:lvl>
    <w:lvl w:ilvl="3">
      <w:start w:val="1"/>
      <w:numFmt w:val="decimal"/>
      <w:isLgl/>
      <w:lvlText w:val="%1.%2.%3.%4."/>
      <w:lvlJc w:val="left"/>
      <w:pPr>
        <w:ind w:left="1440" w:hanging="108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800" w:hanging="144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2160" w:hanging="1800"/>
      </w:pPr>
      <w:rPr>
        <w:rFonts w:hint="default"/>
        <w:b w:val="0"/>
        <w:sz w:val="20"/>
      </w:rPr>
    </w:lvl>
    <w:lvl w:ilvl="8">
      <w:start w:val="1"/>
      <w:numFmt w:val="decimal"/>
      <w:isLgl/>
      <w:lvlText w:val="%1.%2.%3.%4.%5.%6.%7.%8.%9."/>
      <w:lvlJc w:val="left"/>
      <w:pPr>
        <w:ind w:left="2520" w:hanging="2160"/>
      </w:pPr>
      <w:rPr>
        <w:rFonts w:hint="default"/>
        <w:b w:val="0"/>
        <w:sz w:val="20"/>
      </w:rPr>
    </w:lvl>
  </w:abstractNum>
  <w:abstractNum w:abstractNumId="3" w15:restartNumberingAfterBreak="0">
    <w:nsid w:val="05291D51"/>
    <w:multiLevelType w:val="hybridMultilevel"/>
    <w:tmpl w:val="69D0EB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471287"/>
    <w:multiLevelType w:val="hybridMultilevel"/>
    <w:tmpl w:val="05B8A2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0706EE"/>
    <w:multiLevelType w:val="multilevel"/>
    <w:tmpl w:val="3198E18A"/>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42117F"/>
    <w:multiLevelType w:val="hybridMultilevel"/>
    <w:tmpl w:val="F754F9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F70C47"/>
    <w:multiLevelType w:val="hybridMultilevel"/>
    <w:tmpl w:val="213A39A2"/>
    <w:lvl w:ilvl="0" w:tplc="159EA8D6">
      <w:start w:val="1"/>
      <w:numFmt w:val="decimal"/>
      <w:lvlText w:val="%1."/>
      <w:lvlJc w:val="left"/>
      <w:pPr>
        <w:ind w:left="3054" w:hanging="360"/>
      </w:pPr>
      <w:rPr>
        <w:rFonts w:hint="default"/>
      </w:rPr>
    </w:lvl>
    <w:lvl w:ilvl="1" w:tplc="240A0019">
      <w:start w:val="1"/>
      <w:numFmt w:val="lowerLetter"/>
      <w:lvlText w:val="%2."/>
      <w:lvlJc w:val="left"/>
      <w:pPr>
        <w:ind w:left="3774" w:hanging="360"/>
      </w:pPr>
    </w:lvl>
    <w:lvl w:ilvl="2" w:tplc="240A001B" w:tentative="1">
      <w:start w:val="1"/>
      <w:numFmt w:val="lowerRoman"/>
      <w:lvlText w:val="%3."/>
      <w:lvlJc w:val="right"/>
      <w:pPr>
        <w:ind w:left="4494" w:hanging="180"/>
      </w:pPr>
    </w:lvl>
    <w:lvl w:ilvl="3" w:tplc="240A000F" w:tentative="1">
      <w:start w:val="1"/>
      <w:numFmt w:val="decimal"/>
      <w:lvlText w:val="%4."/>
      <w:lvlJc w:val="left"/>
      <w:pPr>
        <w:ind w:left="5214" w:hanging="360"/>
      </w:pPr>
    </w:lvl>
    <w:lvl w:ilvl="4" w:tplc="240A0019" w:tentative="1">
      <w:start w:val="1"/>
      <w:numFmt w:val="lowerLetter"/>
      <w:lvlText w:val="%5."/>
      <w:lvlJc w:val="left"/>
      <w:pPr>
        <w:ind w:left="5934" w:hanging="360"/>
      </w:pPr>
    </w:lvl>
    <w:lvl w:ilvl="5" w:tplc="240A001B" w:tentative="1">
      <w:start w:val="1"/>
      <w:numFmt w:val="lowerRoman"/>
      <w:lvlText w:val="%6."/>
      <w:lvlJc w:val="right"/>
      <w:pPr>
        <w:ind w:left="6654" w:hanging="180"/>
      </w:pPr>
    </w:lvl>
    <w:lvl w:ilvl="6" w:tplc="240A000F" w:tentative="1">
      <w:start w:val="1"/>
      <w:numFmt w:val="decimal"/>
      <w:lvlText w:val="%7."/>
      <w:lvlJc w:val="left"/>
      <w:pPr>
        <w:ind w:left="7374" w:hanging="360"/>
      </w:pPr>
    </w:lvl>
    <w:lvl w:ilvl="7" w:tplc="240A0019" w:tentative="1">
      <w:start w:val="1"/>
      <w:numFmt w:val="lowerLetter"/>
      <w:lvlText w:val="%8."/>
      <w:lvlJc w:val="left"/>
      <w:pPr>
        <w:ind w:left="8094" w:hanging="360"/>
      </w:pPr>
    </w:lvl>
    <w:lvl w:ilvl="8" w:tplc="240A001B" w:tentative="1">
      <w:start w:val="1"/>
      <w:numFmt w:val="lowerRoman"/>
      <w:lvlText w:val="%9."/>
      <w:lvlJc w:val="right"/>
      <w:pPr>
        <w:ind w:left="8814" w:hanging="180"/>
      </w:pPr>
    </w:lvl>
  </w:abstractNum>
  <w:abstractNum w:abstractNumId="8" w15:restartNumberingAfterBreak="0">
    <w:nsid w:val="146B0865"/>
    <w:multiLevelType w:val="hybridMultilevel"/>
    <w:tmpl w:val="0AFCDC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6C4F73"/>
    <w:multiLevelType w:val="hybridMultilevel"/>
    <w:tmpl w:val="4586BC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B87E0C"/>
    <w:multiLevelType w:val="hybridMultilevel"/>
    <w:tmpl w:val="77380D98"/>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D146E4"/>
    <w:multiLevelType w:val="hybridMultilevel"/>
    <w:tmpl w:val="28C0B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A6792D"/>
    <w:multiLevelType w:val="hybridMultilevel"/>
    <w:tmpl w:val="DD36E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513EE6"/>
    <w:multiLevelType w:val="hybridMultilevel"/>
    <w:tmpl w:val="752EC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034A11"/>
    <w:multiLevelType w:val="multilevel"/>
    <w:tmpl w:val="9DF41C2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26EEE"/>
    <w:multiLevelType w:val="multilevel"/>
    <w:tmpl w:val="039A6C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18"/>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15:restartNumberingAfterBreak="0">
    <w:nsid w:val="40CF0DF1"/>
    <w:multiLevelType w:val="hybridMultilevel"/>
    <w:tmpl w:val="23863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52505"/>
    <w:multiLevelType w:val="hybridMultilevel"/>
    <w:tmpl w:val="CBE82D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DF76A5"/>
    <w:multiLevelType w:val="multilevel"/>
    <w:tmpl w:val="B52AA2A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7D849F3"/>
    <w:multiLevelType w:val="hybridMultilevel"/>
    <w:tmpl w:val="542447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AA6D8B"/>
    <w:multiLevelType w:val="multilevel"/>
    <w:tmpl w:val="91A624F4"/>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15:restartNumberingAfterBreak="0">
    <w:nsid w:val="65C762FA"/>
    <w:multiLevelType w:val="hybridMultilevel"/>
    <w:tmpl w:val="A4BC2B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C8056D"/>
    <w:multiLevelType w:val="multilevel"/>
    <w:tmpl w:val="6BDC6CB8"/>
    <w:lvl w:ilvl="0">
      <w:start w:val="1"/>
      <w:numFmt w:val="decimal"/>
      <w:lvlText w:val="%1."/>
      <w:lvlJc w:val="left"/>
      <w:pPr>
        <w:ind w:left="720" w:hanging="360"/>
      </w:pPr>
    </w:lvl>
    <w:lvl w:ilvl="1">
      <w:start w:val="1"/>
      <w:numFmt w:val="decimal"/>
      <w:isLgl/>
      <w:lvlText w:val="%1.%2"/>
      <w:lvlJc w:val="left"/>
      <w:pPr>
        <w:ind w:left="1352"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3" w15:restartNumberingAfterBreak="0">
    <w:nsid w:val="75CA08FE"/>
    <w:multiLevelType w:val="hybridMultilevel"/>
    <w:tmpl w:val="DD767A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FF4B17"/>
    <w:multiLevelType w:val="hybridMultilevel"/>
    <w:tmpl w:val="738A045A"/>
    <w:lvl w:ilvl="0" w:tplc="240A000F">
      <w:start w:val="1"/>
      <w:numFmt w:val="decimal"/>
      <w:lvlText w:val="%1."/>
      <w:lvlJc w:val="left"/>
      <w:pPr>
        <w:ind w:left="92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187471">
    <w:abstractNumId w:val="15"/>
  </w:num>
  <w:num w:numId="2" w16cid:durableId="1220365653">
    <w:abstractNumId w:val="2"/>
  </w:num>
  <w:num w:numId="3" w16cid:durableId="507595783">
    <w:abstractNumId w:val="22"/>
  </w:num>
  <w:num w:numId="4" w16cid:durableId="51656933">
    <w:abstractNumId w:val="18"/>
  </w:num>
  <w:num w:numId="5" w16cid:durableId="879780602">
    <w:abstractNumId w:val="3"/>
  </w:num>
  <w:num w:numId="6" w16cid:durableId="1435129097">
    <w:abstractNumId w:val="7"/>
  </w:num>
  <w:num w:numId="7" w16cid:durableId="603347316">
    <w:abstractNumId w:val="13"/>
  </w:num>
  <w:num w:numId="8" w16cid:durableId="812791970">
    <w:abstractNumId w:val="12"/>
  </w:num>
  <w:num w:numId="9" w16cid:durableId="1798136091">
    <w:abstractNumId w:val="17"/>
  </w:num>
  <w:num w:numId="10" w16cid:durableId="1779986624">
    <w:abstractNumId w:val="24"/>
  </w:num>
  <w:num w:numId="11" w16cid:durableId="456686270">
    <w:abstractNumId w:val="23"/>
  </w:num>
  <w:num w:numId="12" w16cid:durableId="1033768705">
    <w:abstractNumId w:val="6"/>
  </w:num>
  <w:num w:numId="13" w16cid:durableId="596523131">
    <w:abstractNumId w:val="9"/>
  </w:num>
  <w:num w:numId="14" w16cid:durableId="1253591399">
    <w:abstractNumId w:val="8"/>
  </w:num>
  <w:num w:numId="15" w16cid:durableId="1539930282">
    <w:abstractNumId w:val="4"/>
  </w:num>
  <w:num w:numId="16" w16cid:durableId="1419474302">
    <w:abstractNumId w:val="21"/>
  </w:num>
  <w:num w:numId="17" w16cid:durableId="1394892091">
    <w:abstractNumId w:val="19"/>
  </w:num>
  <w:num w:numId="18" w16cid:durableId="2077432828">
    <w:abstractNumId w:val="14"/>
  </w:num>
  <w:num w:numId="19" w16cid:durableId="215703209">
    <w:abstractNumId w:val="10"/>
  </w:num>
  <w:num w:numId="20" w16cid:durableId="1155025475">
    <w:abstractNumId w:val="11"/>
  </w:num>
  <w:num w:numId="21" w16cid:durableId="947153700">
    <w:abstractNumId w:val="5"/>
  </w:num>
  <w:num w:numId="22" w16cid:durableId="1483035680">
    <w:abstractNumId w:val="20"/>
  </w:num>
  <w:num w:numId="23" w16cid:durableId="1900168164">
    <w:abstractNumId w:val="1"/>
  </w:num>
  <w:num w:numId="24" w16cid:durableId="165663955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0DA1"/>
    <w:rsid w:val="00000DAE"/>
    <w:rsid w:val="00001AC0"/>
    <w:rsid w:val="00002C9C"/>
    <w:rsid w:val="000041DB"/>
    <w:rsid w:val="00007F99"/>
    <w:rsid w:val="00010124"/>
    <w:rsid w:val="00014F5F"/>
    <w:rsid w:val="00035DB7"/>
    <w:rsid w:val="00036058"/>
    <w:rsid w:val="00041AF8"/>
    <w:rsid w:val="0004269E"/>
    <w:rsid w:val="00050AF1"/>
    <w:rsid w:val="00081CFA"/>
    <w:rsid w:val="0009005A"/>
    <w:rsid w:val="00090E6E"/>
    <w:rsid w:val="00092DC4"/>
    <w:rsid w:val="00097D71"/>
    <w:rsid w:val="000A2B71"/>
    <w:rsid w:val="000A56C7"/>
    <w:rsid w:val="000B30CB"/>
    <w:rsid w:val="000C1ED0"/>
    <w:rsid w:val="000C576F"/>
    <w:rsid w:val="000C5D32"/>
    <w:rsid w:val="000D1360"/>
    <w:rsid w:val="000D3237"/>
    <w:rsid w:val="000E4A13"/>
    <w:rsid w:val="000F3070"/>
    <w:rsid w:val="00100B00"/>
    <w:rsid w:val="00100FAD"/>
    <w:rsid w:val="0010468B"/>
    <w:rsid w:val="00106EFD"/>
    <w:rsid w:val="0011041A"/>
    <w:rsid w:val="00113578"/>
    <w:rsid w:val="0012172F"/>
    <w:rsid w:val="001233F1"/>
    <w:rsid w:val="00125192"/>
    <w:rsid w:val="0012777A"/>
    <w:rsid w:val="0013470F"/>
    <w:rsid w:val="00137D54"/>
    <w:rsid w:val="00137D88"/>
    <w:rsid w:val="001407B3"/>
    <w:rsid w:val="00144A76"/>
    <w:rsid w:val="00154C0E"/>
    <w:rsid w:val="0015615D"/>
    <w:rsid w:val="00165483"/>
    <w:rsid w:val="00170E3E"/>
    <w:rsid w:val="00185E71"/>
    <w:rsid w:val="00196A36"/>
    <w:rsid w:val="001A6F84"/>
    <w:rsid w:val="001B2BDE"/>
    <w:rsid w:val="001B56B2"/>
    <w:rsid w:val="001D321C"/>
    <w:rsid w:val="001F49BE"/>
    <w:rsid w:val="00200FC1"/>
    <w:rsid w:val="00202D0E"/>
    <w:rsid w:val="002050F7"/>
    <w:rsid w:val="002167DB"/>
    <w:rsid w:val="002219E7"/>
    <w:rsid w:val="00223C51"/>
    <w:rsid w:val="00234F01"/>
    <w:rsid w:val="00234FEE"/>
    <w:rsid w:val="002374E5"/>
    <w:rsid w:val="0024077B"/>
    <w:rsid w:val="00240C62"/>
    <w:rsid w:val="00253410"/>
    <w:rsid w:val="0026071D"/>
    <w:rsid w:val="00264DBE"/>
    <w:rsid w:val="00264DF5"/>
    <w:rsid w:val="002819FC"/>
    <w:rsid w:val="00282CF3"/>
    <w:rsid w:val="00292C9E"/>
    <w:rsid w:val="002C149B"/>
    <w:rsid w:val="002D2278"/>
    <w:rsid w:val="002D253A"/>
    <w:rsid w:val="002D36AC"/>
    <w:rsid w:val="002E4162"/>
    <w:rsid w:val="002F4344"/>
    <w:rsid w:val="0030414D"/>
    <w:rsid w:val="00317163"/>
    <w:rsid w:val="00325241"/>
    <w:rsid w:val="00333A64"/>
    <w:rsid w:val="00334350"/>
    <w:rsid w:val="00357597"/>
    <w:rsid w:val="0036551B"/>
    <w:rsid w:val="00365EB2"/>
    <w:rsid w:val="00375B90"/>
    <w:rsid w:val="00390C5F"/>
    <w:rsid w:val="00397029"/>
    <w:rsid w:val="003A0BAF"/>
    <w:rsid w:val="003A3B3B"/>
    <w:rsid w:val="003A7153"/>
    <w:rsid w:val="003C0867"/>
    <w:rsid w:val="003D3A97"/>
    <w:rsid w:val="003D6E8C"/>
    <w:rsid w:val="003E3D31"/>
    <w:rsid w:val="003E42B4"/>
    <w:rsid w:val="003E79D6"/>
    <w:rsid w:val="003F0EFE"/>
    <w:rsid w:val="003F42C4"/>
    <w:rsid w:val="00404894"/>
    <w:rsid w:val="00404A30"/>
    <w:rsid w:val="00423F27"/>
    <w:rsid w:val="004255E0"/>
    <w:rsid w:val="00430931"/>
    <w:rsid w:val="0045077C"/>
    <w:rsid w:val="004567AB"/>
    <w:rsid w:val="0047784A"/>
    <w:rsid w:val="00496DCF"/>
    <w:rsid w:val="004A5B3C"/>
    <w:rsid w:val="004B1F18"/>
    <w:rsid w:val="004C56B1"/>
    <w:rsid w:val="004C57CC"/>
    <w:rsid w:val="004D21EC"/>
    <w:rsid w:val="004E03E9"/>
    <w:rsid w:val="004E32F4"/>
    <w:rsid w:val="004E5EED"/>
    <w:rsid w:val="004F63AA"/>
    <w:rsid w:val="004F7F21"/>
    <w:rsid w:val="0050179B"/>
    <w:rsid w:val="00502993"/>
    <w:rsid w:val="0051259A"/>
    <w:rsid w:val="0052319D"/>
    <w:rsid w:val="00525C75"/>
    <w:rsid w:val="00536AA5"/>
    <w:rsid w:val="00544A7A"/>
    <w:rsid w:val="00564650"/>
    <w:rsid w:val="00570645"/>
    <w:rsid w:val="00576ED9"/>
    <w:rsid w:val="005B5976"/>
    <w:rsid w:val="005B5CB3"/>
    <w:rsid w:val="005C1078"/>
    <w:rsid w:val="005D3D18"/>
    <w:rsid w:val="005D5508"/>
    <w:rsid w:val="005E31DC"/>
    <w:rsid w:val="005F0A03"/>
    <w:rsid w:val="005F623B"/>
    <w:rsid w:val="005F62FB"/>
    <w:rsid w:val="0060097D"/>
    <w:rsid w:val="00612116"/>
    <w:rsid w:val="00616FBB"/>
    <w:rsid w:val="0062085F"/>
    <w:rsid w:val="006419ED"/>
    <w:rsid w:val="00650146"/>
    <w:rsid w:val="006548B7"/>
    <w:rsid w:val="00664664"/>
    <w:rsid w:val="00664DA7"/>
    <w:rsid w:val="00665BF8"/>
    <w:rsid w:val="00672414"/>
    <w:rsid w:val="006736FA"/>
    <w:rsid w:val="006760B7"/>
    <w:rsid w:val="00693597"/>
    <w:rsid w:val="006B024E"/>
    <w:rsid w:val="006B5A9A"/>
    <w:rsid w:val="006B6152"/>
    <w:rsid w:val="006D03CF"/>
    <w:rsid w:val="006E216E"/>
    <w:rsid w:val="006E3B38"/>
    <w:rsid w:val="006E3DC2"/>
    <w:rsid w:val="006E4225"/>
    <w:rsid w:val="006E4E22"/>
    <w:rsid w:val="006E5E3B"/>
    <w:rsid w:val="006F34CC"/>
    <w:rsid w:val="007017D9"/>
    <w:rsid w:val="007025E1"/>
    <w:rsid w:val="00705856"/>
    <w:rsid w:val="0070661B"/>
    <w:rsid w:val="007264A8"/>
    <w:rsid w:val="00726EA8"/>
    <w:rsid w:val="007304C4"/>
    <w:rsid w:val="00731821"/>
    <w:rsid w:val="00742EBC"/>
    <w:rsid w:val="0074412F"/>
    <w:rsid w:val="00746F4F"/>
    <w:rsid w:val="00760BD3"/>
    <w:rsid w:val="007619B0"/>
    <w:rsid w:val="0076482B"/>
    <w:rsid w:val="00775EF9"/>
    <w:rsid w:val="00796F97"/>
    <w:rsid w:val="007A101C"/>
    <w:rsid w:val="007A1776"/>
    <w:rsid w:val="007A4FF8"/>
    <w:rsid w:val="007B6CF7"/>
    <w:rsid w:val="007E46DA"/>
    <w:rsid w:val="007E4B8B"/>
    <w:rsid w:val="007E7618"/>
    <w:rsid w:val="007F00CC"/>
    <w:rsid w:val="007F72AF"/>
    <w:rsid w:val="0080110A"/>
    <w:rsid w:val="008048D2"/>
    <w:rsid w:val="00805EDF"/>
    <w:rsid w:val="00807BDF"/>
    <w:rsid w:val="00820056"/>
    <w:rsid w:val="00855E40"/>
    <w:rsid w:val="00862738"/>
    <w:rsid w:val="0086279D"/>
    <w:rsid w:val="00867665"/>
    <w:rsid w:val="008806AB"/>
    <w:rsid w:val="008813C3"/>
    <w:rsid w:val="00885A5B"/>
    <w:rsid w:val="00886EC3"/>
    <w:rsid w:val="008A07F2"/>
    <w:rsid w:val="008C3423"/>
    <w:rsid w:val="008C386D"/>
    <w:rsid w:val="008C5981"/>
    <w:rsid w:val="008D0B9E"/>
    <w:rsid w:val="008D0E00"/>
    <w:rsid w:val="008E0F9A"/>
    <w:rsid w:val="008E6FFF"/>
    <w:rsid w:val="008E78C0"/>
    <w:rsid w:val="008F7AD9"/>
    <w:rsid w:val="00910858"/>
    <w:rsid w:val="00912E0A"/>
    <w:rsid w:val="00915139"/>
    <w:rsid w:val="0092688E"/>
    <w:rsid w:val="00935D0E"/>
    <w:rsid w:val="00941AD6"/>
    <w:rsid w:val="0094765D"/>
    <w:rsid w:val="00960B87"/>
    <w:rsid w:val="00960EA4"/>
    <w:rsid w:val="009752A0"/>
    <w:rsid w:val="0097613D"/>
    <w:rsid w:val="009850C5"/>
    <w:rsid w:val="00987818"/>
    <w:rsid w:val="00992B35"/>
    <w:rsid w:val="009939B2"/>
    <w:rsid w:val="009A3841"/>
    <w:rsid w:val="009B1D97"/>
    <w:rsid w:val="009C20CA"/>
    <w:rsid w:val="009C36B3"/>
    <w:rsid w:val="009C7541"/>
    <w:rsid w:val="009D7FE5"/>
    <w:rsid w:val="009E7D3F"/>
    <w:rsid w:val="009F04E0"/>
    <w:rsid w:val="00A14053"/>
    <w:rsid w:val="00A3165C"/>
    <w:rsid w:val="00A41816"/>
    <w:rsid w:val="00A41F69"/>
    <w:rsid w:val="00A459C5"/>
    <w:rsid w:val="00A51B18"/>
    <w:rsid w:val="00A57F23"/>
    <w:rsid w:val="00A75616"/>
    <w:rsid w:val="00A97607"/>
    <w:rsid w:val="00A978AA"/>
    <w:rsid w:val="00AA3D70"/>
    <w:rsid w:val="00AA4164"/>
    <w:rsid w:val="00AC5A0E"/>
    <w:rsid w:val="00AD3D52"/>
    <w:rsid w:val="00AE32F5"/>
    <w:rsid w:val="00AE58FC"/>
    <w:rsid w:val="00AF297C"/>
    <w:rsid w:val="00B0486C"/>
    <w:rsid w:val="00B24343"/>
    <w:rsid w:val="00B409A9"/>
    <w:rsid w:val="00B420FC"/>
    <w:rsid w:val="00B44433"/>
    <w:rsid w:val="00B44A62"/>
    <w:rsid w:val="00B52313"/>
    <w:rsid w:val="00B945FC"/>
    <w:rsid w:val="00B97317"/>
    <w:rsid w:val="00BA62C2"/>
    <w:rsid w:val="00BA7BE8"/>
    <w:rsid w:val="00BB5823"/>
    <w:rsid w:val="00BC245C"/>
    <w:rsid w:val="00BC2D52"/>
    <w:rsid w:val="00BD3BAE"/>
    <w:rsid w:val="00BD40E2"/>
    <w:rsid w:val="00BD4FFD"/>
    <w:rsid w:val="00BE33B0"/>
    <w:rsid w:val="00BF0FFE"/>
    <w:rsid w:val="00C028F1"/>
    <w:rsid w:val="00C03EFD"/>
    <w:rsid w:val="00C053E1"/>
    <w:rsid w:val="00C06D47"/>
    <w:rsid w:val="00C11C1F"/>
    <w:rsid w:val="00C213EA"/>
    <w:rsid w:val="00C22FF7"/>
    <w:rsid w:val="00C27F0B"/>
    <w:rsid w:val="00C31204"/>
    <w:rsid w:val="00C34B5F"/>
    <w:rsid w:val="00C434D2"/>
    <w:rsid w:val="00C52764"/>
    <w:rsid w:val="00C54D20"/>
    <w:rsid w:val="00C64713"/>
    <w:rsid w:val="00C6563A"/>
    <w:rsid w:val="00C8572B"/>
    <w:rsid w:val="00C90348"/>
    <w:rsid w:val="00C949A6"/>
    <w:rsid w:val="00CB04E5"/>
    <w:rsid w:val="00CC2EA5"/>
    <w:rsid w:val="00CD7F93"/>
    <w:rsid w:val="00CE1A13"/>
    <w:rsid w:val="00CF32C7"/>
    <w:rsid w:val="00CF3F06"/>
    <w:rsid w:val="00D016E1"/>
    <w:rsid w:val="00D0654E"/>
    <w:rsid w:val="00D06AFC"/>
    <w:rsid w:val="00D14053"/>
    <w:rsid w:val="00D24B27"/>
    <w:rsid w:val="00D30316"/>
    <w:rsid w:val="00D35AA1"/>
    <w:rsid w:val="00D43C1F"/>
    <w:rsid w:val="00D440A9"/>
    <w:rsid w:val="00D45F83"/>
    <w:rsid w:val="00D5564B"/>
    <w:rsid w:val="00D60D20"/>
    <w:rsid w:val="00D734F0"/>
    <w:rsid w:val="00D82433"/>
    <w:rsid w:val="00D8532F"/>
    <w:rsid w:val="00DB527A"/>
    <w:rsid w:val="00DB663E"/>
    <w:rsid w:val="00DD34A1"/>
    <w:rsid w:val="00DD7301"/>
    <w:rsid w:val="00DE4211"/>
    <w:rsid w:val="00DE4D9C"/>
    <w:rsid w:val="00DF7AAE"/>
    <w:rsid w:val="00E0236A"/>
    <w:rsid w:val="00E0303A"/>
    <w:rsid w:val="00E0428E"/>
    <w:rsid w:val="00E061DD"/>
    <w:rsid w:val="00E077D0"/>
    <w:rsid w:val="00E07A6C"/>
    <w:rsid w:val="00E114B4"/>
    <w:rsid w:val="00E15EAC"/>
    <w:rsid w:val="00E1642B"/>
    <w:rsid w:val="00E16ED7"/>
    <w:rsid w:val="00E24468"/>
    <w:rsid w:val="00E25645"/>
    <w:rsid w:val="00E32D40"/>
    <w:rsid w:val="00E352F7"/>
    <w:rsid w:val="00E43317"/>
    <w:rsid w:val="00E45948"/>
    <w:rsid w:val="00E4618D"/>
    <w:rsid w:val="00E52E37"/>
    <w:rsid w:val="00E534C6"/>
    <w:rsid w:val="00E54CA2"/>
    <w:rsid w:val="00E657B2"/>
    <w:rsid w:val="00E728F7"/>
    <w:rsid w:val="00E85595"/>
    <w:rsid w:val="00E91733"/>
    <w:rsid w:val="00E94C01"/>
    <w:rsid w:val="00EA7129"/>
    <w:rsid w:val="00EB3827"/>
    <w:rsid w:val="00EB64E1"/>
    <w:rsid w:val="00EB67A9"/>
    <w:rsid w:val="00EB76E9"/>
    <w:rsid w:val="00EC1F72"/>
    <w:rsid w:val="00ED662E"/>
    <w:rsid w:val="00EE0C6D"/>
    <w:rsid w:val="00EE38C2"/>
    <w:rsid w:val="00EF4327"/>
    <w:rsid w:val="00F044CC"/>
    <w:rsid w:val="00F331C1"/>
    <w:rsid w:val="00F37568"/>
    <w:rsid w:val="00F40A36"/>
    <w:rsid w:val="00F51D26"/>
    <w:rsid w:val="00F52EB7"/>
    <w:rsid w:val="00F66362"/>
    <w:rsid w:val="00F85B66"/>
    <w:rsid w:val="00F86F17"/>
    <w:rsid w:val="00F87053"/>
    <w:rsid w:val="00F9433F"/>
    <w:rsid w:val="00F97706"/>
    <w:rsid w:val="00FA2015"/>
    <w:rsid w:val="00FB7F9E"/>
    <w:rsid w:val="00FC0D9C"/>
    <w:rsid w:val="00FC5B51"/>
    <w:rsid w:val="00FC754E"/>
    <w:rsid w:val="00FD2CA7"/>
    <w:rsid w:val="00FE29DC"/>
    <w:rsid w:val="00FE51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F564B"/>
  <w15:docId w15:val="{8664DB36-ACC2-4E50-85EA-3C94A6F6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AF"/>
    <w:rPr>
      <w:rFonts w:ascii="Arial" w:hAnsi="Arial"/>
      <w:sz w:val="20"/>
    </w:rPr>
  </w:style>
  <w:style w:type="paragraph" w:styleId="Ttulo1">
    <w:name w:val="heading 1"/>
    <w:basedOn w:val="Normal"/>
    <w:next w:val="Normal"/>
    <w:link w:val="Ttulo1Car"/>
    <w:qFormat/>
    <w:rsid w:val="00C434D2"/>
    <w:pPr>
      <w:keepNext/>
      <w:keepLines/>
      <w:spacing w:before="240" w:after="0"/>
      <w:jc w:val="both"/>
      <w:outlineLvl w:val="0"/>
    </w:pPr>
    <w:rPr>
      <w:rFonts w:eastAsiaTheme="majorEastAsia" w:cs="Arial"/>
      <w:b/>
      <w:sz w:val="24"/>
      <w:szCs w:val="24"/>
    </w:rPr>
  </w:style>
  <w:style w:type="paragraph" w:styleId="Ttulo2">
    <w:name w:val="heading 2"/>
    <w:basedOn w:val="Normal"/>
    <w:next w:val="Normal"/>
    <w:link w:val="Ttulo2Car"/>
    <w:uiPriority w:val="9"/>
    <w:unhideWhenUsed/>
    <w:qFormat/>
    <w:rsid w:val="008C5981"/>
    <w:pPr>
      <w:keepNext/>
      <w:keepLines/>
      <w:spacing w:before="40" w:after="0"/>
      <w:ind w:left="360"/>
      <w:jc w:val="both"/>
      <w:outlineLvl w:val="1"/>
    </w:pPr>
    <w:rPr>
      <w:rFonts w:eastAsiaTheme="majorEastAsia" w:cs="Arial"/>
      <w:b/>
      <w:color w:val="000000" w:themeColor="text1"/>
      <w:sz w:val="24"/>
      <w:szCs w:val="24"/>
    </w:rPr>
  </w:style>
  <w:style w:type="paragraph" w:styleId="Ttulo3">
    <w:name w:val="heading 3"/>
    <w:basedOn w:val="Normal"/>
    <w:next w:val="Normal"/>
    <w:link w:val="Ttulo3Car"/>
    <w:unhideWhenUsed/>
    <w:qFormat/>
    <w:rsid w:val="002219E7"/>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nhideWhenUsed/>
    <w:qFormat/>
    <w:rsid w:val="002219E7"/>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nhideWhenUsed/>
    <w:qFormat/>
    <w:rsid w:val="002219E7"/>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nhideWhenUsed/>
    <w:qFormat/>
    <w:rsid w:val="002219E7"/>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2219E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2219E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nhideWhenUsed/>
    <w:qFormat/>
    <w:rsid w:val="002219E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nhideWhenUsed/>
    <w:rsid w:val="00365EB2"/>
    <w:pPr>
      <w:tabs>
        <w:tab w:val="center" w:pos="4419"/>
        <w:tab w:val="right" w:pos="8838"/>
      </w:tabs>
      <w:spacing w:after="0"/>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nhideWhenUsed/>
    <w:rsid w:val="00365EB2"/>
    <w:pPr>
      <w:tabs>
        <w:tab w:val="center" w:pos="4419"/>
        <w:tab w:val="right" w:pos="8838"/>
      </w:tabs>
      <w:spacing w:after="0"/>
    </w:pPr>
  </w:style>
  <w:style w:type="character" w:customStyle="1" w:styleId="PiedepginaCar">
    <w:name w:val="Pie de página Car"/>
    <w:basedOn w:val="Fuentedeprrafopredeter"/>
    <w:link w:val="Piedepgina"/>
    <w:rsid w:val="00365EB2"/>
  </w:style>
  <w:style w:type="table" w:customStyle="1" w:styleId="TableNormal">
    <w:name w:val="Table Normal"/>
    <w:uiPriority w:val="2"/>
    <w:semiHidden/>
    <w:unhideWhenUsed/>
    <w:qFormat/>
    <w:rsid w:val="00365EB2"/>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ind w:left="16"/>
      <w:jc w:val="center"/>
    </w:pPr>
    <w:rPr>
      <w:rFonts w:eastAsia="Arial" w:cs="Arial"/>
      <w:lang w:val="es-ES" w:eastAsia="es-ES" w:bidi="es-ES"/>
    </w:rPr>
  </w:style>
  <w:style w:type="character" w:customStyle="1" w:styleId="Ttulo1Car">
    <w:name w:val="Título 1 Car"/>
    <w:basedOn w:val="Fuentedeprrafopredeter"/>
    <w:link w:val="Ttulo1"/>
    <w:rsid w:val="00C434D2"/>
    <w:rPr>
      <w:rFonts w:ascii="Arial" w:eastAsiaTheme="majorEastAsia" w:hAnsi="Arial" w:cs="Arial"/>
      <w:b/>
      <w:sz w:val="24"/>
      <w:szCs w:val="24"/>
    </w:rPr>
  </w:style>
  <w:style w:type="character" w:customStyle="1" w:styleId="Ttulo2Car">
    <w:name w:val="Título 2 Car"/>
    <w:basedOn w:val="Fuentedeprrafopredeter"/>
    <w:link w:val="Ttulo2"/>
    <w:rsid w:val="008C5981"/>
    <w:rPr>
      <w:rFonts w:ascii="Arial" w:eastAsiaTheme="majorEastAsia" w:hAnsi="Arial" w:cs="Arial"/>
      <w:b/>
      <w:color w:val="000000" w:themeColor="text1"/>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qFormat/>
    <w:rsid w:val="00081CFA"/>
    <w:pPr>
      <w:widowControl w:val="0"/>
      <w:autoSpaceDE w:val="0"/>
      <w:autoSpaceDN w:val="0"/>
      <w:spacing w:after="0"/>
    </w:pPr>
    <w:rPr>
      <w:rFonts w:eastAsia="Arial" w:cs="Arial"/>
      <w:szCs w:val="20"/>
      <w:lang w:val="es-ES" w:eastAsia="es-ES" w:bidi="es-ES"/>
    </w:rPr>
  </w:style>
  <w:style w:type="character" w:customStyle="1" w:styleId="TextoindependienteCar">
    <w:name w:val="Texto independiente Car"/>
    <w:basedOn w:val="Fuentedeprrafopredeter"/>
    <w:link w:val="Textoindependiente"/>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1"/>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deglobo">
    <w:name w:val="Balloon Text"/>
    <w:basedOn w:val="Normal"/>
    <w:link w:val="TextodegloboCar"/>
    <w:unhideWhenUsed/>
    <w:rsid w:val="00AA4164"/>
    <w:pPr>
      <w:spacing w:after="0"/>
    </w:pPr>
    <w:rPr>
      <w:rFonts w:ascii="Tahoma" w:hAnsi="Tahoma" w:cs="Tahoma"/>
      <w:sz w:val="16"/>
      <w:szCs w:val="16"/>
    </w:rPr>
  </w:style>
  <w:style w:type="character" w:customStyle="1" w:styleId="TextodegloboCar">
    <w:name w:val="Texto de globo Car"/>
    <w:basedOn w:val="Fuentedeprrafopredeter"/>
    <w:link w:val="Textodeglobo"/>
    <w:rsid w:val="00AA4164"/>
    <w:rPr>
      <w:rFonts w:ascii="Tahoma" w:hAnsi="Tahoma" w:cs="Tahoma"/>
      <w:sz w:val="16"/>
      <w:szCs w:val="16"/>
    </w:rPr>
  </w:style>
  <w:style w:type="character" w:customStyle="1" w:styleId="PrrafodelistaCar">
    <w:name w:val="Párrafo de lista Car"/>
    <w:link w:val="Prrafodelista"/>
    <w:uiPriority w:val="34"/>
    <w:locked/>
    <w:rsid w:val="004F7F21"/>
    <w:rPr>
      <w:rFonts w:ascii="Arial" w:hAnsi="Arial"/>
      <w:sz w:val="20"/>
    </w:rPr>
  </w:style>
  <w:style w:type="paragraph" w:customStyle="1" w:styleId="tabletop">
    <w:name w:val="tabletop"/>
    <w:basedOn w:val="Normal"/>
    <w:rsid w:val="00DF7AAE"/>
    <w:pPr>
      <w:tabs>
        <w:tab w:val="center" w:pos="4320"/>
        <w:tab w:val="right" w:pos="8496"/>
        <w:tab w:val="right" w:pos="8640"/>
      </w:tabs>
      <w:spacing w:after="0"/>
    </w:pPr>
    <w:rPr>
      <w:rFonts w:ascii="Univers (WN)" w:eastAsia="Times New Roman" w:hAnsi="Univers (WN)" w:cs="Times New Roman"/>
      <w:sz w:val="16"/>
      <w:szCs w:val="20"/>
      <w:lang w:eastAsia="es-ES"/>
    </w:rPr>
  </w:style>
  <w:style w:type="paragraph" w:customStyle="1" w:styleId="Default">
    <w:name w:val="Default"/>
    <w:rsid w:val="00DF7AAE"/>
    <w:pPr>
      <w:autoSpaceDE w:val="0"/>
      <w:autoSpaceDN w:val="0"/>
      <w:adjustRightInd w:val="0"/>
      <w:spacing w:after="0"/>
    </w:pPr>
    <w:rPr>
      <w:rFonts w:ascii="Garamond" w:eastAsia="Times New Roman" w:hAnsi="Garamond" w:cs="Garamond"/>
      <w:color w:val="000000"/>
      <w:sz w:val="24"/>
      <w:szCs w:val="24"/>
      <w:lang w:eastAsia="es-CO"/>
    </w:rPr>
  </w:style>
  <w:style w:type="table" w:styleId="Tablaconcuadrcula">
    <w:name w:val="Table Grid"/>
    <w:basedOn w:val="Tablanormal"/>
    <w:rsid w:val="00DF7AAE"/>
    <w:pPr>
      <w:spacing w:after="0"/>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nhideWhenUsed/>
    <w:rsid w:val="005F62FB"/>
    <w:rPr>
      <w:sz w:val="16"/>
      <w:szCs w:val="16"/>
    </w:rPr>
  </w:style>
  <w:style w:type="paragraph" w:styleId="Textocomentario">
    <w:name w:val="annotation text"/>
    <w:basedOn w:val="Normal"/>
    <w:link w:val="TextocomentarioCar"/>
    <w:unhideWhenUsed/>
    <w:rsid w:val="005F62FB"/>
    <w:rPr>
      <w:szCs w:val="20"/>
    </w:rPr>
  </w:style>
  <w:style w:type="character" w:customStyle="1" w:styleId="TextocomentarioCar">
    <w:name w:val="Texto comentario Car"/>
    <w:basedOn w:val="Fuentedeprrafopredeter"/>
    <w:link w:val="Textocomentario"/>
    <w:rsid w:val="005F62FB"/>
    <w:rPr>
      <w:rFonts w:ascii="Arial" w:hAnsi="Arial"/>
      <w:sz w:val="20"/>
      <w:szCs w:val="20"/>
    </w:rPr>
  </w:style>
  <w:style w:type="paragraph" w:styleId="Asuntodelcomentario">
    <w:name w:val="annotation subject"/>
    <w:basedOn w:val="Textocomentario"/>
    <w:next w:val="Textocomentario"/>
    <w:link w:val="AsuntodelcomentarioCar"/>
    <w:unhideWhenUsed/>
    <w:rsid w:val="005F62FB"/>
    <w:rPr>
      <w:b/>
      <w:bCs/>
    </w:rPr>
  </w:style>
  <w:style w:type="character" w:customStyle="1" w:styleId="AsuntodelcomentarioCar">
    <w:name w:val="Asunto del comentario Car"/>
    <w:basedOn w:val="TextocomentarioCar"/>
    <w:link w:val="Asuntodelcomentario"/>
    <w:rsid w:val="005F62FB"/>
    <w:rPr>
      <w:rFonts w:ascii="Arial" w:hAnsi="Arial"/>
      <w:b/>
      <w:bCs/>
      <w:sz w:val="20"/>
      <w:szCs w:val="20"/>
    </w:rPr>
  </w:style>
  <w:style w:type="character" w:customStyle="1" w:styleId="Ttulo3Car">
    <w:name w:val="Título 3 Car"/>
    <w:basedOn w:val="Fuentedeprrafopredeter"/>
    <w:link w:val="Ttulo3"/>
    <w:rsid w:val="002219E7"/>
    <w:rPr>
      <w:rFonts w:asciiTheme="majorHAnsi" w:eastAsiaTheme="majorEastAsia" w:hAnsiTheme="majorHAnsi" w:cstheme="majorBidi"/>
      <w:b/>
      <w:bCs/>
      <w:color w:val="5B9BD5" w:themeColor="accent1"/>
      <w:sz w:val="20"/>
    </w:rPr>
  </w:style>
  <w:style w:type="character" w:customStyle="1" w:styleId="Ttulo4Car">
    <w:name w:val="Título 4 Car"/>
    <w:basedOn w:val="Fuentedeprrafopredeter"/>
    <w:link w:val="Ttulo4"/>
    <w:rsid w:val="002219E7"/>
    <w:rPr>
      <w:rFonts w:asciiTheme="majorHAnsi" w:eastAsiaTheme="majorEastAsia" w:hAnsiTheme="majorHAnsi" w:cstheme="majorBidi"/>
      <w:b/>
      <w:bCs/>
      <w:i/>
      <w:iCs/>
      <w:color w:val="5B9BD5" w:themeColor="accent1"/>
      <w:sz w:val="20"/>
    </w:rPr>
  </w:style>
  <w:style w:type="character" w:customStyle="1" w:styleId="Ttulo5Car">
    <w:name w:val="Título 5 Car"/>
    <w:basedOn w:val="Fuentedeprrafopredeter"/>
    <w:link w:val="Ttulo5"/>
    <w:rsid w:val="002219E7"/>
    <w:rPr>
      <w:rFonts w:asciiTheme="majorHAnsi" w:eastAsiaTheme="majorEastAsia" w:hAnsiTheme="majorHAnsi" w:cstheme="majorBidi"/>
      <w:color w:val="1F4D78" w:themeColor="accent1" w:themeShade="7F"/>
      <w:sz w:val="20"/>
    </w:rPr>
  </w:style>
  <w:style w:type="character" w:customStyle="1" w:styleId="Ttulo6Car">
    <w:name w:val="Título 6 Car"/>
    <w:basedOn w:val="Fuentedeprrafopredeter"/>
    <w:link w:val="Ttulo6"/>
    <w:rsid w:val="002219E7"/>
    <w:rPr>
      <w:rFonts w:asciiTheme="majorHAnsi" w:eastAsiaTheme="majorEastAsia" w:hAnsiTheme="majorHAnsi" w:cstheme="majorBidi"/>
      <w:i/>
      <w:iCs/>
      <w:color w:val="1F4D78" w:themeColor="accent1" w:themeShade="7F"/>
      <w:sz w:val="20"/>
    </w:rPr>
  </w:style>
  <w:style w:type="character" w:customStyle="1" w:styleId="Ttulo7Car">
    <w:name w:val="Título 7 Car"/>
    <w:basedOn w:val="Fuentedeprrafopredeter"/>
    <w:link w:val="Ttulo7"/>
    <w:rsid w:val="002219E7"/>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rsid w:val="002219E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2219E7"/>
    <w:rPr>
      <w:rFonts w:asciiTheme="majorHAnsi" w:eastAsiaTheme="majorEastAsia" w:hAnsiTheme="majorHAnsi" w:cstheme="majorBidi"/>
      <w:i/>
      <w:iCs/>
      <w:color w:val="404040" w:themeColor="text1" w:themeTint="BF"/>
      <w:sz w:val="20"/>
      <w:szCs w:val="20"/>
    </w:rPr>
  </w:style>
  <w:style w:type="paragraph" w:styleId="Textonotaalfinal">
    <w:name w:val="endnote text"/>
    <w:basedOn w:val="Normal"/>
    <w:link w:val="TextonotaalfinalCar"/>
    <w:uiPriority w:val="99"/>
    <w:semiHidden/>
    <w:unhideWhenUsed/>
    <w:rsid w:val="00C213EA"/>
    <w:pPr>
      <w:spacing w:after="0"/>
    </w:pPr>
    <w:rPr>
      <w:szCs w:val="20"/>
    </w:rPr>
  </w:style>
  <w:style w:type="character" w:customStyle="1" w:styleId="TextonotaalfinalCar">
    <w:name w:val="Texto nota al final Car"/>
    <w:basedOn w:val="Fuentedeprrafopredeter"/>
    <w:link w:val="Textonotaalfinal"/>
    <w:uiPriority w:val="99"/>
    <w:semiHidden/>
    <w:rsid w:val="00C213EA"/>
    <w:rPr>
      <w:rFonts w:ascii="Arial" w:hAnsi="Arial"/>
      <w:sz w:val="20"/>
      <w:szCs w:val="20"/>
    </w:rPr>
  </w:style>
  <w:style w:type="character" w:styleId="Refdenotaalfinal">
    <w:name w:val="endnote reference"/>
    <w:basedOn w:val="Fuentedeprrafopredeter"/>
    <w:uiPriority w:val="99"/>
    <w:semiHidden/>
    <w:unhideWhenUsed/>
    <w:rsid w:val="00C213EA"/>
    <w:rPr>
      <w:vertAlign w:val="superscript"/>
    </w:rPr>
  </w:style>
  <w:style w:type="paragraph" w:styleId="Textonotapie">
    <w:name w:val="footnote text"/>
    <w:basedOn w:val="Normal"/>
    <w:link w:val="TextonotapieCar"/>
    <w:unhideWhenUsed/>
    <w:rsid w:val="00C213EA"/>
    <w:pPr>
      <w:spacing w:after="0"/>
    </w:pPr>
    <w:rPr>
      <w:szCs w:val="20"/>
    </w:rPr>
  </w:style>
  <w:style w:type="character" w:customStyle="1" w:styleId="TextonotapieCar">
    <w:name w:val="Texto nota pie Car"/>
    <w:basedOn w:val="Fuentedeprrafopredeter"/>
    <w:link w:val="Textonotapie"/>
    <w:semiHidden/>
    <w:rsid w:val="00C213EA"/>
    <w:rPr>
      <w:rFonts w:ascii="Arial" w:hAnsi="Arial"/>
      <w:sz w:val="20"/>
      <w:szCs w:val="20"/>
    </w:rPr>
  </w:style>
  <w:style w:type="character" w:styleId="Refdenotaalpie">
    <w:name w:val="footnote reference"/>
    <w:basedOn w:val="Fuentedeprrafopredeter"/>
    <w:semiHidden/>
    <w:unhideWhenUsed/>
    <w:rsid w:val="00C213EA"/>
    <w:rPr>
      <w:vertAlign w:val="superscript"/>
    </w:rPr>
  </w:style>
  <w:style w:type="table" w:styleId="Tablanormal1">
    <w:name w:val="Plain Table 1"/>
    <w:basedOn w:val="Tablanormal"/>
    <w:uiPriority w:val="41"/>
    <w:rsid w:val="00F87053"/>
    <w:pPr>
      <w:widowControl w:val="0"/>
      <w:spacing w:after="0"/>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43093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6concolores">
    <w:name w:val="Grid Table 6 Colorful"/>
    <w:basedOn w:val="Tablanormal"/>
    <w:uiPriority w:val="51"/>
    <w:rsid w:val="0043093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43093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CE1A1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264DF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angra3detindependiente">
    <w:name w:val="Body Text Indent 3"/>
    <w:basedOn w:val="Normal"/>
    <w:link w:val="Sangra3detindependienteCar"/>
    <w:rsid w:val="006E3B38"/>
    <w:pPr>
      <w:tabs>
        <w:tab w:val="left" w:pos="992"/>
        <w:tab w:val="left" w:pos="1304"/>
      </w:tabs>
      <w:spacing w:after="0"/>
      <w:ind w:left="567"/>
      <w:jc w:val="both"/>
    </w:pPr>
    <w:rPr>
      <w:rFonts w:ascii="Comic Sans MS" w:eastAsia="Times New Roman" w:hAnsi="Comic Sans MS" w:cs="Times New Roman"/>
      <w:sz w:val="24"/>
      <w:szCs w:val="24"/>
      <w:lang w:val="es-ES" w:eastAsia="es-ES"/>
    </w:rPr>
  </w:style>
  <w:style w:type="character" w:customStyle="1" w:styleId="Sangra3detindependienteCar">
    <w:name w:val="Sangría 3 de t. independiente Car"/>
    <w:basedOn w:val="Fuentedeprrafopredeter"/>
    <w:link w:val="Sangra3detindependiente"/>
    <w:rsid w:val="006E3B38"/>
    <w:rPr>
      <w:rFonts w:ascii="Comic Sans MS" w:eastAsia="Times New Roman" w:hAnsi="Comic Sans MS" w:cs="Times New Roman"/>
      <w:sz w:val="24"/>
      <w:szCs w:val="24"/>
      <w:lang w:val="es-ES" w:eastAsia="es-ES"/>
    </w:rPr>
  </w:style>
  <w:style w:type="paragraph" w:customStyle="1" w:styleId="Prrafodelista1">
    <w:name w:val="Párrafo de lista1"/>
    <w:basedOn w:val="Normal"/>
    <w:qFormat/>
    <w:rsid w:val="006E3B38"/>
    <w:pPr>
      <w:spacing w:after="200" w:line="276" w:lineRule="auto"/>
      <w:ind w:left="708"/>
    </w:pPr>
    <w:rPr>
      <w:rFonts w:ascii="Calibri" w:eastAsia="Calibri" w:hAnsi="Calibri" w:cs="Times New Roman"/>
      <w:sz w:val="22"/>
    </w:rPr>
  </w:style>
  <w:style w:type="paragraph" w:styleId="Descripcin">
    <w:name w:val="caption"/>
    <w:basedOn w:val="Normal"/>
    <w:next w:val="Normal"/>
    <w:qFormat/>
    <w:rsid w:val="006E3B38"/>
    <w:pPr>
      <w:spacing w:after="0"/>
    </w:pPr>
    <w:rPr>
      <w:rFonts w:ascii="Times New Roman" w:eastAsia="Times New Roman" w:hAnsi="Times New Roman" w:cs="Times New Roman"/>
      <w:b/>
      <w:bCs/>
      <w:szCs w:val="20"/>
      <w:lang w:eastAsia="es-ES"/>
    </w:rPr>
  </w:style>
  <w:style w:type="paragraph" w:styleId="NormalWeb">
    <w:name w:val="Normal (Web)"/>
    <w:basedOn w:val="Normal"/>
    <w:uiPriority w:val="99"/>
    <w:rsid w:val="006E3B38"/>
    <w:pPr>
      <w:spacing w:before="100" w:beforeAutospacing="1" w:after="100" w:afterAutospacing="1"/>
    </w:pPr>
    <w:rPr>
      <w:rFonts w:eastAsia="Times New Roman" w:cs="Arial"/>
      <w:sz w:val="24"/>
      <w:szCs w:val="24"/>
      <w:lang w:val="es-ES" w:eastAsia="es-ES"/>
    </w:rPr>
  </w:style>
  <w:style w:type="character" w:customStyle="1" w:styleId="Smbolodenotaalpie">
    <w:name w:val="Símbolo de nota al pie"/>
    <w:basedOn w:val="Fuentedeprrafopredeter"/>
    <w:rsid w:val="006E3B38"/>
    <w:rPr>
      <w:vertAlign w:val="superscript"/>
    </w:rPr>
  </w:style>
  <w:style w:type="paragraph" w:customStyle="1" w:styleId="Sangra3detindependiente1">
    <w:name w:val="Sangría 3 de t. independiente1"/>
    <w:basedOn w:val="Normal"/>
    <w:rsid w:val="006E3B38"/>
    <w:pPr>
      <w:widowControl w:val="0"/>
      <w:suppressAutoHyphens/>
      <w:spacing w:after="120"/>
      <w:ind w:left="283"/>
    </w:pPr>
    <w:rPr>
      <w:rFonts w:ascii="Times New Roman" w:eastAsia="Lucida Sans Unicode" w:hAnsi="Times New Roman" w:cs="Times New Roman"/>
      <w:kern w:val="1"/>
      <w:sz w:val="16"/>
      <w:szCs w:val="16"/>
    </w:rPr>
  </w:style>
  <w:style w:type="character" w:styleId="Nmerodepgina">
    <w:name w:val="page number"/>
    <w:basedOn w:val="Fuentedeprrafopredeter"/>
    <w:rsid w:val="006E3B38"/>
  </w:style>
  <w:style w:type="character" w:styleId="Textoennegrita">
    <w:name w:val="Strong"/>
    <w:basedOn w:val="Fuentedeprrafopredeter"/>
    <w:uiPriority w:val="22"/>
    <w:qFormat/>
    <w:rsid w:val="006E3B38"/>
    <w:rPr>
      <w:b/>
      <w:bCs/>
    </w:rPr>
  </w:style>
  <w:style w:type="paragraph" w:styleId="Revisin">
    <w:name w:val="Revision"/>
    <w:hidden/>
    <w:uiPriority w:val="99"/>
    <w:semiHidden/>
    <w:rsid w:val="00616FBB"/>
    <w:pPr>
      <w:spacing w:after="0"/>
    </w:pPr>
    <w:rPr>
      <w:rFonts w:ascii="Arial" w:hAnsi="Arial"/>
      <w:sz w:val="20"/>
    </w:rPr>
  </w:style>
  <w:style w:type="character" w:customStyle="1" w:styleId="WW8Num1z0">
    <w:name w:val="WW8Num1z0"/>
    <w:rsid w:val="00C949A6"/>
    <w:rPr>
      <w:rFonts w:ascii="Symbol" w:hAnsi="Symbol"/>
    </w:rPr>
  </w:style>
  <w:style w:type="character" w:customStyle="1" w:styleId="WW8Num3z0">
    <w:name w:val="WW8Num3z0"/>
    <w:rsid w:val="00C949A6"/>
    <w:rPr>
      <w:rFonts w:ascii="Symbol" w:hAnsi="Symbol"/>
    </w:rPr>
  </w:style>
  <w:style w:type="character" w:customStyle="1" w:styleId="WW8Num7z0">
    <w:name w:val="WW8Num7z0"/>
    <w:rsid w:val="00C949A6"/>
    <w:rPr>
      <w:rFonts w:ascii="Symbol" w:hAnsi="Symbol"/>
      <w:color w:val="auto"/>
    </w:rPr>
  </w:style>
  <w:style w:type="character" w:customStyle="1" w:styleId="WW8Num8z0">
    <w:name w:val="WW8Num8z0"/>
    <w:rsid w:val="00C949A6"/>
    <w:rPr>
      <w:rFonts w:ascii="Symbol" w:hAnsi="Symbol"/>
    </w:rPr>
  </w:style>
  <w:style w:type="character" w:customStyle="1" w:styleId="WW8Num12z0">
    <w:name w:val="WW8Num12z0"/>
    <w:rsid w:val="00C949A6"/>
    <w:rPr>
      <w:rFonts w:ascii="Symbol" w:hAnsi="Symbol"/>
    </w:rPr>
  </w:style>
  <w:style w:type="character" w:customStyle="1" w:styleId="WW8Num12z1">
    <w:name w:val="WW8Num12z1"/>
    <w:rsid w:val="00C949A6"/>
    <w:rPr>
      <w:rFonts w:ascii="Courier New" w:hAnsi="Courier New" w:cs="Courier New"/>
    </w:rPr>
  </w:style>
  <w:style w:type="character" w:customStyle="1" w:styleId="WW8Num12z2">
    <w:name w:val="WW8Num12z2"/>
    <w:rsid w:val="00C949A6"/>
    <w:rPr>
      <w:rFonts w:ascii="Wingdings" w:hAnsi="Wingdings"/>
    </w:rPr>
  </w:style>
  <w:style w:type="character" w:customStyle="1" w:styleId="WW8Num14z0">
    <w:name w:val="WW8Num14z0"/>
    <w:rsid w:val="00C949A6"/>
    <w:rPr>
      <w:rFonts w:ascii="Wingdings" w:hAnsi="Wingdings"/>
    </w:rPr>
  </w:style>
  <w:style w:type="character" w:customStyle="1" w:styleId="WW8Num15z0">
    <w:name w:val="WW8Num15z0"/>
    <w:rsid w:val="00C949A6"/>
    <w:rPr>
      <w:rFonts w:ascii="Symbol" w:hAnsi="Symbol"/>
    </w:rPr>
  </w:style>
  <w:style w:type="character" w:customStyle="1" w:styleId="WW8Num16z0">
    <w:name w:val="WW8Num16z0"/>
    <w:rsid w:val="00C949A6"/>
    <w:rPr>
      <w:rFonts w:ascii="Wingdings" w:hAnsi="Wingdings"/>
    </w:rPr>
  </w:style>
  <w:style w:type="character" w:customStyle="1" w:styleId="WW8Num21z0">
    <w:name w:val="WW8Num21z0"/>
    <w:rsid w:val="00C949A6"/>
    <w:rPr>
      <w:rFonts w:ascii="Symbol" w:hAnsi="Symbol"/>
    </w:rPr>
  </w:style>
  <w:style w:type="character" w:customStyle="1" w:styleId="WW8Num26z0">
    <w:name w:val="WW8Num26z0"/>
    <w:rsid w:val="00C949A6"/>
    <w:rPr>
      <w:rFonts w:ascii="Symbol" w:hAnsi="Symbol"/>
    </w:rPr>
  </w:style>
  <w:style w:type="character" w:customStyle="1" w:styleId="WW8Num36z0">
    <w:name w:val="WW8Num36z0"/>
    <w:rsid w:val="00C949A6"/>
    <w:rPr>
      <w:rFonts w:ascii="Wingdings" w:hAnsi="Wingdings"/>
    </w:rPr>
  </w:style>
  <w:style w:type="character" w:customStyle="1" w:styleId="WW8Num37z0">
    <w:name w:val="WW8Num37z0"/>
    <w:rsid w:val="00C949A6"/>
    <w:rPr>
      <w:rFonts w:ascii="Symbol" w:hAnsi="Symbol"/>
    </w:rPr>
  </w:style>
  <w:style w:type="character" w:customStyle="1" w:styleId="WW8Num38z0">
    <w:name w:val="WW8Num38z0"/>
    <w:rsid w:val="00C949A6"/>
    <w:rPr>
      <w:rFonts w:ascii="Wingdings" w:hAnsi="Wingdings"/>
    </w:rPr>
  </w:style>
  <w:style w:type="character" w:customStyle="1" w:styleId="WW8Num42z0">
    <w:name w:val="WW8Num42z0"/>
    <w:rsid w:val="00C949A6"/>
    <w:rPr>
      <w:rFonts w:ascii="Symbol" w:hAnsi="Symbol"/>
    </w:rPr>
  </w:style>
  <w:style w:type="character" w:customStyle="1" w:styleId="WW8Num43z0">
    <w:name w:val="WW8Num43z0"/>
    <w:rsid w:val="00C949A6"/>
    <w:rPr>
      <w:rFonts w:ascii="Wingdings" w:hAnsi="Wingdings"/>
    </w:rPr>
  </w:style>
  <w:style w:type="character" w:customStyle="1" w:styleId="WW8Num45z0">
    <w:name w:val="WW8Num45z0"/>
    <w:rsid w:val="00C949A6"/>
    <w:rPr>
      <w:rFonts w:ascii="Symbol" w:hAnsi="Symbol"/>
    </w:rPr>
  </w:style>
  <w:style w:type="character" w:customStyle="1" w:styleId="Fuentedeprrafopredeter1">
    <w:name w:val="Fuente de párrafo predeter.1"/>
    <w:semiHidden/>
    <w:rsid w:val="00C949A6"/>
  </w:style>
  <w:style w:type="character" w:styleId="Hipervnculovisitado">
    <w:name w:val="FollowedHyperlink"/>
    <w:rsid w:val="00C949A6"/>
    <w:rPr>
      <w:color w:val="800080"/>
      <w:u w:val="single"/>
    </w:rPr>
  </w:style>
  <w:style w:type="paragraph" w:customStyle="1" w:styleId="Encabezado1">
    <w:name w:val="Encabezado1"/>
    <w:basedOn w:val="Normal"/>
    <w:next w:val="Textoindependiente"/>
    <w:rsid w:val="00C949A6"/>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C949A6"/>
    <w:pPr>
      <w:widowControl/>
      <w:suppressAutoHyphens/>
      <w:autoSpaceDE/>
      <w:autoSpaceDN/>
      <w:jc w:val="both"/>
    </w:pPr>
    <w:rPr>
      <w:rFonts w:eastAsia="Times New Roman" w:cs="Tahoma"/>
      <w:i/>
      <w:sz w:val="24"/>
      <w:lang w:eastAsia="ar-SA" w:bidi="ar-SA"/>
    </w:rPr>
  </w:style>
  <w:style w:type="paragraph" w:customStyle="1" w:styleId="Etiqueta">
    <w:name w:val="Etiqueta"/>
    <w:basedOn w:val="Normal"/>
    <w:rsid w:val="00C949A6"/>
    <w:pPr>
      <w:suppressLineNumbers/>
      <w:suppressAutoHyphens/>
      <w:spacing w:before="120" w:after="120"/>
    </w:pPr>
    <w:rPr>
      <w:rFonts w:ascii="Times New Roman" w:eastAsia="Times New Roman" w:hAnsi="Times New Roman" w:cs="Tahoma"/>
      <w:i/>
      <w:iCs/>
      <w:sz w:val="24"/>
      <w:szCs w:val="24"/>
      <w:lang w:val="es-ES" w:eastAsia="ar-SA"/>
    </w:rPr>
  </w:style>
  <w:style w:type="paragraph" w:customStyle="1" w:styleId="ndice">
    <w:name w:val="Índice"/>
    <w:basedOn w:val="Normal"/>
    <w:rsid w:val="00C949A6"/>
    <w:pPr>
      <w:suppressLineNumbers/>
      <w:suppressAutoHyphens/>
      <w:spacing w:after="0"/>
    </w:pPr>
    <w:rPr>
      <w:rFonts w:ascii="Times New Roman" w:eastAsia="Times New Roman" w:hAnsi="Times New Roman" w:cs="Tahoma"/>
      <w:szCs w:val="20"/>
      <w:lang w:val="es-ES" w:eastAsia="ar-SA"/>
    </w:rPr>
  </w:style>
  <w:style w:type="paragraph" w:styleId="Textoindependiente2">
    <w:name w:val="Body Text 2"/>
    <w:basedOn w:val="Normal"/>
    <w:link w:val="Textoindependiente2Car"/>
    <w:rsid w:val="00C949A6"/>
    <w:pPr>
      <w:suppressAutoHyphens/>
      <w:spacing w:after="0"/>
      <w:jc w:val="both"/>
    </w:pPr>
    <w:rPr>
      <w:rFonts w:eastAsia="Times New Roman" w:cs="Times New Roman"/>
      <w:sz w:val="24"/>
      <w:szCs w:val="20"/>
      <w:lang w:val="es-MX" w:eastAsia="ar-SA"/>
    </w:rPr>
  </w:style>
  <w:style w:type="character" w:customStyle="1" w:styleId="Textoindependiente2Car">
    <w:name w:val="Texto independiente 2 Car"/>
    <w:basedOn w:val="Fuentedeprrafopredeter"/>
    <w:link w:val="Textoindependiente2"/>
    <w:rsid w:val="00C949A6"/>
    <w:rPr>
      <w:rFonts w:ascii="Arial" w:eastAsia="Times New Roman" w:hAnsi="Arial" w:cs="Times New Roman"/>
      <w:sz w:val="24"/>
      <w:szCs w:val="20"/>
      <w:lang w:val="es-MX" w:eastAsia="ar-SA"/>
    </w:rPr>
  </w:style>
  <w:style w:type="paragraph" w:styleId="Textoindependiente3">
    <w:name w:val="Body Text 3"/>
    <w:basedOn w:val="Normal"/>
    <w:link w:val="Textoindependiente3Car"/>
    <w:rsid w:val="00C949A6"/>
    <w:pPr>
      <w:suppressAutoHyphens/>
      <w:spacing w:after="0"/>
    </w:pPr>
    <w:rPr>
      <w:rFonts w:eastAsia="Times New Roman" w:cs="Times New Roman"/>
      <w:sz w:val="24"/>
      <w:szCs w:val="20"/>
      <w:lang w:val="es-MX" w:eastAsia="ar-SA"/>
    </w:rPr>
  </w:style>
  <w:style w:type="character" w:customStyle="1" w:styleId="Textoindependiente3Car">
    <w:name w:val="Texto independiente 3 Car"/>
    <w:basedOn w:val="Fuentedeprrafopredeter"/>
    <w:link w:val="Textoindependiente3"/>
    <w:rsid w:val="00C949A6"/>
    <w:rPr>
      <w:rFonts w:ascii="Arial" w:eastAsia="Times New Roman" w:hAnsi="Arial" w:cs="Times New Roman"/>
      <w:sz w:val="24"/>
      <w:szCs w:val="20"/>
      <w:lang w:val="es-MX" w:eastAsia="ar-SA"/>
    </w:rPr>
  </w:style>
  <w:style w:type="paragraph" w:styleId="Sangradetextonormal">
    <w:name w:val="Body Text Indent"/>
    <w:basedOn w:val="Normal"/>
    <w:link w:val="SangradetextonormalCar"/>
    <w:rsid w:val="00C949A6"/>
    <w:pPr>
      <w:widowControl w:val="0"/>
      <w:suppressAutoHyphens/>
      <w:spacing w:after="0"/>
      <w:ind w:left="426"/>
      <w:jc w:val="both"/>
    </w:pPr>
    <w:rPr>
      <w:rFonts w:eastAsia="Times New Roman" w:cs="Times New Roman"/>
      <w:sz w:val="22"/>
      <w:szCs w:val="20"/>
      <w:lang w:val="es-ES" w:eastAsia="ar-SA"/>
    </w:rPr>
  </w:style>
  <w:style w:type="character" w:customStyle="1" w:styleId="SangradetextonormalCar">
    <w:name w:val="Sangría de texto normal Car"/>
    <w:basedOn w:val="Fuentedeprrafopredeter"/>
    <w:link w:val="Sangradetextonormal"/>
    <w:rsid w:val="00C949A6"/>
    <w:rPr>
      <w:rFonts w:ascii="Arial" w:eastAsia="Times New Roman" w:hAnsi="Arial" w:cs="Times New Roman"/>
      <w:szCs w:val="20"/>
      <w:lang w:val="es-ES" w:eastAsia="ar-SA"/>
    </w:rPr>
  </w:style>
  <w:style w:type="paragraph" w:styleId="Sangra2detindependiente">
    <w:name w:val="Body Text Indent 2"/>
    <w:basedOn w:val="Normal"/>
    <w:link w:val="Sangra2detindependienteCar"/>
    <w:rsid w:val="00C949A6"/>
    <w:pPr>
      <w:widowControl w:val="0"/>
      <w:suppressAutoHyphens/>
      <w:spacing w:after="0"/>
      <w:ind w:left="360"/>
      <w:jc w:val="both"/>
    </w:pPr>
    <w:rPr>
      <w:rFonts w:eastAsia="Times New Roman" w:cs="Times New Roman"/>
      <w:sz w:val="22"/>
      <w:szCs w:val="20"/>
      <w:lang w:val="es-ES" w:eastAsia="ar-SA"/>
    </w:rPr>
  </w:style>
  <w:style w:type="character" w:customStyle="1" w:styleId="Sangra2detindependienteCar">
    <w:name w:val="Sangría 2 de t. independiente Car"/>
    <w:basedOn w:val="Fuentedeprrafopredeter"/>
    <w:link w:val="Sangra2detindependiente"/>
    <w:rsid w:val="00C949A6"/>
    <w:rPr>
      <w:rFonts w:ascii="Arial" w:eastAsia="Times New Roman" w:hAnsi="Arial" w:cs="Times New Roman"/>
      <w:szCs w:val="20"/>
      <w:lang w:val="es-ES" w:eastAsia="ar-SA"/>
    </w:rPr>
  </w:style>
  <w:style w:type="paragraph" w:customStyle="1" w:styleId="Contenidodelmarco">
    <w:name w:val="Contenido del marco"/>
    <w:basedOn w:val="Textoindependiente"/>
    <w:rsid w:val="00C949A6"/>
    <w:pPr>
      <w:widowControl/>
      <w:suppressAutoHyphens/>
      <w:autoSpaceDE/>
      <w:autoSpaceDN/>
      <w:jc w:val="both"/>
    </w:pPr>
    <w:rPr>
      <w:rFonts w:eastAsia="Times New Roman" w:cs="Times New Roman"/>
      <w:i/>
      <w:sz w:val="24"/>
      <w:lang w:eastAsia="ar-SA" w:bidi="ar-SA"/>
    </w:rPr>
  </w:style>
  <w:style w:type="paragraph" w:customStyle="1" w:styleId="Textoindependiente21">
    <w:name w:val="Texto independiente 21"/>
    <w:basedOn w:val="Normal"/>
    <w:rsid w:val="00C949A6"/>
    <w:pPr>
      <w:tabs>
        <w:tab w:val="left" w:pos="1080"/>
      </w:tabs>
      <w:spacing w:after="0"/>
      <w:jc w:val="both"/>
    </w:pPr>
    <w:rPr>
      <w:rFonts w:ascii="Times New Roman" w:eastAsia="Times New Roman" w:hAnsi="Times New Roman" w:cs="Times New Roman"/>
      <w:sz w:val="24"/>
      <w:szCs w:val="20"/>
      <w:lang w:val="es-MX" w:eastAsia="ar-SA"/>
    </w:rPr>
  </w:style>
  <w:style w:type="character" w:customStyle="1" w:styleId="Mencinsinresolver1">
    <w:name w:val="Mención sin resolver1"/>
    <w:uiPriority w:val="99"/>
    <w:semiHidden/>
    <w:unhideWhenUsed/>
    <w:rsid w:val="00C949A6"/>
    <w:rPr>
      <w:color w:val="605E5C"/>
      <w:shd w:val="clear" w:color="auto" w:fill="E1DFDD"/>
    </w:rPr>
  </w:style>
  <w:style w:type="numbering" w:customStyle="1" w:styleId="Listaactual1">
    <w:name w:val="Lista actual1"/>
    <w:rsid w:val="006F34C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0697">
      <w:bodyDiv w:val="1"/>
      <w:marLeft w:val="0"/>
      <w:marRight w:val="0"/>
      <w:marTop w:val="0"/>
      <w:marBottom w:val="0"/>
      <w:divBdr>
        <w:top w:val="none" w:sz="0" w:space="0" w:color="auto"/>
        <w:left w:val="none" w:sz="0" w:space="0" w:color="auto"/>
        <w:bottom w:val="none" w:sz="0" w:space="0" w:color="auto"/>
        <w:right w:val="none" w:sz="0" w:space="0" w:color="auto"/>
      </w:divBdr>
      <w:divsChild>
        <w:div w:id="2097820657">
          <w:marLeft w:val="0"/>
          <w:marRight w:val="0"/>
          <w:marTop w:val="0"/>
          <w:marBottom w:val="0"/>
          <w:divBdr>
            <w:top w:val="none" w:sz="0" w:space="0" w:color="auto"/>
            <w:left w:val="none" w:sz="0" w:space="0" w:color="auto"/>
            <w:bottom w:val="none" w:sz="0" w:space="0" w:color="auto"/>
            <w:right w:val="none" w:sz="0" w:space="0" w:color="auto"/>
          </w:divBdr>
        </w:div>
        <w:div w:id="1096944778">
          <w:marLeft w:val="0"/>
          <w:marRight w:val="0"/>
          <w:marTop w:val="0"/>
          <w:marBottom w:val="0"/>
          <w:divBdr>
            <w:top w:val="none" w:sz="0" w:space="0" w:color="auto"/>
            <w:left w:val="none" w:sz="0" w:space="0" w:color="auto"/>
            <w:bottom w:val="none" w:sz="0" w:space="0" w:color="auto"/>
            <w:right w:val="none" w:sz="0" w:space="0" w:color="auto"/>
          </w:divBdr>
        </w:div>
        <w:div w:id="237398667">
          <w:marLeft w:val="0"/>
          <w:marRight w:val="0"/>
          <w:marTop w:val="0"/>
          <w:marBottom w:val="0"/>
          <w:divBdr>
            <w:top w:val="none" w:sz="0" w:space="0" w:color="auto"/>
            <w:left w:val="none" w:sz="0" w:space="0" w:color="auto"/>
            <w:bottom w:val="none" w:sz="0" w:space="0" w:color="auto"/>
            <w:right w:val="none" w:sz="0" w:space="0" w:color="auto"/>
          </w:divBdr>
        </w:div>
        <w:div w:id="215315882">
          <w:marLeft w:val="0"/>
          <w:marRight w:val="0"/>
          <w:marTop w:val="0"/>
          <w:marBottom w:val="0"/>
          <w:divBdr>
            <w:top w:val="none" w:sz="0" w:space="0" w:color="auto"/>
            <w:left w:val="none" w:sz="0" w:space="0" w:color="auto"/>
            <w:bottom w:val="none" w:sz="0" w:space="0" w:color="auto"/>
            <w:right w:val="none" w:sz="0" w:space="0" w:color="auto"/>
          </w:divBdr>
        </w:div>
        <w:div w:id="797114563">
          <w:marLeft w:val="0"/>
          <w:marRight w:val="0"/>
          <w:marTop w:val="0"/>
          <w:marBottom w:val="0"/>
          <w:divBdr>
            <w:top w:val="none" w:sz="0" w:space="0" w:color="auto"/>
            <w:left w:val="none" w:sz="0" w:space="0" w:color="auto"/>
            <w:bottom w:val="none" w:sz="0" w:space="0" w:color="auto"/>
            <w:right w:val="none" w:sz="0" w:space="0" w:color="auto"/>
          </w:divBdr>
        </w:div>
        <w:div w:id="830831979">
          <w:marLeft w:val="0"/>
          <w:marRight w:val="0"/>
          <w:marTop w:val="0"/>
          <w:marBottom w:val="0"/>
          <w:divBdr>
            <w:top w:val="none" w:sz="0" w:space="0" w:color="auto"/>
            <w:left w:val="none" w:sz="0" w:space="0" w:color="auto"/>
            <w:bottom w:val="none" w:sz="0" w:space="0" w:color="auto"/>
            <w:right w:val="none" w:sz="0" w:space="0" w:color="auto"/>
          </w:divBdr>
        </w:div>
        <w:div w:id="1496187525">
          <w:marLeft w:val="0"/>
          <w:marRight w:val="0"/>
          <w:marTop w:val="0"/>
          <w:marBottom w:val="0"/>
          <w:divBdr>
            <w:top w:val="none" w:sz="0" w:space="0" w:color="auto"/>
            <w:left w:val="none" w:sz="0" w:space="0" w:color="auto"/>
            <w:bottom w:val="none" w:sz="0" w:space="0" w:color="auto"/>
            <w:right w:val="none" w:sz="0" w:space="0" w:color="auto"/>
          </w:divBdr>
          <w:divsChild>
            <w:div w:id="508060581">
              <w:marLeft w:val="0"/>
              <w:marRight w:val="0"/>
              <w:marTop w:val="0"/>
              <w:marBottom w:val="0"/>
              <w:divBdr>
                <w:top w:val="none" w:sz="0" w:space="0" w:color="auto"/>
                <w:left w:val="none" w:sz="0" w:space="0" w:color="auto"/>
                <w:bottom w:val="none" w:sz="0" w:space="0" w:color="auto"/>
                <w:right w:val="none" w:sz="0" w:space="0" w:color="auto"/>
              </w:divBdr>
              <w:divsChild>
                <w:div w:id="708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760">
      <w:bodyDiv w:val="1"/>
      <w:marLeft w:val="0"/>
      <w:marRight w:val="0"/>
      <w:marTop w:val="0"/>
      <w:marBottom w:val="0"/>
      <w:divBdr>
        <w:top w:val="none" w:sz="0" w:space="0" w:color="auto"/>
        <w:left w:val="none" w:sz="0" w:space="0" w:color="auto"/>
        <w:bottom w:val="none" w:sz="0" w:space="0" w:color="auto"/>
        <w:right w:val="none" w:sz="0" w:space="0" w:color="auto"/>
      </w:divBdr>
    </w:div>
    <w:div w:id="895899271">
      <w:bodyDiv w:val="1"/>
      <w:marLeft w:val="0"/>
      <w:marRight w:val="0"/>
      <w:marTop w:val="0"/>
      <w:marBottom w:val="0"/>
      <w:divBdr>
        <w:top w:val="none" w:sz="0" w:space="0" w:color="auto"/>
        <w:left w:val="none" w:sz="0" w:space="0" w:color="auto"/>
        <w:bottom w:val="none" w:sz="0" w:space="0" w:color="auto"/>
        <w:right w:val="none" w:sz="0" w:space="0" w:color="auto"/>
      </w:divBdr>
    </w:div>
    <w:div w:id="973370259">
      <w:bodyDiv w:val="1"/>
      <w:marLeft w:val="0"/>
      <w:marRight w:val="0"/>
      <w:marTop w:val="0"/>
      <w:marBottom w:val="0"/>
      <w:divBdr>
        <w:top w:val="none" w:sz="0" w:space="0" w:color="auto"/>
        <w:left w:val="none" w:sz="0" w:space="0" w:color="auto"/>
        <w:bottom w:val="none" w:sz="0" w:space="0" w:color="auto"/>
        <w:right w:val="none" w:sz="0" w:space="0" w:color="auto"/>
      </w:divBdr>
    </w:div>
    <w:div w:id="1107502673">
      <w:bodyDiv w:val="1"/>
      <w:marLeft w:val="0"/>
      <w:marRight w:val="0"/>
      <w:marTop w:val="0"/>
      <w:marBottom w:val="0"/>
      <w:divBdr>
        <w:top w:val="none" w:sz="0" w:space="0" w:color="auto"/>
        <w:left w:val="none" w:sz="0" w:space="0" w:color="auto"/>
        <w:bottom w:val="none" w:sz="0" w:space="0" w:color="auto"/>
        <w:right w:val="none" w:sz="0" w:space="0" w:color="auto"/>
      </w:divBdr>
    </w:div>
    <w:div w:id="1182891058">
      <w:bodyDiv w:val="1"/>
      <w:marLeft w:val="0"/>
      <w:marRight w:val="0"/>
      <w:marTop w:val="0"/>
      <w:marBottom w:val="0"/>
      <w:divBdr>
        <w:top w:val="none" w:sz="0" w:space="0" w:color="auto"/>
        <w:left w:val="none" w:sz="0" w:space="0" w:color="auto"/>
        <w:bottom w:val="none" w:sz="0" w:space="0" w:color="auto"/>
        <w:right w:val="none" w:sz="0" w:space="0" w:color="auto"/>
      </w:divBdr>
    </w:div>
    <w:div w:id="1241022372">
      <w:bodyDiv w:val="1"/>
      <w:marLeft w:val="0"/>
      <w:marRight w:val="0"/>
      <w:marTop w:val="0"/>
      <w:marBottom w:val="0"/>
      <w:divBdr>
        <w:top w:val="none" w:sz="0" w:space="0" w:color="auto"/>
        <w:left w:val="none" w:sz="0" w:space="0" w:color="auto"/>
        <w:bottom w:val="none" w:sz="0" w:space="0" w:color="auto"/>
        <w:right w:val="none" w:sz="0" w:space="0" w:color="auto"/>
      </w:divBdr>
    </w:div>
    <w:div w:id="1285429225">
      <w:bodyDiv w:val="1"/>
      <w:marLeft w:val="0"/>
      <w:marRight w:val="0"/>
      <w:marTop w:val="0"/>
      <w:marBottom w:val="0"/>
      <w:divBdr>
        <w:top w:val="none" w:sz="0" w:space="0" w:color="auto"/>
        <w:left w:val="none" w:sz="0" w:space="0" w:color="auto"/>
        <w:bottom w:val="none" w:sz="0" w:space="0" w:color="auto"/>
        <w:right w:val="none" w:sz="0" w:space="0" w:color="auto"/>
      </w:divBdr>
    </w:div>
    <w:div w:id="1368985683">
      <w:bodyDiv w:val="1"/>
      <w:marLeft w:val="0"/>
      <w:marRight w:val="0"/>
      <w:marTop w:val="0"/>
      <w:marBottom w:val="0"/>
      <w:divBdr>
        <w:top w:val="none" w:sz="0" w:space="0" w:color="auto"/>
        <w:left w:val="none" w:sz="0" w:space="0" w:color="auto"/>
        <w:bottom w:val="none" w:sz="0" w:space="0" w:color="auto"/>
        <w:right w:val="none" w:sz="0" w:space="0" w:color="auto"/>
      </w:divBdr>
    </w:div>
    <w:div w:id="1518956639">
      <w:bodyDiv w:val="1"/>
      <w:marLeft w:val="0"/>
      <w:marRight w:val="0"/>
      <w:marTop w:val="0"/>
      <w:marBottom w:val="0"/>
      <w:divBdr>
        <w:top w:val="none" w:sz="0" w:space="0" w:color="auto"/>
        <w:left w:val="none" w:sz="0" w:space="0" w:color="auto"/>
        <w:bottom w:val="none" w:sz="0" w:space="0" w:color="auto"/>
        <w:right w:val="none" w:sz="0" w:space="0" w:color="auto"/>
      </w:divBdr>
    </w:div>
    <w:div w:id="1762678870">
      <w:bodyDiv w:val="1"/>
      <w:marLeft w:val="0"/>
      <w:marRight w:val="0"/>
      <w:marTop w:val="0"/>
      <w:marBottom w:val="0"/>
      <w:divBdr>
        <w:top w:val="none" w:sz="0" w:space="0" w:color="auto"/>
        <w:left w:val="none" w:sz="0" w:space="0" w:color="auto"/>
        <w:bottom w:val="none" w:sz="0" w:space="0" w:color="auto"/>
        <w:right w:val="none" w:sz="0" w:space="0" w:color="auto"/>
      </w:divBdr>
      <w:divsChild>
        <w:div w:id="904265733">
          <w:marLeft w:val="0"/>
          <w:marRight w:val="0"/>
          <w:marTop w:val="0"/>
          <w:marBottom w:val="0"/>
          <w:divBdr>
            <w:top w:val="none" w:sz="0" w:space="0" w:color="auto"/>
            <w:left w:val="none" w:sz="0" w:space="0" w:color="auto"/>
            <w:bottom w:val="none" w:sz="0" w:space="0" w:color="auto"/>
            <w:right w:val="none" w:sz="0" w:space="0" w:color="auto"/>
          </w:divBdr>
        </w:div>
        <w:div w:id="1460881207">
          <w:marLeft w:val="0"/>
          <w:marRight w:val="0"/>
          <w:marTop w:val="0"/>
          <w:marBottom w:val="0"/>
          <w:divBdr>
            <w:top w:val="none" w:sz="0" w:space="0" w:color="auto"/>
            <w:left w:val="none" w:sz="0" w:space="0" w:color="auto"/>
            <w:bottom w:val="none" w:sz="0" w:space="0" w:color="auto"/>
            <w:right w:val="none" w:sz="0" w:space="0" w:color="auto"/>
          </w:divBdr>
        </w:div>
        <w:div w:id="538930448">
          <w:marLeft w:val="0"/>
          <w:marRight w:val="0"/>
          <w:marTop w:val="0"/>
          <w:marBottom w:val="0"/>
          <w:divBdr>
            <w:top w:val="none" w:sz="0" w:space="0" w:color="auto"/>
            <w:left w:val="none" w:sz="0" w:space="0" w:color="auto"/>
            <w:bottom w:val="none" w:sz="0" w:space="0" w:color="auto"/>
            <w:right w:val="none" w:sz="0" w:space="0" w:color="auto"/>
          </w:divBdr>
        </w:div>
        <w:div w:id="601570341">
          <w:marLeft w:val="0"/>
          <w:marRight w:val="0"/>
          <w:marTop w:val="0"/>
          <w:marBottom w:val="0"/>
          <w:divBdr>
            <w:top w:val="none" w:sz="0" w:space="0" w:color="auto"/>
            <w:left w:val="none" w:sz="0" w:space="0" w:color="auto"/>
            <w:bottom w:val="none" w:sz="0" w:space="0" w:color="auto"/>
            <w:right w:val="none" w:sz="0" w:space="0" w:color="auto"/>
          </w:divBdr>
        </w:div>
        <w:div w:id="1704163472">
          <w:marLeft w:val="0"/>
          <w:marRight w:val="0"/>
          <w:marTop w:val="0"/>
          <w:marBottom w:val="0"/>
          <w:divBdr>
            <w:top w:val="none" w:sz="0" w:space="0" w:color="auto"/>
            <w:left w:val="none" w:sz="0" w:space="0" w:color="auto"/>
            <w:bottom w:val="none" w:sz="0" w:space="0" w:color="auto"/>
            <w:right w:val="none" w:sz="0" w:space="0" w:color="auto"/>
          </w:divBdr>
        </w:div>
        <w:div w:id="1316179198">
          <w:marLeft w:val="0"/>
          <w:marRight w:val="0"/>
          <w:marTop w:val="0"/>
          <w:marBottom w:val="0"/>
          <w:divBdr>
            <w:top w:val="none" w:sz="0" w:space="0" w:color="auto"/>
            <w:left w:val="none" w:sz="0" w:space="0" w:color="auto"/>
            <w:bottom w:val="none" w:sz="0" w:space="0" w:color="auto"/>
            <w:right w:val="none" w:sz="0" w:space="0" w:color="auto"/>
          </w:divBdr>
        </w:div>
        <w:div w:id="207496804">
          <w:marLeft w:val="0"/>
          <w:marRight w:val="0"/>
          <w:marTop w:val="0"/>
          <w:marBottom w:val="0"/>
          <w:divBdr>
            <w:top w:val="none" w:sz="0" w:space="0" w:color="auto"/>
            <w:left w:val="none" w:sz="0" w:space="0" w:color="auto"/>
            <w:bottom w:val="none" w:sz="0" w:space="0" w:color="auto"/>
            <w:right w:val="none" w:sz="0" w:space="0" w:color="auto"/>
          </w:divBdr>
          <w:divsChild>
            <w:div w:id="16323018">
              <w:marLeft w:val="0"/>
              <w:marRight w:val="0"/>
              <w:marTop w:val="0"/>
              <w:marBottom w:val="0"/>
              <w:divBdr>
                <w:top w:val="none" w:sz="0" w:space="0" w:color="auto"/>
                <w:left w:val="none" w:sz="0" w:space="0" w:color="auto"/>
                <w:bottom w:val="none" w:sz="0" w:space="0" w:color="auto"/>
                <w:right w:val="none" w:sz="0" w:space="0" w:color="auto"/>
              </w:divBdr>
              <w:divsChild>
                <w:div w:id="14123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8023">
      <w:bodyDiv w:val="1"/>
      <w:marLeft w:val="0"/>
      <w:marRight w:val="0"/>
      <w:marTop w:val="0"/>
      <w:marBottom w:val="0"/>
      <w:divBdr>
        <w:top w:val="none" w:sz="0" w:space="0" w:color="auto"/>
        <w:left w:val="none" w:sz="0" w:space="0" w:color="auto"/>
        <w:bottom w:val="none" w:sz="0" w:space="0" w:color="auto"/>
        <w:right w:val="none" w:sz="0" w:space="0" w:color="auto"/>
      </w:divBdr>
    </w:div>
    <w:div w:id="1806435179">
      <w:bodyDiv w:val="1"/>
      <w:marLeft w:val="0"/>
      <w:marRight w:val="0"/>
      <w:marTop w:val="0"/>
      <w:marBottom w:val="0"/>
      <w:divBdr>
        <w:top w:val="none" w:sz="0" w:space="0" w:color="auto"/>
        <w:left w:val="none" w:sz="0" w:space="0" w:color="auto"/>
        <w:bottom w:val="none" w:sz="0" w:space="0" w:color="auto"/>
        <w:right w:val="none" w:sz="0" w:space="0" w:color="auto"/>
      </w:divBdr>
    </w:div>
    <w:div w:id="1861167461">
      <w:bodyDiv w:val="1"/>
      <w:marLeft w:val="0"/>
      <w:marRight w:val="0"/>
      <w:marTop w:val="0"/>
      <w:marBottom w:val="0"/>
      <w:divBdr>
        <w:top w:val="none" w:sz="0" w:space="0" w:color="auto"/>
        <w:left w:val="none" w:sz="0" w:space="0" w:color="auto"/>
        <w:bottom w:val="none" w:sz="0" w:space="0" w:color="auto"/>
        <w:right w:val="none" w:sz="0" w:space="0" w:color="auto"/>
      </w:divBdr>
      <w:divsChild>
        <w:div w:id="672297785">
          <w:marLeft w:val="0"/>
          <w:marRight w:val="0"/>
          <w:marTop w:val="0"/>
          <w:marBottom w:val="0"/>
          <w:divBdr>
            <w:top w:val="none" w:sz="0" w:space="0" w:color="auto"/>
            <w:left w:val="none" w:sz="0" w:space="0" w:color="auto"/>
            <w:bottom w:val="none" w:sz="0" w:space="0" w:color="auto"/>
            <w:right w:val="none" w:sz="0" w:space="0" w:color="auto"/>
          </w:divBdr>
          <w:divsChild>
            <w:div w:id="233664364">
              <w:marLeft w:val="0"/>
              <w:marRight w:val="0"/>
              <w:marTop w:val="0"/>
              <w:marBottom w:val="0"/>
              <w:divBdr>
                <w:top w:val="none" w:sz="0" w:space="0" w:color="auto"/>
                <w:left w:val="none" w:sz="0" w:space="0" w:color="auto"/>
                <w:bottom w:val="none" w:sz="0" w:space="0" w:color="auto"/>
                <w:right w:val="none" w:sz="0" w:space="0" w:color="auto"/>
              </w:divBdr>
              <w:divsChild>
                <w:div w:id="2070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5862">
      <w:bodyDiv w:val="1"/>
      <w:marLeft w:val="0"/>
      <w:marRight w:val="0"/>
      <w:marTop w:val="0"/>
      <w:marBottom w:val="0"/>
      <w:divBdr>
        <w:top w:val="none" w:sz="0" w:space="0" w:color="auto"/>
        <w:left w:val="none" w:sz="0" w:space="0" w:color="auto"/>
        <w:bottom w:val="none" w:sz="0" w:space="0" w:color="auto"/>
        <w:right w:val="none" w:sz="0" w:space="0" w:color="auto"/>
      </w:divBdr>
    </w:div>
    <w:div w:id="2024017473">
      <w:bodyDiv w:val="1"/>
      <w:marLeft w:val="0"/>
      <w:marRight w:val="0"/>
      <w:marTop w:val="0"/>
      <w:marBottom w:val="0"/>
      <w:divBdr>
        <w:top w:val="none" w:sz="0" w:space="0" w:color="auto"/>
        <w:left w:val="none" w:sz="0" w:space="0" w:color="auto"/>
        <w:bottom w:val="none" w:sz="0" w:space="0" w:color="auto"/>
        <w:right w:val="none" w:sz="0" w:space="0" w:color="auto"/>
      </w:divBdr>
    </w:div>
    <w:div w:id="209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vilidadbogota.gov.co/web/preguntas_frecuentes/cual_es_el_procedimiento_a_seguir_tras_un_siniestro_vial_con_victimas" TargetMode="External"/><Relationship Id="rId18" Type="http://schemas.openxmlformats.org/officeDocument/2006/relationships/hyperlink" Target="https://bogota.gov.co/servicios/guia-de-tramites-y-servicios/programa-de-atencion-pre-hospitalaria-aph-subdireccion-centro-regulador-de-urgencias-y-emergencias-scrue"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minsalud.gov.co/sites/rid/Lists/BibliotecaDigital/RIDE/DE/GT/Guia-medicas-atencion-prehospitalaria.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bu.com.co/sites/default/files/2022-10/Circular%2020224000000057%20de%202022.pdf" TargetMode="External"/><Relationship Id="rId17" Type="http://schemas.openxmlformats.org/officeDocument/2006/relationships/hyperlink" Target="https://www.movilidadbogota.gov.co/web/preguntas_frecuentes/cual_es_el_procedimiento_a_seguir_tras_un_siniestro_vial_con_victimas"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diger.gov.co/web/guest/noticia?idNoticia=826" TargetMode="External"/><Relationship Id="rId20" Type="http://schemas.openxmlformats.org/officeDocument/2006/relationships/hyperlink" Target="https://bogota.gov.co/servicios/guia-de-tramites-y-servicios/programa-de-atencion-pre-hospitalaria-aph-subdireccion-centro-regulador-de-urgencias-y-emergencias-sc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diger.gov.co/documents/233481/262331/GUIA+GIE+2018+verf.pdf/316d6ef4-2e0b-48d8-ae18-f5bc9339fefa"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nsalud.gov.co/sites/rid/Lists/BibliotecaDigital/RIDE/DE/GT/Guia-medicas-atencion-prehospitalaria.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iger.gov.co/rconstrucciones"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7" ma:contentTypeDescription="Crear nuevo documento." ma:contentTypeScope="" ma:versionID="57989e4a6839b7c886e44463e8fb4615">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fb531c0b3215ecc0b947fce55e2fca5e"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2381F55A-B2BF-4175-8F08-44C0994F936F}">
  <ds:schemaRefs>
    <ds:schemaRef ds:uri="http://schemas.microsoft.com/sharepoint/v3/contenttype/forms"/>
  </ds:schemaRefs>
</ds:datastoreItem>
</file>

<file path=customXml/itemProps2.xml><?xml version="1.0" encoding="utf-8"?>
<ds:datastoreItem xmlns:ds="http://schemas.openxmlformats.org/officeDocument/2006/customXml" ds:itemID="{86569EBE-02B9-4F46-9861-334D1C2ABAC1}">
  <ds:schemaRefs>
    <ds:schemaRef ds:uri="http://schemas.openxmlformats.org/officeDocument/2006/bibliography"/>
  </ds:schemaRefs>
</ds:datastoreItem>
</file>

<file path=customXml/itemProps3.xml><?xml version="1.0" encoding="utf-8"?>
<ds:datastoreItem xmlns:ds="http://schemas.openxmlformats.org/officeDocument/2006/customXml" ds:itemID="{5CA280EB-7B01-457B-BC38-1C745ACD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C0341-A0F5-4DB4-8164-9B683D561AD1}">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3199</Words>
  <Characters>17597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4</cp:revision>
  <dcterms:created xsi:type="dcterms:W3CDTF">2023-11-27T21:21:00Z</dcterms:created>
  <dcterms:modified xsi:type="dcterms:W3CDTF">2023-11-30T17:03:00Z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