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A1FE" w14:textId="3B4591A9" w:rsidR="0028108A" w:rsidRPr="009901E8" w:rsidRDefault="00090B24" w:rsidP="008E0BC4">
      <w:pPr>
        <w:pStyle w:val="Ttulo1"/>
        <w:numPr>
          <w:ilvl w:val="0"/>
          <w:numId w:val="1"/>
        </w:numPr>
        <w:tabs>
          <w:tab w:val="left" w:pos="1134"/>
        </w:tabs>
        <w:spacing w:before="0"/>
        <w:jc w:val="both"/>
        <w:rPr>
          <w:rFonts w:cs="Arial"/>
          <w:sz w:val="24"/>
          <w:szCs w:val="24"/>
        </w:rPr>
      </w:pPr>
      <w:bookmarkStart w:id="0" w:name="_Hlk131072800"/>
      <w:bookmarkEnd w:id="0"/>
      <w:r w:rsidRPr="009901E8">
        <w:rPr>
          <w:rFonts w:cs="Arial"/>
          <w:sz w:val="24"/>
          <w:szCs w:val="24"/>
        </w:rPr>
        <w:t>RESPONSABLE (ÁREA)</w:t>
      </w:r>
    </w:p>
    <w:p w14:paraId="749CF4FB" w14:textId="446F3C11" w:rsidR="00090B24" w:rsidRPr="009901E8" w:rsidRDefault="00090B24" w:rsidP="008E0BC4">
      <w:pPr>
        <w:jc w:val="both"/>
        <w:rPr>
          <w:rFonts w:cs="Arial"/>
        </w:rPr>
      </w:pPr>
    </w:p>
    <w:p w14:paraId="3B225CDA" w14:textId="275CEBB1" w:rsidR="00E65EF6" w:rsidRPr="009901E8" w:rsidRDefault="00CF5FC1" w:rsidP="008E0BC4">
      <w:pPr>
        <w:jc w:val="both"/>
        <w:rPr>
          <w:rFonts w:cs="Arial"/>
        </w:rPr>
      </w:pPr>
      <w:r w:rsidRPr="009901E8">
        <w:rPr>
          <w:rFonts w:cs="Arial"/>
        </w:rPr>
        <w:t xml:space="preserve">Subdirección de Gestión Corporativa </w:t>
      </w:r>
    </w:p>
    <w:p w14:paraId="356F4063" w14:textId="77777777" w:rsidR="00327AB0" w:rsidRPr="009901E8" w:rsidRDefault="00327AB0" w:rsidP="008E0BC4">
      <w:pPr>
        <w:jc w:val="both"/>
        <w:rPr>
          <w:rFonts w:cs="Arial"/>
        </w:rPr>
      </w:pPr>
    </w:p>
    <w:p w14:paraId="6AA204B2" w14:textId="4D1080A5" w:rsidR="00BF2DD1" w:rsidRPr="009901E8" w:rsidRDefault="00090B24" w:rsidP="008E0BC4">
      <w:pPr>
        <w:pStyle w:val="Ttulo1"/>
        <w:numPr>
          <w:ilvl w:val="0"/>
          <w:numId w:val="1"/>
        </w:numPr>
        <w:spacing w:before="0"/>
        <w:jc w:val="both"/>
        <w:rPr>
          <w:rFonts w:cs="Arial"/>
          <w:sz w:val="24"/>
          <w:szCs w:val="24"/>
        </w:rPr>
      </w:pPr>
      <w:r w:rsidRPr="009901E8">
        <w:rPr>
          <w:rFonts w:cs="Arial"/>
          <w:sz w:val="24"/>
          <w:szCs w:val="24"/>
        </w:rPr>
        <w:t>OBJETIVO</w:t>
      </w:r>
    </w:p>
    <w:p w14:paraId="17838914" w14:textId="77777777" w:rsidR="00327AB0" w:rsidRPr="009901E8" w:rsidRDefault="00327AB0" w:rsidP="008E0BC4">
      <w:pPr>
        <w:pStyle w:val="Ttulo1"/>
        <w:spacing w:before="0"/>
        <w:jc w:val="both"/>
        <w:rPr>
          <w:rFonts w:eastAsia="Times New Roman" w:cs="Arial"/>
          <w:b w:val="0"/>
          <w:sz w:val="24"/>
          <w:szCs w:val="24"/>
        </w:rPr>
      </w:pPr>
    </w:p>
    <w:p w14:paraId="3FF14A13" w14:textId="1479B49E" w:rsidR="00CF5FC1" w:rsidRPr="009901E8" w:rsidRDefault="00CF5FC1" w:rsidP="008E0BC4">
      <w:pPr>
        <w:jc w:val="both"/>
        <w:rPr>
          <w:rFonts w:eastAsia="Arial" w:cs="Arial"/>
        </w:rPr>
      </w:pPr>
      <w:bookmarkStart w:id="1" w:name="_Int_pLzXr5kA"/>
      <w:r w:rsidRPr="009901E8">
        <w:rPr>
          <w:rFonts w:eastAsia="Arial" w:cs="Arial"/>
        </w:rPr>
        <w:t>Definir las directrices de interacción entre la UAE Cuerpo Oficial de Bomberos y la ciudadanía</w:t>
      </w:r>
      <w:r w:rsidR="00347870">
        <w:rPr>
          <w:rFonts w:eastAsia="Arial" w:cs="Arial"/>
        </w:rPr>
        <w:t>,</w:t>
      </w:r>
      <w:r w:rsidRPr="009901E8">
        <w:rPr>
          <w:rFonts w:eastAsia="Arial" w:cs="Arial"/>
        </w:rPr>
        <w:t xml:space="preserve"> a través de canales efectivos de comunicación</w:t>
      </w:r>
      <w:r w:rsidR="00347870">
        <w:rPr>
          <w:rFonts w:eastAsia="Arial" w:cs="Arial"/>
        </w:rPr>
        <w:t>,</w:t>
      </w:r>
      <w:r w:rsidRPr="009901E8">
        <w:rPr>
          <w:rFonts w:eastAsia="Arial" w:cs="Arial"/>
        </w:rPr>
        <w:t xml:space="preserve"> para </w:t>
      </w:r>
      <w:r w:rsidR="00347870">
        <w:rPr>
          <w:rFonts w:eastAsia="Arial" w:cs="Arial"/>
        </w:rPr>
        <w:t>ofrecer</w:t>
      </w:r>
      <w:r w:rsidRPr="009901E8">
        <w:rPr>
          <w:rFonts w:eastAsia="Arial" w:cs="Arial"/>
        </w:rPr>
        <w:t xml:space="preserve"> una atención oportuna en el marco de la Política Pública Distrital de Servicio a la Ciudadanía y demás normas que regulan la atención ciudadana.</w:t>
      </w:r>
      <w:bookmarkEnd w:id="1"/>
    </w:p>
    <w:p w14:paraId="0DB485B3" w14:textId="77777777" w:rsidR="00327AB0" w:rsidRPr="009901E8" w:rsidRDefault="00327AB0" w:rsidP="008E0BC4">
      <w:pPr>
        <w:rPr>
          <w:rFonts w:cs="Arial"/>
        </w:rPr>
      </w:pPr>
    </w:p>
    <w:p w14:paraId="736C0B35" w14:textId="154609EE" w:rsidR="004D3AA1" w:rsidRPr="009901E8" w:rsidRDefault="00090B24" w:rsidP="008E0BC4">
      <w:pPr>
        <w:pStyle w:val="Ttulo1"/>
        <w:numPr>
          <w:ilvl w:val="0"/>
          <w:numId w:val="1"/>
        </w:numPr>
        <w:spacing w:before="0"/>
        <w:jc w:val="both"/>
        <w:rPr>
          <w:rFonts w:cs="Arial"/>
          <w:sz w:val="24"/>
          <w:szCs w:val="24"/>
        </w:rPr>
      </w:pPr>
      <w:r w:rsidRPr="009901E8">
        <w:rPr>
          <w:rFonts w:cs="Arial"/>
          <w:sz w:val="24"/>
          <w:szCs w:val="24"/>
        </w:rPr>
        <w:t>ALCANCE</w:t>
      </w:r>
    </w:p>
    <w:p w14:paraId="3E5F39AB" w14:textId="3DF9BED9" w:rsidR="00915095" w:rsidRPr="009901E8" w:rsidRDefault="00915095" w:rsidP="008E0BC4">
      <w:pPr>
        <w:jc w:val="both"/>
        <w:rPr>
          <w:rFonts w:cs="Arial"/>
        </w:rPr>
      </w:pPr>
    </w:p>
    <w:p w14:paraId="38CC810C" w14:textId="429027C6" w:rsidR="00987F9F" w:rsidRPr="009901E8" w:rsidRDefault="00CF5FC1" w:rsidP="008E0BC4">
      <w:pPr>
        <w:jc w:val="both"/>
        <w:rPr>
          <w:rFonts w:cs="Arial"/>
        </w:rPr>
      </w:pPr>
      <w:r w:rsidRPr="009901E8">
        <w:rPr>
          <w:rFonts w:eastAsia="Arial" w:cs="Arial"/>
          <w:lang w:val="es-CO"/>
        </w:rPr>
        <w:t xml:space="preserve">Este procedimiento inicia cuando la ciudadanía </w:t>
      </w:r>
      <w:r w:rsidR="009B49E4">
        <w:rPr>
          <w:rFonts w:eastAsia="Arial" w:cs="Arial"/>
          <w:lang w:val="es-CO"/>
        </w:rPr>
        <w:t>presenta</w:t>
      </w:r>
      <w:r w:rsidRPr="009901E8">
        <w:rPr>
          <w:rFonts w:eastAsia="Arial" w:cs="Arial"/>
          <w:lang w:val="es-CO"/>
        </w:rPr>
        <w:t xml:space="preserve"> una solicitud a través de cualquiera de los canales de interacción </w:t>
      </w:r>
      <w:r w:rsidR="009B49E4">
        <w:rPr>
          <w:rFonts w:eastAsia="Arial" w:cs="Arial"/>
          <w:lang w:val="es-CO"/>
        </w:rPr>
        <w:t>establecidos</w:t>
      </w:r>
      <w:r w:rsidRPr="009901E8">
        <w:rPr>
          <w:rFonts w:eastAsia="Arial" w:cs="Arial"/>
          <w:lang w:val="es-CO"/>
        </w:rPr>
        <w:t xml:space="preserve"> por </w:t>
      </w:r>
      <w:r w:rsidRPr="009901E8">
        <w:rPr>
          <w:rFonts w:eastAsia="Arial" w:cs="Arial"/>
        </w:rPr>
        <w:t xml:space="preserve">la UAE Cuerpo Oficial de Bomberos y </w:t>
      </w:r>
      <w:r w:rsidR="00936512">
        <w:rPr>
          <w:rFonts w:eastAsia="Arial" w:cs="Arial"/>
        </w:rPr>
        <w:t>concluye</w:t>
      </w:r>
      <w:r w:rsidRPr="009901E8">
        <w:rPr>
          <w:rFonts w:eastAsia="Arial" w:cs="Arial"/>
        </w:rPr>
        <w:t xml:space="preserve"> </w:t>
      </w:r>
      <w:r w:rsidR="00B0683D">
        <w:rPr>
          <w:rFonts w:eastAsia="Arial" w:cs="Arial"/>
        </w:rPr>
        <w:t>con</w:t>
      </w:r>
      <w:r w:rsidRPr="009901E8">
        <w:rPr>
          <w:rFonts w:eastAsia="Arial" w:cs="Arial"/>
        </w:rPr>
        <w:t xml:space="preserve"> la recolección y análisis de información.</w:t>
      </w:r>
    </w:p>
    <w:p w14:paraId="1A3C0250" w14:textId="77777777" w:rsidR="00327AB0" w:rsidRPr="009901E8" w:rsidRDefault="00327AB0" w:rsidP="008E0BC4">
      <w:pPr>
        <w:jc w:val="both"/>
        <w:rPr>
          <w:rFonts w:cs="Arial"/>
        </w:rPr>
      </w:pPr>
    </w:p>
    <w:p w14:paraId="0ED19203" w14:textId="79100FAF" w:rsidR="00987F9F" w:rsidRPr="009901E8" w:rsidRDefault="00987F9F" w:rsidP="008E0BC4">
      <w:pPr>
        <w:pStyle w:val="Ttulo1"/>
        <w:numPr>
          <w:ilvl w:val="0"/>
          <w:numId w:val="1"/>
        </w:numPr>
        <w:spacing w:before="0"/>
        <w:jc w:val="both"/>
        <w:rPr>
          <w:rFonts w:cs="Arial"/>
          <w:sz w:val="24"/>
          <w:szCs w:val="24"/>
        </w:rPr>
      </w:pPr>
      <w:bookmarkStart w:id="2" w:name="_Toc51253884"/>
      <w:r w:rsidRPr="009901E8">
        <w:rPr>
          <w:rFonts w:cs="Arial"/>
          <w:sz w:val="24"/>
          <w:szCs w:val="24"/>
        </w:rPr>
        <w:t>POLÍTICAS DE OPERACIÓN</w:t>
      </w:r>
    </w:p>
    <w:bookmarkEnd w:id="2"/>
    <w:p w14:paraId="3A2F0BE4" w14:textId="77777777" w:rsidR="00735BB6" w:rsidRPr="009901E8" w:rsidRDefault="00735BB6" w:rsidP="008E0BC4">
      <w:pPr>
        <w:jc w:val="both"/>
        <w:rPr>
          <w:rFonts w:cs="Arial"/>
        </w:rPr>
      </w:pPr>
    </w:p>
    <w:p w14:paraId="6D721AA2" w14:textId="77777777" w:rsidR="00FC0C06" w:rsidRPr="007473DB" w:rsidRDefault="00F85CB3" w:rsidP="004E42D0">
      <w:pPr>
        <w:pStyle w:val="Prrafodelista"/>
        <w:numPr>
          <w:ilvl w:val="1"/>
          <w:numId w:val="2"/>
        </w:numPr>
        <w:ind w:left="709" w:hanging="709"/>
        <w:jc w:val="both"/>
        <w:rPr>
          <w:rFonts w:cs="Arial"/>
          <w:b/>
        </w:rPr>
      </w:pPr>
      <w:r w:rsidRPr="007473DB">
        <w:rPr>
          <w:rFonts w:cs="Arial"/>
          <w:b/>
        </w:rPr>
        <w:t>Es responsabilidad de cada líder de proceso:</w:t>
      </w:r>
    </w:p>
    <w:p w14:paraId="028FCD9C" w14:textId="3BD4E42C" w:rsidR="00FC0C06" w:rsidRPr="008A7B39" w:rsidRDefault="008A7B39" w:rsidP="008A7B39">
      <w:pPr>
        <w:pStyle w:val="Prrafodelista"/>
        <w:numPr>
          <w:ilvl w:val="2"/>
          <w:numId w:val="2"/>
        </w:numPr>
        <w:ind w:left="709" w:hanging="709"/>
        <w:jc w:val="both"/>
        <w:rPr>
          <w:rFonts w:cs="Arial"/>
        </w:rPr>
      </w:pPr>
      <w:r w:rsidRPr="009C00E5">
        <w:t>Socializar y comunicar al personal involucrado las aprobaciones realizadas en los documentos, asegurando que se cumplan los requisitos y directrices establecidos en ellos.</w:t>
      </w:r>
      <w:r w:rsidRPr="008A7B39">
        <w:rPr>
          <w:rFonts w:cs="Arial"/>
        </w:rPr>
        <w:t xml:space="preserve"> </w:t>
      </w:r>
    </w:p>
    <w:p w14:paraId="0E58BE76" w14:textId="1694E23D" w:rsidR="00FC0C06" w:rsidRPr="009901E8" w:rsidRDefault="00897457" w:rsidP="004E42D0">
      <w:pPr>
        <w:pStyle w:val="Prrafodelista"/>
        <w:numPr>
          <w:ilvl w:val="2"/>
          <w:numId w:val="2"/>
        </w:numPr>
        <w:ind w:left="709" w:hanging="709"/>
        <w:jc w:val="both"/>
        <w:rPr>
          <w:rFonts w:cs="Arial"/>
        </w:rPr>
      </w:pPr>
      <w:r w:rsidRPr="009901E8">
        <w:rPr>
          <w:rFonts w:cs="Arial"/>
        </w:rPr>
        <w:t xml:space="preserve">Actualizar los documentos cuando </w:t>
      </w:r>
      <w:r w:rsidR="00552559">
        <w:rPr>
          <w:rFonts w:cs="Arial"/>
        </w:rPr>
        <w:t xml:space="preserve">cambien </w:t>
      </w:r>
      <w:r w:rsidRPr="009901E8">
        <w:rPr>
          <w:rFonts w:cs="Arial"/>
        </w:rPr>
        <w:t xml:space="preserve">la normatividad y </w:t>
      </w:r>
      <w:r w:rsidR="00552559">
        <w:rPr>
          <w:rFonts w:cs="Arial"/>
        </w:rPr>
        <w:t xml:space="preserve">los </w:t>
      </w:r>
      <w:r w:rsidRPr="009901E8">
        <w:rPr>
          <w:rFonts w:cs="Arial"/>
        </w:rPr>
        <w:t>documentos externos aplicables.</w:t>
      </w:r>
    </w:p>
    <w:p w14:paraId="73FB2D90" w14:textId="46E6BC52" w:rsidR="008A7B39" w:rsidRPr="008A7B39" w:rsidRDefault="00897457" w:rsidP="00E17892">
      <w:pPr>
        <w:pStyle w:val="Prrafodelista"/>
        <w:numPr>
          <w:ilvl w:val="2"/>
          <w:numId w:val="2"/>
        </w:numPr>
        <w:ind w:left="709" w:hanging="709"/>
        <w:jc w:val="both"/>
        <w:rPr>
          <w:rFonts w:cs="Arial"/>
        </w:rPr>
      </w:pPr>
      <w:r w:rsidRPr="008A7B39">
        <w:rPr>
          <w:rFonts w:cs="Arial"/>
        </w:rPr>
        <w:t xml:space="preserve">Revisar y/o actualizar los documentos </w:t>
      </w:r>
      <w:r w:rsidR="00B83D09" w:rsidRPr="008A7B39">
        <w:rPr>
          <w:rFonts w:cs="Arial"/>
        </w:rPr>
        <w:t>siempre q</w:t>
      </w:r>
      <w:r w:rsidRPr="008A7B39">
        <w:rPr>
          <w:rFonts w:cs="Arial"/>
        </w:rPr>
        <w:t>ue</w:t>
      </w:r>
      <w:r w:rsidR="00B83D09" w:rsidRPr="008A7B39">
        <w:rPr>
          <w:rFonts w:cs="Arial"/>
        </w:rPr>
        <w:t xml:space="preserve"> sean necesario, y</w:t>
      </w:r>
      <w:r w:rsidRPr="008A7B39">
        <w:rPr>
          <w:rFonts w:cs="Arial"/>
        </w:rPr>
        <w:t xml:space="preserve"> controlar </w:t>
      </w:r>
      <w:r w:rsidR="003F258D" w:rsidRPr="008A7B39">
        <w:rPr>
          <w:rFonts w:cs="Arial"/>
        </w:rPr>
        <w:t>su</w:t>
      </w:r>
      <w:r w:rsidRPr="008A7B39">
        <w:rPr>
          <w:rFonts w:cs="Arial"/>
        </w:rPr>
        <w:t xml:space="preserve"> vigencia</w:t>
      </w:r>
      <w:r w:rsidR="003F258D" w:rsidRPr="008A7B39">
        <w:rPr>
          <w:rFonts w:cs="Arial"/>
        </w:rPr>
        <w:t>,</w:t>
      </w:r>
      <w:r w:rsidRPr="008A7B39">
        <w:rPr>
          <w:rFonts w:cs="Arial"/>
        </w:rPr>
        <w:t xml:space="preserve"> como máximo cada 2 años, con apoyo del referente del proceso de la dependencia</w:t>
      </w:r>
      <w:r w:rsidR="008A7B39">
        <w:rPr>
          <w:rFonts w:cs="Arial"/>
        </w:rPr>
        <w:t>.</w:t>
      </w:r>
    </w:p>
    <w:p w14:paraId="12A33224" w14:textId="1F25B6E0" w:rsidR="008A7B39" w:rsidRPr="008A7B39" w:rsidRDefault="00897457" w:rsidP="008A7B39">
      <w:pPr>
        <w:pStyle w:val="Prrafodelista"/>
        <w:numPr>
          <w:ilvl w:val="2"/>
          <w:numId w:val="2"/>
        </w:numPr>
        <w:ind w:left="709" w:hanging="709"/>
        <w:jc w:val="both"/>
        <w:rPr>
          <w:rFonts w:cs="Arial"/>
        </w:rPr>
      </w:pPr>
      <w:r w:rsidRPr="009901E8">
        <w:rPr>
          <w:rFonts w:cs="Arial"/>
        </w:rPr>
        <w:t>L</w:t>
      </w:r>
      <w:r w:rsidR="008A7B39" w:rsidRPr="00D61CBC">
        <w:t>os documentos generados en el desarrollo de este procedimiento deben ser clasificados y organizados de acuerdo con las Tablas de Retención Documental (TRD) establecidas en colaboración con el líder del proceso.</w:t>
      </w:r>
    </w:p>
    <w:p w14:paraId="2A8F69EA" w14:textId="1D549823" w:rsidR="00CF5FC1" w:rsidRPr="00071B1C" w:rsidRDefault="00CF5FC1" w:rsidP="008E0BC4">
      <w:pPr>
        <w:pStyle w:val="Prrafodelista"/>
        <w:numPr>
          <w:ilvl w:val="1"/>
          <w:numId w:val="2"/>
        </w:numPr>
        <w:ind w:left="567" w:hanging="567"/>
        <w:jc w:val="both"/>
        <w:rPr>
          <w:rFonts w:cs="Arial"/>
        </w:rPr>
      </w:pPr>
      <w:r w:rsidRPr="00071B1C">
        <w:rPr>
          <w:rFonts w:cs="Arial"/>
        </w:rPr>
        <w:t>Cualquier persona podrá presentar sus solicitudes ante la Unidad Administrativa Especial Cuerpo Oficial de Bomberos a través de los siguientes canales y medios de interacción:</w:t>
      </w:r>
    </w:p>
    <w:p w14:paraId="5ADEF3BF" w14:textId="77777777" w:rsidR="00CF5FC1" w:rsidRPr="009901E8" w:rsidRDefault="00CF5FC1" w:rsidP="008E0BC4">
      <w:pPr>
        <w:pStyle w:val="Prrafodelista"/>
        <w:jc w:val="both"/>
        <w:rPr>
          <w:rFonts w:eastAsia="Arial" w:cs="Arial"/>
          <w:lang w:val="es-CO"/>
        </w:rPr>
      </w:pPr>
    </w:p>
    <w:tbl>
      <w:tblPr>
        <w:tblStyle w:val="Tablaconcuadrcula"/>
        <w:tblW w:w="0" w:type="auto"/>
        <w:tblInd w:w="120" w:type="dxa"/>
        <w:tblLayout w:type="fixed"/>
        <w:tblLook w:val="01E0" w:firstRow="1" w:lastRow="1" w:firstColumn="1" w:lastColumn="1" w:noHBand="0" w:noVBand="0"/>
      </w:tblPr>
      <w:tblGrid>
        <w:gridCol w:w="1997"/>
        <w:gridCol w:w="7938"/>
      </w:tblGrid>
      <w:tr w:rsidR="00CF5FC1" w:rsidRPr="008E0BC4" w14:paraId="47FB96CD" w14:textId="77777777" w:rsidTr="00313706">
        <w:trPr>
          <w:trHeight w:val="243"/>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9AC"/>
          </w:tcPr>
          <w:p w14:paraId="3639DA01" w14:textId="77777777" w:rsidR="00CF5FC1" w:rsidRPr="008E0BC4" w:rsidRDefault="00CF5FC1" w:rsidP="008E0BC4">
            <w:pPr>
              <w:ind w:left="541" w:right="539"/>
              <w:jc w:val="center"/>
              <w:rPr>
                <w:rFonts w:eastAsia="Arial" w:cs="Arial"/>
                <w:b/>
                <w:bCs/>
                <w:sz w:val="16"/>
                <w:szCs w:val="20"/>
                <w:lang w:val="es"/>
              </w:rPr>
            </w:pPr>
            <w:r w:rsidRPr="008E0BC4">
              <w:rPr>
                <w:rFonts w:eastAsia="Arial" w:cs="Arial"/>
                <w:b/>
                <w:bCs/>
                <w:sz w:val="16"/>
                <w:szCs w:val="20"/>
                <w:lang w:val="es"/>
              </w:rPr>
              <w:t>CANAL</w:t>
            </w:r>
          </w:p>
        </w:tc>
        <w:tc>
          <w:tcPr>
            <w:tcW w:w="79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9AC"/>
          </w:tcPr>
          <w:p w14:paraId="646D1641" w14:textId="77777777" w:rsidR="00CF5FC1" w:rsidRPr="008E0BC4" w:rsidRDefault="00CF5FC1" w:rsidP="008E0BC4">
            <w:pPr>
              <w:ind w:left="1416" w:right="3471"/>
              <w:jc w:val="center"/>
              <w:rPr>
                <w:rFonts w:eastAsia="Arial" w:cs="Arial"/>
                <w:b/>
                <w:bCs/>
                <w:sz w:val="16"/>
                <w:szCs w:val="20"/>
                <w:lang w:val="es"/>
              </w:rPr>
            </w:pPr>
            <w:r w:rsidRPr="008E0BC4">
              <w:rPr>
                <w:rFonts w:eastAsia="Arial" w:cs="Arial"/>
                <w:b/>
                <w:bCs/>
                <w:sz w:val="16"/>
                <w:szCs w:val="20"/>
                <w:lang w:val="es"/>
              </w:rPr>
              <w:t>MEDIO</w:t>
            </w:r>
          </w:p>
        </w:tc>
      </w:tr>
      <w:tr w:rsidR="000B5685" w:rsidRPr="008E0BC4" w14:paraId="1C2FD566" w14:textId="77777777" w:rsidTr="00313706">
        <w:trPr>
          <w:trHeight w:val="759"/>
        </w:trPr>
        <w:tc>
          <w:tcPr>
            <w:tcW w:w="1997" w:type="dxa"/>
            <w:tcBorders>
              <w:top w:val="single" w:sz="8" w:space="0" w:color="000000" w:themeColor="text1"/>
              <w:left w:val="single" w:sz="8" w:space="0" w:color="000000" w:themeColor="text1"/>
              <w:right w:val="single" w:sz="8" w:space="0" w:color="000000" w:themeColor="text1"/>
            </w:tcBorders>
          </w:tcPr>
          <w:p w14:paraId="598C635A" w14:textId="77777777" w:rsidR="000B5685" w:rsidRPr="00A411CE" w:rsidRDefault="000B5685" w:rsidP="00A411CE">
            <w:pPr>
              <w:spacing w:before="194"/>
              <w:jc w:val="center"/>
              <w:rPr>
                <w:rFonts w:eastAsia="Arial" w:cs="Arial"/>
                <w:b/>
                <w:sz w:val="16"/>
                <w:szCs w:val="20"/>
                <w:lang w:val="es"/>
              </w:rPr>
            </w:pPr>
            <w:r w:rsidRPr="00A411CE">
              <w:rPr>
                <w:rFonts w:eastAsia="Arial" w:cs="Arial"/>
                <w:b/>
                <w:sz w:val="16"/>
                <w:szCs w:val="20"/>
                <w:lang w:val="es"/>
              </w:rPr>
              <w:t>PRESENCIAL</w:t>
            </w:r>
          </w:p>
        </w:tc>
        <w:tc>
          <w:tcPr>
            <w:tcW w:w="7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C6489" w14:textId="77777777" w:rsidR="000B5685" w:rsidRPr="008E0BC4" w:rsidRDefault="000B5685" w:rsidP="008E0BC4">
            <w:pPr>
              <w:spacing w:before="53"/>
              <w:ind w:left="107"/>
              <w:rPr>
                <w:rFonts w:eastAsia="Arial" w:cs="Arial"/>
                <w:sz w:val="16"/>
                <w:szCs w:val="20"/>
                <w:lang w:val="es"/>
              </w:rPr>
            </w:pPr>
            <w:r w:rsidRPr="008E0BC4">
              <w:rPr>
                <w:rFonts w:eastAsia="Arial" w:cs="Arial"/>
                <w:sz w:val="16"/>
                <w:szCs w:val="20"/>
                <w:lang w:val="es"/>
              </w:rPr>
              <w:t>Por Escrito:</w:t>
            </w:r>
          </w:p>
          <w:p w14:paraId="3139CABD" w14:textId="66E01EB0" w:rsidR="000B5685" w:rsidRPr="008E0BC4" w:rsidRDefault="000B5685" w:rsidP="008E0BC4">
            <w:pPr>
              <w:ind w:left="107" w:right="306"/>
              <w:rPr>
                <w:rFonts w:eastAsia="Arial" w:cs="Arial"/>
                <w:sz w:val="16"/>
                <w:szCs w:val="20"/>
                <w:lang w:val="es"/>
              </w:rPr>
            </w:pPr>
            <w:r w:rsidRPr="008E0BC4">
              <w:rPr>
                <w:rFonts w:eastAsia="Arial" w:cs="Arial"/>
                <w:sz w:val="16"/>
                <w:szCs w:val="20"/>
                <w:lang w:val="es"/>
              </w:rPr>
              <w:t>Punto de gestión de radicación y correspondencia de requerimientos</w:t>
            </w:r>
            <w:r>
              <w:rPr>
                <w:rFonts w:eastAsia="Arial" w:cs="Arial"/>
                <w:sz w:val="16"/>
                <w:szCs w:val="20"/>
                <w:lang w:val="es"/>
              </w:rPr>
              <w:t>:</w:t>
            </w:r>
            <w:r w:rsidRPr="008E0BC4">
              <w:rPr>
                <w:rFonts w:eastAsia="Arial" w:cs="Arial"/>
                <w:sz w:val="16"/>
                <w:szCs w:val="20"/>
                <w:lang w:val="es"/>
              </w:rPr>
              <w:t xml:space="preserve"> Calle 20 68ª 06</w:t>
            </w:r>
          </w:p>
          <w:p w14:paraId="11238EF4" w14:textId="77777777" w:rsidR="000B5685" w:rsidRPr="008E0BC4" w:rsidRDefault="000B5685" w:rsidP="008E0BC4">
            <w:pPr>
              <w:spacing w:before="1"/>
              <w:ind w:left="107"/>
              <w:rPr>
                <w:rFonts w:eastAsia="Arial" w:cs="Arial"/>
                <w:sz w:val="16"/>
                <w:szCs w:val="20"/>
                <w:lang w:val="es"/>
              </w:rPr>
            </w:pPr>
            <w:r w:rsidRPr="008E0BC4">
              <w:rPr>
                <w:rFonts w:eastAsia="Arial" w:cs="Arial"/>
                <w:sz w:val="16"/>
                <w:szCs w:val="20"/>
                <w:lang w:val="es"/>
              </w:rPr>
              <w:t>Días Hábiles de lunes a viernes de 7:30 a.m. a 4:30 p.m.</w:t>
            </w:r>
          </w:p>
        </w:tc>
      </w:tr>
      <w:tr w:rsidR="000B5685" w:rsidRPr="008E0BC4" w14:paraId="03A02754" w14:textId="77777777" w:rsidTr="009F3A44">
        <w:trPr>
          <w:trHeight w:val="689"/>
        </w:trPr>
        <w:tc>
          <w:tcPr>
            <w:tcW w:w="1997" w:type="dxa"/>
            <w:tcBorders>
              <w:left w:val="single" w:sz="8" w:space="0" w:color="000000" w:themeColor="text1"/>
              <w:right w:val="single" w:sz="8" w:space="0" w:color="000000" w:themeColor="text1"/>
            </w:tcBorders>
            <w:vAlign w:val="center"/>
          </w:tcPr>
          <w:p w14:paraId="721A6AB7" w14:textId="4A816FFA" w:rsidR="000B5685" w:rsidRPr="008E0BC4" w:rsidRDefault="003F26A1" w:rsidP="003F26A1">
            <w:pPr>
              <w:jc w:val="center"/>
              <w:rPr>
                <w:rFonts w:cs="Arial"/>
                <w:sz w:val="16"/>
                <w:szCs w:val="20"/>
              </w:rPr>
            </w:pPr>
            <w:r w:rsidRPr="00A411CE">
              <w:rPr>
                <w:rFonts w:eastAsia="Arial" w:cs="Arial"/>
                <w:b/>
                <w:sz w:val="16"/>
                <w:szCs w:val="20"/>
                <w:lang w:val="es"/>
              </w:rPr>
              <w:t>PRESENCIAL</w:t>
            </w:r>
          </w:p>
        </w:tc>
        <w:tc>
          <w:tcPr>
            <w:tcW w:w="7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FC14E" w14:textId="77777777" w:rsidR="000B5685" w:rsidRPr="008E0BC4" w:rsidRDefault="000B5685" w:rsidP="00A411CE">
            <w:pPr>
              <w:spacing w:before="78"/>
              <w:ind w:left="107"/>
              <w:rPr>
                <w:rFonts w:eastAsia="Arial" w:cs="Arial"/>
                <w:sz w:val="16"/>
                <w:szCs w:val="20"/>
                <w:lang w:val="es"/>
              </w:rPr>
            </w:pPr>
            <w:r w:rsidRPr="008E0BC4">
              <w:rPr>
                <w:rFonts w:eastAsia="Arial" w:cs="Arial"/>
                <w:sz w:val="16"/>
                <w:szCs w:val="20"/>
                <w:lang w:val="es"/>
              </w:rPr>
              <w:t>Buzón de Sugerencias:</w:t>
            </w:r>
          </w:p>
          <w:p w14:paraId="091D53C5" w14:textId="77777777" w:rsidR="000B5685" w:rsidRDefault="000B5685" w:rsidP="00A411CE">
            <w:pPr>
              <w:spacing w:before="1"/>
              <w:ind w:left="107" w:right="1547"/>
              <w:rPr>
                <w:rFonts w:eastAsia="Arial" w:cs="Arial"/>
                <w:sz w:val="16"/>
                <w:szCs w:val="20"/>
                <w:lang w:val="es"/>
              </w:rPr>
            </w:pPr>
            <w:r w:rsidRPr="008E0BC4">
              <w:rPr>
                <w:rFonts w:eastAsia="Arial" w:cs="Arial"/>
                <w:sz w:val="16"/>
                <w:szCs w:val="20"/>
                <w:lang w:val="es"/>
              </w:rPr>
              <w:t>Punto principal Calle 20 68ª 06 Gestión de Servicio a la Ciudadanía</w:t>
            </w:r>
            <w:r>
              <w:rPr>
                <w:rFonts w:eastAsia="Arial" w:cs="Arial"/>
                <w:sz w:val="16"/>
                <w:szCs w:val="20"/>
                <w:lang w:val="es"/>
              </w:rPr>
              <w:t>.</w:t>
            </w:r>
          </w:p>
          <w:p w14:paraId="655832C2" w14:textId="4E6B6563" w:rsidR="000B5685" w:rsidRPr="008E0BC4" w:rsidRDefault="000B5685" w:rsidP="00A411CE">
            <w:pPr>
              <w:spacing w:before="1"/>
              <w:ind w:left="107" w:right="1547"/>
              <w:rPr>
                <w:rFonts w:eastAsia="Arial" w:cs="Arial"/>
                <w:sz w:val="16"/>
                <w:szCs w:val="20"/>
                <w:lang w:val="es"/>
              </w:rPr>
            </w:pPr>
            <w:r w:rsidRPr="008E0BC4">
              <w:rPr>
                <w:rFonts w:eastAsia="Arial" w:cs="Arial"/>
                <w:sz w:val="16"/>
                <w:szCs w:val="20"/>
                <w:lang w:val="es"/>
              </w:rPr>
              <w:t>Días hábiles de lunes a viernes 8:00 a.m. a 4:00 p.m.</w:t>
            </w:r>
          </w:p>
        </w:tc>
      </w:tr>
      <w:tr w:rsidR="000B5685" w:rsidRPr="008E0BC4" w14:paraId="6A401696" w14:textId="77777777" w:rsidTr="00313706">
        <w:trPr>
          <w:trHeight w:val="562"/>
        </w:trPr>
        <w:tc>
          <w:tcPr>
            <w:tcW w:w="1997" w:type="dxa"/>
            <w:tcBorders>
              <w:left w:val="single" w:sz="8" w:space="0" w:color="000000" w:themeColor="text1"/>
              <w:bottom w:val="single" w:sz="0" w:space="0" w:color="000000" w:themeColor="text1"/>
              <w:right w:val="single" w:sz="8" w:space="0" w:color="000000" w:themeColor="text1"/>
            </w:tcBorders>
            <w:vAlign w:val="center"/>
          </w:tcPr>
          <w:p w14:paraId="321175BE" w14:textId="0654A7A3" w:rsidR="000B5685" w:rsidRPr="008E0BC4" w:rsidRDefault="003F26A1" w:rsidP="003F26A1">
            <w:pPr>
              <w:jc w:val="center"/>
              <w:rPr>
                <w:rFonts w:cs="Arial"/>
                <w:sz w:val="16"/>
                <w:szCs w:val="20"/>
              </w:rPr>
            </w:pPr>
            <w:r w:rsidRPr="00A411CE">
              <w:rPr>
                <w:rFonts w:eastAsia="Arial" w:cs="Arial"/>
                <w:b/>
                <w:sz w:val="16"/>
                <w:szCs w:val="20"/>
                <w:lang w:val="es"/>
              </w:rPr>
              <w:lastRenderedPageBreak/>
              <w:t>PRESENCIAL</w:t>
            </w:r>
          </w:p>
        </w:tc>
        <w:tc>
          <w:tcPr>
            <w:tcW w:w="7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71C234" w14:textId="77777777" w:rsidR="000B5685" w:rsidRPr="008E0BC4" w:rsidRDefault="000B5685" w:rsidP="00A411CE">
            <w:pPr>
              <w:spacing w:before="52"/>
              <w:ind w:left="107"/>
              <w:rPr>
                <w:rFonts w:eastAsia="Arial" w:cs="Arial"/>
                <w:sz w:val="16"/>
                <w:szCs w:val="20"/>
                <w:lang w:val="es"/>
              </w:rPr>
            </w:pPr>
            <w:r w:rsidRPr="008E0BC4">
              <w:rPr>
                <w:rFonts w:eastAsia="Arial" w:cs="Arial"/>
                <w:sz w:val="16"/>
                <w:szCs w:val="20"/>
                <w:lang w:val="es"/>
              </w:rPr>
              <w:t>Verbal:</w:t>
            </w:r>
          </w:p>
          <w:p w14:paraId="69340447" w14:textId="77777777" w:rsidR="000B5685" w:rsidRPr="008E0BC4" w:rsidRDefault="000B5685" w:rsidP="00A411CE">
            <w:pPr>
              <w:ind w:left="107" w:right="1547"/>
              <w:rPr>
                <w:rFonts w:eastAsia="Arial" w:cs="Arial"/>
                <w:sz w:val="16"/>
                <w:szCs w:val="20"/>
                <w:lang w:val="es"/>
              </w:rPr>
            </w:pPr>
            <w:r w:rsidRPr="008E0BC4">
              <w:rPr>
                <w:rFonts w:eastAsia="Arial" w:cs="Arial"/>
                <w:sz w:val="16"/>
                <w:szCs w:val="20"/>
                <w:lang w:val="es"/>
              </w:rPr>
              <w:t>Punto principal Calle 20 68ª 06 Gestión de Servicio a la Ciudadanía Días hábiles de lunes a viernes 8:00 a.m. a 4:00 p.m.</w:t>
            </w:r>
          </w:p>
          <w:p w14:paraId="172B1137" w14:textId="0B950B43" w:rsidR="000B5685" w:rsidRPr="008E0BC4" w:rsidRDefault="000B5685" w:rsidP="00A411CE">
            <w:pPr>
              <w:spacing w:before="1"/>
              <w:ind w:left="107" w:right="1547"/>
              <w:rPr>
                <w:rFonts w:eastAsia="Arial" w:cs="Arial"/>
                <w:sz w:val="16"/>
                <w:szCs w:val="20"/>
                <w:lang w:val="es"/>
              </w:rPr>
            </w:pPr>
            <w:r w:rsidRPr="008E0BC4">
              <w:rPr>
                <w:rFonts w:eastAsia="Arial" w:cs="Arial"/>
                <w:sz w:val="16"/>
                <w:szCs w:val="20"/>
                <w:lang w:val="es"/>
              </w:rPr>
              <w:t xml:space="preserve">RED CADE: </w:t>
            </w:r>
            <w:proofErr w:type="gramStart"/>
            <w:r w:rsidRPr="008E0BC4">
              <w:rPr>
                <w:rFonts w:eastAsia="Arial" w:cs="Arial"/>
                <w:sz w:val="16"/>
                <w:szCs w:val="20"/>
                <w:lang w:val="es"/>
              </w:rPr>
              <w:t>De acuerdo a</w:t>
            </w:r>
            <w:proofErr w:type="gramEnd"/>
            <w:r w:rsidRPr="008E0BC4">
              <w:rPr>
                <w:rFonts w:eastAsia="Arial" w:cs="Arial"/>
                <w:sz w:val="16"/>
                <w:szCs w:val="20"/>
                <w:lang w:val="es"/>
              </w:rPr>
              <w:t xml:space="preserve"> lo establecido en el convenio firmado con la Alcaldía Mayor de Bogotá</w:t>
            </w:r>
          </w:p>
        </w:tc>
      </w:tr>
      <w:tr w:rsidR="00CF5FC1" w:rsidRPr="008E0BC4" w14:paraId="381B4187" w14:textId="77777777" w:rsidTr="00313706">
        <w:trPr>
          <w:trHeight w:val="675"/>
        </w:trPr>
        <w:tc>
          <w:tcPr>
            <w:tcW w:w="1997" w:type="dxa"/>
            <w:tcBorders>
              <w:top w:val="nil"/>
              <w:left w:val="single" w:sz="8" w:space="0" w:color="000000" w:themeColor="text1"/>
              <w:bottom w:val="single" w:sz="8" w:space="0" w:color="000000" w:themeColor="text1"/>
              <w:right w:val="single" w:sz="8" w:space="0" w:color="000000" w:themeColor="text1"/>
            </w:tcBorders>
          </w:tcPr>
          <w:p w14:paraId="60126937" w14:textId="39499A7A" w:rsidR="00CF5FC1" w:rsidRPr="00A411CE" w:rsidRDefault="00CF5FC1" w:rsidP="00BD4760">
            <w:pPr>
              <w:spacing w:before="10"/>
              <w:jc w:val="center"/>
              <w:rPr>
                <w:rFonts w:eastAsia="Arial" w:cs="Arial"/>
                <w:b/>
                <w:sz w:val="16"/>
                <w:szCs w:val="20"/>
                <w:lang w:val="es"/>
              </w:rPr>
            </w:pPr>
            <w:r w:rsidRPr="00A411CE">
              <w:rPr>
                <w:rFonts w:eastAsia="Arial" w:cs="Arial"/>
                <w:b/>
                <w:sz w:val="16"/>
                <w:szCs w:val="20"/>
                <w:lang w:val="es"/>
              </w:rPr>
              <w:t>TELEFÓNICO</w:t>
            </w:r>
          </w:p>
        </w:tc>
        <w:tc>
          <w:tcPr>
            <w:tcW w:w="7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B5698" w14:textId="1DE9BE07" w:rsidR="00CF5FC1" w:rsidRPr="008E0BC4" w:rsidRDefault="00CF5FC1" w:rsidP="008E0BC4">
            <w:pPr>
              <w:spacing w:before="78"/>
              <w:ind w:left="107"/>
              <w:rPr>
                <w:rFonts w:eastAsia="Arial" w:cs="Arial"/>
                <w:sz w:val="16"/>
                <w:szCs w:val="20"/>
                <w:lang w:val="es"/>
              </w:rPr>
            </w:pPr>
            <w:r w:rsidRPr="008E0BC4">
              <w:rPr>
                <w:rFonts w:eastAsia="Arial" w:cs="Arial"/>
                <w:sz w:val="16"/>
                <w:szCs w:val="20"/>
                <w:lang w:val="es"/>
              </w:rPr>
              <w:t>Línea de atención 3822500 Extensión: 4010</w:t>
            </w:r>
            <w:r w:rsidR="00E5271A">
              <w:rPr>
                <w:rFonts w:eastAsia="Arial" w:cs="Arial"/>
                <w:sz w:val="16"/>
                <w:szCs w:val="20"/>
                <w:lang w:val="es"/>
              </w:rPr>
              <w:t>0</w:t>
            </w:r>
            <w:r w:rsidRPr="008E0BC4">
              <w:rPr>
                <w:rFonts w:eastAsia="Arial" w:cs="Arial"/>
                <w:sz w:val="16"/>
                <w:szCs w:val="20"/>
                <w:lang w:val="es"/>
              </w:rPr>
              <w:t xml:space="preserve"> – 4010</w:t>
            </w:r>
            <w:r w:rsidR="00E5271A">
              <w:rPr>
                <w:rFonts w:eastAsia="Arial" w:cs="Arial"/>
                <w:sz w:val="16"/>
                <w:szCs w:val="20"/>
                <w:lang w:val="es"/>
              </w:rPr>
              <w:t>1</w:t>
            </w:r>
            <w:r w:rsidRPr="008E0BC4">
              <w:rPr>
                <w:rFonts w:eastAsia="Arial" w:cs="Arial"/>
                <w:sz w:val="16"/>
                <w:szCs w:val="20"/>
                <w:lang w:val="es"/>
              </w:rPr>
              <w:t xml:space="preserve"> – </w:t>
            </w:r>
            <w:r w:rsidR="00E5271A">
              <w:rPr>
                <w:rFonts w:eastAsia="Arial" w:cs="Arial"/>
                <w:sz w:val="16"/>
                <w:szCs w:val="20"/>
                <w:lang w:val="es"/>
              </w:rPr>
              <w:t xml:space="preserve">40102 </w:t>
            </w:r>
            <w:r w:rsidR="00B567F4">
              <w:rPr>
                <w:rFonts w:eastAsia="Arial" w:cs="Arial"/>
                <w:sz w:val="16"/>
                <w:szCs w:val="20"/>
                <w:lang w:val="es"/>
              </w:rPr>
              <w:t>-</w:t>
            </w:r>
            <w:r w:rsidR="00E5271A">
              <w:rPr>
                <w:rFonts w:eastAsia="Arial" w:cs="Arial"/>
                <w:sz w:val="16"/>
                <w:szCs w:val="20"/>
                <w:lang w:val="es"/>
              </w:rPr>
              <w:t xml:space="preserve"> 40104</w:t>
            </w:r>
          </w:p>
          <w:p w14:paraId="7415E978" w14:textId="77777777" w:rsidR="00CF5FC1" w:rsidRPr="008E0BC4" w:rsidRDefault="00CF5FC1" w:rsidP="008E0BC4">
            <w:pPr>
              <w:spacing w:before="1"/>
              <w:ind w:left="107"/>
              <w:rPr>
                <w:rFonts w:eastAsia="Arial" w:cs="Arial"/>
                <w:sz w:val="16"/>
                <w:szCs w:val="20"/>
                <w:lang w:val="es"/>
              </w:rPr>
            </w:pPr>
            <w:r w:rsidRPr="008E0BC4">
              <w:rPr>
                <w:rFonts w:eastAsia="Arial" w:cs="Arial"/>
                <w:sz w:val="16"/>
                <w:szCs w:val="20"/>
                <w:lang w:val="es"/>
              </w:rPr>
              <w:t>Celular 3164739599</w:t>
            </w:r>
          </w:p>
          <w:p w14:paraId="07AAA226" w14:textId="77777777" w:rsidR="00CF5FC1" w:rsidRPr="008E0BC4" w:rsidRDefault="00CF5FC1" w:rsidP="008E0BC4">
            <w:pPr>
              <w:spacing w:before="1"/>
              <w:ind w:left="107"/>
              <w:rPr>
                <w:rFonts w:eastAsia="Arial" w:cs="Arial"/>
                <w:sz w:val="16"/>
                <w:szCs w:val="20"/>
                <w:lang w:val="es"/>
              </w:rPr>
            </w:pPr>
            <w:r w:rsidRPr="008E0BC4">
              <w:rPr>
                <w:rFonts w:eastAsia="Arial" w:cs="Arial"/>
                <w:sz w:val="16"/>
                <w:szCs w:val="20"/>
                <w:lang w:val="es"/>
              </w:rPr>
              <w:t>Línea 195 Centro de Contacto Distrital</w:t>
            </w:r>
          </w:p>
        </w:tc>
      </w:tr>
      <w:tr w:rsidR="008E0BC4" w:rsidRPr="008E0BC4" w14:paraId="5395876D" w14:textId="77777777" w:rsidTr="00313706">
        <w:trPr>
          <w:trHeight w:val="1541"/>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D3AE8" w14:textId="77777777" w:rsidR="00CF5FC1" w:rsidRPr="00A411CE" w:rsidRDefault="00CF5FC1" w:rsidP="00845B9B">
            <w:pPr>
              <w:spacing w:before="1"/>
              <w:ind w:left="541" w:right="539"/>
              <w:rPr>
                <w:rFonts w:eastAsia="Arial" w:cs="Arial"/>
                <w:b/>
                <w:sz w:val="16"/>
                <w:szCs w:val="20"/>
                <w:lang w:val="es"/>
              </w:rPr>
            </w:pPr>
            <w:r w:rsidRPr="00A411CE">
              <w:rPr>
                <w:rFonts w:eastAsia="Arial" w:cs="Arial"/>
                <w:b/>
                <w:sz w:val="16"/>
                <w:szCs w:val="20"/>
                <w:lang w:val="es"/>
              </w:rPr>
              <w:t>VIRTUAL</w:t>
            </w:r>
          </w:p>
        </w:tc>
        <w:tc>
          <w:tcPr>
            <w:tcW w:w="7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9DA01" w14:textId="77777777" w:rsidR="00CF5FC1" w:rsidRPr="008E0BC4" w:rsidRDefault="00CF5FC1" w:rsidP="008E0BC4">
            <w:pPr>
              <w:ind w:left="107" w:right="2085"/>
              <w:rPr>
                <w:rFonts w:cs="Arial"/>
                <w:sz w:val="16"/>
                <w:szCs w:val="20"/>
              </w:rPr>
            </w:pPr>
            <w:r w:rsidRPr="008E0BC4">
              <w:rPr>
                <w:rFonts w:eastAsia="Arial" w:cs="Arial"/>
                <w:sz w:val="16"/>
                <w:szCs w:val="20"/>
                <w:lang w:val="es"/>
              </w:rPr>
              <w:t xml:space="preserve">Correos electrónicos: </w:t>
            </w:r>
            <w:hyperlink r:id="rId11">
              <w:r w:rsidRPr="008E0BC4">
                <w:rPr>
                  <w:rStyle w:val="Hipervnculo"/>
                  <w:rFonts w:eastAsia="Arial" w:cs="Arial"/>
                  <w:color w:val="auto"/>
                  <w:sz w:val="16"/>
                  <w:szCs w:val="20"/>
                  <w:lang w:val="es"/>
                </w:rPr>
                <w:t>denuncias@bomberosbogota.gov.co</w:t>
              </w:r>
            </w:hyperlink>
            <w:r w:rsidRPr="008E0BC4">
              <w:rPr>
                <w:rFonts w:eastAsia="Arial" w:cs="Arial"/>
                <w:sz w:val="16"/>
                <w:szCs w:val="20"/>
                <w:lang w:val="es"/>
              </w:rPr>
              <w:t xml:space="preserve"> </w:t>
            </w:r>
            <w:hyperlink r:id="rId12">
              <w:r w:rsidRPr="008E0BC4">
                <w:rPr>
                  <w:rStyle w:val="Hipervnculo"/>
                  <w:rFonts w:eastAsia="Arial" w:cs="Arial"/>
                  <w:color w:val="auto"/>
                  <w:sz w:val="16"/>
                  <w:szCs w:val="20"/>
                  <w:lang w:val="es"/>
                </w:rPr>
                <w:t>defensoralciudadano@bomberosbogota.gov.co</w:t>
              </w:r>
            </w:hyperlink>
          </w:p>
          <w:p w14:paraId="477D3ECA" w14:textId="77777777" w:rsidR="00CF5FC1" w:rsidRPr="008E0BC4" w:rsidRDefault="00CF5FC1" w:rsidP="008E0BC4">
            <w:pPr>
              <w:spacing w:before="10"/>
              <w:rPr>
                <w:rFonts w:eastAsia="Arial" w:cs="Arial"/>
                <w:sz w:val="16"/>
                <w:szCs w:val="20"/>
                <w:lang w:val="es"/>
              </w:rPr>
            </w:pPr>
            <w:r w:rsidRPr="008E0BC4">
              <w:rPr>
                <w:rFonts w:eastAsia="Arial" w:cs="Arial"/>
                <w:sz w:val="16"/>
                <w:szCs w:val="20"/>
                <w:lang w:val="es"/>
              </w:rPr>
              <w:t xml:space="preserve"> </w:t>
            </w:r>
          </w:p>
          <w:p w14:paraId="2ADEB0D6" w14:textId="77777777" w:rsidR="00CF5FC1" w:rsidRPr="008E0BC4" w:rsidRDefault="00CF5FC1" w:rsidP="008E0BC4">
            <w:pPr>
              <w:ind w:left="107"/>
              <w:rPr>
                <w:rFonts w:cs="Arial"/>
                <w:sz w:val="16"/>
                <w:szCs w:val="20"/>
              </w:rPr>
            </w:pPr>
            <w:r w:rsidRPr="008E0BC4">
              <w:rPr>
                <w:rFonts w:eastAsia="Arial" w:cs="Arial"/>
                <w:sz w:val="16"/>
                <w:szCs w:val="20"/>
                <w:lang w:val="es"/>
              </w:rPr>
              <w:t xml:space="preserve">Gestión Sistema Distrital para la Gestión de Peticiones Bogotá Te Escucha: </w:t>
            </w:r>
            <w:hyperlink r:id="rId13">
              <w:r w:rsidRPr="008E0BC4">
                <w:rPr>
                  <w:rStyle w:val="Hipervnculo"/>
                  <w:rFonts w:eastAsia="Arial" w:cs="Arial"/>
                  <w:color w:val="auto"/>
                  <w:sz w:val="16"/>
                  <w:szCs w:val="20"/>
                  <w:lang w:val="es"/>
                </w:rPr>
                <w:t>https://bogota.gov.co/sdqs/</w:t>
              </w:r>
            </w:hyperlink>
          </w:p>
          <w:p w14:paraId="3C32D955" w14:textId="77777777" w:rsidR="00CF5FC1" w:rsidRPr="008E0BC4" w:rsidRDefault="00CF5FC1" w:rsidP="008E0BC4">
            <w:pPr>
              <w:tabs>
                <w:tab w:val="left" w:pos="3734"/>
              </w:tabs>
              <w:spacing w:before="1"/>
              <w:ind w:left="107" w:right="-467"/>
              <w:rPr>
                <w:rFonts w:eastAsia="Arial" w:cs="Arial"/>
                <w:sz w:val="16"/>
                <w:szCs w:val="20"/>
                <w:lang w:val="es"/>
              </w:rPr>
            </w:pPr>
            <w:hyperlink r:id="rId14">
              <w:r w:rsidRPr="008E0BC4">
                <w:rPr>
                  <w:rStyle w:val="Hipervnculo"/>
                  <w:rFonts w:eastAsia="Arial" w:cs="Arial"/>
                  <w:color w:val="auto"/>
                  <w:sz w:val="16"/>
                  <w:szCs w:val="20"/>
                  <w:lang w:val="es"/>
                </w:rPr>
                <w:t>https://www.bomberosbogota.gov.co/govisdqs/crear</w:t>
              </w:r>
            </w:hyperlink>
            <w:r w:rsidRPr="008E0BC4">
              <w:rPr>
                <w:rFonts w:eastAsia="Arial" w:cs="Arial"/>
                <w:sz w:val="16"/>
                <w:szCs w:val="20"/>
                <w:lang w:val="es"/>
              </w:rPr>
              <w:t xml:space="preserve"> </w:t>
            </w:r>
          </w:p>
          <w:p w14:paraId="05C878AF" w14:textId="77777777" w:rsidR="00CF5FC1" w:rsidRPr="008E0BC4" w:rsidRDefault="00CF5FC1" w:rsidP="008E0BC4">
            <w:pPr>
              <w:tabs>
                <w:tab w:val="left" w:pos="3734"/>
              </w:tabs>
              <w:spacing w:before="1"/>
              <w:ind w:left="107" w:right="-467"/>
              <w:rPr>
                <w:rFonts w:eastAsia="Arial" w:cs="Arial"/>
                <w:sz w:val="16"/>
                <w:szCs w:val="20"/>
                <w:lang w:val="es"/>
              </w:rPr>
            </w:pPr>
            <w:r w:rsidRPr="008E0BC4">
              <w:rPr>
                <w:rFonts w:eastAsia="Arial" w:cs="Arial"/>
                <w:sz w:val="16"/>
                <w:szCs w:val="20"/>
                <w:lang w:val="es"/>
              </w:rPr>
              <w:t>Chat WhatsApp 3174043709</w:t>
            </w:r>
          </w:p>
          <w:p w14:paraId="76CA8D24" w14:textId="77777777" w:rsidR="00CF5FC1" w:rsidRPr="008E0BC4" w:rsidRDefault="00CF5FC1" w:rsidP="008E0BC4">
            <w:pPr>
              <w:ind w:left="107"/>
              <w:rPr>
                <w:rFonts w:eastAsia="Arial" w:cs="Arial"/>
                <w:sz w:val="16"/>
                <w:szCs w:val="20"/>
                <w:lang w:val="es"/>
              </w:rPr>
            </w:pPr>
            <w:r w:rsidRPr="008E0BC4">
              <w:rPr>
                <w:rFonts w:eastAsia="Arial" w:cs="Arial"/>
                <w:sz w:val="16"/>
                <w:szCs w:val="20"/>
                <w:lang w:val="es"/>
              </w:rPr>
              <w:t>Redes Sociales</w:t>
            </w:r>
          </w:p>
        </w:tc>
      </w:tr>
    </w:tbl>
    <w:p w14:paraId="4E72F0DF" w14:textId="77777777" w:rsidR="00CF5FC1" w:rsidRPr="008E0BC4" w:rsidRDefault="00CF5FC1" w:rsidP="008E0BC4">
      <w:pPr>
        <w:pStyle w:val="Prrafodelista"/>
        <w:ind w:left="397"/>
        <w:jc w:val="both"/>
        <w:rPr>
          <w:rFonts w:cs="Arial"/>
          <w:sz w:val="20"/>
          <w:szCs w:val="20"/>
        </w:rPr>
      </w:pPr>
    </w:p>
    <w:p w14:paraId="2D308CC3" w14:textId="7AE60950" w:rsidR="00CF5FC1" w:rsidRPr="00A853AE" w:rsidRDefault="0068694F" w:rsidP="004E42D0">
      <w:pPr>
        <w:pStyle w:val="Prrafodelista"/>
        <w:numPr>
          <w:ilvl w:val="1"/>
          <w:numId w:val="2"/>
        </w:numPr>
        <w:ind w:left="567" w:hanging="633"/>
        <w:jc w:val="both"/>
        <w:rPr>
          <w:rFonts w:cs="Arial"/>
        </w:rPr>
      </w:pPr>
      <w:r>
        <w:t>Toda actuación que inicie cualquier persona ante la UAE Cuerpo Oficial de Bomberos implica el ejercicio del derecho de petición, consagrado en el artículo 23 de la Constitución Política, sin necesidad de invocarlo explícitamente. Entre otras actuaciones, se podrá solicitar: el reconocimiento de un derecho, la intervención de una entidad o funcionario, la resolución de una situación jurídica, la prestación de un servicio, la obtención de información, la revisión y solicitud de copias de documentos, así como formular consultas, quejas, denuncias y reclamos, e interponer recursos. La única excepción a este numeral son aquellas comunicaciones en las que la ciudadanía no se acoge explícitamente al derecho de petición y que se ajusten a los tratamientos o términos establecidos por leyes o normas.</w:t>
      </w:r>
    </w:p>
    <w:p w14:paraId="2F82C47D" w14:textId="7F03556C" w:rsidR="00A853AE" w:rsidRPr="009901E8" w:rsidRDefault="00A853AE" w:rsidP="00A853AE">
      <w:pPr>
        <w:pStyle w:val="Prrafodelista"/>
        <w:numPr>
          <w:ilvl w:val="1"/>
          <w:numId w:val="2"/>
        </w:numPr>
        <w:ind w:left="567" w:hanging="633"/>
        <w:jc w:val="both"/>
        <w:rPr>
          <w:rFonts w:cs="Arial"/>
        </w:rPr>
      </w:pPr>
      <w:r w:rsidRPr="009901E8">
        <w:rPr>
          <w:rFonts w:cs="Arial"/>
        </w:rPr>
        <w:t>Toda solicitud ciudadana sin importar el medio de presentación se deberá registrar a través del Sistema Distrital para la Gestión de Peticiones Ciudadanas, Bogotá te Escucha, según corresponda</w:t>
      </w:r>
      <w:r w:rsidR="00945091">
        <w:rPr>
          <w:rFonts w:cs="Arial"/>
        </w:rPr>
        <w:t>, incluyendo actualización de información en el sistema.</w:t>
      </w:r>
    </w:p>
    <w:p w14:paraId="05E3FADE" w14:textId="2762C6B8" w:rsidR="00CF5FC1" w:rsidRPr="009901E8" w:rsidRDefault="00CF5FC1" w:rsidP="004E42D0">
      <w:pPr>
        <w:pStyle w:val="Prrafodelista"/>
        <w:numPr>
          <w:ilvl w:val="1"/>
          <w:numId w:val="2"/>
        </w:numPr>
        <w:ind w:left="567" w:hanging="633"/>
        <w:jc w:val="both"/>
        <w:rPr>
          <w:rFonts w:cs="Arial"/>
        </w:rPr>
      </w:pPr>
      <w:r w:rsidRPr="009901E8">
        <w:rPr>
          <w:rFonts w:cs="Arial"/>
        </w:rPr>
        <w:t xml:space="preserve">No será necesario dejar constancia ni radicar el derecho de petición de información verbal cuando la respuesta </w:t>
      </w:r>
      <w:r w:rsidR="00081C14">
        <w:rPr>
          <w:rFonts w:cs="Arial"/>
        </w:rPr>
        <w:t>a la ciudadanía</w:t>
      </w:r>
      <w:r w:rsidRPr="009901E8">
        <w:rPr>
          <w:rFonts w:cs="Arial"/>
        </w:rPr>
        <w:t xml:space="preserve"> consista </w:t>
      </w:r>
      <w:r w:rsidR="00CA08C2">
        <w:rPr>
          <w:rFonts w:cs="Arial"/>
        </w:rPr>
        <w:t>únicamente en una</w:t>
      </w:r>
      <w:r w:rsidRPr="009901E8">
        <w:rPr>
          <w:rFonts w:cs="Arial"/>
        </w:rPr>
        <w:t xml:space="preserve"> orientación </w:t>
      </w:r>
      <w:r w:rsidR="00265251">
        <w:rPr>
          <w:rFonts w:cs="Arial"/>
        </w:rPr>
        <w:t xml:space="preserve">por parte </w:t>
      </w:r>
      <w:r w:rsidRPr="009901E8">
        <w:rPr>
          <w:rFonts w:cs="Arial"/>
        </w:rPr>
        <w:t>del</w:t>
      </w:r>
      <w:r w:rsidR="006F0E93">
        <w:rPr>
          <w:rFonts w:cs="Arial"/>
        </w:rPr>
        <w:t xml:space="preserve"> personal de </w:t>
      </w:r>
      <w:r w:rsidR="006F0E93" w:rsidRPr="009901E8">
        <w:rPr>
          <w:rFonts w:cs="Arial"/>
        </w:rPr>
        <w:t>La UAE Cuerpo Oficial de Bomberos</w:t>
      </w:r>
      <w:r w:rsidRPr="009901E8">
        <w:rPr>
          <w:rFonts w:cs="Arial"/>
        </w:rPr>
        <w:t xml:space="preserve">, </w:t>
      </w:r>
      <w:r w:rsidR="00E701B7">
        <w:rPr>
          <w:rFonts w:cs="Arial"/>
        </w:rPr>
        <w:t xml:space="preserve">sobre </w:t>
      </w:r>
      <w:r w:rsidRPr="009901E8">
        <w:rPr>
          <w:rFonts w:cs="Arial"/>
        </w:rPr>
        <w:t xml:space="preserve">el lugar al que </w:t>
      </w:r>
      <w:r w:rsidR="00666288">
        <w:rPr>
          <w:rFonts w:cs="Arial"/>
        </w:rPr>
        <w:t>este</w:t>
      </w:r>
      <w:r w:rsidRPr="009901E8">
        <w:rPr>
          <w:rFonts w:cs="Arial"/>
        </w:rPr>
        <w:t xml:space="preserve"> pueda dirigirse para obtener la información solicitada.</w:t>
      </w:r>
    </w:p>
    <w:p w14:paraId="4C83E861" w14:textId="24F38D01" w:rsidR="007D5F58" w:rsidRPr="009901E8" w:rsidRDefault="00CF5FC1" w:rsidP="004E42D0">
      <w:pPr>
        <w:pStyle w:val="Prrafodelista"/>
        <w:numPr>
          <w:ilvl w:val="1"/>
          <w:numId w:val="2"/>
        </w:numPr>
        <w:ind w:left="567" w:hanging="633"/>
        <w:jc w:val="both"/>
        <w:rPr>
          <w:rFonts w:cs="Arial"/>
        </w:rPr>
      </w:pPr>
      <w:r w:rsidRPr="009901E8">
        <w:rPr>
          <w:rFonts w:cs="Arial"/>
        </w:rPr>
        <w:t xml:space="preserve">La UAE Cuerpo Oficial de Bomberos podrá notificar sus actos a través de medios electrónicos, siempre que </w:t>
      </w:r>
      <w:r w:rsidR="00A71A74">
        <w:rPr>
          <w:rFonts w:cs="Arial"/>
        </w:rPr>
        <w:t>la ciudadanía</w:t>
      </w:r>
      <w:r w:rsidRPr="009901E8">
        <w:rPr>
          <w:rFonts w:cs="Arial"/>
        </w:rPr>
        <w:t xml:space="preserve"> haya aceptado este medio de notificación.</w:t>
      </w:r>
    </w:p>
    <w:p w14:paraId="4EC9D009" w14:textId="0B6C1D60" w:rsidR="006C72AB" w:rsidRPr="009901E8" w:rsidRDefault="000604F8" w:rsidP="004E42D0">
      <w:pPr>
        <w:pStyle w:val="Prrafodelista"/>
        <w:numPr>
          <w:ilvl w:val="1"/>
          <w:numId w:val="2"/>
        </w:numPr>
        <w:ind w:left="567" w:hanging="633"/>
        <w:jc w:val="both"/>
        <w:rPr>
          <w:rFonts w:cs="Arial"/>
        </w:rPr>
      </w:pPr>
      <w:r>
        <w:rPr>
          <w:rFonts w:cs="Arial"/>
        </w:rPr>
        <w:t>El personal</w:t>
      </w:r>
      <w:r w:rsidRPr="009901E8">
        <w:rPr>
          <w:rFonts w:cs="Arial"/>
        </w:rPr>
        <w:t xml:space="preserve"> de </w:t>
      </w:r>
      <w:r w:rsidR="0019227D">
        <w:rPr>
          <w:rFonts w:cs="Arial"/>
        </w:rPr>
        <w:t>S</w:t>
      </w:r>
      <w:r w:rsidRPr="009901E8">
        <w:rPr>
          <w:rFonts w:cs="Arial"/>
        </w:rPr>
        <w:t xml:space="preserve">ervicio a la </w:t>
      </w:r>
      <w:r w:rsidR="0019227D">
        <w:rPr>
          <w:rFonts w:cs="Arial"/>
        </w:rPr>
        <w:t>C</w:t>
      </w:r>
      <w:r w:rsidRPr="009901E8">
        <w:rPr>
          <w:rFonts w:cs="Arial"/>
        </w:rPr>
        <w:t>iudadanía deberá</w:t>
      </w:r>
      <w:r w:rsidR="005F658E" w:rsidRPr="009901E8">
        <w:rPr>
          <w:rFonts w:cs="Arial"/>
        </w:rPr>
        <w:t xml:space="preserve"> </w:t>
      </w:r>
      <w:r w:rsidR="00EB41E4">
        <w:rPr>
          <w:rFonts w:cs="Arial"/>
        </w:rPr>
        <w:t>realizar un</w:t>
      </w:r>
      <w:r w:rsidR="005F658E" w:rsidRPr="009901E8">
        <w:rPr>
          <w:rFonts w:cs="Arial"/>
        </w:rPr>
        <w:t xml:space="preserve"> seguimiento </w:t>
      </w:r>
      <w:r w:rsidR="004921AA" w:rsidRPr="009901E8">
        <w:rPr>
          <w:rFonts w:cs="Arial"/>
        </w:rPr>
        <w:t>diario a</w:t>
      </w:r>
      <w:r w:rsidR="005F658E" w:rsidRPr="009901E8">
        <w:rPr>
          <w:rFonts w:cs="Arial"/>
        </w:rPr>
        <w:t xml:space="preserve"> las</w:t>
      </w:r>
      <w:r w:rsidR="007D5F58" w:rsidRPr="009901E8">
        <w:rPr>
          <w:rFonts w:cs="Arial"/>
        </w:rPr>
        <w:t xml:space="preserve"> solicitudes </w:t>
      </w:r>
      <w:r w:rsidR="007C6D53">
        <w:rPr>
          <w:rFonts w:cs="Arial"/>
        </w:rPr>
        <w:t>presentadas</w:t>
      </w:r>
      <w:r w:rsidR="007D5F58" w:rsidRPr="009901E8">
        <w:rPr>
          <w:rFonts w:cs="Arial"/>
        </w:rPr>
        <w:t xml:space="preserve"> por la ciudadanía a través de los diferentes canale</w:t>
      </w:r>
      <w:r w:rsidR="00A2503F" w:rsidRPr="009901E8">
        <w:rPr>
          <w:rFonts w:cs="Arial"/>
        </w:rPr>
        <w:t>s</w:t>
      </w:r>
      <w:r w:rsidR="007D5F58" w:rsidRPr="009901E8">
        <w:rPr>
          <w:rFonts w:cs="Arial"/>
        </w:rPr>
        <w:t xml:space="preserve">, </w:t>
      </w:r>
      <w:r w:rsidR="00A2503F" w:rsidRPr="009901E8">
        <w:rPr>
          <w:rFonts w:cs="Arial"/>
        </w:rPr>
        <w:t xml:space="preserve">así </w:t>
      </w:r>
      <w:r w:rsidR="007D5F58" w:rsidRPr="009901E8">
        <w:rPr>
          <w:rFonts w:cs="Arial"/>
        </w:rPr>
        <w:t xml:space="preserve">como a las plataformas dispuestas para la </w:t>
      </w:r>
      <w:r w:rsidR="00A2503F" w:rsidRPr="009901E8">
        <w:rPr>
          <w:rFonts w:cs="Arial"/>
        </w:rPr>
        <w:t>atención.</w:t>
      </w:r>
      <w:r w:rsidR="007D5F58" w:rsidRPr="009901E8">
        <w:rPr>
          <w:rFonts w:cs="Arial"/>
        </w:rPr>
        <w:t xml:space="preserve"> </w:t>
      </w:r>
    </w:p>
    <w:p w14:paraId="5244092B" w14:textId="79124BEA" w:rsidR="002D0620" w:rsidRPr="00EC1C8A" w:rsidRDefault="006C72AB" w:rsidP="004E42D0">
      <w:pPr>
        <w:pStyle w:val="Prrafodelista"/>
        <w:numPr>
          <w:ilvl w:val="1"/>
          <w:numId w:val="2"/>
        </w:numPr>
        <w:ind w:left="567" w:hanging="633"/>
        <w:jc w:val="both"/>
        <w:rPr>
          <w:rFonts w:cs="Arial"/>
        </w:rPr>
      </w:pPr>
      <w:r w:rsidRPr="009901E8">
        <w:rPr>
          <w:rFonts w:eastAsiaTheme="minorEastAsia" w:cs="Arial"/>
          <w:lang w:val="es-CO"/>
        </w:rPr>
        <w:t xml:space="preserve">Cada </w:t>
      </w:r>
      <w:r w:rsidR="00141ACC">
        <w:rPr>
          <w:rFonts w:eastAsiaTheme="minorEastAsia" w:cs="Arial"/>
          <w:lang w:val="es-CO"/>
        </w:rPr>
        <w:t>asesor</w:t>
      </w:r>
      <w:r w:rsidR="000604F8">
        <w:rPr>
          <w:rFonts w:eastAsiaTheme="minorEastAsia" w:cs="Arial"/>
          <w:lang w:val="es-CO"/>
        </w:rPr>
        <w:t xml:space="preserve"> o asesora</w:t>
      </w:r>
      <w:r w:rsidRPr="009901E8">
        <w:rPr>
          <w:rFonts w:eastAsiaTheme="minorEastAsia" w:cs="Arial"/>
          <w:lang w:val="es-CO"/>
        </w:rPr>
        <w:t xml:space="preserve"> de servicio a la ciudadanía contará con un usuario y contraseña para ingresar al </w:t>
      </w:r>
      <w:r w:rsidR="00945091">
        <w:rPr>
          <w:rFonts w:eastAsiaTheme="minorEastAsia" w:cs="Arial"/>
          <w:lang w:val="es-CO"/>
        </w:rPr>
        <w:t>sistema de información</w:t>
      </w:r>
      <w:r w:rsidRPr="009901E8">
        <w:rPr>
          <w:rFonts w:eastAsiaTheme="minorEastAsia" w:cs="Arial"/>
          <w:lang w:val="es-CO"/>
        </w:rPr>
        <w:t xml:space="preserve"> (ROL ATENCIÒN), </w:t>
      </w:r>
      <w:r w:rsidR="00DA35B2">
        <w:rPr>
          <w:rFonts w:eastAsiaTheme="minorEastAsia" w:cs="Arial"/>
          <w:lang w:val="es-CO"/>
        </w:rPr>
        <w:t xml:space="preserve">al </w:t>
      </w:r>
      <w:r w:rsidRPr="009901E8">
        <w:rPr>
          <w:rFonts w:eastAsiaTheme="minorEastAsia" w:cs="Arial"/>
          <w:lang w:val="es-CO"/>
        </w:rPr>
        <w:t xml:space="preserve">sistema de liquidación (SAP) y </w:t>
      </w:r>
      <w:r w:rsidR="00DA35B2">
        <w:rPr>
          <w:rFonts w:eastAsiaTheme="minorEastAsia" w:cs="Arial"/>
          <w:lang w:val="es-CO"/>
        </w:rPr>
        <w:t xml:space="preserve">al </w:t>
      </w:r>
      <w:r w:rsidRPr="009901E8">
        <w:rPr>
          <w:rFonts w:eastAsiaTheme="minorEastAsia" w:cs="Arial"/>
          <w:lang w:val="es-CO"/>
        </w:rPr>
        <w:t>correo institucional.</w:t>
      </w:r>
    </w:p>
    <w:p w14:paraId="7D2B5E73" w14:textId="7A94E2DF" w:rsidR="000127A4" w:rsidRPr="009901E8" w:rsidRDefault="00BE69EB" w:rsidP="004E42D0">
      <w:pPr>
        <w:pStyle w:val="Prrafodelista"/>
        <w:numPr>
          <w:ilvl w:val="1"/>
          <w:numId w:val="2"/>
        </w:numPr>
        <w:ind w:left="567" w:hanging="567"/>
        <w:jc w:val="both"/>
        <w:rPr>
          <w:rFonts w:cs="Arial"/>
        </w:rPr>
      </w:pPr>
      <w:r>
        <w:rPr>
          <w:rFonts w:eastAsiaTheme="minorEastAsia" w:cs="Arial"/>
          <w:lang w:val="es-CO"/>
        </w:rPr>
        <w:t xml:space="preserve">Cada </w:t>
      </w:r>
      <w:r w:rsidR="00141ACC">
        <w:rPr>
          <w:rFonts w:eastAsiaTheme="minorEastAsia" w:cs="Arial"/>
          <w:lang w:val="es-CO"/>
        </w:rPr>
        <w:t>asesor</w:t>
      </w:r>
      <w:r w:rsidR="002D0620" w:rsidRPr="009901E8">
        <w:rPr>
          <w:rFonts w:eastAsiaTheme="minorEastAsia" w:cs="Arial"/>
          <w:lang w:val="es-CO"/>
        </w:rPr>
        <w:t xml:space="preserve"> </w:t>
      </w:r>
      <w:r w:rsidR="000604F8">
        <w:rPr>
          <w:rFonts w:eastAsiaTheme="minorEastAsia" w:cs="Arial"/>
          <w:lang w:val="es-CO"/>
        </w:rPr>
        <w:t>o asesora</w:t>
      </w:r>
      <w:r w:rsidR="000604F8" w:rsidRPr="009901E8">
        <w:rPr>
          <w:rFonts w:eastAsiaTheme="minorEastAsia" w:cs="Arial"/>
          <w:lang w:val="es-CO"/>
        </w:rPr>
        <w:t xml:space="preserve"> </w:t>
      </w:r>
      <w:r w:rsidR="002D0620" w:rsidRPr="009901E8">
        <w:rPr>
          <w:rFonts w:eastAsiaTheme="minorEastAsia" w:cs="Arial"/>
          <w:lang w:val="es-CO"/>
        </w:rPr>
        <w:t xml:space="preserve">atenderá </w:t>
      </w:r>
      <w:r w:rsidR="000C192C" w:rsidRPr="009901E8">
        <w:rPr>
          <w:rFonts w:eastAsiaTheme="minorEastAsia" w:cs="Arial"/>
          <w:lang w:val="es-CO"/>
        </w:rPr>
        <w:t xml:space="preserve">un </w:t>
      </w:r>
      <w:r w:rsidR="000C192C">
        <w:rPr>
          <w:rFonts w:eastAsiaTheme="minorEastAsia" w:cs="Arial"/>
          <w:lang w:val="es-CO"/>
        </w:rPr>
        <w:t xml:space="preserve">solo </w:t>
      </w:r>
      <w:r w:rsidR="002D0620" w:rsidRPr="009901E8">
        <w:rPr>
          <w:rFonts w:eastAsiaTheme="minorEastAsia" w:cs="Arial"/>
          <w:lang w:val="es-CO"/>
        </w:rPr>
        <w:t xml:space="preserve">trámite por </w:t>
      </w:r>
      <w:r w:rsidR="007126C0">
        <w:rPr>
          <w:rFonts w:cs="Arial"/>
        </w:rPr>
        <w:t>la ciudadanía</w:t>
      </w:r>
      <w:r w:rsidR="007126C0" w:rsidRPr="009901E8">
        <w:rPr>
          <w:rFonts w:cs="Arial"/>
        </w:rPr>
        <w:t xml:space="preserve"> </w:t>
      </w:r>
      <w:r w:rsidR="002D0620" w:rsidRPr="009901E8">
        <w:rPr>
          <w:rFonts w:eastAsiaTheme="minorEastAsia" w:cs="Arial"/>
          <w:lang w:val="es-CO"/>
        </w:rPr>
        <w:t xml:space="preserve">en cualquiera de los puntos de </w:t>
      </w:r>
      <w:r w:rsidR="000C192C">
        <w:rPr>
          <w:rFonts w:eastAsiaTheme="minorEastAsia" w:cs="Arial"/>
          <w:lang w:val="es-CO"/>
        </w:rPr>
        <w:t xml:space="preserve">la </w:t>
      </w:r>
      <w:r w:rsidR="002D0620" w:rsidRPr="009901E8">
        <w:rPr>
          <w:rFonts w:eastAsiaTheme="minorEastAsia" w:cs="Arial"/>
          <w:lang w:val="es-CO"/>
        </w:rPr>
        <w:t xml:space="preserve">atención </w:t>
      </w:r>
      <w:r w:rsidR="0087543C">
        <w:rPr>
          <w:rFonts w:eastAsiaTheme="minorEastAsia" w:cs="Arial"/>
          <w:lang w:val="es-CO"/>
        </w:rPr>
        <w:t xml:space="preserve">de </w:t>
      </w:r>
      <w:r w:rsidR="002D0620" w:rsidRPr="009901E8">
        <w:rPr>
          <w:rFonts w:eastAsiaTheme="minorEastAsia" w:cs="Arial"/>
          <w:lang w:val="es-CO"/>
        </w:rPr>
        <w:t>la UAE CUERPO OFICIAL DE BOMBEROS</w:t>
      </w:r>
      <w:r w:rsidR="000127A4" w:rsidRPr="009901E8">
        <w:rPr>
          <w:rFonts w:eastAsiaTheme="minorEastAsia" w:cs="Arial"/>
          <w:lang w:val="es-CO"/>
        </w:rPr>
        <w:t xml:space="preserve"> o en lo que hace presencia.</w:t>
      </w:r>
    </w:p>
    <w:p w14:paraId="5D2090B8" w14:textId="77777777" w:rsidR="00641638" w:rsidRPr="009901E8" w:rsidRDefault="00641638" w:rsidP="00641638">
      <w:pPr>
        <w:pStyle w:val="Prrafodelista"/>
        <w:ind w:left="567"/>
        <w:jc w:val="both"/>
        <w:rPr>
          <w:rFonts w:eastAsia="Arial" w:cs="Arial"/>
          <w:lang w:val="es-CO"/>
        </w:rPr>
      </w:pPr>
    </w:p>
    <w:p w14:paraId="11FAACE9" w14:textId="3A5A8230" w:rsidR="00A2503F" w:rsidRPr="004E42D0" w:rsidRDefault="00A2503F" w:rsidP="004E42D0">
      <w:pPr>
        <w:pStyle w:val="Prrafodelista"/>
        <w:numPr>
          <w:ilvl w:val="1"/>
          <w:numId w:val="2"/>
        </w:numPr>
        <w:ind w:left="567" w:hanging="567"/>
        <w:jc w:val="both"/>
        <w:rPr>
          <w:rFonts w:cs="Arial"/>
        </w:rPr>
      </w:pPr>
      <w:r w:rsidRPr="009901E8">
        <w:rPr>
          <w:rFonts w:eastAsia="Arial" w:cs="Arial"/>
          <w:lang w:val="es-CO"/>
        </w:rPr>
        <w:t>Acompañamiento en la solicitud de los servicios</w:t>
      </w:r>
      <w:r w:rsidR="00641638">
        <w:rPr>
          <w:rFonts w:eastAsia="Arial" w:cs="Arial"/>
          <w:lang w:val="es-CO"/>
        </w:rPr>
        <w:t xml:space="preserve">, a </w:t>
      </w:r>
      <w:r w:rsidR="00C23CE7">
        <w:rPr>
          <w:rFonts w:eastAsia="Arial" w:cs="Arial"/>
          <w:lang w:val="es-CO"/>
        </w:rPr>
        <w:t>continuación,</w:t>
      </w:r>
      <w:r w:rsidR="00641638">
        <w:rPr>
          <w:rFonts w:eastAsia="Arial" w:cs="Arial"/>
          <w:lang w:val="es-CO"/>
        </w:rPr>
        <w:t xml:space="preserve"> se describen generalidades de los servicios de mayor demanda</w:t>
      </w:r>
      <w:r w:rsidR="00945091">
        <w:rPr>
          <w:rFonts w:eastAsia="Arial" w:cs="Arial"/>
          <w:lang w:val="es-CO"/>
        </w:rPr>
        <w:t xml:space="preserve">, en el </w:t>
      </w:r>
      <w:r w:rsidR="00641638">
        <w:rPr>
          <w:rFonts w:eastAsia="Arial" w:cs="Arial"/>
          <w:lang w:val="es-CO"/>
        </w:rPr>
        <w:t xml:space="preserve">anexo </w:t>
      </w:r>
      <w:r w:rsidR="00945091">
        <w:rPr>
          <w:rFonts w:eastAsia="Arial" w:cs="Arial"/>
          <w:lang w:val="es-CO"/>
        </w:rPr>
        <w:t xml:space="preserve">No. </w:t>
      </w:r>
      <w:r w:rsidR="00641638">
        <w:rPr>
          <w:rFonts w:eastAsia="Arial" w:cs="Arial"/>
          <w:lang w:val="es-CO"/>
        </w:rPr>
        <w:t>1</w:t>
      </w:r>
      <w:r w:rsidR="00BA188E">
        <w:rPr>
          <w:rFonts w:eastAsia="Arial" w:cs="Arial"/>
          <w:lang w:val="es-CO"/>
        </w:rPr>
        <w:t xml:space="preserve"> </w:t>
      </w:r>
      <w:r w:rsidR="00641638">
        <w:rPr>
          <w:rFonts w:eastAsia="Arial" w:cs="Arial"/>
          <w:lang w:val="es-CO"/>
        </w:rPr>
        <w:t xml:space="preserve">corresponde a la </w:t>
      </w:r>
      <w:r w:rsidR="00641638" w:rsidRPr="000604F8">
        <w:rPr>
          <w:rFonts w:cs="Arial"/>
          <w:bCs/>
        </w:rPr>
        <w:t>Matriz de Servicios UAECOB</w:t>
      </w:r>
      <w:r w:rsidR="00641638">
        <w:rPr>
          <w:rFonts w:cs="Arial"/>
          <w:bCs/>
        </w:rPr>
        <w:t>, en la cual se detallan aspectos de los s</w:t>
      </w:r>
      <w:r w:rsidR="00E22D34">
        <w:rPr>
          <w:rFonts w:cs="Arial"/>
          <w:bCs/>
        </w:rPr>
        <w:t>iguientes servicios</w:t>
      </w:r>
      <w:r w:rsidR="00641638">
        <w:rPr>
          <w:rFonts w:eastAsia="Arial" w:cs="Arial"/>
          <w:lang w:val="es-CO"/>
        </w:rPr>
        <w:t>:</w:t>
      </w:r>
    </w:p>
    <w:p w14:paraId="7974B40B" w14:textId="77777777" w:rsidR="004E42D0" w:rsidRPr="009901E8" w:rsidRDefault="004E42D0" w:rsidP="004E42D0">
      <w:pPr>
        <w:pStyle w:val="Prrafodelista"/>
        <w:ind w:left="567"/>
        <w:jc w:val="both"/>
        <w:rPr>
          <w:rFonts w:cs="Arial"/>
        </w:rPr>
      </w:pPr>
    </w:p>
    <w:p w14:paraId="14BE6B54" w14:textId="738C4774" w:rsidR="00BA67F2" w:rsidRPr="004E42D0" w:rsidRDefault="00B80173" w:rsidP="004E42D0">
      <w:pPr>
        <w:jc w:val="both"/>
        <w:rPr>
          <w:rFonts w:cs="Arial"/>
          <w:u w:val="single"/>
        </w:rPr>
      </w:pPr>
      <w:r>
        <w:rPr>
          <w:rFonts w:cs="Arial"/>
          <w:u w:val="single"/>
        </w:rPr>
        <w:t>Concepto</w:t>
      </w:r>
      <w:r w:rsidR="00BA67F2" w:rsidRPr="004E42D0">
        <w:rPr>
          <w:rFonts w:cs="Arial"/>
          <w:u w:val="single"/>
        </w:rPr>
        <w:t xml:space="preserve"> </w:t>
      </w:r>
      <w:r w:rsidR="00F91921">
        <w:rPr>
          <w:rFonts w:cs="Arial"/>
          <w:u w:val="single"/>
        </w:rPr>
        <w:t>t</w:t>
      </w:r>
      <w:r w:rsidR="00F65D32" w:rsidRPr="004E42D0">
        <w:rPr>
          <w:rFonts w:cs="Arial"/>
          <w:u w:val="single"/>
        </w:rPr>
        <w:t xml:space="preserve">écnico </w:t>
      </w:r>
      <w:r w:rsidR="00F91921">
        <w:rPr>
          <w:rFonts w:cs="Arial"/>
          <w:u w:val="single"/>
        </w:rPr>
        <w:t>e</w:t>
      </w:r>
      <w:r w:rsidR="00F65D32" w:rsidRPr="004E42D0">
        <w:rPr>
          <w:rFonts w:cs="Arial"/>
          <w:u w:val="single"/>
        </w:rPr>
        <w:t xml:space="preserve">n </w:t>
      </w:r>
      <w:r w:rsidR="00F91921">
        <w:rPr>
          <w:rFonts w:cs="Arial"/>
          <w:u w:val="single"/>
        </w:rPr>
        <w:t>s</w:t>
      </w:r>
      <w:r w:rsidR="00F65D32" w:rsidRPr="004E42D0">
        <w:rPr>
          <w:rFonts w:cs="Arial"/>
          <w:u w:val="single"/>
        </w:rPr>
        <w:t xml:space="preserve">eguridad </w:t>
      </w:r>
      <w:r w:rsidR="00F91921">
        <w:rPr>
          <w:rFonts w:cs="Arial"/>
          <w:u w:val="single"/>
        </w:rPr>
        <w:t>h</w:t>
      </w:r>
      <w:r w:rsidR="00F65D32" w:rsidRPr="004E42D0">
        <w:rPr>
          <w:rFonts w:cs="Arial"/>
          <w:u w:val="single"/>
        </w:rPr>
        <w:t xml:space="preserve">umana </w:t>
      </w:r>
      <w:r w:rsidR="00F91921">
        <w:rPr>
          <w:rFonts w:cs="Arial"/>
          <w:u w:val="single"/>
        </w:rPr>
        <w:t>y</w:t>
      </w:r>
      <w:r w:rsidR="00F65D32" w:rsidRPr="004E42D0">
        <w:rPr>
          <w:rFonts w:cs="Arial"/>
          <w:u w:val="single"/>
        </w:rPr>
        <w:t xml:space="preserve"> </w:t>
      </w:r>
      <w:r w:rsidR="00F91921">
        <w:rPr>
          <w:rFonts w:cs="Arial"/>
          <w:u w:val="single"/>
        </w:rPr>
        <w:t>s</w:t>
      </w:r>
      <w:r w:rsidR="00F65D32" w:rsidRPr="004E42D0">
        <w:rPr>
          <w:rFonts w:cs="Arial"/>
          <w:u w:val="single"/>
        </w:rPr>
        <w:t xml:space="preserve">istemas </w:t>
      </w:r>
      <w:r w:rsidR="00F91921">
        <w:rPr>
          <w:rFonts w:cs="Arial"/>
          <w:u w:val="single"/>
        </w:rPr>
        <w:t>d</w:t>
      </w:r>
      <w:r w:rsidR="00F65D32" w:rsidRPr="004E42D0">
        <w:rPr>
          <w:rFonts w:cs="Arial"/>
          <w:u w:val="single"/>
        </w:rPr>
        <w:t xml:space="preserve">e </w:t>
      </w:r>
      <w:r w:rsidR="00F91921">
        <w:rPr>
          <w:rFonts w:cs="Arial"/>
          <w:u w:val="single"/>
        </w:rPr>
        <w:t>p</w:t>
      </w:r>
      <w:r w:rsidR="00F65D32" w:rsidRPr="004E42D0">
        <w:rPr>
          <w:rFonts w:cs="Arial"/>
          <w:u w:val="single"/>
        </w:rPr>
        <w:t xml:space="preserve">rotección </w:t>
      </w:r>
      <w:r w:rsidR="00F91921">
        <w:rPr>
          <w:rFonts w:cs="Arial"/>
          <w:u w:val="single"/>
        </w:rPr>
        <w:t>c</w:t>
      </w:r>
      <w:r w:rsidR="00F65D32" w:rsidRPr="004E42D0">
        <w:rPr>
          <w:rFonts w:cs="Arial"/>
          <w:u w:val="single"/>
        </w:rPr>
        <w:t xml:space="preserve">ontra </w:t>
      </w:r>
      <w:r w:rsidR="00F91921">
        <w:rPr>
          <w:rFonts w:cs="Arial"/>
          <w:u w:val="single"/>
        </w:rPr>
        <w:t>i</w:t>
      </w:r>
      <w:r w:rsidR="00F65D32" w:rsidRPr="004E42D0">
        <w:rPr>
          <w:rFonts w:cs="Arial"/>
          <w:u w:val="single"/>
        </w:rPr>
        <w:t>ncendio</w:t>
      </w:r>
      <w:r w:rsidR="00F65D32">
        <w:rPr>
          <w:rFonts w:cs="Arial"/>
          <w:u w:val="single"/>
        </w:rPr>
        <w:t>s:</w:t>
      </w:r>
    </w:p>
    <w:p w14:paraId="217EC5A8" w14:textId="77777777" w:rsidR="00A2503F" w:rsidRPr="009901E8" w:rsidRDefault="00A2503F" w:rsidP="008E0BC4">
      <w:pPr>
        <w:pStyle w:val="Prrafodelista"/>
        <w:rPr>
          <w:rFonts w:cs="Arial"/>
        </w:rPr>
      </w:pPr>
    </w:p>
    <w:p w14:paraId="772F8745" w14:textId="4F63EA18" w:rsidR="007D5F58" w:rsidRPr="000604F8" w:rsidRDefault="007D5F58" w:rsidP="00C747BB">
      <w:pPr>
        <w:pStyle w:val="Prrafodelista"/>
        <w:numPr>
          <w:ilvl w:val="1"/>
          <w:numId w:val="6"/>
        </w:numPr>
        <w:ind w:left="851"/>
        <w:jc w:val="both"/>
        <w:rPr>
          <w:rFonts w:cs="Arial"/>
        </w:rPr>
      </w:pPr>
      <w:r w:rsidRPr="000604F8">
        <w:rPr>
          <w:rFonts w:eastAsiaTheme="minorEastAsia" w:cs="Arial"/>
          <w:lang w:val="es-CO"/>
        </w:rPr>
        <w:t xml:space="preserve">Bomberos Bogotá dispuso del </w:t>
      </w:r>
      <w:r w:rsidR="00945091">
        <w:rPr>
          <w:rFonts w:eastAsiaTheme="minorEastAsia" w:cs="Arial"/>
          <w:lang w:val="es-CO"/>
        </w:rPr>
        <w:t xml:space="preserve">sistema de información </w:t>
      </w:r>
      <w:r w:rsidR="009D1076" w:rsidRPr="000604F8">
        <w:rPr>
          <w:rFonts w:eastAsiaTheme="minorEastAsia" w:cs="Arial"/>
          <w:lang w:val="es-CO"/>
        </w:rPr>
        <w:t>que</w:t>
      </w:r>
      <w:r w:rsidR="002E4D25" w:rsidRPr="000604F8">
        <w:rPr>
          <w:rFonts w:eastAsiaTheme="minorEastAsia" w:cs="Arial"/>
          <w:lang w:val="es-CO"/>
        </w:rPr>
        <w:t>,</w:t>
      </w:r>
      <w:r w:rsidR="009D1076" w:rsidRPr="000604F8">
        <w:rPr>
          <w:rFonts w:eastAsiaTheme="minorEastAsia" w:cs="Arial"/>
          <w:lang w:val="es-CO"/>
        </w:rPr>
        <w:t xml:space="preserve"> en el marco</w:t>
      </w:r>
      <w:r w:rsidR="002E4D25" w:rsidRPr="000604F8">
        <w:rPr>
          <w:rFonts w:eastAsiaTheme="minorEastAsia" w:cs="Arial"/>
          <w:lang w:val="es-CO"/>
        </w:rPr>
        <w:t xml:space="preserve"> del principio</w:t>
      </w:r>
      <w:r w:rsidR="009D1076" w:rsidRPr="000604F8">
        <w:rPr>
          <w:rFonts w:eastAsiaTheme="minorEastAsia" w:cs="Arial"/>
          <w:lang w:val="es-CO"/>
        </w:rPr>
        <w:t xml:space="preserve"> </w:t>
      </w:r>
      <w:r w:rsidRPr="000604F8">
        <w:rPr>
          <w:rFonts w:eastAsiaTheme="minorEastAsia" w:cs="Arial"/>
          <w:lang w:val="es-CO"/>
        </w:rPr>
        <w:t xml:space="preserve">de corresponsabilidad, </w:t>
      </w:r>
      <w:r w:rsidR="002E4D25" w:rsidRPr="000604F8">
        <w:rPr>
          <w:rFonts w:eastAsiaTheme="minorEastAsia" w:cs="Arial"/>
          <w:lang w:val="es-CO"/>
        </w:rPr>
        <w:t xml:space="preserve">permite a </w:t>
      </w:r>
      <w:r w:rsidRPr="000604F8">
        <w:rPr>
          <w:rFonts w:eastAsiaTheme="minorEastAsia" w:cs="Arial"/>
          <w:lang w:val="es-CO"/>
        </w:rPr>
        <w:t>la ciudadanía autogestiona</w:t>
      </w:r>
      <w:r w:rsidR="0008112B" w:rsidRPr="000604F8">
        <w:rPr>
          <w:rFonts w:eastAsiaTheme="minorEastAsia" w:cs="Arial"/>
          <w:lang w:val="es-CO"/>
        </w:rPr>
        <w:t>r</w:t>
      </w:r>
      <w:r w:rsidRPr="000604F8">
        <w:rPr>
          <w:rFonts w:eastAsiaTheme="minorEastAsia" w:cs="Arial"/>
          <w:lang w:val="es-CO"/>
        </w:rPr>
        <w:t xml:space="preserve"> sus trámites</w:t>
      </w:r>
      <w:r w:rsidR="000604F8" w:rsidRPr="000604F8">
        <w:rPr>
          <w:rFonts w:eastAsiaTheme="minorEastAsia" w:cs="Arial"/>
          <w:lang w:val="es-CO"/>
        </w:rPr>
        <w:t>, para lo cual,</w:t>
      </w:r>
      <w:r w:rsidR="000604F8">
        <w:rPr>
          <w:rFonts w:eastAsiaTheme="minorEastAsia" w:cs="Arial"/>
          <w:lang w:val="es-CO"/>
        </w:rPr>
        <w:t xml:space="preserve"> </w:t>
      </w:r>
      <w:r w:rsidR="000604F8" w:rsidRPr="000604F8">
        <w:rPr>
          <w:rFonts w:eastAsiaTheme="minorEastAsia" w:cs="Arial"/>
          <w:lang w:val="es-CO"/>
        </w:rPr>
        <w:t>el personal</w:t>
      </w:r>
      <w:r w:rsidRPr="000604F8">
        <w:rPr>
          <w:rFonts w:eastAsiaTheme="minorEastAsia" w:cs="Arial"/>
          <w:lang w:val="es-CO"/>
        </w:rPr>
        <w:t xml:space="preserve"> de </w:t>
      </w:r>
      <w:r w:rsidR="000B4CD8">
        <w:rPr>
          <w:rFonts w:eastAsiaTheme="minorEastAsia" w:cs="Arial"/>
          <w:lang w:val="es-CO"/>
        </w:rPr>
        <w:t>S</w:t>
      </w:r>
      <w:r w:rsidRPr="000604F8">
        <w:rPr>
          <w:rFonts w:eastAsiaTheme="minorEastAsia" w:cs="Arial"/>
          <w:lang w:val="es-CO"/>
        </w:rPr>
        <w:t xml:space="preserve">ervicio a la </w:t>
      </w:r>
      <w:r w:rsidR="000B4CD8">
        <w:rPr>
          <w:rFonts w:eastAsiaTheme="minorEastAsia" w:cs="Arial"/>
          <w:lang w:val="es-CO"/>
        </w:rPr>
        <w:t>C</w:t>
      </w:r>
      <w:r w:rsidRPr="000604F8">
        <w:rPr>
          <w:rFonts w:eastAsiaTheme="minorEastAsia" w:cs="Arial"/>
          <w:lang w:val="es-CO"/>
        </w:rPr>
        <w:t xml:space="preserve">iudadanía, </w:t>
      </w:r>
      <w:r w:rsidR="00C743AC" w:rsidRPr="000604F8">
        <w:rPr>
          <w:rFonts w:eastAsiaTheme="minorEastAsia" w:cs="Arial"/>
          <w:lang w:val="es-CO"/>
        </w:rPr>
        <w:t>brinda</w:t>
      </w:r>
      <w:r w:rsidRPr="000604F8">
        <w:rPr>
          <w:rFonts w:eastAsiaTheme="minorEastAsia" w:cs="Arial"/>
          <w:lang w:val="es-CO"/>
        </w:rPr>
        <w:t xml:space="preserve"> </w:t>
      </w:r>
      <w:r w:rsidR="000604F8">
        <w:rPr>
          <w:rFonts w:eastAsiaTheme="minorEastAsia" w:cs="Arial"/>
          <w:lang w:val="es-CO"/>
        </w:rPr>
        <w:t>acompañamiento en el diligenciamiento y gestión de la solicitud a través de procesos pedagógicos</w:t>
      </w:r>
      <w:r w:rsidRPr="000604F8">
        <w:rPr>
          <w:rFonts w:eastAsiaTheme="minorEastAsia" w:cs="Arial"/>
          <w:lang w:val="es-CO"/>
        </w:rPr>
        <w:t xml:space="preserve">. </w:t>
      </w:r>
    </w:p>
    <w:p w14:paraId="0C47DB7C" w14:textId="780B2A62" w:rsidR="00A2503F" w:rsidRPr="009901E8" w:rsidRDefault="00A2503F" w:rsidP="00C747BB">
      <w:pPr>
        <w:pStyle w:val="Prrafodelista"/>
        <w:numPr>
          <w:ilvl w:val="1"/>
          <w:numId w:val="6"/>
        </w:numPr>
        <w:ind w:left="851"/>
        <w:jc w:val="both"/>
        <w:rPr>
          <w:rFonts w:cs="Arial"/>
        </w:rPr>
      </w:pPr>
      <w:r w:rsidRPr="009901E8">
        <w:rPr>
          <w:rFonts w:eastAsiaTheme="minorEastAsia" w:cs="Arial"/>
          <w:lang w:val="es-CO"/>
        </w:rPr>
        <w:t>La solicitud de verificación de normas mínimas de seguridad humana y sistema de protección contra incendio</w:t>
      </w:r>
      <w:r w:rsidR="00B24DED">
        <w:rPr>
          <w:rFonts w:eastAsiaTheme="minorEastAsia" w:cs="Arial"/>
          <w:lang w:val="es-CO"/>
        </w:rPr>
        <w:t>s, así</w:t>
      </w:r>
      <w:r w:rsidRPr="009901E8">
        <w:rPr>
          <w:rFonts w:eastAsiaTheme="minorEastAsia" w:cs="Arial"/>
          <w:lang w:val="es-CO"/>
        </w:rPr>
        <w:t xml:space="preserve"> </w:t>
      </w:r>
      <w:bookmarkStart w:id="3" w:name="_Hlk190689338"/>
      <w:r w:rsidR="00B24DED">
        <w:rPr>
          <w:rFonts w:eastAsiaTheme="minorEastAsia" w:cs="Arial"/>
          <w:lang w:val="es-CO"/>
        </w:rPr>
        <w:t>como la</w:t>
      </w:r>
      <w:r w:rsidRPr="009901E8">
        <w:rPr>
          <w:rFonts w:eastAsiaTheme="minorEastAsia" w:cs="Arial"/>
          <w:lang w:val="es-CO"/>
        </w:rPr>
        <w:t xml:space="preserve"> expedición del </w:t>
      </w:r>
      <w:r w:rsidR="004D0FE5">
        <w:rPr>
          <w:rFonts w:eastAsiaTheme="minorEastAsia" w:cs="Arial"/>
          <w:lang w:val="es-CO"/>
        </w:rPr>
        <w:t>“</w:t>
      </w:r>
      <w:r w:rsidRPr="009901E8">
        <w:rPr>
          <w:rFonts w:eastAsiaTheme="minorEastAsia" w:cs="Arial"/>
          <w:lang w:val="es-CO"/>
        </w:rPr>
        <w:t xml:space="preserve">Certificado de </w:t>
      </w:r>
      <w:r w:rsidR="00B24DED">
        <w:rPr>
          <w:rFonts w:eastAsiaTheme="minorEastAsia" w:cs="Arial"/>
          <w:lang w:val="es-CO"/>
        </w:rPr>
        <w:t>S</w:t>
      </w:r>
      <w:r w:rsidRPr="009901E8">
        <w:rPr>
          <w:rFonts w:eastAsiaTheme="minorEastAsia" w:cs="Arial"/>
          <w:lang w:val="es-CO"/>
        </w:rPr>
        <w:t>eguridad de Bomberos</w:t>
      </w:r>
      <w:r w:rsidR="003906D3">
        <w:rPr>
          <w:rFonts w:eastAsiaTheme="minorEastAsia" w:cs="Arial"/>
          <w:lang w:val="es-CO"/>
        </w:rPr>
        <w:t>”</w:t>
      </w:r>
      <w:r w:rsidR="00B24DED">
        <w:rPr>
          <w:rFonts w:eastAsiaTheme="minorEastAsia" w:cs="Arial"/>
          <w:lang w:val="es-CO"/>
        </w:rPr>
        <w:t>,</w:t>
      </w:r>
      <w:r w:rsidRPr="009901E8">
        <w:rPr>
          <w:rFonts w:eastAsiaTheme="minorEastAsia" w:cs="Arial"/>
          <w:lang w:val="es-CO"/>
        </w:rPr>
        <w:t xml:space="preserve"> </w:t>
      </w:r>
      <w:bookmarkEnd w:id="3"/>
      <w:r w:rsidRPr="009901E8">
        <w:rPr>
          <w:rFonts w:eastAsiaTheme="minorEastAsia" w:cs="Arial"/>
          <w:lang w:val="es-CO"/>
        </w:rPr>
        <w:t>deberá ser realizada por el propietario</w:t>
      </w:r>
      <w:r w:rsidR="00B24DED">
        <w:rPr>
          <w:rFonts w:eastAsiaTheme="minorEastAsia" w:cs="Arial"/>
          <w:lang w:val="es-CO"/>
        </w:rPr>
        <w:t xml:space="preserve"> o el</w:t>
      </w:r>
      <w:r w:rsidRPr="009901E8">
        <w:rPr>
          <w:rFonts w:eastAsiaTheme="minorEastAsia" w:cs="Arial"/>
          <w:lang w:val="es-CO"/>
        </w:rPr>
        <w:t xml:space="preserve"> representante legal del lugar donde se </w:t>
      </w:r>
      <w:r w:rsidR="00B24DED">
        <w:rPr>
          <w:rFonts w:eastAsiaTheme="minorEastAsia" w:cs="Arial"/>
          <w:lang w:val="es-CO"/>
        </w:rPr>
        <w:t>desarrolla</w:t>
      </w:r>
      <w:r w:rsidRPr="009901E8">
        <w:rPr>
          <w:rFonts w:eastAsiaTheme="minorEastAsia" w:cs="Arial"/>
          <w:lang w:val="es-CO"/>
        </w:rPr>
        <w:t xml:space="preserve"> una actividad comercial, industrial, profesional, educativa, recreativa, </w:t>
      </w:r>
      <w:r w:rsidR="00FA2B76" w:rsidRPr="009901E8">
        <w:rPr>
          <w:rFonts w:eastAsiaTheme="minorEastAsia" w:cs="Arial"/>
          <w:lang w:val="es-CO"/>
        </w:rPr>
        <w:t>etc.</w:t>
      </w:r>
      <w:r w:rsidRPr="009901E8">
        <w:rPr>
          <w:rFonts w:eastAsiaTheme="minorEastAsia" w:cs="Arial"/>
          <w:lang w:val="es-CO"/>
        </w:rPr>
        <w:t>, o por la persona</w:t>
      </w:r>
      <w:r w:rsidR="00B24DED" w:rsidRPr="00B24DED">
        <w:rPr>
          <w:rFonts w:eastAsiaTheme="minorEastAsia" w:cs="Arial"/>
          <w:lang w:val="es-CO"/>
        </w:rPr>
        <w:t xml:space="preserve"> </w:t>
      </w:r>
      <w:r w:rsidRPr="009901E8">
        <w:rPr>
          <w:rFonts w:eastAsiaTheme="minorEastAsia" w:cs="Arial"/>
          <w:lang w:val="es-CO"/>
        </w:rPr>
        <w:t>delegada</w:t>
      </w:r>
      <w:r w:rsidR="00AF5C94" w:rsidRPr="009901E8">
        <w:rPr>
          <w:rFonts w:eastAsiaTheme="minorEastAsia" w:cs="Arial"/>
          <w:lang w:val="es-CO"/>
        </w:rPr>
        <w:t xml:space="preserve"> </w:t>
      </w:r>
      <w:r w:rsidRPr="009901E8">
        <w:rPr>
          <w:rFonts w:eastAsiaTheme="minorEastAsia" w:cs="Arial"/>
          <w:lang w:val="es-CO"/>
        </w:rPr>
        <w:t xml:space="preserve">por </w:t>
      </w:r>
      <w:r w:rsidR="00052A70">
        <w:rPr>
          <w:rFonts w:eastAsiaTheme="minorEastAsia" w:cs="Arial"/>
          <w:lang w:val="es-CO"/>
        </w:rPr>
        <w:t>ellos</w:t>
      </w:r>
      <w:r w:rsidRPr="009901E8">
        <w:rPr>
          <w:rFonts w:eastAsiaTheme="minorEastAsia" w:cs="Arial"/>
          <w:lang w:val="es-CO"/>
        </w:rPr>
        <w:t>.</w:t>
      </w:r>
    </w:p>
    <w:p w14:paraId="66DCF204" w14:textId="0078E02C" w:rsidR="002D0620" w:rsidRPr="009901E8" w:rsidRDefault="00A2503F" w:rsidP="00C747BB">
      <w:pPr>
        <w:pStyle w:val="Prrafodelista"/>
        <w:numPr>
          <w:ilvl w:val="1"/>
          <w:numId w:val="6"/>
        </w:numPr>
        <w:ind w:left="851"/>
        <w:jc w:val="both"/>
        <w:rPr>
          <w:rFonts w:cs="Arial"/>
        </w:rPr>
      </w:pPr>
      <w:r w:rsidRPr="009901E8">
        <w:rPr>
          <w:rFonts w:cs="Arial"/>
        </w:rPr>
        <w:t>Cuando el ciudadano o ciudadana</w:t>
      </w:r>
      <w:r w:rsidR="00726115">
        <w:rPr>
          <w:rFonts w:cs="Arial"/>
        </w:rPr>
        <w:t>,</w:t>
      </w:r>
      <w:r w:rsidRPr="009901E8">
        <w:rPr>
          <w:rFonts w:cs="Arial"/>
        </w:rPr>
        <w:t xml:space="preserve"> propietario o representante legal del lugar que requiere el concepto, </w:t>
      </w:r>
      <w:r w:rsidR="00726115">
        <w:rPr>
          <w:rFonts w:eastAsiaTheme="minorEastAsia" w:cs="Arial"/>
          <w:lang w:val="es-CO"/>
        </w:rPr>
        <w:t>necesite</w:t>
      </w:r>
      <w:r w:rsidR="002D0620" w:rsidRPr="009901E8">
        <w:rPr>
          <w:rFonts w:eastAsiaTheme="minorEastAsia" w:cs="Arial"/>
          <w:lang w:val="es-CO"/>
        </w:rPr>
        <w:t xml:space="preserve"> una atención priori</w:t>
      </w:r>
      <w:r w:rsidR="0033412A">
        <w:rPr>
          <w:rFonts w:eastAsiaTheme="minorEastAsia" w:cs="Arial"/>
          <w:lang w:val="es-CO"/>
        </w:rPr>
        <w:t>taria</w:t>
      </w:r>
      <w:r w:rsidR="002D0620" w:rsidRPr="009901E8">
        <w:rPr>
          <w:rFonts w:eastAsiaTheme="minorEastAsia" w:cs="Arial"/>
          <w:lang w:val="es-CO"/>
        </w:rPr>
        <w:t xml:space="preserve">, </w:t>
      </w:r>
      <w:r w:rsidR="008716AF">
        <w:rPr>
          <w:rFonts w:cs="Arial"/>
        </w:rPr>
        <w:t>puede</w:t>
      </w:r>
      <w:r w:rsidR="002D0620" w:rsidRPr="009901E8">
        <w:rPr>
          <w:rFonts w:eastAsiaTheme="minorEastAsia" w:cs="Arial"/>
          <w:lang w:val="es-CO"/>
        </w:rPr>
        <w:t xml:space="preserve"> generar un consentimiento informado</w:t>
      </w:r>
      <w:r w:rsidR="00747B16">
        <w:rPr>
          <w:rFonts w:eastAsiaTheme="minorEastAsia" w:cs="Arial"/>
          <w:lang w:val="es-CO"/>
        </w:rPr>
        <w:t xml:space="preserve"> por escrito, </w:t>
      </w:r>
      <w:r w:rsidR="002D0620" w:rsidRPr="009901E8">
        <w:rPr>
          <w:rFonts w:eastAsiaTheme="minorEastAsia" w:cs="Arial"/>
          <w:lang w:val="es-CO"/>
        </w:rPr>
        <w:t>autoriza</w:t>
      </w:r>
      <w:r w:rsidR="00747B16">
        <w:rPr>
          <w:rFonts w:eastAsiaTheme="minorEastAsia" w:cs="Arial"/>
          <w:lang w:val="es-CO"/>
        </w:rPr>
        <w:t>ndo</w:t>
      </w:r>
      <w:r w:rsidR="00AF5C94" w:rsidRPr="009901E8">
        <w:rPr>
          <w:rFonts w:eastAsiaTheme="minorEastAsia" w:cs="Arial"/>
          <w:lang w:val="es-CO"/>
        </w:rPr>
        <w:t xml:space="preserve"> a un </w:t>
      </w:r>
      <w:r w:rsidR="00747B16">
        <w:rPr>
          <w:rFonts w:eastAsiaTheme="minorEastAsia" w:cs="Arial"/>
          <w:lang w:val="es-CO"/>
        </w:rPr>
        <w:t>asesor</w:t>
      </w:r>
      <w:r w:rsidR="00A20132">
        <w:rPr>
          <w:rFonts w:eastAsiaTheme="minorEastAsia" w:cs="Arial"/>
          <w:lang w:val="es-CO"/>
        </w:rPr>
        <w:t xml:space="preserve"> o asesora</w:t>
      </w:r>
      <w:r w:rsidR="00AF5C94" w:rsidRPr="009901E8">
        <w:rPr>
          <w:rFonts w:eastAsiaTheme="minorEastAsia" w:cs="Arial"/>
          <w:lang w:val="es-CO"/>
        </w:rPr>
        <w:t xml:space="preserve"> de </w:t>
      </w:r>
      <w:r w:rsidR="000E280B">
        <w:rPr>
          <w:rFonts w:eastAsiaTheme="minorEastAsia" w:cs="Arial"/>
          <w:lang w:val="es-CO"/>
        </w:rPr>
        <w:t>Servicio a la Ciudadanía par</w:t>
      </w:r>
      <w:r w:rsidR="00747B16">
        <w:rPr>
          <w:rFonts w:eastAsiaTheme="minorEastAsia" w:cs="Arial"/>
          <w:lang w:val="es-CO"/>
        </w:rPr>
        <w:t>a</w:t>
      </w:r>
      <w:r w:rsidR="002D0620" w:rsidRPr="009901E8">
        <w:rPr>
          <w:rFonts w:eastAsiaTheme="minorEastAsia" w:cs="Arial"/>
          <w:lang w:val="es-CO"/>
        </w:rPr>
        <w:t xml:space="preserve"> registr</w:t>
      </w:r>
      <w:r w:rsidR="00747B16">
        <w:rPr>
          <w:rFonts w:eastAsiaTheme="minorEastAsia" w:cs="Arial"/>
          <w:lang w:val="es-CO"/>
        </w:rPr>
        <w:t xml:space="preserve">ar </w:t>
      </w:r>
      <w:r w:rsidR="002D0620" w:rsidRPr="009901E8">
        <w:rPr>
          <w:rFonts w:eastAsiaTheme="minorEastAsia" w:cs="Arial"/>
          <w:lang w:val="es-CO"/>
        </w:rPr>
        <w:t xml:space="preserve">los datos en el </w:t>
      </w:r>
      <w:r w:rsidR="00071B1C">
        <w:rPr>
          <w:rFonts w:eastAsiaTheme="minorEastAsia" w:cs="Arial"/>
          <w:lang w:val="es-CO"/>
        </w:rPr>
        <w:t>sistema de información</w:t>
      </w:r>
      <w:r w:rsidR="00747B16">
        <w:rPr>
          <w:rFonts w:eastAsiaTheme="minorEastAsia" w:cs="Arial"/>
          <w:lang w:val="es-CO"/>
        </w:rPr>
        <w:t>. En este caso,</w:t>
      </w:r>
      <w:r w:rsidR="00204AC2">
        <w:rPr>
          <w:rFonts w:eastAsiaTheme="minorEastAsia" w:cs="Arial"/>
          <w:lang w:val="es-CO"/>
        </w:rPr>
        <w:t xml:space="preserve"> la ciudadanía </w:t>
      </w:r>
      <w:r w:rsidR="004B3F4B">
        <w:rPr>
          <w:rFonts w:eastAsiaTheme="minorEastAsia" w:cs="Arial"/>
          <w:lang w:val="es-CO"/>
        </w:rPr>
        <w:t>es</w:t>
      </w:r>
      <w:r w:rsidR="00747B16">
        <w:rPr>
          <w:rFonts w:eastAsiaTheme="minorEastAsia" w:cs="Arial"/>
          <w:lang w:val="es-CO"/>
        </w:rPr>
        <w:t xml:space="preserve"> </w:t>
      </w:r>
      <w:r w:rsidR="002D0620" w:rsidRPr="009901E8">
        <w:rPr>
          <w:rFonts w:eastAsiaTheme="minorEastAsia" w:cs="Arial"/>
          <w:lang w:val="es-CO"/>
        </w:rPr>
        <w:t>responsab</w:t>
      </w:r>
      <w:r w:rsidR="00AF5C94" w:rsidRPr="009901E8">
        <w:rPr>
          <w:rFonts w:eastAsiaTheme="minorEastAsia" w:cs="Arial"/>
          <w:lang w:val="es-CO"/>
        </w:rPr>
        <w:t>le de</w:t>
      </w:r>
      <w:r w:rsidR="00747B16">
        <w:rPr>
          <w:rFonts w:eastAsiaTheme="minorEastAsia" w:cs="Arial"/>
          <w:lang w:val="es-CO"/>
        </w:rPr>
        <w:t xml:space="preserve"> la veracidad de la información </w:t>
      </w:r>
      <w:r w:rsidR="001C3249">
        <w:rPr>
          <w:rFonts w:eastAsiaTheme="minorEastAsia" w:cs="Arial"/>
          <w:lang w:val="es-CO"/>
        </w:rPr>
        <w:t>proporcionada</w:t>
      </w:r>
      <w:r w:rsidR="002D0620" w:rsidRPr="009901E8">
        <w:rPr>
          <w:rFonts w:eastAsiaTheme="minorEastAsia" w:cs="Arial"/>
          <w:lang w:val="es-CO"/>
        </w:rPr>
        <w:t>.</w:t>
      </w:r>
    </w:p>
    <w:p w14:paraId="20A95F7E" w14:textId="1538847B" w:rsidR="000B4C00" w:rsidRPr="009901E8" w:rsidRDefault="000B4C00" w:rsidP="00C747BB">
      <w:pPr>
        <w:pStyle w:val="Prrafodelista"/>
        <w:numPr>
          <w:ilvl w:val="1"/>
          <w:numId w:val="6"/>
        </w:numPr>
        <w:ind w:left="851"/>
        <w:jc w:val="both"/>
        <w:rPr>
          <w:rFonts w:cs="Arial"/>
        </w:rPr>
      </w:pPr>
      <w:r w:rsidRPr="009901E8">
        <w:rPr>
          <w:rFonts w:cs="Arial"/>
        </w:rPr>
        <w:t xml:space="preserve">El registro en el </w:t>
      </w:r>
      <w:r w:rsidR="00DC2F1C">
        <w:rPr>
          <w:rFonts w:cs="Arial"/>
        </w:rPr>
        <w:t>sistema de información</w:t>
      </w:r>
      <w:r w:rsidRPr="009901E8">
        <w:rPr>
          <w:rFonts w:cs="Arial"/>
        </w:rPr>
        <w:t xml:space="preserve"> por parte de la ciudadanía debe realizarse adecuadamente, con información clara y precisa del establecimiento para no generar confusiones o errores durante el proceso de</w:t>
      </w:r>
      <w:r w:rsidR="00AF5C94" w:rsidRPr="009901E8">
        <w:rPr>
          <w:rFonts w:cs="Arial"/>
        </w:rPr>
        <w:t xml:space="preserve"> solicitud, </w:t>
      </w:r>
      <w:r w:rsidRPr="009901E8">
        <w:rPr>
          <w:rFonts w:cs="Arial"/>
        </w:rPr>
        <w:t>inspección y expedición de concepto.</w:t>
      </w:r>
    </w:p>
    <w:p w14:paraId="3E25EB31" w14:textId="1F37570E" w:rsidR="00357E99" w:rsidRPr="009901E8" w:rsidRDefault="00357E99" w:rsidP="00C747BB">
      <w:pPr>
        <w:pStyle w:val="Prrafodelista"/>
        <w:numPr>
          <w:ilvl w:val="1"/>
          <w:numId w:val="6"/>
        </w:numPr>
        <w:ind w:left="851"/>
        <w:jc w:val="both"/>
        <w:rPr>
          <w:rFonts w:cs="Arial"/>
        </w:rPr>
      </w:pPr>
      <w:r w:rsidRPr="009901E8">
        <w:rPr>
          <w:rFonts w:cs="Arial"/>
        </w:rPr>
        <w:t xml:space="preserve">La UAE Cuerpo Oficial de Bomberos </w:t>
      </w:r>
      <w:r w:rsidR="00C05AD7">
        <w:rPr>
          <w:rFonts w:cs="Arial"/>
        </w:rPr>
        <w:t xml:space="preserve">cuenta con </w:t>
      </w:r>
      <w:r w:rsidRPr="009901E8">
        <w:rPr>
          <w:rFonts w:cs="Arial"/>
        </w:rPr>
        <w:t>un sistema de agendamiento</w:t>
      </w:r>
      <w:r w:rsidR="00EE541B">
        <w:rPr>
          <w:rFonts w:cs="Arial"/>
        </w:rPr>
        <w:t xml:space="preserve"> el cual le permitirá que la atención sea priorizada según la fecha y hora solicitada</w:t>
      </w:r>
      <w:r w:rsidR="007A6C83">
        <w:rPr>
          <w:rFonts w:cs="Arial"/>
        </w:rPr>
        <w:t xml:space="preserve"> por la ciudadanía a través de la página web de </w:t>
      </w:r>
      <w:r w:rsidR="007A6C83" w:rsidRPr="009901E8">
        <w:rPr>
          <w:rFonts w:cs="Arial"/>
        </w:rPr>
        <w:t>La UAE Cuerpo Oficial de Bomberos</w:t>
      </w:r>
      <w:r w:rsidR="001A0732">
        <w:rPr>
          <w:rFonts w:cs="Arial"/>
        </w:rPr>
        <w:t xml:space="preserve">, directamente </w:t>
      </w:r>
      <w:r w:rsidR="00876EA1">
        <w:rPr>
          <w:rFonts w:cs="Arial"/>
        </w:rPr>
        <w:t>en</w:t>
      </w:r>
      <w:r w:rsidR="006C72AB" w:rsidRPr="009901E8">
        <w:rPr>
          <w:rFonts w:cs="Arial"/>
        </w:rPr>
        <w:t xml:space="preserve">: </w:t>
      </w:r>
      <w:hyperlink r:id="rId15">
        <w:r w:rsidR="006C72AB" w:rsidRPr="007A6C83">
          <w:rPr>
            <w:rFonts w:cs="Arial"/>
          </w:rPr>
          <w:t>https://www.bomberosbogota.gov.co/content/asignacion-citas</w:t>
        </w:r>
      </w:hyperlink>
      <w:r w:rsidR="005F18B3">
        <w:rPr>
          <w:rFonts w:cs="Arial"/>
        </w:rPr>
        <w:t>.</w:t>
      </w:r>
    </w:p>
    <w:p w14:paraId="46BD490B" w14:textId="0468FD7D" w:rsidR="00413F2B" w:rsidRPr="00DC2F1C" w:rsidRDefault="00EF3ABF" w:rsidP="00C747BB">
      <w:pPr>
        <w:pStyle w:val="Prrafodelista"/>
        <w:numPr>
          <w:ilvl w:val="1"/>
          <w:numId w:val="6"/>
        </w:numPr>
        <w:ind w:left="851"/>
        <w:jc w:val="both"/>
        <w:rPr>
          <w:rFonts w:cs="Arial"/>
        </w:rPr>
      </w:pPr>
      <w:r w:rsidRPr="00DC2F1C">
        <w:rPr>
          <w:rFonts w:cs="Arial"/>
        </w:rPr>
        <w:t xml:space="preserve">Una vez que </w:t>
      </w:r>
      <w:r w:rsidR="008549D7" w:rsidRPr="00DC2F1C">
        <w:rPr>
          <w:rFonts w:cs="Arial"/>
        </w:rPr>
        <w:t xml:space="preserve">la ciudadanía </w:t>
      </w:r>
      <w:r w:rsidRPr="00DC2F1C">
        <w:rPr>
          <w:rFonts w:cs="Arial"/>
        </w:rPr>
        <w:t xml:space="preserve">realice la solicitud, esta será aprobada de manera automática en el </w:t>
      </w:r>
      <w:r w:rsidR="00071B1C">
        <w:rPr>
          <w:rFonts w:cs="Arial"/>
        </w:rPr>
        <w:t>sistema de información</w:t>
      </w:r>
      <w:r w:rsidRPr="00DC2F1C">
        <w:rPr>
          <w:rFonts w:cs="Arial"/>
        </w:rPr>
        <w:t>, lo que permitirá continuar con el trámite del Concepto Técnico</w:t>
      </w:r>
      <w:bookmarkStart w:id="4" w:name="_Toc51253885"/>
      <w:r w:rsidR="00DC2F1C">
        <w:rPr>
          <w:rFonts w:cs="Arial"/>
        </w:rPr>
        <w:t xml:space="preserve"> </w:t>
      </w:r>
      <w:r w:rsidR="00EE5934" w:rsidRPr="00DC2F1C">
        <w:rPr>
          <w:rFonts w:cs="Arial"/>
        </w:rPr>
        <w:t xml:space="preserve">conforme a lo establecido en </w:t>
      </w:r>
      <w:r w:rsidR="00F725D8" w:rsidRPr="00DC2F1C">
        <w:rPr>
          <w:rFonts w:cs="Arial"/>
        </w:rPr>
        <w:t>RD-PR03-GA01 Guía Prestación Del Servicio De Inspecciones Técnicas V2</w:t>
      </w:r>
      <w:r w:rsidR="00EE5934" w:rsidRPr="00DC2F1C">
        <w:rPr>
          <w:rFonts w:cs="Arial"/>
        </w:rPr>
        <w:t xml:space="preserve"> y en el RD-PR03 </w:t>
      </w:r>
      <w:r w:rsidR="00F725D8" w:rsidRPr="00DC2F1C">
        <w:rPr>
          <w:rFonts w:cs="Arial"/>
        </w:rPr>
        <w:t>Emisión Del Concepto Técnico En Seguridad Humana Y Sistemas De Protección Contra Incendio V2</w:t>
      </w:r>
      <w:r w:rsidR="00A205E9" w:rsidRPr="00DC2F1C">
        <w:rPr>
          <w:rFonts w:cs="Arial"/>
        </w:rPr>
        <w:t>.</w:t>
      </w:r>
    </w:p>
    <w:p w14:paraId="51ADF8B2" w14:textId="7C710589" w:rsidR="00413F2B" w:rsidRPr="009901E8" w:rsidRDefault="008F72C5" w:rsidP="00C747BB">
      <w:pPr>
        <w:pStyle w:val="Prrafodelista"/>
        <w:numPr>
          <w:ilvl w:val="1"/>
          <w:numId w:val="6"/>
        </w:numPr>
        <w:ind w:left="851"/>
        <w:jc w:val="both"/>
        <w:rPr>
          <w:rFonts w:cs="Arial"/>
        </w:rPr>
      </w:pPr>
      <w:r w:rsidRPr="008F72C5">
        <w:rPr>
          <w:rFonts w:eastAsiaTheme="minorEastAsia" w:cs="Arial"/>
          <w:lang w:val="es-CO"/>
        </w:rPr>
        <w:t xml:space="preserve">Una vez que la solicitud esté en estado APROBADA en el </w:t>
      </w:r>
      <w:r w:rsidR="00DC2F1C">
        <w:rPr>
          <w:rFonts w:eastAsiaTheme="minorEastAsia" w:cs="Arial"/>
          <w:lang w:val="es-CO"/>
        </w:rPr>
        <w:t>sistema de información</w:t>
      </w:r>
      <w:r w:rsidRPr="008F72C5">
        <w:rPr>
          <w:rFonts w:eastAsiaTheme="minorEastAsia" w:cs="Arial"/>
          <w:lang w:val="es-CO"/>
        </w:rPr>
        <w:t>, no será posible eliminar</w:t>
      </w:r>
      <w:r w:rsidR="00BD2CF7">
        <w:rPr>
          <w:rFonts w:eastAsiaTheme="minorEastAsia" w:cs="Arial"/>
          <w:lang w:val="es-CO"/>
        </w:rPr>
        <w:t xml:space="preserve"> las</w:t>
      </w:r>
      <w:r w:rsidRPr="008F72C5">
        <w:rPr>
          <w:rFonts w:eastAsiaTheme="minorEastAsia" w:cs="Arial"/>
          <w:lang w:val="es-CO"/>
        </w:rPr>
        <w:t xml:space="preserve"> solicitudes </w:t>
      </w:r>
      <w:r w:rsidR="00DC2F1C">
        <w:rPr>
          <w:rFonts w:eastAsiaTheme="minorEastAsia" w:cs="Arial"/>
          <w:lang w:val="es-CO"/>
        </w:rPr>
        <w:t>ni los</w:t>
      </w:r>
      <w:r w:rsidRPr="008F72C5">
        <w:rPr>
          <w:rFonts w:eastAsiaTheme="minorEastAsia" w:cs="Arial"/>
          <w:lang w:val="es-CO"/>
        </w:rPr>
        <w:t xml:space="preserve"> usuarios</w:t>
      </w:r>
      <w:r w:rsidR="00413F2B" w:rsidRPr="009901E8">
        <w:rPr>
          <w:rFonts w:eastAsiaTheme="minorEastAsia" w:cs="Arial"/>
          <w:lang w:val="es-CO"/>
        </w:rPr>
        <w:t>.</w:t>
      </w:r>
    </w:p>
    <w:p w14:paraId="6C99554A" w14:textId="4A3F47E2" w:rsidR="00413F2B" w:rsidRDefault="00413F2B" w:rsidP="00C747BB">
      <w:pPr>
        <w:pStyle w:val="Prrafodelista"/>
        <w:numPr>
          <w:ilvl w:val="1"/>
          <w:numId w:val="6"/>
        </w:numPr>
        <w:ind w:left="851"/>
        <w:jc w:val="both"/>
        <w:rPr>
          <w:rFonts w:cs="Arial"/>
        </w:rPr>
      </w:pPr>
      <w:r w:rsidRPr="009901E8">
        <w:rPr>
          <w:rFonts w:cs="Arial"/>
        </w:rPr>
        <w:t xml:space="preserve">La ciudadanía podrá solicitar actualización de la información registrada en el </w:t>
      </w:r>
      <w:r w:rsidR="00071B1C">
        <w:rPr>
          <w:rFonts w:cs="Arial"/>
        </w:rPr>
        <w:t>sistema de información</w:t>
      </w:r>
      <w:r w:rsidR="005455D7" w:rsidRPr="009901E8">
        <w:rPr>
          <w:rFonts w:cs="Arial"/>
        </w:rPr>
        <w:t xml:space="preserve"> a través del </w:t>
      </w:r>
      <w:r w:rsidR="00F26B7C">
        <w:rPr>
          <w:rFonts w:cs="Arial"/>
        </w:rPr>
        <w:t>S</w:t>
      </w:r>
      <w:r w:rsidR="005455D7" w:rsidRPr="009901E8">
        <w:rPr>
          <w:rFonts w:cs="Arial"/>
        </w:rPr>
        <w:t xml:space="preserve">istema </w:t>
      </w:r>
      <w:r w:rsidR="00F26B7C">
        <w:rPr>
          <w:rFonts w:cs="Arial"/>
        </w:rPr>
        <w:t>Distrital para la G</w:t>
      </w:r>
      <w:r w:rsidR="005455D7" w:rsidRPr="009901E8">
        <w:rPr>
          <w:rFonts w:cs="Arial"/>
        </w:rPr>
        <w:t xml:space="preserve">estión de </w:t>
      </w:r>
      <w:r w:rsidR="00F26B7C">
        <w:rPr>
          <w:rFonts w:cs="Arial"/>
        </w:rPr>
        <w:t>P</w:t>
      </w:r>
      <w:r w:rsidR="005455D7" w:rsidRPr="009901E8">
        <w:rPr>
          <w:rFonts w:cs="Arial"/>
        </w:rPr>
        <w:t xml:space="preserve">eticiones </w:t>
      </w:r>
      <w:r w:rsidR="00F26B7C">
        <w:rPr>
          <w:rFonts w:cs="Arial"/>
        </w:rPr>
        <w:t>Ciudadanas</w:t>
      </w:r>
      <w:r w:rsidR="000063F4">
        <w:rPr>
          <w:rFonts w:cs="Arial"/>
        </w:rPr>
        <w:t xml:space="preserve"> “Bogotá te Escucha”</w:t>
      </w:r>
      <w:r w:rsidR="00B77F67">
        <w:rPr>
          <w:rFonts w:cs="Arial"/>
        </w:rPr>
        <w:t xml:space="preserve"> o por cualquier </w:t>
      </w:r>
      <w:r w:rsidR="00DC2F1C">
        <w:rPr>
          <w:rFonts w:cs="Arial"/>
        </w:rPr>
        <w:t xml:space="preserve">canal de interacción. </w:t>
      </w:r>
    </w:p>
    <w:p w14:paraId="75E5A2BB" w14:textId="3F473A1B" w:rsidR="000063F4" w:rsidRDefault="000063F4" w:rsidP="00C747BB">
      <w:pPr>
        <w:pStyle w:val="Prrafodelista"/>
        <w:numPr>
          <w:ilvl w:val="1"/>
          <w:numId w:val="6"/>
        </w:numPr>
        <w:ind w:left="851"/>
        <w:jc w:val="both"/>
        <w:rPr>
          <w:rFonts w:cs="Arial"/>
        </w:rPr>
      </w:pPr>
      <w:r>
        <w:rPr>
          <w:rFonts w:cs="Arial"/>
        </w:rPr>
        <w:lastRenderedPageBreak/>
        <w:t xml:space="preserve">Las modificaciones que se presenten en el </w:t>
      </w:r>
      <w:r w:rsidR="00DC2F1C">
        <w:rPr>
          <w:rFonts w:cs="Arial"/>
        </w:rPr>
        <w:t>sistema de información</w:t>
      </w:r>
      <w:r>
        <w:rPr>
          <w:rFonts w:cs="Arial"/>
        </w:rPr>
        <w:t xml:space="preserve"> a solicitud de la ciudadanía, será remitido al equipo de tecnología a </w:t>
      </w:r>
      <w:r w:rsidR="00E77413">
        <w:rPr>
          <w:rFonts w:cs="Arial"/>
        </w:rPr>
        <w:t>través</w:t>
      </w:r>
      <w:r>
        <w:rPr>
          <w:rFonts w:cs="Arial"/>
        </w:rPr>
        <w:t xml:space="preserve"> del sistema mencionado en el literal </w:t>
      </w:r>
      <w:r w:rsidR="00DC2F1C">
        <w:rPr>
          <w:rFonts w:cs="Arial"/>
        </w:rPr>
        <w:t>h.</w:t>
      </w:r>
    </w:p>
    <w:p w14:paraId="0545638E" w14:textId="77777777" w:rsidR="00641638" w:rsidRPr="009901E8" w:rsidRDefault="00641638" w:rsidP="00641638">
      <w:pPr>
        <w:pStyle w:val="Prrafodelista"/>
        <w:ind w:left="1440"/>
        <w:jc w:val="both"/>
        <w:rPr>
          <w:rFonts w:cs="Arial"/>
        </w:rPr>
      </w:pPr>
    </w:p>
    <w:p w14:paraId="7C4A6D4E" w14:textId="59DE0826" w:rsidR="00641638" w:rsidRPr="008E0BC4" w:rsidRDefault="00641638" w:rsidP="00641638">
      <w:pPr>
        <w:jc w:val="both"/>
        <w:rPr>
          <w:rFonts w:cs="Arial"/>
          <w:sz w:val="20"/>
          <w:szCs w:val="20"/>
          <w:u w:val="single"/>
        </w:rPr>
      </w:pPr>
      <w:bookmarkStart w:id="5" w:name="_Hlk190689760"/>
      <w:r w:rsidRPr="00641638">
        <w:rPr>
          <w:rFonts w:cs="Arial"/>
          <w:u w:val="single"/>
        </w:rPr>
        <w:t xml:space="preserve">Capacitación </w:t>
      </w:r>
      <w:r w:rsidR="00400166">
        <w:rPr>
          <w:rFonts w:cs="Arial"/>
          <w:u w:val="single"/>
        </w:rPr>
        <w:t>e</w:t>
      </w:r>
      <w:r w:rsidR="001E5E43" w:rsidRPr="00641638">
        <w:rPr>
          <w:rFonts w:cs="Arial"/>
          <w:u w:val="single"/>
        </w:rPr>
        <w:t xml:space="preserve">mpresarial </w:t>
      </w:r>
      <w:r w:rsidR="00400166">
        <w:rPr>
          <w:rFonts w:cs="Arial"/>
          <w:u w:val="single"/>
        </w:rPr>
        <w:t>y</w:t>
      </w:r>
      <w:r w:rsidR="001E5E43" w:rsidRPr="00641638">
        <w:rPr>
          <w:rFonts w:cs="Arial"/>
          <w:u w:val="single"/>
        </w:rPr>
        <w:t xml:space="preserve"> </w:t>
      </w:r>
      <w:r w:rsidR="00400166">
        <w:rPr>
          <w:rFonts w:cs="Arial"/>
          <w:u w:val="single"/>
        </w:rPr>
        <w:t>p</w:t>
      </w:r>
      <w:r w:rsidR="001E5E43" w:rsidRPr="00641638">
        <w:rPr>
          <w:rFonts w:cs="Arial"/>
          <w:u w:val="single"/>
        </w:rPr>
        <w:t xml:space="preserve">irotécnicos </w:t>
      </w:r>
    </w:p>
    <w:bookmarkEnd w:id="5"/>
    <w:p w14:paraId="4E503528" w14:textId="77777777" w:rsidR="00641638" w:rsidRPr="008E0BC4" w:rsidRDefault="00641638" w:rsidP="00641638">
      <w:pPr>
        <w:jc w:val="both"/>
        <w:rPr>
          <w:rFonts w:cs="Arial"/>
          <w:sz w:val="20"/>
          <w:szCs w:val="20"/>
        </w:rPr>
      </w:pPr>
    </w:p>
    <w:p w14:paraId="7614280E" w14:textId="71D66AA4" w:rsidR="00641638" w:rsidRPr="00641638" w:rsidRDefault="00641638" w:rsidP="00641638">
      <w:pPr>
        <w:pStyle w:val="Prrafodelista"/>
        <w:numPr>
          <w:ilvl w:val="0"/>
          <w:numId w:val="9"/>
        </w:numPr>
        <w:jc w:val="both"/>
        <w:rPr>
          <w:rFonts w:eastAsiaTheme="minorEastAsia" w:cs="Arial"/>
          <w:lang w:val="es-CO"/>
        </w:rPr>
      </w:pPr>
      <w:r w:rsidRPr="00641638">
        <w:rPr>
          <w:rFonts w:eastAsiaTheme="minorEastAsia" w:cs="Arial"/>
          <w:lang w:val="es-CO"/>
        </w:rPr>
        <w:t xml:space="preserve">Una vez la ciudadanía cuenta con la cotización remitida desde la Subdirección de Gestión del Riesgo, </w:t>
      </w:r>
      <w:r w:rsidR="00432CA7">
        <w:rPr>
          <w:rFonts w:eastAsiaTheme="minorEastAsia" w:cs="Arial"/>
          <w:lang w:val="es-CO"/>
        </w:rPr>
        <w:t xml:space="preserve">el asesor </w:t>
      </w:r>
      <w:r w:rsidR="00432CA7" w:rsidRPr="00641638">
        <w:rPr>
          <w:rFonts w:eastAsiaTheme="minorEastAsia" w:cs="Arial"/>
          <w:lang w:val="es-CO"/>
        </w:rPr>
        <w:t xml:space="preserve">de </w:t>
      </w:r>
      <w:r w:rsidR="00432CA7">
        <w:rPr>
          <w:rFonts w:eastAsiaTheme="minorEastAsia" w:cs="Arial"/>
          <w:lang w:val="es-CO"/>
        </w:rPr>
        <w:t>S</w:t>
      </w:r>
      <w:r w:rsidR="00432CA7" w:rsidRPr="00641638">
        <w:rPr>
          <w:rFonts w:eastAsiaTheme="minorEastAsia" w:cs="Arial"/>
          <w:lang w:val="es-CO"/>
        </w:rPr>
        <w:t xml:space="preserve">ervicio a la </w:t>
      </w:r>
      <w:r w:rsidR="00432CA7">
        <w:rPr>
          <w:rFonts w:eastAsiaTheme="minorEastAsia" w:cs="Arial"/>
          <w:lang w:val="es-CO"/>
        </w:rPr>
        <w:t>C</w:t>
      </w:r>
      <w:r w:rsidR="00432CA7" w:rsidRPr="00641638">
        <w:rPr>
          <w:rFonts w:eastAsiaTheme="minorEastAsia" w:cs="Arial"/>
          <w:lang w:val="es-CO"/>
        </w:rPr>
        <w:t>iuda</w:t>
      </w:r>
      <w:r w:rsidR="00432CA7">
        <w:rPr>
          <w:rFonts w:eastAsiaTheme="minorEastAsia" w:cs="Arial"/>
          <w:lang w:val="es-CO"/>
        </w:rPr>
        <w:t>da</w:t>
      </w:r>
      <w:r w:rsidR="00432CA7" w:rsidRPr="00641638">
        <w:rPr>
          <w:rFonts w:eastAsiaTheme="minorEastAsia" w:cs="Arial"/>
          <w:lang w:val="es-CO"/>
        </w:rPr>
        <w:t>nía genera</w:t>
      </w:r>
      <w:r w:rsidRPr="00641638">
        <w:rPr>
          <w:rFonts w:eastAsiaTheme="minorEastAsia" w:cs="Arial"/>
          <w:lang w:val="es-CO"/>
        </w:rPr>
        <w:t xml:space="preserve"> el recibo de código de barras </w:t>
      </w:r>
      <w:r w:rsidRPr="00641638">
        <w:rPr>
          <w:rFonts w:cs="Arial"/>
        </w:rPr>
        <w:t xml:space="preserve">a través y de acuerdo con los parámetros del SAP </w:t>
      </w:r>
      <w:r w:rsidRPr="00641638">
        <w:rPr>
          <w:rFonts w:cs="Arial"/>
          <w:shd w:val="clear" w:color="auto" w:fill="FFFFFF"/>
        </w:rPr>
        <w:t>BOGDATA</w:t>
      </w:r>
      <w:r w:rsidRPr="00641638">
        <w:rPr>
          <w:rFonts w:cs="Arial"/>
        </w:rPr>
        <w:t xml:space="preserve"> de la Secretaría Distrital de Hacienda</w:t>
      </w:r>
      <w:r w:rsidRPr="00641638">
        <w:rPr>
          <w:rFonts w:eastAsiaTheme="minorEastAsia" w:cs="Arial"/>
          <w:lang w:val="es-CO"/>
        </w:rPr>
        <w:t xml:space="preserve"> por el valor indicado por dicha </w:t>
      </w:r>
      <w:r w:rsidR="00A15479">
        <w:rPr>
          <w:rFonts w:eastAsiaTheme="minorEastAsia" w:cs="Arial"/>
          <w:lang w:val="es-CO"/>
        </w:rPr>
        <w:t>dependencia</w:t>
      </w:r>
      <w:r w:rsidRPr="00641638">
        <w:rPr>
          <w:rFonts w:eastAsiaTheme="minorEastAsia" w:cs="Arial"/>
          <w:lang w:val="es-CO"/>
        </w:rPr>
        <w:t>.</w:t>
      </w:r>
    </w:p>
    <w:p w14:paraId="7E5189D5" w14:textId="36FA409F" w:rsidR="00641638" w:rsidRPr="00641638" w:rsidRDefault="00641638" w:rsidP="00641638">
      <w:pPr>
        <w:pStyle w:val="Prrafodelista"/>
        <w:numPr>
          <w:ilvl w:val="0"/>
          <w:numId w:val="9"/>
        </w:numPr>
        <w:jc w:val="both"/>
        <w:rPr>
          <w:rFonts w:eastAsiaTheme="minorEastAsia" w:cs="Arial"/>
          <w:lang w:val="es-CO"/>
        </w:rPr>
      </w:pPr>
      <w:r w:rsidRPr="00641638">
        <w:rPr>
          <w:rFonts w:cs="Arial"/>
          <w:lang w:val="es-CO"/>
        </w:rPr>
        <w:t>Los recaudos por este concepto se deben realizar en las ventanillas de cualquier sucursal del banco de occidente en efectivo o cheque de gerencia</w:t>
      </w:r>
      <w:r w:rsidR="003714A8">
        <w:rPr>
          <w:rFonts w:cs="Arial"/>
          <w:lang w:val="es-CO"/>
        </w:rPr>
        <w:t xml:space="preserve"> o a través de PSE</w:t>
      </w:r>
      <w:r w:rsidR="00593395">
        <w:rPr>
          <w:rFonts w:cs="Arial"/>
          <w:lang w:val="es-CO"/>
        </w:rPr>
        <w:t xml:space="preserve"> (ingresando </w:t>
      </w:r>
      <w:r w:rsidR="002F2855">
        <w:rPr>
          <w:rFonts w:cs="Arial"/>
          <w:lang w:val="es-CO"/>
        </w:rPr>
        <w:t xml:space="preserve">por la página web de </w:t>
      </w:r>
      <w:r w:rsidR="002F2855" w:rsidRPr="009901E8">
        <w:rPr>
          <w:rFonts w:cs="Arial"/>
        </w:rPr>
        <w:t>La UAE Cuerpo Oficial de Bomberos</w:t>
      </w:r>
      <w:r w:rsidR="008F278F">
        <w:rPr>
          <w:rFonts w:cs="Arial"/>
        </w:rPr>
        <w:t xml:space="preserve"> o de Secretaría Distrital de Hacienda)</w:t>
      </w:r>
      <w:r w:rsidRPr="00641638">
        <w:rPr>
          <w:rFonts w:cs="Arial"/>
          <w:lang w:val="es-CO"/>
        </w:rPr>
        <w:t>, de acuerdo con las políticas de recaudo distrital.</w:t>
      </w:r>
    </w:p>
    <w:p w14:paraId="1921AE30" w14:textId="17A575CA" w:rsidR="00641638" w:rsidRPr="00641638" w:rsidRDefault="00641638" w:rsidP="00641638">
      <w:pPr>
        <w:pStyle w:val="Prrafodelista"/>
        <w:numPr>
          <w:ilvl w:val="0"/>
          <w:numId w:val="9"/>
        </w:numPr>
        <w:jc w:val="both"/>
        <w:rPr>
          <w:rFonts w:eastAsiaTheme="minorEastAsia" w:cs="Arial"/>
          <w:lang w:val="es-CO"/>
        </w:rPr>
      </w:pPr>
      <w:r w:rsidRPr="00641638">
        <w:rPr>
          <w:rFonts w:cs="Arial"/>
          <w:lang w:val="es-CO"/>
        </w:rPr>
        <w:t xml:space="preserve">Una vez realice el pago </w:t>
      </w:r>
      <w:r w:rsidR="00276586">
        <w:rPr>
          <w:rFonts w:cs="Arial"/>
          <w:lang w:val="es-CO"/>
        </w:rPr>
        <w:t>la ciudadanía</w:t>
      </w:r>
      <w:r w:rsidR="00B478DD">
        <w:rPr>
          <w:rFonts w:cs="Arial"/>
          <w:lang w:val="es-CO"/>
        </w:rPr>
        <w:t>,</w:t>
      </w:r>
      <w:r w:rsidR="00276586">
        <w:rPr>
          <w:rFonts w:cs="Arial"/>
          <w:lang w:val="es-CO"/>
        </w:rPr>
        <w:t xml:space="preserve"> </w:t>
      </w:r>
      <w:r w:rsidRPr="00641638">
        <w:rPr>
          <w:rFonts w:cs="Arial"/>
          <w:lang w:val="es-CO"/>
        </w:rPr>
        <w:t xml:space="preserve">allegará por </w:t>
      </w:r>
      <w:r w:rsidRPr="00071B1C">
        <w:rPr>
          <w:rFonts w:cs="Arial"/>
          <w:vertAlign w:val="superscript"/>
          <w:lang w:val="es-CO"/>
        </w:rPr>
        <w:t>alguno</w:t>
      </w:r>
      <w:r w:rsidRPr="00641638">
        <w:rPr>
          <w:rFonts w:cs="Arial"/>
          <w:lang w:val="es-CO"/>
        </w:rPr>
        <w:t xml:space="preserve"> de los canales de interacción, el recibo con el timbre del banco</w:t>
      </w:r>
      <w:r w:rsidR="00B478DD">
        <w:rPr>
          <w:rFonts w:cs="Arial"/>
          <w:lang w:val="es-CO"/>
        </w:rPr>
        <w:t xml:space="preserve"> o </w:t>
      </w:r>
      <w:r w:rsidR="008046FA">
        <w:rPr>
          <w:rFonts w:cs="Arial"/>
          <w:lang w:val="es-CO"/>
        </w:rPr>
        <w:t>c</w:t>
      </w:r>
      <w:r w:rsidR="00B478DD">
        <w:rPr>
          <w:rFonts w:cs="Arial"/>
          <w:lang w:val="es-CO"/>
        </w:rPr>
        <w:t>omprobante de pago.</w:t>
      </w:r>
    </w:p>
    <w:p w14:paraId="24ADC3C4" w14:textId="77777777" w:rsidR="003F26A1" w:rsidRPr="003F26A1" w:rsidRDefault="00DC2F1C" w:rsidP="003F26A1">
      <w:pPr>
        <w:pStyle w:val="Prrafodelista"/>
        <w:numPr>
          <w:ilvl w:val="0"/>
          <w:numId w:val="9"/>
        </w:numPr>
        <w:jc w:val="both"/>
        <w:rPr>
          <w:rFonts w:cs="Arial"/>
          <w:u w:val="single"/>
        </w:rPr>
      </w:pPr>
      <w:r w:rsidRPr="00641638">
        <w:rPr>
          <w:rFonts w:cs="Arial"/>
          <w:bdr w:val="none" w:sz="0" w:space="0" w:color="auto" w:frame="1"/>
          <w:lang w:val="es-CO" w:eastAsia="es-CO"/>
        </w:rPr>
        <w:t>Desde el equipo de servicio a la ciudadanía se expide un recibo de caja manual, cuyo control se lleva a través de un consecutivo anual</w:t>
      </w:r>
      <w:r>
        <w:rPr>
          <w:rFonts w:cs="Arial"/>
          <w:bdr w:val="none" w:sz="0" w:space="0" w:color="auto" w:frame="1"/>
          <w:lang w:val="es-CO" w:eastAsia="es-CO"/>
        </w:rPr>
        <w:t>, los soportes de dichos recibos son guardados en un archivo drive compartido con profesionales de la Subdirección de Gestión del riesgo para continuar con el trámite.</w:t>
      </w:r>
      <w:bookmarkStart w:id="6" w:name="_Hlk190689626"/>
    </w:p>
    <w:p w14:paraId="4B9FFCF3" w14:textId="77777777" w:rsidR="003F26A1" w:rsidRDefault="003F26A1" w:rsidP="003F26A1">
      <w:pPr>
        <w:pStyle w:val="Prrafodelista"/>
        <w:jc w:val="both"/>
        <w:rPr>
          <w:rFonts w:cs="Arial"/>
          <w:u w:val="single"/>
        </w:rPr>
      </w:pPr>
    </w:p>
    <w:p w14:paraId="315579EA" w14:textId="68F79124" w:rsidR="00641638" w:rsidRPr="00C747BB" w:rsidRDefault="00641638" w:rsidP="00C747BB">
      <w:pPr>
        <w:jc w:val="both"/>
        <w:rPr>
          <w:rFonts w:cs="Arial"/>
          <w:u w:val="single"/>
        </w:rPr>
      </w:pPr>
      <w:r w:rsidRPr="00C747BB">
        <w:rPr>
          <w:rFonts w:cs="Arial"/>
          <w:u w:val="single"/>
        </w:rPr>
        <w:t xml:space="preserve">Pirotecnia </w:t>
      </w:r>
      <w:r w:rsidR="00400166">
        <w:rPr>
          <w:rFonts w:cs="Arial"/>
          <w:u w:val="single"/>
        </w:rPr>
        <w:t>e</w:t>
      </w:r>
      <w:r w:rsidR="00DA6E41" w:rsidRPr="00C747BB">
        <w:rPr>
          <w:rFonts w:cs="Arial"/>
          <w:u w:val="single"/>
        </w:rPr>
        <w:t xml:space="preserve">n </w:t>
      </w:r>
      <w:r w:rsidR="00400166">
        <w:rPr>
          <w:rFonts w:cs="Arial"/>
          <w:u w:val="single"/>
        </w:rPr>
        <w:t>e</w:t>
      </w:r>
      <w:r w:rsidR="00DA6E41" w:rsidRPr="00C747BB">
        <w:rPr>
          <w:rFonts w:cs="Arial"/>
          <w:u w:val="single"/>
        </w:rPr>
        <w:t xml:space="preserve">ventos, </w:t>
      </w:r>
      <w:r w:rsidR="00400166">
        <w:rPr>
          <w:rFonts w:cs="Arial"/>
          <w:u w:val="single"/>
        </w:rPr>
        <w:t>r</w:t>
      </w:r>
      <w:r w:rsidRPr="00C747BB">
        <w:rPr>
          <w:rFonts w:cs="Arial"/>
          <w:u w:val="single"/>
        </w:rPr>
        <w:t xml:space="preserve">evisión </w:t>
      </w:r>
      <w:r w:rsidR="00400166">
        <w:rPr>
          <w:rFonts w:cs="Arial"/>
          <w:u w:val="single"/>
        </w:rPr>
        <w:t>d</w:t>
      </w:r>
      <w:r w:rsidR="00DA6E41" w:rsidRPr="00C747BB">
        <w:rPr>
          <w:rFonts w:cs="Arial"/>
          <w:u w:val="single"/>
        </w:rPr>
        <w:t xml:space="preserve">e </w:t>
      </w:r>
      <w:r w:rsidR="00400166">
        <w:rPr>
          <w:rFonts w:cs="Arial"/>
          <w:u w:val="single"/>
        </w:rPr>
        <w:t>p</w:t>
      </w:r>
      <w:r w:rsidR="00DA6E41" w:rsidRPr="00C747BB">
        <w:rPr>
          <w:rFonts w:cs="Arial"/>
          <w:u w:val="single"/>
        </w:rPr>
        <w:t xml:space="preserve">royectos </w:t>
      </w:r>
      <w:r w:rsidR="00400166">
        <w:rPr>
          <w:rFonts w:cs="Arial"/>
          <w:u w:val="single"/>
        </w:rPr>
        <w:t>e</w:t>
      </w:r>
      <w:r w:rsidR="00DA6E41" w:rsidRPr="00C747BB">
        <w:rPr>
          <w:rFonts w:cs="Arial"/>
          <w:u w:val="single"/>
        </w:rPr>
        <w:t xml:space="preserve">structurales </w:t>
      </w:r>
      <w:r w:rsidR="00400166">
        <w:rPr>
          <w:rFonts w:cs="Arial"/>
          <w:u w:val="single"/>
        </w:rPr>
        <w:t>y</w:t>
      </w:r>
      <w:r w:rsidR="00DA6E41" w:rsidRPr="00C747BB">
        <w:rPr>
          <w:rFonts w:cs="Arial"/>
          <w:u w:val="single"/>
        </w:rPr>
        <w:t xml:space="preserve"> </w:t>
      </w:r>
      <w:r w:rsidR="00400166">
        <w:rPr>
          <w:rFonts w:cs="Arial"/>
          <w:u w:val="single"/>
        </w:rPr>
        <w:t>a</w:t>
      </w:r>
      <w:r w:rsidRPr="00C747BB">
        <w:rPr>
          <w:rFonts w:cs="Arial"/>
          <w:u w:val="single"/>
        </w:rPr>
        <w:t xml:space="preserve">sesoría </w:t>
      </w:r>
      <w:r w:rsidR="00400166">
        <w:rPr>
          <w:rFonts w:cs="Arial"/>
          <w:u w:val="single"/>
        </w:rPr>
        <w:t>e</w:t>
      </w:r>
      <w:r w:rsidR="00DA6E41" w:rsidRPr="00C747BB">
        <w:rPr>
          <w:rFonts w:cs="Arial"/>
          <w:u w:val="single"/>
        </w:rPr>
        <w:t xml:space="preserve">n </w:t>
      </w:r>
      <w:r w:rsidR="00400166">
        <w:rPr>
          <w:rFonts w:cs="Arial"/>
          <w:u w:val="single"/>
        </w:rPr>
        <w:t>e</w:t>
      </w:r>
      <w:r w:rsidR="00DA6E41" w:rsidRPr="00C747BB">
        <w:rPr>
          <w:rFonts w:cs="Arial"/>
          <w:u w:val="single"/>
        </w:rPr>
        <w:t xml:space="preserve">jercicios </w:t>
      </w:r>
      <w:r w:rsidR="00400166">
        <w:rPr>
          <w:rFonts w:cs="Arial"/>
          <w:u w:val="single"/>
        </w:rPr>
        <w:t>d</w:t>
      </w:r>
      <w:r w:rsidR="00DA6E41" w:rsidRPr="00C747BB">
        <w:rPr>
          <w:rFonts w:cs="Arial"/>
          <w:u w:val="single"/>
        </w:rPr>
        <w:t xml:space="preserve">e </w:t>
      </w:r>
      <w:r w:rsidR="00400166">
        <w:rPr>
          <w:rFonts w:cs="Arial"/>
          <w:u w:val="single"/>
        </w:rPr>
        <w:t>s</w:t>
      </w:r>
      <w:r w:rsidR="00DA6E41" w:rsidRPr="00C747BB">
        <w:rPr>
          <w:rFonts w:cs="Arial"/>
          <w:u w:val="single"/>
        </w:rPr>
        <w:t xml:space="preserve">imulación </w:t>
      </w:r>
      <w:r w:rsidR="00400166">
        <w:rPr>
          <w:rFonts w:cs="Arial"/>
          <w:u w:val="single"/>
        </w:rPr>
        <w:t>y</w:t>
      </w:r>
      <w:r w:rsidR="00DA6E41" w:rsidRPr="00C747BB">
        <w:rPr>
          <w:rFonts w:cs="Arial"/>
          <w:u w:val="single"/>
        </w:rPr>
        <w:t xml:space="preserve"> </w:t>
      </w:r>
      <w:r w:rsidR="00400166">
        <w:rPr>
          <w:rFonts w:cs="Arial"/>
          <w:u w:val="single"/>
        </w:rPr>
        <w:t>s</w:t>
      </w:r>
      <w:r w:rsidR="00DA6E41" w:rsidRPr="00C747BB">
        <w:rPr>
          <w:rFonts w:cs="Arial"/>
          <w:u w:val="single"/>
        </w:rPr>
        <w:t>imulacros</w:t>
      </w:r>
      <w:bookmarkEnd w:id="6"/>
    </w:p>
    <w:p w14:paraId="3732CFBD" w14:textId="77777777" w:rsidR="00641638" w:rsidRPr="00641638" w:rsidRDefault="00641638" w:rsidP="00641638">
      <w:pPr>
        <w:jc w:val="both"/>
        <w:rPr>
          <w:rFonts w:cs="Arial"/>
          <w:u w:val="single"/>
        </w:rPr>
      </w:pPr>
    </w:p>
    <w:p w14:paraId="3358554F" w14:textId="4E71111C" w:rsidR="00641638" w:rsidRPr="00641638" w:rsidRDefault="00641638" w:rsidP="00641638">
      <w:pPr>
        <w:pStyle w:val="Prrafodelista"/>
        <w:numPr>
          <w:ilvl w:val="0"/>
          <w:numId w:val="11"/>
        </w:numPr>
        <w:jc w:val="both"/>
        <w:rPr>
          <w:rFonts w:eastAsiaTheme="minorEastAsia" w:cs="Arial"/>
          <w:lang w:val="es-CO"/>
        </w:rPr>
      </w:pPr>
      <w:r w:rsidRPr="00641638">
        <w:rPr>
          <w:rFonts w:eastAsiaTheme="minorEastAsia" w:cs="Arial"/>
          <w:lang w:val="es-CO"/>
        </w:rPr>
        <w:t xml:space="preserve">De acuerdo con la solicitud ciudadana los </w:t>
      </w:r>
      <w:r w:rsidR="00071B1C">
        <w:rPr>
          <w:rFonts w:eastAsiaTheme="minorEastAsia" w:cs="Arial"/>
          <w:lang w:val="es-CO"/>
        </w:rPr>
        <w:t>asesores</w:t>
      </w:r>
      <w:r w:rsidRPr="00641638">
        <w:rPr>
          <w:rFonts w:eastAsiaTheme="minorEastAsia" w:cs="Arial"/>
          <w:lang w:val="es-CO"/>
        </w:rPr>
        <w:t xml:space="preserve"> de </w:t>
      </w:r>
      <w:r w:rsidR="00077C9F">
        <w:rPr>
          <w:rFonts w:eastAsiaTheme="minorEastAsia" w:cs="Arial"/>
          <w:lang w:val="es-CO"/>
        </w:rPr>
        <w:t>S</w:t>
      </w:r>
      <w:r w:rsidRPr="00641638">
        <w:rPr>
          <w:rFonts w:eastAsiaTheme="minorEastAsia" w:cs="Arial"/>
          <w:lang w:val="es-CO"/>
        </w:rPr>
        <w:t xml:space="preserve">ervicio a la </w:t>
      </w:r>
      <w:r w:rsidR="00077C9F">
        <w:rPr>
          <w:rFonts w:eastAsiaTheme="minorEastAsia" w:cs="Arial"/>
          <w:lang w:val="es-CO"/>
        </w:rPr>
        <w:t>C</w:t>
      </w:r>
      <w:r w:rsidRPr="00641638">
        <w:rPr>
          <w:rFonts w:eastAsiaTheme="minorEastAsia" w:cs="Arial"/>
          <w:lang w:val="es-CO"/>
        </w:rPr>
        <w:t>iuda</w:t>
      </w:r>
      <w:r w:rsidR="00077C9F">
        <w:rPr>
          <w:rFonts w:eastAsiaTheme="minorEastAsia" w:cs="Arial"/>
          <w:lang w:val="es-CO"/>
        </w:rPr>
        <w:t>da</w:t>
      </w:r>
      <w:r w:rsidRPr="00641638">
        <w:rPr>
          <w:rFonts w:eastAsiaTheme="minorEastAsia" w:cs="Arial"/>
          <w:lang w:val="es-CO"/>
        </w:rPr>
        <w:t xml:space="preserve">nía generan el recibo de código de barras </w:t>
      </w:r>
      <w:r w:rsidRPr="00641638">
        <w:rPr>
          <w:rFonts w:cs="Arial"/>
        </w:rPr>
        <w:t xml:space="preserve">a través y de acuerdo con los parámetros del SAP </w:t>
      </w:r>
      <w:r w:rsidRPr="00641638">
        <w:rPr>
          <w:rFonts w:cs="Arial"/>
          <w:shd w:val="clear" w:color="auto" w:fill="FFFFFF"/>
        </w:rPr>
        <w:t>BOGDATA</w:t>
      </w:r>
      <w:r w:rsidRPr="00641638">
        <w:rPr>
          <w:rFonts w:cs="Arial"/>
        </w:rPr>
        <w:t xml:space="preserve"> de la Secretaría Distrital de Hacienda</w:t>
      </w:r>
      <w:r w:rsidRPr="00641638">
        <w:rPr>
          <w:rFonts w:eastAsiaTheme="minorEastAsia" w:cs="Arial"/>
          <w:lang w:val="es-CO"/>
        </w:rPr>
        <w:t>, conforme a los criterios establecidos por la Subdirección de Gestión de Riesgo.</w:t>
      </w:r>
    </w:p>
    <w:p w14:paraId="5E81EC25" w14:textId="77777777" w:rsidR="00B53891" w:rsidRPr="00B53891" w:rsidRDefault="00B53891" w:rsidP="00B53891">
      <w:pPr>
        <w:pStyle w:val="Prrafodelista"/>
        <w:numPr>
          <w:ilvl w:val="0"/>
          <w:numId w:val="11"/>
        </w:numPr>
        <w:jc w:val="both"/>
        <w:rPr>
          <w:rFonts w:cs="Arial"/>
          <w:lang w:val="es-CO"/>
        </w:rPr>
      </w:pPr>
      <w:r w:rsidRPr="00B53891">
        <w:rPr>
          <w:rFonts w:cs="Arial"/>
          <w:lang w:val="es-CO"/>
        </w:rPr>
        <w:t>Los recaudos por este concepto se deben realizar en las ventanillas de cualquier sucursal del banco de occidente en efectivo o cheque de gerencia o a través de PSE (ingresando por la página web de La UAE Cuerpo Oficial de Bomberos o de Secretaría Distrital de Hacienda), de acuerdo con las políticas de recaudo distrital.</w:t>
      </w:r>
    </w:p>
    <w:p w14:paraId="0FD0C73F" w14:textId="17A85723" w:rsidR="00641638" w:rsidRPr="00641638" w:rsidRDefault="00641638" w:rsidP="00641638">
      <w:pPr>
        <w:pStyle w:val="Prrafodelista"/>
        <w:numPr>
          <w:ilvl w:val="0"/>
          <w:numId w:val="11"/>
        </w:numPr>
        <w:jc w:val="both"/>
        <w:rPr>
          <w:rFonts w:eastAsiaTheme="minorEastAsia" w:cs="Arial"/>
          <w:lang w:val="es-CO"/>
        </w:rPr>
      </w:pPr>
      <w:r w:rsidRPr="00641638">
        <w:rPr>
          <w:rFonts w:cs="Arial"/>
          <w:lang w:val="es-CO"/>
        </w:rPr>
        <w:t xml:space="preserve">Una vez realice el pago </w:t>
      </w:r>
      <w:r w:rsidR="00CA75E3">
        <w:rPr>
          <w:rFonts w:cs="Arial"/>
          <w:lang w:val="es-CO"/>
        </w:rPr>
        <w:t xml:space="preserve">la ciudadanía, </w:t>
      </w:r>
      <w:r w:rsidRPr="00641638">
        <w:rPr>
          <w:rFonts w:cs="Arial"/>
          <w:lang w:val="es-CO"/>
        </w:rPr>
        <w:t>allegará por alguno de los canales de interacción, el recibo con el timbre del banco</w:t>
      </w:r>
      <w:r w:rsidR="00446611">
        <w:rPr>
          <w:rFonts w:cs="Arial"/>
          <w:lang w:val="es-CO"/>
        </w:rPr>
        <w:t xml:space="preserve"> o comprobante de</w:t>
      </w:r>
      <w:r w:rsidR="00E61CEB">
        <w:rPr>
          <w:rFonts w:cs="Arial"/>
          <w:lang w:val="es-CO"/>
        </w:rPr>
        <w:t>l mismo.</w:t>
      </w:r>
    </w:p>
    <w:p w14:paraId="57787D86" w14:textId="163AD7FF" w:rsidR="00641638" w:rsidRPr="00E66D8C" w:rsidRDefault="00641638" w:rsidP="00641638">
      <w:pPr>
        <w:pStyle w:val="Prrafodelista"/>
        <w:numPr>
          <w:ilvl w:val="0"/>
          <w:numId w:val="11"/>
        </w:numPr>
        <w:jc w:val="both"/>
        <w:rPr>
          <w:rFonts w:eastAsiaTheme="minorEastAsia" w:cs="Arial"/>
          <w:lang w:val="es-CO"/>
        </w:rPr>
      </w:pPr>
      <w:r w:rsidRPr="00641638">
        <w:rPr>
          <w:rFonts w:cs="Arial"/>
          <w:bdr w:val="none" w:sz="0" w:space="0" w:color="auto" w:frame="1"/>
          <w:lang w:val="es-CO" w:eastAsia="es-CO"/>
        </w:rPr>
        <w:t>Desde el equipo de servicio a la ciudadanía se expide un recibo de caja manual, cuyo control se lleva a través de un consecutivo anual</w:t>
      </w:r>
      <w:r w:rsidR="00DC2F1C">
        <w:rPr>
          <w:rFonts w:cs="Arial"/>
          <w:bdr w:val="none" w:sz="0" w:space="0" w:color="auto" w:frame="1"/>
          <w:lang w:val="es-CO" w:eastAsia="es-CO"/>
        </w:rPr>
        <w:t>, los soportes de dichos recibos son guardados en un archivo drive compartido con profesionales de la Subdirección de Gestión del riesgo para continuar con el trámite.</w:t>
      </w:r>
    </w:p>
    <w:p w14:paraId="6A7D13DF" w14:textId="5B7041BA" w:rsidR="00400166" w:rsidRDefault="00400166" w:rsidP="00400166">
      <w:pPr>
        <w:pStyle w:val="Prrafodelista"/>
        <w:jc w:val="both"/>
        <w:rPr>
          <w:rFonts w:eastAsiaTheme="minorEastAsia" w:cs="Arial"/>
          <w:lang w:val="es-CO"/>
        </w:rPr>
      </w:pPr>
    </w:p>
    <w:p w14:paraId="7C96761A" w14:textId="77777777" w:rsidR="00400166" w:rsidRPr="00641638" w:rsidRDefault="00400166" w:rsidP="00E66D8C">
      <w:pPr>
        <w:pStyle w:val="Prrafodelista"/>
        <w:jc w:val="both"/>
        <w:rPr>
          <w:rFonts w:eastAsiaTheme="minorEastAsia" w:cs="Arial"/>
          <w:lang w:val="es-CO"/>
        </w:rPr>
      </w:pPr>
    </w:p>
    <w:p w14:paraId="3EFAD33B" w14:textId="77777777" w:rsidR="00641638" w:rsidRPr="009A25C5" w:rsidRDefault="00641638" w:rsidP="00641638">
      <w:pPr>
        <w:jc w:val="both"/>
        <w:rPr>
          <w:rFonts w:cs="Arial"/>
          <w:u w:val="single"/>
          <w:lang w:val="es-CO"/>
        </w:rPr>
      </w:pPr>
    </w:p>
    <w:p w14:paraId="378646BE" w14:textId="568E354A" w:rsidR="00641638" w:rsidRPr="00641638" w:rsidRDefault="00641638" w:rsidP="00641638">
      <w:pPr>
        <w:jc w:val="both"/>
        <w:rPr>
          <w:rFonts w:cs="Arial"/>
          <w:u w:val="single"/>
        </w:rPr>
      </w:pPr>
      <w:bookmarkStart w:id="7" w:name="_Hlk190689679"/>
      <w:r w:rsidRPr="00641638">
        <w:rPr>
          <w:rFonts w:cs="Arial"/>
          <w:u w:val="single"/>
        </w:rPr>
        <w:lastRenderedPageBreak/>
        <w:t xml:space="preserve">Gestión </w:t>
      </w:r>
      <w:r w:rsidR="00400166">
        <w:rPr>
          <w:rFonts w:cs="Arial"/>
          <w:u w:val="single"/>
        </w:rPr>
        <w:t>d</w:t>
      </w:r>
      <w:r w:rsidR="00756F94" w:rsidRPr="00641638">
        <w:rPr>
          <w:rFonts w:cs="Arial"/>
          <w:u w:val="single"/>
        </w:rPr>
        <w:t xml:space="preserve">e </w:t>
      </w:r>
      <w:r w:rsidR="00400166">
        <w:rPr>
          <w:rFonts w:cs="Arial"/>
          <w:u w:val="single"/>
        </w:rPr>
        <w:t>a</w:t>
      </w:r>
      <w:r w:rsidR="00756F94" w:rsidRPr="00641638">
        <w:rPr>
          <w:rFonts w:cs="Arial"/>
          <w:u w:val="single"/>
        </w:rPr>
        <w:t>glomeraciones</w:t>
      </w:r>
    </w:p>
    <w:bookmarkEnd w:id="7"/>
    <w:p w14:paraId="3554A55D" w14:textId="77777777" w:rsidR="00641638" w:rsidRPr="00641638" w:rsidRDefault="00641638" w:rsidP="00641638">
      <w:pPr>
        <w:jc w:val="both"/>
        <w:rPr>
          <w:rFonts w:cs="Arial"/>
          <w:lang w:val="es-CO" w:eastAsia="es-CO"/>
        </w:rPr>
      </w:pPr>
    </w:p>
    <w:p w14:paraId="0B58BF6C" w14:textId="73540506" w:rsidR="00641638" w:rsidRPr="00641638" w:rsidRDefault="00641638" w:rsidP="00CC2483">
      <w:pPr>
        <w:pStyle w:val="Prrafodelista"/>
        <w:numPr>
          <w:ilvl w:val="0"/>
          <w:numId w:val="12"/>
        </w:numPr>
        <w:jc w:val="both"/>
        <w:rPr>
          <w:rFonts w:eastAsiaTheme="minorEastAsia" w:cs="Arial"/>
          <w:lang w:val="es-CO"/>
        </w:rPr>
      </w:pPr>
      <w:r w:rsidRPr="00641638">
        <w:rPr>
          <w:rFonts w:eastAsiaTheme="minorEastAsia" w:cs="Arial"/>
          <w:lang w:val="es-CO"/>
        </w:rPr>
        <w:t xml:space="preserve">Los </w:t>
      </w:r>
      <w:r w:rsidR="00071B1C">
        <w:rPr>
          <w:rFonts w:eastAsiaTheme="minorEastAsia" w:cs="Arial"/>
          <w:lang w:val="es-CO"/>
        </w:rPr>
        <w:t>asesores</w:t>
      </w:r>
      <w:r w:rsidRPr="00641638">
        <w:rPr>
          <w:rFonts w:eastAsiaTheme="minorEastAsia" w:cs="Arial"/>
          <w:lang w:val="es-CO"/>
        </w:rPr>
        <w:t xml:space="preserve"> de servicio a la ciud</w:t>
      </w:r>
      <w:r w:rsidR="00F2571A">
        <w:rPr>
          <w:rFonts w:eastAsiaTheme="minorEastAsia" w:cs="Arial"/>
          <w:lang w:val="es-CO"/>
        </w:rPr>
        <w:t>ad</w:t>
      </w:r>
      <w:r w:rsidRPr="00641638">
        <w:rPr>
          <w:rFonts w:eastAsiaTheme="minorEastAsia" w:cs="Arial"/>
          <w:lang w:val="es-CO"/>
        </w:rPr>
        <w:t xml:space="preserve">anía generan el recibo de código de barras </w:t>
      </w:r>
      <w:r w:rsidRPr="00641638">
        <w:rPr>
          <w:rFonts w:cs="Arial"/>
        </w:rPr>
        <w:t xml:space="preserve">a través y de acuerdo con los parámetros del SAP </w:t>
      </w:r>
      <w:r w:rsidRPr="00641638">
        <w:rPr>
          <w:rFonts w:cs="Arial"/>
          <w:shd w:val="clear" w:color="auto" w:fill="FFFFFF"/>
        </w:rPr>
        <w:t>BOGDATA</w:t>
      </w:r>
      <w:r w:rsidRPr="00641638">
        <w:rPr>
          <w:rFonts w:cs="Arial"/>
        </w:rPr>
        <w:t xml:space="preserve"> de la Secretaría Distrital de Hacienda</w:t>
      </w:r>
      <w:r w:rsidRPr="00641638">
        <w:rPr>
          <w:rFonts w:eastAsiaTheme="minorEastAsia" w:cs="Arial"/>
          <w:lang w:val="es-CO"/>
        </w:rPr>
        <w:t xml:space="preserve">, conforme a la información suministrada por la ciudadanía y su registro ante </w:t>
      </w:r>
      <w:r w:rsidRPr="00641638">
        <w:rPr>
          <w:rFonts w:cs="Arial"/>
          <w:shd w:val="clear" w:color="auto" w:fill="FFFFFF"/>
        </w:rPr>
        <w:t xml:space="preserve">Sistema Único de </w:t>
      </w:r>
      <w:r w:rsidR="00F2571A">
        <w:rPr>
          <w:rFonts w:cs="Arial"/>
          <w:shd w:val="clear" w:color="auto" w:fill="FFFFFF"/>
        </w:rPr>
        <w:t>G</w:t>
      </w:r>
      <w:r w:rsidRPr="00641638">
        <w:rPr>
          <w:rFonts w:cs="Arial"/>
          <w:shd w:val="clear" w:color="auto" w:fill="FFFFFF"/>
        </w:rPr>
        <w:t>estión de Aglomeraciones (</w:t>
      </w:r>
      <w:hyperlink r:id="rId16" w:tgtFrame="_blank" w:history="1">
        <w:r w:rsidRPr="00641638">
          <w:rPr>
            <w:rStyle w:val="Hipervnculo"/>
            <w:rFonts w:cs="Arial"/>
            <w:color w:val="auto"/>
            <w:bdr w:val="none" w:sz="0" w:space="0" w:color="auto" w:frame="1"/>
            <w:shd w:val="clear" w:color="auto" w:fill="FFFFFF"/>
          </w:rPr>
          <w:t>SUGA</w:t>
        </w:r>
      </w:hyperlink>
      <w:r w:rsidRPr="00F2571A">
        <w:rPr>
          <w:rFonts w:cs="Arial"/>
          <w:bCs/>
          <w:shd w:val="clear" w:color="auto" w:fill="FFFFFF"/>
        </w:rPr>
        <w:t>) y</w:t>
      </w:r>
      <w:r w:rsidRPr="00641638">
        <w:rPr>
          <w:rFonts w:cs="Arial"/>
          <w:b/>
          <w:bCs/>
          <w:shd w:val="clear" w:color="auto" w:fill="FFFFFF"/>
        </w:rPr>
        <w:t xml:space="preserve"> </w:t>
      </w:r>
      <w:r w:rsidRPr="00641638">
        <w:rPr>
          <w:rFonts w:eastAsiaTheme="minorEastAsia" w:cs="Arial"/>
          <w:lang w:val="es-CO"/>
        </w:rPr>
        <w:t>conforme a los criterios establecidos por la Subdirección de Gestión de Riesgo.</w:t>
      </w:r>
    </w:p>
    <w:p w14:paraId="66B45585" w14:textId="6B7674AA" w:rsidR="00641638" w:rsidRPr="007C6965" w:rsidRDefault="007C6965" w:rsidP="00CC2483">
      <w:pPr>
        <w:pStyle w:val="Prrafodelista"/>
        <w:numPr>
          <w:ilvl w:val="0"/>
          <w:numId w:val="12"/>
        </w:numPr>
        <w:jc w:val="both"/>
        <w:rPr>
          <w:rFonts w:cs="Arial"/>
          <w:lang w:val="es-CO"/>
        </w:rPr>
      </w:pPr>
      <w:r w:rsidRPr="007C6965">
        <w:rPr>
          <w:rFonts w:cs="Arial"/>
          <w:lang w:val="es-CO"/>
        </w:rPr>
        <w:t>Los recaudos por este concepto se deben realizar en las ventanillas de cualquier sucursal del banco de occidente en efectivo o cheque de gerencia o a través de PSE (ingresando por la página web de La UAE Cuerpo Oficial de Bomberos o de Secretaría Distrital de Hacienda), de acuerdo con las políticas de recaudo distrital.</w:t>
      </w:r>
    </w:p>
    <w:p w14:paraId="2F41AD81" w14:textId="0C2245C8" w:rsidR="00641638" w:rsidRPr="00641638" w:rsidRDefault="00641638" w:rsidP="00CC2483">
      <w:pPr>
        <w:pStyle w:val="Prrafodelista"/>
        <w:numPr>
          <w:ilvl w:val="0"/>
          <w:numId w:val="12"/>
        </w:numPr>
        <w:jc w:val="both"/>
        <w:rPr>
          <w:rFonts w:eastAsiaTheme="minorEastAsia" w:cs="Arial"/>
          <w:lang w:val="es-CO"/>
        </w:rPr>
      </w:pPr>
      <w:r w:rsidRPr="00641638">
        <w:rPr>
          <w:rFonts w:cs="Arial"/>
          <w:lang w:val="es-CO"/>
        </w:rPr>
        <w:t xml:space="preserve">Una vez realice el pago </w:t>
      </w:r>
      <w:r w:rsidR="00B07E3E">
        <w:rPr>
          <w:rFonts w:cs="Arial"/>
          <w:lang w:val="es-CO"/>
        </w:rPr>
        <w:t>la ciudadanía</w:t>
      </w:r>
      <w:r w:rsidRPr="00641638">
        <w:rPr>
          <w:rFonts w:cs="Arial"/>
          <w:lang w:val="es-CO"/>
        </w:rPr>
        <w:t xml:space="preserve"> allegará por alguno de los canales de interacción, el recibo con el timbre del banco</w:t>
      </w:r>
      <w:r w:rsidR="002F5AD6">
        <w:rPr>
          <w:rFonts w:cs="Arial"/>
          <w:lang w:val="es-CO"/>
        </w:rPr>
        <w:t xml:space="preserve"> o comprobante del mismo.</w:t>
      </w:r>
    </w:p>
    <w:p w14:paraId="624053B1" w14:textId="77777777" w:rsidR="00DC2F1C" w:rsidRPr="00641638" w:rsidRDefault="00DC2F1C" w:rsidP="00DC2F1C">
      <w:pPr>
        <w:pStyle w:val="Prrafodelista"/>
        <w:numPr>
          <w:ilvl w:val="0"/>
          <w:numId w:val="12"/>
        </w:numPr>
        <w:jc w:val="both"/>
        <w:rPr>
          <w:rFonts w:eastAsiaTheme="minorEastAsia" w:cs="Arial"/>
          <w:lang w:val="es-CO"/>
        </w:rPr>
      </w:pPr>
      <w:r w:rsidRPr="00641638">
        <w:rPr>
          <w:rFonts w:cs="Arial"/>
          <w:bdr w:val="none" w:sz="0" w:space="0" w:color="auto" w:frame="1"/>
          <w:lang w:val="es-CO" w:eastAsia="es-CO"/>
        </w:rPr>
        <w:t>Desde el equipo de servicio a la ciudadanía se expide un recibo de caja manual, cuyo control se lleva a través de un consecutivo anual</w:t>
      </w:r>
      <w:r>
        <w:rPr>
          <w:rFonts w:cs="Arial"/>
          <w:bdr w:val="none" w:sz="0" w:space="0" w:color="auto" w:frame="1"/>
          <w:lang w:val="es-CO" w:eastAsia="es-CO"/>
        </w:rPr>
        <w:t>, los soportes de dichos recibos son guardados en un archivo drive compartido con profesionales de la Subdirección de Gestión del riesgo para continuar con el trámite.</w:t>
      </w:r>
    </w:p>
    <w:p w14:paraId="419F4FB6" w14:textId="751A44C9" w:rsidR="005455D7" w:rsidRPr="009901E8" w:rsidRDefault="005455D7" w:rsidP="008E0BC4">
      <w:pPr>
        <w:jc w:val="both"/>
        <w:rPr>
          <w:rFonts w:cs="Arial"/>
        </w:rPr>
      </w:pPr>
    </w:p>
    <w:p w14:paraId="62F366DA" w14:textId="44BD1FB1" w:rsidR="00CB524E" w:rsidRPr="00657766" w:rsidRDefault="00641638" w:rsidP="008E0BC4">
      <w:pPr>
        <w:jc w:val="both"/>
        <w:rPr>
          <w:rFonts w:cs="Arial"/>
          <w:b/>
        </w:rPr>
      </w:pPr>
      <w:r w:rsidRPr="00657766">
        <w:rPr>
          <w:rFonts w:cs="Arial"/>
          <w:b/>
        </w:rPr>
        <w:t xml:space="preserve">4.11 </w:t>
      </w:r>
      <w:r w:rsidR="004E42D0" w:rsidRPr="00657766">
        <w:rPr>
          <w:rFonts w:cs="Arial"/>
          <w:b/>
        </w:rPr>
        <w:t>D</w:t>
      </w:r>
      <w:r w:rsidR="00784C4F" w:rsidRPr="00657766">
        <w:rPr>
          <w:rFonts w:cs="Arial"/>
          <w:b/>
        </w:rPr>
        <w:t xml:space="preserve">evoluciones </w:t>
      </w:r>
      <w:r w:rsidR="00040C6A" w:rsidRPr="00657766">
        <w:rPr>
          <w:rFonts w:cs="Arial"/>
          <w:b/>
        </w:rPr>
        <w:t>No Tributarias</w:t>
      </w:r>
    </w:p>
    <w:p w14:paraId="622623B1" w14:textId="77777777" w:rsidR="00925FA0" w:rsidRPr="009901E8" w:rsidRDefault="00925FA0" w:rsidP="008E0BC4">
      <w:pPr>
        <w:jc w:val="both"/>
        <w:rPr>
          <w:rFonts w:cs="Arial"/>
        </w:rPr>
      </w:pPr>
    </w:p>
    <w:p w14:paraId="7EA095C9" w14:textId="719F458A" w:rsidR="00643894" w:rsidRPr="00643894" w:rsidRDefault="00643894" w:rsidP="007D2AD3">
      <w:pPr>
        <w:pStyle w:val="Prrafodelista"/>
        <w:numPr>
          <w:ilvl w:val="0"/>
          <w:numId w:val="14"/>
        </w:numPr>
        <w:jc w:val="both"/>
        <w:rPr>
          <w:rFonts w:cs="Arial"/>
          <w:b/>
          <w:bCs/>
        </w:rPr>
      </w:pPr>
      <w:r w:rsidRPr="00643894">
        <w:rPr>
          <w:rFonts w:cs="Arial"/>
        </w:rPr>
        <w:t>Cuando la ciudadanía desiste de su solicitud y ha realizado el pago por alguno de los servicios ofrecidos por la UAE Cuerpo Oficial de Bomberos, podrá solicitar la devolución según los parámetros establecidos por la Secretaría Distrital de Hacienda</w:t>
      </w:r>
      <w:r>
        <w:rPr>
          <w:rFonts w:cs="Arial"/>
        </w:rPr>
        <w:t>.</w:t>
      </w:r>
    </w:p>
    <w:p w14:paraId="616698DF" w14:textId="56A088C9" w:rsidR="00C747BB" w:rsidRPr="00C747BB" w:rsidRDefault="00925FA0" w:rsidP="00C747BB">
      <w:pPr>
        <w:pStyle w:val="Prrafodelista"/>
        <w:numPr>
          <w:ilvl w:val="0"/>
          <w:numId w:val="14"/>
        </w:numPr>
        <w:spacing w:after="160" w:line="259" w:lineRule="auto"/>
        <w:jc w:val="both"/>
        <w:rPr>
          <w:rFonts w:cs="Arial"/>
          <w:b/>
        </w:rPr>
      </w:pPr>
      <w:proofErr w:type="gramStart"/>
      <w:r w:rsidRPr="00C747BB">
        <w:rPr>
          <w:rFonts w:cs="Arial"/>
        </w:rPr>
        <w:t xml:space="preserve">Los </w:t>
      </w:r>
      <w:r w:rsidR="00837EBC" w:rsidRPr="00C747BB">
        <w:rPr>
          <w:rFonts w:cs="Arial"/>
        </w:rPr>
        <w:t>asesores</w:t>
      </w:r>
      <w:r w:rsidRPr="00C747BB">
        <w:rPr>
          <w:rFonts w:cs="Arial"/>
        </w:rPr>
        <w:t xml:space="preserve"> </w:t>
      </w:r>
      <w:r w:rsidR="00C23CE7" w:rsidRPr="00C747BB">
        <w:rPr>
          <w:rFonts w:cs="Arial"/>
        </w:rPr>
        <w:t>y asesoras</w:t>
      </w:r>
      <w:proofErr w:type="gramEnd"/>
      <w:r w:rsidR="00C23CE7" w:rsidRPr="00C747BB">
        <w:rPr>
          <w:rFonts w:cs="Arial"/>
        </w:rPr>
        <w:t xml:space="preserve"> </w:t>
      </w:r>
      <w:r w:rsidRPr="00C747BB">
        <w:rPr>
          <w:rFonts w:cs="Arial"/>
        </w:rPr>
        <w:t xml:space="preserve">de </w:t>
      </w:r>
      <w:r w:rsidR="001743EB" w:rsidRPr="00C747BB">
        <w:rPr>
          <w:rFonts w:cs="Arial"/>
        </w:rPr>
        <w:t>S</w:t>
      </w:r>
      <w:r w:rsidRPr="00C747BB">
        <w:rPr>
          <w:rFonts w:cs="Arial"/>
        </w:rPr>
        <w:t xml:space="preserve">ervicio a la </w:t>
      </w:r>
      <w:r w:rsidR="001743EB" w:rsidRPr="00C747BB">
        <w:rPr>
          <w:rFonts w:cs="Arial"/>
        </w:rPr>
        <w:t>C</w:t>
      </w:r>
      <w:r w:rsidRPr="00C747BB">
        <w:rPr>
          <w:rFonts w:cs="Arial"/>
        </w:rPr>
        <w:t>iudadanía indicar</w:t>
      </w:r>
      <w:r w:rsidR="00484BDD" w:rsidRPr="00C747BB">
        <w:rPr>
          <w:rFonts w:cs="Arial"/>
        </w:rPr>
        <w:t>á</w:t>
      </w:r>
      <w:r w:rsidRPr="00C747BB">
        <w:rPr>
          <w:rFonts w:cs="Arial"/>
        </w:rPr>
        <w:t xml:space="preserve">n los documentos y medios para radicar </w:t>
      </w:r>
      <w:r w:rsidR="00507CDB" w:rsidRPr="00C747BB">
        <w:rPr>
          <w:rFonts w:cs="Arial"/>
        </w:rPr>
        <w:t xml:space="preserve">la </w:t>
      </w:r>
      <w:r w:rsidRPr="00C747BB">
        <w:rPr>
          <w:rFonts w:cs="Arial"/>
        </w:rPr>
        <w:t>solicitud de devolución.</w:t>
      </w:r>
    </w:p>
    <w:p w14:paraId="247142F0" w14:textId="34DEC634" w:rsidR="00F95200" w:rsidRPr="00C747BB" w:rsidRDefault="00C23CE7" w:rsidP="00C747BB">
      <w:pPr>
        <w:spacing w:after="160" w:line="259" w:lineRule="auto"/>
        <w:jc w:val="both"/>
        <w:rPr>
          <w:rFonts w:cs="Arial"/>
          <w:b/>
        </w:rPr>
      </w:pPr>
      <w:r w:rsidRPr="00C747BB">
        <w:rPr>
          <w:rFonts w:cs="Arial"/>
          <w:b/>
          <w:bCs/>
        </w:rPr>
        <w:t>4.12 Sistema de turnos</w:t>
      </w:r>
      <w:r w:rsidR="001829E6" w:rsidRPr="00C747BB">
        <w:rPr>
          <w:rFonts w:cs="Arial"/>
          <w:b/>
          <w:bCs/>
        </w:rPr>
        <w:t>:</w:t>
      </w:r>
    </w:p>
    <w:p w14:paraId="59C7FE55" w14:textId="065F4D21" w:rsidR="00D473EC" w:rsidRDefault="00D473EC" w:rsidP="00D473EC">
      <w:pPr>
        <w:jc w:val="both"/>
        <w:rPr>
          <w:rFonts w:cs="Arial"/>
          <w:color w:val="FF0000"/>
        </w:rPr>
      </w:pPr>
    </w:p>
    <w:p w14:paraId="111EA031" w14:textId="3CDA21D1" w:rsidR="007952DC" w:rsidRPr="00EC1C8A" w:rsidRDefault="007952DC" w:rsidP="007952DC">
      <w:pPr>
        <w:pStyle w:val="Prrafodelista"/>
        <w:numPr>
          <w:ilvl w:val="0"/>
          <w:numId w:val="28"/>
        </w:numPr>
        <w:jc w:val="both"/>
        <w:rPr>
          <w:rFonts w:cs="Arial"/>
          <w:color w:val="000000" w:themeColor="text1"/>
        </w:rPr>
      </w:pPr>
      <w:r w:rsidRPr="00EC1C8A">
        <w:rPr>
          <w:rFonts w:cs="Arial"/>
          <w:color w:val="000000" w:themeColor="text1"/>
        </w:rPr>
        <w:t>La UAE Cuerpo Oficial de Bomberos dispone de un sistema de turnos con el propósito de brindar una atención ordenada, oportuna</w:t>
      </w:r>
      <w:r w:rsidR="007573F5" w:rsidRPr="00EC1C8A">
        <w:rPr>
          <w:rFonts w:cs="Arial"/>
          <w:color w:val="000000" w:themeColor="text1"/>
        </w:rPr>
        <w:t xml:space="preserve">, tiempos de </w:t>
      </w:r>
      <w:r w:rsidR="00EC1C8A" w:rsidRPr="00EC1C8A">
        <w:rPr>
          <w:rFonts w:cs="Arial"/>
          <w:color w:val="000000" w:themeColor="text1"/>
        </w:rPr>
        <w:t>atención</w:t>
      </w:r>
      <w:r w:rsidRPr="00EC1C8A">
        <w:rPr>
          <w:rFonts w:cs="Arial"/>
          <w:color w:val="000000" w:themeColor="text1"/>
        </w:rPr>
        <w:t xml:space="preserve"> y llevar una trazabilidad de </w:t>
      </w:r>
      <w:proofErr w:type="gramStart"/>
      <w:r w:rsidRPr="00EC1C8A">
        <w:rPr>
          <w:rFonts w:cs="Arial"/>
          <w:color w:val="000000" w:themeColor="text1"/>
        </w:rPr>
        <w:t>la mism</w:t>
      </w:r>
      <w:r w:rsidR="006E3D95">
        <w:rPr>
          <w:rFonts w:cs="Arial"/>
          <w:color w:val="000000" w:themeColor="text1"/>
        </w:rPr>
        <w:t>a</w:t>
      </w:r>
      <w:proofErr w:type="gramEnd"/>
      <w:r w:rsidRPr="00EC1C8A">
        <w:rPr>
          <w:rFonts w:cs="Arial"/>
          <w:color w:val="000000" w:themeColor="text1"/>
        </w:rPr>
        <w:t>.</w:t>
      </w:r>
    </w:p>
    <w:p w14:paraId="7275331B" w14:textId="712AF7E2" w:rsidR="007952DC" w:rsidRPr="00EC1C8A" w:rsidRDefault="007952DC" w:rsidP="007952DC">
      <w:pPr>
        <w:pStyle w:val="Prrafodelista"/>
        <w:numPr>
          <w:ilvl w:val="0"/>
          <w:numId w:val="28"/>
        </w:numPr>
        <w:jc w:val="both"/>
        <w:rPr>
          <w:color w:val="000000" w:themeColor="text1"/>
        </w:rPr>
      </w:pPr>
      <w:r w:rsidRPr="00EC1C8A">
        <w:rPr>
          <w:rFonts w:cs="Arial"/>
          <w:color w:val="000000" w:themeColor="text1"/>
        </w:rPr>
        <w:t xml:space="preserve">La ciudadanía que se </w:t>
      </w:r>
      <w:r w:rsidR="00DE7341">
        <w:rPr>
          <w:rFonts w:cs="Arial"/>
          <w:color w:val="000000" w:themeColor="text1"/>
        </w:rPr>
        <w:t>acer</w:t>
      </w:r>
      <w:r w:rsidR="000D7638">
        <w:rPr>
          <w:rFonts w:cs="Arial"/>
          <w:color w:val="000000" w:themeColor="text1"/>
        </w:rPr>
        <w:t>ca</w:t>
      </w:r>
      <w:r w:rsidR="00DE7341">
        <w:rPr>
          <w:rFonts w:cs="Arial"/>
          <w:color w:val="000000" w:themeColor="text1"/>
        </w:rPr>
        <w:t xml:space="preserve"> </w:t>
      </w:r>
      <w:r w:rsidRPr="00EC1C8A">
        <w:rPr>
          <w:rFonts w:cs="Arial"/>
          <w:color w:val="000000" w:themeColor="text1"/>
        </w:rPr>
        <w:t xml:space="preserve">de manera presencial al edificio </w:t>
      </w:r>
      <w:proofErr w:type="gramStart"/>
      <w:r w:rsidRPr="00EC1C8A">
        <w:rPr>
          <w:rFonts w:cs="Arial"/>
          <w:color w:val="000000" w:themeColor="text1"/>
        </w:rPr>
        <w:t>Comando,</w:t>
      </w:r>
      <w:proofErr w:type="gramEnd"/>
      <w:r w:rsidRPr="00EC1C8A">
        <w:rPr>
          <w:rFonts w:cs="Arial"/>
          <w:color w:val="000000" w:themeColor="text1"/>
        </w:rPr>
        <w:t xml:space="preserve"> se registrará en el</w:t>
      </w:r>
      <w:r w:rsidR="00EC1C8A">
        <w:rPr>
          <w:rFonts w:cs="Arial"/>
          <w:color w:val="000000" w:themeColor="text1"/>
        </w:rPr>
        <w:t xml:space="preserve"> kiosco o dispensador de turnos</w:t>
      </w:r>
      <w:r w:rsidRPr="00EC1C8A">
        <w:rPr>
          <w:rFonts w:cs="Arial"/>
          <w:color w:val="000000" w:themeColor="text1"/>
        </w:rPr>
        <w:t xml:space="preserve"> digitando nombre, número de documento y número de contacto, de acuerdo con las opciones dispuestas para tal fin: </w:t>
      </w:r>
    </w:p>
    <w:p w14:paraId="4A84764D" w14:textId="77777777" w:rsidR="00C472CD" w:rsidRDefault="00C472CD" w:rsidP="007952DC">
      <w:pPr>
        <w:pStyle w:val="Prrafodelista"/>
        <w:jc w:val="both"/>
        <w:rPr>
          <w:b/>
          <w:color w:val="000000" w:themeColor="text1"/>
        </w:rPr>
      </w:pPr>
    </w:p>
    <w:p w14:paraId="2E4EA0DB" w14:textId="42A18BFE" w:rsidR="00967A25" w:rsidRDefault="00967A25" w:rsidP="007952DC">
      <w:pPr>
        <w:pStyle w:val="Prrafodelista"/>
        <w:jc w:val="both"/>
        <w:rPr>
          <w:color w:val="000000" w:themeColor="text1"/>
        </w:rPr>
      </w:pPr>
      <w:r w:rsidRPr="00967A25">
        <w:rPr>
          <w:b/>
          <w:color w:val="000000" w:themeColor="text1"/>
        </w:rPr>
        <w:t>Pedir Turno</w:t>
      </w:r>
    </w:p>
    <w:p w14:paraId="6BF3C8FB" w14:textId="77777777" w:rsidR="00C472CD" w:rsidRDefault="00C472CD" w:rsidP="004F2934">
      <w:pPr>
        <w:pStyle w:val="Prrafodelista"/>
        <w:jc w:val="both"/>
        <w:rPr>
          <w:b/>
          <w:color w:val="000000" w:themeColor="text1"/>
        </w:rPr>
      </w:pPr>
    </w:p>
    <w:p w14:paraId="77024C9F" w14:textId="12EB67A4" w:rsidR="00F340EB" w:rsidRPr="004F2934" w:rsidRDefault="00967A25" w:rsidP="004F2934">
      <w:pPr>
        <w:pStyle w:val="Prrafodelista"/>
        <w:jc w:val="both"/>
        <w:rPr>
          <w:color w:val="000000" w:themeColor="text1"/>
        </w:rPr>
      </w:pPr>
      <w:r w:rsidRPr="00967A25">
        <w:rPr>
          <w:b/>
          <w:color w:val="000000" w:themeColor="text1"/>
        </w:rPr>
        <w:t>Registrar llegada cita previa</w:t>
      </w:r>
      <w:r w:rsidR="00BD3AD0">
        <w:rPr>
          <w:b/>
          <w:color w:val="000000" w:themeColor="text1"/>
        </w:rPr>
        <w:t xml:space="preserve">: </w:t>
      </w:r>
      <w:r w:rsidR="00BD3AD0" w:rsidRPr="005146CD">
        <w:rPr>
          <w:color w:val="000000" w:themeColor="text1"/>
        </w:rPr>
        <w:t xml:space="preserve">La UAE Cuerpo Oficial de Bomberos cuenta con un sistema de agendamiento el cual le permitirá que la atención sea priorizada según la fecha y hora solicitada por la ciudadanía a través de la página web de La UAE Cuerpo Oficial de </w:t>
      </w:r>
      <w:r w:rsidR="00BD3AD0" w:rsidRPr="005146CD">
        <w:rPr>
          <w:color w:val="000000" w:themeColor="text1"/>
        </w:rPr>
        <w:lastRenderedPageBreak/>
        <w:t>Bomberos, directamente en: https://www.bomberosbogota.gov.co/content/asignacion-citas.</w:t>
      </w:r>
    </w:p>
    <w:p w14:paraId="0D955D94" w14:textId="7077FE6A" w:rsidR="00F340EB" w:rsidRDefault="007952DC" w:rsidP="00F340EB">
      <w:pPr>
        <w:pStyle w:val="Prrafodelista"/>
        <w:jc w:val="both"/>
        <w:rPr>
          <w:color w:val="000000" w:themeColor="text1"/>
        </w:rPr>
      </w:pPr>
      <w:r>
        <w:rPr>
          <w:b/>
          <w:color w:val="000000" w:themeColor="text1"/>
        </w:rPr>
        <w:t xml:space="preserve">Servicio que requiere: </w:t>
      </w:r>
      <w:r w:rsidR="00604A77" w:rsidRPr="00967A25">
        <w:rPr>
          <w:color w:val="000000" w:themeColor="text1"/>
        </w:rPr>
        <w:t>Concepto Técnico, Eventos Pirotécnicos, Club Bomberitos, Peticiones Quejas Y Reclamos, Información General, Eventos Puesto Fijo, Revisión De Proyectos, Simulación Y Simulacros Y Defensoría Ciudadana</w:t>
      </w:r>
      <w:r w:rsidR="00604A77">
        <w:rPr>
          <w:color w:val="000000" w:themeColor="text1"/>
        </w:rPr>
        <w:t xml:space="preserve">, </w:t>
      </w:r>
      <w:r w:rsidR="00967A25" w:rsidRPr="00967A25">
        <w:rPr>
          <w:color w:val="000000" w:themeColor="text1"/>
        </w:rPr>
        <w:t xml:space="preserve">Capacitación </w:t>
      </w:r>
      <w:r w:rsidR="00604A77" w:rsidRPr="00967A25">
        <w:rPr>
          <w:color w:val="000000" w:themeColor="text1"/>
        </w:rPr>
        <w:t>Empresarial, Capacitación Pirotécnicos Y Capacitación Comunitaria.</w:t>
      </w:r>
    </w:p>
    <w:p w14:paraId="5E1A02B2" w14:textId="39A96FF8" w:rsidR="00642B12" w:rsidRDefault="00967A25" w:rsidP="00642B12">
      <w:pPr>
        <w:pStyle w:val="Prrafodelista"/>
        <w:jc w:val="both"/>
        <w:rPr>
          <w:color w:val="000000" w:themeColor="text1"/>
        </w:rPr>
      </w:pPr>
      <w:r w:rsidRPr="00F340EB">
        <w:rPr>
          <w:b/>
          <w:color w:val="000000" w:themeColor="text1"/>
        </w:rPr>
        <w:t>Atención Prioritari</w:t>
      </w:r>
      <w:r w:rsidR="00642B12">
        <w:rPr>
          <w:b/>
          <w:color w:val="000000" w:themeColor="text1"/>
        </w:rPr>
        <w:t>a</w:t>
      </w:r>
      <w:r w:rsidR="00642B12" w:rsidRPr="00642B12">
        <w:rPr>
          <w:color w:val="000000" w:themeColor="text1"/>
        </w:rPr>
        <w:t xml:space="preserve">: Personas adultas mayores o con discapacidad, madres </w:t>
      </w:r>
      <w:r w:rsidR="002F426B">
        <w:rPr>
          <w:color w:val="000000" w:themeColor="text1"/>
        </w:rPr>
        <w:t>en estado de embarazo y con niños</w:t>
      </w:r>
      <w:r w:rsidR="00FF5F2D">
        <w:rPr>
          <w:color w:val="000000" w:themeColor="text1"/>
        </w:rPr>
        <w:t xml:space="preserve"> </w:t>
      </w:r>
      <w:r w:rsidR="00D46669">
        <w:rPr>
          <w:color w:val="000000" w:themeColor="text1"/>
        </w:rPr>
        <w:t>o</w:t>
      </w:r>
      <w:r w:rsidR="00FF5F2D">
        <w:rPr>
          <w:color w:val="000000" w:themeColor="text1"/>
        </w:rPr>
        <w:t xml:space="preserve"> niñas</w:t>
      </w:r>
      <w:r w:rsidR="002F426B">
        <w:rPr>
          <w:color w:val="000000" w:themeColor="text1"/>
        </w:rPr>
        <w:t xml:space="preserve"> </w:t>
      </w:r>
      <w:r w:rsidR="00450D8F">
        <w:rPr>
          <w:color w:val="000000" w:themeColor="text1"/>
        </w:rPr>
        <w:t>en</w:t>
      </w:r>
      <w:r w:rsidR="002F426B">
        <w:rPr>
          <w:color w:val="000000" w:themeColor="text1"/>
        </w:rPr>
        <w:t xml:space="preserve"> brazos.</w:t>
      </w:r>
    </w:p>
    <w:p w14:paraId="110FE7B6" w14:textId="43E7474A" w:rsidR="00642B12" w:rsidRDefault="00967A25" w:rsidP="00642B12">
      <w:pPr>
        <w:pStyle w:val="Prrafodelista"/>
        <w:numPr>
          <w:ilvl w:val="0"/>
          <w:numId w:val="28"/>
        </w:numPr>
        <w:jc w:val="both"/>
        <w:rPr>
          <w:color w:val="000000" w:themeColor="text1"/>
        </w:rPr>
      </w:pPr>
      <w:r w:rsidRPr="00642B12">
        <w:rPr>
          <w:color w:val="000000" w:themeColor="text1"/>
        </w:rPr>
        <w:t>Cada asesor</w:t>
      </w:r>
      <w:r w:rsidR="000B040A">
        <w:rPr>
          <w:color w:val="000000" w:themeColor="text1"/>
        </w:rPr>
        <w:t xml:space="preserve"> o </w:t>
      </w:r>
      <w:r w:rsidR="00B43AE3">
        <w:rPr>
          <w:color w:val="000000" w:themeColor="text1"/>
        </w:rPr>
        <w:t>asesora</w:t>
      </w:r>
      <w:r w:rsidRPr="00642B12">
        <w:rPr>
          <w:color w:val="000000" w:themeColor="text1"/>
        </w:rPr>
        <w:t xml:space="preserve"> </w:t>
      </w:r>
      <w:r w:rsidR="00642B12" w:rsidRPr="00642B12">
        <w:rPr>
          <w:color w:val="000000" w:themeColor="text1"/>
        </w:rPr>
        <w:t>de</w:t>
      </w:r>
      <w:r w:rsidR="00EF4B10">
        <w:rPr>
          <w:color w:val="000000" w:themeColor="text1"/>
        </w:rPr>
        <w:t xml:space="preserve">l </w:t>
      </w:r>
      <w:r w:rsidR="009D5DAC">
        <w:rPr>
          <w:color w:val="000000" w:themeColor="text1"/>
        </w:rPr>
        <w:t>E</w:t>
      </w:r>
      <w:r w:rsidR="00EF4B10">
        <w:rPr>
          <w:color w:val="000000" w:themeColor="text1"/>
        </w:rPr>
        <w:t>quipo</w:t>
      </w:r>
      <w:r w:rsidR="009D5DAC">
        <w:rPr>
          <w:color w:val="000000" w:themeColor="text1"/>
        </w:rPr>
        <w:t xml:space="preserve"> de</w:t>
      </w:r>
      <w:r w:rsidR="00642B12" w:rsidRPr="00642B12">
        <w:rPr>
          <w:color w:val="000000" w:themeColor="text1"/>
        </w:rPr>
        <w:t xml:space="preserve"> </w:t>
      </w:r>
      <w:r w:rsidR="009D5DAC">
        <w:rPr>
          <w:color w:val="000000" w:themeColor="text1"/>
        </w:rPr>
        <w:t>S</w:t>
      </w:r>
      <w:r w:rsidR="00642B12" w:rsidRPr="00642B12">
        <w:rPr>
          <w:color w:val="000000" w:themeColor="text1"/>
        </w:rPr>
        <w:t xml:space="preserve">ervicio a la </w:t>
      </w:r>
      <w:r w:rsidR="009D5DAC">
        <w:rPr>
          <w:color w:val="000000" w:themeColor="text1"/>
        </w:rPr>
        <w:t>C</w:t>
      </w:r>
      <w:r w:rsidR="00642B12" w:rsidRPr="00642B12">
        <w:rPr>
          <w:color w:val="000000" w:themeColor="text1"/>
        </w:rPr>
        <w:t xml:space="preserve">iudadanía de la entidad </w:t>
      </w:r>
      <w:r w:rsidRPr="00642B12">
        <w:rPr>
          <w:color w:val="000000" w:themeColor="text1"/>
        </w:rPr>
        <w:t>cuenta con un usuario y contraseña</w:t>
      </w:r>
      <w:r w:rsidR="00642B12" w:rsidRPr="00642B12">
        <w:rPr>
          <w:color w:val="000000" w:themeColor="text1"/>
        </w:rPr>
        <w:t xml:space="preserve"> para ingresar al sistema de</w:t>
      </w:r>
      <w:r w:rsidRPr="00642B12">
        <w:rPr>
          <w:color w:val="000000" w:themeColor="text1"/>
        </w:rPr>
        <w:t xml:space="preserve"> llamado de turnos </w:t>
      </w:r>
      <w:r w:rsidR="00642B12" w:rsidRPr="00642B12">
        <w:rPr>
          <w:color w:val="000000" w:themeColor="text1"/>
        </w:rPr>
        <w:t>y a través de</w:t>
      </w:r>
      <w:r w:rsidRPr="00642B12">
        <w:rPr>
          <w:color w:val="000000" w:themeColor="text1"/>
        </w:rPr>
        <w:t xml:space="preserve"> la opción ‘’operación turnos</w:t>
      </w:r>
      <w:r w:rsidR="00642B12" w:rsidRPr="00642B12">
        <w:rPr>
          <w:color w:val="000000" w:themeColor="text1"/>
        </w:rPr>
        <w:t xml:space="preserve">/ </w:t>
      </w:r>
      <w:r w:rsidRPr="00642B12">
        <w:rPr>
          <w:color w:val="000000" w:themeColor="text1"/>
        </w:rPr>
        <w:t>llamar turnos’’</w:t>
      </w:r>
      <w:r w:rsidR="00642B12">
        <w:rPr>
          <w:color w:val="000000" w:themeColor="text1"/>
        </w:rPr>
        <w:t>, inicia la atención</w:t>
      </w:r>
      <w:r w:rsidR="007573F5">
        <w:rPr>
          <w:color w:val="000000" w:themeColor="text1"/>
        </w:rPr>
        <w:t>.</w:t>
      </w:r>
    </w:p>
    <w:p w14:paraId="41F6503F" w14:textId="1F683B5A" w:rsidR="007573F5" w:rsidRDefault="00642B12" w:rsidP="007573F5">
      <w:pPr>
        <w:pStyle w:val="Prrafodelista"/>
        <w:numPr>
          <w:ilvl w:val="0"/>
          <w:numId w:val="28"/>
        </w:numPr>
        <w:jc w:val="both"/>
        <w:rPr>
          <w:color w:val="000000" w:themeColor="text1"/>
        </w:rPr>
      </w:pPr>
      <w:r w:rsidRPr="00642B12">
        <w:rPr>
          <w:color w:val="000000" w:themeColor="text1"/>
        </w:rPr>
        <w:t>El sistema de turnos permite la creación y</w:t>
      </w:r>
      <w:r w:rsidR="005E6E6D">
        <w:rPr>
          <w:color w:val="000000" w:themeColor="text1"/>
        </w:rPr>
        <w:t>/o</w:t>
      </w:r>
      <w:r w:rsidRPr="00642B12">
        <w:rPr>
          <w:color w:val="000000" w:themeColor="text1"/>
        </w:rPr>
        <w:t xml:space="preserve"> administración de los usuarios,</w:t>
      </w:r>
      <w:r w:rsidR="007573F5">
        <w:rPr>
          <w:color w:val="000000" w:themeColor="text1"/>
        </w:rPr>
        <w:t xml:space="preserve"> recuperación de contraseñas</w:t>
      </w:r>
      <w:r w:rsidR="00634B1D">
        <w:rPr>
          <w:color w:val="000000" w:themeColor="text1"/>
        </w:rPr>
        <w:t>, entre otras funciones.</w:t>
      </w:r>
    </w:p>
    <w:p w14:paraId="38A49501" w14:textId="5734FE75" w:rsidR="007573F5" w:rsidRDefault="00875475" w:rsidP="007573F5">
      <w:pPr>
        <w:pStyle w:val="Prrafodelista"/>
        <w:numPr>
          <w:ilvl w:val="0"/>
          <w:numId w:val="28"/>
        </w:numPr>
        <w:jc w:val="both"/>
        <w:rPr>
          <w:color w:val="000000" w:themeColor="text1"/>
        </w:rPr>
      </w:pPr>
      <w:r w:rsidRPr="007573F5">
        <w:rPr>
          <w:color w:val="000000" w:themeColor="text1"/>
        </w:rPr>
        <w:t xml:space="preserve">Al cerrar </w:t>
      </w:r>
      <w:r w:rsidR="008235AB" w:rsidRPr="007573F5">
        <w:rPr>
          <w:color w:val="000000" w:themeColor="text1"/>
        </w:rPr>
        <w:t>cada</w:t>
      </w:r>
      <w:r w:rsidR="00967A25" w:rsidRPr="007573F5">
        <w:rPr>
          <w:color w:val="000000" w:themeColor="text1"/>
        </w:rPr>
        <w:t xml:space="preserve"> turno</w:t>
      </w:r>
      <w:r w:rsidR="007573F5" w:rsidRPr="007573F5">
        <w:rPr>
          <w:color w:val="000000" w:themeColor="text1"/>
        </w:rPr>
        <w:t xml:space="preserve"> el asesor </w:t>
      </w:r>
      <w:r w:rsidR="00042A85">
        <w:rPr>
          <w:color w:val="000000" w:themeColor="text1"/>
        </w:rPr>
        <w:t xml:space="preserve">o asesora </w:t>
      </w:r>
      <w:r w:rsidR="00F315C6" w:rsidRPr="00642B12">
        <w:rPr>
          <w:color w:val="000000" w:themeColor="text1"/>
        </w:rPr>
        <w:t>de</w:t>
      </w:r>
      <w:r w:rsidR="00F315C6">
        <w:rPr>
          <w:color w:val="000000" w:themeColor="text1"/>
        </w:rPr>
        <w:t xml:space="preserve">l </w:t>
      </w:r>
      <w:r w:rsidR="00071B1C">
        <w:rPr>
          <w:color w:val="000000" w:themeColor="text1"/>
        </w:rPr>
        <w:t>e</w:t>
      </w:r>
      <w:r w:rsidR="00F315C6">
        <w:rPr>
          <w:color w:val="000000" w:themeColor="text1"/>
        </w:rPr>
        <w:t>quipo de</w:t>
      </w:r>
      <w:r w:rsidR="00F315C6" w:rsidRPr="00642B12">
        <w:rPr>
          <w:color w:val="000000" w:themeColor="text1"/>
        </w:rPr>
        <w:t xml:space="preserve"> </w:t>
      </w:r>
      <w:r w:rsidR="00071B1C">
        <w:rPr>
          <w:color w:val="000000" w:themeColor="text1"/>
        </w:rPr>
        <w:t>s</w:t>
      </w:r>
      <w:r w:rsidR="00F315C6" w:rsidRPr="00642B12">
        <w:rPr>
          <w:color w:val="000000" w:themeColor="text1"/>
        </w:rPr>
        <w:t xml:space="preserve">ervicio a la </w:t>
      </w:r>
      <w:r w:rsidR="00071B1C">
        <w:rPr>
          <w:color w:val="000000" w:themeColor="text1"/>
        </w:rPr>
        <w:t>c</w:t>
      </w:r>
      <w:r w:rsidR="00F315C6" w:rsidRPr="00642B12">
        <w:rPr>
          <w:color w:val="000000" w:themeColor="text1"/>
        </w:rPr>
        <w:t xml:space="preserve">iudadanía </w:t>
      </w:r>
      <w:r w:rsidR="007573F5" w:rsidRPr="007573F5">
        <w:rPr>
          <w:color w:val="000000" w:themeColor="text1"/>
        </w:rPr>
        <w:t xml:space="preserve">de la entidad, </w:t>
      </w:r>
      <w:r w:rsidR="008235AB" w:rsidRPr="007573F5">
        <w:rPr>
          <w:color w:val="000000" w:themeColor="text1"/>
        </w:rPr>
        <w:t>registra</w:t>
      </w:r>
      <w:r w:rsidR="00967A25" w:rsidRPr="007573F5">
        <w:rPr>
          <w:color w:val="000000" w:themeColor="text1"/>
        </w:rPr>
        <w:t xml:space="preserve"> el correo electrónico del ciudadano</w:t>
      </w:r>
      <w:r w:rsidR="007573F5" w:rsidRPr="007573F5">
        <w:rPr>
          <w:color w:val="000000" w:themeColor="text1"/>
        </w:rPr>
        <w:t xml:space="preserve"> o ciudadana</w:t>
      </w:r>
      <w:r w:rsidR="00967A25" w:rsidRPr="007573F5">
        <w:rPr>
          <w:color w:val="000000" w:themeColor="text1"/>
        </w:rPr>
        <w:t xml:space="preserve"> para el envío de </w:t>
      </w:r>
      <w:r w:rsidR="004E5542" w:rsidRPr="007573F5">
        <w:rPr>
          <w:color w:val="000000" w:themeColor="text1"/>
        </w:rPr>
        <w:t>un</w:t>
      </w:r>
      <w:r w:rsidR="00967A25" w:rsidRPr="007573F5">
        <w:rPr>
          <w:color w:val="000000" w:themeColor="text1"/>
        </w:rPr>
        <w:t>a encuesta de satisfacción</w:t>
      </w:r>
      <w:r w:rsidR="00267BFF" w:rsidRPr="007573F5">
        <w:rPr>
          <w:color w:val="000000" w:themeColor="text1"/>
        </w:rPr>
        <w:t>,</w:t>
      </w:r>
      <w:r w:rsidR="00967A25" w:rsidRPr="007573F5">
        <w:rPr>
          <w:color w:val="000000" w:themeColor="text1"/>
        </w:rPr>
        <w:t xml:space="preserve"> así mismo los datos </w:t>
      </w:r>
      <w:r w:rsidR="007573F5" w:rsidRPr="007573F5">
        <w:rPr>
          <w:color w:val="000000" w:themeColor="text1"/>
        </w:rPr>
        <w:t>de caracterización</w:t>
      </w:r>
      <w:r w:rsidR="00967A25" w:rsidRPr="007573F5">
        <w:rPr>
          <w:color w:val="000000" w:themeColor="text1"/>
        </w:rPr>
        <w:t xml:space="preserve">: </w:t>
      </w:r>
      <w:r w:rsidR="00CB13E0" w:rsidRPr="007573F5">
        <w:rPr>
          <w:color w:val="000000" w:themeColor="text1"/>
        </w:rPr>
        <w:t>victima conflicto armado, discapacidad, pertenencia étnica</w:t>
      </w:r>
      <w:r w:rsidR="007573F5" w:rsidRPr="007573F5">
        <w:rPr>
          <w:color w:val="000000" w:themeColor="text1"/>
        </w:rPr>
        <w:t xml:space="preserve"> e </w:t>
      </w:r>
      <w:r w:rsidR="00CB13E0" w:rsidRPr="007573F5">
        <w:rPr>
          <w:color w:val="000000" w:themeColor="text1"/>
        </w:rPr>
        <w:t>identidad de género</w:t>
      </w:r>
      <w:r w:rsidR="007573F5">
        <w:rPr>
          <w:color w:val="000000" w:themeColor="text1"/>
        </w:rPr>
        <w:t>.</w:t>
      </w:r>
    </w:p>
    <w:p w14:paraId="357D303F" w14:textId="5E3689F7" w:rsidR="00DC5376" w:rsidRDefault="00DC5376" w:rsidP="00DC5376">
      <w:pPr>
        <w:pStyle w:val="Prrafodelista"/>
        <w:jc w:val="both"/>
        <w:rPr>
          <w:color w:val="000000" w:themeColor="text1"/>
        </w:rPr>
      </w:pPr>
      <w:r w:rsidRPr="008F479D">
        <w:rPr>
          <w:color w:val="000000" w:themeColor="text1"/>
        </w:rPr>
        <w:t>Nota: Si la ciudadanía agendó cita previa</w:t>
      </w:r>
      <w:r w:rsidR="00760D2B" w:rsidRPr="008F479D">
        <w:rPr>
          <w:color w:val="000000" w:themeColor="text1"/>
        </w:rPr>
        <w:t>,</w:t>
      </w:r>
      <w:r w:rsidRPr="008F479D">
        <w:rPr>
          <w:color w:val="000000" w:themeColor="text1"/>
        </w:rPr>
        <w:t xml:space="preserve"> el correo electrónico se encontrará de manera automática.</w:t>
      </w:r>
    </w:p>
    <w:p w14:paraId="2F8DA437" w14:textId="0DAFD6DD" w:rsidR="007573F5" w:rsidRDefault="00967A25" w:rsidP="007573F5">
      <w:pPr>
        <w:pStyle w:val="Prrafodelista"/>
        <w:numPr>
          <w:ilvl w:val="0"/>
          <w:numId w:val="28"/>
        </w:numPr>
        <w:jc w:val="both"/>
        <w:rPr>
          <w:color w:val="000000" w:themeColor="text1"/>
        </w:rPr>
      </w:pPr>
      <w:r w:rsidRPr="007573F5">
        <w:rPr>
          <w:color w:val="000000" w:themeColor="text1"/>
        </w:rPr>
        <w:t>El sistema</w:t>
      </w:r>
      <w:r w:rsidR="007573F5" w:rsidRPr="007573F5">
        <w:rPr>
          <w:color w:val="000000" w:themeColor="text1"/>
        </w:rPr>
        <w:t xml:space="preserve"> de turnos además del llamado y aplicación de encuestas permite, dar un nuevo llamado cuando </w:t>
      </w:r>
      <w:r w:rsidR="00A33873">
        <w:rPr>
          <w:color w:val="000000" w:themeColor="text1"/>
        </w:rPr>
        <w:t xml:space="preserve">la </w:t>
      </w:r>
      <w:r w:rsidR="007573F5" w:rsidRPr="007573F5">
        <w:rPr>
          <w:color w:val="000000" w:themeColor="text1"/>
        </w:rPr>
        <w:t>ciudadan</w:t>
      </w:r>
      <w:r w:rsidR="00A33873">
        <w:rPr>
          <w:color w:val="000000" w:themeColor="text1"/>
        </w:rPr>
        <w:t>ía</w:t>
      </w:r>
      <w:r w:rsidR="007573F5" w:rsidRPr="007573F5">
        <w:rPr>
          <w:color w:val="000000" w:themeColor="text1"/>
        </w:rPr>
        <w:t xml:space="preserve"> no se acerca al módulo de atención</w:t>
      </w:r>
      <w:r w:rsidR="007573F5">
        <w:rPr>
          <w:color w:val="000000" w:themeColor="text1"/>
        </w:rPr>
        <w:t xml:space="preserve"> y</w:t>
      </w:r>
      <w:r w:rsidR="007573F5" w:rsidRPr="007573F5">
        <w:rPr>
          <w:color w:val="000000" w:themeColor="text1"/>
        </w:rPr>
        <w:t xml:space="preserve"> </w:t>
      </w:r>
      <w:r w:rsidR="00572EE7">
        <w:rPr>
          <w:color w:val="000000" w:themeColor="text1"/>
        </w:rPr>
        <w:t xml:space="preserve">se </w:t>
      </w:r>
      <w:r w:rsidR="007573F5" w:rsidRPr="007573F5">
        <w:rPr>
          <w:color w:val="000000" w:themeColor="text1"/>
        </w:rPr>
        <w:t>t</w:t>
      </w:r>
      <w:r w:rsidRPr="007573F5">
        <w:rPr>
          <w:color w:val="000000" w:themeColor="text1"/>
        </w:rPr>
        <w:t>ransf</w:t>
      </w:r>
      <w:r w:rsidR="00513688">
        <w:rPr>
          <w:color w:val="000000" w:themeColor="text1"/>
        </w:rPr>
        <w:t>iere el</w:t>
      </w:r>
      <w:r w:rsidRPr="007573F5">
        <w:rPr>
          <w:color w:val="000000" w:themeColor="text1"/>
        </w:rPr>
        <w:t xml:space="preserve"> turn</w:t>
      </w:r>
      <w:r w:rsidR="007573F5">
        <w:rPr>
          <w:color w:val="000000" w:themeColor="text1"/>
        </w:rPr>
        <w:t>o por servicio.</w:t>
      </w:r>
    </w:p>
    <w:p w14:paraId="1DC87A9B" w14:textId="505CB413" w:rsidR="001829E6" w:rsidRDefault="00EC1C8A" w:rsidP="001829E6">
      <w:pPr>
        <w:pStyle w:val="Prrafodelista"/>
        <w:numPr>
          <w:ilvl w:val="0"/>
          <w:numId w:val="28"/>
        </w:numPr>
        <w:jc w:val="both"/>
        <w:rPr>
          <w:color w:val="000000" w:themeColor="text1"/>
        </w:rPr>
      </w:pPr>
      <w:r w:rsidRPr="00EC1C8A">
        <w:rPr>
          <w:color w:val="000000" w:themeColor="text1"/>
        </w:rPr>
        <w:t>A través del usuario administrador</w:t>
      </w:r>
      <w:r w:rsidR="00967A25" w:rsidRPr="00EC1C8A">
        <w:rPr>
          <w:color w:val="000000" w:themeColor="text1"/>
        </w:rPr>
        <w:t xml:space="preserve"> </w:t>
      </w:r>
      <w:r w:rsidRPr="00EC1C8A">
        <w:rPr>
          <w:color w:val="000000" w:themeColor="text1"/>
        </w:rPr>
        <w:t xml:space="preserve">del </w:t>
      </w:r>
      <w:r w:rsidR="00967A25" w:rsidRPr="00EC1C8A">
        <w:rPr>
          <w:color w:val="000000" w:themeColor="text1"/>
        </w:rPr>
        <w:t>sistema</w:t>
      </w:r>
      <w:r w:rsidR="007573F5" w:rsidRPr="00EC1C8A">
        <w:rPr>
          <w:color w:val="000000" w:themeColor="text1"/>
        </w:rPr>
        <w:t xml:space="preserve"> de turnos</w:t>
      </w:r>
      <w:r w:rsidR="00B81D26">
        <w:rPr>
          <w:color w:val="000000" w:themeColor="text1"/>
        </w:rPr>
        <w:t xml:space="preserve">, permite </w:t>
      </w:r>
      <w:r w:rsidRPr="00EC1C8A">
        <w:rPr>
          <w:color w:val="000000" w:themeColor="text1"/>
        </w:rPr>
        <w:t>genera</w:t>
      </w:r>
      <w:r w:rsidR="007E5F30">
        <w:rPr>
          <w:color w:val="000000" w:themeColor="text1"/>
        </w:rPr>
        <w:t>r</w:t>
      </w:r>
      <w:r w:rsidRPr="00EC1C8A">
        <w:rPr>
          <w:color w:val="000000" w:themeColor="text1"/>
        </w:rPr>
        <w:t xml:space="preserve"> </w:t>
      </w:r>
      <w:r w:rsidR="00967A25" w:rsidRPr="00EC1C8A">
        <w:rPr>
          <w:color w:val="000000" w:themeColor="text1"/>
        </w:rPr>
        <w:t>informes</w:t>
      </w:r>
      <w:r w:rsidRPr="00EC1C8A">
        <w:rPr>
          <w:color w:val="000000" w:themeColor="text1"/>
        </w:rPr>
        <w:t xml:space="preserve"> que incluyen entre otros datos: turnos atendidos, </w:t>
      </w:r>
      <w:r w:rsidR="00967A25" w:rsidRPr="00EC1C8A">
        <w:rPr>
          <w:color w:val="000000" w:themeColor="text1"/>
        </w:rPr>
        <w:t>detalle</w:t>
      </w:r>
      <w:r w:rsidRPr="00EC1C8A">
        <w:rPr>
          <w:color w:val="000000" w:themeColor="text1"/>
        </w:rPr>
        <w:t xml:space="preserve"> de la atención, atención por asesor de servicio, estadísticas de citas previas</w:t>
      </w:r>
      <w:r w:rsidR="0058114C">
        <w:rPr>
          <w:color w:val="000000" w:themeColor="text1"/>
        </w:rPr>
        <w:t xml:space="preserve"> y</w:t>
      </w:r>
      <w:r w:rsidRPr="00EC1C8A">
        <w:rPr>
          <w:color w:val="000000" w:themeColor="text1"/>
        </w:rPr>
        <w:t xml:space="preserve"> resultados de encuestas.</w:t>
      </w:r>
    </w:p>
    <w:p w14:paraId="27E80C4D" w14:textId="77777777" w:rsidR="00C747BB" w:rsidRPr="00C747BB" w:rsidRDefault="0054600C" w:rsidP="00DC2F1C">
      <w:pPr>
        <w:pStyle w:val="Prrafodelista"/>
        <w:numPr>
          <w:ilvl w:val="0"/>
          <w:numId w:val="28"/>
        </w:numPr>
        <w:spacing w:after="160" w:line="259" w:lineRule="auto"/>
        <w:jc w:val="both"/>
        <w:rPr>
          <w:rFonts w:cs="Arial"/>
          <w:b/>
          <w:bCs/>
        </w:rPr>
      </w:pPr>
      <w:r w:rsidRPr="00E156F6">
        <w:rPr>
          <w:color w:val="000000" w:themeColor="text1"/>
        </w:rPr>
        <w:t xml:space="preserve">Cuando se presentan fallas </w:t>
      </w:r>
      <w:r w:rsidR="00695635" w:rsidRPr="00E156F6">
        <w:rPr>
          <w:color w:val="000000" w:themeColor="text1"/>
        </w:rPr>
        <w:t xml:space="preserve">en el </w:t>
      </w:r>
      <w:r w:rsidR="00C747BB">
        <w:rPr>
          <w:color w:val="000000" w:themeColor="text1"/>
        </w:rPr>
        <w:t>sistema de turno</w:t>
      </w:r>
      <w:r w:rsidR="00695635" w:rsidRPr="00E156F6">
        <w:rPr>
          <w:color w:val="000000" w:themeColor="text1"/>
        </w:rPr>
        <w:t xml:space="preserve"> </w:t>
      </w:r>
      <w:r w:rsidRPr="00E156F6">
        <w:rPr>
          <w:color w:val="000000" w:themeColor="text1"/>
        </w:rPr>
        <w:t xml:space="preserve">se reporta al equipo de </w:t>
      </w:r>
      <w:r w:rsidR="00DA72EE" w:rsidRPr="00E156F6">
        <w:rPr>
          <w:color w:val="000000" w:themeColor="text1"/>
        </w:rPr>
        <w:t>S</w:t>
      </w:r>
      <w:r w:rsidRPr="00E156F6">
        <w:rPr>
          <w:color w:val="000000" w:themeColor="text1"/>
        </w:rPr>
        <w:t xml:space="preserve">oporte de </w:t>
      </w:r>
      <w:r w:rsidR="00DA72EE" w:rsidRPr="00E156F6">
        <w:rPr>
          <w:color w:val="000000" w:themeColor="text1"/>
        </w:rPr>
        <w:t>T</w:t>
      </w:r>
      <w:r w:rsidRPr="00E156F6">
        <w:rPr>
          <w:color w:val="000000" w:themeColor="text1"/>
        </w:rPr>
        <w:t>ecnología</w:t>
      </w:r>
      <w:r w:rsidR="00AE02AA" w:rsidRPr="00E156F6">
        <w:rPr>
          <w:color w:val="000000" w:themeColor="text1"/>
        </w:rPr>
        <w:t xml:space="preserve"> de la entidad</w:t>
      </w:r>
      <w:r w:rsidR="00224E25" w:rsidRPr="00E156F6">
        <w:rPr>
          <w:color w:val="000000" w:themeColor="text1"/>
        </w:rPr>
        <w:t>.</w:t>
      </w:r>
    </w:p>
    <w:p w14:paraId="02EAB032" w14:textId="77777777" w:rsidR="009901E8" w:rsidRPr="009901E8" w:rsidRDefault="009901E8" w:rsidP="009901E8">
      <w:pPr>
        <w:pStyle w:val="Prrafodelista"/>
        <w:jc w:val="both"/>
        <w:rPr>
          <w:rFonts w:cs="Arial"/>
          <w:b/>
          <w:bCs/>
        </w:rPr>
      </w:pPr>
    </w:p>
    <w:p w14:paraId="3D033A8F" w14:textId="0C675ACB" w:rsidR="007D2AD3" w:rsidRPr="009901E8" w:rsidRDefault="007D2AD3" w:rsidP="007D2AD3">
      <w:pPr>
        <w:pStyle w:val="Prrafodelista"/>
        <w:numPr>
          <w:ilvl w:val="0"/>
          <w:numId w:val="1"/>
        </w:numPr>
        <w:jc w:val="both"/>
        <w:rPr>
          <w:rFonts w:cs="Arial"/>
        </w:rPr>
      </w:pPr>
      <w:r w:rsidRPr="009901E8">
        <w:rPr>
          <w:rFonts w:cs="Arial"/>
          <w:b/>
          <w:bCs/>
        </w:rPr>
        <w:t xml:space="preserve"> </w:t>
      </w:r>
      <w:r w:rsidR="00FC5307" w:rsidRPr="009901E8">
        <w:rPr>
          <w:rFonts w:cs="Arial"/>
          <w:b/>
          <w:bCs/>
        </w:rPr>
        <w:t>DEFINICIONES</w:t>
      </w:r>
      <w:bookmarkEnd w:id="4"/>
    </w:p>
    <w:p w14:paraId="44F6AC7D" w14:textId="77777777" w:rsidR="007D2AD3" w:rsidRPr="009901E8" w:rsidRDefault="007D2AD3" w:rsidP="007D2AD3">
      <w:pPr>
        <w:jc w:val="both"/>
        <w:rPr>
          <w:rFonts w:cs="Arial"/>
          <w:b/>
        </w:rPr>
      </w:pPr>
    </w:p>
    <w:p w14:paraId="4A7F27B2" w14:textId="77777777" w:rsidR="00DC2F1C" w:rsidRDefault="002D0620" w:rsidP="00DC2F1C">
      <w:pPr>
        <w:pStyle w:val="Prrafodelista"/>
        <w:numPr>
          <w:ilvl w:val="1"/>
          <w:numId w:val="29"/>
        </w:numPr>
        <w:jc w:val="both"/>
        <w:rPr>
          <w:rFonts w:cs="Arial"/>
        </w:rPr>
      </w:pPr>
      <w:r w:rsidRPr="00DC2F1C">
        <w:rPr>
          <w:rFonts w:cs="Arial"/>
          <w:b/>
        </w:rPr>
        <w:t>Canales</w:t>
      </w:r>
      <w:r w:rsidRPr="00DC2F1C">
        <w:rPr>
          <w:rFonts w:cs="Arial"/>
          <w:b/>
          <w:spacing w:val="42"/>
        </w:rPr>
        <w:t xml:space="preserve"> </w:t>
      </w:r>
      <w:r w:rsidRPr="00DC2F1C">
        <w:rPr>
          <w:rFonts w:cs="Arial"/>
          <w:b/>
        </w:rPr>
        <w:t>de</w:t>
      </w:r>
      <w:r w:rsidRPr="00DC2F1C">
        <w:rPr>
          <w:rFonts w:cs="Arial"/>
          <w:b/>
          <w:spacing w:val="42"/>
        </w:rPr>
        <w:t xml:space="preserve"> </w:t>
      </w:r>
      <w:r w:rsidRPr="00DC2F1C">
        <w:rPr>
          <w:rFonts w:cs="Arial"/>
          <w:b/>
        </w:rPr>
        <w:t>Interacción</w:t>
      </w:r>
      <w:r w:rsidRPr="00DC2F1C">
        <w:rPr>
          <w:rFonts w:cs="Arial"/>
        </w:rPr>
        <w:t>:</w:t>
      </w:r>
      <w:r w:rsidRPr="00DC2F1C">
        <w:rPr>
          <w:rFonts w:cs="Arial"/>
          <w:spacing w:val="45"/>
        </w:rPr>
        <w:t xml:space="preserve"> </w:t>
      </w:r>
      <w:r w:rsidRPr="00DC2F1C">
        <w:rPr>
          <w:rFonts w:cs="Arial"/>
        </w:rPr>
        <w:t>Cualquiera</w:t>
      </w:r>
      <w:r w:rsidRPr="00DC2F1C">
        <w:rPr>
          <w:rFonts w:cs="Arial"/>
          <w:spacing w:val="43"/>
        </w:rPr>
        <w:t xml:space="preserve"> </w:t>
      </w:r>
      <w:r w:rsidRPr="00DC2F1C">
        <w:rPr>
          <w:rFonts w:cs="Arial"/>
        </w:rPr>
        <w:t>de</w:t>
      </w:r>
      <w:r w:rsidRPr="00DC2F1C">
        <w:rPr>
          <w:rFonts w:cs="Arial"/>
          <w:spacing w:val="44"/>
        </w:rPr>
        <w:t xml:space="preserve"> </w:t>
      </w:r>
      <w:r w:rsidRPr="00DC2F1C">
        <w:rPr>
          <w:rFonts w:cs="Arial"/>
        </w:rPr>
        <w:t>los</w:t>
      </w:r>
      <w:r w:rsidRPr="00DC2F1C">
        <w:rPr>
          <w:rFonts w:cs="Arial"/>
          <w:spacing w:val="43"/>
        </w:rPr>
        <w:t xml:space="preserve"> </w:t>
      </w:r>
      <w:r w:rsidRPr="00DC2F1C">
        <w:rPr>
          <w:rFonts w:cs="Arial"/>
        </w:rPr>
        <w:t>medios</w:t>
      </w:r>
      <w:r w:rsidRPr="00DC2F1C">
        <w:rPr>
          <w:rFonts w:cs="Arial"/>
          <w:spacing w:val="45"/>
        </w:rPr>
        <w:t xml:space="preserve"> </w:t>
      </w:r>
      <w:r w:rsidRPr="00DC2F1C">
        <w:rPr>
          <w:rFonts w:cs="Arial"/>
        </w:rPr>
        <w:t>de</w:t>
      </w:r>
      <w:r w:rsidRPr="00DC2F1C">
        <w:rPr>
          <w:rFonts w:cs="Arial"/>
          <w:spacing w:val="42"/>
        </w:rPr>
        <w:t xml:space="preserve"> </w:t>
      </w:r>
      <w:r w:rsidRPr="00DC2F1C">
        <w:rPr>
          <w:rFonts w:cs="Arial"/>
        </w:rPr>
        <w:t>contacto</w:t>
      </w:r>
      <w:r w:rsidRPr="00DC2F1C">
        <w:rPr>
          <w:rFonts w:cs="Arial"/>
          <w:spacing w:val="41"/>
        </w:rPr>
        <w:t xml:space="preserve"> </w:t>
      </w:r>
      <w:r w:rsidRPr="00DC2F1C">
        <w:rPr>
          <w:rFonts w:cs="Arial"/>
        </w:rPr>
        <w:t>dispuestos</w:t>
      </w:r>
      <w:r w:rsidRPr="00DC2F1C">
        <w:rPr>
          <w:rFonts w:cs="Arial"/>
          <w:spacing w:val="42"/>
        </w:rPr>
        <w:t xml:space="preserve"> </w:t>
      </w:r>
      <w:r w:rsidRPr="00DC2F1C">
        <w:rPr>
          <w:rFonts w:cs="Arial"/>
        </w:rPr>
        <w:t>por</w:t>
      </w:r>
      <w:r w:rsidRPr="00DC2F1C">
        <w:rPr>
          <w:rFonts w:cs="Arial"/>
          <w:spacing w:val="44"/>
        </w:rPr>
        <w:t xml:space="preserve"> </w:t>
      </w:r>
      <w:r w:rsidRPr="00DC2F1C">
        <w:rPr>
          <w:rFonts w:cs="Arial"/>
        </w:rPr>
        <w:t>la</w:t>
      </w:r>
      <w:r w:rsidRPr="00DC2F1C">
        <w:rPr>
          <w:rFonts w:cs="Arial"/>
          <w:spacing w:val="42"/>
        </w:rPr>
        <w:t xml:space="preserve"> </w:t>
      </w:r>
      <w:r w:rsidRPr="00DC2F1C">
        <w:rPr>
          <w:rFonts w:cs="Arial"/>
        </w:rPr>
        <w:t>UAECOB</w:t>
      </w:r>
      <w:r w:rsidRPr="00DC2F1C">
        <w:rPr>
          <w:rFonts w:cs="Arial"/>
          <w:spacing w:val="41"/>
        </w:rPr>
        <w:t xml:space="preserve"> </w:t>
      </w:r>
      <w:r w:rsidRPr="00DC2F1C">
        <w:rPr>
          <w:rFonts w:cs="Arial"/>
        </w:rPr>
        <w:t>para</w:t>
      </w:r>
      <w:r w:rsidRPr="00DC2F1C">
        <w:rPr>
          <w:rFonts w:cs="Arial"/>
          <w:spacing w:val="43"/>
        </w:rPr>
        <w:t xml:space="preserve"> </w:t>
      </w:r>
      <w:r w:rsidR="00B27BD6" w:rsidRPr="00DC2F1C">
        <w:rPr>
          <w:rFonts w:cs="Arial"/>
        </w:rPr>
        <w:t>la comunicación</w:t>
      </w:r>
      <w:r w:rsidRPr="00DC2F1C">
        <w:rPr>
          <w:rFonts w:cs="Arial"/>
        </w:rPr>
        <w:t xml:space="preserve"> con</w:t>
      </w:r>
      <w:r w:rsidRPr="00DC2F1C">
        <w:rPr>
          <w:rFonts w:cs="Arial"/>
          <w:spacing w:val="1"/>
        </w:rPr>
        <w:t xml:space="preserve"> </w:t>
      </w:r>
      <w:r w:rsidRPr="00DC2F1C">
        <w:rPr>
          <w:rFonts w:cs="Arial"/>
        </w:rPr>
        <w:t>la</w:t>
      </w:r>
      <w:r w:rsidRPr="00DC2F1C">
        <w:rPr>
          <w:rFonts w:cs="Arial"/>
          <w:spacing w:val="-1"/>
        </w:rPr>
        <w:t xml:space="preserve"> </w:t>
      </w:r>
      <w:r w:rsidRPr="00DC2F1C">
        <w:rPr>
          <w:rFonts w:cs="Arial"/>
        </w:rPr>
        <w:t>Ciudadanía</w:t>
      </w:r>
    </w:p>
    <w:p w14:paraId="7DE2829D" w14:textId="77777777" w:rsidR="00DC2F1C" w:rsidRDefault="00E36B99" w:rsidP="00DC2F1C">
      <w:pPr>
        <w:pStyle w:val="Prrafodelista"/>
        <w:numPr>
          <w:ilvl w:val="1"/>
          <w:numId w:val="29"/>
        </w:numPr>
        <w:jc w:val="both"/>
        <w:rPr>
          <w:rFonts w:cs="Arial"/>
        </w:rPr>
      </w:pPr>
      <w:r w:rsidRPr="00DC2F1C">
        <w:rPr>
          <w:rFonts w:cs="Arial"/>
          <w:b/>
        </w:rPr>
        <w:t>Ciudadano/a</w:t>
      </w:r>
      <w:r w:rsidRPr="00DC2F1C">
        <w:rPr>
          <w:rFonts w:cs="Arial"/>
        </w:rPr>
        <w:t>: toda persona que hace</w:t>
      </w:r>
      <w:r w:rsidRPr="00DC2F1C">
        <w:rPr>
          <w:rFonts w:cs="Arial"/>
          <w:spacing w:val="1"/>
        </w:rPr>
        <w:t xml:space="preserve"> </w:t>
      </w:r>
      <w:r w:rsidRPr="00DC2F1C">
        <w:rPr>
          <w:rFonts w:cs="Arial"/>
        </w:rPr>
        <w:t>parte</w:t>
      </w:r>
      <w:r w:rsidRPr="00DC2F1C">
        <w:rPr>
          <w:rFonts w:cs="Arial"/>
          <w:spacing w:val="1"/>
        </w:rPr>
        <w:t xml:space="preserve"> </w:t>
      </w:r>
      <w:r w:rsidRPr="00DC2F1C">
        <w:rPr>
          <w:rFonts w:cs="Arial"/>
        </w:rPr>
        <w:t>de una comunidad</w:t>
      </w:r>
      <w:r w:rsidR="000833FB" w:rsidRPr="00DC2F1C">
        <w:rPr>
          <w:rFonts w:cs="Arial"/>
        </w:rPr>
        <w:t>.</w:t>
      </w:r>
      <w:r w:rsidRPr="00DC2F1C">
        <w:rPr>
          <w:rFonts w:cs="Arial"/>
          <w:spacing w:val="1"/>
        </w:rPr>
        <w:t xml:space="preserve"> </w:t>
      </w:r>
      <w:r w:rsidR="000833FB" w:rsidRPr="00DC2F1C">
        <w:rPr>
          <w:rFonts w:cs="Arial"/>
        </w:rPr>
        <w:t>L</w:t>
      </w:r>
      <w:r w:rsidRPr="00DC2F1C">
        <w:rPr>
          <w:rFonts w:cs="Arial"/>
        </w:rPr>
        <w:t>a condición de miembro de dicha</w:t>
      </w:r>
      <w:r w:rsidRPr="00DC2F1C">
        <w:rPr>
          <w:rFonts w:cs="Arial"/>
          <w:spacing w:val="1"/>
        </w:rPr>
        <w:t xml:space="preserve"> </w:t>
      </w:r>
      <w:r w:rsidRPr="00DC2F1C">
        <w:rPr>
          <w:rFonts w:cs="Arial"/>
        </w:rPr>
        <w:t>comunidad</w:t>
      </w:r>
      <w:r w:rsidRPr="00DC2F1C">
        <w:rPr>
          <w:rFonts w:cs="Arial"/>
          <w:spacing w:val="-10"/>
        </w:rPr>
        <w:t xml:space="preserve"> </w:t>
      </w:r>
      <w:r w:rsidRPr="00DC2F1C">
        <w:rPr>
          <w:rFonts w:cs="Arial"/>
        </w:rPr>
        <w:t>se</w:t>
      </w:r>
      <w:r w:rsidRPr="00DC2F1C">
        <w:rPr>
          <w:rFonts w:cs="Arial"/>
          <w:spacing w:val="-9"/>
        </w:rPr>
        <w:t xml:space="preserve"> </w:t>
      </w:r>
      <w:r w:rsidRPr="00DC2F1C">
        <w:rPr>
          <w:rFonts w:cs="Arial"/>
        </w:rPr>
        <w:t>conoce</w:t>
      </w:r>
      <w:r w:rsidRPr="00DC2F1C">
        <w:rPr>
          <w:rFonts w:cs="Arial"/>
          <w:spacing w:val="-10"/>
        </w:rPr>
        <w:t xml:space="preserve"> </w:t>
      </w:r>
      <w:r w:rsidRPr="00DC2F1C">
        <w:rPr>
          <w:rFonts w:cs="Arial"/>
        </w:rPr>
        <w:t>como</w:t>
      </w:r>
      <w:r w:rsidRPr="00DC2F1C">
        <w:rPr>
          <w:rFonts w:cs="Arial"/>
          <w:spacing w:val="-9"/>
        </w:rPr>
        <w:t xml:space="preserve"> </w:t>
      </w:r>
      <w:r w:rsidRPr="00DC2F1C">
        <w:rPr>
          <w:rFonts w:cs="Arial"/>
        </w:rPr>
        <w:t>ciudadanía</w:t>
      </w:r>
      <w:r w:rsidRPr="00DC2F1C">
        <w:rPr>
          <w:rFonts w:cs="Arial"/>
          <w:spacing w:val="-7"/>
        </w:rPr>
        <w:t xml:space="preserve"> </w:t>
      </w:r>
      <w:r w:rsidRPr="00DC2F1C">
        <w:rPr>
          <w:rFonts w:cs="Arial"/>
        </w:rPr>
        <w:t>y</w:t>
      </w:r>
      <w:r w:rsidRPr="00DC2F1C">
        <w:rPr>
          <w:rFonts w:cs="Arial"/>
          <w:spacing w:val="-9"/>
        </w:rPr>
        <w:t xml:space="preserve"> </w:t>
      </w:r>
      <w:r w:rsidRPr="00DC2F1C">
        <w:rPr>
          <w:rFonts w:cs="Arial"/>
        </w:rPr>
        <w:t>conlleva</w:t>
      </w:r>
      <w:r w:rsidRPr="00DC2F1C">
        <w:rPr>
          <w:rFonts w:cs="Arial"/>
          <w:spacing w:val="-9"/>
        </w:rPr>
        <w:t xml:space="preserve"> </w:t>
      </w:r>
      <w:r w:rsidRPr="00DC2F1C">
        <w:rPr>
          <w:rFonts w:cs="Arial"/>
        </w:rPr>
        <w:t>una</w:t>
      </w:r>
      <w:r w:rsidRPr="00DC2F1C">
        <w:rPr>
          <w:rFonts w:cs="Arial"/>
          <w:spacing w:val="-10"/>
        </w:rPr>
        <w:t xml:space="preserve"> </w:t>
      </w:r>
      <w:r w:rsidRPr="00DC2F1C">
        <w:rPr>
          <w:rFonts w:cs="Arial"/>
        </w:rPr>
        <w:t>serie</w:t>
      </w:r>
      <w:r w:rsidRPr="00DC2F1C">
        <w:rPr>
          <w:rFonts w:cs="Arial"/>
          <w:spacing w:val="-7"/>
        </w:rPr>
        <w:t xml:space="preserve"> </w:t>
      </w:r>
      <w:r w:rsidRPr="00DC2F1C">
        <w:rPr>
          <w:rFonts w:cs="Arial"/>
        </w:rPr>
        <w:t>de</w:t>
      </w:r>
      <w:r w:rsidRPr="00DC2F1C">
        <w:rPr>
          <w:rFonts w:cs="Arial"/>
          <w:spacing w:val="-10"/>
        </w:rPr>
        <w:t xml:space="preserve"> </w:t>
      </w:r>
      <w:r w:rsidR="00863E9B" w:rsidRPr="00DC2F1C">
        <w:rPr>
          <w:rFonts w:cs="Arial"/>
          <w:spacing w:val="-10"/>
        </w:rPr>
        <w:t xml:space="preserve">derechos y </w:t>
      </w:r>
      <w:r w:rsidRPr="00DC2F1C">
        <w:rPr>
          <w:rFonts w:cs="Arial"/>
        </w:rPr>
        <w:t>deberes</w:t>
      </w:r>
      <w:r w:rsidRPr="00DC2F1C">
        <w:rPr>
          <w:rFonts w:cs="Arial"/>
          <w:spacing w:val="-9"/>
        </w:rPr>
        <w:t xml:space="preserve"> </w:t>
      </w:r>
      <w:r w:rsidRPr="00DC2F1C">
        <w:rPr>
          <w:rFonts w:cs="Arial"/>
        </w:rPr>
        <w:t>que</w:t>
      </w:r>
      <w:r w:rsidRPr="00DC2F1C">
        <w:rPr>
          <w:rFonts w:cs="Arial"/>
          <w:spacing w:val="-9"/>
        </w:rPr>
        <w:t xml:space="preserve"> </w:t>
      </w:r>
      <w:r w:rsidR="00CA3543" w:rsidRPr="00DC2F1C">
        <w:rPr>
          <w:rFonts w:cs="Arial"/>
        </w:rPr>
        <w:t>cada ciudadano</w:t>
      </w:r>
      <w:r w:rsidRPr="00DC2F1C">
        <w:rPr>
          <w:rFonts w:cs="Arial"/>
        </w:rPr>
        <w:t xml:space="preserve"> </w:t>
      </w:r>
      <w:r w:rsidR="00B27BD6" w:rsidRPr="00DC2F1C">
        <w:rPr>
          <w:rFonts w:cs="Arial"/>
        </w:rPr>
        <w:t xml:space="preserve">o ciudadana </w:t>
      </w:r>
      <w:r w:rsidRPr="00DC2F1C">
        <w:rPr>
          <w:rFonts w:cs="Arial"/>
        </w:rPr>
        <w:t>debe respetar y</w:t>
      </w:r>
      <w:r w:rsidRPr="00DC2F1C">
        <w:rPr>
          <w:rFonts w:cs="Arial"/>
          <w:spacing w:val="1"/>
        </w:rPr>
        <w:t xml:space="preserve"> </w:t>
      </w:r>
      <w:r w:rsidRPr="00DC2F1C">
        <w:rPr>
          <w:rFonts w:cs="Arial"/>
        </w:rPr>
        <w:t>hacer</w:t>
      </w:r>
      <w:r w:rsidRPr="00DC2F1C">
        <w:rPr>
          <w:rFonts w:cs="Arial"/>
          <w:spacing w:val="-1"/>
        </w:rPr>
        <w:t xml:space="preserve"> </w:t>
      </w:r>
      <w:r w:rsidRPr="00DC2F1C">
        <w:rPr>
          <w:rFonts w:cs="Arial"/>
        </w:rPr>
        <w:t>que</w:t>
      </w:r>
      <w:r w:rsidRPr="00DC2F1C">
        <w:rPr>
          <w:rFonts w:cs="Arial"/>
          <w:spacing w:val="-1"/>
        </w:rPr>
        <w:t xml:space="preserve"> </w:t>
      </w:r>
      <w:r w:rsidRPr="00DC2F1C">
        <w:rPr>
          <w:rFonts w:cs="Arial"/>
        </w:rPr>
        <w:t>se</w:t>
      </w:r>
      <w:r w:rsidRPr="00DC2F1C">
        <w:rPr>
          <w:rFonts w:cs="Arial"/>
          <w:spacing w:val="-2"/>
        </w:rPr>
        <w:t xml:space="preserve"> </w:t>
      </w:r>
      <w:r w:rsidRPr="00DC2F1C">
        <w:rPr>
          <w:rFonts w:cs="Arial"/>
        </w:rPr>
        <w:t>cumplan</w:t>
      </w:r>
      <w:r w:rsidRPr="00DC2F1C">
        <w:rPr>
          <w:rFonts w:cs="Arial"/>
          <w:spacing w:val="-1"/>
        </w:rPr>
        <w:t xml:space="preserve"> </w:t>
      </w:r>
      <w:r w:rsidRPr="00DC2F1C">
        <w:rPr>
          <w:rFonts w:cs="Arial"/>
        </w:rPr>
        <w:t>como</w:t>
      </w:r>
      <w:r w:rsidRPr="00DC2F1C">
        <w:rPr>
          <w:rFonts w:cs="Arial"/>
          <w:spacing w:val="-1"/>
        </w:rPr>
        <w:t xml:space="preserve"> </w:t>
      </w:r>
      <w:r w:rsidRPr="00DC2F1C">
        <w:rPr>
          <w:rFonts w:cs="Arial"/>
        </w:rPr>
        <w:t>un</w:t>
      </w:r>
      <w:r w:rsidRPr="00DC2F1C">
        <w:rPr>
          <w:rFonts w:cs="Arial"/>
          <w:spacing w:val="-1"/>
        </w:rPr>
        <w:t xml:space="preserve"> </w:t>
      </w:r>
      <w:r w:rsidRPr="00DC2F1C">
        <w:rPr>
          <w:rFonts w:cs="Arial"/>
        </w:rPr>
        <w:t>ciudadano.</w:t>
      </w:r>
    </w:p>
    <w:p w14:paraId="49B2D8FD" w14:textId="77777777" w:rsidR="00DC2F1C" w:rsidRPr="00DC2F1C" w:rsidRDefault="00E36B99" w:rsidP="00DC2F1C">
      <w:pPr>
        <w:pStyle w:val="Prrafodelista"/>
        <w:numPr>
          <w:ilvl w:val="1"/>
          <w:numId w:val="29"/>
        </w:numPr>
        <w:jc w:val="both"/>
        <w:rPr>
          <w:rFonts w:cs="Arial"/>
        </w:rPr>
      </w:pPr>
      <w:r w:rsidRPr="00DC2F1C">
        <w:rPr>
          <w:rFonts w:eastAsiaTheme="minorEastAsia" w:cs="Arial"/>
          <w:b/>
          <w:lang w:val="es-CO"/>
        </w:rPr>
        <w:t>Concepto Técnico de Bomberos</w:t>
      </w:r>
      <w:r w:rsidRPr="00DC2F1C">
        <w:rPr>
          <w:rFonts w:eastAsiaTheme="minorEastAsia" w:cs="Arial"/>
          <w:lang w:val="es-CO"/>
        </w:rPr>
        <w:t xml:space="preserve">: </w:t>
      </w:r>
      <w:r w:rsidR="00407C71" w:rsidRPr="00DC2F1C">
        <w:rPr>
          <w:rFonts w:eastAsiaTheme="minorEastAsia" w:cs="Arial"/>
          <w:lang w:val="es-CO"/>
        </w:rPr>
        <w:t xml:space="preserve">Documento emitido por el Cuerpo Oficial de Bomberos de Bogotá, a través del cual se certifica el cumplimiento de las condiciones mínimas de seguridad humana, riesgos de incendios, materiales peligrosos y </w:t>
      </w:r>
      <w:r w:rsidR="002A21B9" w:rsidRPr="00DC2F1C">
        <w:rPr>
          <w:rFonts w:eastAsiaTheme="minorEastAsia" w:cs="Arial"/>
          <w:lang w:val="es-CO"/>
        </w:rPr>
        <w:t>S</w:t>
      </w:r>
      <w:r w:rsidR="00407C71" w:rsidRPr="00DC2F1C">
        <w:rPr>
          <w:rFonts w:eastAsiaTheme="minorEastAsia" w:cs="Arial"/>
          <w:lang w:val="es-CO"/>
        </w:rPr>
        <w:t xml:space="preserve">istemas de </w:t>
      </w:r>
      <w:r w:rsidR="002A21B9" w:rsidRPr="00DC2F1C">
        <w:rPr>
          <w:rFonts w:eastAsiaTheme="minorEastAsia" w:cs="Arial"/>
          <w:lang w:val="es-CO"/>
        </w:rPr>
        <w:t>P</w:t>
      </w:r>
      <w:r w:rsidR="00407C71" w:rsidRPr="00DC2F1C">
        <w:rPr>
          <w:rFonts w:eastAsiaTheme="minorEastAsia" w:cs="Arial"/>
          <w:lang w:val="es-CO"/>
        </w:rPr>
        <w:t xml:space="preserve">rotección </w:t>
      </w:r>
      <w:r w:rsidR="002A21B9" w:rsidRPr="00DC2F1C">
        <w:rPr>
          <w:rFonts w:eastAsiaTheme="minorEastAsia" w:cs="Arial"/>
          <w:lang w:val="es-CO"/>
        </w:rPr>
        <w:t>C</w:t>
      </w:r>
      <w:r w:rsidR="00407C71" w:rsidRPr="00DC2F1C">
        <w:rPr>
          <w:rFonts w:eastAsiaTheme="minorEastAsia" w:cs="Arial"/>
          <w:lang w:val="es-CO"/>
        </w:rPr>
        <w:t xml:space="preserve">ontra </w:t>
      </w:r>
      <w:r w:rsidR="002A21B9" w:rsidRPr="00DC2F1C">
        <w:rPr>
          <w:rFonts w:eastAsiaTheme="minorEastAsia" w:cs="Arial"/>
          <w:lang w:val="es-CO"/>
        </w:rPr>
        <w:t>I</w:t>
      </w:r>
      <w:r w:rsidR="00407C71" w:rsidRPr="00DC2F1C">
        <w:rPr>
          <w:rFonts w:eastAsiaTheme="minorEastAsia" w:cs="Arial"/>
          <w:lang w:val="es-CO"/>
        </w:rPr>
        <w:t>ncendios en las edificaciones o establecimientos del distrito. Además, se realizan pruebas de presión en las redes hidráulicas de los establecimientos.</w:t>
      </w:r>
    </w:p>
    <w:p w14:paraId="73D5CB22" w14:textId="77777777" w:rsidR="00DC2F1C" w:rsidRPr="00DC2F1C" w:rsidRDefault="00DC2F1C" w:rsidP="00DC2F1C">
      <w:pPr>
        <w:pStyle w:val="Prrafodelista"/>
        <w:numPr>
          <w:ilvl w:val="1"/>
          <w:numId w:val="29"/>
        </w:numPr>
        <w:jc w:val="both"/>
        <w:rPr>
          <w:rFonts w:cs="Arial"/>
        </w:rPr>
      </w:pPr>
      <w:r w:rsidRPr="00DC2F1C">
        <w:rPr>
          <w:rFonts w:eastAsia="Arial" w:cs="Arial"/>
          <w:b/>
          <w:bCs/>
          <w:lang w:val="es-CO"/>
        </w:rPr>
        <w:lastRenderedPageBreak/>
        <w:t xml:space="preserve">Liquidación: </w:t>
      </w:r>
      <w:r w:rsidRPr="00DC2F1C">
        <w:rPr>
          <w:rFonts w:eastAsia="Arial" w:cs="Arial"/>
          <w:lang w:val="es-CO"/>
        </w:rPr>
        <w:t>Es un procedimiento sistematizado basado en las tarifas establecidas por el Acuerdo Distrital 11 de 1988, para generar el valor correspondiente del servicio solicitado</w:t>
      </w:r>
    </w:p>
    <w:p w14:paraId="6B1C6A6C" w14:textId="77777777" w:rsidR="00DC2F1C" w:rsidRPr="00DC2F1C" w:rsidRDefault="00DC2F1C" w:rsidP="00DC2F1C">
      <w:pPr>
        <w:pStyle w:val="Prrafodelista"/>
        <w:numPr>
          <w:ilvl w:val="1"/>
          <w:numId w:val="29"/>
        </w:numPr>
        <w:jc w:val="both"/>
        <w:rPr>
          <w:rFonts w:cs="Arial"/>
        </w:rPr>
      </w:pPr>
      <w:r w:rsidRPr="00DC2F1C">
        <w:rPr>
          <w:rFonts w:eastAsia="Arial" w:cs="Arial"/>
          <w:b/>
          <w:bCs/>
          <w:lang w:val="es-CO"/>
        </w:rPr>
        <w:t>Recibo de caja</w:t>
      </w:r>
      <w:r w:rsidRPr="00DC2F1C">
        <w:rPr>
          <w:rFonts w:eastAsia="Arial" w:cs="Arial"/>
          <w:lang w:val="es-CO"/>
        </w:rPr>
        <w:t>: Documento soporte del pago efectuado por el usuario.</w:t>
      </w:r>
    </w:p>
    <w:p w14:paraId="6AFD3E2C" w14:textId="77777777" w:rsidR="00DC2F1C" w:rsidRPr="00DC2F1C" w:rsidRDefault="0022095D" w:rsidP="00DC2F1C">
      <w:pPr>
        <w:pStyle w:val="Prrafodelista"/>
        <w:numPr>
          <w:ilvl w:val="1"/>
          <w:numId w:val="29"/>
        </w:numPr>
        <w:jc w:val="both"/>
        <w:rPr>
          <w:rFonts w:cs="Arial"/>
        </w:rPr>
      </w:pPr>
      <w:r w:rsidRPr="00DC2F1C">
        <w:rPr>
          <w:rFonts w:eastAsia="Arial" w:cs="Arial"/>
          <w:b/>
          <w:bCs/>
          <w:lang w:val="es-CO"/>
        </w:rPr>
        <w:t xml:space="preserve">Recibo de </w:t>
      </w:r>
      <w:r w:rsidR="003567E6" w:rsidRPr="00DC2F1C">
        <w:rPr>
          <w:rFonts w:eastAsia="Arial" w:cs="Arial"/>
          <w:b/>
          <w:bCs/>
          <w:lang w:val="es-CO"/>
        </w:rPr>
        <w:t>C</w:t>
      </w:r>
      <w:r w:rsidRPr="00DC2F1C">
        <w:rPr>
          <w:rFonts w:eastAsia="Arial" w:cs="Arial"/>
          <w:b/>
          <w:bCs/>
          <w:lang w:val="es-CO"/>
        </w:rPr>
        <w:t>aja</w:t>
      </w:r>
      <w:r w:rsidRPr="00DC2F1C">
        <w:rPr>
          <w:rFonts w:eastAsia="Arial" w:cs="Arial"/>
          <w:lang w:val="es-CO"/>
        </w:rPr>
        <w:t xml:space="preserve">: </w:t>
      </w:r>
      <w:r w:rsidR="00F51F47" w:rsidRPr="00DC2F1C">
        <w:rPr>
          <w:rFonts w:eastAsia="Arial" w:cs="Arial"/>
          <w:lang w:val="es-CO"/>
        </w:rPr>
        <w:t xml:space="preserve">Documento que se utiliza </w:t>
      </w:r>
      <w:r w:rsidR="00E20F3D" w:rsidRPr="00DC2F1C">
        <w:rPr>
          <w:rFonts w:eastAsia="Arial" w:cs="Arial"/>
          <w:lang w:val="es-CO"/>
        </w:rPr>
        <w:t>como s</w:t>
      </w:r>
      <w:r w:rsidRPr="00DC2F1C">
        <w:rPr>
          <w:rFonts w:eastAsia="Arial" w:cs="Arial"/>
          <w:lang w:val="es-CO"/>
        </w:rPr>
        <w:t>oporte del pago efectuado por el usuario.</w:t>
      </w:r>
    </w:p>
    <w:p w14:paraId="6349A837" w14:textId="77777777" w:rsidR="00DC2F1C" w:rsidRDefault="00E72DF4" w:rsidP="00DC2F1C">
      <w:pPr>
        <w:pStyle w:val="Prrafodelista"/>
        <w:numPr>
          <w:ilvl w:val="1"/>
          <w:numId w:val="29"/>
        </w:numPr>
        <w:jc w:val="both"/>
        <w:rPr>
          <w:rFonts w:cs="Arial"/>
        </w:rPr>
      </w:pPr>
      <w:r w:rsidRPr="00DC2F1C">
        <w:rPr>
          <w:rFonts w:cs="Arial"/>
          <w:b/>
          <w:bCs/>
        </w:rPr>
        <w:t xml:space="preserve">Seguridad </w:t>
      </w:r>
      <w:r w:rsidR="00080FCF" w:rsidRPr="00DC2F1C">
        <w:rPr>
          <w:rFonts w:cs="Arial"/>
          <w:b/>
          <w:bCs/>
        </w:rPr>
        <w:t>H</w:t>
      </w:r>
      <w:r w:rsidRPr="00DC2F1C">
        <w:rPr>
          <w:rFonts w:cs="Arial"/>
          <w:b/>
          <w:bCs/>
        </w:rPr>
        <w:t>umana</w:t>
      </w:r>
      <w:r w:rsidR="00781202" w:rsidRPr="00DC2F1C">
        <w:rPr>
          <w:rFonts w:cs="Arial"/>
          <w:b/>
          <w:bCs/>
        </w:rPr>
        <w:t xml:space="preserve"> (SH)</w:t>
      </w:r>
      <w:r w:rsidRPr="00DC2F1C">
        <w:rPr>
          <w:rFonts w:cs="Arial"/>
          <w:b/>
          <w:bCs/>
        </w:rPr>
        <w:t>:</w:t>
      </w:r>
      <w:r w:rsidRPr="00DC2F1C">
        <w:rPr>
          <w:rFonts w:cs="Arial"/>
        </w:rPr>
        <w:t xml:space="preserve"> Requisitos, características y criterios mínimos que deben cumplir las edificaciones para garantizar la protección a sus ocupantes y permitir la rápida evacuación de estos desde el interior de los edificios hacia un área segura.</w:t>
      </w:r>
    </w:p>
    <w:p w14:paraId="228B07BC" w14:textId="77777777" w:rsidR="00DC2F1C" w:rsidRDefault="00E72DF4" w:rsidP="00DC2F1C">
      <w:pPr>
        <w:pStyle w:val="Prrafodelista"/>
        <w:numPr>
          <w:ilvl w:val="1"/>
          <w:numId w:val="29"/>
        </w:numPr>
        <w:jc w:val="both"/>
        <w:rPr>
          <w:rFonts w:cs="Arial"/>
        </w:rPr>
      </w:pPr>
      <w:r w:rsidRPr="00DC2F1C">
        <w:rPr>
          <w:rFonts w:cs="Arial"/>
          <w:b/>
          <w:bCs/>
        </w:rPr>
        <w:t xml:space="preserve">Punto de Control de la </w:t>
      </w:r>
      <w:r w:rsidR="00D04346" w:rsidRPr="00DC2F1C">
        <w:rPr>
          <w:rFonts w:cs="Arial"/>
          <w:b/>
          <w:bCs/>
        </w:rPr>
        <w:t>A</w:t>
      </w:r>
      <w:r w:rsidRPr="00DC2F1C">
        <w:rPr>
          <w:rFonts w:cs="Arial"/>
          <w:b/>
          <w:bCs/>
        </w:rPr>
        <w:t>ctividad:</w:t>
      </w:r>
      <w:r w:rsidRPr="00DC2F1C">
        <w:rPr>
          <w:rFonts w:cs="Arial"/>
        </w:rPr>
        <w:t xml:space="preserve"> Indica que la actividad es una revisión o v</w:t>
      </w:r>
      <w:r w:rsidR="00D529BB" w:rsidRPr="00DC2F1C">
        <w:rPr>
          <w:rFonts w:cs="Arial"/>
        </w:rPr>
        <w:t xml:space="preserve">erificación del cumplimiento de </w:t>
      </w:r>
      <w:r w:rsidRPr="00DC2F1C">
        <w:rPr>
          <w:rFonts w:cs="Arial"/>
        </w:rPr>
        <w:t>requisitos necesario para el desarrollo del objetivo del procedimiento</w:t>
      </w:r>
      <w:r w:rsidR="009D3418" w:rsidRPr="00DC2F1C">
        <w:rPr>
          <w:rFonts w:cs="Arial"/>
        </w:rPr>
        <w:t>, el cual debe ir alineada con la administración de riesgos del proceso</w:t>
      </w:r>
      <w:r w:rsidRPr="00DC2F1C">
        <w:rPr>
          <w:rFonts w:cs="Arial"/>
        </w:rPr>
        <w:t>.</w:t>
      </w:r>
    </w:p>
    <w:p w14:paraId="0DAE62A8" w14:textId="77777777" w:rsidR="00DC2F1C" w:rsidRPr="00DC2F1C" w:rsidRDefault="00ED7E16" w:rsidP="00DC2F1C">
      <w:pPr>
        <w:pStyle w:val="Prrafodelista"/>
        <w:numPr>
          <w:ilvl w:val="1"/>
          <w:numId w:val="29"/>
        </w:numPr>
        <w:jc w:val="both"/>
        <w:rPr>
          <w:rFonts w:cs="Arial"/>
        </w:rPr>
      </w:pPr>
      <w:r w:rsidRPr="00DC2F1C">
        <w:rPr>
          <w:b/>
        </w:rPr>
        <w:t xml:space="preserve">Sistema </w:t>
      </w:r>
      <w:r w:rsidR="00574FC3" w:rsidRPr="00DC2F1C">
        <w:rPr>
          <w:b/>
        </w:rPr>
        <w:t>d</w:t>
      </w:r>
      <w:r w:rsidRPr="00DC2F1C">
        <w:rPr>
          <w:b/>
        </w:rPr>
        <w:t>e Turnos</w:t>
      </w:r>
      <w:r>
        <w:t>: Herramienta tecnológica que facilita la consecución de los turnos y orden establecido para la atención a la ciudadanía.</w:t>
      </w:r>
    </w:p>
    <w:p w14:paraId="5E35D92E" w14:textId="6B7BF68D" w:rsidR="009143BF" w:rsidRPr="00DC2F1C" w:rsidRDefault="009143BF" w:rsidP="00DC2F1C">
      <w:pPr>
        <w:pStyle w:val="Prrafodelista"/>
        <w:numPr>
          <w:ilvl w:val="1"/>
          <w:numId w:val="29"/>
        </w:numPr>
        <w:jc w:val="both"/>
        <w:rPr>
          <w:rFonts w:cs="Arial"/>
        </w:rPr>
      </w:pPr>
      <w:r w:rsidRPr="00DC2F1C">
        <w:rPr>
          <w:b/>
        </w:rPr>
        <w:t xml:space="preserve">Turno </w:t>
      </w:r>
      <w:r w:rsidR="00A80C89" w:rsidRPr="00DC2F1C">
        <w:rPr>
          <w:b/>
        </w:rPr>
        <w:t>P</w:t>
      </w:r>
      <w:r w:rsidRPr="00DC2F1C">
        <w:rPr>
          <w:b/>
        </w:rPr>
        <w:t>referencial</w:t>
      </w:r>
      <w:r>
        <w:t xml:space="preserve">: Sistema por el cual permite a las personas en condición de discapacidad, mujeres </w:t>
      </w:r>
      <w:r w:rsidR="00994D82">
        <w:t xml:space="preserve">en estado de </w:t>
      </w:r>
      <w:r>
        <w:t>embaraz</w:t>
      </w:r>
      <w:r w:rsidR="00994D82">
        <w:t>o</w:t>
      </w:r>
      <w:r w:rsidR="00BD3D84">
        <w:t xml:space="preserve"> o con niños de brazos,</w:t>
      </w:r>
      <w:r w:rsidR="00B864EF">
        <w:t xml:space="preserve"> y </w:t>
      </w:r>
      <w:r>
        <w:t xml:space="preserve">personas de la tercera edad, tienen por ley tomar un turno preferencial para dar una atención más oportuna, con calidad y calidez, en el </w:t>
      </w:r>
      <w:r w:rsidR="00DD5D06">
        <w:t>á</w:t>
      </w:r>
      <w:r>
        <w:t>rea de Servicio al Ciudadano.</w:t>
      </w:r>
    </w:p>
    <w:p w14:paraId="32021048" w14:textId="77777777" w:rsidR="007B6AD9" w:rsidRPr="007B6AD9" w:rsidRDefault="007B6AD9" w:rsidP="007B6AD9">
      <w:pPr>
        <w:pStyle w:val="Prrafodelista"/>
        <w:tabs>
          <w:tab w:val="left" w:pos="993"/>
        </w:tabs>
        <w:ind w:left="567"/>
        <w:jc w:val="both"/>
        <w:rPr>
          <w:rFonts w:cs="Arial"/>
        </w:rPr>
      </w:pPr>
    </w:p>
    <w:p w14:paraId="67CBC5D9" w14:textId="77777777" w:rsidR="007B6AD9" w:rsidRPr="009901E8" w:rsidRDefault="007B6AD9" w:rsidP="007B6AD9">
      <w:pPr>
        <w:pStyle w:val="Prrafodelista"/>
        <w:numPr>
          <w:ilvl w:val="0"/>
          <w:numId w:val="23"/>
        </w:numPr>
        <w:tabs>
          <w:tab w:val="left" w:pos="993"/>
        </w:tabs>
        <w:jc w:val="both"/>
        <w:rPr>
          <w:rFonts w:cs="Arial"/>
          <w:b/>
          <w:bCs/>
        </w:rPr>
      </w:pPr>
      <w:r w:rsidRPr="009901E8">
        <w:rPr>
          <w:rFonts w:cs="Arial"/>
          <w:b/>
          <w:bCs/>
        </w:rPr>
        <w:t>PRODUCTO O SERVICIO</w:t>
      </w:r>
    </w:p>
    <w:p w14:paraId="0F71F3DF" w14:textId="77777777" w:rsidR="007B6AD9" w:rsidRPr="009901E8" w:rsidRDefault="007B6AD9" w:rsidP="007B6AD9">
      <w:pPr>
        <w:pStyle w:val="Prrafodelista"/>
        <w:tabs>
          <w:tab w:val="left" w:pos="993"/>
        </w:tabs>
        <w:ind w:left="624"/>
        <w:jc w:val="both"/>
        <w:rPr>
          <w:rFonts w:cs="Arial"/>
        </w:rPr>
      </w:pPr>
    </w:p>
    <w:p w14:paraId="64695918" w14:textId="0BA2463C" w:rsidR="007B6AD9" w:rsidRDefault="007B6AD9" w:rsidP="00C747BB">
      <w:pPr>
        <w:tabs>
          <w:tab w:val="left" w:pos="993"/>
        </w:tabs>
        <w:jc w:val="both"/>
        <w:rPr>
          <w:rFonts w:cs="Arial"/>
        </w:rPr>
      </w:pPr>
      <w:r w:rsidRPr="009901E8">
        <w:rPr>
          <w:rFonts w:cs="Arial"/>
        </w:rPr>
        <w:t xml:space="preserve">Información general de los servicios de la UAE Cuerpo Oficial de Bomberos, radicación en el </w:t>
      </w:r>
      <w:r w:rsidR="00071B1C">
        <w:rPr>
          <w:rFonts w:cs="Arial"/>
        </w:rPr>
        <w:t>sistema de información</w:t>
      </w:r>
      <w:r w:rsidRPr="009901E8">
        <w:rPr>
          <w:rFonts w:cs="Arial"/>
        </w:rPr>
        <w:t xml:space="preserve">. </w:t>
      </w:r>
    </w:p>
    <w:p w14:paraId="6B6D2DE2" w14:textId="77777777" w:rsidR="00C747BB" w:rsidRPr="00E156F6" w:rsidRDefault="00C747BB" w:rsidP="00C747BB">
      <w:pPr>
        <w:tabs>
          <w:tab w:val="left" w:pos="993"/>
        </w:tabs>
        <w:jc w:val="both"/>
        <w:rPr>
          <w:rFonts w:cs="Arial"/>
        </w:rPr>
      </w:pPr>
    </w:p>
    <w:p w14:paraId="388BD1C0" w14:textId="77777777" w:rsidR="007B6AD9" w:rsidRPr="009901E8" w:rsidRDefault="007B6AD9" w:rsidP="007B6AD9">
      <w:pPr>
        <w:pStyle w:val="Prrafodelista"/>
        <w:numPr>
          <w:ilvl w:val="0"/>
          <w:numId w:val="23"/>
        </w:numPr>
        <w:tabs>
          <w:tab w:val="left" w:pos="993"/>
        </w:tabs>
        <w:jc w:val="both"/>
        <w:rPr>
          <w:rFonts w:cs="Arial"/>
          <w:b/>
          <w:bCs/>
        </w:rPr>
      </w:pPr>
      <w:r w:rsidRPr="009901E8">
        <w:rPr>
          <w:rFonts w:cs="Arial"/>
          <w:b/>
          <w:bCs/>
        </w:rPr>
        <w:t>DESCRIPCIÓN ACTIVIDADES DEL PROCEDIMIENTO</w:t>
      </w:r>
    </w:p>
    <w:p w14:paraId="25C693DD" w14:textId="7A040E63" w:rsidR="00B32270" w:rsidRPr="007B6AD9" w:rsidRDefault="00B32270" w:rsidP="007B6AD9">
      <w:pPr>
        <w:spacing w:after="160" w:line="259" w:lineRule="auto"/>
        <w:rPr>
          <w:rFonts w:cs="Arial"/>
          <w:sz w:val="20"/>
          <w:szCs w:val="20"/>
        </w:rPr>
      </w:pPr>
    </w:p>
    <w:tbl>
      <w:tblPr>
        <w:tblStyle w:val="Tablaconcuadrcula"/>
        <w:tblW w:w="5072" w:type="pct"/>
        <w:jc w:val="center"/>
        <w:tblLook w:val="04A0" w:firstRow="1" w:lastRow="0" w:firstColumn="1" w:lastColumn="0" w:noHBand="0" w:noVBand="1"/>
      </w:tblPr>
      <w:tblGrid>
        <w:gridCol w:w="10343"/>
      </w:tblGrid>
      <w:tr w:rsidR="00B32270" w:rsidRPr="008E0BC4" w14:paraId="395FD936" w14:textId="77777777" w:rsidTr="00C0033A">
        <w:trPr>
          <w:trHeight w:val="1418"/>
          <w:jc w:val="center"/>
        </w:trPr>
        <w:tc>
          <w:tcPr>
            <w:tcW w:w="5000" w:type="pct"/>
          </w:tcPr>
          <w:bookmarkStart w:id="8" w:name="_Hlk69908101"/>
          <w:p w14:paraId="0043855C" w14:textId="2F70BAA8" w:rsidR="00B32270" w:rsidRPr="008E0BC4" w:rsidRDefault="00E57A4E" w:rsidP="00C0033A">
            <w:pPr>
              <w:ind w:left="164"/>
              <w:rPr>
                <w:rFonts w:cs="Arial"/>
                <w:sz w:val="16"/>
                <w:szCs w:val="16"/>
              </w:rPr>
            </w:pPr>
            <w:r w:rsidRPr="008E0BC4">
              <w:rPr>
                <w:rFonts w:cs="Arial"/>
                <w:noProof/>
                <w:sz w:val="16"/>
                <w:szCs w:val="16"/>
                <w:lang w:val="es-CO" w:eastAsia="es-CO"/>
              </w:rPr>
              <mc:AlternateContent>
                <mc:Choice Requires="wpg">
                  <w:drawing>
                    <wp:anchor distT="0" distB="0" distL="114300" distR="114300" simplePos="0" relativeHeight="251830272" behindDoc="0" locked="0" layoutInCell="1" allowOverlap="1" wp14:anchorId="559A1EF5" wp14:editId="77B40B36">
                      <wp:simplePos x="0" y="0"/>
                      <wp:positionH relativeFrom="column">
                        <wp:posOffset>67309</wp:posOffset>
                      </wp:positionH>
                      <wp:positionV relativeFrom="paragraph">
                        <wp:posOffset>20955</wp:posOffset>
                      </wp:positionV>
                      <wp:extent cx="6506845" cy="737870"/>
                      <wp:effectExtent l="0" t="19050" r="0" b="0"/>
                      <wp:wrapNone/>
                      <wp:docPr id="1391147511" name="Grup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06845" cy="737870"/>
                                <a:chOff x="0" y="0"/>
                                <a:chExt cx="6214855" cy="1011638"/>
                              </a:xfrm>
                            </wpg:grpSpPr>
                            <wpg:grpSp>
                              <wpg:cNvPr id="884967065" name="Grupo 1"/>
                              <wpg:cNvGrpSpPr/>
                              <wpg:grpSpPr>
                                <a:xfrm>
                                  <a:off x="0" y="0"/>
                                  <a:ext cx="5793185" cy="381000"/>
                                  <a:chOff x="0" y="0"/>
                                  <a:chExt cx="5793185" cy="381000"/>
                                </a:xfrm>
                              </wpg:grpSpPr>
                              <wps:wsp>
                                <wps:cNvPr id="37" name="Diagrama de flujo: terminador 37">
                                  <a:extLst>
                                    <a:ext uri="{C183D7F6-B498-43B3-948B-1728B52AA6E4}">
                                      <adec:decorative xmlns:adec="http://schemas.microsoft.com/office/drawing/2017/decorative" val="1"/>
                                    </a:ext>
                                  </a:extLst>
                                </wps:cNvPr>
                                <wps:cNvSpPr>
                                  <a:spLocks noChangeArrowheads="1"/>
                                </wps:cNvSpPr>
                                <wps:spPr bwMode="auto">
                                  <a:xfrm>
                                    <a:off x="0" y="84318"/>
                                    <a:ext cx="695325" cy="180975"/>
                                  </a:xfrm>
                                  <a:prstGeom prst="flowChartTerminator">
                                    <a:avLst/>
                                  </a:prstGeom>
                                  <a:solidFill>
                                    <a:srgbClr val="FFFFFF"/>
                                  </a:solidFill>
                                  <a:ln w="9525">
                                    <a:solidFill>
                                      <a:schemeClr val="tx1"/>
                                    </a:solidFill>
                                    <a:miter lim="800000"/>
                                    <a:headEnd/>
                                    <a:tailEnd/>
                                  </a:ln>
                                  <a:effectLst/>
                                </wps:spPr>
                                <wps:txbx>
                                  <w:txbxContent>
                                    <w:p w14:paraId="58CC361F" w14:textId="77777777" w:rsidR="00DC2F1C" w:rsidRPr="00395BC9" w:rsidRDefault="00DC2F1C" w:rsidP="00B32270">
                                      <w:pPr>
                                        <w:ind w:hanging="2"/>
                                        <w:jc w:val="center"/>
                                        <w:rPr>
                                          <w:sz w:val="18"/>
                                          <w:szCs w:val="18"/>
                                        </w:rPr>
                                      </w:pPr>
                                    </w:p>
                                  </w:txbxContent>
                                </wps:txbx>
                                <wps:bodyPr rot="0" vert="horz" wrap="square" lIns="91440" tIns="45720" rIns="91440" bIns="45720" anchor="t" anchorCtr="0" upright="1">
                                  <a:noAutofit/>
                                </wps:bodyPr>
                              </wps:wsp>
                              <wps:wsp>
                                <wps:cNvPr id="31" name="Conector recto 31">
                                  <a:extLst>
                                    <a:ext uri="{C183D7F6-B498-43B3-948B-1728B52AA6E4}">
                                      <adec:decorative xmlns:adec="http://schemas.microsoft.com/office/drawing/2017/decorative" val="1"/>
                                    </a:ext>
                                  </a:extLst>
                                </wps:cNvPr>
                                <wps:cNvCnPr>
                                  <a:cxnSpLocks noChangeShapeType="1"/>
                                </wps:cNvCnPr>
                                <wps:spPr bwMode="auto">
                                  <a:xfrm flipH="1">
                                    <a:off x="5793185" y="4804"/>
                                    <a:ext cx="0" cy="296545"/>
                                  </a:xfrm>
                                  <a:prstGeom prst="line">
                                    <a:avLst/>
                                  </a:prstGeom>
                                  <a:noFill/>
                                  <a:ln w="9525">
                                    <a:solidFill>
                                      <a:schemeClr val="tx1"/>
                                    </a:solidFill>
                                    <a:round/>
                                    <a:headEnd/>
                                    <a:tailEnd type="triangle" w="med" len="med"/>
                                  </a:ln>
                                  <a:effectLst>
                                    <a:softEdge rad="0"/>
                                  </a:effectLst>
                                </wps:spPr>
                                <wps:bodyPr/>
                              </wps:wsp>
                              <wps:wsp>
                                <wps:cNvPr id="36" name="Rectángulo 36">
                                  <a:extLst>
                                    <a:ext uri="{C183D7F6-B498-43B3-948B-1728B52AA6E4}">
                                      <adec:decorative xmlns:adec="http://schemas.microsoft.com/office/drawing/2017/decorative" val="1"/>
                                    </a:ext>
                                  </a:extLst>
                                </wps:cNvPr>
                                <wps:cNvSpPr>
                                  <a:spLocks noChangeArrowheads="1"/>
                                </wps:cNvSpPr>
                                <wps:spPr bwMode="auto">
                                  <a:xfrm>
                                    <a:off x="938253" y="76366"/>
                                    <a:ext cx="695325" cy="190500"/>
                                  </a:xfrm>
                                  <a:prstGeom prst="rect">
                                    <a:avLst/>
                                  </a:prstGeom>
                                  <a:solidFill>
                                    <a:srgbClr val="FFFFFF"/>
                                  </a:solidFill>
                                  <a:ln w="9525">
                                    <a:solidFill>
                                      <a:schemeClr val="tx1"/>
                                    </a:solidFill>
                                    <a:miter lim="800000"/>
                                    <a:headEnd/>
                                    <a:tailEnd/>
                                  </a:ln>
                                  <a:effectLst/>
                                </wps:spPr>
                                <wps:txbx>
                                  <w:txbxContent>
                                    <w:p w14:paraId="194A7737" w14:textId="77777777" w:rsidR="00DC2F1C" w:rsidRPr="00395BC9" w:rsidRDefault="00DC2F1C" w:rsidP="00B32270">
                                      <w:pPr>
                                        <w:autoSpaceDE w:val="0"/>
                                        <w:autoSpaceDN w:val="0"/>
                                        <w:adjustRightInd w:val="0"/>
                                        <w:spacing w:line="288" w:lineRule="auto"/>
                                        <w:ind w:hanging="2"/>
                                        <w:jc w:val="center"/>
                                        <w:rPr>
                                          <w:sz w:val="18"/>
                                          <w:szCs w:val="18"/>
                                        </w:rPr>
                                      </w:pPr>
                                    </w:p>
                                  </w:txbxContent>
                                </wps:txbx>
                                <wps:bodyPr rot="0" vert="horz" wrap="square" lIns="0" tIns="0" rIns="0" bIns="0" anchor="b" anchorCtr="0" upright="1">
                                  <a:noAutofit/>
                                </wps:bodyPr>
                              </wps:wsp>
                              <wps:wsp>
                                <wps:cNvPr id="35" name="Diagrama de flujo: decisión 35">
                                  <a:extLst>
                                    <a:ext uri="{C183D7F6-B498-43B3-948B-1728B52AA6E4}">
                                      <adec:decorative xmlns:adec="http://schemas.microsoft.com/office/drawing/2017/decorative" val="1"/>
                                    </a:ext>
                                  </a:extLst>
                                </wps:cNvPr>
                                <wps:cNvSpPr>
                                  <a:spLocks noChangeArrowheads="1"/>
                                </wps:cNvSpPr>
                                <wps:spPr bwMode="auto">
                                  <a:xfrm>
                                    <a:off x="1816044" y="0"/>
                                    <a:ext cx="676275" cy="381000"/>
                                  </a:xfrm>
                                  <a:prstGeom prst="flowChartDecision">
                                    <a:avLst/>
                                  </a:prstGeom>
                                  <a:solidFill>
                                    <a:srgbClr val="FFFFFF"/>
                                  </a:solidFill>
                                  <a:ln w="9525">
                                    <a:solidFill>
                                      <a:schemeClr val="tx1"/>
                                    </a:solidFill>
                                    <a:miter lim="800000"/>
                                    <a:headEnd/>
                                    <a:tailEnd/>
                                  </a:ln>
                                  <a:effectLst/>
                                </wps:spPr>
                                <wps:txbx>
                                  <w:txbxContent>
                                    <w:p w14:paraId="504F9D18" w14:textId="77777777" w:rsidR="00DC2F1C" w:rsidRPr="00395BC9" w:rsidRDefault="00DC2F1C" w:rsidP="00B32270">
                                      <w:pPr>
                                        <w:jc w:val="center"/>
                                        <w:rPr>
                                          <w:color w:val="FFFFFF" w:themeColor="background1"/>
                                          <w:sz w:val="18"/>
                                          <w:szCs w:val="18"/>
                                          <w14:textFill>
                                            <w14:noFill/>
                                          </w14:textFill>
                                        </w:rPr>
                                      </w:pPr>
                                    </w:p>
                                  </w:txbxContent>
                                </wps:txbx>
                                <wps:bodyPr rot="0" vert="horz" wrap="square" lIns="0" tIns="0" rIns="0" bIns="0" anchor="ctr" anchorCtr="0" upright="1">
                                  <a:noAutofit/>
                                </wps:bodyPr>
                              </wps:wsp>
                              <wps:wsp>
                                <wps:cNvPr id="34" name="Diagrama de flujo: conector 34">
                                  <a:extLst>
                                    <a:ext uri="{C183D7F6-B498-43B3-948B-1728B52AA6E4}">
                                      <adec:decorative xmlns:adec="http://schemas.microsoft.com/office/drawing/2017/decorative" val="1"/>
                                    </a:ext>
                                  </a:extLst>
                                </wps:cNvPr>
                                <wps:cNvSpPr>
                                  <a:spLocks/>
                                </wps:cNvSpPr>
                                <wps:spPr>
                                  <a:xfrm>
                                    <a:off x="3275933" y="12755"/>
                                    <a:ext cx="333375" cy="304800"/>
                                  </a:xfrm>
                                  <a:prstGeom prst="flowChartConnector">
                                    <a:avLst/>
                                  </a:prstGeom>
                                  <a:solidFill>
                                    <a:sysClr val="window" lastClr="FFFFFF"/>
                                  </a:solidFill>
                                  <a:ln w="9525" cap="flat" cmpd="sng" algn="ctr">
                                    <a:solidFill>
                                      <a:schemeClr val="tx1"/>
                                    </a:solidFill>
                                    <a:prstDash val="solid"/>
                                    <a:miter lim="800000"/>
                                  </a:ln>
                                  <a:effectLst/>
                                </wps:spPr>
                                <wps:txbx>
                                  <w:txbxContent>
                                    <w:p w14:paraId="4BEFF9D1" w14:textId="77777777" w:rsidR="00DC2F1C" w:rsidRPr="00395BC9" w:rsidRDefault="00DC2F1C" w:rsidP="00B32270">
                                      <w:pPr>
                                        <w:pStyle w:val="Sinespaciado"/>
                                        <w:ind w:hanging="2"/>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iagrama de flujo: conector fuera de página 38">
                                  <a:extLst>
                                    <a:ext uri="{C183D7F6-B498-43B3-948B-1728B52AA6E4}">
                                      <adec:decorative xmlns:adec="http://schemas.microsoft.com/office/drawing/2017/decorative" val="1"/>
                                    </a:ext>
                                  </a:extLst>
                                </wps:cNvPr>
                                <wps:cNvSpPr>
                                  <a:spLocks noChangeArrowheads="1"/>
                                </wps:cNvSpPr>
                                <wps:spPr bwMode="auto">
                                  <a:xfrm>
                                    <a:off x="4659307" y="28658"/>
                                    <a:ext cx="272415" cy="250825"/>
                                  </a:xfrm>
                                  <a:prstGeom prst="flowChartOffpageConnector">
                                    <a:avLst/>
                                  </a:prstGeom>
                                  <a:solidFill>
                                    <a:srgbClr val="FFFFFF"/>
                                  </a:solidFill>
                                  <a:ln w="9525">
                                    <a:solidFill>
                                      <a:schemeClr val="tx1"/>
                                    </a:solidFill>
                                    <a:miter lim="800000"/>
                                    <a:headEnd/>
                                    <a:tailEnd/>
                                  </a:ln>
                                  <a:effectLst/>
                                </wps:spPr>
                                <wps:txbx>
                                  <w:txbxContent>
                                    <w:p w14:paraId="2D45257F" w14:textId="77777777" w:rsidR="00DC2F1C" w:rsidRPr="00395BC9" w:rsidRDefault="00DC2F1C" w:rsidP="00B32270">
                                      <w:pPr>
                                        <w:ind w:hanging="2"/>
                                        <w:jc w:val="center"/>
                                        <w:rPr>
                                          <w:caps/>
                                          <w:color w:val="000000"/>
                                          <w:sz w:val="18"/>
                                          <w:szCs w:val="18"/>
                                          <w:lang w:val="es-ES_tradnl"/>
                                        </w:rPr>
                                      </w:pPr>
                                    </w:p>
                                  </w:txbxContent>
                                </wps:txbx>
                                <wps:bodyPr rot="0" vert="horz" wrap="square" lIns="91440" tIns="45720" rIns="91440" bIns="45720" anchor="t" anchorCtr="0" upright="1">
                                  <a:noAutofit/>
                                </wps:bodyPr>
                              </wps:wsp>
                            </wpg:grpSp>
                            <wpg:grpSp>
                              <wpg:cNvPr id="445473576" name="Grupo 2"/>
                              <wpg:cNvGrpSpPr/>
                              <wpg:grpSpPr>
                                <a:xfrm>
                                  <a:off x="0" y="314905"/>
                                  <a:ext cx="6214855" cy="696733"/>
                                  <a:chOff x="0" y="0"/>
                                  <a:chExt cx="6214855" cy="696733"/>
                                </a:xfrm>
                              </wpg:grpSpPr>
                              <wps:wsp>
                                <wps:cNvPr id="39" name="Cuadro de texto 39">
                                  <a:extLst>
                                    <a:ext uri="{C183D7F6-B498-43B3-948B-1728B52AA6E4}">
                                      <adec:decorative xmlns:adec="http://schemas.microsoft.com/office/drawing/2017/decorative" val="1"/>
                                    </a:ext>
                                  </a:extLst>
                                </wps:cNvPr>
                                <wps:cNvSpPr txBox="1">
                                  <a:spLocks/>
                                </wps:cNvSpPr>
                                <wps:spPr>
                                  <a:xfrm>
                                    <a:off x="2552368" y="127221"/>
                                    <a:ext cx="1819275" cy="569512"/>
                                  </a:xfrm>
                                  <a:prstGeom prst="rect">
                                    <a:avLst/>
                                  </a:prstGeom>
                                  <a:solidFill>
                                    <a:sysClr val="window" lastClr="FFFFFF"/>
                                  </a:solidFill>
                                  <a:ln w="6350">
                                    <a:solidFill>
                                      <a:schemeClr val="tx1"/>
                                    </a:solidFill>
                                  </a:ln>
                                  <a:effectLst>
                                    <a:softEdge rad="635000"/>
                                  </a:effectLst>
                                </wps:spPr>
                                <wps:txbx>
                                  <w:txbxContent>
                                    <w:p w14:paraId="50BC31A2" w14:textId="77777777" w:rsidR="00DC2F1C" w:rsidRPr="00395BC9" w:rsidRDefault="00DC2F1C" w:rsidP="00B32270">
                                      <w:pPr>
                                        <w:ind w:hanging="2"/>
                                        <w:jc w:val="center"/>
                                        <w:rPr>
                                          <w:sz w:val="18"/>
                                          <w:szCs w:val="18"/>
                                        </w:rPr>
                                      </w:pPr>
                                      <w:r w:rsidRPr="00395BC9">
                                        <w:rPr>
                                          <w:sz w:val="18"/>
                                          <w:szCs w:val="18"/>
                                        </w:rPr>
                                        <w:t>Indica que el flujo continúa donde se ha colocado un símbolo idéntico que contiene la misma letra).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Cuadro de texto 40">
                                  <a:extLst>
                                    <a:ext uri="{C183D7F6-B498-43B3-948B-1728B52AA6E4}">
                                      <adec:decorative xmlns:adec="http://schemas.microsoft.com/office/drawing/2017/decorative" val="1"/>
                                    </a:ext>
                                  </a:extLst>
                                </wps:cNvPr>
                                <wps:cNvSpPr txBox="1">
                                  <a:spLocks/>
                                </wps:cNvSpPr>
                                <wps:spPr>
                                  <a:xfrm>
                                    <a:off x="0" y="0"/>
                                    <a:ext cx="733425" cy="353833"/>
                                  </a:xfrm>
                                  <a:prstGeom prst="rect">
                                    <a:avLst/>
                                  </a:prstGeom>
                                  <a:solidFill>
                                    <a:sysClr val="window" lastClr="FFFFFF"/>
                                  </a:solidFill>
                                  <a:ln w="6350">
                                    <a:solidFill>
                                      <a:schemeClr val="tx1"/>
                                    </a:solidFill>
                                  </a:ln>
                                  <a:effectLst>
                                    <a:softEdge rad="635000"/>
                                  </a:effectLst>
                                </wps:spPr>
                                <wps:txbx>
                                  <w:txbxContent>
                                    <w:p w14:paraId="5EC8EC0A" w14:textId="77777777" w:rsidR="00DC2F1C" w:rsidRPr="00395BC9" w:rsidRDefault="00DC2F1C" w:rsidP="00B32270">
                                      <w:pPr>
                                        <w:ind w:hanging="2"/>
                                        <w:jc w:val="center"/>
                                        <w:rPr>
                                          <w:sz w:val="18"/>
                                          <w:szCs w:val="18"/>
                                        </w:rPr>
                                      </w:pPr>
                                      <w:r w:rsidRPr="00395BC9">
                                        <w:rPr>
                                          <w:sz w:val="18"/>
                                          <w:szCs w:val="18"/>
                                        </w:rPr>
                                        <w:t xml:space="preserve">Inicio / Fin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Cuadro de texto 32">
                                  <a:extLst>
                                    <a:ext uri="{C183D7F6-B498-43B3-948B-1728B52AA6E4}">
                                      <adec:decorative xmlns:adec="http://schemas.microsoft.com/office/drawing/2017/decorative" val="1"/>
                                    </a:ext>
                                  </a:extLst>
                                </wps:cNvPr>
                                <wps:cNvSpPr txBox="1">
                                  <a:spLocks/>
                                </wps:cNvSpPr>
                                <wps:spPr>
                                  <a:xfrm>
                                    <a:off x="938253" y="0"/>
                                    <a:ext cx="723900" cy="270345"/>
                                  </a:xfrm>
                                  <a:prstGeom prst="rect">
                                    <a:avLst/>
                                  </a:prstGeom>
                                  <a:solidFill>
                                    <a:sysClr val="window" lastClr="FFFFFF"/>
                                  </a:solidFill>
                                  <a:ln w="6350">
                                    <a:solidFill>
                                      <a:schemeClr val="tx1"/>
                                    </a:solidFill>
                                  </a:ln>
                                  <a:effectLst>
                                    <a:softEdge rad="635000"/>
                                  </a:effectLst>
                                </wps:spPr>
                                <wps:txbx>
                                  <w:txbxContent>
                                    <w:p w14:paraId="78ED4BEE" w14:textId="77777777" w:rsidR="00DC2F1C" w:rsidRPr="00395BC9" w:rsidRDefault="00DC2F1C" w:rsidP="00B32270">
                                      <w:pPr>
                                        <w:ind w:hanging="2"/>
                                        <w:jc w:val="center"/>
                                        <w:rPr>
                                          <w:sz w:val="18"/>
                                          <w:szCs w:val="18"/>
                                        </w:rPr>
                                      </w:pPr>
                                      <w:r w:rsidRPr="00395BC9">
                                        <w:rPr>
                                          <w:sz w:val="18"/>
                                          <w:szCs w:val="18"/>
                                        </w:rPr>
                                        <w:t xml:space="preserve">Actividad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Cuadro de texto 42">
                                  <a:extLst>
                                    <a:ext uri="{C183D7F6-B498-43B3-948B-1728B52AA6E4}">
                                      <adec:decorative xmlns:adec="http://schemas.microsoft.com/office/drawing/2017/decorative" val="1"/>
                                    </a:ext>
                                  </a:extLst>
                                </wps:cNvPr>
                                <wps:cNvSpPr txBox="1">
                                  <a:spLocks/>
                                </wps:cNvSpPr>
                                <wps:spPr>
                                  <a:xfrm>
                                    <a:off x="1789043" y="127221"/>
                                    <a:ext cx="704850" cy="226474"/>
                                  </a:xfrm>
                                  <a:prstGeom prst="rect">
                                    <a:avLst/>
                                  </a:prstGeom>
                                  <a:solidFill>
                                    <a:sysClr val="window" lastClr="FFFFFF"/>
                                  </a:solidFill>
                                  <a:ln w="6350">
                                    <a:solidFill>
                                      <a:schemeClr val="tx1"/>
                                    </a:solidFill>
                                  </a:ln>
                                  <a:effectLst>
                                    <a:softEdge rad="635000"/>
                                  </a:effectLst>
                                </wps:spPr>
                                <wps:txbx>
                                  <w:txbxContent>
                                    <w:p w14:paraId="6B14C040" w14:textId="77777777" w:rsidR="00DC2F1C" w:rsidRPr="00395BC9" w:rsidRDefault="00DC2F1C" w:rsidP="00B32270">
                                      <w:pPr>
                                        <w:ind w:hanging="2"/>
                                        <w:jc w:val="center"/>
                                        <w:rPr>
                                          <w:sz w:val="18"/>
                                          <w:szCs w:val="18"/>
                                        </w:rPr>
                                      </w:pPr>
                                      <w:r w:rsidRPr="00395BC9">
                                        <w:rPr>
                                          <w:rFonts w:ascii="Garamond" w:hAnsi="Garamond"/>
                                          <w:sz w:val="18"/>
                                          <w:szCs w:val="18"/>
                                        </w:rPr>
                                        <w:t xml:space="preserve"> </w:t>
                                      </w:r>
                                      <w:r w:rsidRPr="00395BC9">
                                        <w:rPr>
                                          <w:sz w:val="18"/>
                                          <w:szCs w:val="18"/>
                                        </w:rPr>
                                        <w:t xml:space="preserve">  Decisión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Cuadro de texto 33">
                                  <a:extLst>
                                    <a:ext uri="{C183D7F6-B498-43B3-948B-1728B52AA6E4}">
                                      <adec:decorative xmlns:adec="http://schemas.microsoft.com/office/drawing/2017/decorative" val="1"/>
                                    </a:ext>
                                  </a:extLst>
                                </wps:cNvPr>
                                <wps:cNvSpPr txBox="1">
                                  <a:spLocks/>
                                </wps:cNvSpPr>
                                <wps:spPr>
                                  <a:xfrm>
                                    <a:off x="4301655" y="63610"/>
                                    <a:ext cx="1043388" cy="582848"/>
                                  </a:xfrm>
                                  <a:prstGeom prst="rect">
                                    <a:avLst/>
                                  </a:prstGeom>
                                  <a:solidFill>
                                    <a:sysClr val="window" lastClr="FFFFFF"/>
                                  </a:solidFill>
                                  <a:ln w="6350">
                                    <a:solidFill>
                                      <a:schemeClr val="tx1"/>
                                    </a:solidFill>
                                  </a:ln>
                                  <a:effectLst>
                                    <a:softEdge rad="635000"/>
                                  </a:effectLst>
                                </wps:spPr>
                                <wps:txbx>
                                  <w:txbxContent>
                                    <w:p w14:paraId="4286E445" w14:textId="77777777" w:rsidR="00DC2F1C" w:rsidRPr="00395BC9" w:rsidRDefault="00DC2F1C" w:rsidP="00B32270">
                                      <w:pPr>
                                        <w:ind w:hanging="2"/>
                                        <w:jc w:val="center"/>
                                        <w:rPr>
                                          <w:sz w:val="18"/>
                                          <w:szCs w:val="18"/>
                                        </w:rPr>
                                      </w:pPr>
                                      <w:r w:rsidRPr="00395BC9">
                                        <w:rPr>
                                          <w:sz w:val="18"/>
                                          <w:szCs w:val="18"/>
                                        </w:rPr>
                                        <w:t>Enlace entre Páginas (se identifica con números)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Cuadro de texto 41">
                                  <a:extLst>
                                    <a:ext uri="{C183D7F6-B498-43B3-948B-1728B52AA6E4}">
                                      <adec:decorative xmlns:adec="http://schemas.microsoft.com/office/drawing/2017/decorative" val="1"/>
                                    </a:ext>
                                  </a:extLst>
                                </wps:cNvPr>
                                <wps:cNvSpPr txBox="1">
                                  <a:spLocks/>
                                </wps:cNvSpPr>
                                <wps:spPr>
                                  <a:xfrm>
                                    <a:off x="5367130" y="127221"/>
                                    <a:ext cx="847725" cy="226474"/>
                                  </a:xfrm>
                                  <a:prstGeom prst="rect">
                                    <a:avLst/>
                                  </a:prstGeom>
                                  <a:solidFill>
                                    <a:sysClr val="window" lastClr="FFFFFF"/>
                                  </a:solidFill>
                                  <a:ln w="6350">
                                    <a:solidFill>
                                      <a:schemeClr val="tx1"/>
                                    </a:solidFill>
                                  </a:ln>
                                  <a:effectLst>
                                    <a:softEdge rad="635000"/>
                                  </a:effectLst>
                                </wps:spPr>
                                <wps:txbx>
                                  <w:txbxContent>
                                    <w:p w14:paraId="5D1433D1" w14:textId="77777777" w:rsidR="00DC2F1C" w:rsidRPr="00395BC9" w:rsidRDefault="00DC2F1C" w:rsidP="00B32270">
                                      <w:pPr>
                                        <w:ind w:hanging="2"/>
                                        <w:jc w:val="center"/>
                                        <w:rPr>
                                          <w:sz w:val="18"/>
                                          <w:szCs w:val="18"/>
                                        </w:rPr>
                                      </w:pPr>
                                      <w:r w:rsidRPr="00395BC9">
                                        <w:rPr>
                                          <w:sz w:val="18"/>
                                          <w:szCs w:val="18"/>
                                        </w:rPr>
                                        <w:t xml:space="preserve">Línea de flujo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59A1EF5" id="Grupo 3" o:spid="_x0000_s1026" style="position:absolute;left:0;text-align:left;margin-left:5.3pt;margin-top:1.65pt;width:512.35pt;height:58.1pt;z-index:251830272;mso-width-relative:margin" coordsize="62148,1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">
                      <v:group id="Grupo 1" o:spid="_x0000_s1027" style="position:absolute;width:57931;height:3810" coordsize="57931,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">
                        <v:shapetype id="_x0000_t116" coordsize="21600,21600" o:spt="116" path="m3475,qx,10800,3475,21600l18125,21600qx21600,10800,18125,xe">
                          <v:stroke joinstyle="miter"/>
                          <v:path gradientshapeok="t" o:connecttype="rect" textboxrect="1018,3163,20582,18437"/>
                        </v:shapetype>
                        <v:shape id="Diagrama de flujo: terminador 37" o:spid="_x0000_s1028" type="#_x0000_t116" style="position:absolute;top:843;width:695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" strokecolor="black [3213]">
                          <v:textbox>
                            <w:txbxContent>
                              <w:p w14:paraId="58CC361F" w14:textId="77777777" w:rsidR="00DC2F1C" w:rsidRPr="00395BC9" w:rsidRDefault="00DC2F1C" w:rsidP="00B32270">
                                <w:pPr>
                                  <w:ind w:hanging="2"/>
                                  <w:jc w:val="center"/>
                                  <w:rPr>
                                    <w:sz w:val="18"/>
                                    <w:szCs w:val="18"/>
                                  </w:rPr>
                                </w:pPr>
                              </w:p>
                            </w:txbxContent>
                          </v:textbox>
                        </v:shape>
                        <v:line id="Conector recto 31" o:spid="_x0000_s1029" style="position:absolute;flip:x;visibility:visible;mso-wrap-style:square" from="57931,48" to="57931,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" strokecolor="black [3213]">
                          <v:stroke endarrow="block"/>
                        </v:line>
                        <v:rect id="Rectángulo 36" o:spid="_x0000_s1030" style="position:absolute;left:9382;top:763;width:6953;height:19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" strokecolor="black [3213]">
                          <v:textbox inset="0,0,0,0">
                            <w:txbxContent>
                              <w:p w14:paraId="194A7737" w14:textId="77777777" w:rsidR="00DC2F1C" w:rsidRPr="00395BC9" w:rsidRDefault="00DC2F1C" w:rsidP="00B32270">
                                <w:pPr>
                                  <w:autoSpaceDE w:val="0"/>
                                  <w:autoSpaceDN w:val="0"/>
                                  <w:adjustRightInd w:val="0"/>
                                  <w:spacing w:line="288" w:lineRule="auto"/>
                                  <w:ind w:hanging="2"/>
                                  <w:jc w:val="center"/>
                                  <w:rPr>
                                    <w:sz w:val="18"/>
                                    <w:szCs w:val="18"/>
                                  </w:rPr>
                                </w:pPr>
                              </w:p>
                            </w:txbxContent>
                          </v:textbox>
                        </v:rect>
                        <v:shapetype id="_x0000_t110" coordsize="21600,21600" o:spt="110" path="m10800,l,10800,10800,21600,21600,10800xe">
                          <v:stroke joinstyle="miter"/>
                          <v:path gradientshapeok="t" o:connecttype="rect" textboxrect="5400,5400,16200,16200"/>
                        </v:shapetype>
                        <v:shape id="Diagrama de flujo: decisión 35" o:spid="_x0000_s1031" type="#_x0000_t110" style="position:absolute;left:18160;width:67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" strokecolor="black [3213]">
                          <v:textbox inset="0,0,0,0">
                            <w:txbxContent>
                              <w:p w14:paraId="504F9D18" w14:textId="77777777" w:rsidR="00DC2F1C" w:rsidRPr="00395BC9" w:rsidRDefault="00DC2F1C" w:rsidP="00B32270">
                                <w:pPr>
                                  <w:jc w:val="center"/>
                                  <w:rPr>
                                    <w:color w:val="FFFFFF" w:themeColor="background1"/>
                                    <w:sz w:val="18"/>
                                    <w:szCs w:val="18"/>
                                    <w14:textFill>
                                      <w14:noFill/>
                                    </w14:textFill>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4" o:spid="_x0000_s1032" type="#_x0000_t120" style="position:absolute;left:32759;top:127;width:33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" fillcolor="window" strokecolor="black [3213]">
                          <v:stroke joinstyle="miter"/>
                          <v:path arrowok="t"/>
                          <v:textbox>
                            <w:txbxContent>
                              <w:p w14:paraId="4BEFF9D1" w14:textId="77777777" w:rsidR="00DC2F1C" w:rsidRPr="00395BC9" w:rsidRDefault="00DC2F1C" w:rsidP="00B32270">
                                <w:pPr>
                                  <w:pStyle w:val="Sinespaciado"/>
                                  <w:ind w:hanging="2"/>
                                  <w:rPr>
                                    <w:sz w:val="18"/>
                                    <w:szCs w:val="18"/>
                                  </w:rPr>
                                </w:pPr>
                              </w:p>
                            </w:txbxContent>
                          </v:textbox>
                        </v:shape>
                        <v:shapetype id="_x0000_t177" coordsize="21600,21600" o:spt="177" path="m,l21600,r,17255l10800,21600,,17255xe">
                          <v:stroke joinstyle="miter"/>
                          <v:path gradientshapeok="t" o:connecttype="rect" textboxrect="0,0,21600,17255"/>
                        </v:shapetype>
                        <v:shape id="Diagrama de flujo: conector fuera de página 38" o:spid="_x0000_s1033" type="#_x0000_t177" style="position:absolute;left:46593;top:286;width:2724;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" strokecolor="black [3213]">
                          <v:textbox>
                            <w:txbxContent>
                              <w:p w14:paraId="2D45257F" w14:textId="77777777" w:rsidR="00DC2F1C" w:rsidRPr="00395BC9" w:rsidRDefault="00DC2F1C" w:rsidP="00B32270">
                                <w:pPr>
                                  <w:ind w:hanging="2"/>
                                  <w:jc w:val="center"/>
                                  <w:rPr>
                                    <w:caps/>
                                    <w:color w:val="000000"/>
                                    <w:sz w:val="18"/>
                                    <w:szCs w:val="18"/>
                                    <w:lang w:val="es-ES_tradnl"/>
                                  </w:rPr>
                                </w:pPr>
                              </w:p>
                            </w:txbxContent>
                          </v:textbox>
                        </v:shape>
                      </v:group>
                      <v:group id="Grupo 2" o:spid="_x0000_s1034" style="position:absolute;top:3149;width:62148;height:6967" coordsize="62148,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">
                        <v:shapetype id="_x0000_t202" coordsize="21600,21600" o:spt="202" path="m,l,21600r21600,l21600,xe">
                          <v:stroke joinstyle="miter"/>
                          <v:path gradientshapeok="t" o:connecttype="rect"/>
                        </v:shapetype>
                        <v:shape id="Cuadro de texto 39" o:spid="_x0000_s1035" type="#_x0000_t202" style="position:absolute;left:25523;top:1272;width:18193;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" fillcolor="window" strokecolor="black [3213]" strokeweight=".5pt">
                          <v:path arrowok="t"/>
                          <v:textbox inset="0,0,0,0">
                            <w:txbxContent>
                              <w:p w14:paraId="50BC31A2" w14:textId="77777777" w:rsidR="00DC2F1C" w:rsidRPr="00395BC9" w:rsidRDefault="00DC2F1C" w:rsidP="00B32270">
                                <w:pPr>
                                  <w:ind w:hanging="2"/>
                                  <w:jc w:val="center"/>
                                  <w:rPr>
                                    <w:sz w:val="18"/>
                                    <w:szCs w:val="18"/>
                                  </w:rPr>
                                </w:pPr>
                                <w:r w:rsidRPr="00395BC9">
                                  <w:rPr>
                                    <w:sz w:val="18"/>
                                    <w:szCs w:val="18"/>
                                  </w:rPr>
                                  <w:t>Indica que el flujo continúa donde se ha colocado un símbolo idéntico que contiene la misma letra).</w:t>
                                </w:r>
                              </w:p>
                            </w:txbxContent>
                          </v:textbox>
                        </v:shape>
                        <v:shape id="Cuadro de texto 40" o:spid="_x0000_s1036" type="#_x0000_t202" style="position:absolute;width:7334;height: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" fillcolor="window" strokecolor="black [3213]" strokeweight=".5pt">
                          <v:path arrowok="t"/>
                          <v:textbox inset="0,0,0,0">
                            <w:txbxContent>
                              <w:p w14:paraId="5EC8EC0A" w14:textId="77777777" w:rsidR="00DC2F1C" w:rsidRPr="00395BC9" w:rsidRDefault="00DC2F1C" w:rsidP="00B32270">
                                <w:pPr>
                                  <w:ind w:hanging="2"/>
                                  <w:jc w:val="center"/>
                                  <w:rPr>
                                    <w:sz w:val="18"/>
                                    <w:szCs w:val="18"/>
                                  </w:rPr>
                                </w:pPr>
                                <w:r w:rsidRPr="00395BC9">
                                  <w:rPr>
                                    <w:sz w:val="18"/>
                                    <w:szCs w:val="18"/>
                                  </w:rPr>
                                  <w:t xml:space="preserve">Inicio / Fin </w:t>
                                </w:r>
                              </w:p>
                            </w:txbxContent>
                          </v:textbox>
                        </v:shape>
                        <v:shape id="Cuadro de texto 32" o:spid="_x0000_s1037" type="#_x0000_t202" style="position:absolute;left:9382;width:7239;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" fillcolor="window" strokecolor="black [3213]" strokeweight=".5pt">
                          <v:path arrowok="t"/>
                          <v:textbox inset="0,0,0,0">
                            <w:txbxContent>
                              <w:p w14:paraId="78ED4BEE" w14:textId="77777777" w:rsidR="00DC2F1C" w:rsidRPr="00395BC9" w:rsidRDefault="00DC2F1C" w:rsidP="00B32270">
                                <w:pPr>
                                  <w:ind w:hanging="2"/>
                                  <w:jc w:val="center"/>
                                  <w:rPr>
                                    <w:sz w:val="18"/>
                                    <w:szCs w:val="18"/>
                                  </w:rPr>
                                </w:pPr>
                                <w:r w:rsidRPr="00395BC9">
                                  <w:rPr>
                                    <w:sz w:val="18"/>
                                    <w:szCs w:val="18"/>
                                  </w:rPr>
                                  <w:t xml:space="preserve">Actividad  </w:t>
                                </w:r>
                              </w:p>
                            </w:txbxContent>
                          </v:textbox>
                        </v:shape>
                        <v:shape id="Cuadro de texto 42" o:spid="_x0000_s1038" type="#_x0000_t202" style="position:absolute;left:17890;top:1272;width:704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" fillcolor="window" strokecolor="black [3213]" strokeweight=".5pt">
                          <v:path arrowok="t"/>
                          <v:textbox inset="0,0,0,0">
                            <w:txbxContent>
                              <w:p w14:paraId="6B14C040" w14:textId="77777777" w:rsidR="00DC2F1C" w:rsidRPr="00395BC9" w:rsidRDefault="00DC2F1C" w:rsidP="00B32270">
                                <w:pPr>
                                  <w:ind w:hanging="2"/>
                                  <w:jc w:val="center"/>
                                  <w:rPr>
                                    <w:sz w:val="18"/>
                                    <w:szCs w:val="18"/>
                                  </w:rPr>
                                </w:pPr>
                                <w:r w:rsidRPr="00395BC9">
                                  <w:rPr>
                                    <w:rFonts w:ascii="Garamond" w:hAnsi="Garamond"/>
                                    <w:sz w:val="18"/>
                                    <w:szCs w:val="18"/>
                                  </w:rPr>
                                  <w:t xml:space="preserve"> </w:t>
                                </w:r>
                                <w:r w:rsidRPr="00395BC9">
                                  <w:rPr>
                                    <w:sz w:val="18"/>
                                    <w:szCs w:val="18"/>
                                  </w:rPr>
                                  <w:t xml:space="preserve">  Decisión </w:t>
                                </w:r>
                              </w:p>
                            </w:txbxContent>
                          </v:textbox>
                        </v:shape>
                        <v:shape id="Cuadro de texto 33" o:spid="_x0000_s1039" type="#_x0000_t202" style="position:absolute;left:43016;top:636;width:10434;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" fillcolor="window" strokecolor="black [3213]" strokeweight=".5pt">
                          <v:path arrowok="t"/>
                          <v:textbox inset="0,0,0,0">
                            <w:txbxContent>
                              <w:p w14:paraId="4286E445" w14:textId="77777777" w:rsidR="00DC2F1C" w:rsidRPr="00395BC9" w:rsidRDefault="00DC2F1C" w:rsidP="00B32270">
                                <w:pPr>
                                  <w:ind w:hanging="2"/>
                                  <w:jc w:val="center"/>
                                  <w:rPr>
                                    <w:sz w:val="18"/>
                                    <w:szCs w:val="18"/>
                                  </w:rPr>
                                </w:pPr>
                                <w:r w:rsidRPr="00395BC9">
                                  <w:rPr>
                                    <w:sz w:val="18"/>
                                    <w:szCs w:val="18"/>
                                  </w:rPr>
                                  <w:t>Enlace entre Páginas (se identifica con números)</w:t>
                                </w:r>
                              </w:p>
                            </w:txbxContent>
                          </v:textbox>
                        </v:shape>
                        <v:shape id="Cuadro de texto 41" o:spid="_x0000_s1040" type="#_x0000_t202" style="position:absolute;left:53671;top:1272;width:847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" fillcolor="window" strokecolor="black [3213]" strokeweight=".5pt">
                          <v:path arrowok="t"/>
                          <v:textbox inset="0,0,0,0">
                            <w:txbxContent>
                              <w:p w14:paraId="5D1433D1" w14:textId="77777777" w:rsidR="00DC2F1C" w:rsidRPr="00395BC9" w:rsidRDefault="00DC2F1C" w:rsidP="00B32270">
                                <w:pPr>
                                  <w:ind w:hanging="2"/>
                                  <w:jc w:val="center"/>
                                  <w:rPr>
                                    <w:sz w:val="18"/>
                                    <w:szCs w:val="18"/>
                                  </w:rPr>
                                </w:pPr>
                                <w:r w:rsidRPr="00395BC9">
                                  <w:rPr>
                                    <w:sz w:val="18"/>
                                    <w:szCs w:val="18"/>
                                  </w:rPr>
                                  <w:t xml:space="preserve">Línea de flujo </w:t>
                                </w:r>
                              </w:p>
                            </w:txbxContent>
                          </v:textbox>
                        </v:shape>
                      </v:group>
                    </v:group>
                  </w:pict>
                </mc:Fallback>
              </mc:AlternateContent>
            </w:r>
            <w:bookmarkEnd w:id="8"/>
          </w:p>
        </w:tc>
      </w:tr>
    </w:tbl>
    <w:p w14:paraId="5E116AFF" w14:textId="4E58420D" w:rsidR="00982669" w:rsidRDefault="00982669" w:rsidP="008E0BC4">
      <w:pPr>
        <w:jc w:val="both"/>
        <w:rPr>
          <w:rFonts w:cs="Arial"/>
          <w:b/>
          <w:sz w:val="20"/>
          <w:szCs w:val="20"/>
        </w:rPr>
      </w:pPr>
      <w:bookmarkStart w:id="9" w:name="_Toc51252397"/>
    </w:p>
    <w:tbl>
      <w:tblPr>
        <w:tblStyle w:val="Tablaconcuadrculaclara"/>
        <w:tblW w:w="10309" w:type="dxa"/>
        <w:tblLook w:val="04A0" w:firstRow="1" w:lastRow="0" w:firstColumn="1" w:lastColumn="0" w:noHBand="0" w:noVBand="1"/>
      </w:tblPr>
      <w:tblGrid>
        <w:gridCol w:w="484"/>
        <w:gridCol w:w="3211"/>
        <w:gridCol w:w="1739"/>
        <w:gridCol w:w="1848"/>
        <w:gridCol w:w="3027"/>
      </w:tblGrid>
      <w:tr w:rsidR="00236BA0" w:rsidRPr="00E33ACE" w14:paraId="774C1DF6" w14:textId="77777777" w:rsidTr="00C10E9E">
        <w:trPr>
          <w:trHeight w:val="209"/>
        </w:trPr>
        <w:tc>
          <w:tcPr>
            <w:tcW w:w="481" w:type="dxa"/>
            <w:shd w:val="clear" w:color="auto" w:fill="B4C6E7" w:themeFill="accent1" w:themeFillTint="66"/>
            <w:hideMark/>
          </w:tcPr>
          <w:p w14:paraId="4C3B7D8F" w14:textId="5FBF9AD4" w:rsidR="00E33ACE" w:rsidRPr="00F931E4" w:rsidRDefault="00982669" w:rsidP="00E33ACE">
            <w:pPr>
              <w:jc w:val="center"/>
              <w:rPr>
                <w:rFonts w:cs="Arial"/>
                <w:b/>
                <w:bCs/>
                <w:color w:val="000000"/>
                <w:sz w:val="20"/>
                <w:szCs w:val="20"/>
                <w:lang w:val="es-CO" w:eastAsia="es-CO"/>
              </w:rPr>
            </w:pPr>
            <w:r>
              <w:rPr>
                <w:rFonts w:cs="Arial"/>
                <w:b/>
                <w:sz w:val="20"/>
                <w:szCs w:val="20"/>
              </w:rPr>
              <w:br w:type="page"/>
            </w:r>
            <w:r w:rsidR="00E33ACE" w:rsidRPr="00F931E4">
              <w:rPr>
                <w:rFonts w:cs="Arial"/>
                <w:b/>
                <w:bCs/>
                <w:color w:val="000000"/>
                <w:sz w:val="20"/>
                <w:szCs w:val="20"/>
                <w:lang w:eastAsia="es-CO"/>
              </w:rPr>
              <w:t>No</w:t>
            </w:r>
          </w:p>
        </w:tc>
        <w:tc>
          <w:tcPr>
            <w:tcW w:w="3235" w:type="dxa"/>
            <w:shd w:val="clear" w:color="auto" w:fill="B4C6E7" w:themeFill="accent1" w:themeFillTint="66"/>
            <w:hideMark/>
          </w:tcPr>
          <w:p w14:paraId="214CA7B9" w14:textId="77777777" w:rsidR="00E33ACE" w:rsidRPr="00F931E4" w:rsidRDefault="00E33ACE" w:rsidP="00E33ACE">
            <w:pPr>
              <w:jc w:val="center"/>
              <w:rPr>
                <w:rFonts w:cs="Arial"/>
                <w:b/>
                <w:bCs/>
                <w:color w:val="000000"/>
                <w:sz w:val="20"/>
                <w:szCs w:val="20"/>
                <w:lang w:val="es-CO" w:eastAsia="es-CO"/>
              </w:rPr>
            </w:pPr>
            <w:r w:rsidRPr="00F931E4">
              <w:rPr>
                <w:rFonts w:cs="Arial"/>
                <w:b/>
                <w:bCs/>
                <w:color w:val="000000"/>
                <w:sz w:val="20"/>
                <w:szCs w:val="20"/>
                <w:lang w:eastAsia="es-CO"/>
              </w:rPr>
              <w:t>ACTIVIDAD</w:t>
            </w:r>
          </w:p>
        </w:tc>
        <w:tc>
          <w:tcPr>
            <w:tcW w:w="1648" w:type="dxa"/>
            <w:shd w:val="clear" w:color="auto" w:fill="B4C6E7" w:themeFill="accent1" w:themeFillTint="66"/>
            <w:hideMark/>
          </w:tcPr>
          <w:p w14:paraId="14CB36B5" w14:textId="77777777" w:rsidR="00E33ACE" w:rsidRPr="00F931E4" w:rsidRDefault="00E33ACE" w:rsidP="00E33ACE">
            <w:pPr>
              <w:jc w:val="center"/>
              <w:rPr>
                <w:rFonts w:cs="Arial"/>
                <w:b/>
                <w:bCs/>
                <w:color w:val="000000"/>
                <w:sz w:val="20"/>
                <w:szCs w:val="20"/>
                <w:lang w:val="es-CO" w:eastAsia="es-CO"/>
              </w:rPr>
            </w:pPr>
            <w:r w:rsidRPr="00F931E4">
              <w:rPr>
                <w:rFonts w:cs="Arial"/>
                <w:b/>
                <w:bCs/>
                <w:color w:val="000000"/>
                <w:sz w:val="20"/>
                <w:szCs w:val="20"/>
                <w:lang w:eastAsia="es-CO"/>
              </w:rPr>
              <w:t>RESPONSABLE</w:t>
            </w:r>
          </w:p>
        </w:tc>
        <w:tc>
          <w:tcPr>
            <w:tcW w:w="1862" w:type="dxa"/>
            <w:shd w:val="clear" w:color="auto" w:fill="B4C6E7" w:themeFill="accent1" w:themeFillTint="66"/>
            <w:hideMark/>
          </w:tcPr>
          <w:p w14:paraId="52FE70B4" w14:textId="77777777" w:rsidR="00E33ACE" w:rsidRPr="00F931E4" w:rsidRDefault="00E33ACE" w:rsidP="00E33ACE">
            <w:pPr>
              <w:jc w:val="center"/>
              <w:rPr>
                <w:rFonts w:cs="Arial"/>
                <w:b/>
                <w:bCs/>
                <w:color w:val="000000"/>
                <w:sz w:val="20"/>
                <w:szCs w:val="20"/>
                <w:lang w:val="es-CO" w:eastAsia="es-CO"/>
              </w:rPr>
            </w:pPr>
            <w:r w:rsidRPr="00F931E4">
              <w:rPr>
                <w:rFonts w:cs="Arial"/>
                <w:b/>
                <w:bCs/>
                <w:color w:val="000000"/>
                <w:sz w:val="20"/>
                <w:szCs w:val="20"/>
                <w:lang w:eastAsia="es-CO"/>
              </w:rPr>
              <w:t>DOCUMENTO O REGISTRO</w:t>
            </w:r>
          </w:p>
        </w:tc>
        <w:tc>
          <w:tcPr>
            <w:tcW w:w="3083" w:type="dxa"/>
            <w:shd w:val="clear" w:color="auto" w:fill="B4C6E7" w:themeFill="accent1" w:themeFillTint="66"/>
            <w:hideMark/>
          </w:tcPr>
          <w:p w14:paraId="06369704" w14:textId="77777777" w:rsidR="00E33ACE" w:rsidRPr="00F931E4" w:rsidRDefault="00E33ACE" w:rsidP="00E33ACE">
            <w:pPr>
              <w:jc w:val="center"/>
              <w:rPr>
                <w:rFonts w:cs="Arial"/>
                <w:b/>
                <w:bCs/>
                <w:color w:val="000000"/>
                <w:sz w:val="20"/>
                <w:szCs w:val="20"/>
                <w:lang w:val="es-CO" w:eastAsia="es-CO"/>
              </w:rPr>
            </w:pPr>
            <w:r w:rsidRPr="00F931E4">
              <w:rPr>
                <w:rFonts w:cs="Arial"/>
                <w:b/>
                <w:bCs/>
                <w:color w:val="000000"/>
                <w:sz w:val="20"/>
                <w:szCs w:val="20"/>
                <w:lang w:eastAsia="es-CO"/>
              </w:rPr>
              <w:t>OBSERVACIÓN</w:t>
            </w:r>
          </w:p>
        </w:tc>
      </w:tr>
      <w:tr w:rsidR="00236BA0" w:rsidRPr="00E33ACE" w14:paraId="2E335177" w14:textId="77777777" w:rsidTr="00C10E9E">
        <w:trPr>
          <w:trHeight w:val="646"/>
        </w:trPr>
        <w:tc>
          <w:tcPr>
            <w:tcW w:w="481" w:type="dxa"/>
            <w:hideMark/>
          </w:tcPr>
          <w:p w14:paraId="3E265855" w14:textId="08610DA5" w:rsidR="00E33ACE" w:rsidRPr="00E33ACE" w:rsidRDefault="00E33ACE" w:rsidP="00E33ACE">
            <w:pPr>
              <w:jc w:val="center"/>
              <w:rPr>
                <w:rFonts w:cs="Arial"/>
                <w:b/>
                <w:bCs/>
                <w:color w:val="000000"/>
                <w:sz w:val="16"/>
                <w:szCs w:val="16"/>
                <w:lang w:val="es-CO" w:eastAsia="es-CO"/>
              </w:rPr>
            </w:pPr>
            <w:r w:rsidRPr="00E33ACE">
              <w:rPr>
                <w:rFonts w:cs="Arial"/>
                <w:b/>
                <w:bCs/>
                <w:color w:val="000000"/>
                <w:sz w:val="16"/>
                <w:szCs w:val="16"/>
                <w:lang w:val="es-CO" w:eastAsia="es-CO"/>
              </w:rPr>
              <w:t> </w:t>
            </w:r>
          </w:p>
        </w:tc>
        <w:tc>
          <w:tcPr>
            <w:tcW w:w="3235" w:type="dxa"/>
            <w:hideMark/>
          </w:tcPr>
          <w:p w14:paraId="1E49C46A" w14:textId="77479FE8" w:rsidR="0020167F" w:rsidRDefault="0020167F" w:rsidP="0020167F">
            <w:pPr>
              <w:jc w:val="cente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659264" behindDoc="0" locked="0" layoutInCell="1" allowOverlap="1" wp14:anchorId="141CEABD" wp14:editId="35DD62C7">
                      <wp:simplePos x="0" y="0"/>
                      <wp:positionH relativeFrom="column">
                        <wp:posOffset>742950</wp:posOffset>
                      </wp:positionH>
                      <wp:positionV relativeFrom="paragraph">
                        <wp:posOffset>69215</wp:posOffset>
                      </wp:positionV>
                      <wp:extent cx="510639" cy="255320"/>
                      <wp:effectExtent l="0" t="0" r="22860" b="11430"/>
                      <wp:wrapNone/>
                      <wp:docPr id="21" name="Diagrama de flujo: terminad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639" cy="25532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CE36FA" id="Diagrama de flujo: terminador 21" o:spid="_x0000_s1026" type="#_x0000_t116" style="position:absolute;margin-left:58.5pt;margin-top:5.45pt;width:40.2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" filled="f" strokecolor="black [3213]" strokeweight="1pt"/>
                  </w:pict>
                </mc:Fallback>
              </mc:AlternateContent>
            </w:r>
          </w:p>
          <w:p w14:paraId="2FB2DECB" w14:textId="5D3946DD" w:rsidR="00E33ACE" w:rsidRDefault="00E33ACE" w:rsidP="00465CD0">
            <w:pPr>
              <w:jc w:val="center"/>
              <w:rPr>
                <w:rFonts w:cs="Arial"/>
                <w:color w:val="000000"/>
                <w:sz w:val="16"/>
                <w:szCs w:val="16"/>
                <w:lang w:val="es-CO" w:eastAsia="es-CO"/>
              </w:rPr>
            </w:pPr>
            <w:r w:rsidRPr="00E33ACE">
              <w:rPr>
                <w:rFonts w:cs="Arial"/>
                <w:color w:val="000000"/>
                <w:sz w:val="16"/>
                <w:szCs w:val="16"/>
                <w:lang w:val="es-CO" w:eastAsia="es-CO"/>
              </w:rPr>
              <w:t>INICIO</w:t>
            </w:r>
          </w:p>
          <w:p w14:paraId="7C296D44" w14:textId="2CD89AF0" w:rsidR="0020167F" w:rsidRDefault="0020167F" w:rsidP="0020167F">
            <w:pPr>
              <w:jc w:val="center"/>
              <w:rPr>
                <w:rFonts w:cs="Arial"/>
                <w:color w:val="000000"/>
                <w:sz w:val="16"/>
                <w:szCs w:val="16"/>
                <w:lang w:val="es-CO" w:eastAsia="es-CO"/>
              </w:rPr>
            </w:pPr>
          </w:p>
          <w:p w14:paraId="6017995B" w14:textId="7FA5BD7C" w:rsidR="0020167F" w:rsidRPr="00E33ACE" w:rsidRDefault="0020167F" w:rsidP="0020167F">
            <w:pPr>
              <w:jc w:val="center"/>
              <w:rPr>
                <w:rFonts w:cs="Arial"/>
                <w:color w:val="000000"/>
                <w:sz w:val="16"/>
                <w:szCs w:val="16"/>
                <w:lang w:val="es-CO" w:eastAsia="es-CO"/>
              </w:rPr>
            </w:pPr>
          </w:p>
        </w:tc>
        <w:tc>
          <w:tcPr>
            <w:tcW w:w="1648" w:type="dxa"/>
            <w:hideMark/>
          </w:tcPr>
          <w:p w14:paraId="04632828" w14:textId="77777777" w:rsidR="00E33ACE" w:rsidRPr="00E33ACE" w:rsidRDefault="00E33ACE" w:rsidP="00E33ACE">
            <w:pPr>
              <w:rPr>
                <w:rFonts w:cs="Arial"/>
                <w:color w:val="000000"/>
                <w:sz w:val="16"/>
                <w:szCs w:val="16"/>
                <w:lang w:val="es-CO" w:eastAsia="es-CO"/>
              </w:rPr>
            </w:pPr>
            <w:r w:rsidRPr="00E33ACE">
              <w:rPr>
                <w:rFonts w:cs="Arial"/>
                <w:color w:val="000000"/>
                <w:sz w:val="16"/>
                <w:szCs w:val="16"/>
                <w:lang w:val="es-CO" w:eastAsia="es-CO"/>
              </w:rPr>
              <w:t> </w:t>
            </w:r>
          </w:p>
        </w:tc>
        <w:tc>
          <w:tcPr>
            <w:tcW w:w="1862" w:type="dxa"/>
            <w:hideMark/>
          </w:tcPr>
          <w:p w14:paraId="6B082FD0" w14:textId="169834F3" w:rsidR="00E33ACE" w:rsidRPr="00E33ACE" w:rsidRDefault="00E33ACE" w:rsidP="004A37AD">
            <w:pPr>
              <w:jc w:val="center"/>
              <w:rPr>
                <w:rFonts w:cs="Arial"/>
                <w:color w:val="000000"/>
                <w:sz w:val="16"/>
                <w:szCs w:val="16"/>
                <w:lang w:val="es-CO" w:eastAsia="es-CO"/>
              </w:rPr>
            </w:pPr>
          </w:p>
        </w:tc>
        <w:tc>
          <w:tcPr>
            <w:tcW w:w="3083" w:type="dxa"/>
            <w:hideMark/>
          </w:tcPr>
          <w:p w14:paraId="341F41FD" w14:textId="77777777" w:rsidR="00E33ACE" w:rsidRPr="00E33ACE" w:rsidRDefault="00E33ACE" w:rsidP="00E33ACE">
            <w:pPr>
              <w:rPr>
                <w:rFonts w:cs="Arial"/>
                <w:color w:val="000000"/>
                <w:sz w:val="16"/>
                <w:szCs w:val="16"/>
                <w:lang w:val="es-CO" w:eastAsia="es-CO"/>
              </w:rPr>
            </w:pPr>
            <w:r w:rsidRPr="00E33ACE">
              <w:rPr>
                <w:rFonts w:cs="Arial"/>
                <w:color w:val="000000"/>
                <w:sz w:val="16"/>
                <w:szCs w:val="16"/>
                <w:lang w:val="es-CO" w:eastAsia="es-CO"/>
              </w:rPr>
              <w:t> </w:t>
            </w:r>
          </w:p>
        </w:tc>
      </w:tr>
      <w:tr w:rsidR="00236BA0" w:rsidRPr="00E33ACE" w14:paraId="5B2117A9" w14:textId="77777777" w:rsidTr="00C10E9E">
        <w:trPr>
          <w:trHeight w:val="1219"/>
        </w:trPr>
        <w:tc>
          <w:tcPr>
            <w:tcW w:w="481" w:type="dxa"/>
            <w:vAlign w:val="center"/>
            <w:hideMark/>
          </w:tcPr>
          <w:p w14:paraId="01C911CF" w14:textId="37ACE10B" w:rsidR="00E33ACE" w:rsidRPr="00E33ACE" w:rsidRDefault="00E33ACE" w:rsidP="00E33ACE">
            <w:pPr>
              <w:jc w:val="center"/>
              <w:rPr>
                <w:rFonts w:cs="Arial"/>
                <w:b/>
                <w:bCs/>
                <w:color w:val="000000"/>
                <w:sz w:val="16"/>
                <w:szCs w:val="16"/>
                <w:lang w:val="es-CO" w:eastAsia="es-CO"/>
              </w:rPr>
            </w:pPr>
            <w:r w:rsidRPr="00E33ACE">
              <w:rPr>
                <w:rFonts w:cs="Arial"/>
                <w:b/>
                <w:bCs/>
                <w:color w:val="000000"/>
                <w:sz w:val="16"/>
                <w:szCs w:val="16"/>
                <w:lang w:val="es-CO" w:eastAsia="es-CO"/>
              </w:rPr>
              <w:t>1</w:t>
            </w:r>
          </w:p>
        </w:tc>
        <w:tc>
          <w:tcPr>
            <w:tcW w:w="3235" w:type="dxa"/>
            <w:hideMark/>
          </w:tcPr>
          <w:p w14:paraId="4F9D9AF6" w14:textId="4B8B00D9" w:rsidR="005B5851" w:rsidRDefault="005B5851" w:rsidP="00081EF8">
            <w:pPr>
              <w:rPr>
                <w:rFonts w:cs="Arial"/>
                <w:color w:val="000000"/>
                <w:sz w:val="16"/>
                <w:szCs w:val="16"/>
                <w:lang w:val="es-CO" w:eastAsia="es-CO"/>
              </w:rPr>
            </w:pPr>
          </w:p>
          <w:p w14:paraId="6551F16D" w14:textId="257F8833" w:rsidR="00EA6F96" w:rsidRDefault="00EA6F96" w:rsidP="0020167F">
            <w:pPr>
              <w:jc w:val="cente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732992" behindDoc="1" locked="0" layoutInCell="1" allowOverlap="1" wp14:anchorId="554A92FD" wp14:editId="6C585D98">
                      <wp:simplePos x="0" y="0"/>
                      <wp:positionH relativeFrom="column">
                        <wp:posOffset>-43180</wp:posOffset>
                      </wp:positionH>
                      <wp:positionV relativeFrom="paragraph">
                        <wp:posOffset>40005</wp:posOffset>
                      </wp:positionV>
                      <wp:extent cx="1905000" cy="342199"/>
                      <wp:effectExtent l="0" t="0" r="19050" b="20320"/>
                      <wp:wrapNone/>
                      <wp:docPr id="117" name="Rectángulo 1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34219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38D63E" id="Rectángulo 117" o:spid="_x0000_s1026" style="position:absolute;margin-left:-3.4pt;margin-top:3.15pt;width:150pt;height:26.9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" fillcolor="white [3201]" strokecolor="black [3200]" strokeweight="1pt"/>
                  </w:pict>
                </mc:Fallback>
              </mc:AlternateContent>
            </w:r>
          </w:p>
          <w:p w14:paraId="19BCE1EE" w14:textId="27338EC6" w:rsidR="00E33ACE" w:rsidRPr="00E33ACE" w:rsidRDefault="00E66D8C" w:rsidP="0020167F">
            <w:pPr>
              <w:jc w:val="cente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28224" behindDoc="0" locked="0" layoutInCell="1" allowOverlap="1" wp14:anchorId="431F012D" wp14:editId="77D45931">
                      <wp:simplePos x="0" y="0"/>
                      <wp:positionH relativeFrom="column">
                        <wp:posOffset>1058545</wp:posOffset>
                      </wp:positionH>
                      <wp:positionV relativeFrom="paragraph">
                        <wp:posOffset>328930</wp:posOffset>
                      </wp:positionV>
                      <wp:extent cx="6985" cy="474980"/>
                      <wp:effectExtent l="76200" t="0" r="69215" b="58420"/>
                      <wp:wrapNone/>
                      <wp:docPr id="18" name="Conector recto de flecha 18" descr="Direcciona a"/>
                      <wp:cNvGraphicFramePr/>
                      <a:graphic xmlns:a="http://schemas.openxmlformats.org/drawingml/2006/main">
                        <a:graphicData uri="http://schemas.microsoft.com/office/word/2010/wordprocessingShape">
                          <wps:wsp>
                            <wps:cNvCnPr/>
                            <wps:spPr>
                              <a:xfrm>
                                <a:off x="0" y="0"/>
                                <a:ext cx="6985" cy="474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9F616F" id="_x0000_t32" coordsize="21600,21600" o:spt="32" o:oned="t" path="m,l21600,21600e" filled="f">
                      <v:path arrowok="t" fillok="f" o:connecttype="none"/>
                      <o:lock v:ext="edit" shapetype="t"/>
                    </v:shapetype>
                    <v:shape id="Conector recto de flecha 18" o:spid="_x0000_s1026" type="#_x0000_t32" alt="Direcciona a" style="position:absolute;margin-left:83.35pt;margin-top:25.9pt;width:.55pt;height:37.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" strokecolor="black [3200]" strokeweight=".5pt">
                      <v:stroke endarrow="block" joinstyle="miter"/>
                    </v:shape>
                  </w:pict>
                </mc:Fallback>
              </mc:AlternateContent>
            </w:r>
            <w:r w:rsidR="004B2039">
              <w:rPr>
                <w:rFonts w:cs="Arial"/>
                <w:noProof/>
                <w:color w:val="000000"/>
                <w:sz w:val="16"/>
                <w:szCs w:val="16"/>
                <w:lang w:val="es-CO" w:eastAsia="es-CO"/>
              </w:rPr>
              <mc:AlternateContent>
                <mc:Choice Requires="wps">
                  <w:drawing>
                    <wp:anchor distT="0" distB="0" distL="114300" distR="114300" simplePos="0" relativeHeight="251856896" behindDoc="0" locked="0" layoutInCell="1" allowOverlap="1" wp14:anchorId="4D14013B" wp14:editId="7FF9080F">
                      <wp:simplePos x="0" y="0"/>
                      <wp:positionH relativeFrom="column">
                        <wp:posOffset>-174271305</wp:posOffset>
                      </wp:positionH>
                      <wp:positionV relativeFrom="paragraph">
                        <wp:posOffset>-528036155</wp:posOffset>
                      </wp:positionV>
                      <wp:extent cx="6985" cy="474980"/>
                      <wp:effectExtent l="76200" t="0" r="69215" b="58420"/>
                      <wp:wrapNone/>
                      <wp:docPr id="26" name="Conector recto de flecha 26" descr="Direcciona a"/>
                      <wp:cNvGraphicFramePr/>
                      <a:graphic xmlns:a="http://schemas.openxmlformats.org/drawingml/2006/main">
                        <a:graphicData uri="http://schemas.microsoft.com/office/word/2010/wordprocessingShape">
                          <wps:wsp>
                            <wps:cNvCnPr/>
                            <wps:spPr>
                              <a:xfrm>
                                <a:off x="0" y="0"/>
                                <a:ext cx="6985" cy="474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63D737" id="Conector recto de flecha 26" o:spid="_x0000_s1026" type="#_x0000_t32" alt="Direcciona a" style="position:absolute;margin-left:-13722.15pt;margin-top:-41577.65pt;width:.55pt;height:37.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" strokecolor="black [3200]" strokeweight=".5pt">
                      <v:stroke endarrow="block" joinstyle="miter"/>
                    </v:shape>
                  </w:pict>
                </mc:Fallback>
              </mc:AlternateContent>
            </w:r>
            <w:r w:rsidR="00E33ACE" w:rsidRPr="00E33ACE">
              <w:rPr>
                <w:rFonts w:cs="Arial"/>
                <w:color w:val="000000"/>
                <w:sz w:val="16"/>
                <w:szCs w:val="16"/>
                <w:lang w:val="es-CO" w:eastAsia="es-CO"/>
              </w:rPr>
              <w:t>Recibir la solicitud de la ciudadanía a través de los canales de interacción.</w:t>
            </w:r>
          </w:p>
        </w:tc>
        <w:tc>
          <w:tcPr>
            <w:tcW w:w="1648" w:type="dxa"/>
            <w:vAlign w:val="center"/>
            <w:hideMark/>
          </w:tcPr>
          <w:p w14:paraId="7E3435FC" w14:textId="54F58F3E" w:rsidR="00E33ACE" w:rsidRPr="00E33ACE" w:rsidRDefault="001638D9" w:rsidP="00EA6F96">
            <w:pPr>
              <w:jc w:val="center"/>
              <w:rPr>
                <w:rFonts w:cs="Arial"/>
                <w:color w:val="000000"/>
                <w:sz w:val="16"/>
                <w:szCs w:val="16"/>
                <w:lang w:val="es-CO" w:eastAsia="es-CO"/>
              </w:rPr>
            </w:pPr>
            <w:r>
              <w:rPr>
                <w:rFonts w:cs="Arial"/>
                <w:color w:val="000000"/>
                <w:sz w:val="16"/>
                <w:szCs w:val="16"/>
                <w:lang w:val="es-CO" w:eastAsia="es-CO"/>
              </w:rPr>
              <w:t>Asesor</w:t>
            </w:r>
            <w:r w:rsidR="00E82257">
              <w:rPr>
                <w:rFonts w:cs="Arial"/>
                <w:color w:val="000000"/>
                <w:sz w:val="16"/>
                <w:szCs w:val="16"/>
                <w:lang w:val="es-CO" w:eastAsia="es-CO"/>
              </w:rPr>
              <w:t xml:space="preserve"> o asesora</w:t>
            </w:r>
            <w:r w:rsidRPr="002135B3">
              <w:rPr>
                <w:rFonts w:cs="Arial"/>
                <w:color w:val="000000"/>
                <w:sz w:val="16"/>
                <w:szCs w:val="16"/>
                <w:lang w:val="es-CO" w:eastAsia="es-CO"/>
              </w:rPr>
              <w:t xml:space="preserve"> de servicio a la ciudadanía.</w:t>
            </w:r>
          </w:p>
        </w:tc>
        <w:tc>
          <w:tcPr>
            <w:tcW w:w="1862" w:type="dxa"/>
            <w:hideMark/>
          </w:tcPr>
          <w:p w14:paraId="0B68187C" w14:textId="77777777" w:rsidR="00E33ACE" w:rsidRDefault="00E33ACE" w:rsidP="004A37AD">
            <w:pPr>
              <w:jc w:val="center"/>
              <w:rPr>
                <w:rFonts w:cs="Arial"/>
                <w:color w:val="000000"/>
                <w:sz w:val="16"/>
                <w:szCs w:val="16"/>
                <w:lang w:eastAsia="es-CO"/>
              </w:rPr>
            </w:pPr>
            <w:r w:rsidRPr="00E33ACE">
              <w:rPr>
                <w:rFonts w:cs="Arial"/>
                <w:color w:val="000000"/>
                <w:sz w:val="16"/>
                <w:szCs w:val="16"/>
                <w:lang w:eastAsia="es-CO"/>
              </w:rPr>
              <w:t>Sistema de turnos</w:t>
            </w:r>
            <w:r w:rsidRPr="00E33ACE">
              <w:rPr>
                <w:rFonts w:cs="Arial"/>
                <w:color w:val="000000"/>
                <w:sz w:val="16"/>
                <w:szCs w:val="16"/>
                <w:lang w:eastAsia="es-CO"/>
              </w:rPr>
              <w:br/>
            </w:r>
            <w:r w:rsidRPr="00E33ACE">
              <w:rPr>
                <w:rFonts w:cs="Arial"/>
                <w:color w:val="000000"/>
                <w:sz w:val="16"/>
                <w:szCs w:val="16"/>
                <w:lang w:eastAsia="es-CO"/>
              </w:rPr>
              <w:br/>
              <w:t xml:space="preserve">Sistema </w:t>
            </w:r>
            <w:r w:rsidR="006B7C34">
              <w:rPr>
                <w:rFonts w:cs="Arial"/>
                <w:color w:val="000000"/>
                <w:sz w:val="16"/>
                <w:szCs w:val="16"/>
                <w:lang w:eastAsia="es-CO"/>
              </w:rPr>
              <w:t>Distrital para la</w:t>
            </w:r>
            <w:r w:rsidRPr="00E33ACE">
              <w:rPr>
                <w:rFonts w:cs="Arial"/>
                <w:color w:val="000000"/>
                <w:sz w:val="16"/>
                <w:szCs w:val="16"/>
                <w:lang w:eastAsia="es-CO"/>
              </w:rPr>
              <w:t xml:space="preserve"> </w:t>
            </w:r>
            <w:r w:rsidR="006B7C34">
              <w:rPr>
                <w:rFonts w:cs="Arial"/>
                <w:color w:val="000000"/>
                <w:sz w:val="16"/>
                <w:szCs w:val="16"/>
                <w:lang w:eastAsia="es-CO"/>
              </w:rPr>
              <w:t>G</w:t>
            </w:r>
            <w:r w:rsidRPr="00E33ACE">
              <w:rPr>
                <w:rFonts w:cs="Arial"/>
                <w:color w:val="000000"/>
                <w:sz w:val="16"/>
                <w:szCs w:val="16"/>
                <w:lang w:eastAsia="es-CO"/>
              </w:rPr>
              <w:t xml:space="preserve">estión de </w:t>
            </w:r>
            <w:r w:rsidR="006B7C34">
              <w:rPr>
                <w:rFonts w:cs="Arial"/>
                <w:color w:val="000000"/>
                <w:sz w:val="16"/>
                <w:szCs w:val="16"/>
                <w:lang w:eastAsia="es-CO"/>
              </w:rPr>
              <w:t>P</w:t>
            </w:r>
            <w:r w:rsidRPr="00E33ACE">
              <w:rPr>
                <w:rFonts w:cs="Arial"/>
                <w:color w:val="000000"/>
                <w:sz w:val="16"/>
                <w:szCs w:val="16"/>
                <w:lang w:eastAsia="es-CO"/>
              </w:rPr>
              <w:t xml:space="preserve">eticiones </w:t>
            </w:r>
            <w:r w:rsidR="006B7C34">
              <w:rPr>
                <w:rFonts w:cs="Arial"/>
                <w:color w:val="000000"/>
                <w:sz w:val="16"/>
                <w:szCs w:val="16"/>
                <w:lang w:eastAsia="es-CO"/>
              </w:rPr>
              <w:t>Ciudadanas</w:t>
            </w:r>
            <w:r w:rsidRPr="00E33ACE">
              <w:rPr>
                <w:rFonts w:cs="Arial"/>
                <w:color w:val="000000"/>
                <w:sz w:val="16"/>
                <w:szCs w:val="16"/>
                <w:lang w:eastAsia="es-CO"/>
              </w:rPr>
              <w:br/>
            </w:r>
            <w:r w:rsidRPr="00E33ACE">
              <w:rPr>
                <w:rFonts w:cs="Arial"/>
                <w:color w:val="000000"/>
                <w:sz w:val="16"/>
                <w:szCs w:val="16"/>
                <w:lang w:eastAsia="es-CO"/>
              </w:rPr>
              <w:br/>
            </w:r>
            <w:r w:rsidR="00071B1C">
              <w:rPr>
                <w:rFonts w:cs="Arial"/>
                <w:color w:val="000000"/>
                <w:sz w:val="16"/>
                <w:szCs w:val="16"/>
                <w:lang w:eastAsia="es-CO"/>
              </w:rPr>
              <w:t xml:space="preserve">Sistema de información </w:t>
            </w:r>
          </w:p>
          <w:p w14:paraId="50396B02" w14:textId="77777777" w:rsidR="00E66D8C" w:rsidRDefault="00E66D8C" w:rsidP="004A37AD">
            <w:pPr>
              <w:jc w:val="center"/>
              <w:rPr>
                <w:rFonts w:cs="Arial"/>
                <w:color w:val="000000"/>
                <w:sz w:val="16"/>
                <w:szCs w:val="16"/>
                <w:lang w:val="es-CO" w:eastAsia="es-CO"/>
              </w:rPr>
            </w:pPr>
          </w:p>
          <w:p w14:paraId="17CCA6EC" w14:textId="77777777" w:rsidR="00E66D8C" w:rsidRDefault="00E66D8C" w:rsidP="004A37AD">
            <w:pPr>
              <w:jc w:val="center"/>
              <w:rPr>
                <w:rFonts w:cs="Arial"/>
                <w:color w:val="000000"/>
                <w:sz w:val="16"/>
                <w:szCs w:val="16"/>
                <w:lang w:val="es-CO" w:eastAsia="es-CO"/>
              </w:rPr>
            </w:pPr>
          </w:p>
          <w:p w14:paraId="3408032D" w14:textId="45CB0005" w:rsidR="00E66D8C" w:rsidRPr="00E33ACE" w:rsidRDefault="00E66D8C" w:rsidP="004A37AD">
            <w:pPr>
              <w:jc w:val="center"/>
              <w:rPr>
                <w:rFonts w:cs="Arial"/>
                <w:color w:val="000000"/>
                <w:sz w:val="16"/>
                <w:szCs w:val="16"/>
                <w:lang w:val="es-CO" w:eastAsia="es-CO"/>
              </w:rPr>
            </w:pPr>
          </w:p>
        </w:tc>
        <w:tc>
          <w:tcPr>
            <w:tcW w:w="3083" w:type="dxa"/>
            <w:hideMark/>
          </w:tcPr>
          <w:p w14:paraId="429298EF" w14:textId="77777777" w:rsidR="00A346CB" w:rsidRDefault="00E33ACE" w:rsidP="00982669">
            <w:pPr>
              <w:jc w:val="both"/>
              <w:rPr>
                <w:rFonts w:cs="Arial"/>
                <w:color w:val="000000"/>
                <w:sz w:val="16"/>
                <w:szCs w:val="16"/>
                <w:lang w:val="es-CO" w:eastAsia="es-CO"/>
              </w:rPr>
            </w:pPr>
            <w:r w:rsidRPr="00E33ACE">
              <w:rPr>
                <w:rFonts w:cs="Arial"/>
                <w:color w:val="000000"/>
                <w:sz w:val="16"/>
                <w:szCs w:val="16"/>
                <w:lang w:val="es-CO" w:eastAsia="es-CO"/>
              </w:rPr>
              <w:lastRenderedPageBreak/>
              <w:t xml:space="preserve">Se tendrá en cuenta </w:t>
            </w:r>
            <w:r w:rsidR="00BD246B" w:rsidRPr="00BD246B">
              <w:rPr>
                <w:rFonts w:cs="Arial"/>
                <w:color w:val="000000"/>
                <w:sz w:val="16"/>
                <w:szCs w:val="16"/>
                <w:lang w:val="es-CO" w:eastAsia="es-CO"/>
              </w:rPr>
              <w:t>SC-PR05-IN01</w:t>
            </w:r>
            <w:r w:rsidR="00BD246B">
              <w:rPr>
                <w:rFonts w:cs="Arial"/>
                <w:color w:val="000000"/>
                <w:sz w:val="16"/>
                <w:szCs w:val="16"/>
                <w:lang w:val="es-CO" w:eastAsia="es-CO"/>
              </w:rPr>
              <w:t xml:space="preserve">, </w:t>
            </w:r>
            <w:r w:rsidR="00BD246B" w:rsidRPr="00BD246B">
              <w:rPr>
                <w:rFonts w:cs="Arial"/>
                <w:color w:val="000000"/>
                <w:sz w:val="16"/>
                <w:szCs w:val="16"/>
                <w:lang w:val="es-CO" w:eastAsia="es-CO"/>
              </w:rPr>
              <w:t>Instructivo Canales de Interacción</w:t>
            </w:r>
            <w:r w:rsidR="00BD246B">
              <w:rPr>
                <w:rFonts w:cs="Arial"/>
                <w:color w:val="000000"/>
                <w:sz w:val="16"/>
                <w:szCs w:val="16"/>
                <w:lang w:val="es-CO" w:eastAsia="es-CO"/>
              </w:rPr>
              <w:t>.</w:t>
            </w:r>
          </w:p>
          <w:p w14:paraId="326EAE4A" w14:textId="1CBE10AE" w:rsidR="00E33ACE" w:rsidRPr="00E33ACE" w:rsidRDefault="00E33ACE" w:rsidP="00982669">
            <w:pPr>
              <w:jc w:val="both"/>
              <w:rPr>
                <w:rFonts w:cs="Arial"/>
                <w:color w:val="000000"/>
                <w:sz w:val="16"/>
                <w:szCs w:val="16"/>
                <w:lang w:val="es-CO" w:eastAsia="es-CO"/>
              </w:rPr>
            </w:pPr>
            <w:r w:rsidRPr="00E33ACE">
              <w:rPr>
                <w:rFonts w:cs="Arial"/>
                <w:color w:val="000000"/>
                <w:sz w:val="16"/>
                <w:szCs w:val="16"/>
                <w:lang w:val="es-CO" w:eastAsia="es-CO"/>
              </w:rPr>
              <w:br/>
            </w:r>
            <w:r w:rsidRPr="003055E2">
              <w:rPr>
                <w:rFonts w:cs="Arial"/>
                <w:color w:val="000000"/>
                <w:sz w:val="16"/>
                <w:szCs w:val="16"/>
                <w:lang w:val="es-CO" w:eastAsia="es-CO"/>
              </w:rPr>
              <w:t>Aplicar políticas de operación:  numeral 4.</w:t>
            </w:r>
            <w:r w:rsidR="003055E2" w:rsidRPr="003055E2">
              <w:rPr>
                <w:rFonts w:cs="Arial"/>
                <w:color w:val="000000"/>
                <w:sz w:val="16"/>
                <w:szCs w:val="16"/>
                <w:lang w:val="es-CO" w:eastAsia="es-CO"/>
              </w:rPr>
              <w:t>3</w:t>
            </w:r>
            <w:r w:rsidR="004F5F12" w:rsidRPr="003055E2">
              <w:rPr>
                <w:rFonts w:cs="Arial"/>
                <w:color w:val="000000"/>
                <w:sz w:val="16"/>
                <w:szCs w:val="16"/>
                <w:lang w:val="es-CO" w:eastAsia="es-CO"/>
              </w:rPr>
              <w:t>.</w:t>
            </w:r>
          </w:p>
        </w:tc>
      </w:tr>
      <w:tr w:rsidR="00236BA0" w:rsidRPr="00E33ACE" w14:paraId="68584144" w14:textId="77777777" w:rsidTr="00C10E9E">
        <w:trPr>
          <w:trHeight w:val="1613"/>
        </w:trPr>
        <w:tc>
          <w:tcPr>
            <w:tcW w:w="481" w:type="dxa"/>
            <w:vAlign w:val="center"/>
            <w:hideMark/>
          </w:tcPr>
          <w:p w14:paraId="1F9592E0" w14:textId="2AE707A4" w:rsidR="00E33ACE" w:rsidRPr="00E33ACE" w:rsidRDefault="00E33ACE" w:rsidP="00E33ACE">
            <w:pPr>
              <w:jc w:val="center"/>
              <w:rPr>
                <w:rFonts w:cs="Arial"/>
                <w:b/>
                <w:bCs/>
                <w:color w:val="000000"/>
                <w:sz w:val="16"/>
                <w:szCs w:val="16"/>
                <w:lang w:val="es-CO" w:eastAsia="es-CO"/>
              </w:rPr>
            </w:pPr>
            <w:r w:rsidRPr="00E33ACE">
              <w:rPr>
                <w:rFonts w:cs="Arial"/>
                <w:b/>
                <w:bCs/>
                <w:color w:val="000000"/>
                <w:sz w:val="16"/>
                <w:szCs w:val="16"/>
                <w:lang w:val="es-CO" w:eastAsia="es-CO"/>
              </w:rPr>
              <w:t> </w:t>
            </w:r>
            <w:r w:rsidR="00476F7C">
              <w:rPr>
                <w:rFonts w:cs="Arial"/>
                <w:b/>
                <w:bCs/>
                <w:color w:val="000000"/>
                <w:sz w:val="16"/>
                <w:szCs w:val="16"/>
                <w:lang w:val="es-CO" w:eastAsia="es-CO"/>
              </w:rPr>
              <w:t>2</w:t>
            </w:r>
          </w:p>
        </w:tc>
        <w:tc>
          <w:tcPr>
            <w:tcW w:w="3235" w:type="dxa"/>
            <w:hideMark/>
          </w:tcPr>
          <w:p w14:paraId="4830651B" w14:textId="09650317" w:rsidR="00E33ACE" w:rsidRPr="00E33ACE" w:rsidRDefault="00EC286A" w:rsidP="00E33ACE">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52800" behindDoc="1" locked="0" layoutInCell="1" allowOverlap="1" wp14:anchorId="19A8EBDA" wp14:editId="6B690F6D">
                      <wp:simplePos x="0" y="0"/>
                      <wp:positionH relativeFrom="margin">
                        <wp:posOffset>1312187</wp:posOffset>
                      </wp:positionH>
                      <wp:positionV relativeFrom="margin">
                        <wp:posOffset>952058</wp:posOffset>
                      </wp:positionV>
                      <wp:extent cx="389255" cy="294005"/>
                      <wp:effectExtent l="0" t="0" r="10795" b="10795"/>
                      <wp:wrapTight wrapText="bothSides">
                        <wp:wrapPolygon edited="0">
                          <wp:start x="4228" y="0"/>
                          <wp:lineTo x="0" y="5598"/>
                          <wp:lineTo x="0" y="16795"/>
                          <wp:lineTo x="3171" y="20994"/>
                          <wp:lineTo x="17971" y="20994"/>
                          <wp:lineTo x="21142" y="16795"/>
                          <wp:lineTo x="21142" y="4199"/>
                          <wp:lineTo x="16914" y="0"/>
                          <wp:lineTo x="4228" y="0"/>
                        </wp:wrapPolygon>
                      </wp:wrapTight>
                      <wp:docPr id="24" name="Elips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9255" cy="294005"/>
                              </a:xfrm>
                              <a:prstGeom prst="ellipse">
                                <a:avLst/>
                              </a:prstGeom>
                            </wps:spPr>
                            <wps:style>
                              <a:lnRef idx="2">
                                <a:schemeClr val="dk1"/>
                              </a:lnRef>
                              <a:fillRef idx="1">
                                <a:schemeClr val="lt1"/>
                              </a:fillRef>
                              <a:effectRef idx="0">
                                <a:schemeClr val="dk1"/>
                              </a:effectRef>
                              <a:fontRef idx="minor">
                                <a:schemeClr val="dk1"/>
                              </a:fontRef>
                            </wps:style>
                            <wps:txbx>
                              <w:txbxContent>
                                <w:p w14:paraId="4B3C2F4E" w14:textId="1F0827A9" w:rsidR="00DC2F1C" w:rsidRPr="00545435" w:rsidRDefault="00DC2F1C" w:rsidP="00A346CB">
                                  <w:pPr>
                                    <w:rPr>
                                      <w:sz w:val="16"/>
                                    </w:rPr>
                                  </w:pPr>
                                  <w:r>
                                    <w:rPr>
                                      <w:sz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8EBDA" id="Elipse 24" o:spid="_x0000_s1041" style="position:absolute;margin-left:103.3pt;margin-top:74.95pt;width:30.65pt;height:23.15pt;z-index:-251463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" fillcolor="white [3201]" strokecolor="black [3200]" strokeweight="1pt">
                      <v:stroke joinstyle="miter"/>
                      <v:textbox>
                        <w:txbxContent>
                          <w:p w14:paraId="4B3C2F4E" w14:textId="1F0827A9" w:rsidR="00DC2F1C" w:rsidRPr="00545435" w:rsidRDefault="00DC2F1C" w:rsidP="00A346CB">
                            <w:pPr>
                              <w:rPr>
                                <w:sz w:val="16"/>
                              </w:rPr>
                            </w:pPr>
                            <w:r>
                              <w:rPr>
                                <w:sz w:val="16"/>
                              </w:rPr>
                              <w:t>8</w:t>
                            </w:r>
                          </w:p>
                        </w:txbxContent>
                      </v:textbox>
                      <w10:wrap type="tight" anchorx="margin" anchory="margin"/>
                    </v:oval>
                  </w:pict>
                </mc:Fallback>
              </mc:AlternateContent>
            </w:r>
            <w:r>
              <w:rPr>
                <w:rFonts w:cs="Arial"/>
                <w:noProof/>
                <w:color w:val="000000"/>
                <w:sz w:val="16"/>
                <w:szCs w:val="16"/>
                <w:lang w:val="es-CO" w:eastAsia="es-CO"/>
              </w:rPr>
              <mc:AlternateContent>
                <mc:Choice Requires="wps">
                  <w:drawing>
                    <wp:anchor distT="0" distB="0" distL="114300" distR="114300" simplePos="0" relativeHeight="251858944" behindDoc="0" locked="0" layoutInCell="1" allowOverlap="1" wp14:anchorId="5060928A" wp14:editId="349EC75D">
                      <wp:simplePos x="0" y="0"/>
                      <wp:positionH relativeFrom="column">
                        <wp:posOffset>767163</wp:posOffset>
                      </wp:positionH>
                      <wp:positionV relativeFrom="paragraph">
                        <wp:posOffset>860314</wp:posOffset>
                      </wp:positionV>
                      <wp:extent cx="6985" cy="474980"/>
                      <wp:effectExtent l="76200" t="0" r="69215" b="58420"/>
                      <wp:wrapNone/>
                      <wp:docPr id="27" name="Conector recto de flecha 27" descr="Direcciona a"/>
                      <wp:cNvGraphicFramePr/>
                      <a:graphic xmlns:a="http://schemas.openxmlformats.org/drawingml/2006/main">
                        <a:graphicData uri="http://schemas.microsoft.com/office/word/2010/wordprocessingShape">
                          <wps:wsp>
                            <wps:cNvCnPr/>
                            <wps:spPr>
                              <a:xfrm>
                                <a:off x="0" y="0"/>
                                <a:ext cx="6985" cy="474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F080F9" id="Conector recto de flecha 27" o:spid="_x0000_s1026" type="#_x0000_t32" alt="Direcciona a" style="position:absolute;margin-left:60.4pt;margin-top:67.75pt;width:.55pt;height:37.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" strokecolor="black [3200]" strokeweight=".5pt">
                      <v:stroke endarrow="block" joinstyle="miter"/>
                    </v:shape>
                  </w:pict>
                </mc:Fallback>
              </mc:AlternateContent>
            </w:r>
            <w:r w:rsidRPr="00A904A2">
              <w:rPr>
                <w:rFonts w:cs="Arial"/>
                <w:noProof/>
                <w:color w:val="000000"/>
                <w:sz w:val="16"/>
                <w:szCs w:val="16"/>
                <w:lang w:val="es-CO" w:eastAsia="es-CO"/>
              </w:rPr>
              <mc:AlternateContent>
                <mc:Choice Requires="wps">
                  <w:drawing>
                    <wp:anchor distT="45720" distB="45720" distL="114300" distR="114300" simplePos="0" relativeHeight="251886592" behindDoc="0" locked="0" layoutInCell="1" allowOverlap="1" wp14:anchorId="729D6C93" wp14:editId="7CAD35C0">
                      <wp:simplePos x="0" y="0"/>
                      <wp:positionH relativeFrom="margin">
                        <wp:posOffset>307781</wp:posOffset>
                      </wp:positionH>
                      <wp:positionV relativeFrom="margin">
                        <wp:posOffset>1023234</wp:posOffset>
                      </wp:positionV>
                      <wp:extent cx="317500" cy="242570"/>
                      <wp:effectExtent l="0" t="0" r="25400" b="24130"/>
                      <wp:wrapSquare wrapText="bothSides"/>
                      <wp:docPr id="28"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42570"/>
                              </a:xfrm>
                              <a:prstGeom prst="rect">
                                <a:avLst/>
                              </a:prstGeom>
                              <a:solidFill>
                                <a:srgbClr val="FFFFFF"/>
                              </a:solidFill>
                              <a:ln w="9525">
                                <a:solidFill>
                                  <a:schemeClr val="bg1"/>
                                </a:solidFill>
                                <a:miter lim="800000"/>
                                <a:headEnd/>
                                <a:tailEnd/>
                              </a:ln>
                            </wps:spPr>
                            <wps:txbx>
                              <w:txbxContent>
                                <w:p w14:paraId="448F7389" w14:textId="77777777" w:rsidR="00DC2F1C" w:rsidRPr="00A904A2" w:rsidRDefault="00DC2F1C" w:rsidP="00EC286A">
                                  <w:pPr>
                                    <w:rPr>
                                      <w:sz w:val="18"/>
                                    </w:rPr>
                                  </w:pPr>
                                  <w:r>
                                    <w:rPr>
                                      <w:sz w:val="18"/>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D6C93" id="Cuadro de texto 2" o:spid="_x0000_s1042" type="#_x0000_t202" style="position:absolute;margin-left:24.25pt;margin-top:80.55pt;width:25pt;height:19.1pt;z-index:25188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" strokecolor="white [3212]">
                      <v:textbox>
                        <w:txbxContent>
                          <w:p w14:paraId="448F7389" w14:textId="77777777" w:rsidR="00DC2F1C" w:rsidRPr="00A904A2" w:rsidRDefault="00DC2F1C" w:rsidP="00EC286A">
                            <w:pPr>
                              <w:rPr>
                                <w:sz w:val="18"/>
                              </w:rPr>
                            </w:pPr>
                            <w:r>
                              <w:rPr>
                                <w:sz w:val="18"/>
                              </w:rPr>
                              <w:t>Si</w:t>
                            </w:r>
                          </w:p>
                        </w:txbxContent>
                      </v:textbox>
                      <w10:wrap type="square" anchorx="margin" anchory="margin"/>
                    </v:shape>
                  </w:pict>
                </mc:Fallback>
              </mc:AlternateContent>
            </w:r>
            <w:r>
              <w:rPr>
                <w:rFonts w:cs="Arial"/>
                <w:noProof/>
                <w:color w:val="000000"/>
                <w:sz w:val="16"/>
                <w:szCs w:val="16"/>
                <w:lang w:val="es-CO" w:eastAsia="es-CO"/>
              </w:rPr>
              <mc:AlternateContent>
                <mc:Choice Requires="wps">
                  <w:drawing>
                    <wp:anchor distT="0" distB="0" distL="114300" distR="114300" simplePos="0" relativeHeight="251850752" behindDoc="0" locked="0" layoutInCell="1" allowOverlap="1" wp14:anchorId="36D3E8A4" wp14:editId="7E4755AA">
                      <wp:simplePos x="0" y="0"/>
                      <wp:positionH relativeFrom="column">
                        <wp:posOffset>910479</wp:posOffset>
                      </wp:positionH>
                      <wp:positionV relativeFrom="paragraph">
                        <wp:posOffset>1265803</wp:posOffset>
                      </wp:positionV>
                      <wp:extent cx="738505" cy="6985"/>
                      <wp:effectExtent l="0" t="76200" r="23495" b="88265"/>
                      <wp:wrapNone/>
                      <wp:docPr id="12" name="Conector recto de flecha 12" descr="Si la respuesta es &quot;NO&quot; se direcciona al punto 4"/>
                      <wp:cNvGraphicFramePr/>
                      <a:graphic xmlns:a="http://schemas.openxmlformats.org/drawingml/2006/main">
                        <a:graphicData uri="http://schemas.microsoft.com/office/word/2010/wordprocessingShape">
                          <wps:wsp>
                            <wps:cNvCnPr/>
                            <wps:spPr>
                              <a:xfrm flipV="1">
                                <a:off x="0" y="0"/>
                                <a:ext cx="738505"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590B96" id="_x0000_t32" coordsize="21600,21600" o:spt="32" o:oned="t" path="m,l21600,21600e" filled="f">
                      <v:path arrowok="t" fillok="f" o:connecttype="none"/>
                      <o:lock v:ext="edit" shapetype="t"/>
                    </v:shapetype>
                    <v:shape id="Conector recto de flecha 12" o:spid="_x0000_s1026" type="#_x0000_t32" alt="Si la respuesta es &quot;NO&quot; se direcciona al punto 4" style="position:absolute;margin-left:71.7pt;margin-top:99.65pt;width:58.15pt;height:.55pt;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" strokecolor="black [3200]" strokeweight=".5pt">
                      <v:stroke endarrow="block" joinstyle="miter"/>
                    </v:shape>
                  </w:pict>
                </mc:Fallback>
              </mc:AlternateContent>
            </w:r>
            <w:r w:rsidR="006D174F" w:rsidRPr="00A904A2">
              <w:rPr>
                <w:rFonts w:cs="Arial"/>
                <w:noProof/>
                <w:color w:val="000000"/>
                <w:sz w:val="16"/>
                <w:szCs w:val="16"/>
                <w:lang w:val="es-CO" w:eastAsia="es-CO"/>
              </w:rPr>
              <mc:AlternateContent>
                <mc:Choice Requires="wps">
                  <w:drawing>
                    <wp:anchor distT="45720" distB="45720" distL="114300" distR="114300" simplePos="0" relativeHeight="251639805" behindDoc="0" locked="0" layoutInCell="1" allowOverlap="1" wp14:anchorId="49E9B63B" wp14:editId="4203CD84">
                      <wp:simplePos x="0" y="0"/>
                      <wp:positionH relativeFrom="column">
                        <wp:posOffset>991014</wp:posOffset>
                      </wp:positionH>
                      <wp:positionV relativeFrom="paragraph">
                        <wp:posOffset>1023647</wp:posOffset>
                      </wp:positionV>
                      <wp:extent cx="389890" cy="234315"/>
                      <wp:effectExtent l="0" t="0" r="10160" b="13335"/>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34315"/>
                              </a:xfrm>
                              <a:prstGeom prst="rect">
                                <a:avLst/>
                              </a:prstGeom>
                              <a:solidFill>
                                <a:srgbClr val="FFFFFF"/>
                              </a:solidFill>
                              <a:ln w="9525">
                                <a:solidFill>
                                  <a:schemeClr val="bg1"/>
                                </a:solidFill>
                                <a:miter lim="800000"/>
                                <a:headEnd/>
                                <a:tailEnd/>
                              </a:ln>
                            </wps:spPr>
                            <wps:txbx>
                              <w:txbxContent>
                                <w:p w14:paraId="476B71E9" w14:textId="66FB0FD5" w:rsidR="00DC2F1C" w:rsidRPr="00A904A2" w:rsidRDefault="00DC2F1C">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9B63B" id="_x0000_s1043" type="#_x0000_t202" style="position:absolute;margin-left:78.05pt;margin-top:80.6pt;width:30.7pt;height:18.45pt;z-index:2516398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" strokecolor="white [3212]">
                      <v:textbox>
                        <w:txbxContent>
                          <w:p w14:paraId="476B71E9" w14:textId="66FB0FD5" w:rsidR="00DC2F1C" w:rsidRPr="00A904A2" w:rsidRDefault="00DC2F1C">
                            <w:pPr>
                              <w:rPr>
                                <w:sz w:val="18"/>
                              </w:rPr>
                            </w:pPr>
                            <w:r>
                              <w:rPr>
                                <w:sz w:val="18"/>
                              </w:rPr>
                              <w:t>No</w:t>
                            </w:r>
                          </w:p>
                        </w:txbxContent>
                      </v:textbox>
                      <w10:wrap type="square"/>
                    </v:shape>
                  </w:pict>
                </mc:Fallback>
              </mc:AlternateContent>
            </w:r>
            <w:r w:rsidR="003737D9">
              <w:rPr>
                <w:rFonts w:cs="Arial"/>
                <w:noProof/>
                <w:color w:val="000000"/>
                <w:sz w:val="16"/>
                <w:szCs w:val="16"/>
                <w:lang w:val="es-CO" w:eastAsia="es-CO"/>
              </w:rPr>
              <mc:AlternateContent>
                <mc:Choice Requires="wps">
                  <w:drawing>
                    <wp:inline distT="0" distB="0" distL="0" distR="0" wp14:anchorId="7C967520" wp14:editId="0BFB28EA">
                      <wp:extent cx="1502796" cy="885139"/>
                      <wp:effectExtent l="19050" t="19050" r="21590" b="29845"/>
                      <wp:docPr id="65" name="Romb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2796" cy="885139"/>
                              </a:xfrm>
                              <a:prstGeom prst="diamond">
                                <a:avLst/>
                              </a:prstGeom>
                            </wps:spPr>
                            <wps:style>
                              <a:lnRef idx="2">
                                <a:schemeClr val="dk1"/>
                              </a:lnRef>
                              <a:fillRef idx="1">
                                <a:schemeClr val="lt1"/>
                              </a:fillRef>
                              <a:effectRef idx="0">
                                <a:schemeClr val="dk1"/>
                              </a:effectRef>
                              <a:fontRef idx="minor">
                                <a:schemeClr val="dk1"/>
                              </a:fontRef>
                            </wps:style>
                            <wps:txbx>
                              <w:txbxContent>
                                <w:p w14:paraId="35219B7D" w14:textId="49B78E16" w:rsidR="00DC2F1C" w:rsidRPr="003737D9" w:rsidRDefault="00DC2F1C" w:rsidP="003737D9">
                                  <w:pPr>
                                    <w:ind w:left="-142" w:right="-255"/>
                                    <w:jc w:val="center"/>
                                    <w:rPr>
                                      <w:sz w:val="16"/>
                                      <w:szCs w:val="16"/>
                                    </w:rPr>
                                  </w:pPr>
                                  <w:r w:rsidRPr="003737D9">
                                    <w:rPr>
                                      <w:rFonts w:cs="Arial"/>
                                      <w:color w:val="000000"/>
                                      <w:sz w:val="16"/>
                                      <w:szCs w:val="16"/>
                                      <w:lang w:val="es-CO" w:eastAsia="es-CO"/>
                                    </w:rPr>
                                    <w:t>¿El trámite es para concepto técnico?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C967520" id="_x0000_t4" coordsize="21600,21600" o:spt="4" path="m10800,l,10800,10800,21600,21600,10800xe">
                      <v:stroke joinstyle="miter"/>
                      <v:path gradientshapeok="t" o:connecttype="rect" textboxrect="5400,5400,16200,16200"/>
                    </v:shapetype>
                    <v:shape id="Rombo 65" o:spid="_x0000_s1044" type="#_x0000_t4" style="width:118.35pt;height:6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" fillcolor="white [3201]" strokecolor="black [3200]" strokeweight="1pt">
                      <v:textbox>
                        <w:txbxContent>
                          <w:p w14:paraId="35219B7D" w14:textId="49B78E16" w:rsidR="00DC2F1C" w:rsidRPr="003737D9" w:rsidRDefault="00DC2F1C" w:rsidP="003737D9">
                            <w:pPr>
                              <w:ind w:left="-142" w:right="-255"/>
                              <w:jc w:val="center"/>
                              <w:rPr>
                                <w:sz w:val="16"/>
                                <w:szCs w:val="16"/>
                              </w:rPr>
                            </w:pPr>
                            <w:r w:rsidRPr="003737D9">
                              <w:rPr>
                                <w:rFonts w:cs="Arial"/>
                                <w:color w:val="000000"/>
                                <w:sz w:val="16"/>
                                <w:szCs w:val="16"/>
                                <w:lang w:val="es-CO" w:eastAsia="es-CO"/>
                              </w:rPr>
                              <w:t>¿El trámite es para concepto técnico?</w:t>
                            </w:r>
                          </w:p>
                        </w:txbxContent>
                      </v:textbox>
                      <w10:anchorlock/>
                    </v:shape>
                  </w:pict>
                </mc:Fallback>
              </mc:AlternateContent>
            </w:r>
          </w:p>
        </w:tc>
        <w:tc>
          <w:tcPr>
            <w:tcW w:w="1648" w:type="dxa"/>
            <w:hideMark/>
          </w:tcPr>
          <w:p w14:paraId="03A38C76" w14:textId="5B6AEDD4" w:rsidR="00E33ACE" w:rsidRPr="00E33ACE" w:rsidRDefault="00E33ACE" w:rsidP="00A904A2">
            <w:pPr>
              <w:ind w:left="708" w:hanging="708"/>
              <w:rPr>
                <w:rFonts w:cs="Arial"/>
                <w:color w:val="000000"/>
                <w:sz w:val="16"/>
                <w:szCs w:val="16"/>
                <w:lang w:val="es-CO" w:eastAsia="es-CO"/>
              </w:rPr>
            </w:pPr>
            <w:r w:rsidRPr="00E33ACE">
              <w:rPr>
                <w:rFonts w:cs="Arial"/>
                <w:color w:val="000000"/>
                <w:sz w:val="16"/>
                <w:szCs w:val="16"/>
                <w:lang w:val="es-CO" w:eastAsia="es-CO"/>
              </w:rPr>
              <w:t> </w:t>
            </w:r>
            <w:r w:rsidR="00A346CB">
              <w:rPr>
                <w:rFonts w:cs="Arial"/>
                <w:noProof/>
                <w:color w:val="000000"/>
                <w:sz w:val="16"/>
                <w:szCs w:val="16"/>
                <w:lang w:val="es-CO" w:eastAsia="es-CO"/>
              </w:rPr>
              <mc:AlternateContent>
                <mc:Choice Requires="wps">
                  <w:drawing>
                    <wp:anchor distT="0" distB="0" distL="114300" distR="114300" simplePos="0" relativeHeight="251848704" behindDoc="0" locked="0" layoutInCell="1" allowOverlap="1" wp14:anchorId="083B7CB6" wp14:editId="6D2C17B9">
                      <wp:simplePos x="0" y="0"/>
                      <wp:positionH relativeFrom="column">
                        <wp:posOffset>-550136060</wp:posOffset>
                      </wp:positionH>
                      <wp:positionV relativeFrom="paragraph">
                        <wp:posOffset>-696403865</wp:posOffset>
                      </wp:positionV>
                      <wp:extent cx="738505" cy="6985"/>
                      <wp:effectExtent l="0" t="76200" r="23495" b="88265"/>
                      <wp:wrapNone/>
                      <wp:docPr id="8" name="Conector recto de flecha 8" descr="Si la respuesta es &quot;NO&quot; se direcciona al punto 4"/>
                      <wp:cNvGraphicFramePr/>
                      <a:graphic xmlns:a="http://schemas.openxmlformats.org/drawingml/2006/main">
                        <a:graphicData uri="http://schemas.microsoft.com/office/word/2010/wordprocessingShape">
                          <wps:wsp>
                            <wps:cNvCnPr/>
                            <wps:spPr>
                              <a:xfrm flipV="1">
                                <a:off x="0" y="0"/>
                                <a:ext cx="738505"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4A6302" id="Conector recto de flecha 8" o:spid="_x0000_s1026" type="#_x0000_t32" alt="Si la respuesta es &quot;NO&quot; se direcciona al punto 4" style="position:absolute;margin-left:-43317.8pt;margin-top:-54834.95pt;width:58.15pt;height:.55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" strokecolor="black [3200]" strokeweight=".5pt">
                      <v:stroke endarrow="block" joinstyle="miter"/>
                    </v:shape>
                  </w:pict>
                </mc:Fallback>
              </mc:AlternateContent>
            </w:r>
          </w:p>
        </w:tc>
        <w:tc>
          <w:tcPr>
            <w:tcW w:w="1862" w:type="dxa"/>
            <w:hideMark/>
          </w:tcPr>
          <w:p w14:paraId="34504191" w14:textId="77777777" w:rsidR="00E33ACE" w:rsidRPr="00E33ACE" w:rsidRDefault="00E33ACE" w:rsidP="00E33ACE">
            <w:pPr>
              <w:rPr>
                <w:rFonts w:cs="Arial"/>
                <w:color w:val="000000"/>
                <w:sz w:val="16"/>
                <w:szCs w:val="16"/>
                <w:lang w:val="es-CO" w:eastAsia="es-CO"/>
              </w:rPr>
            </w:pPr>
            <w:r w:rsidRPr="00E33ACE">
              <w:rPr>
                <w:rFonts w:cs="Arial"/>
                <w:color w:val="000000"/>
                <w:sz w:val="16"/>
                <w:szCs w:val="16"/>
                <w:lang w:val="es-CO" w:eastAsia="es-CO"/>
              </w:rPr>
              <w:t> </w:t>
            </w:r>
          </w:p>
        </w:tc>
        <w:tc>
          <w:tcPr>
            <w:tcW w:w="3083" w:type="dxa"/>
            <w:hideMark/>
          </w:tcPr>
          <w:p w14:paraId="04A6D1A9" w14:textId="77777777" w:rsidR="00BA564A" w:rsidRDefault="00E33ACE" w:rsidP="00982669">
            <w:pPr>
              <w:jc w:val="both"/>
              <w:rPr>
                <w:rFonts w:cs="Arial"/>
                <w:color w:val="000000"/>
                <w:sz w:val="16"/>
                <w:szCs w:val="16"/>
                <w:lang w:val="es-CO" w:eastAsia="es-CO"/>
              </w:rPr>
            </w:pPr>
            <w:r w:rsidRPr="00E33ACE">
              <w:rPr>
                <w:rFonts w:cs="Arial"/>
                <w:color w:val="000000"/>
                <w:sz w:val="16"/>
                <w:szCs w:val="16"/>
                <w:lang w:val="es-CO" w:eastAsia="es-CO"/>
              </w:rPr>
              <w:t xml:space="preserve">La solicitud de la ciudadanía </w:t>
            </w:r>
            <w:r w:rsidR="00EE4AB1">
              <w:rPr>
                <w:rFonts w:cs="Arial"/>
                <w:color w:val="000000"/>
                <w:sz w:val="16"/>
                <w:szCs w:val="16"/>
                <w:lang w:val="es-CO" w:eastAsia="es-CO"/>
              </w:rPr>
              <w:t>es para obtener c</w:t>
            </w:r>
            <w:r w:rsidR="00B80173" w:rsidRPr="00B80173">
              <w:rPr>
                <w:rFonts w:cs="Arial"/>
                <w:color w:val="000000"/>
                <w:sz w:val="16"/>
                <w:szCs w:val="16"/>
                <w:lang w:val="es-CO" w:eastAsia="es-CO"/>
              </w:rPr>
              <w:t>oncepto técnico en seguridad humana y sistemas de protección contra incendios</w:t>
            </w:r>
            <w:r w:rsidR="00EE4AB1">
              <w:rPr>
                <w:rFonts w:cs="Arial"/>
                <w:color w:val="000000"/>
                <w:sz w:val="16"/>
                <w:szCs w:val="16"/>
                <w:lang w:val="es-CO" w:eastAsia="es-CO"/>
              </w:rPr>
              <w:t xml:space="preserve"> para los establecimientos comerciales.</w:t>
            </w:r>
          </w:p>
          <w:p w14:paraId="05F02215" w14:textId="2F87C198" w:rsidR="00E33ACE" w:rsidRPr="00E33ACE" w:rsidRDefault="00BA564A" w:rsidP="00982669">
            <w:pPr>
              <w:jc w:val="both"/>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10.</w:t>
            </w:r>
            <w:r w:rsidR="00E33ACE" w:rsidRPr="00E33ACE">
              <w:rPr>
                <w:rFonts w:cs="Arial"/>
                <w:color w:val="000000"/>
                <w:sz w:val="16"/>
                <w:szCs w:val="16"/>
                <w:lang w:val="es-CO" w:eastAsia="es-CO"/>
              </w:rPr>
              <w:br/>
            </w:r>
          </w:p>
        </w:tc>
      </w:tr>
      <w:tr w:rsidR="00236BA0" w:rsidRPr="00E33ACE" w14:paraId="63953CF7" w14:textId="77777777" w:rsidTr="00C10E9E">
        <w:trPr>
          <w:trHeight w:val="2083"/>
        </w:trPr>
        <w:tc>
          <w:tcPr>
            <w:tcW w:w="481" w:type="dxa"/>
            <w:vAlign w:val="center"/>
            <w:hideMark/>
          </w:tcPr>
          <w:p w14:paraId="1CCCAC0A" w14:textId="0BB7948F" w:rsidR="00E33ACE" w:rsidRPr="00E33ACE" w:rsidRDefault="00476F7C" w:rsidP="00E33ACE">
            <w:pPr>
              <w:jc w:val="center"/>
              <w:rPr>
                <w:rFonts w:cs="Arial"/>
                <w:b/>
                <w:bCs/>
                <w:color w:val="000000"/>
                <w:sz w:val="16"/>
                <w:szCs w:val="16"/>
                <w:lang w:val="es-CO" w:eastAsia="es-CO"/>
              </w:rPr>
            </w:pPr>
            <w:r>
              <w:rPr>
                <w:rFonts w:cs="Arial"/>
                <w:b/>
                <w:bCs/>
                <w:color w:val="000000"/>
                <w:sz w:val="16"/>
                <w:szCs w:val="16"/>
                <w:lang w:val="es-CO" w:eastAsia="es-CO"/>
              </w:rPr>
              <w:t>3</w:t>
            </w:r>
          </w:p>
        </w:tc>
        <w:tc>
          <w:tcPr>
            <w:tcW w:w="3235" w:type="dxa"/>
            <w:hideMark/>
          </w:tcPr>
          <w:p w14:paraId="24363D67" w14:textId="4551868F" w:rsidR="009901E8" w:rsidRDefault="009901E8" w:rsidP="0020167F">
            <w:pPr>
              <w:jc w:val="center"/>
              <w:rPr>
                <w:rFonts w:eastAsia="Arial" w:cs="Arial"/>
                <w:color w:val="000000"/>
                <w:sz w:val="16"/>
                <w:szCs w:val="16"/>
                <w:lang w:eastAsia="es-CO"/>
              </w:rPr>
            </w:pPr>
          </w:p>
          <w:p w14:paraId="53DCD5B4" w14:textId="77777777" w:rsidR="004B2039" w:rsidRDefault="004B2039" w:rsidP="004B2039">
            <w:pPr>
              <w:jc w:val="center"/>
              <w:rPr>
                <w:rFonts w:eastAsia="Arial" w:cs="Arial"/>
                <w:color w:val="000000"/>
                <w:sz w:val="16"/>
                <w:szCs w:val="16"/>
                <w:lang w:eastAsia="es-CO"/>
              </w:rPr>
            </w:pPr>
          </w:p>
          <w:p w14:paraId="2D727965" w14:textId="77777777" w:rsidR="004B2039" w:rsidRDefault="004B2039" w:rsidP="004B2039">
            <w:pPr>
              <w:jc w:val="center"/>
              <w:rPr>
                <w:rFonts w:eastAsia="Arial" w:cs="Arial"/>
                <w:color w:val="000000"/>
                <w:sz w:val="16"/>
                <w:szCs w:val="16"/>
                <w:lang w:eastAsia="es-CO"/>
              </w:rPr>
            </w:pPr>
          </w:p>
          <w:p w14:paraId="1046957E" w14:textId="4C825AA7" w:rsidR="00E33ACE" w:rsidRDefault="00BC67B5" w:rsidP="004B2039">
            <w:pPr>
              <w:jc w:val="center"/>
              <w:rPr>
                <w:rFonts w:eastAsia="Arial" w:cs="Arial"/>
                <w:color w:val="000000"/>
                <w:sz w:val="16"/>
                <w:szCs w:val="16"/>
                <w:lang w:eastAsia="es-CO"/>
              </w:rPr>
            </w:pPr>
            <w:r>
              <w:rPr>
                <w:rFonts w:eastAsia="Arial" w:cs="Arial"/>
                <w:noProof/>
                <w:color w:val="000000"/>
                <w:sz w:val="16"/>
                <w:szCs w:val="16"/>
                <w:lang w:val="es-CO" w:eastAsia="es-CO"/>
              </w:rPr>
              <mc:AlternateContent>
                <mc:Choice Requires="wps">
                  <w:drawing>
                    <wp:anchor distT="0" distB="0" distL="114300" distR="114300" simplePos="0" relativeHeight="251712512" behindDoc="1" locked="0" layoutInCell="1" allowOverlap="1" wp14:anchorId="29E488B5" wp14:editId="1105B6AD">
                      <wp:simplePos x="0" y="0"/>
                      <wp:positionH relativeFrom="column">
                        <wp:posOffset>-5081</wp:posOffset>
                      </wp:positionH>
                      <wp:positionV relativeFrom="paragraph">
                        <wp:posOffset>106680</wp:posOffset>
                      </wp:positionV>
                      <wp:extent cx="1857375" cy="335915"/>
                      <wp:effectExtent l="0" t="0" r="28575" b="26035"/>
                      <wp:wrapNone/>
                      <wp:docPr id="90" name="Rectángulo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57375" cy="33591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D4A05" id="Rectángulo 90" o:spid="_x0000_s1026" style="position:absolute;margin-left:-.4pt;margin-top:8.4pt;width:146.25pt;height:26.4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" fillcolor="white [3201]" strokecolor="black [3200]" strokeweight="1pt"/>
                  </w:pict>
                </mc:Fallback>
              </mc:AlternateContent>
            </w:r>
          </w:p>
          <w:p w14:paraId="72F0C968" w14:textId="1D9ED044" w:rsidR="004B2039" w:rsidRPr="004B2039" w:rsidRDefault="004B2039" w:rsidP="00BC67B5">
            <w:pPr>
              <w:jc w:val="center"/>
              <w:rPr>
                <w:rFonts w:eastAsia="Arial" w:cs="Arial"/>
                <w:color w:val="000000"/>
                <w:sz w:val="16"/>
                <w:szCs w:val="16"/>
                <w:lang w:eastAsia="es-CO"/>
              </w:rPr>
            </w:pPr>
            <w:r>
              <w:rPr>
                <w:rFonts w:cs="Arial"/>
                <w:noProof/>
                <w:color w:val="000000"/>
                <w:sz w:val="16"/>
                <w:szCs w:val="16"/>
                <w:lang w:val="es-CO" w:eastAsia="es-CO"/>
              </w:rPr>
              <mc:AlternateContent>
                <mc:Choice Requires="wps">
                  <w:drawing>
                    <wp:anchor distT="0" distB="0" distL="114300" distR="114300" simplePos="0" relativeHeight="251829248" behindDoc="0" locked="0" layoutInCell="1" allowOverlap="1" wp14:anchorId="77F01C62" wp14:editId="26BB0580">
                      <wp:simplePos x="0" y="0"/>
                      <wp:positionH relativeFrom="column">
                        <wp:posOffset>813079</wp:posOffset>
                      </wp:positionH>
                      <wp:positionV relativeFrom="paragraph">
                        <wp:posOffset>315748</wp:posOffset>
                      </wp:positionV>
                      <wp:extent cx="0" cy="460857"/>
                      <wp:effectExtent l="76200" t="0" r="57150" b="53975"/>
                      <wp:wrapNone/>
                      <wp:docPr id="23" name="Conector recto de flecha 23" descr="Direcciona al numeral 3"/>
                      <wp:cNvGraphicFramePr/>
                      <a:graphic xmlns:a="http://schemas.openxmlformats.org/drawingml/2006/main">
                        <a:graphicData uri="http://schemas.microsoft.com/office/word/2010/wordprocessingShape">
                          <wps:wsp>
                            <wps:cNvCnPr/>
                            <wps:spPr>
                              <a:xfrm>
                                <a:off x="0" y="0"/>
                                <a:ext cx="0" cy="460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B0F84F" id="Conector recto de flecha 23" o:spid="_x0000_s1026" type="#_x0000_t32" alt="Direcciona al numeral 3" style="position:absolute;margin-left:64pt;margin-top:24.85pt;width:0;height:36.3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" strokecolor="black [3200]" strokeweight=".5pt">
                      <v:stroke endarrow="block" joinstyle="miter"/>
                    </v:shape>
                  </w:pict>
                </mc:Fallback>
              </mc:AlternateContent>
            </w:r>
            <w:r>
              <w:rPr>
                <w:rFonts w:cs="Arial"/>
                <w:noProof/>
                <w:color w:val="000000"/>
                <w:sz w:val="16"/>
                <w:szCs w:val="16"/>
                <w:lang w:val="es-CO" w:eastAsia="es-CO"/>
              </w:rPr>
              <w:t>Una vez creada</w:t>
            </w:r>
            <w:r w:rsidRPr="00E33ACE">
              <w:rPr>
                <w:rFonts w:eastAsia="Arial" w:cs="Arial"/>
                <w:color w:val="000000"/>
                <w:sz w:val="16"/>
                <w:szCs w:val="16"/>
                <w:lang w:eastAsia="es-CO"/>
              </w:rPr>
              <w:t xml:space="preserve"> la solicitud, </w:t>
            </w:r>
            <w:r>
              <w:rPr>
                <w:rFonts w:eastAsia="Arial" w:cs="Arial"/>
                <w:color w:val="000000"/>
                <w:sz w:val="16"/>
                <w:szCs w:val="16"/>
                <w:lang w:eastAsia="es-CO"/>
              </w:rPr>
              <w:t xml:space="preserve">será aprobada de manera </w:t>
            </w:r>
            <w:r w:rsidRPr="0038045C">
              <w:rPr>
                <w:rFonts w:eastAsia="Arial" w:cs="Arial"/>
                <w:color w:val="000000" w:themeColor="text1"/>
                <w:sz w:val="16"/>
                <w:szCs w:val="16"/>
                <w:lang w:eastAsia="es-CO"/>
              </w:rPr>
              <w:t>automática.</w:t>
            </w:r>
          </w:p>
        </w:tc>
        <w:tc>
          <w:tcPr>
            <w:tcW w:w="1648" w:type="dxa"/>
            <w:vAlign w:val="center"/>
            <w:hideMark/>
          </w:tcPr>
          <w:p w14:paraId="6302BBFB" w14:textId="7CA20F71" w:rsidR="00EC4957" w:rsidRDefault="00EC4957" w:rsidP="00FA4B2D">
            <w:pPr>
              <w:jc w:val="center"/>
              <w:rPr>
                <w:rFonts w:cs="Arial"/>
                <w:color w:val="000000"/>
                <w:sz w:val="16"/>
                <w:szCs w:val="16"/>
                <w:lang w:val="es-CO" w:eastAsia="es-CO"/>
              </w:rPr>
            </w:pPr>
            <w:r>
              <w:rPr>
                <w:rFonts w:cs="Arial"/>
                <w:color w:val="000000"/>
                <w:sz w:val="16"/>
                <w:szCs w:val="16"/>
                <w:lang w:val="es-CO" w:eastAsia="es-CO"/>
              </w:rPr>
              <w:t>Asesor o asesora</w:t>
            </w:r>
            <w:r w:rsidRPr="00E33ACE">
              <w:rPr>
                <w:rFonts w:cs="Arial"/>
                <w:color w:val="000000"/>
                <w:sz w:val="16"/>
                <w:szCs w:val="16"/>
                <w:lang w:val="es-CO" w:eastAsia="es-CO"/>
              </w:rPr>
              <w:t xml:space="preserve"> de</w:t>
            </w:r>
            <w:r>
              <w:rPr>
                <w:rFonts w:cs="Arial"/>
                <w:color w:val="000000"/>
                <w:sz w:val="16"/>
                <w:szCs w:val="16"/>
                <w:lang w:val="es-CO" w:eastAsia="es-CO"/>
              </w:rPr>
              <w:t xml:space="preserve"> Servicio a</w:t>
            </w:r>
          </w:p>
          <w:p w14:paraId="1A6B8974" w14:textId="55D0E340" w:rsidR="00E33ACE" w:rsidRPr="00E33ACE" w:rsidRDefault="001638D9" w:rsidP="00FA4B2D">
            <w:pPr>
              <w:jc w:val="center"/>
              <w:rPr>
                <w:rFonts w:cs="Arial"/>
                <w:color w:val="000000"/>
                <w:sz w:val="16"/>
                <w:szCs w:val="16"/>
                <w:lang w:val="es-CO" w:eastAsia="es-CO"/>
              </w:rPr>
            </w:pPr>
            <w:r w:rsidRPr="002135B3">
              <w:rPr>
                <w:rFonts w:cs="Arial"/>
                <w:color w:val="000000"/>
                <w:sz w:val="16"/>
                <w:szCs w:val="16"/>
                <w:lang w:val="es-CO" w:eastAsia="es-CO"/>
              </w:rPr>
              <w:t>la ciudadanía.</w:t>
            </w:r>
          </w:p>
        </w:tc>
        <w:tc>
          <w:tcPr>
            <w:tcW w:w="1862" w:type="dxa"/>
            <w:vAlign w:val="center"/>
            <w:hideMark/>
          </w:tcPr>
          <w:p w14:paraId="2A84E58F" w14:textId="2E35ECEB" w:rsidR="00E33ACE" w:rsidRPr="00E33ACE" w:rsidRDefault="00071B1C" w:rsidP="004A37AD">
            <w:pPr>
              <w:jc w:val="center"/>
              <w:rPr>
                <w:rFonts w:cs="Arial"/>
                <w:color w:val="000000"/>
                <w:sz w:val="16"/>
                <w:szCs w:val="16"/>
                <w:lang w:val="es-CO" w:eastAsia="es-CO"/>
              </w:rPr>
            </w:pPr>
            <w:r>
              <w:rPr>
                <w:rFonts w:cs="Arial"/>
                <w:color w:val="000000"/>
                <w:sz w:val="16"/>
                <w:szCs w:val="16"/>
                <w:lang w:eastAsia="es-CO"/>
              </w:rPr>
              <w:t>Sistema de información</w:t>
            </w:r>
            <w:r w:rsidR="00E33ACE" w:rsidRPr="00E33ACE">
              <w:rPr>
                <w:rFonts w:cs="Arial"/>
                <w:color w:val="000000"/>
                <w:sz w:val="16"/>
                <w:szCs w:val="16"/>
                <w:lang w:eastAsia="es-CO"/>
              </w:rPr>
              <w:br/>
            </w:r>
            <w:r w:rsidR="00E33ACE" w:rsidRPr="00E33ACE">
              <w:rPr>
                <w:rFonts w:cs="Arial"/>
                <w:color w:val="000000"/>
                <w:sz w:val="16"/>
                <w:szCs w:val="16"/>
                <w:lang w:eastAsia="es-CO"/>
              </w:rPr>
              <w:br/>
              <w:t>Correo electrónico</w:t>
            </w:r>
          </w:p>
        </w:tc>
        <w:tc>
          <w:tcPr>
            <w:tcW w:w="3083" w:type="dxa"/>
            <w:hideMark/>
          </w:tcPr>
          <w:p w14:paraId="69C83A0D" w14:textId="52C26475" w:rsidR="000065C5" w:rsidRDefault="00E33ACE" w:rsidP="00982669">
            <w:pPr>
              <w:jc w:val="both"/>
              <w:rPr>
                <w:rFonts w:cs="Arial"/>
                <w:bCs/>
                <w:color w:val="000000"/>
                <w:sz w:val="16"/>
                <w:szCs w:val="16"/>
                <w:lang w:val="es-CO" w:eastAsia="es-CO"/>
              </w:rPr>
            </w:pPr>
            <w:r w:rsidRPr="00E33ACE">
              <w:rPr>
                <w:rFonts w:cs="Arial"/>
                <w:b/>
                <w:bCs/>
                <w:color w:val="000000"/>
                <w:sz w:val="16"/>
                <w:szCs w:val="16"/>
                <w:lang w:val="es-CO" w:eastAsia="es-CO"/>
              </w:rPr>
              <w:t xml:space="preserve">PUNTO DE CONTROL: </w:t>
            </w:r>
            <w:r w:rsidR="00BB2B56" w:rsidRPr="00BB2B56">
              <w:rPr>
                <w:rFonts w:cs="Arial"/>
                <w:bCs/>
                <w:color w:val="000000"/>
                <w:sz w:val="16"/>
                <w:szCs w:val="16"/>
                <w:lang w:val="es-CO" w:eastAsia="es-CO"/>
              </w:rPr>
              <w:t xml:space="preserve">Dos veces por semana se revisan en el </w:t>
            </w:r>
            <w:r w:rsidR="0043039F">
              <w:rPr>
                <w:rFonts w:cs="Arial"/>
                <w:bCs/>
                <w:color w:val="000000"/>
                <w:sz w:val="16"/>
                <w:szCs w:val="16"/>
                <w:lang w:val="es-CO" w:eastAsia="es-CO"/>
              </w:rPr>
              <w:t>sis</w:t>
            </w:r>
            <w:r w:rsidR="004E40DF">
              <w:rPr>
                <w:rFonts w:cs="Arial"/>
                <w:bCs/>
                <w:color w:val="000000"/>
                <w:sz w:val="16"/>
                <w:szCs w:val="16"/>
                <w:lang w:val="es-CO" w:eastAsia="es-CO"/>
              </w:rPr>
              <w:t xml:space="preserve">tema de información </w:t>
            </w:r>
            <w:r w:rsidR="00BB2B56" w:rsidRPr="00BB2B56">
              <w:rPr>
                <w:rFonts w:cs="Arial"/>
                <w:bCs/>
                <w:color w:val="000000"/>
                <w:sz w:val="16"/>
                <w:szCs w:val="16"/>
                <w:lang w:val="es-CO" w:eastAsia="es-CO"/>
              </w:rPr>
              <w:t xml:space="preserve">los procesos en los cuales los ciudadanos han generado solicitudes a través de un módulo distinto al de 'Inspecciones Técnicas', los cuales se remiten a </w:t>
            </w:r>
            <w:r w:rsidR="00F74EBB">
              <w:rPr>
                <w:rFonts w:cs="Arial"/>
                <w:bCs/>
                <w:color w:val="000000"/>
                <w:sz w:val="16"/>
                <w:szCs w:val="16"/>
                <w:lang w:val="es-CO" w:eastAsia="es-CO"/>
              </w:rPr>
              <w:t xml:space="preserve">La Subdirección de </w:t>
            </w:r>
            <w:r w:rsidR="00BB2B56" w:rsidRPr="00F74EBB">
              <w:rPr>
                <w:rFonts w:cs="Arial"/>
                <w:bCs/>
                <w:color w:val="000000" w:themeColor="text1"/>
                <w:sz w:val="16"/>
                <w:szCs w:val="16"/>
                <w:lang w:val="es-CO" w:eastAsia="es-CO"/>
              </w:rPr>
              <w:t>Gestión del Riesgo para</w:t>
            </w:r>
            <w:r w:rsidR="00BB2B56" w:rsidRPr="00AF2945">
              <w:rPr>
                <w:rFonts w:cs="Arial"/>
                <w:bCs/>
                <w:color w:val="FF0000"/>
                <w:sz w:val="16"/>
                <w:szCs w:val="16"/>
                <w:lang w:val="es-CO" w:eastAsia="es-CO"/>
              </w:rPr>
              <w:t xml:space="preserve"> </w:t>
            </w:r>
            <w:r w:rsidR="00BB2B56" w:rsidRPr="00BB2B56">
              <w:rPr>
                <w:rFonts w:cs="Arial"/>
                <w:bCs/>
                <w:color w:val="000000"/>
                <w:sz w:val="16"/>
                <w:szCs w:val="16"/>
                <w:lang w:val="es-CO" w:eastAsia="es-CO"/>
              </w:rPr>
              <w:t>su correspondiente</w:t>
            </w:r>
            <w:r w:rsidR="00B74F98">
              <w:rPr>
                <w:rFonts w:cs="Arial"/>
                <w:bCs/>
                <w:color w:val="000000"/>
                <w:sz w:val="16"/>
                <w:szCs w:val="16"/>
                <w:lang w:val="es-CO" w:eastAsia="es-CO"/>
              </w:rPr>
              <w:t xml:space="preserve"> revisión.</w:t>
            </w:r>
          </w:p>
          <w:p w14:paraId="455C47E0" w14:textId="6CF7D60E" w:rsidR="00F65541" w:rsidRDefault="00F65541" w:rsidP="00982669">
            <w:pPr>
              <w:jc w:val="both"/>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10.</w:t>
            </w:r>
          </w:p>
          <w:p w14:paraId="47675E30" w14:textId="4CE036A1" w:rsidR="00E33ACE" w:rsidRPr="00E33ACE" w:rsidRDefault="00E33ACE" w:rsidP="00982669">
            <w:pPr>
              <w:jc w:val="both"/>
              <w:rPr>
                <w:rFonts w:cs="Arial"/>
                <w:color w:val="000000"/>
                <w:sz w:val="16"/>
                <w:szCs w:val="16"/>
                <w:lang w:val="es-CO" w:eastAsia="es-CO"/>
              </w:rPr>
            </w:pPr>
            <w:r w:rsidRPr="00E33ACE">
              <w:rPr>
                <w:rFonts w:cs="Arial"/>
                <w:color w:val="000000"/>
                <w:sz w:val="16"/>
                <w:szCs w:val="16"/>
                <w:lang w:val="es-CO" w:eastAsia="es-CO"/>
              </w:rPr>
              <w:br/>
            </w:r>
          </w:p>
        </w:tc>
      </w:tr>
      <w:tr w:rsidR="00236BA0" w:rsidRPr="00E33ACE" w14:paraId="151B5B13" w14:textId="77777777" w:rsidTr="00C10E9E">
        <w:trPr>
          <w:trHeight w:val="2263"/>
        </w:trPr>
        <w:tc>
          <w:tcPr>
            <w:tcW w:w="481" w:type="dxa"/>
            <w:vAlign w:val="center"/>
            <w:hideMark/>
          </w:tcPr>
          <w:p w14:paraId="56133879" w14:textId="6D33F65D" w:rsidR="008F41B9" w:rsidRPr="00E33ACE" w:rsidRDefault="00476F7C" w:rsidP="008F41B9">
            <w:pPr>
              <w:jc w:val="center"/>
              <w:rPr>
                <w:rFonts w:cs="Arial"/>
                <w:b/>
                <w:bCs/>
                <w:color w:val="000000"/>
                <w:sz w:val="16"/>
                <w:szCs w:val="16"/>
                <w:lang w:val="es-CO" w:eastAsia="es-CO"/>
              </w:rPr>
            </w:pPr>
            <w:r>
              <w:rPr>
                <w:rFonts w:cs="Arial"/>
                <w:b/>
                <w:bCs/>
                <w:color w:val="000000"/>
                <w:sz w:val="16"/>
                <w:szCs w:val="16"/>
                <w:lang w:val="es-CO" w:eastAsia="es-CO"/>
              </w:rPr>
              <w:t>4</w:t>
            </w:r>
          </w:p>
        </w:tc>
        <w:tc>
          <w:tcPr>
            <w:tcW w:w="3235" w:type="dxa"/>
            <w:hideMark/>
          </w:tcPr>
          <w:p w14:paraId="3A6A5F56" w14:textId="0F1E560A" w:rsidR="00FC3D3D" w:rsidRPr="00E33ACE" w:rsidRDefault="00400166" w:rsidP="00D9279C">
            <w:pPr>
              <w:ind w:left="708" w:hanging="708"/>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42560" behindDoc="0" locked="0" layoutInCell="1" allowOverlap="1" wp14:anchorId="228B8DD1" wp14:editId="1F9BF134">
                      <wp:simplePos x="0" y="0"/>
                      <wp:positionH relativeFrom="column">
                        <wp:posOffset>830580</wp:posOffset>
                      </wp:positionH>
                      <wp:positionV relativeFrom="paragraph">
                        <wp:posOffset>768985</wp:posOffset>
                      </wp:positionV>
                      <wp:extent cx="0" cy="460857"/>
                      <wp:effectExtent l="76200" t="0" r="57150" b="53975"/>
                      <wp:wrapNone/>
                      <wp:docPr id="16" name="Conector recto de flecha 16" descr="Direcciona al numeral 3"/>
                      <wp:cNvGraphicFramePr/>
                      <a:graphic xmlns:a="http://schemas.openxmlformats.org/drawingml/2006/main">
                        <a:graphicData uri="http://schemas.microsoft.com/office/word/2010/wordprocessingShape">
                          <wps:wsp>
                            <wps:cNvCnPr/>
                            <wps:spPr>
                              <a:xfrm>
                                <a:off x="0" y="0"/>
                                <a:ext cx="0" cy="460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641C5" id="Conector recto de flecha 16" o:spid="_x0000_s1026" type="#_x0000_t32" alt="Direcciona al numeral 3" style="position:absolute;margin-left:65.4pt;margin-top:60.55pt;width:0;height:36.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" strokecolor="black [3200]" strokeweight=".5pt">
                      <v:stroke endarrow="block" joinstyle="miter"/>
                    </v:shape>
                  </w:pict>
                </mc:Fallback>
              </mc:AlternateContent>
            </w:r>
            <w:r w:rsidR="00B2448C">
              <w:rPr>
                <w:rFonts w:eastAsia="Arial" w:cs="Arial"/>
                <w:noProof/>
                <w:color w:val="000000"/>
                <w:sz w:val="16"/>
                <w:szCs w:val="16"/>
                <w:lang w:val="es-CO" w:eastAsia="es-CO"/>
              </w:rPr>
              <mc:AlternateContent>
                <mc:Choice Requires="wps">
                  <w:drawing>
                    <wp:anchor distT="0" distB="0" distL="114300" distR="114300" simplePos="0" relativeHeight="251860992" behindDoc="1" locked="0" layoutInCell="1" allowOverlap="1" wp14:anchorId="58A4D260" wp14:editId="0F71270A">
                      <wp:simplePos x="0" y="0"/>
                      <wp:positionH relativeFrom="column">
                        <wp:posOffset>45085</wp:posOffset>
                      </wp:positionH>
                      <wp:positionV relativeFrom="paragraph">
                        <wp:posOffset>355600</wp:posOffset>
                      </wp:positionV>
                      <wp:extent cx="1589460" cy="405240"/>
                      <wp:effectExtent l="0" t="0" r="10795" b="13970"/>
                      <wp:wrapNone/>
                      <wp:docPr id="30" name="Rectángul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9460" cy="405240"/>
                              </a:xfrm>
                              <a:prstGeom prst="rect">
                                <a:avLst/>
                              </a:prstGeom>
                              <a:ln/>
                            </wps:spPr>
                            <wps:style>
                              <a:lnRef idx="2">
                                <a:schemeClr val="dk1"/>
                              </a:lnRef>
                              <a:fillRef idx="1">
                                <a:schemeClr val="lt1"/>
                              </a:fillRef>
                              <a:effectRef idx="0">
                                <a:schemeClr val="dk1"/>
                              </a:effectRef>
                              <a:fontRef idx="minor">
                                <a:schemeClr val="dk1"/>
                              </a:fontRef>
                            </wps:style>
                            <wps:txbx>
                              <w:txbxContent>
                                <w:p w14:paraId="7E3871A5" w14:textId="7FDC59C3" w:rsidR="00DC2F1C" w:rsidRPr="0085280E" w:rsidRDefault="00DC2F1C" w:rsidP="004A2CFD">
                                  <w:pPr>
                                    <w:jc w:val="center"/>
                                    <w:rPr>
                                      <w:sz w:val="16"/>
                                    </w:rPr>
                                  </w:pPr>
                                  <w:r w:rsidRPr="0085280E">
                                    <w:rPr>
                                      <w:sz w:val="16"/>
                                    </w:rPr>
                                    <w:t>Luego llegará una notificación para continuar con el tramite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4D260" id="Rectángulo 30" o:spid="_x0000_s1045" style="position:absolute;left:0;text-align:left;margin-left:3.55pt;margin-top:28pt;width:125.15pt;height:31.9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" fillcolor="white [3201]" strokecolor="black [3200]" strokeweight="1pt">
                      <v:textbox>
                        <w:txbxContent>
                          <w:p w14:paraId="7E3871A5" w14:textId="7FDC59C3" w:rsidR="00DC2F1C" w:rsidRPr="0085280E" w:rsidRDefault="00DC2F1C" w:rsidP="004A2CFD">
                            <w:pPr>
                              <w:jc w:val="center"/>
                              <w:rPr>
                                <w:sz w:val="16"/>
                              </w:rPr>
                            </w:pPr>
                            <w:r w:rsidRPr="0085280E">
                              <w:rPr>
                                <w:sz w:val="16"/>
                              </w:rPr>
                              <w:t>Luego llegará una notificación para continuar con el tramite</w:t>
                            </w:r>
                          </w:p>
                        </w:txbxContent>
                      </v:textbox>
                    </v:rect>
                  </w:pict>
                </mc:Fallback>
              </mc:AlternateContent>
            </w:r>
          </w:p>
        </w:tc>
        <w:tc>
          <w:tcPr>
            <w:tcW w:w="1648" w:type="dxa"/>
            <w:vAlign w:val="center"/>
            <w:hideMark/>
          </w:tcPr>
          <w:p w14:paraId="79F043BC" w14:textId="1F6E0F2C" w:rsidR="00EC4957" w:rsidRDefault="00EC4957" w:rsidP="00FA4B2D">
            <w:pPr>
              <w:jc w:val="center"/>
              <w:rPr>
                <w:rFonts w:cs="Arial"/>
                <w:color w:val="000000"/>
                <w:sz w:val="16"/>
                <w:szCs w:val="16"/>
                <w:lang w:val="es-CO" w:eastAsia="es-CO"/>
              </w:rPr>
            </w:pPr>
            <w:r>
              <w:rPr>
                <w:rFonts w:cs="Arial"/>
                <w:color w:val="000000"/>
                <w:sz w:val="16"/>
                <w:szCs w:val="16"/>
                <w:lang w:val="es-CO" w:eastAsia="es-CO"/>
              </w:rPr>
              <w:t>Asesor o asesora</w:t>
            </w:r>
            <w:r w:rsidRPr="00E33ACE">
              <w:rPr>
                <w:rFonts w:cs="Arial"/>
                <w:color w:val="000000"/>
                <w:sz w:val="16"/>
                <w:szCs w:val="16"/>
                <w:lang w:val="es-CO" w:eastAsia="es-CO"/>
              </w:rPr>
              <w:t xml:space="preserve"> de</w:t>
            </w:r>
          </w:p>
          <w:p w14:paraId="04E07858" w14:textId="77777777" w:rsidR="001A2910" w:rsidRDefault="0020160D" w:rsidP="00FA4B2D">
            <w:pPr>
              <w:jc w:val="center"/>
              <w:rPr>
                <w:rFonts w:cs="Arial"/>
                <w:color w:val="000000"/>
                <w:sz w:val="16"/>
                <w:szCs w:val="16"/>
                <w:lang w:val="es-CO" w:eastAsia="es-CO"/>
              </w:rPr>
            </w:pPr>
            <w:r>
              <w:rPr>
                <w:rFonts w:cs="Arial"/>
                <w:color w:val="000000"/>
                <w:sz w:val="16"/>
                <w:szCs w:val="16"/>
                <w:lang w:val="es-CO" w:eastAsia="es-CO"/>
              </w:rPr>
              <w:t>de Gestión del Riesgo</w:t>
            </w:r>
          </w:p>
          <w:p w14:paraId="5D7B53B3" w14:textId="238F46EF" w:rsidR="001A2910" w:rsidRDefault="001A2910" w:rsidP="00FA4B2D">
            <w:pPr>
              <w:jc w:val="center"/>
              <w:rPr>
                <w:rFonts w:cs="Arial"/>
                <w:color w:val="000000"/>
                <w:sz w:val="16"/>
                <w:szCs w:val="16"/>
                <w:lang w:val="es-CO" w:eastAsia="es-CO"/>
              </w:rPr>
            </w:pPr>
          </w:p>
          <w:p w14:paraId="1DD836DE" w14:textId="20FF5E76" w:rsidR="008F41B9" w:rsidRPr="00E33ACE" w:rsidRDefault="00F035BA" w:rsidP="00FA4B2D">
            <w:pPr>
              <w:jc w:val="cente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40512" behindDoc="0" locked="0" layoutInCell="1" allowOverlap="1" wp14:anchorId="304E27C1" wp14:editId="202BF0D6">
                      <wp:simplePos x="0" y="0"/>
                      <wp:positionH relativeFrom="column">
                        <wp:posOffset>-550139235</wp:posOffset>
                      </wp:positionH>
                      <wp:positionV relativeFrom="paragraph">
                        <wp:posOffset>-1259425345</wp:posOffset>
                      </wp:positionV>
                      <wp:extent cx="0" cy="460857"/>
                      <wp:effectExtent l="76200" t="0" r="57150" b="53975"/>
                      <wp:wrapNone/>
                      <wp:docPr id="14" name="Conector recto de flecha 14" descr="Direcciona al numeral 3"/>
                      <wp:cNvGraphicFramePr/>
                      <a:graphic xmlns:a="http://schemas.openxmlformats.org/drawingml/2006/main">
                        <a:graphicData uri="http://schemas.microsoft.com/office/word/2010/wordprocessingShape">
                          <wps:wsp>
                            <wps:cNvCnPr/>
                            <wps:spPr>
                              <a:xfrm>
                                <a:off x="0" y="0"/>
                                <a:ext cx="0" cy="460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66ECFC" id="Conector recto de flecha 14" o:spid="_x0000_s1026" type="#_x0000_t32" alt="Direcciona al numeral 3" style="position:absolute;margin-left:-43318.05pt;margin-top:-99167.35pt;width:0;height:36.3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" strokecolor="black [3200]" strokeweight=".5pt">
                      <v:stroke endarrow="block" joinstyle="miter"/>
                    </v:shape>
                  </w:pict>
                </mc:Fallback>
              </mc:AlternateContent>
            </w:r>
          </w:p>
        </w:tc>
        <w:tc>
          <w:tcPr>
            <w:tcW w:w="1862" w:type="dxa"/>
            <w:vAlign w:val="center"/>
            <w:hideMark/>
          </w:tcPr>
          <w:p w14:paraId="50661E87" w14:textId="41937F61" w:rsidR="008F41B9" w:rsidRDefault="00C747BB" w:rsidP="004A37AD">
            <w:pPr>
              <w:jc w:val="center"/>
              <w:rPr>
                <w:rFonts w:cs="Arial"/>
                <w:color w:val="000000"/>
                <w:sz w:val="16"/>
                <w:szCs w:val="16"/>
                <w:lang w:val="es-CO" w:eastAsia="es-CO"/>
              </w:rPr>
            </w:pPr>
            <w:r>
              <w:rPr>
                <w:rFonts w:cs="Arial"/>
                <w:color w:val="000000"/>
                <w:sz w:val="16"/>
                <w:szCs w:val="16"/>
                <w:lang w:val="es-CO" w:eastAsia="es-CO"/>
              </w:rPr>
              <w:t>S</w:t>
            </w:r>
            <w:r w:rsidR="00071B1C">
              <w:rPr>
                <w:rFonts w:cs="Arial"/>
                <w:color w:val="000000"/>
                <w:sz w:val="16"/>
                <w:szCs w:val="16"/>
                <w:lang w:val="es-CO" w:eastAsia="es-CO"/>
              </w:rPr>
              <w:t>istema de información</w:t>
            </w:r>
          </w:p>
          <w:p w14:paraId="46DD31FF" w14:textId="77777777" w:rsidR="004A37AD" w:rsidRDefault="004A37AD" w:rsidP="004A37AD">
            <w:pPr>
              <w:jc w:val="center"/>
              <w:rPr>
                <w:rFonts w:cs="Arial"/>
                <w:color w:val="000000"/>
                <w:sz w:val="16"/>
                <w:szCs w:val="16"/>
                <w:lang w:val="es-CO" w:eastAsia="es-CO"/>
              </w:rPr>
            </w:pPr>
          </w:p>
          <w:p w14:paraId="0ABDA736" w14:textId="627C211B" w:rsidR="004A37AD" w:rsidRPr="00E33ACE" w:rsidRDefault="004A37AD" w:rsidP="004A37AD">
            <w:pPr>
              <w:jc w:val="center"/>
              <w:rPr>
                <w:rFonts w:cs="Arial"/>
                <w:color w:val="000000"/>
                <w:sz w:val="16"/>
                <w:szCs w:val="16"/>
                <w:lang w:val="es-CO" w:eastAsia="es-CO"/>
              </w:rPr>
            </w:pPr>
          </w:p>
        </w:tc>
        <w:tc>
          <w:tcPr>
            <w:tcW w:w="3083" w:type="dxa"/>
            <w:vAlign w:val="center"/>
            <w:hideMark/>
          </w:tcPr>
          <w:p w14:paraId="6A01D7E1" w14:textId="77777777" w:rsidR="002F6419" w:rsidRPr="00FA4BA3" w:rsidRDefault="008F41B9" w:rsidP="00982669">
            <w:pPr>
              <w:jc w:val="both"/>
              <w:rPr>
                <w:rFonts w:cs="Arial"/>
                <w:bCs/>
                <w:color w:val="000000"/>
                <w:sz w:val="16"/>
                <w:szCs w:val="16"/>
                <w:lang w:val="es-CO" w:eastAsia="es-CO"/>
              </w:rPr>
            </w:pPr>
            <w:r w:rsidRPr="00FA4BA3">
              <w:rPr>
                <w:rFonts w:cs="Arial"/>
                <w:bCs/>
                <w:color w:val="000000"/>
                <w:sz w:val="16"/>
                <w:szCs w:val="16"/>
                <w:lang w:val="es-CO" w:eastAsia="es-CO"/>
              </w:rPr>
              <w:t>RD-GA01 Guía de actuación de inspección técnica en SH y SPCI y en el RD-PR03 Procedimiento Emisión del concepto técnico en seguridad humana y sistemas de protección contra incendio</w:t>
            </w:r>
            <w:r w:rsidR="004E5B51" w:rsidRPr="00FA4BA3">
              <w:rPr>
                <w:rFonts w:cs="Arial"/>
                <w:bCs/>
                <w:color w:val="000000"/>
                <w:sz w:val="16"/>
                <w:szCs w:val="16"/>
                <w:lang w:val="es-CO" w:eastAsia="es-CO"/>
              </w:rPr>
              <w:t>.</w:t>
            </w:r>
          </w:p>
          <w:p w14:paraId="315A28B9" w14:textId="77777777" w:rsidR="00F65541" w:rsidRPr="00FA4BA3" w:rsidRDefault="00F65541" w:rsidP="00982669">
            <w:pPr>
              <w:jc w:val="both"/>
              <w:rPr>
                <w:rFonts w:cs="Arial"/>
                <w:bCs/>
                <w:color w:val="000000"/>
                <w:sz w:val="16"/>
                <w:szCs w:val="16"/>
                <w:lang w:val="es-CO" w:eastAsia="es-CO"/>
              </w:rPr>
            </w:pPr>
            <w:r w:rsidRPr="00FA4BA3">
              <w:rPr>
                <w:rFonts w:cs="Arial"/>
                <w:bCs/>
                <w:color w:val="000000"/>
                <w:sz w:val="16"/>
                <w:szCs w:val="16"/>
                <w:lang w:val="es-CO" w:eastAsia="es-CO"/>
              </w:rPr>
              <w:t>Aplicar políticas de operación:  numeral 4.10.</w:t>
            </w:r>
          </w:p>
          <w:p w14:paraId="22BC48E5" w14:textId="77777777" w:rsidR="00236BA0" w:rsidRPr="00FA4BA3" w:rsidRDefault="00236BA0" w:rsidP="00982669">
            <w:pPr>
              <w:jc w:val="both"/>
              <w:rPr>
                <w:rFonts w:cs="Arial"/>
                <w:bCs/>
                <w:color w:val="000000"/>
                <w:sz w:val="16"/>
                <w:szCs w:val="16"/>
                <w:lang w:val="es-CO" w:eastAsia="es-CO"/>
              </w:rPr>
            </w:pPr>
          </w:p>
          <w:p w14:paraId="1D6DC018" w14:textId="77777777" w:rsidR="00236BA0" w:rsidRPr="00FA4BA3" w:rsidRDefault="00236BA0" w:rsidP="00982669">
            <w:pPr>
              <w:jc w:val="both"/>
              <w:rPr>
                <w:rFonts w:cs="Arial"/>
                <w:bCs/>
                <w:color w:val="000000"/>
                <w:sz w:val="16"/>
                <w:szCs w:val="16"/>
                <w:lang w:val="es-CO" w:eastAsia="es-CO"/>
              </w:rPr>
            </w:pPr>
          </w:p>
          <w:p w14:paraId="28C47DD0" w14:textId="7921B6C6" w:rsidR="00236BA0" w:rsidRPr="00FA4BA3" w:rsidRDefault="00236BA0" w:rsidP="00982669">
            <w:pPr>
              <w:jc w:val="both"/>
              <w:rPr>
                <w:rFonts w:cs="Arial"/>
                <w:bCs/>
                <w:color w:val="000000"/>
                <w:sz w:val="16"/>
                <w:szCs w:val="16"/>
                <w:lang w:val="es-CO" w:eastAsia="es-CO"/>
              </w:rPr>
            </w:pPr>
          </w:p>
        </w:tc>
      </w:tr>
      <w:tr w:rsidR="007F4D5F" w:rsidRPr="00E33ACE" w14:paraId="5E1BD4C7" w14:textId="77777777" w:rsidTr="00C10E9E">
        <w:trPr>
          <w:trHeight w:val="2803"/>
        </w:trPr>
        <w:tc>
          <w:tcPr>
            <w:tcW w:w="481" w:type="dxa"/>
            <w:vAlign w:val="center"/>
          </w:tcPr>
          <w:p w14:paraId="42A253A6" w14:textId="7A656BBD" w:rsidR="007F4D5F" w:rsidRDefault="007F4D5F" w:rsidP="007F4D5F">
            <w:pPr>
              <w:jc w:val="center"/>
              <w:rPr>
                <w:rFonts w:cs="Arial"/>
                <w:b/>
                <w:bCs/>
                <w:color w:val="000000"/>
                <w:sz w:val="16"/>
                <w:szCs w:val="16"/>
                <w:lang w:val="es-CO" w:eastAsia="es-CO"/>
              </w:rPr>
            </w:pPr>
            <w:r>
              <w:rPr>
                <w:rFonts w:cs="Arial"/>
                <w:b/>
                <w:bCs/>
                <w:color w:val="000000"/>
                <w:sz w:val="16"/>
                <w:szCs w:val="16"/>
                <w:lang w:val="es-CO" w:eastAsia="es-CO"/>
              </w:rPr>
              <w:t>5</w:t>
            </w:r>
          </w:p>
        </w:tc>
        <w:tc>
          <w:tcPr>
            <w:tcW w:w="3235" w:type="dxa"/>
          </w:tcPr>
          <w:p w14:paraId="60BFEE93" w14:textId="77777777" w:rsidR="007F4D5F" w:rsidRDefault="007F4D5F" w:rsidP="007F4D5F">
            <w:pPr>
              <w:jc w:val="center"/>
              <w:rPr>
                <w:rFonts w:eastAsia="Arial" w:cs="Arial"/>
                <w:color w:val="000000"/>
                <w:sz w:val="16"/>
                <w:szCs w:val="16"/>
                <w:lang w:eastAsia="es-CO"/>
              </w:rPr>
            </w:pPr>
          </w:p>
          <w:p w14:paraId="60FFA6A4" w14:textId="77777777" w:rsidR="007F4D5F" w:rsidRDefault="007F4D5F" w:rsidP="007F4D5F">
            <w:pPr>
              <w:jc w:val="center"/>
              <w:rPr>
                <w:rFonts w:eastAsia="Arial" w:cs="Arial"/>
                <w:color w:val="000000"/>
                <w:sz w:val="16"/>
                <w:szCs w:val="16"/>
                <w:lang w:eastAsia="es-CO"/>
              </w:rPr>
            </w:pPr>
          </w:p>
          <w:p w14:paraId="478979C4" w14:textId="0802EA27" w:rsidR="007F4D5F" w:rsidRDefault="00532EC3" w:rsidP="007F4D5F">
            <w:pPr>
              <w:jc w:val="center"/>
              <w:rPr>
                <w:rFonts w:eastAsia="Arial" w:cs="Arial"/>
                <w:color w:val="000000"/>
                <w:sz w:val="16"/>
                <w:szCs w:val="16"/>
                <w:lang w:eastAsia="es-CO"/>
              </w:rPr>
            </w:pPr>
            <w:r>
              <w:rPr>
                <w:rFonts w:cs="Arial"/>
                <w:noProof/>
                <w:color w:val="000000"/>
                <w:sz w:val="16"/>
                <w:szCs w:val="16"/>
                <w:lang w:val="es-CO" w:eastAsia="es-CO"/>
              </w:rPr>
              <mc:AlternateContent>
                <mc:Choice Requires="wps">
                  <w:drawing>
                    <wp:anchor distT="0" distB="0" distL="114300" distR="114300" simplePos="0" relativeHeight="251868160" behindDoc="1" locked="0" layoutInCell="1" allowOverlap="1" wp14:anchorId="16811F25" wp14:editId="3284D68D">
                      <wp:simplePos x="0" y="0"/>
                      <wp:positionH relativeFrom="column">
                        <wp:posOffset>-24129</wp:posOffset>
                      </wp:positionH>
                      <wp:positionV relativeFrom="paragraph">
                        <wp:posOffset>76835</wp:posOffset>
                      </wp:positionV>
                      <wp:extent cx="1962150" cy="675861"/>
                      <wp:effectExtent l="0" t="0" r="19050" b="10160"/>
                      <wp:wrapNone/>
                      <wp:docPr id="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6758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5AF8D" id="Rectángulo 1" o:spid="_x0000_s1026" style="position:absolute;margin-left:-1.9pt;margin-top:6.05pt;width:154.5pt;height:53.2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" fillcolor="white [3201]" strokecolor="black [3200]" strokeweight="1pt"/>
                  </w:pict>
                </mc:Fallback>
              </mc:AlternateContent>
            </w:r>
          </w:p>
          <w:p w14:paraId="686FEC15" w14:textId="51B12CD9" w:rsidR="007F4D5F" w:rsidRDefault="00C10E9E" w:rsidP="00E66D8C">
            <w:pPr>
              <w:jc w:val="center"/>
              <w:rPr>
                <w:rFonts w:eastAsia="Arial" w:cs="Arial"/>
                <w:color w:val="000000"/>
                <w:sz w:val="16"/>
                <w:szCs w:val="16"/>
                <w:lang w:eastAsia="es-CO"/>
              </w:rPr>
            </w:pPr>
            <w:r>
              <w:rPr>
                <w:rFonts w:cs="Arial"/>
                <w:noProof/>
                <w:color w:val="000000"/>
                <w:sz w:val="16"/>
                <w:szCs w:val="16"/>
                <w:lang w:val="es-CO" w:eastAsia="es-CO"/>
              </w:rPr>
              <mc:AlternateContent>
                <mc:Choice Requires="wps">
                  <w:drawing>
                    <wp:anchor distT="0" distB="0" distL="114300" distR="114300" simplePos="0" relativeHeight="251888640" behindDoc="0" locked="0" layoutInCell="1" allowOverlap="1" wp14:anchorId="53EBBF6A" wp14:editId="456F1E8F">
                      <wp:simplePos x="0" y="0"/>
                      <wp:positionH relativeFrom="column">
                        <wp:posOffset>898525</wp:posOffset>
                      </wp:positionH>
                      <wp:positionV relativeFrom="paragraph">
                        <wp:posOffset>685165</wp:posOffset>
                      </wp:positionV>
                      <wp:extent cx="0" cy="460375"/>
                      <wp:effectExtent l="76200" t="0" r="57150" b="53975"/>
                      <wp:wrapNone/>
                      <wp:docPr id="29" name="Conector recto de flecha 29" descr="Direcciona al numeral 3"/>
                      <wp:cNvGraphicFramePr/>
                      <a:graphic xmlns:a="http://schemas.openxmlformats.org/drawingml/2006/main">
                        <a:graphicData uri="http://schemas.microsoft.com/office/word/2010/wordprocessingShape">
                          <wps:wsp>
                            <wps:cNvCnPr/>
                            <wps:spPr>
                              <a:xfrm>
                                <a:off x="0" y="0"/>
                                <a:ext cx="0" cy="460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7524A" id="Conector recto de flecha 29" o:spid="_x0000_s1026" type="#_x0000_t32" alt="Direcciona al numeral 3" style="position:absolute;margin-left:70.75pt;margin-top:53.95pt;width:0;height:36.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" strokecolor="black [3200]" strokeweight=".5pt">
                      <v:stroke endarrow="block" joinstyle="miter"/>
                    </v:shape>
                  </w:pict>
                </mc:Fallback>
              </mc:AlternateContent>
            </w:r>
            <w:r w:rsidR="007F4D5F" w:rsidRPr="002135B3">
              <w:rPr>
                <w:rFonts w:eastAsia="Arial" w:cs="Arial"/>
                <w:color w:val="000000"/>
                <w:sz w:val="16"/>
                <w:szCs w:val="16"/>
                <w:lang w:eastAsia="es-CO"/>
              </w:rPr>
              <w:t>Aproba</w:t>
            </w:r>
            <w:r w:rsidR="007F4D5F">
              <w:rPr>
                <w:rFonts w:eastAsia="Arial" w:cs="Arial"/>
                <w:color w:val="000000"/>
                <w:sz w:val="16"/>
                <w:szCs w:val="16"/>
                <w:lang w:eastAsia="es-CO"/>
              </w:rPr>
              <w:t>da</w:t>
            </w:r>
            <w:r w:rsidR="007F4D5F" w:rsidRPr="002135B3">
              <w:rPr>
                <w:rFonts w:eastAsia="Arial" w:cs="Arial"/>
                <w:color w:val="000000"/>
                <w:sz w:val="16"/>
                <w:szCs w:val="16"/>
                <w:lang w:eastAsia="es-CO"/>
              </w:rPr>
              <w:t xml:space="preserve"> la solicitud</w:t>
            </w:r>
            <w:r w:rsidR="007F4D5F">
              <w:rPr>
                <w:rFonts w:eastAsia="Arial" w:cs="Arial"/>
                <w:color w:val="000000"/>
                <w:sz w:val="16"/>
                <w:szCs w:val="16"/>
                <w:lang w:eastAsia="es-CO"/>
              </w:rPr>
              <w:t xml:space="preserve"> de manera correcta</w:t>
            </w:r>
            <w:r w:rsidR="007F4D5F" w:rsidRPr="002135B3">
              <w:rPr>
                <w:rFonts w:eastAsia="Arial" w:cs="Arial"/>
                <w:color w:val="000000"/>
                <w:sz w:val="16"/>
                <w:szCs w:val="16"/>
                <w:lang w:eastAsia="es-CO"/>
              </w:rPr>
              <w:t xml:space="preserve"> </w:t>
            </w:r>
            <w:r w:rsidR="007F4D5F">
              <w:rPr>
                <w:rFonts w:eastAsia="Arial" w:cs="Arial"/>
                <w:color w:val="000000"/>
                <w:sz w:val="16"/>
                <w:szCs w:val="16"/>
                <w:lang w:eastAsia="es-CO"/>
              </w:rPr>
              <w:t>y</w:t>
            </w:r>
            <w:r w:rsidR="007F4D5F" w:rsidRPr="002135B3">
              <w:rPr>
                <w:rFonts w:eastAsia="Arial" w:cs="Arial"/>
                <w:color w:val="000000"/>
                <w:sz w:val="16"/>
                <w:szCs w:val="16"/>
                <w:lang w:eastAsia="es-CO"/>
              </w:rPr>
              <w:t xml:space="preserve"> conforme a lo establecido en el área técnica</w:t>
            </w:r>
            <w:r w:rsidR="00532EC3">
              <w:rPr>
                <w:rFonts w:eastAsia="Arial" w:cs="Arial"/>
                <w:color w:val="000000"/>
                <w:sz w:val="16"/>
                <w:szCs w:val="16"/>
                <w:lang w:eastAsia="es-CO"/>
              </w:rPr>
              <w:t>, se remite información para continuar con el trámite.</w:t>
            </w:r>
          </w:p>
        </w:tc>
        <w:tc>
          <w:tcPr>
            <w:tcW w:w="1648" w:type="dxa"/>
            <w:vAlign w:val="center"/>
          </w:tcPr>
          <w:p w14:paraId="006437FC" w14:textId="77777777" w:rsidR="007F4D5F" w:rsidRDefault="007F4D5F" w:rsidP="007F4D5F">
            <w:pPr>
              <w:jc w:val="center"/>
              <w:rPr>
                <w:rFonts w:cs="Arial"/>
                <w:color w:val="000000"/>
                <w:sz w:val="16"/>
                <w:szCs w:val="16"/>
                <w:lang w:val="es-CO" w:eastAsia="es-CO"/>
              </w:rPr>
            </w:pPr>
            <w:r>
              <w:rPr>
                <w:rFonts w:cs="Arial"/>
                <w:color w:val="000000"/>
                <w:sz w:val="16"/>
                <w:szCs w:val="16"/>
                <w:lang w:val="es-CO" w:eastAsia="es-CO"/>
              </w:rPr>
              <w:t>Asesor o asesora</w:t>
            </w:r>
            <w:r w:rsidRPr="00E33ACE">
              <w:rPr>
                <w:rFonts w:cs="Arial"/>
                <w:color w:val="000000"/>
                <w:sz w:val="16"/>
                <w:szCs w:val="16"/>
                <w:lang w:val="es-CO" w:eastAsia="es-CO"/>
              </w:rPr>
              <w:t xml:space="preserve"> de</w:t>
            </w:r>
          </w:p>
          <w:p w14:paraId="1FC47878" w14:textId="77777777" w:rsidR="007F4D5F" w:rsidRDefault="007F4D5F" w:rsidP="007F4D5F">
            <w:pPr>
              <w:jc w:val="center"/>
              <w:rPr>
                <w:rFonts w:cs="Arial"/>
                <w:color w:val="000000"/>
                <w:sz w:val="16"/>
                <w:szCs w:val="16"/>
                <w:lang w:val="es-CO" w:eastAsia="es-CO"/>
              </w:rPr>
            </w:pPr>
            <w:r>
              <w:rPr>
                <w:rFonts w:cs="Arial"/>
                <w:color w:val="000000"/>
                <w:sz w:val="16"/>
                <w:szCs w:val="16"/>
                <w:lang w:val="es-CO" w:eastAsia="es-CO"/>
              </w:rPr>
              <w:t>de Gestión del Riesgo</w:t>
            </w:r>
          </w:p>
          <w:p w14:paraId="4F4E56BB" w14:textId="77777777" w:rsidR="007F4D5F" w:rsidRDefault="007F4D5F" w:rsidP="007F4D5F">
            <w:pPr>
              <w:jc w:val="center"/>
              <w:rPr>
                <w:rFonts w:cs="Arial"/>
                <w:color w:val="000000"/>
                <w:sz w:val="16"/>
                <w:szCs w:val="16"/>
                <w:lang w:val="es-CO" w:eastAsia="es-CO"/>
              </w:rPr>
            </w:pPr>
          </w:p>
          <w:p w14:paraId="28C0C73C" w14:textId="0B622292" w:rsidR="007F4D5F" w:rsidRPr="00111F37" w:rsidRDefault="007F4D5F" w:rsidP="007F4D5F">
            <w:pPr>
              <w:jc w:val="center"/>
              <w:rPr>
                <w:rFonts w:cs="Arial"/>
                <w:color w:val="000000"/>
                <w:sz w:val="16"/>
                <w:szCs w:val="16"/>
                <w:lang w:eastAsia="es-CO"/>
              </w:rPr>
            </w:pPr>
            <w:r>
              <w:rPr>
                <w:rFonts w:cs="Arial"/>
                <w:noProof/>
                <w:color w:val="000000"/>
                <w:sz w:val="16"/>
                <w:szCs w:val="16"/>
                <w:lang w:val="es-CO" w:eastAsia="es-CO"/>
              </w:rPr>
              <mc:AlternateContent>
                <mc:Choice Requires="wps">
                  <w:drawing>
                    <wp:anchor distT="0" distB="0" distL="114300" distR="114300" simplePos="0" relativeHeight="251883520" behindDoc="0" locked="0" layoutInCell="1" allowOverlap="1" wp14:anchorId="4ED4FE53" wp14:editId="5C2D9456">
                      <wp:simplePos x="0" y="0"/>
                      <wp:positionH relativeFrom="column">
                        <wp:posOffset>-550139235</wp:posOffset>
                      </wp:positionH>
                      <wp:positionV relativeFrom="paragraph">
                        <wp:posOffset>-1259425345</wp:posOffset>
                      </wp:positionV>
                      <wp:extent cx="0" cy="460857"/>
                      <wp:effectExtent l="76200" t="0" r="57150" b="53975"/>
                      <wp:wrapNone/>
                      <wp:docPr id="3" name="Conector recto de flecha 3" descr="Direcciona al numeral 3"/>
                      <wp:cNvGraphicFramePr/>
                      <a:graphic xmlns:a="http://schemas.openxmlformats.org/drawingml/2006/main">
                        <a:graphicData uri="http://schemas.microsoft.com/office/word/2010/wordprocessingShape">
                          <wps:wsp>
                            <wps:cNvCnPr/>
                            <wps:spPr>
                              <a:xfrm>
                                <a:off x="0" y="0"/>
                                <a:ext cx="0" cy="460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2A8875" id="Conector recto de flecha 3" o:spid="_x0000_s1026" type="#_x0000_t32" alt="Direcciona al numeral 3" style="position:absolute;margin-left:-43318.05pt;margin-top:-99167.35pt;width:0;height:36.3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" strokecolor="black [3200]" strokeweight=".5pt">
                      <v:stroke endarrow="block" joinstyle="miter"/>
                    </v:shape>
                  </w:pict>
                </mc:Fallback>
              </mc:AlternateContent>
            </w:r>
          </w:p>
        </w:tc>
        <w:tc>
          <w:tcPr>
            <w:tcW w:w="1862" w:type="dxa"/>
            <w:vAlign w:val="center"/>
          </w:tcPr>
          <w:p w14:paraId="5BA08D71" w14:textId="4DB868AC" w:rsidR="007F4D5F" w:rsidRDefault="00C747BB" w:rsidP="00E81844">
            <w:pPr>
              <w:jc w:val="center"/>
              <w:rPr>
                <w:rFonts w:cs="Arial"/>
                <w:color w:val="000000"/>
                <w:sz w:val="16"/>
                <w:szCs w:val="16"/>
                <w:lang w:val="es-CO" w:eastAsia="es-CO"/>
              </w:rPr>
            </w:pPr>
            <w:r>
              <w:rPr>
                <w:rFonts w:cs="Arial"/>
                <w:color w:val="000000"/>
                <w:sz w:val="16"/>
                <w:szCs w:val="16"/>
                <w:lang w:val="es-CO" w:eastAsia="es-CO"/>
              </w:rPr>
              <w:t xml:space="preserve">Sistema </w:t>
            </w:r>
            <w:r w:rsidR="00071B1C">
              <w:rPr>
                <w:rFonts w:cs="Arial"/>
                <w:color w:val="000000"/>
                <w:sz w:val="16"/>
                <w:szCs w:val="16"/>
                <w:lang w:val="es-CO" w:eastAsia="es-CO"/>
              </w:rPr>
              <w:t>de información</w:t>
            </w:r>
          </w:p>
          <w:p w14:paraId="395F1EF6" w14:textId="77777777" w:rsidR="007F4D5F" w:rsidRDefault="007F4D5F" w:rsidP="00E81844">
            <w:pPr>
              <w:jc w:val="center"/>
              <w:rPr>
                <w:rFonts w:cs="Arial"/>
                <w:color w:val="000000"/>
                <w:sz w:val="16"/>
                <w:szCs w:val="16"/>
                <w:lang w:val="es-CO" w:eastAsia="es-CO"/>
              </w:rPr>
            </w:pPr>
          </w:p>
          <w:p w14:paraId="06A807F7" w14:textId="0AFCFE83" w:rsidR="007F4D5F" w:rsidRPr="00E33ACE" w:rsidRDefault="007F4D5F" w:rsidP="00E81844">
            <w:pPr>
              <w:jc w:val="center"/>
              <w:rPr>
                <w:rFonts w:cs="Arial"/>
                <w:color w:val="000000"/>
                <w:sz w:val="16"/>
                <w:szCs w:val="16"/>
                <w:lang w:val="es-CO" w:eastAsia="es-CO"/>
              </w:rPr>
            </w:pPr>
          </w:p>
        </w:tc>
        <w:tc>
          <w:tcPr>
            <w:tcW w:w="3083" w:type="dxa"/>
            <w:vAlign w:val="center"/>
          </w:tcPr>
          <w:p w14:paraId="05A6DA78" w14:textId="77777777" w:rsidR="007F4D5F" w:rsidRPr="00FA4BA3" w:rsidRDefault="007F4D5F" w:rsidP="00982669">
            <w:pPr>
              <w:jc w:val="both"/>
              <w:rPr>
                <w:rFonts w:cs="Arial"/>
                <w:bCs/>
                <w:color w:val="000000"/>
                <w:sz w:val="16"/>
                <w:szCs w:val="16"/>
                <w:lang w:val="es-CO" w:eastAsia="es-CO"/>
              </w:rPr>
            </w:pPr>
            <w:r w:rsidRPr="00FA4BA3">
              <w:rPr>
                <w:rFonts w:cs="Arial"/>
                <w:bCs/>
                <w:color w:val="000000"/>
                <w:sz w:val="16"/>
                <w:szCs w:val="16"/>
                <w:lang w:val="es-CO" w:eastAsia="es-CO"/>
              </w:rPr>
              <w:t>RD-GA01 Guía de actuación de inspección técnica en SH y SPCI y en el RD-PR03 Procedimiento Emisión del concepto técnico en seguridad humana y sistemas de protección contra incendio.</w:t>
            </w:r>
          </w:p>
          <w:p w14:paraId="6D17F3B9" w14:textId="77777777" w:rsidR="007F4D5F" w:rsidRPr="00FA4BA3" w:rsidRDefault="007F4D5F" w:rsidP="00982669">
            <w:pPr>
              <w:jc w:val="both"/>
              <w:rPr>
                <w:rFonts w:cs="Arial"/>
                <w:bCs/>
                <w:color w:val="000000"/>
                <w:sz w:val="16"/>
                <w:szCs w:val="16"/>
                <w:lang w:val="es-CO" w:eastAsia="es-CO"/>
              </w:rPr>
            </w:pPr>
            <w:r w:rsidRPr="00FA4BA3">
              <w:rPr>
                <w:rFonts w:cs="Arial"/>
                <w:bCs/>
                <w:color w:val="000000"/>
                <w:sz w:val="16"/>
                <w:szCs w:val="16"/>
                <w:lang w:val="es-CO" w:eastAsia="es-CO"/>
              </w:rPr>
              <w:t>Aplicar políticas de operación:  numeral 4.10.</w:t>
            </w:r>
          </w:p>
          <w:p w14:paraId="4AEE0102" w14:textId="77777777" w:rsidR="007F4D5F" w:rsidRPr="00FA4BA3" w:rsidRDefault="007F4D5F" w:rsidP="00982669">
            <w:pPr>
              <w:jc w:val="both"/>
              <w:rPr>
                <w:rFonts w:cs="Arial"/>
                <w:bCs/>
                <w:color w:val="000000"/>
                <w:sz w:val="16"/>
                <w:szCs w:val="16"/>
                <w:lang w:val="es-CO" w:eastAsia="es-CO"/>
              </w:rPr>
            </w:pPr>
          </w:p>
          <w:p w14:paraId="27A98CDC" w14:textId="77777777" w:rsidR="007F4D5F" w:rsidRPr="00FA4BA3" w:rsidRDefault="007F4D5F" w:rsidP="007F4D5F">
            <w:pPr>
              <w:rPr>
                <w:rFonts w:cs="Arial"/>
                <w:bCs/>
                <w:color w:val="000000"/>
                <w:sz w:val="16"/>
                <w:szCs w:val="16"/>
                <w:lang w:val="es-CO" w:eastAsia="es-CO"/>
              </w:rPr>
            </w:pPr>
          </w:p>
          <w:p w14:paraId="774646EC" w14:textId="77777777" w:rsidR="007F4D5F" w:rsidRPr="00E33ACE" w:rsidRDefault="007F4D5F" w:rsidP="007F4D5F">
            <w:pPr>
              <w:rPr>
                <w:rFonts w:cs="Arial"/>
                <w:color w:val="000000"/>
                <w:sz w:val="16"/>
                <w:szCs w:val="16"/>
                <w:lang w:val="es-CO" w:eastAsia="es-CO"/>
              </w:rPr>
            </w:pPr>
          </w:p>
        </w:tc>
      </w:tr>
      <w:tr w:rsidR="00A16582" w:rsidRPr="00E33ACE" w14:paraId="6DC41BCF" w14:textId="77777777" w:rsidTr="00C10E9E">
        <w:trPr>
          <w:trHeight w:val="3194"/>
        </w:trPr>
        <w:tc>
          <w:tcPr>
            <w:tcW w:w="481" w:type="dxa"/>
            <w:vAlign w:val="center"/>
          </w:tcPr>
          <w:p w14:paraId="6E22F004" w14:textId="176BCF4F" w:rsidR="00A16582" w:rsidRDefault="00A16582" w:rsidP="00A16582">
            <w:pPr>
              <w:jc w:val="center"/>
              <w:rPr>
                <w:rFonts w:cs="Arial"/>
                <w:b/>
                <w:bCs/>
                <w:color w:val="000000"/>
                <w:sz w:val="16"/>
                <w:szCs w:val="16"/>
                <w:lang w:val="es-CO" w:eastAsia="es-CO"/>
              </w:rPr>
            </w:pPr>
            <w:r>
              <w:rPr>
                <w:rFonts w:cs="Arial"/>
                <w:b/>
                <w:bCs/>
                <w:color w:val="000000"/>
                <w:sz w:val="16"/>
                <w:szCs w:val="16"/>
                <w:lang w:val="es-CO" w:eastAsia="es-CO"/>
              </w:rPr>
              <w:lastRenderedPageBreak/>
              <w:t>6</w:t>
            </w:r>
          </w:p>
        </w:tc>
        <w:tc>
          <w:tcPr>
            <w:tcW w:w="3235" w:type="dxa"/>
          </w:tcPr>
          <w:p w14:paraId="15BBA002" w14:textId="317BCA41" w:rsidR="00A16582" w:rsidRDefault="003F26A1" w:rsidP="00A16582">
            <w:pPr>
              <w:jc w:val="center"/>
              <w:rPr>
                <w:rFonts w:cs="Arial"/>
                <w:noProof/>
                <w:color w:val="000000"/>
                <w:sz w:val="16"/>
                <w:szCs w:val="16"/>
                <w:lang w:val="es-CO" w:eastAsia="es-CO"/>
              </w:rPr>
            </w:pPr>
            <w:r w:rsidRPr="00A904A2">
              <w:rPr>
                <w:rFonts w:cs="Arial"/>
                <w:noProof/>
                <w:color w:val="000000"/>
                <w:sz w:val="16"/>
                <w:szCs w:val="16"/>
                <w:lang w:val="es-CO" w:eastAsia="es-CO"/>
              </w:rPr>
              <mc:AlternateContent>
                <mc:Choice Requires="wps">
                  <w:drawing>
                    <wp:anchor distT="45720" distB="45720" distL="114300" distR="114300" simplePos="0" relativeHeight="251930624" behindDoc="0" locked="0" layoutInCell="1" allowOverlap="1" wp14:anchorId="0293ECD7" wp14:editId="488B7A01">
                      <wp:simplePos x="0" y="0"/>
                      <wp:positionH relativeFrom="column">
                        <wp:posOffset>1309950</wp:posOffset>
                      </wp:positionH>
                      <wp:positionV relativeFrom="paragraph">
                        <wp:posOffset>67862</wp:posOffset>
                      </wp:positionV>
                      <wp:extent cx="389890" cy="234315"/>
                      <wp:effectExtent l="0" t="0" r="10160" b="13335"/>
                      <wp:wrapSquare wrapText="bothSides"/>
                      <wp:docPr id="52"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34315"/>
                              </a:xfrm>
                              <a:prstGeom prst="rect">
                                <a:avLst/>
                              </a:prstGeom>
                              <a:solidFill>
                                <a:srgbClr val="FFFFFF"/>
                              </a:solidFill>
                              <a:ln w="9525">
                                <a:solidFill>
                                  <a:schemeClr val="bg1"/>
                                </a:solidFill>
                                <a:miter lim="800000"/>
                                <a:headEnd/>
                                <a:tailEnd/>
                              </a:ln>
                            </wps:spPr>
                            <wps:txbx>
                              <w:txbxContent>
                                <w:p w14:paraId="5567010E" w14:textId="77777777" w:rsidR="00DC2F1C" w:rsidRPr="00A904A2" w:rsidRDefault="00DC2F1C" w:rsidP="00A16582">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3ECD7" id="_x0000_s1046" type="#_x0000_t202" style="position:absolute;left:0;text-align:left;margin-left:103.15pt;margin-top:5.35pt;width:30.7pt;height:18.45pt;z-index:25193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" strokecolor="white [3212]">
                      <v:textbox>
                        <w:txbxContent>
                          <w:p w14:paraId="5567010E" w14:textId="77777777" w:rsidR="00DC2F1C" w:rsidRPr="00A904A2" w:rsidRDefault="00DC2F1C" w:rsidP="00A16582">
                            <w:pPr>
                              <w:rPr>
                                <w:sz w:val="18"/>
                              </w:rPr>
                            </w:pPr>
                            <w:r>
                              <w:rPr>
                                <w:sz w:val="18"/>
                              </w:rPr>
                              <w:t>No</w:t>
                            </w:r>
                          </w:p>
                        </w:txbxContent>
                      </v:textbox>
                      <w10:wrap type="square"/>
                    </v:shape>
                  </w:pict>
                </mc:Fallback>
              </mc:AlternateContent>
            </w:r>
          </w:p>
          <w:p w14:paraId="526C3A7E" w14:textId="750AF2DB" w:rsidR="00A16582" w:rsidRDefault="00400166" w:rsidP="00A16582">
            <w:pPr>
              <w:jc w:val="center"/>
              <w:rPr>
                <w:rFonts w:cs="Arial"/>
                <w:noProof/>
                <w:color w:val="000000"/>
                <w:sz w:val="16"/>
                <w:szCs w:val="16"/>
                <w:lang w:val="es-CO" w:eastAsia="es-CO"/>
              </w:rPr>
            </w:pPr>
            <w:r w:rsidRPr="006B3D83">
              <w:rPr>
                <w:rFonts w:cs="Arial"/>
                <w:noProof/>
                <w:sz w:val="20"/>
                <w:szCs w:val="20"/>
                <w:lang w:val="es-CO" w:eastAsia="es-CO"/>
              </w:rPr>
              <mc:AlternateContent>
                <mc:Choice Requires="wps">
                  <w:drawing>
                    <wp:anchor distT="0" distB="0" distL="114300" distR="114300" simplePos="0" relativeHeight="251927552" behindDoc="0" locked="0" layoutInCell="1" allowOverlap="1" wp14:anchorId="6908A7B0" wp14:editId="562D3BBA">
                      <wp:simplePos x="0" y="0"/>
                      <wp:positionH relativeFrom="column">
                        <wp:posOffset>67945</wp:posOffset>
                      </wp:positionH>
                      <wp:positionV relativeFrom="paragraph">
                        <wp:posOffset>33020</wp:posOffset>
                      </wp:positionV>
                      <wp:extent cx="1516904" cy="1160890"/>
                      <wp:effectExtent l="19050" t="19050" r="45720" b="39370"/>
                      <wp:wrapNone/>
                      <wp:docPr id="49"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904" cy="116089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905478" w14:textId="493BE6F2" w:rsidR="00DC2F1C" w:rsidRPr="00182A72" w:rsidRDefault="00DC2F1C" w:rsidP="00F162FD">
                                  <w:pPr>
                                    <w:jc w:val="center"/>
                                    <w:rPr>
                                      <w:rFonts w:cs="Arial"/>
                                      <w:noProof/>
                                      <w:color w:val="000000"/>
                                      <w:sz w:val="16"/>
                                      <w:szCs w:val="16"/>
                                      <w:lang w:val="es-CO" w:eastAsia="es-CO"/>
                                    </w:rPr>
                                  </w:pPr>
                                  <w:r>
                                    <w:rPr>
                                      <w:rFonts w:cs="Arial"/>
                                      <w:noProof/>
                                      <w:color w:val="000000"/>
                                      <w:sz w:val="16"/>
                                      <w:szCs w:val="16"/>
                                      <w:lang w:val="es-CO" w:eastAsia="es-CO"/>
                                    </w:rPr>
                                    <w:t xml:space="preserve">¿Requiere la modificacación de datos en el </w:t>
                                  </w:r>
                                  <w:r w:rsidR="00071B1C">
                                    <w:rPr>
                                      <w:rFonts w:cs="Arial"/>
                                      <w:noProof/>
                                      <w:color w:val="000000"/>
                                      <w:sz w:val="16"/>
                                      <w:szCs w:val="16"/>
                                      <w:lang w:val="es-CO" w:eastAsia="es-CO"/>
                                    </w:rPr>
                                    <w:t>sistema de información</w:t>
                                  </w:r>
                                  <w:r>
                                    <w:rPr>
                                      <w:rFonts w:cs="Arial"/>
                                      <w:noProof/>
                                      <w:color w:val="000000"/>
                                      <w:sz w:val="16"/>
                                      <w:szCs w:val="16"/>
                                      <w:lang w:val="es-CO" w:eastAsia="es-CO"/>
                                    </w:rPr>
                                    <w:t>?</w:t>
                                  </w:r>
                                </w:p>
                                <w:p w14:paraId="5805675E" w14:textId="77777777" w:rsidR="00DC2F1C" w:rsidRPr="00C9570B" w:rsidRDefault="00DC2F1C" w:rsidP="00F162FD">
                                  <w:pPr>
                                    <w:pStyle w:val="Sinespaciado"/>
                                    <w:rPr>
                                      <w:rFonts w:ascii="Arial" w:hAnsi="Arial" w:cs="Arial"/>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8A7B0" id="Decisión 9" o:spid="_x0000_s1047" type="#_x0000_t110" style="position:absolute;left:0;text-align:left;margin-left:5.35pt;margin-top:2.6pt;width:119.45pt;height:91.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">
                      <v:shadow color="black" opacity=".5" offset="6pt,-6pt"/>
                      <v:textbox inset="0,0,0,0">
                        <w:txbxContent>
                          <w:p w14:paraId="4C905478" w14:textId="493BE6F2" w:rsidR="00DC2F1C" w:rsidRPr="00182A72" w:rsidRDefault="00DC2F1C" w:rsidP="00F162FD">
                            <w:pPr>
                              <w:jc w:val="center"/>
                              <w:rPr>
                                <w:rFonts w:cs="Arial"/>
                                <w:noProof/>
                                <w:color w:val="000000"/>
                                <w:sz w:val="16"/>
                                <w:szCs w:val="16"/>
                                <w:lang w:val="es-CO" w:eastAsia="es-CO"/>
                              </w:rPr>
                            </w:pPr>
                            <w:r>
                              <w:rPr>
                                <w:rFonts w:cs="Arial"/>
                                <w:noProof/>
                                <w:color w:val="000000"/>
                                <w:sz w:val="16"/>
                                <w:szCs w:val="16"/>
                                <w:lang w:val="es-CO" w:eastAsia="es-CO"/>
                              </w:rPr>
                              <w:t xml:space="preserve">¿Requiere la modificacación de datos en el </w:t>
                            </w:r>
                            <w:r w:rsidR="00071B1C">
                              <w:rPr>
                                <w:rFonts w:cs="Arial"/>
                                <w:noProof/>
                                <w:color w:val="000000"/>
                                <w:sz w:val="16"/>
                                <w:szCs w:val="16"/>
                                <w:lang w:val="es-CO" w:eastAsia="es-CO"/>
                              </w:rPr>
                              <w:t>sistema de información</w:t>
                            </w:r>
                            <w:r>
                              <w:rPr>
                                <w:rFonts w:cs="Arial"/>
                                <w:noProof/>
                                <w:color w:val="000000"/>
                                <w:sz w:val="16"/>
                                <w:szCs w:val="16"/>
                                <w:lang w:val="es-CO" w:eastAsia="es-CO"/>
                              </w:rPr>
                              <w:t>?</w:t>
                            </w:r>
                          </w:p>
                          <w:p w14:paraId="5805675E" w14:textId="77777777" w:rsidR="00DC2F1C" w:rsidRPr="00C9570B" w:rsidRDefault="00DC2F1C" w:rsidP="00F162FD">
                            <w:pPr>
                              <w:pStyle w:val="Sinespaciado"/>
                              <w:rPr>
                                <w:rFonts w:ascii="Arial" w:hAnsi="Arial" w:cs="Arial"/>
                                <w:sz w:val="20"/>
                                <w:szCs w:val="20"/>
                              </w:rPr>
                            </w:pPr>
                          </w:p>
                        </w:txbxContent>
                      </v:textbox>
                    </v:shape>
                  </w:pict>
                </mc:Fallback>
              </mc:AlternateContent>
            </w:r>
          </w:p>
          <w:p w14:paraId="1AECD088" w14:textId="33C8BD21" w:rsidR="00A16582" w:rsidRDefault="00A16582" w:rsidP="00A16582">
            <w:pPr>
              <w:jc w:val="center"/>
              <w:rPr>
                <w:rFonts w:cs="Arial"/>
                <w:noProof/>
                <w:color w:val="000000"/>
                <w:sz w:val="16"/>
                <w:szCs w:val="16"/>
                <w:lang w:val="es-CO" w:eastAsia="es-CO"/>
              </w:rPr>
            </w:pPr>
          </w:p>
          <w:p w14:paraId="4D5EB19A" w14:textId="47DD36EB" w:rsidR="00A16582" w:rsidRDefault="00C10E9E" w:rsidP="003F26A1">
            <w:pPr>
              <w:jc w:val="center"/>
              <w:rPr>
                <w:rFonts w:cs="Arial"/>
                <w:noProof/>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31648" behindDoc="0" locked="0" layoutInCell="1" allowOverlap="1" wp14:anchorId="742709E5" wp14:editId="65FD7C16">
                      <wp:simplePos x="0" y="0"/>
                      <wp:positionH relativeFrom="column">
                        <wp:posOffset>1606550</wp:posOffset>
                      </wp:positionH>
                      <wp:positionV relativeFrom="paragraph">
                        <wp:posOffset>365125</wp:posOffset>
                      </wp:positionV>
                      <wp:extent cx="492443" cy="9045"/>
                      <wp:effectExtent l="0" t="76200" r="22225" b="86360"/>
                      <wp:wrapNone/>
                      <wp:docPr id="53" name="Conector recto de flecha 53" descr="Si la respuesta es &quot;NO&quot; se direcciona al punto 4"/>
                      <wp:cNvGraphicFramePr/>
                      <a:graphic xmlns:a="http://schemas.openxmlformats.org/drawingml/2006/main">
                        <a:graphicData uri="http://schemas.microsoft.com/office/word/2010/wordprocessingShape">
                          <wps:wsp>
                            <wps:cNvCnPr/>
                            <wps:spPr>
                              <a:xfrm flipV="1">
                                <a:off x="0" y="0"/>
                                <a:ext cx="492443" cy="9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3783FD" id="Conector recto de flecha 53" o:spid="_x0000_s1026" type="#_x0000_t32" alt="Si la respuesta es &quot;NO&quot; se direcciona al punto 4" style="position:absolute;margin-left:126.5pt;margin-top:28.75pt;width:38.8pt;height:.7pt;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" strokecolor="black [3200]" strokeweight=".5pt">
                      <v:stroke endarrow="block" joinstyle="miter"/>
                    </v:shape>
                  </w:pict>
                </mc:Fallback>
              </mc:AlternateContent>
            </w:r>
            <w:r>
              <w:rPr>
                <w:rFonts w:cs="Arial"/>
                <w:noProof/>
                <w:color w:val="000000"/>
                <w:sz w:val="16"/>
                <w:szCs w:val="16"/>
                <w:lang w:val="es-CO" w:eastAsia="es-CO"/>
              </w:rPr>
              <mc:AlternateContent>
                <mc:Choice Requires="wps">
                  <w:drawing>
                    <wp:anchor distT="0" distB="0" distL="114300" distR="114300" simplePos="0" relativeHeight="251928576" behindDoc="0" locked="0" layoutInCell="1" allowOverlap="1" wp14:anchorId="5C065D52" wp14:editId="17EFE590">
                      <wp:simplePos x="0" y="0"/>
                      <wp:positionH relativeFrom="column">
                        <wp:posOffset>809625</wp:posOffset>
                      </wp:positionH>
                      <wp:positionV relativeFrom="paragraph">
                        <wp:posOffset>1029970</wp:posOffset>
                      </wp:positionV>
                      <wp:extent cx="6985" cy="474980"/>
                      <wp:effectExtent l="76200" t="0" r="69215" b="58420"/>
                      <wp:wrapNone/>
                      <wp:docPr id="50" name="Conector recto de flecha 50" descr="Direcciona a"/>
                      <wp:cNvGraphicFramePr/>
                      <a:graphic xmlns:a="http://schemas.openxmlformats.org/drawingml/2006/main">
                        <a:graphicData uri="http://schemas.microsoft.com/office/word/2010/wordprocessingShape">
                          <wps:wsp>
                            <wps:cNvCnPr/>
                            <wps:spPr>
                              <a:xfrm>
                                <a:off x="0" y="0"/>
                                <a:ext cx="6985" cy="474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049487" id="Conector recto de flecha 50" o:spid="_x0000_s1026" type="#_x0000_t32" alt="Direcciona a" style="position:absolute;margin-left:63.75pt;margin-top:81.1pt;width:.55pt;height:37.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" strokecolor="black [3200]" strokeweight=".5pt">
                      <v:stroke endarrow="block" joinstyle="miter"/>
                    </v:shape>
                  </w:pict>
                </mc:Fallback>
              </mc:AlternateContent>
            </w:r>
            <w:r w:rsidRPr="00A904A2">
              <w:rPr>
                <w:rFonts w:cs="Arial"/>
                <w:noProof/>
                <w:color w:val="000000"/>
                <w:sz w:val="16"/>
                <w:szCs w:val="16"/>
                <w:lang w:val="es-CO" w:eastAsia="es-CO"/>
              </w:rPr>
              <mc:AlternateContent>
                <mc:Choice Requires="wps">
                  <w:drawing>
                    <wp:anchor distT="45720" distB="45720" distL="114300" distR="114300" simplePos="0" relativeHeight="251929600" behindDoc="0" locked="0" layoutInCell="1" allowOverlap="1" wp14:anchorId="0F96D2BA" wp14:editId="048AE0FC">
                      <wp:simplePos x="0" y="0"/>
                      <wp:positionH relativeFrom="margin">
                        <wp:posOffset>238125</wp:posOffset>
                      </wp:positionH>
                      <wp:positionV relativeFrom="margin">
                        <wp:posOffset>1270000</wp:posOffset>
                      </wp:positionV>
                      <wp:extent cx="317500" cy="242570"/>
                      <wp:effectExtent l="0" t="0" r="25400" b="24130"/>
                      <wp:wrapSquare wrapText="bothSides"/>
                      <wp:docPr id="5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42570"/>
                              </a:xfrm>
                              <a:prstGeom prst="rect">
                                <a:avLst/>
                              </a:prstGeom>
                              <a:solidFill>
                                <a:srgbClr val="FFFFFF"/>
                              </a:solidFill>
                              <a:ln w="9525">
                                <a:solidFill>
                                  <a:schemeClr val="bg1"/>
                                </a:solidFill>
                                <a:miter lim="800000"/>
                                <a:headEnd/>
                                <a:tailEnd/>
                              </a:ln>
                            </wps:spPr>
                            <wps:txbx>
                              <w:txbxContent>
                                <w:p w14:paraId="224E7146" w14:textId="77777777" w:rsidR="00DC2F1C" w:rsidRPr="00A904A2" w:rsidRDefault="00DC2F1C" w:rsidP="00A16582">
                                  <w:pPr>
                                    <w:rPr>
                                      <w:sz w:val="18"/>
                                    </w:rPr>
                                  </w:pPr>
                                  <w:r>
                                    <w:rPr>
                                      <w:sz w:val="18"/>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6D2BA" id="_x0000_s1048" type="#_x0000_t202" style="position:absolute;left:0;text-align:left;margin-left:18.75pt;margin-top:100pt;width:25pt;height:19.1pt;z-index:251929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" strokecolor="white [3212]">
                      <v:textbox>
                        <w:txbxContent>
                          <w:p w14:paraId="224E7146" w14:textId="77777777" w:rsidR="00DC2F1C" w:rsidRPr="00A904A2" w:rsidRDefault="00DC2F1C" w:rsidP="00A16582">
                            <w:pPr>
                              <w:rPr>
                                <w:sz w:val="18"/>
                              </w:rPr>
                            </w:pPr>
                            <w:r>
                              <w:rPr>
                                <w:sz w:val="18"/>
                              </w:rPr>
                              <w:t>Si</w:t>
                            </w:r>
                          </w:p>
                        </w:txbxContent>
                      </v:textbox>
                      <w10:wrap type="square" anchorx="margin" anchory="margin"/>
                    </v:shape>
                  </w:pict>
                </mc:Fallback>
              </mc:AlternateContent>
            </w:r>
            <w:r w:rsidR="00A16582">
              <w:rPr>
                <w:rFonts w:cs="Arial"/>
                <w:noProof/>
                <w:color w:val="000000"/>
                <w:sz w:val="16"/>
                <w:szCs w:val="16"/>
                <w:lang w:val="es-CO" w:eastAsia="es-CO"/>
              </w:rPr>
              <mc:AlternateContent>
                <mc:Choice Requires="wps">
                  <w:drawing>
                    <wp:anchor distT="0" distB="0" distL="114300" distR="114300" simplePos="0" relativeHeight="251932672" behindDoc="1" locked="0" layoutInCell="1" allowOverlap="1" wp14:anchorId="66F506D5" wp14:editId="690BB789">
                      <wp:simplePos x="0" y="0"/>
                      <wp:positionH relativeFrom="margin">
                        <wp:posOffset>1284881</wp:posOffset>
                      </wp:positionH>
                      <wp:positionV relativeFrom="margin">
                        <wp:posOffset>1225854</wp:posOffset>
                      </wp:positionV>
                      <wp:extent cx="389255" cy="294005"/>
                      <wp:effectExtent l="0" t="0" r="10795" b="10795"/>
                      <wp:wrapTight wrapText="bothSides">
                        <wp:wrapPolygon edited="0">
                          <wp:start x="4228" y="0"/>
                          <wp:lineTo x="0" y="5598"/>
                          <wp:lineTo x="0" y="16795"/>
                          <wp:lineTo x="3171" y="20994"/>
                          <wp:lineTo x="17971" y="20994"/>
                          <wp:lineTo x="21142" y="16795"/>
                          <wp:lineTo x="21142" y="4199"/>
                          <wp:lineTo x="16914" y="0"/>
                          <wp:lineTo x="4228" y="0"/>
                        </wp:wrapPolygon>
                      </wp:wrapTight>
                      <wp:docPr id="54" name="Elips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9255" cy="294005"/>
                              </a:xfrm>
                              <a:prstGeom prst="ellipse">
                                <a:avLst/>
                              </a:prstGeom>
                            </wps:spPr>
                            <wps:style>
                              <a:lnRef idx="2">
                                <a:schemeClr val="dk1"/>
                              </a:lnRef>
                              <a:fillRef idx="1">
                                <a:schemeClr val="lt1"/>
                              </a:fillRef>
                              <a:effectRef idx="0">
                                <a:schemeClr val="dk1"/>
                              </a:effectRef>
                              <a:fontRef idx="minor">
                                <a:schemeClr val="dk1"/>
                              </a:fontRef>
                            </wps:style>
                            <wps:txbx>
                              <w:txbxContent>
                                <w:p w14:paraId="6C91FEF6" w14:textId="77777777" w:rsidR="00DC2F1C" w:rsidRPr="00545435" w:rsidRDefault="00DC2F1C" w:rsidP="00A16582">
                                  <w:pPr>
                                    <w:rPr>
                                      <w:sz w:val="16"/>
                                    </w:rPr>
                                  </w:pPr>
                                  <w:r>
                                    <w:rPr>
                                      <w:sz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506D5" id="Elipse 54" o:spid="_x0000_s1049" style="position:absolute;left:0;text-align:left;margin-left:101.15pt;margin-top:96.5pt;width:30.65pt;height:23.15pt;z-index:-251383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" fillcolor="white [3201]" strokecolor="black [3200]" strokeweight="1pt">
                      <v:stroke joinstyle="miter"/>
                      <v:textbox>
                        <w:txbxContent>
                          <w:p w14:paraId="6C91FEF6" w14:textId="77777777" w:rsidR="00DC2F1C" w:rsidRPr="00545435" w:rsidRDefault="00DC2F1C" w:rsidP="00A16582">
                            <w:pPr>
                              <w:rPr>
                                <w:sz w:val="16"/>
                              </w:rPr>
                            </w:pPr>
                            <w:r>
                              <w:rPr>
                                <w:sz w:val="16"/>
                              </w:rPr>
                              <w:t>8</w:t>
                            </w:r>
                          </w:p>
                        </w:txbxContent>
                      </v:textbox>
                      <w10:wrap type="tight" anchorx="margin" anchory="margin"/>
                    </v:oval>
                  </w:pict>
                </mc:Fallback>
              </mc:AlternateContent>
            </w:r>
          </w:p>
        </w:tc>
        <w:tc>
          <w:tcPr>
            <w:tcW w:w="1648" w:type="dxa"/>
            <w:vAlign w:val="center"/>
          </w:tcPr>
          <w:p w14:paraId="4E3E7C28" w14:textId="0893C4C7" w:rsidR="00A16582" w:rsidRDefault="00A16582" w:rsidP="00A16582">
            <w:pPr>
              <w:jc w:val="center"/>
              <w:rPr>
                <w:rFonts w:cs="Arial"/>
                <w:color w:val="000000"/>
                <w:sz w:val="16"/>
                <w:szCs w:val="16"/>
                <w:lang w:val="es-CO" w:eastAsia="es-CO"/>
              </w:rPr>
            </w:pPr>
            <w:r>
              <w:rPr>
                <w:rFonts w:cs="Arial"/>
                <w:color w:val="000000"/>
                <w:sz w:val="16"/>
                <w:szCs w:val="16"/>
                <w:lang w:val="es-CO" w:eastAsia="es-CO"/>
              </w:rPr>
              <w:t>Asesor o asesora</w:t>
            </w:r>
            <w:r w:rsidRPr="00E33ACE">
              <w:rPr>
                <w:rFonts w:cs="Arial"/>
                <w:color w:val="000000"/>
                <w:sz w:val="16"/>
                <w:szCs w:val="16"/>
                <w:lang w:val="es-CO" w:eastAsia="es-CO"/>
              </w:rPr>
              <w:t xml:space="preserve"> de</w:t>
            </w:r>
          </w:p>
          <w:p w14:paraId="4E2DF36E" w14:textId="77777777" w:rsidR="00A16582" w:rsidRDefault="00A16582" w:rsidP="00A16582">
            <w:pPr>
              <w:jc w:val="center"/>
              <w:rPr>
                <w:rFonts w:cs="Arial"/>
                <w:color w:val="000000"/>
                <w:sz w:val="16"/>
                <w:szCs w:val="16"/>
                <w:lang w:val="es-CO" w:eastAsia="es-CO"/>
              </w:rPr>
            </w:pPr>
            <w:r>
              <w:rPr>
                <w:rFonts w:cs="Arial"/>
                <w:color w:val="000000"/>
                <w:sz w:val="16"/>
                <w:szCs w:val="16"/>
                <w:lang w:val="es-CO" w:eastAsia="es-CO"/>
              </w:rPr>
              <w:t>de Gestión del Riesgo</w:t>
            </w:r>
          </w:p>
          <w:p w14:paraId="53E0A830" w14:textId="77777777" w:rsidR="00A16582" w:rsidRDefault="00A16582" w:rsidP="00A16582">
            <w:pPr>
              <w:jc w:val="center"/>
              <w:rPr>
                <w:rFonts w:cs="Arial"/>
                <w:color w:val="000000"/>
                <w:sz w:val="16"/>
                <w:szCs w:val="16"/>
                <w:lang w:val="es-CO" w:eastAsia="es-CO"/>
              </w:rPr>
            </w:pPr>
          </w:p>
          <w:p w14:paraId="44D04D5E" w14:textId="6CA1227C" w:rsidR="00A16582" w:rsidRDefault="00A16582" w:rsidP="00A16582">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33696" behindDoc="0" locked="0" layoutInCell="1" allowOverlap="1" wp14:anchorId="7CB4E235" wp14:editId="42571280">
                      <wp:simplePos x="0" y="0"/>
                      <wp:positionH relativeFrom="column">
                        <wp:posOffset>-550139235</wp:posOffset>
                      </wp:positionH>
                      <wp:positionV relativeFrom="paragraph">
                        <wp:posOffset>-1259425345</wp:posOffset>
                      </wp:positionV>
                      <wp:extent cx="0" cy="460857"/>
                      <wp:effectExtent l="76200" t="0" r="57150" b="53975"/>
                      <wp:wrapNone/>
                      <wp:docPr id="55" name="Conector recto de flecha 55" descr="Direcciona al numeral 3"/>
                      <wp:cNvGraphicFramePr/>
                      <a:graphic xmlns:a="http://schemas.openxmlformats.org/drawingml/2006/main">
                        <a:graphicData uri="http://schemas.microsoft.com/office/word/2010/wordprocessingShape">
                          <wps:wsp>
                            <wps:cNvCnPr/>
                            <wps:spPr>
                              <a:xfrm>
                                <a:off x="0" y="0"/>
                                <a:ext cx="0" cy="460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CF2DB2" id="Conector recto de flecha 55" o:spid="_x0000_s1026" type="#_x0000_t32" alt="Direcciona al numeral 3" style="position:absolute;margin-left:-43318.05pt;margin-top:-99167.35pt;width:0;height:36.3pt;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" strokecolor="black [3200]" strokeweight=".5pt">
                      <v:stroke endarrow="block" joinstyle="miter"/>
                    </v:shape>
                  </w:pict>
                </mc:Fallback>
              </mc:AlternateContent>
            </w:r>
          </w:p>
        </w:tc>
        <w:tc>
          <w:tcPr>
            <w:tcW w:w="1862" w:type="dxa"/>
            <w:vAlign w:val="center"/>
          </w:tcPr>
          <w:p w14:paraId="216D8D19" w14:textId="17EE09EE" w:rsidR="00A16582" w:rsidRDefault="00C747BB" w:rsidP="00A16582">
            <w:pPr>
              <w:jc w:val="center"/>
              <w:rPr>
                <w:rFonts w:cs="Arial"/>
                <w:color w:val="000000"/>
                <w:sz w:val="16"/>
                <w:szCs w:val="16"/>
                <w:lang w:val="es-CO" w:eastAsia="es-CO"/>
              </w:rPr>
            </w:pPr>
            <w:r>
              <w:rPr>
                <w:rFonts w:cs="Arial"/>
                <w:color w:val="000000"/>
                <w:sz w:val="16"/>
                <w:szCs w:val="16"/>
                <w:lang w:val="es-CO" w:eastAsia="es-CO"/>
              </w:rPr>
              <w:t>Sistema</w:t>
            </w:r>
            <w:r w:rsidR="00071B1C">
              <w:rPr>
                <w:rFonts w:cs="Arial"/>
                <w:color w:val="000000"/>
                <w:sz w:val="16"/>
                <w:szCs w:val="16"/>
                <w:lang w:val="es-CO" w:eastAsia="es-CO"/>
              </w:rPr>
              <w:t xml:space="preserve"> de información</w:t>
            </w:r>
          </w:p>
          <w:p w14:paraId="02CAAE56" w14:textId="77777777" w:rsidR="00A16582" w:rsidRDefault="00A16582" w:rsidP="00A16582">
            <w:pPr>
              <w:jc w:val="center"/>
              <w:rPr>
                <w:rFonts w:cs="Arial"/>
                <w:color w:val="000000"/>
                <w:sz w:val="16"/>
                <w:szCs w:val="16"/>
                <w:lang w:val="es-CO" w:eastAsia="es-CO"/>
              </w:rPr>
            </w:pPr>
          </w:p>
          <w:p w14:paraId="0634E29F" w14:textId="26BCA243" w:rsidR="00A16582" w:rsidRPr="00E33ACE" w:rsidRDefault="00A16582" w:rsidP="00A16582">
            <w:pPr>
              <w:jc w:val="center"/>
              <w:rPr>
                <w:rFonts w:cs="Arial"/>
                <w:color w:val="000000"/>
                <w:sz w:val="16"/>
                <w:szCs w:val="16"/>
                <w:lang w:val="es-CO" w:eastAsia="es-CO"/>
              </w:rPr>
            </w:pPr>
          </w:p>
        </w:tc>
        <w:tc>
          <w:tcPr>
            <w:tcW w:w="3083" w:type="dxa"/>
            <w:vAlign w:val="center"/>
          </w:tcPr>
          <w:p w14:paraId="33DE622C" w14:textId="77777777" w:rsidR="00A16582" w:rsidRDefault="00A16582" w:rsidP="00A16582">
            <w:pPr>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10.</w:t>
            </w:r>
          </w:p>
          <w:p w14:paraId="35E6AE93" w14:textId="5AC0A645" w:rsidR="00F34A93" w:rsidRPr="00E33ACE" w:rsidRDefault="00F34A93" w:rsidP="00A16582">
            <w:pPr>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12</w:t>
            </w:r>
          </w:p>
        </w:tc>
      </w:tr>
      <w:tr w:rsidR="00A16582" w:rsidRPr="00E33ACE" w14:paraId="7BF67BC0" w14:textId="77777777" w:rsidTr="00C10E9E">
        <w:trPr>
          <w:trHeight w:val="1963"/>
        </w:trPr>
        <w:tc>
          <w:tcPr>
            <w:tcW w:w="481" w:type="dxa"/>
            <w:vAlign w:val="center"/>
          </w:tcPr>
          <w:p w14:paraId="4618210D" w14:textId="39F65E06" w:rsidR="00A16582" w:rsidRDefault="00A16582" w:rsidP="00A16582">
            <w:pPr>
              <w:jc w:val="center"/>
              <w:rPr>
                <w:rFonts w:cs="Arial"/>
                <w:b/>
                <w:bCs/>
                <w:color w:val="000000"/>
                <w:sz w:val="16"/>
                <w:szCs w:val="16"/>
                <w:lang w:val="es-CO" w:eastAsia="es-CO"/>
              </w:rPr>
            </w:pPr>
            <w:r>
              <w:rPr>
                <w:rFonts w:cs="Arial"/>
                <w:b/>
                <w:bCs/>
                <w:color w:val="000000"/>
                <w:sz w:val="16"/>
                <w:szCs w:val="16"/>
                <w:lang w:val="es-CO" w:eastAsia="es-CO"/>
              </w:rPr>
              <w:t>7</w:t>
            </w:r>
          </w:p>
        </w:tc>
        <w:tc>
          <w:tcPr>
            <w:tcW w:w="3235" w:type="dxa"/>
          </w:tcPr>
          <w:p w14:paraId="26B8C4FE" w14:textId="326DC4FD" w:rsidR="00A16582" w:rsidRPr="006B3D83" w:rsidRDefault="00B83A68" w:rsidP="00A16582">
            <w:pPr>
              <w:jc w:val="center"/>
              <w:rPr>
                <w:rFonts w:cs="Arial"/>
                <w:noProof/>
                <w:sz w:val="20"/>
                <w:szCs w:val="20"/>
                <w:lang w:eastAsia="es-CO"/>
              </w:rPr>
            </w:pPr>
            <w:r>
              <w:rPr>
                <w:rFonts w:cs="Arial"/>
                <w:noProof/>
                <w:color w:val="000000"/>
                <w:sz w:val="16"/>
                <w:szCs w:val="16"/>
                <w:lang w:val="es-CO" w:eastAsia="es-CO"/>
              </w:rPr>
              <mc:AlternateContent>
                <mc:Choice Requires="wps">
                  <w:drawing>
                    <wp:anchor distT="0" distB="0" distL="114300" distR="114300" simplePos="0" relativeHeight="251937792" behindDoc="0" locked="0" layoutInCell="1" allowOverlap="1" wp14:anchorId="04156801" wp14:editId="24ECC406">
                      <wp:simplePos x="0" y="0"/>
                      <wp:positionH relativeFrom="column">
                        <wp:posOffset>842645</wp:posOffset>
                      </wp:positionH>
                      <wp:positionV relativeFrom="paragraph">
                        <wp:posOffset>631825</wp:posOffset>
                      </wp:positionV>
                      <wp:extent cx="6985" cy="474980"/>
                      <wp:effectExtent l="76200" t="0" r="69215" b="58420"/>
                      <wp:wrapNone/>
                      <wp:docPr id="6" name="Conector recto de flecha 6" descr="Direcciona a"/>
                      <wp:cNvGraphicFramePr/>
                      <a:graphic xmlns:a="http://schemas.openxmlformats.org/drawingml/2006/main">
                        <a:graphicData uri="http://schemas.microsoft.com/office/word/2010/wordprocessingShape">
                          <wps:wsp>
                            <wps:cNvCnPr/>
                            <wps:spPr>
                              <a:xfrm>
                                <a:off x="0" y="0"/>
                                <a:ext cx="6985" cy="474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CC2CD" id="Conector recto de flecha 6" o:spid="_x0000_s1026" type="#_x0000_t32" alt="Direcciona a" style="position:absolute;margin-left:66.35pt;margin-top:49.75pt;width:.55pt;height:37.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" strokecolor="black [3200]" strokeweight=".5pt">
                      <v:stroke endarrow="block" joinstyle="miter"/>
                    </v:shape>
                  </w:pict>
                </mc:Fallback>
              </mc:AlternateContent>
            </w:r>
            <w:r w:rsidR="005B30AE">
              <w:rPr>
                <w:rFonts w:eastAsia="Arial" w:cs="Arial"/>
                <w:noProof/>
                <w:color w:val="000000"/>
                <w:sz w:val="16"/>
                <w:szCs w:val="16"/>
                <w:lang w:val="es-CO" w:eastAsia="es-CO"/>
              </w:rPr>
              <mc:AlternateContent>
                <mc:Choice Requires="wps">
                  <w:drawing>
                    <wp:anchor distT="0" distB="0" distL="114300" distR="114300" simplePos="0" relativeHeight="251935744" behindDoc="1" locked="0" layoutInCell="1" allowOverlap="1" wp14:anchorId="3DCC1362" wp14:editId="382AE4CB">
                      <wp:simplePos x="0" y="0"/>
                      <wp:positionH relativeFrom="column">
                        <wp:posOffset>71755</wp:posOffset>
                      </wp:positionH>
                      <wp:positionV relativeFrom="paragraph">
                        <wp:posOffset>24130</wp:posOffset>
                      </wp:positionV>
                      <wp:extent cx="1549400" cy="615950"/>
                      <wp:effectExtent l="0" t="0" r="12700" b="12700"/>
                      <wp:wrapNone/>
                      <wp:docPr id="56" name="Rectángulo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49400" cy="615950"/>
                              </a:xfrm>
                              <a:prstGeom prst="rect">
                                <a:avLst/>
                              </a:prstGeom>
                              <a:ln/>
                            </wps:spPr>
                            <wps:style>
                              <a:lnRef idx="2">
                                <a:schemeClr val="dk1"/>
                              </a:lnRef>
                              <a:fillRef idx="1">
                                <a:schemeClr val="lt1"/>
                              </a:fillRef>
                              <a:effectRef idx="0">
                                <a:schemeClr val="dk1"/>
                              </a:effectRef>
                              <a:fontRef idx="minor">
                                <a:schemeClr val="dk1"/>
                              </a:fontRef>
                            </wps:style>
                            <wps:txbx>
                              <w:txbxContent>
                                <w:p w14:paraId="198852CB" w14:textId="3C003FFC" w:rsidR="00DC2F1C" w:rsidRPr="0085280E" w:rsidRDefault="00DC2F1C" w:rsidP="001C4644">
                                  <w:pPr>
                                    <w:jc w:val="center"/>
                                    <w:rPr>
                                      <w:sz w:val="16"/>
                                    </w:rPr>
                                  </w:pPr>
                                  <w:r>
                                    <w:rPr>
                                      <w:sz w:val="16"/>
                                    </w:rPr>
                                    <w:t>Solicita la modificación de datos a través del Sistema Distrital para la Gestión de Peticiones Ciudadanas.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C1362" id="Rectángulo 56" o:spid="_x0000_s1050" style="position:absolute;left:0;text-align:left;margin-left:5.65pt;margin-top:1.9pt;width:122pt;height:48.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" fillcolor="white [3201]" strokecolor="black [3200]" strokeweight="1pt">
                      <v:textbox>
                        <w:txbxContent>
                          <w:p w14:paraId="198852CB" w14:textId="3C003FFC" w:rsidR="00DC2F1C" w:rsidRPr="0085280E" w:rsidRDefault="00DC2F1C" w:rsidP="001C4644">
                            <w:pPr>
                              <w:jc w:val="center"/>
                              <w:rPr>
                                <w:sz w:val="16"/>
                              </w:rPr>
                            </w:pPr>
                            <w:r>
                              <w:rPr>
                                <w:sz w:val="16"/>
                              </w:rPr>
                              <w:t>Solicita la modificación de datos a través del Sistema Distrital para la Gestión de Peticiones Ciudadanas.</w:t>
                            </w:r>
                          </w:p>
                        </w:txbxContent>
                      </v:textbox>
                    </v:rect>
                  </w:pict>
                </mc:Fallback>
              </mc:AlternateContent>
            </w:r>
          </w:p>
        </w:tc>
        <w:tc>
          <w:tcPr>
            <w:tcW w:w="1648" w:type="dxa"/>
            <w:vAlign w:val="center"/>
          </w:tcPr>
          <w:p w14:paraId="5CFD328D" w14:textId="2A9DF680" w:rsidR="008E09AA" w:rsidRDefault="008E09AA" w:rsidP="008E09AA">
            <w:pPr>
              <w:jc w:val="center"/>
              <w:rPr>
                <w:rFonts w:cs="Arial"/>
                <w:color w:val="000000"/>
                <w:sz w:val="16"/>
                <w:szCs w:val="16"/>
                <w:lang w:val="es-CO" w:eastAsia="es-CO"/>
              </w:rPr>
            </w:pPr>
            <w:r>
              <w:rPr>
                <w:rFonts w:cs="Arial"/>
                <w:color w:val="000000"/>
                <w:sz w:val="16"/>
                <w:szCs w:val="16"/>
                <w:lang w:val="es-CO" w:eastAsia="es-CO"/>
              </w:rPr>
              <w:t>Ciudadanía</w:t>
            </w:r>
          </w:p>
          <w:p w14:paraId="196A12E0" w14:textId="77777777" w:rsidR="00A16582" w:rsidRDefault="00A16582" w:rsidP="00A16582">
            <w:pPr>
              <w:rPr>
                <w:rFonts w:cs="Arial"/>
                <w:color w:val="000000"/>
                <w:sz w:val="16"/>
                <w:szCs w:val="16"/>
                <w:lang w:val="es-CO" w:eastAsia="es-CO"/>
              </w:rPr>
            </w:pPr>
          </w:p>
        </w:tc>
        <w:tc>
          <w:tcPr>
            <w:tcW w:w="1862" w:type="dxa"/>
            <w:vAlign w:val="center"/>
          </w:tcPr>
          <w:p w14:paraId="1562E39C" w14:textId="55296DEF" w:rsidR="00A16582" w:rsidRPr="00E33ACE" w:rsidRDefault="008E09AA" w:rsidP="00A16582">
            <w:pPr>
              <w:rPr>
                <w:rFonts w:cs="Arial"/>
                <w:color w:val="000000"/>
                <w:sz w:val="16"/>
                <w:szCs w:val="16"/>
                <w:lang w:val="es-CO" w:eastAsia="es-CO"/>
              </w:rPr>
            </w:pPr>
            <w:r w:rsidRPr="00E33ACE">
              <w:rPr>
                <w:rFonts w:cs="Arial"/>
                <w:color w:val="000000"/>
                <w:sz w:val="16"/>
                <w:szCs w:val="16"/>
                <w:lang w:eastAsia="es-CO"/>
              </w:rPr>
              <w:t xml:space="preserve">Sistema </w:t>
            </w:r>
            <w:r>
              <w:rPr>
                <w:rFonts w:cs="Arial"/>
                <w:color w:val="000000"/>
                <w:sz w:val="16"/>
                <w:szCs w:val="16"/>
                <w:lang w:eastAsia="es-CO"/>
              </w:rPr>
              <w:t>Distrital para la</w:t>
            </w:r>
            <w:r w:rsidRPr="00E33ACE">
              <w:rPr>
                <w:rFonts w:cs="Arial"/>
                <w:color w:val="000000"/>
                <w:sz w:val="16"/>
                <w:szCs w:val="16"/>
                <w:lang w:eastAsia="es-CO"/>
              </w:rPr>
              <w:t xml:space="preserve"> </w:t>
            </w:r>
            <w:r>
              <w:rPr>
                <w:rFonts w:cs="Arial"/>
                <w:color w:val="000000"/>
                <w:sz w:val="16"/>
                <w:szCs w:val="16"/>
                <w:lang w:eastAsia="es-CO"/>
              </w:rPr>
              <w:t>G</w:t>
            </w:r>
            <w:r w:rsidRPr="00E33ACE">
              <w:rPr>
                <w:rFonts w:cs="Arial"/>
                <w:color w:val="000000"/>
                <w:sz w:val="16"/>
                <w:szCs w:val="16"/>
                <w:lang w:eastAsia="es-CO"/>
              </w:rPr>
              <w:t xml:space="preserve">estión de </w:t>
            </w:r>
            <w:r>
              <w:rPr>
                <w:rFonts w:cs="Arial"/>
                <w:color w:val="000000"/>
                <w:sz w:val="16"/>
                <w:szCs w:val="16"/>
                <w:lang w:eastAsia="es-CO"/>
              </w:rPr>
              <w:t>P</w:t>
            </w:r>
            <w:r w:rsidRPr="00E33ACE">
              <w:rPr>
                <w:rFonts w:cs="Arial"/>
                <w:color w:val="000000"/>
                <w:sz w:val="16"/>
                <w:szCs w:val="16"/>
                <w:lang w:eastAsia="es-CO"/>
              </w:rPr>
              <w:t xml:space="preserve">eticiones </w:t>
            </w:r>
            <w:r>
              <w:rPr>
                <w:rFonts w:cs="Arial"/>
                <w:color w:val="000000"/>
                <w:sz w:val="16"/>
                <w:szCs w:val="16"/>
                <w:lang w:eastAsia="es-CO"/>
              </w:rPr>
              <w:t>Ciudadanas</w:t>
            </w:r>
          </w:p>
        </w:tc>
        <w:tc>
          <w:tcPr>
            <w:tcW w:w="3083" w:type="dxa"/>
          </w:tcPr>
          <w:p w14:paraId="0DC28F0C" w14:textId="1EA8EAA8" w:rsidR="00A16582" w:rsidRPr="00E33ACE" w:rsidRDefault="00115A7F" w:rsidP="00A16582">
            <w:pPr>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8</w:t>
            </w:r>
          </w:p>
        </w:tc>
      </w:tr>
      <w:tr w:rsidR="00A16582" w:rsidRPr="00E33ACE" w14:paraId="136B9102" w14:textId="77777777" w:rsidTr="00C10E9E">
        <w:trPr>
          <w:trHeight w:val="559"/>
        </w:trPr>
        <w:tc>
          <w:tcPr>
            <w:tcW w:w="481" w:type="dxa"/>
            <w:vAlign w:val="center"/>
          </w:tcPr>
          <w:p w14:paraId="4F28A3DA" w14:textId="0292D1C9" w:rsidR="00A16582" w:rsidRDefault="00A16582" w:rsidP="00A16582">
            <w:pPr>
              <w:jc w:val="center"/>
              <w:rPr>
                <w:rFonts w:cs="Arial"/>
                <w:b/>
                <w:bCs/>
                <w:color w:val="000000"/>
                <w:sz w:val="16"/>
                <w:szCs w:val="16"/>
                <w:lang w:val="es-CO" w:eastAsia="es-CO"/>
              </w:rPr>
            </w:pPr>
            <w:r>
              <w:rPr>
                <w:rFonts w:cs="Arial"/>
                <w:b/>
                <w:bCs/>
                <w:color w:val="000000"/>
                <w:sz w:val="16"/>
                <w:szCs w:val="16"/>
                <w:lang w:val="es-CO" w:eastAsia="es-CO"/>
              </w:rPr>
              <w:t>8</w:t>
            </w:r>
          </w:p>
        </w:tc>
        <w:tc>
          <w:tcPr>
            <w:tcW w:w="3235" w:type="dxa"/>
          </w:tcPr>
          <w:p w14:paraId="579AEAFB" w14:textId="333D90F8" w:rsidR="00A16582" w:rsidRDefault="00A16582" w:rsidP="00A16582">
            <w:pPr>
              <w:jc w:val="center"/>
              <w:rPr>
                <w:rFonts w:cs="Arial"/>
                <w:noProof/>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20384" behindDoc="0" locked="0" layoutInCell="1" allowOverlap="1" wp14:anchorId="3C5A5244" wp14:editId="5545676B">
                      <wp:simplePos x="0" y="0"/>
                      <wp:positionH relativeFrom="column">
                        <wp:posOffset>753110</wp:posOffset>
                      </wp:positionH>
                      <wp:positionV relativeFrom="paragraph">
                        <wp:posOffset>97790</wp:posOffset>
                      </wp:positionV>
                      <wp:extent cx="386715" cy="158750"/>
                      <wp:effectExtent l="0" t="0" r="13335" b="12700"/>
                      <wp:wrapNone/>
                      <wp:docPr id="13" name="Diagrama de flujo: terminad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6715" cy="15875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8C811" w14:textId="759817D7" w:rsidR="00DC2F1C" w:rsidRDefault="00DC2F1C" w:rsidP="006D35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A5244" id="Diagrama de flujo: terminador 13" o:spid="_x0000_s1051" type="#_x0000_t116" style="position:absolute;left:0;text-align:left;margin-left:59.3pt;margin-top:7.7pt;width:30.45pt;height:1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" filled="f" strokecolor="black [3213]" strokeweight="1pt">
                      <v:textbox>
                        <w:txbxContent>
                          <w:p w14:paraId="3668C811" w14:textId="759817D7" w:rsidR="00DC2F1C" w:rsidRDefault="00DC2F1C" w:rsidP="006D357E">
                            <w:pPr>
                              <w:jc w:val="center"/>
                            </w:pPr>
                          </w:p>
                        </w:txbxContent>
                      </v:textbox>
                    </v:shape>
                  </w:pict>
                </mc:Fallback>
              </mc:AlternateContent>
            </w:r>
          </w:p>
          <w:p w14:paraId="6522CC11" w14:textId="52573BCB" w:rsidR="00A16582" w:rsidRDefault="00A16582" w:rsidP="00A16582">
            <w:pPr>
              <w:jc w:val="center"/>
              <w:rPr>
                <w:rFonts w:cs="Arial"/>
                <w:noProof/>
                <w:color w:val="000000"/>
                <w:sz w:val="16"/>
                <w:szCs w:val="16"/>
                <w:lang w:val="es-CO" w:eastAsia="es-CO"/>
              </w:rPr>
            </w:pPr>
            <w:r>
              <w:rPr>
                <w:rFonts w:cs="Arial"/>
                <w:noProof/>
                <w:color w:val="000000"/>
                <w:sz w:val="16"/>
                <w:szCs w:val="16"/>
                <w:lang w:val="es-CO" w:eastAsia="es-CO"/>
              </w:rPr>
              <w:t>FIN</w:t>
            </w:r>
          </w:p>
        </w:tc>
        <w:tc>
          <w:tcPr>
            <w:tcW w:w="1648" w:type="dxa"/>
          </w:tcPr>
          <w:p w14:paraId="02FB9B45" w14:textId="10A68789" w:rsidR="00A16582" w:rsidRDefault="00A16582" w:rsidP="00A16582">
            <w:pPr>
              <w:rPr>
                <w:rFonts w:cs="Arial"/>
                <w:color w:val="000000"/>
                <w:sz w:val="16"/>
                <w:szCs w:val="16"/>
                <w:lang w:val="es-CO" w:eastAsia="es-CO"/>
              </w:rPr>
            </w:pPr>
          </w:p>
        </w:tc>
        <w:tc>
          <w:tcPr>
            <w:tcW w:w="1862" w:type="dxa"/>
          </w:tcPr>
          <w:p w14:paraId="0980598C" w14:textId="77777777" w:rsidR="00A16582" w:rsidRPr="00E33ACE" w:rsidRDefault="00A16582" w:rsidP="00A16582">
            <w:pPr>
              <w:rPr>
                <w:rFonts w:cs="Arial"/>
                <w:color w:val="000000"/>
                <w:sz w:val="16"/>
                <w:szCs w:val="16"/>
                <w:lang w:val="es-CO" w:eastAsia="es-CO"/>
              </w:rPr>
            </w:pPr>
          </w:p>
        </w:tc>
        <w:tc>
          <w:tcPr>
            <w:tcW w:w="3083" w:type="dxa"/>
          </w:tcPr>
          <w:p w14:paraId="1BF7FB2C" w14:textId="77777777" w:rsidR="00A16582" w:rsidRPr="00E33ACE" w:rsidRDefault="00A16582" w:rsidP="00A16582">
            <w:pPr>
              <w:rPr>
                <w:rFonts w:cs="Arial"/>
                <w:color w:val="000000"/>
                <w:sz w:val="16"/>
                <w:szCs w:val="16"/>
                <w:lang w:val="es-CO" w:eastAsia="es-CO"/>
              </w:rPr>
            </w:pPr>
          </w:p>
        </w:tc>
      </w:tr>
      <w:tr w:rsidR="00A16582" w:rsidRPr="00E33ACE" w14:paraId="0A39B7AE" w14:textId="77777777" w:rsidTr="00C10E9E">
        <w:trPr>
          <w:trHeight w:val="812"/>
        </w:trPr>
        <w:tc>
          <w:tcPr>
            <w:tcW w:w="481" w:type="dxa"/>
            <w:vAlign w:val="center"/>
          </w:tcPr>
          <w:p w14:paraId="5FE47FC9" w14:textId="2B22D732" w:rsidR="00A16582" w:rsidRDefault="00A16582" w:rsidP="00A16582">
            <w:pPr>
              <w:jc w:val="center"/>
              <w:rPr>
                <w:rFonts w:cs="Arial"/>
                <w:b/>
                <w:bCs/>
                <w:color w:val="000000"/>
                <w:sz w:val="16"/>
                <w:szCs w:val="16"/>
                <w:lang w:val="es-CO" w:eastAsia="es-CO"/>
              </w:rPr>
            </w:pPr>
            <w:r>
              <w:rPr>
                <w:rFonts w:cs="Arial"/>
                <w:b/>
                <w:bCs/>
                <w:color w:val="000000"/>
                <w:sz w:val="16"/>
                <w:szCs w:val="16"/>
                <w:lang w:val="es-CO" w:eastAsia="es-CO"/>
              </w:rPr>
              <w:t>9</w:t>
            </w:r>
          </w:p>
        </w:tc>
        <w:tc>
          <w:tcPr>
            <w:tcW w:w="3235" w:type="dxa"/>
          </w:tcPr>
          <w:p w14:paraId="07A81A6B" w14:textId="0A1579A1" w:rsidR="00A16582" w:rsidRDefault="00A16582" w:rsidP="00A16582">
            <w:pPr>
              <w:jc w:val="center"/>
              <w:rPr>
                <w:rFonts w:cs="Arial"/>
                <w:noProof/>
                <w:color w:val="000000"/>
                <w:sz w:val="16"/>
                <w:szCs w:val="16"/>
                <w:lang w:val="es-CO" w:eastAsia="es-CO"/>
              </w:rPr>
            </w:pPr>
          </w:p>
          <w:p w14:paraId="3C955E86" w14:textId="5C61B44D" w:rsidR="00A16582" w:rsidRDefault="00A16582" w:rsidP="00A16582">
            <w:pPr>
              <w:jc w:val="center"/>
              <w:rPr>
                <w:rFonts w:cs="Arial"/>
                <w:noProof/>
                <w:color w:val="000000"/>
                <w:sz w:val="16"/>
                <w:szCs w:val="16"/>
                <w:lang w:val="es-CO" w:eastAsia="es-CO"/>
              </w:rPr>
            </w:pPr>
          </w:p>
          <w:p w14:paraId="4FBF6A87" w14:textId="2B4EDE4B" w:rsidR="00A16582" w:rsidRDefault="00A16582" w:rsidP="00A16582">
            <w:pPr>
              <w:jc w:val="center"/>
              <w:rPr>
                <w:rFonts w:cs="Arial"/>
                <w:noProof/>
                <w:color w:val="000000"/>
                <w:sz w:val="16"/>
                <w:szCs w:val="16"/>
                <w:lang w:val="es-CO" w:eastAsia="es-CO"/>
              </w:rPr>
            </w:pPr>
            <w:r w:rsidRPr="006B3D83">
              <w:rPr>
                <w:rFonts w:cs="Arial"/>
                <w:noProof/>
                <w:sz w:val="20"/>
                <w:szCs w:val="20"/>
                <w:lang w:val="es-CO" w:eastAsia="es-CO"/>
              </w:rPr>
              <mc:AlternateContent>
                <mc:Choice Requires="wps">
                  <w:drawing>
                    <wp:anchor distT="0" distB="0" distL="114300" distR="114300" simplePos="0" relativeHeight="251917312" behindDoc="0" locked="0" layoutInCell="1" allowOverlap="1" wp14:anchorId="590C3CA9" wp14:editId="09F289F6">
                      <wp:simplePos x="0" y="0"/>
                      <wp:positionH relativeFrom="column">
                        <wp:posOffset>119518</wp:posOffset>
                      </wp:positionH>
                      <wp:positionV relativeFrom="paragraph">
                        <wp:posOffset>30894</wp:posOffset>
                      </wp:positionV>
                      <wp:extent cx="1304014" cy="837813"/>
                      <wp:effectExtent l="19050" t="19050" r="10795" b="38735"/>
                      <wp:wrapNone/>
                      <wp:docPr id="43"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014" cy="837813"/>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5D50D69" w14:textId="35AFAFF4" w:rsidR="00DC2F1C" w:rsidRPr="00182A72" w:rsidRDefault="00DC2F1C" w:rsidP="00462798">
                                  <w:pPr>
                                    <w:jc w:val="both"/>
                                    <w:rPr>
                                      <w:rFonts w:cs="Arial"/>
                                      <w:noProof/>
                                      <w:color w:val="000000"/>
                                      <w:sz w:val="16"/>
                                      <w:szCs w:val="16"/>
                                      <w:lang w:val="es-CO" w:eastAsia="es-CO"/>
                                    </w:rPr>
                                  </w:pPr>
                                  <w:r>
                                    <w:rPr>
                                      <w:rFonts w:cs="Arial"/>
                                      <w:noProof/>
                                      <w:color w:val="000000"/>
                                      <w:sz w:val="16"/>
                                      <w:szCs w:val="16"/>
                                      <w:lang w:val="es-CO" w:eastAsia="es-CO"/>
                                    </w:rPr>
                                    <w:t>¿Requiere el tramite para otro servicio</w:t>
                                  </w:r>
                                  <w:r w:rsidRPr="00182A72">
                                    <w:rPr>
                                      <w:rFonts w:cs="Arial"/>
                                      <w:noProof/>
                                      <w:color w:val="000000"/>
                                      <w:sz w:val="16"/>
                                      <w:szCs w:val="16"/>
                                      <w:lang w:val="es-CO" w:eastAsia="es-CO"/>
                                    </w:rPr>
                                    <w:t>?</w:t>
                                  </w:r>
                                </w:p>
                                <w:p w14:paraId="3F737AAE" w14:textId="62DF9146" w:rsidR="00DC2F1C" w:rsidRPr="00C9570B" w:rsidRDefault="00DC2F1C" w:rsidP="006632C6">
                                  <w:pPr>
                                    <w:pStyle w:val="Sinespaciado"/>
                                    <w:rPr>
                                      <w:rFonts w:ascii="Arial" w:hAnsi="Arial" w:cs="Arial"/>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C3CA9" id="_x0000_s1052" type="#_x0000_t110" style="position:absolute;left:0;text-align:left;margin-left:9.4pt;margin-top:2.45pt;width:102.7pt;height:65.9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">
                      <v:shadow color="black" opacity=".5" offset="6pt,-6pt"/>
                      <v:textbox inset="0,0,0,0">
                        <w:txbxContent>
                          <w:p w14:paraId="35D50D69" w14:textId="35AFAFF4" w:rsidR="00DC2F1C" w:rsidRPr="00182A72" w:rsidRDefault="00DC2F1C" w:rsidP="00462798">
                            <w:pPr>
                              <w:jc w:val="both"/>
                              <w:rPr>
                                <w:rFonts w:cs="Arial"/>
                                <w:noProof/>
                                <w:color w:val="000000"/>
                                <w:sz w:val="16"/>
                                <w:szCs w:val="16"/>
                                <w:lang w:val="es-CO" w:eastAsia="es-CO"/>
                              </w:rPr>
                            </w:pPr>
                            <w:r>
                              <w:rPr>
                                <w:rFonts w:cs="Arial"/>
                                <w:noProof/>
                                <w:color w:val="000000"/>
                                <w:sz w:val="16"/>
                                <w:szCs w:val="16"/>
                                <w:lang w:val="es-CO" w:eastAsia="es-CO"/>
                              </w:rPr>
                              <w:t>¿Requiere el tramite para otro servicio</w:t>
                            </w:r>
                            <w:r w:rsidRPr="00182A72">
                              <w:rPr>
                                <w:rFonts w:cs="Arial"/>
                                <w:noProof/>
                                <w:color w:val="000000"/>
                                <w:sz w:val="16"/>
                                <w:szCs w:val="16"/>
                                <w:lang w:val="es-CO" w:eastAsia="es-CO"/>
                              </w:rPr>
                              <w:t>?</w:t>
                            </w:r>
                          </w:p>
                          <w:p w14:paraId="3F737AAE" w14:textId="62DF9146" w:rsidR="00DC2F1C" w:rsidRPr="00C9570B" w:rsidRDefault="00DC2F1C" w:rsidP="006632C6">
                            <w:pPr>
                              <w:pStyle w:val="Sinespaciado"/>
                              <w:rPr>
                                <w:rFonts w:ascii="Arial" w:hAnsi="Arial" w:cs="Arial"/>
                                <w:sz w:val="20"/>
                                <w:szCs w:val="20"/>
                              </w:rPr>
                            </w:pPr>
                          </w:p>
                        </w:txbxContent>
                      </v:textbox>
                    </v:shape>
                  </w:pict>
                </mc:Fallback>
              </mc:AlternateContent>
            </w:r>
          </w:p>
          <w:p w14:paraId="5C073E40" w14:textId="3E1B5D57" w:rsidR="00A16582" w:rsidRDefault="00614B61" w:rsidP="00A16582">
            <w:pPr>
              <w:jc w:val="center"/>
              <w:rPr>
                <w:rFonts w:cs="Arial"/>
                <w:noProof/>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21408" behindDoc="0" locked="0" layoutInCell="1" allowOverlap="1" wp14:anchorId="132AA6FA" wp14:editId="388C4D15">
                      <wp:simplePos x="0" y="0"/>
                      <wp:positionH relativeFrom="column">
                        <wp:posOffset>749935</wp:posOffset>
                      </wp:positionH>
                      <wp:positionV relativeFrom="paragraph">
                        <wp:posOffset>724535</wp:posOffset>
                      </wp:positionV>
                      <wp:extent cx="5080" cy="852170"/>
                      <wp:effectExtent l="76200" t="0" r="71120" b="62230"/>
                      <wp:wrapNone/>
                      <wp:docPr id="2"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0" cy="8521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AD6D7" id="Conector recto de flecha 2" o:spid="_x0000_s1026" type="#_x0000_t32" style="position:absolute;margin-left:59.05pt;margin-top:57.05pt;width:.4pt;height:67.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" strokecolor="black [3200]" strokeweight=".5pt">
                      <v:stroke endarrow="block" joinstyle="miter"/>
                    </v:shape>
                  </w:pict>
                </mc:Fallback>
              </mc:AlternateContent>
            </w:r>
            <w:r w:rsidR="00A16582" w:rsidRPr="006632C6">
              <w:rPr>
                <w:rFonts w:cs="Arial"/>
                <w:noProof/>
                <w:color w:val="000000"/>
                <w:sz w:val="16"/>
                <w:szCs w:val="16"/>
                <w:lang w:val="es-CO" w:eastAsia="es-CO"/>
              </w:rPr>
              <mc:AlternateContent>
                <mc:Choice Requires="wps">
                  <w:drawing>
                    <wp:anchor distT="45720" distB="45720" distL="114300" distR="114300" simplePos="0" relativeHeight="251915264" behindDoc="0" locked="0" layoutInCell="1" allowOverlap="1" wp14:anchorId="709CDB12" wp14:editId="0D7A1699">
                      <wp:simplePos x="0" y="0"/>
                      <wp:positionH relativeFrom="column">
                        <wp:posOffset>999435</wp:posOffset>
                      </wp:positionH>
                      <wp:positionV relativeFrom="paragraph">
                        <wp:posOffset>881932</wp:posOffset>
                      </wp:positionV>
                      <wp:extent cx="424180" cy="237490"/>
                      <wp:effectExtent l="0" t="0" r="13970" b="10160"/>
                      <wp:wrapThrough wrapText="bothSides">
                        <wp:wrapPolygon edited="0">
                          <wp:start x="0" y="0"/>
                          <wp:lineTo x="0" y="20791"/>
                          <wp:lineTo x="21341" y="20791"/>
                          <wp:lineTo x="21341" y="0"/>
                          <wp:lineTo x="0" y="0"/>
                        </wp:wrapPolygon>
                      </wp:wrapThrough>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3749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24DF3008" w14:textId="77777777" w:rsidR="00DC2F1C" w:rsidRPr="006632C6" w:rsidRDefault="00DC2F1C">
                                  <w:pPr>
                                    <w:rPr>
                                      <w:sz w:val="18"/>
                                    </w:rPr>
                                  </w:pPr>
                                  <w:r w:rsidRPr="006632C6">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CDB12" id="Cuadro de texto 4" o:spid="_x0000_s1053" type="#_x0000_t202" style="position:absolute;left:0;text-align:left;margin-left:78.7pt;margin-top:69.45pt;width:33.4pt;height:18.7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" fillcolor="white [3201]" strokecolor="white [3212]" strokeweight="1pt">
                      <v:textbox>
                        <w:txbxContent>
                          <w:p w14:paraId="24DF3008" w14:textId="77777777" w:rsidR="00DC2F1C" w:rsidRPr="006632C6" w:rsidRDefault="00DC2F1C">
                            <w:pPr>
                              <w:rPr>
                                <w:sz w:val="18"/>
                              </w:rPr>
                            </w:pPr>
                            <w:r w:rsidRPr="006632C6">
                              <w:rPr>
                                <w:sz w:val="18"/>
                              </w:rPr>
                              <w:t>No</w:t>
                            </w:r>
                          </w:p>
                        </w:txbxContent>
                      </v:textbox>
                      <w10:wrap type="through"/>
                    </v:shape>
                  </w:pict>
                </mc:Fallback>
              </mc:AlternateContent>
            </w:r>
            <w:r w:rsidR="00A16582">
              <w:rPr>
                <w:rFonts w:cs="Arial"/>
                <w:noProof/>
                <w:color w:val="000000"/>
                <w:sz w:val="16"/>
                <w:szCs w:val="16"/>
                <w:lang w:val="es-CO" w:eastAsia="es-CO"/>
              </w:rPr>
              <mc:AlternateContent>
                <mc:Choice Requires="wps">
                  <w:drawing>
                    <wp:anchor distT="0" distB="0" distL="114300" distR="114300" simplePos="0" relativeHeight="251923456" behindDoc="0" locked="0" layoutInCell="1" allowOverlap="1" wp14:anchorId="1C02173E" wp14:editId="59ECB873">
                      <wp:simplePos x="0" y="0"/>
                      <wp:positionH relativeFrom="column">
                        <wp:posOffset>743443</wp:posOffset>
                      </wp:positionH>
                      <wp:positionV relativeFrom="paragraph">
                        <wp:posOffset>1170457</wp:posOffset>
                      </wp:positionV>
                      <wp:extent cx="738505" cy="6985"/>
                      <wp:effectExtent l="0" t="76200" r="23495" b="88265"/>
                      <wp:wrapNone/>
                      <wp:docPr id="20" name="Conector recto de flecha 20" descr="Si la respuesta es &quot;NO&quot; se direcciona al punto 11"/>
                      <wp:cNvGraphicFramePr/>
                      <a:graphic xmlns:a="http://schemas.openxmlformats.org/drawingml/2006/main">
                        <a:graphicData uri="http://schemas.microsoft.com/office/word/2010/wordprocessingShape">
                          <wps:wsp>
                            <wps:cNvCnPr/>
                            <wps:spPr>
                              <a:xfrm flipV="1">
                                <a:off x="0" y="0"/>
                                <a:ext cx="738505"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4D026" id="Conector recto de flecha 20" o:spid="_x0000_s1026" type="#_x0000_t32" alt="Si la respuesta es &quot;NO&quot; se direcciona al punto 11" style="position:absolute;margin-left:58.55pt;margin-top:92.15pt;width:58.15pt;height:.55pt;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" strokecolor="black [3200]" strokeweight=".5pt">
                      <v:stroke endarrow="block" joinstyle="miter"/>
                    </v:shape>
                  </w:pict>
                </mc:Fallback>
              </mc:AlternateContent>
            </w:r>
            <w:r w:rsidR="00A16582">
              <w:rPr>
                <w:rFonts w:cs="Arial"/>
                <w:noProof/>
                <w:color w:val="000000"/>
                <w:sz w:val="16"/>
                <w:szCs w:val="16"/>
                <w:lang w:val="es-CO" w:eastAsia="es-CO"/>
              </w:rPr>
              <mc:AlternateContent>
                <mc:Choice Requires="wps">
                  <w:drawing>
                    <wp:anchor distT="0" distB="0" distL="114300" distR="114300" simplePos="0" relativeHeight="251922432" behindDoc="1" locked="0" layoutInCell="1" allowOverlap="1" wp14:anchorId="1247E3E5" wp14:editId="70794578">
                      <wp:simplePos x="0" y="0"/>
                      <wp:positionH relativeFrom="margin">
                        <wp:posOffset>1424940</wp:posOffset>
                      </wp:positionH>
                      <wp:positionV relativeFrom="margin">
                        <wp:posOffset>1211580</wp:posOffset>
                      </wp:positionV>
                      <wp:extent cx="444500" cy="292100"/>
                      <wp:effectExtent l="0" t="0" r="12700" b="12700"/>
                      <wp:wrapSquare wrapText="bothSides"/>
                      <wp:docPr id="15" name="Elips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4500" cy="292100"/>
                              </a:xfrm>
                              <a:prstGeom prst="ellipse">
                                <a:avLst/>
                              </a:prstGeom>
                            </wps:spPr>
                            <wps:style>
                              <a:lnRef idx="2">
                                <a:schemeClr val="dk1"/>
                              </a:lnRef>
                              <a:fillRef idx="1">
                                <a:schemeClr val="lt1"/>
                              </a:fillRef>
                              <a:effectRef idx="0">
                                <a:schemeClr val="dk1"/>
                              </a:effectRef>
                              <a:fontRef idx="minor">
                                <a:schemeClr val="dk1"/>
                              </a:fontRef>
                            </wps:style>
                            <wps:txbx>
                              <w:txbxContent>
                                <w:p w14:paraId="563F0F7B" w14:textId="4D968E3A" w:rsidR="00DC2F1C" w:rsidRPr="00545435" w:rsidRDefault="00DC2F1C" w:rsidP="005C0654">
                                  <w:pPr>
                                    <w:jc w:val="center"/>
                                    <w:rPr>
                                      <w:sz w:val="16"/>
                                    </w:rPr>
                                  </w:pPr>
                                  <w:r>
                                    <w:rPr>
                                      <w:sz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7E3E5" id="Elipse 15" o:spid="_x0000_s1054" style="position:absolute;left:0;text-align:left;margin-left:112.2pt;margin-top:95.4pt;width:35pt;height:23pt;z-index:-25139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" fillcolor="white [3201]" strokecolor="black [3200]" strokeweight="1pt">
                      <v:stroke joinstyle="miter"/>
                      <v:textbox>
                        <w:txbxContent>
                          <w:p w14:paraId="563F0F7B" w14:textId="4D968E3A" w:rsidR="00DC2F1C" w:rsidRPr="00545435" w:rsidRDefault="00DC2F1C" w:rsidP="005C0654">
                            <w:pPr>
                              <w:jc w:val="center"/>
                              <w:rPr>
                                <w:sz w:val="16"/>
                              </w:rPr>
                            </w:pPr>
                            <w:r>
                              <w:rPr>
                                <w:sz w:val="16"/>
                              </w:rPr>
                              <w:t>14</w:t>
                            </w:r>
                          </w:p>
                        </w:txbxContent>
                      </v:textbox>
                      <w10:wrap type="square" anchorx="margin" anchory="margin"/>
                    </v:oval>
                  </w:pict>
                </mc:Fallback>
              </mc:AlternateContent>
            </w:r>
            <w:r w:rsidR="00A16582" w:rsidRPr="006632C6">
              <w:rPr>
                <w:rFonts w:cs="Arial"/>
                <w:noProof/>
                <w:color w:val="000000"/>
                <w:sz w:val="16"/>
                <w:szCs w:val="16"/>
                <w:lang w:val="es-CO" w:eastAsia="es-CO"/>
              </w:rPr>
              <mc:AlternateContent>
                <mc:Choice Requires="wps">
                  <w:drawing>
                    <wp:anchor distT="45720" distB="45720" distL="114300" distR="114300" simplePos="0" relativeHeight="251919360" behindDoc="0" locked="0" layoutInCell="1" allowOverlap="1" wp14:anchorId="3DA5BD87" wp14:editId="34728197">
                      <wp:simplePos x="0" y="0"/>
                      <wp:positionH relativeFrom="column">
                        <wp:posOffset>31750</wp:posOffset>
                      </wp:positionH>
                      <wp:positionV relativeFrom="paragraph">
                        <wp:posOffset>948690</wp:posOffset>
                      </wp:positionV>
                      <wp:extent cx="347980" cy="266065"/>
                      <wp:effectExtent l="0" t="0" r="13970" b="19685"/>
                      <wp:wrapThrough wrapText="bothSides">
                        <wp:wrapPolygon edited="0">
                          <wp:start x="0" y="0"/>
                          <wp:lineTo x="0" y="21652"/>
                          <wp:lineTo x="21285" y="21652"/>
                          <wp:lineTo x="21285" y="0"/>
                          <wp:lineTo x="0" y="0"/>
                        </wp:wrapPolygon>
                      </wp:wrapThrough>
                      <wp:docPr id="9"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6606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21C91B2B" w14:textId="77777777" w:rsidR="00DC2F1C" w:rsidRPr="006632C6" w:rsidRDefault="00DC2F1C" w:rsidP="006632C6">
                                  <w:pPr>
                                    <w:rPr>
                                      <w:sz w:val="18"/>
                                    </w:rPr>
                                  </w:pPr>
                                  <w:r>
                                    <w:rPr>
                                      <w:sz w:val="18"/>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5BD87" id="_x0000_s1055" type="#_x0000_t202" style="position:absolute;left:0;text-align:left;margin-left:2.5pt;margin-top:74.7pt;width:27.4pt;height:20.95pt;z-index:25191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" fillcolor="white [3201]" strokecolor="white [3212]" strokeweight="1pt">
                      <v:textbox>
                        <w:txbxContent>
                          <w:p w14:paraId="21C91B2B" w14:textId="77777777" w:rsidR="00DC2F1C" w:rsidRPr="006632C6" w:rsidRDefault="00DC2F1C" w:rsidP="006632C6">
                            <w:pPr>
                              <w:rPr>
                                <w:sz w:val="18"/>
                              </w:rPr>
                            </w:pPr>
                            <w:r>
                              <w:rPr>
                                <w:sz w:val="18"/>
                              </w:rPr>
                              <w:t>Si</w:t>
                            </w:r>
                          </w:p>
                        </w:txbxContent>
                      </v:textbox>
                      <w10:wrap type="through"/>
                    </v:shape>
                  </w:pict>
                </mc:Fallback>
              </mc:AlternateContent>
            </w:r>
          </w:p>
        </w:tc>
        <w:tc>
          <w:tcPr>
            <w:tcW w:w="1648" w:type="dxa"/>
            <w:vAlign w:val="center"/>
          </w:tcPr>
          <w:p w14:paraId="6DB150BE" w14:textId="43DF6882" w:rsidR="00A16582" w:rsidRPr="002135B3" w:rsidRDefault="00A16582" w:rsidP="00A16582">
            <w:pPr>
              <w:jc w:val="center"/>
              <w:rPr>
                <w:rFonts w:cs="Arial"/>
                <w:noProof/>
                <w:color w:val="000000"/>
                <w:sz w:val="16"/>
                <w:szCs w:val="16"/>
                <w:lang w:val="es-CO" w:eastAsia="es-CO"/>
              </w:rPr>
            </w:pPr>
            <w:r w:rsidRPr="00E33ACE">
              <w:rPr>
                <w:rFonts w:cs="Arial"/>
                <w:color w:val="000000"/>
                <w:sz w:val="16"/>
                <w:szCs w:val="16"/>
                <w:lang w:val="es-CO" w:eastAsia="es-CO"/>
              </w:rPr>
              <w:t>Ciudadanía</w:t>
            </w:r>
          </w:p>
          <w:p w14:paraId="46737C1D" w14:textId="63583A7B" w:rsidR="00A16582" w:rsidRDefault="00A16582" w:rsidP="00A16582">
            <w:pPr>
              <w:jc w:val="center"/>
              <w:rPr>
                <w:rFonts w:cs="Arial"/>
                <w:noProof/>
                <w:color w:val="000000"/>
                <w:sz w:val="16"/>
                <w:szCs w:val="16"/>
                <w:lang w:val="es-CO" w:eastAsia="es-CO"/>
              </w:rPr>
            </w:pPr>
          </w:p>
          <w:p w14:paraId="576D3E60" w14:textId="5E4202CB" w:rsidR="00A16582" w:rsidRDefault="00A16582" w:rsidP="00A16582">
            <w:pPr>
              <w:jc w:val="center"/>
              <w:rPr>
                <w:rFonts w:cs="Arial"/>
                <w:noProof/>
                <w:color w:val="000000"/>
                <w:sz w:val="16"/>
                <w:szCs w:val="16"/>
                <w:lang w:val="es-CO" w:eastAsia="es-CO"/>
              </w:rPr>
            </w:pPr>
          </w:p>
          <w:p w14:paraId="1CEBFD3C" w14:textId="371911C0" w:rsidR="00A16582" w:rsidRDefault="00A16582" w:rsidP="00A16582">
            <w:pPr>
              <w:jc w:val="center"/>
              <w:rPr>
                <w:rFonts w:cs="Arial"/>
                <w:color w:val="000000"/>
                <w:sz w:val="16"/>
                <w:szCs w:val="16"/>
                <w:lang w:val="es-CO" w:eastAsia="es-CO"/>
              </w:rPr>
            </w:pPr>
          </w:p>
        </w:tc>
        <w:tc>
          <w:tcPr>
            <w:tcW w:w="1862" w:type="dxa"/>
            <w:vAlign w:val="center"/>
          </w:tcPr>
          <w:p w14:paraId="7D03F33F" w14:textId="77777777" w:rsidR="00A16582" w:rsidRDefault="00A16582" w:rsidP="00A16582">
            <w:pPr>
              <w:rPr>
                <w:rFonts w:cs="Arial"/>
                <w:color w:val="000000"/>
                <w:sz w:val="16"/>
                <w:szCs w:val="16"/>
                <w:lang w:val="es-CO" w:eastAsia="es-CO"/>
              </w:rPr>
            </w:pPr>
            <w:r w:rsidRPr="00E33ACE">
              <w:rPr>
                <w:rFonts w:cs="Arial"/>
                <w:color w:val="000000"/>
                <w:sz w:val="16"/>
                <w:szCs w:val="16"/>
                <w:lang w:val="es-CO" w:eastAsia="es-CO"/>
              </w:rPr>
              <w:t xml:space="preserve"> </w:t>
            </w:r>
          </w:p>
          <w:p w14:paraId="245EB46D" w14:textId="5F7C8FB9" w:rsidR="00A16582" w:rsidRPr="00E33ACE" w:rsidRDefault="00A16582" w:rsidP="00A16582">
            <w:pPr>
              <w:jc w:val="center"/>
              <w:rPr>
                <w:rFonts w:cs="Arial"/>
                <w:color w:val="000000"/>
                <w:sz w:val="16"/>
                <w:szCs w:val="16"/>
                <w:lang w:val="es-CO" w:eastAsia="es-CO"/>
              </w:rPr>
            </w:pPr>
            <w:r w:rsidRPr="00E33ACE">
              <w:rPr>
                <w:rFonts w:cs="Arial"/>
                <w:color w:val="000000"/>
                <w:sz w:val="16"/>
                <w:szCs w:val="16"/>
                <w:lang w:eastAsia="es-CO"/>
              </w:rPr>
              <w:t>Sistema de turnos</w:t>
            </w:r>
            <w:r w:rsidRPr="00E33ACE">
              <w:rPr>
                <w:rFonts w:cs="Arial"/>
                <w:color w:val="000000"/>
                <w:sz w:val="16"/>
                <w:szCs w:val="16"/>
                <w:lang w:eastAsia="es-CO"/>
              </w:rPr>
              <w:br/>
            </w:r>
            <w:r w:rsidRPr="00E33ACE">
              <w:rPr>
                <w:rFonts w:cs="Arial"/>
                <w:color w:val="000000"/>
                <w:sz w:val="16"/>
                <w:szCs w:val="16"/>
                <w:lang w:eastAsia="es-CO"/>
              </w:rPr>
              <w:br/>
              <w:t xml:space="preserve">Sistema </w:t>
            </w:r>
            <w:r>
              <w:rPr>
                <w:rFonts w:cs="Arial"/>
                <w:color w:val="000000"/>
                <w:sz w:val="16"/>
                <w:szCs w:val="16"/>
                <w:lang w:eastAsia="es-CO"/>
              </w:rPr>
              <w:t>Distrital para la</w:t>
            </w:r>
            <w:r w:rsidRPr="00E33ACE">
              <w:rPr>
                <w:rFonts w:cs="Arial"/>
                <w:color w:val="000000"/>
                <w:sz w:val="16"/>
                <w:szCs w:val="16"/>
                <w:lang w:eastAsia="es-CO"/>
              </w:rPr>
              <w:t xml:space="preserve"> </w:t>
            </w:r>
            <w:r>
              <w:rPr>
                <w:rFonts w:cs="Arial"/>
                <w:color w:val="000000"/>
                <w:sz w:val="16"/>
                <w:szCs w:val="16"/>
                <w:lang w:eastAsia="es-CO"/>
              </w:rPr>
              <w:t>G</w:t>
            </w:r>
            <w:r w:rsidRPr="00E33ACE">
              <w:rPr>
                <w:rFonts w:cs="Arial"/>
                <w:color w:val="000000"/>
                <w:sz w:val="16"/>
                <w:szCs w:val="16"/>
                <w:lang w:eastAsia="es-CO"/>
              </w:rPr>
              <w:t xml:space="preserve">estión de </w:t>
            </w:r>
            <w:r>
              <w:rPr>
                <w:rFonts w:cs="Arial"/>
                <w:color w:val="000000"/>
                <w:sz w:val="16"/>
                <w:szCs w:val="16"/>
                <w:lang w:eastAsia="es-CO"/>
              </w:rPr>
              <w:t>P</w:t>
            </w:r>
            <w:r w:rsidRPr="00E33ACE">
              <w:rPr>
                <w:rFonts w:cs="Arial"/>
                <w:color w:val="000000"/>
                <w:sz w:val="16"/>
                <w:szCs w:val="16"/>
                <w:lang w:eastAsia="es-CO"/>
              </w:rPr>
              <w:t xml:space="preserve">eticiones </w:t>
            </w:r>
            <w:r>
              <w:rPr>
                <w:rFonts w:cs="Arial"/>
                <w:color w:val="000000"/>
                <w:sz w:val="16"/>
                <w:szCs w:val="16"/>
                <w:lang w:eastAsia="es-CO"/>
              </w:rPr>
              <w:t>Ciudadanas</w:t>
            </w:r>
          </w:p>
        </w:tc>
        <w:tc>
          <w:tcPr>
            <w:tcW w:w="3083" w:type="dxa"/>
          </w:tcPr>
          <w:p w14:paraId="02F731A6" w14:textId="752D913F" w:rsidR="00A16582" w:rsidRDefault="00A16582" w:rsidP="00A16582">
            <w:pPr>
              <w:jc w:val="both"/>
              <w:rPr>
                <w:rFonts w:cs="Arial"/>
                <w:color w:val="000000"/>
                <w:sz w:val="16"/>
                <w:szCs w:val="16"/>
                <w:lang w:val="es-CO" w:eastAsia="es-CO"/>
              </w:rPr>
            </w:pPr>
            <w:r w:rsidRPr="00E33ACE">
              <w:rPr>
                <w:rFonts w:cs="Arial"/>
                <w:color w:val="000000"/>
                <w:sz w:val="16"/>
                <w:szCs w:val="16"/>
                <w:lang w:val="es-CO" w:eastAsia="es-CO"/>
              </w:rPr>
              <w:t>La solicitud de la ciudadanía puede ser para:</w:t>
            </w:r>
            <w:r w:rsidRPr="00E33ACE">
              <w:rPr>
                <w:rFonts w:cs="Arial"/>
                <w:color w:val="000000"/>
                <w:sz w:val="16"/>
                <w:szCs w:val="16"/>
                <w:lang w:val="es-CO" w:eastAsia="es-CO"/>
              </w:rPr>
              <w:br/>
            </w:r>
            <w:r>
              <w:rPr>
                <w:rFonts w:cs="Arial"/>
                <w:color w:val="000000"/>
                <w:sz w:val="16"/>
                <w:szCs w:val="16"/>
                <w:lang w:val="es-CO" w:eastAsia="es-CO"/>
              </w:rPr>
              <w:t>-</w:t>
            </w:r>
            <w:r w:rsidRPr="00E33ACE">
              <w:rPr>
                <w:rFonts w:cs="Arial"/>
                <w:color w:val="000000"/>
                <w:sz w:val="16"/>
                <w:szCs w:val="16"/>
                <w:lang w:val="es-CO" w:eastAsia="es-CO"/>
              </w:rPr>
              <w:t>Capacitación empresarial y Capacitación</w:t>
            </w:r>
            <w:r>
              <w:rPr>
                <w:rFonts w:cs="Arial"/>
                <w:color w:val="000000"/>
                <w:sz w:val="16"/>
                <w:szCs w:val="16"/>
                <w:lang w:val="es-CO" w:eastAsia="es-CO"/>
              </w:rPr>
              <w:t xml:space="preserve"> comunitaria.</w:t>
            </w:r>
            <w:r w:rsidRPr="00E33ACE">
              <w:rPr>
                <w:rFonts w:cs="Arial"/>
                <w:color w:val="000000"/>
                <w:sz w:val="16"/>
                <w:szCs w:val="16"/>
                <w:lang w:val="es-CO" w:eastAsia="es-CO"/>
              </w:rPr>
              <w:br/>
            </w:r>
            <w:r>
              <w:rPr>
                <w:rFonts w:cs="Arial"/>
                <w:color w:val="000000"/>
                <w:sz w:val="16"/>
                <w:szCs w:val="16"/>
                <w:lang w:val="es-CO" w:eastAsia="es-CO"/>
              </w:rPr>
              <w:t>-Revisión de Proyectos.</w:t>
            </w:r>
          </w:p>
          <w:p w14:paraId="6038534B" w14:textId="77777777" w:rsidR="00A16582" w:rsidRDefault="00A16582" w:rsidP="00A16582">
            <w:pPr>
              <w:jc w:val="both"/>
              <w:rPr>
                <w:rFonts w:cs="Arial"/>
                <w:color w:val="000000"/>
                <w:sz w:val="16"/>
                <w:szCs w:val="16"/>
                <w:lang w:val="es-CO" w:eastAsia="es-CO"/>
              </w:rPr>
            </w:pPr>
            <w:r>
              <w:rPr>
                <w:rFonts w:cs="Arial"/>
                <w:color w:val="000000"/>
                <w:sz w:val="16"/>
                <w:szCs w:val="16"/>
                <w:lang w:val="es-CO" w:eastAsia="es-CO"/>
              </w:rPr>
              <w:t>-</w:t>
            </w:r>
            <w:r w:rsidRPr="00E33ACE">
              <w:rPr>
                <w:rFonts w:cs="Arial"/>
                <w:color w:val="000000"/>
                <w:sz w:val="16"/>
                <w:szCs w:val="16"/>
                <w:lang w:val="es-CO" w:eastAsia="es-CO"/>
              </w:rPr>
              <w:t xml:space="preserve">Gestión de </w:t>
            </w:r>
            <w:r>
              <w:rPr>
                <w:rFonts w:cs="Arial"/>
                <w:color w:val="000000"/>
                <w:sz w:val="16"/>
                <w:szCs w:val="16"/>
                <w:lang w:val="es-CO" w:eastAsia="es-CO"/>
              </w:rPr>
              <w:t>A</w:t>
            </w:r>
            <w:r w:rsidRPr="00E33ACE">
              <w:rPr>
                <w:rFonts w:cs="Arial"/>
                <w:color w:val="000000"/>
                <w:sz w:val="16"/>
                <w:szCs w:val="16"/>
                <w:lang w:val="es-CO" w:eastAsia="es-CO"/>
              </w:rPr>
              <w:t>glomeraci</w:t>
            </w:r>
            <w:r>
              <w:rPr>
                <w:rFonts w:cs="Arial"/>
                <w:color w:val="000000"/>
                <w:sz w:val="16"/>
                <w:szCs w:val="16"/>
                <w:lang w:val="es-CO" w:eastAsia="es-CO"/>
              </w:rPr>
              <w:t>ón.</w:t>
            </w:r>
          </w:p>
          <w:p w14:paraId="6BE0419B" w14:textId="0E7EC94D" w:rsidR="00A16582" w:rsidRDefault="00A16582" w:rsidP="00A16582">
            <w:pPr>
              <w:jc w:val="both"/>
              <w:rPr>
                <w:rFonts w:cs="Arial"/>
                <w:color w:val="000000"/>
                <w:sz w:val="16"/>
                <w:szCs w:val="16"/>
                <w:lang w:val="es-CO" w:eastAsia="es-CO"/>
              </w:rPr>
            </w:pPr>
            <w:r>
              <w:rPr>
                <w:rFonts w:cs="Arial"/>
                <w:color w:val="000000"/>
                <w:sz w:val="16"/>
                <w:szCs w:val="16"/>
                <w:lang w:val="es-CO" w:eastAsia="es-CO"/>
              </w:rPr>
              <w:t>-Postularse como Bombero.</w:t>
            </w:r>
          </w:p>
          <w:p w14:paraId="1541D497" w14:textId="77777777" w:rsidR="00A16582" w:rsidRDefault="00A16582" w:rsidP="00A16582">
            <w:pPr>
              <w:jc w:val="both"/>
              <w:rPr>
                <w:rFonts w:cs="Arial"/>
                <w:color w:val="000000"/>
                <w:sz w:val="16"/>
                <w:szCs w:val="16"/>
                <w:lang w:val="es-CO" w:eastAsia="es-CO"/>
              </w:rPr>
            </w:pPr>
            <w:r>
              <w:rPr>
                <w:rFonts w:cs="Arial"/>
                <w:color w:val="000000"/>
                <w:sz w:val="16"/>
                <w:szCs w:val="16"/>
                <w:lang w:val="es-CO" w:eastAsia="es-CO"/>
              </w:rPr>
              <w:t>-Constancia Atención de Emergencias.</w:t>
            </w:r>
          </w:p>
          <w:p w14:paraId="59179BCD" w14:textId="36D79B59" w:rsidR="00A16582" w:rsidRDefault="00A16582" w:rsidP="00A16582">
            <w:pPr>
              <w:jc w:val="both"/>
              <w:rPr>
                <w:rFonts w:cs="Arial"/>
                <w:color w:val="000000"/>
                <w:sz w:val="16"/>
                <w:szCs w:val="16"/>
                <w:lang w:val="es-CO" w:eastAsia="es-CO"/>
              </w:rPr>
            </w:pPr>
            <w:r>
              <w:rPr>
                <w:rFonts w:cs="Arial"/>
                <w:color w:val="000000"/>
                <w:sz w:val="16"/>
                <w:szCs w:val="16"/>
                <w:lang w:val="es-CO" w:eastAsia="es-CO"/>
              </w:rPr>
              <w:t>-Club Bomberitos Prevención para Niños.</w:t>
            </w:r>
            <w:r w:rsidRPr="00E33ACE">
              <w:rPr>
                <w:rFonts w:cs="Arial"/>
                <w:color w:val="000000"/>
                <w:sz w:val="16"/>
                <w:szCs w:val="16"/>
                <w:lang w:val="es-CO" w:eastAsia="es-CO"/>
              </w:rPr>
              <w:br/>
            </w:r>
            <w:r>
              <w:rPr>
                <w:rFonts w:cs="Arial"/>
                <w:color w:val="000000"/>
                <w:sz w:val="16"/>
                <w:szCs w:val="16"/>
                <w:lang w:val="es-CO" w:eastAsia="es-CO"/>
              </w:rPr>
              <w:t>-</w:t>
            </w:r>
            <w:r w:rsidRPr="00E33ACE">
              <w:rPr>
                <w:rFonts w:cs="Arial"/>
                <w:color w:val="000000"/>
                <w:sz w:val="16"/>
                <w:szCs w:val="16"/>
                <w:lang w:val="es-CO" w:eastAsia="es-CO"/>
              </w:rPr>
              <w:t xml:space="preserve">Asesoría en </w:t>
            </w:r>
            <w:r>
              <w:rPr>
                <w:rFonts w:cs="Arial"/>
                <w:color w:val="000000"/>
                <w:sz w:val="16"/>
                <w:szCs w:val="16"/>
                <w:lang w:val="es-CO" w:eastAsia="es-CO"/>
              </w:rPr>
              <w:t>E</w:t>
            </w:r>
            <w:r w:rsidRPr="00E33ACE">
              <w:rPr>
                <w:rFonts w:cs="Arial"/>
                <w:color w:val="000000"/>
                <w:sz w:val="16"/>
                <w:szCs w:val="16"/>
                <w:lang w:val="es-CO" w:eastAsia="es-CO"/>
              </w:rPr>
              <w:t xml:space="preserve">jercicios de </w:t>
            </w:r>
            <w:r>
              <w:rPr>
                <w:rFonts w:cs="Arial"/>
                <w:color w:val="000000"/>
                <w:sz w:val="16"/>
                <w:szCs w:val="16"/>
                <w:lang w:val="es-CO" w:eastAsia="es-CO"/>
              </w:rPr>
              <w:t>S</w:t>
            </w:r>
            <w:r w:rsidRPr="00E33ACE">
              <w:rPr>
                <w:rFonts w:cs="Arial"/>
                <w:color w:val="000000"/>
                <w:sz w:val="16"/>
                <w:szCs w:val="16"/>
                <w:lang w:val="es-CO" w:eastAsia="es-CO"/>
              </w:rPr>
              <w:t xml:space="preserve">imulacro </w:t>
            </w:r>
            <w:r>
              <w:rPr>
                <w:rFonts w:cs="Arial"/>
                <w:color w:val="000000"/>
                <w:sz w:val="16"/>
                <w:szCs w:val="16"/>
                <w:lang w:val="es-CO" w:eastAsia="es-CO"/>
              </w:rPr>
              <w:t>y S</w:t>
            </w:r>
            <w:r w:rsidRPr="00E33ACE">
              <w:rPr>
                <w:rFonts w:cs="Arial"/>
                <w:color w:val="000000"/>
                <w:sz w:val="16"/>
                <w:szCs w:val="16"/>
                <w:lang w:val="es-CO" w:eastAsia="es-CO"/>
              </w:rPr>
              <w:t>imulación</w:t>
            </w:r>
            <w:r>
              <w:rPr>
                <w:rFonts w:cs="Arial"/>
                <w:color w:val="000000"/>
                <w:sz w:val="16"/>
                <w:szCs w:val="16"/>
                <w:lang w:val="es-CO" w:eastAsia="es-CO"/>
              </w:rPr>
              <w:t xml:space="preserve">. </w:t>
            </w:r>
          </w:p>
          <w:p w14:paraId="086F6E18" w14:textId="2BB790E4" w:rsidR="00A16582" w:rsidRDefault="00A16582" w:rsidP="00A16582">
            <w:pPr>
              <w:jc w:val="both"/>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10.</w:t>
            </w:r>
          </w:p>
          <w:p w14:paraId="3C3E3CEA" w14:textId="1CAB26CC" w:rsidR="00F34A93" w:rsidRDefault="00F34A93" w:rsidP="00A16582">
            <w:pPr>
              <w:jc w:val="both"/>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12</w:t>
            </w:r>
          </w:p>
          <w:p w14:paraId="03FD5CE2" w14:textId="364D9345" w:rsidR="00A16582" w:rsidRDefault="00A16582" w:rsidP="00A16582">
            <w:pPr>
              <w:jc w:val="both"/>
              <w:rPr>
                <w:rFonts w:cs="Arial"/>
                <w:b/>
                <w:bCs/>
                <w:color w:val="000000"/>
                <w:sz w:val="16"/>
                <w:szCs w:val="16"/>
                <w:lang w:val="es-CO" w:eastAsia="es-CO"/>
              </w:rPr>
            </w:pPr>
            <w:r>
              <w:rPr>
                <w:rFonts w:cs="Arial"/>
                <w:color w:val="000000"/>
                <w:sz w:val="16"/>
                <w:szCs w:val="16"/>
                <w:lang w:val="es-CO" w:eastAsia="es-CO"/>
              </w:rPr>
              <w:t>(Anexo. Matriz de servicios UAECOB)</w:t>
            </w:r>
          </w:p>
          <w:p w14:paraId="603C73F7" w14:textId="598C5B63" w:rsidR="00A16582" w:rsidRPr="00E33ACE" w:rsidRDefault="00A16582" w:rsidP="00A16582">
            <w:pPr>
              <w:rPr>
                <w:rFonts w:cs="Arial"/>
                <w:color w:val="000000"/>
                <w:sz w:val="16"/>
                <w:szCs w:val="16"/>
                <w:lang w:val="es-CO" w:eastAsia="es-CO"/>
              </w:rPr>
            </w:pPr>
          </w:p>
        </w:tc>
      </w:tr>
      <w:tr w:rsidR="00A16582" w:rsidRPr="00E33ACE" w14:paraId="69CDD874" w14:textId="77777777" w:rsidTr="00C10E9E">
        <w:trPr>
          <w:trHeight w:val="1230"/>
        </w:trPr>
        <w:tc>
          <w:tcPr>
            <w:tcW w:w="481" w:type="dxa"/>
            <w:vAlign w:val="center"/>
            <w:hideMark/>
          </w:tcPr>
          <w:p w14:paraId="55819874" w14:textId="38081B9E" w:rsidR="00A16582" w:rsidRPr="00E33ACE" w:rsidRDefault="00A16582" w:rsidP="00A16582">
            <w:pPr>
              <w:jc w:val="center"/>
              <w:rPr>
                <w:rFonts w:cs="Arial"/>
                <w:b/>
                <w:bCs/>
                <w:color w:val="000000"/>
                <w:sz w:val="16"/>
                <w:szCs w:val="16"/>
                <w:lang w:val="es-CO" w:eastAsia="es-CO"/>
              </w:rPr>
            </w:pPr>
            <w:r>
              <w:rPr>
                <w:rFonts w:cs="Arial"/>
                <w:b/>
                <w:bCs/>
                <w:color w:val="000000"/>
                <w:sz w:val="16"/>
                <w:szCs w:val="16"/>
                <w:lang w:val="es-CO" w:eastAsia="es-CO"/>
              </w:rPr>
              <w:t>10</w:t>
            </w:r>
          </w:p>
        </w:tc>
        <w:tc>
          <w:tcPr>
            <w:tcW w:w="3235" w:type="dxa"/>
            <w:hideMark/>
          </w:tcPr>
          <w:p w14:paraId="29EB03CC" w14:textId="626D5760" w:rsidR="00A16582" w:rsidRDefault="00A16582" w:rsidP="00A16582">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16288" behindDoc="0" locked="0" layoutInCell="1" allowOverlap="1" wp14:anchorId="311892C5" wp14:editId="52D51E7D">
                      <wp:simplePos x="0" y="0"/>
                      <wp:positionH relativeFrom="column">
                        <wp:posOffset>-52705</wp:posOffset>
                      </wp:positionH>
                      <wp:positionV relativeFrom="paragraph">
                        <wp:posOffset>127635</wp:posOffset>
                      </wp:positionV>
                      <wp:extent cx="1920875" cy="421419"/>
                      <wp:effectExtent l="0" t="0" r="22225" b="17145"/>
                      <wp:wrapNone/>
                      <wp:docPr id="47" name="Rectángulo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20875" cy="4214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2A8E" id="Rectángulo 47" o:spid="_x0000_s1026" style="position:absolute;margin-left:-4.15pt;margin-top:10.05pt;width:151.25pt;height:33.2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" filled="f" strokecolor="black [3213]" strokeweight="1pt"/>
                  </w:pict>
                </mc:Fallback>
              </mc:AlternateContent>
            </w:r>
          </w:p>
          <w:p w14:paraId="2B5E6E4B" w14:textId="68AF3930" w:rsidR="00A16582" w:rsidRDefault="00A16582" w:rsidP="00A16582">
            <w:pPr>
              <w:rPr>
                <w:rFonts w:cs="Arial"/>
                <w:color w:val="000000"/>
                <w:sz w:val="16"/>
                <w:szCs w:val="16"/>
                <w:lang w:val="es-CO" w:eastAsia="es-CO"/>
              </w:rPr>
            </w:pPr>
          </w:p>
          <w:p w14:paraId="5985E8B7" w14:textId="60B585AF" w:rsidR="00A16582" w:rsidRDefault="00A16582" w:rsidP="00A16582">
            <w:pPr>
              <w:jc w:val="center"/>
              <w:rPr>
                <w:rFonts w:cs="Arial"/>
                <w:color w:val="000000"/>
                <w:sz w:val="16"/>
                <w:szCs w:val="16"/>
                <w:lang w:val="es-CO" w:eastAsia="es-CO"/>
              </w:rPr>
            </w:pPr>
            <w:r>
              <w:rPr>
                <w:rFonts w:cs="Arial"/>
                <w:color w:val="000000"/>
                <w:sz w:val="16"/>
                <w:szCs w:val="16"/>
                <w:lang w:val="es-CO" w:eastAsia="es-CO"/>
              </w:rPr>
              <w:t xml:space="preserve">Acercarse o comunicarse por medio de los canales de atención. </w:t>
            </w:r>
          </w:p>
          <w:p w14:paraId="6CABBC3C" w14:textId="29BD0BF8" w:rsidR="00A16582" w:rsidRDefault="005A41FD" w:rsidP="00A16582">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18336" behindDoc="0" locked="0" layoutInCell="1" allowOverlap="1" wp14:anchorId="04AA139E" wp14:editId="741818F8">
                      <wp:simplePos x="0" y="0"/>
                      <wp:positionH relativeFrom="column">
                        <wp:posOffset>740659</wp:posOffset>
                      </wp:positionH>
                      <wp:positionV relativeFrom="paragraph">
                        <wp:posOffset>94532</wp:posOffset>
                      </wp:positionV>
                      <wp:extent cx="5080" cy="402590"/>
                      <wp:effectExtent l="76200" t="0" r="71120" b="54610"/>
                      <wp:wrapNone/>
                      <wp:docPr id="96" name="Conector recto de flecha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0" cy="40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90EE5" id="Conector recto de flecha 96" o:spid="_x0000_s1026" type="#_x0000_t32" style="position:absolute;margin-left:58.3pt;margin-top:7.45pt;width:.4pt;height:31.7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" strokecolor="black [3200]" strokeweight=".5pt">
                      <v:stroke endarrow="block" joinstyle="miter"/>
                    </v:shape>
                  </w:pict>
                </mc:Fallback>
              </mc:AlternateContent>
            </w:r>
          </w:p>
          <w:p w14:paraId="16553444" w14:textId="4BA23AF8" w:rsidR="00A16582" w:rsidRDefault="00A16582" w:rsidP="00A16582">
            <w:pPr>
              <w:rPr>
                <w:rFonts w:cs="Arial"/>
                <w:color w:val="000000"/>
                <w:sz w:val="16"/>
                <w:szCs w:val="16"/>
                <w:lang w:val="es-CO" w:eastAsia="es-CO"/>
              </w:rPr>
            </w:pPr>
          </w:p>
          <w:p w14:paraId="67C28EF4" w14:textId="4014DF66" w:rsidR="00A16582" w:rsidRPr="00E33ACE" w:rsidRDefault="00A16582" w:rsidP="00A16582">
            <w:pPr>
              <w:rPr>
                <w:rFonts w:cs="Arial"/>
                <w:color w:val="000000"/>
                <w:sz w:val="16"/>
                <w:szCs w:val="16"/>
                <w:lang w:val="es-CO" w:eastAsia="es-CO"/>
              </w:rPr>
            </w:pPr>
          </w:p>
        </w:tc>
        <w:tc>
          <w:tcPr>
            <w:tcW w:w="1648" w:type="dxa"/>
            <w:vAlign w:val="center"/>
            <w:hideMark/>
          </w:tcPr>
          <w:p w14:paraId="2DF3074D" w14:textId="4EB81F34" w:rsidR="00A16582" w:rsidRPr="00E33ACE" w:rsidRDefault="00A16582" w:rsidP="00A16582">
            <w:pPr>
              <w:jc w:val="center"/>
              <w:rPr>
                <w:rFonts w:cs="Arial"/>
                <w:color w:val="000000"/>
                <w:sz w:val="16"/>
                <w:szCs w:val="16"/>
                <w:lang w:val="es-CO" w:eastAsia="es-CO"/>
              </w:rPr>
            </w:pPr>
            <w:r w:rsidRPr="00E33ACE">
              <w:rPr>
                <w:rFonts w:cs="Arial"/>
                <w:color w:val="000000"/>
                <w:sz w:val="16"/>
                <w:szCs w:val="16"/>
                <w:lang w:val="es-CO" w:eastAsia="es-CO"/>
              </w:rPr>
              <w:t>Ciudadanía</w:t>
            </w:r>
          </w:p>
        </w:tc>
        <w:tc>
          <w:tcPr>
            <w:tcW w:w="1862" w:type="dxa"/>
            <w:vAlign w:val="center"/>
            <w:hideMark/>
          </w:tcPr>
          <w:p w14:paraId="5F6BD496" w14:textId="21A38201" w:rsidR="00A16582" w:rsidRPr="00E33ACE" w:rsidRDefault="00A16582" w:rsidP="00A16582">
            <w:pPr>
              <w:jc w:val="center"/>
              <w:rPr>
                <w:rFonts w:cs="Arial"/>
                <w:color w:val="000000"/>
                <w:sz w:val="16"/>
                <w:szCs w:val="16"/>
                <w:lang w:val="es-CO" w:eastAsia="es-CO"/>
              </w:rPr>
            </w:pPr>
            <w:r w:rsidRPr="00E33ACE">
              <w:rPr>
                <w:rFonts w:cs="Arial"/>
                <w:color w:val="000000"/>
                <w:sz w:val="16"/>
                <w:szCs w:val="16"/>
                <w:lang w:eastAsia="es-CO"/>
              </w:rPr>
              <w:t>Sistema de turnos</w:t>
            </w:r>
            <w:r w:rsidRPr="00E33ACE">
              <w:rPr>
                <w:rFonts w:cs="Arial"/>
                <w:color w:val="000000"/>
                <w:sz w:val="16"/>
                <w:szCs w:val="16"/>
                <w:lang w:eastAsia="es-CO"/>
              </w:rPr>
              <w:br/>
            </w:r>
            <w:r w:rsidRPr="00E33ACE">
              <w:rPr>
                <w:rFonts w:cs="Arial"/>
                <w:color w:val="000000"/>
                <w:sz w:val="16"/>
                <w:szCs w:val="16"/>
                <w:lang w:eastAsia="es-CO"/>
              </w:rPr>
              <w:br/>
              <w:t xml:space="preserve">Sistema </w:t>
            </w:r>
            <w:r>
              <w:rPr>
                <w:rFonts w:cs="Arial"/>
                <w:color w:val="000000"/>
                <w:sz w:val="16"/>
                <w:szCs w:val="16"/>
                <w:lang w:eastAsia="es-CO"/>
              </w:rPr>
              <w:t>Distrital para la</w:t>
            </w:r>
            <w:r w:rsidRPr="00E33ACE">
              <w:rPr>
                <w:rFonts w:cs="Arial"/>
                <w:color w:val="000000"/>
                <w:sz w:val="16"/>
                <w:szCs w:val="16"/>
                <w:lang w:eastAsia="es-CO"/>
              </w:rPr>
              <w:t xml:space="preserve"> </w:t>
            </w:r>
            <w:r>
              <w:rPr>
                <w:rFonts w:cs="Arial"/>
                <w:color w:val="000000"/>
                <w:sz w:val="16"/>
                <w:szCs w:val="16"/>
                <w:lang w:eastAsia="es-CO"/>
              </w:rPr>
              <w:t>G</w:t>
            </w:r>
            <w:r w:rsidRPr="00E33ACE">
              <w:rPr>
                <w:rFonts w:cs="Arial"/>
                <w:color w:val="000000"/>
                <w:sz w:val="16"/>
                <w:szCs w:val="16"/>
                <w:lang w:eastAsia="es-CO"/>
              </w:rPr>
              <w:t xml:space="preserve">estión de </w:t>
            </w:r>
            <w:r>
              <w:rPr>
                <w:rFonts w:cs="Arial"/>
                <w:color w:val="000000"/>
                <w:sz w:val="16"/>
                <w:szCs w:val="16"/>
                <w:lang w:eastAsia="es-CO"/>
              </w:rPr>
              <w:t>P</w:t>
            </w:r>
            <w:r w:rsidRPr="00E33ACE">
              <w:rPr>
                <w:rFonts w:cs="Arial"/>
                <w:color w:val="000000"/>
                <w:sz w:val="16"/>
                <w:szCs w:val="16"/>
                <w:lang w:eastAsia="es-CO"/>
              </w:rPr>
              <w:t xml:space="preserve">eticiones </w:t>
            </w:r>
            <w:r>
              <w:rPr>
                <w:rFonts w:cs="Arial"/>
                <w:color w:val="000000"/>
                <w:sz w:val="16"/>
                <w:szCs w:val="16"/>
                <w:lang w:eastAsia="es-CO"/>
              </w:rPr>
              <w:t>Ciudadanas</w:t>
            </w:r>
          </w:p>
        </w:tc>
        <w:tc>
          <w:tcPr>
            <w:tcW w:w="3083" w:type="dxa"/>
            <w:vAlign w:val="center"/>
            <w:hideMark/>
          </w:tcPr>
          <w:p w14:paraId="46C76080" w14:textId="03263C60" w:rsidR="00A16582" w:rsidRPr="00E33ACE" w:rsidRDefault="00A16582" w:rsidP="00A16582">
            <w:pPr>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2</w:t>
            </w:r>
          </w:p>
        </w:tc>
      </w:tr>
      <w:tr w:rsidR="00A16582" w:rsidRPr="00E33ACE" w14:paraId="6DE61CE6" w14:textId="77777777" w:rsidTr="00C10E9E">
        <w:trPr>
          <w:trHeight w:val="1918"/>
        </w:trPr>
        <w:tc>
          <w:tcPr>
            <w:tcW w:w="481" w:type="dxa"/>
            <w:vAlign w:val="center"/>
          </w:tcPr>
          <w:p w14:paraId="7183CC6F" w14:textId="7F305C2E" w:rsidR="00A16582" w:rsidRDefault="00A16582" w:rsidP="00A16582">
            <w:pPr>
              <w:jc w:val="center"/>
              <w:rPr>
                <w:rFonts w:cs="Arial"/>
                <w:b/>
                <w:bCs/>
                <w:color w:val="000000"/>
                <w:sz w:val="16"/>
                <w:szCs w:val="16"/>
                <w:lang w:val="es-CO" w:eastAsia="es-CO"/>
              </w:rPr>
            </w:pPr>
            <w:r>
              <w:rPr>
                <w:rFonts w:cs="Arial"/>
                <w:b/>
                <w:bCs/>
                <w:color w:val="000000"/>
                <w:sz w:val="16"/>
                <w:szCs w:val="16"/>
                <w:lang w:val="es-CO" w:eastAsia="es-CO"/>
              </w:rPr>
              <w:lastRenderedPageBreak/>
              <w:t>11</w:t>
            </w:r>
          </w:p>
        </w:tc>
        <w:tc>
          <w:tcPr>
            <w:tcW w:w="3235" w:type="dxa"/>
          </w:tcPr>
          <w:p w14:paraId="74D0FED1" w14:textId="77777777" w:rsidR="00A16582" w:rsidRDefault="00A16582" w:rsidP="00A16582">
            <w:pPr>
              <w:rPr>
                <w:rFonts w:cs="Arial"/>
                <w:noProof/>
                <w:color w:val="000000"/>
                <w:sz w:val="16"/>
                <w:szCs w:val="16"/>
                <w:lang w:val="es-CO" w:eastAsia="es-CO"/>
              </w:rPr>
            </w:pPr>
          </w:p>
          <w:p w14:paraId="1176D873" w14:textId="3EBFD1B3" w:rsidR="00A16582" w:rsidRDefault="00A16582" w:rsidP="00A16582">
            <w:pPr>
              <w:rPr>
                <w:rFonts w:cs="Arial"/>
                <w:noProof/>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25504" behindDoc="0" locked="0" layoutInCell="1" allowOverlap="1" wp14:anchorId="3834655A" wp14:editId="778B0241">
                      <wp:simplePos x="0" y="0"/>
                      <wp:positionH relativeFrom="column">
                        <wp:posOffset>-62230</wp:posOffset>
                      </wp:positionH>
                      <wp:positionV relativeFrom="paragraph">
                        <wp:posOffset>72390</wp:posOffset>
                      </wp:positionV>
                      <wp:extent cx="2000250" cy="577850"/>
                      <wp:effectExtent l="0" t="0" r="19050" b="12700"/>
                      <wp:wrapNone/>
                      <wp:docPr id="46" name="Rectángulo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57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86C2" id="Rectángulo 46" o:spid="_x0000_s1026" style="position:absolute;margin-left:-4.9pt;margin-top:5.7pt;width:157.5pt;height:4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" filled="f" strokecolor="black [3213]" strokeweight="1pt"/>
                  </w:pict>
                </mc:Fallback>
              </mc:AlternateContent>
            </w:r>
          </w:p>
          <w:p w14:paraId="6846A2E0" w14:textId="0604AE72" w:rsidR="00A16582" w:rsidRDefault="00A16582" w:rsidP="00A16582">
            <w:pPr>
              <w:rPr>
                <w:rFonts w:cs="Arial"/>
                <w:noProof/>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26528" behindDoc="0" locked="0" layoutInCell="1" allowOverlap="1" wp14:anchorId="188E2113" wp14:editId="588F9F4A">
                      <wp:simplePos x="0" y="0"/>
                      <wp:positionH relativeFrom="column">
                        <wp:posOffset>914400</wp:posOffset>
                      </wp:positionH>
                      <wp:positionV relativeFrom="paragraph">
                        <wp:posOffset>523240</wp:posOffset>
                      </wp:positionV>
                      <wp:extent cx="5080" cy="402590"/>
                      <wp:effectExtent l="76200" t="0" r="71120" b="54610"/>
                      <wp:wrapNone/>
                      <wp:docPr id="48" name="Conector recto de flecha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0" cy="40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9A31D" id="Conector recto de flecha 48" o:spid="_x0000_s1026" type="#_x0000_t32" style="position:absolute;margin-left:1in;margin-top:41.2pt;width:.4pt;height:31.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" strokecolor="black [3200]" strokeweight=".5pt">
                      <v:stroke endarrow="block" joinstyle="miter"/>
                    </v:shape>
                  </w:pict>
                </mc:Fallback>
              </mc:AlternateContent>
            </w:r>
            <w:r>
              <w:rPr>
                <w:rFonts w:cs="Arial"/>
                <w:noProof/>
                <w:color w:val="000000"/>
                <w:sz w:val="16"/>
                <w:szCs w:val="16"/>
                <w:lang w:val="es-CO" w:eastAsia="es-CO"/>
              </w:rPr>
              <w:t xml:space="preserve">Solicitar el recibo de pago por cualquiera de los canales de atención, para dar inicio al tramite </w:t>
            </w:r>
          </w:p>
        </w:tc>
        <w:tc>
          <w:tcPr>
            <w:tcW w:w="1648" w:type="dxa"/>
            <w:vAlign w:val="center"/>
          </w:tcPr>
          <w:p w14:paraId="78E36295" w14:textId="6263E707" w:rsidR="00A16582" w:rsidRPr="00E33ACE" w:rsidRDefault="00A16582" w:rsidP="00A16582">
            <w:pPr>
              <w:jc w:val="center"/>
              <w:rPr>
                <w:rFonts w:cs="Arial"/>
                <w:color w:val="000000"/>
                <w:sz w:val="16"/>
                <w:szCs w:val="16"/>
                <w:lang w:val="es-CO" w:eastAsia="es-CO"/>
              </w:rPr>
            </w:pPr>
            <w:r w:rsidRPr="00E33ACE">
              <w:rPr>
                <w:rFonts w:cs="Arial"/>
                <w:color w:val="000000"/>
                <w:sz w:val="16"/>
                <w:szCs w:val="16"/>
                <w:lang w:val="es-CO" w:eastAsia="es-CO"/>
              </w:rPr>
              <w:t>Ciudadanía</w:t>
            </w:r>
          </w:p>
        </w:tc>
        <w:tc>
          <w:tcPr>
            <w:tcW w:w="1862" w:type="dxa"/>
            <w:vAlign w:val="center"/>
          </w:tcPr>
          <w:p w14:paraId="0EE8CF90" w14:textId="77777777" w:rsidR="00A16582" w:rsidRPr="00A16582" w:rsidRDefault="00A16582" w:rsidP="00A16582">
            <w:pPr>
              <w:jc w:val="center"/>
              <w:rPr>
                <w:rFonts w:cs="Arial"/>
                <w:color w:val="000000"/>
                <w:sz w:val="16"/>
                <w:szCs w:val="16"/>
                <w:lang w:val="es-CO" w:eastAsia="es-CO"/>
              </w:rPr>
            </w:pPr>
            <w:r w:rsidRPr="00A16582">
              <w:rPr>
                <w:rFonts w:cs="Arial"/>
                <w:color w:val="000000"/>
                <w:sz w:val="16"/>
                <w:szCs w:val="16"/>
                <w:lang w:val="es-CO" w:eastAsia="es-CO"/>
              </w:rPr>
              <w:t>Sistema de turnos</w:t>
            </w:r>
          </w:p>
          <w:p w14:paraId="146F82E2" w14:textId="77777777" w:rsidR="00A16582" w:rsidRPr="00A16582" w:rsidRDefault="00A16582" w:rsidP="00A16582">
            <w:pPr>
              <w:jc w:val="center"/>
              <w:rPr>
                <w:rFonts w:cs="Arial"/>
                <w:color w:val="000000"/>
                <w:sz w:val="16"/>
                <w:szCs w:val="16"/>
                <w:lang w:val="es-CO" w:eastAsia="es-CO"/>
              </w:rPr>
            </w:pPr>
          </w:p>
          <w:p w14:paraId="4649EDF5" w14:textId="14FCDB17" w:rsidR="00A16582" w:rsidRPr="00E33ACE" w:rsidRDefault="00A16582" w:rsidP="00A16582">
            <w:pPr>
              <w:jc w:val="center"/>
              <w:rPr>
                <w:rFonts w:cs="Arial"/>
                <w:color w:val="000000"/>
                <w:sz w:val="16"/>
                <w:szCs w:val="16"/>
                <w:lang w:val="es-CO" w:eastAsia="es-CO"/>
              </w:rPr>
            </w:pPr>
            <w:r w:rsidRPr="00A16582">
              <w:rPr>
                <w:rFonts w:cs="Arial"/>
                <w:color w:val="000000"/>
                <w:sz w:val="16"/>
                <w:szCs w:val="16"/>
                <w:lang w:val="es-CO" w:eastAsia="es-CO"/>
              </w:rPr>
              <w:t>Sistema Distrital para la Gestión de Peticiones Ciudadanas</w:t>
            </w:r>
          </w:p>
        </w:tc>
        <w:tc>
          <w:tcPr>
            <w:tcW w:w="3083" w:type="dxa"/>
            <w:vAlign w:val="center"/>
          </w:tcPr>
          <w:p w14:paraId="1D3AA55A" w14:textId="5F0FF72E" w:rsidR="00A16582" w:rsidRPr="003055E2" w:rsidRDefault="00A16582" w:rsidP="00A16582">
            <w:pPr>
              <w:rPr>
                <w:rFonts w:cs="Arial"/>
                <w:color w:val="000000"/>
                <w:sz w:val="16"/>
                <w:szCs w:val="16"/>
                <w:lang w:val="es-CO" w:eastAsia="es-CO"/>
              </w:rPr>
            </w:pPr>
            <w:r w:rsidRPr="003055E2">
              <w:rPr>
                <w:rFonts w:cs="Arial"/>
                <w:color w:val="000000"/>
                <w:sz w:val="16"/>
                <w:szCs w:val="16"/>
                <w:lang w:val="es-CO" w:eastAsia="es-CO"/>
              </w:rPr>
              <w:t>Aplicar políticas de operación:  numeral 4.</w:t>
            </w:r>
            <w:r>
              <w:rPr>
                <w:rFonts w:cs="Arial"/>
                <w:color w:val="000000"/>
                <w:sz w:val="16"/>
                <w:szCs w:val="16"/>
                <w:lang w:val="es-CO" w:eastAsia="es-CO"/>
              </w:rPr>
              <w:t>2</w:t>
            </w:r>
          </w:p>
        </w:tc>
      </w:tr>
      <w:tr w:rsidR="00A16582" w:rsidRPr="00E33ACE" w14:paraId="730EBFC9" w14:textId="77777777" w:rsidTr="00C10E9E">
        <w:trPr>
          <w:trHeight w:val="1459"/>
        </w:trPr>
        <w:tc>
          <w:tcPr>
            <w:tcW w:w="481" w:type="dxa"/>
            <w:vAlign w:val="center"/>
          </w:tcPr>
          <w:p w14:paraId="0500272E" w14:textId="174BD39B" w:rsidR="00A16582" w:rsidRDefault="00A16582" w:rsidP="00A16582">
            <w:pPr>
              <w:jc w:val="center"/>
              <w:rPr>
                <w:rFonts w:cs="Arial"/>
                <w:b/>
                <w:bCs/>
                <w:color w:val="000000"/>
                <w:sz w:val="16"/>
                <w:szCs w:val="16"/>
                <w:lang w:val="es-CO" w:eastAsia="es-CO"/>
              </w:rPr>
            </w:pPr>
            <w:r>
              <w:rPr>
                <w:rFonts w:cs="Arial"/>
                <w:b/>
                <w:bCs/>
                <w:color w:val="000000"/>
                <w:sz w:val="16"/>
                <w:szCs w:val="16"/>
                <w:lang w:val="es-CO" w:eastAsia="es-CO"/>
              </w:rPr>
              <w:t>12</w:t>
            </w:r>
          </w:p>
        </w:tc>
        <w:tc>
          <w:tcPr>
            <w:tcW w:w="3235" w:type="dxa"/>
          </w:tcPr>
          <w:p w14:paraId="756FF8AB" w14:textId="422C801F" w:rsidR="00A16582" w:rsidRDefault="00A16582" w:rsidP="00A16582">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924480" behindDoc="0" locked="0" layoutInCell="1" allowOverlap="1" wp14:anchorId="2FD7F752" wp14:editId="7E2EAD00">
                      <wp:simplePos x="0" y="0"/>
                      <wp:positionH relativeFrom="column">
                        <wp:posOffset>-71756</wp:posOffset>
                      </wp:positionH>
                      <wp:positionV relativeFrom="paragraph">
                        <wp:posOffset>88900</wp:posOffset>
                      </wp:positionV>
                      <wp:extent cx="2009775" cy="795130"/>
                      <wp:effectExtent l="0" t="0" r="28575" b="24130"/>
                      <wp:wrapNone/>
                      <wp:docPr id="10"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795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5468F" id="Rectángulo 10" o:spid="_x0000_s1026" style="position:absolute;margin-left:-5.65pt;margin-top:7pt;width:158.25pt;height:62.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" filled="f" strokecolor="black [3213]" strokeweight="1pt"/>
                  </w:pict>
                </mc:Fallback>
              </mc:AlternateContent>
            </w:r>
          </w:p>
          <w:p w14:paraId="71EBB360" w14:textId="6907CD6B" w:rsidR="00A16582" w:rsidRDefault="00A16582" w:rsidP="00A16582">
            <w:pPr>
              <w:rPr>
                <w:rFonts w:cs="Arial"/>
                <w:color w:val="000000"/>
                <w:sz w:val="16"/>
                <w:szCs w:val="16"/>
                <w:lang w:val="es-CO" w:eastAsia="es-CO"/>
              </w:rPr>
            </w:pPr>
            <w:r>
              <w:rPr>
                <w:rFonts w:cs="Arial"/>
                <w:color w:val="000000"/>
                <w:sz w:val="16"/>
                <w:szCs w:val="16"/>
                <w:lang w:val="es-CO" w:eastAsia="es-CO"/>
              </w:rPr>
              <w:t>Generado el pago por las diferentes modalidades de pago, deberá remitir el mismo junto con la información necesari</w:t>
            </w:r>
            <w:r w:rsidR="00E04B56">
              <w:rPr>
                <w:rFonts w:cs="Arial"/>
                <w:color w:val="000000"/>
                <w:sz w:val="16"/>
                <w:szCs w:val="16"/>
                <w:lang w:val="es-CO" w:eastAsia="es-CO"/>
              </w:rPr>
              <w:t>a</w:t>
            </w:r>
            <w:r>
              <w:rPr>
                <w:rFonts w:cs="Arial"/>
                <w:color w:val="000000"/>
                <w:sz w:val="16"/>
                <w:szCs w:val="16"/>
                <w:lang w:val="es-CO" w:eastAsia="es-CO"/>
              </w:rPr>
              <w:t xml:space="preserve"> por cualquier </w:t>
            </w:r>
            <w:r>
              <w:rPr>
                <w:rFonts w:cs="Arial"/>
                <w:noProof/>
                <w:color w:val="000000"/>
                <w:sz w:val="16"/>
                <w:szCs w:val="16"/>
                <w:lang w:val="es-CO" w:eastAsia="es-CO"/>
              </w:rPr>
              <w:t>canal de atención, para continuar con el tramite.</w:t>
            </w:r>
          </w:p>
        </w:tc>
        <w:tc>
          <w:tcPr>
            <w:tcW w:w="1648" w:type="dxa"/>
          </w:tcPr>
          <w:p w14:paraId="4F0AE60D" w14:textId="77777777" w:rsidR="00A16582" w:rsidRDefault="00A16582" w:rsidP="00A16582">
            <w:pPr>
              <w:jc w:val="center"/>
              <w:rPr>
                <w:rFonts w:cs="Arial"/>
                <w:color w:val="000000"/>
                <w:sz w:val="16"/>
                <w:szCs w:val="16"/>
                <w:lang w:val="es-CO" w:eastAsia="es-CO"/>
              </w:rPr>
            </w:pPr>
          </w:p>
          <w:p w14:paraId="560D64A8" w14:textId="77777777" w:rsidR="00A16582" w:rsidRDefault="00A16582" w:rsidP="00A16582">
            <w:pPr>
              <w:jc w:val="center"/>
              <w:rPr>
                <w:rFonts w:cs="Arial"/>
                <w:color w:val="000000"/>
                <w:sz w:val="16"/>
                <w:szCs w:val="16"/>
                <w:lang w:val="es-CO" w:eastAsia="es-CO"/>
              </w:rPr>
            </w:pPr>
          </w:p>
          <w:p w14:paraId="2F30CC8B" w14:textId="77777777" w:rsidR="00A16582" w:rsidRDefault="00A16582" w:rsidP="00A16582">
            <w:pPr>
              <w:jc w:val="center"/>
              <w:rPr>
                <w:rFonts w:cs="Arial"/>
                <w:color w:val="000000"/>
                <w:sz w:val="16"/>
                <w:szCs w:val="16"/>
                <w:lang w:val="es-CO" w:eastAsia="es-CO"/>
              </w:rPr>
            </w:pPr>
          </w:p>
          <w:p w14:paraId="7A4D5565" w14:textId="7EEC64FF" w:rsidR="00A16582" w:rsidRPr="00E33ACE" w:rsidRDefault="00A16582" w:rsidP="00A16582">
            <w:pPr>
              <w:jc w:val="center"/>
              <w:rPr>
                <w:rFonts w:cs="Arial"/>
                <w:color w:val="000000"/>
                <w:sz w:val="16"/>
                <w:szCs w:val="16"/>
                <w:lang w:val="es-CO" w:eastAsia="es-CO"/>
              </w:rPr>
            </w:pPr>
            <w:r w:rsidRPr="00E33ACE">
              <w:rPr>
                <w:rFonts w:cs="Arial"/>
                <w:color w:val="000000"/>
                <w:sz w:val="16"/>
                <w:szCs w:val="16"/>
                <w:lang w:val="es-CO" w:eastAsia="es-CO"/>
              </w:rPr>
              <w:t>Ciudadanía</w:t>
            </w:r>
          </w:p>
        </w:tc>
        <w:tc>
          <w:tcPr>
            <w:tcW w:w="1862" w:type="dxa"/>
          </w:tcPr>
          <w:p w14:paraId="03D1F6B6" w14:textId="77777777" w:rsidR="00A16582" w:rsidRPr="00E33ACE" w:rsidRDefault="00A16582" w:rsidP="00A16582">
            <w:pPr>
              <w:rPr>
                <w:rFonts w:cs="Arial"/>
                <w:color w:val="000000"/>
                <w:sz w:val="16"/>
                <w:szCs w:val="16"/>
                <w:lang w:val="es-CO" w:eastAsia="es-CO"/>
              </w:rPr>
            </w:pPr>
          </w:p>
        </w:tc>
        <w:tc>
          <w:tcPr>
            <w:tcW w:w="3083" w:type="dxa"/>
          </w:tcPr>
          <w:p w14:paraId="28F250B4" w14:textId="028A823F" w:rsidR="00A16582" w:rsidRPr="00E33ACE" w:rsidRDefault="00A16582" w:rsidP="00A16582">
            <w:pPr>
              <w:rPr>
                <w:rFonts w:cs="Arial"/>
                <w:color w:val="000000"/>
                <w:sz w:val="16"/>
                <w:szCs w:val="16"/>
                <w:lang w:val="es-CO" w:eastAsia="es-CO"/>
              </w:rPr>
            </w:pPr>
            <w:r w:rsidRPr="00AF2945">
              <w:rPr>
                <w:rFonts w:cs="Arial"/>
                <w:color w:val="FF0000"/>
                <w:sz w:val="16"/>
                <w:szCs w:val="16"/>
                <w:lang w:val="es-CO" w:eastAsia="es-CO"/>
              </w:rPr>
              <w:br/>
            </w:r>
            <w:r w:rsidRPr="003055E2">
              <w:rPr>
                <w:rFonts w:cs="Arial"/>
                <w:color w:val="000000"/>
                <w:sz w:val="16"/>
                <w:szCs w:val="16"/>
                <w:lang w:val="es-CO" w:eastAsia="es-CO"/>
              </w:rPr>
              <w:t>Aplicar políticas de operación:  numeral 4.</w:t>
            </w:r>
            <w:r>
              <w:rPr>
                <w:rFonts w:cs="Arial"/>
                <w:color w:val="000000"/>
                <w:sz w:val="16"/>
                <w:szCs w:val="16"/>
                <w:lang w:val="es-CO" w:eastAsia="es-CO"/>
              </w:rPr>
              <w:t>2</w:t>
            </w:r>
          </w:p>
        </w:tc>
      </w:tr>
      <w:tr w:rsidR="00CC2483" w:rsidRPr="00E33ACE" w14:paraId="69823C10" w14:textId="77777777" w:rsidTr="00C10E9E">
        <w:trPr>
          <w:trHeight w:val="448"/>
        </w:trPr>
        <w:tc>
          <w:tcPr>
            <w:tcW w:w="481" w:type="dxa"/>
            <w:vAlign w:val="center"/>
            <w:hideMark/>
          </w:tcPr>
          <w:p w14:paraId="4F879259" w14:textId="0B196B20" w:rsidR="00CC2483" w:rsidRPr="00E33ACE" w:rsidRDefault="006F7892" w:rsidP="00CC2483">
            <w:pPr>
              <w:jc w:val="center"/>
              <w:rPr>
                <w:rFonts w:cs="Arial"/>
                <w:b/>
                <w:bCs/>
                <w:color w:val="000000"/>
                <w:sz w:val="16"/>
                <w:szCs w:val="16"/>
                <w:lang w:val="es-CO" w:eastAsia="es-CO"/>
              </w:rPr>
            </w:pPr>
            <w:r>
              <w:br w:type="page"/>
            </w:r>
            <w:r w:rsidR="00CC2483">
              <w:rPr>
                <w:rFonts w:cs="Arial"/>
                <w:b/>
                <w:bCs/>
                <w:color w:val="000000"/>
                <w:sz w:val="16"/>
                <w:szCs w:val="16"/>
                <w:lang w:val="es-CO" w:eastAsia="es-CO"/>
              </w:rPr>
              <w:t>1</w:t>
            </w:r>
            <w:r w:rsidR="00F162FD">
              <w:rPr>
                <w:rFonts w:cs="Arial"/>
                <w:b/>
                <w:bCs/>
                <w:color w:val="000000"/>
                <w:sz w:val="16"/>
                <w:szCs w:val="16"/>
                <w:lang w:val="es-CO" w:eastAsia="es-CO"/>
              </w:rPr>
              <w:t>3</w:t>
            </w:r>
          </w:p>
        </w:tc>
        <w:tc>
          <w:tcPr>
            <w:tcW w:w="3235" w:type="dxa"/>
            <w:hideMark/>
          </w:tcPr>
          <w:p w14:paraId="384EE680" w14:textId="62D0F9F8" w:rsidR="00CC2483" w:rsidRDefault="00CC2483" w:rsidP="00CC2483">
            <w:pPr>
              <w:rPr>
                <w:rFonts w:cs="Arial"/>
                <w:color w:val="000000"/>
                <w:sz w:val="16"/>
                <w:szCs w:val="16"/>
                <w:lang w:val="es-CO" w:eastAsia="es-CO"/>
              </w:rPr>
            </w:pPr>
          </w:p>
          <w:p w14:paraId="3E4A1B10" w14:textId="7FD8A6AB" w:rsidR="00CC2483" w:rsidRDefault="00CC2483" w:rsidP="00CC2483">
            <w:pPr>
              <w:rPr>
                <w:rFonts w:cs="Arial"/>
                <w:color w:val="000000"/>
                <w:sz w:val="16"/>
                <w:szCs w:val="16"/>
                <w:lang w:val="es-CO" w:eastAsia="es-CO"/>
              </w:rPr>
            </w:pPr>
          </w:p>
          <w:p w14:paraId="5F8936F3" w14:textId="4DCD6ABD" w:rsidR="00CC2483" w:rsidRDefault="00CC2483" w:rsidP="00CC2483">
            <w:pPr>
              <w:rPr>
                <w:rFonts w:cs="Arial"/>
                <w:color w:val="000000"/>
                <w:sz w:val="16"/>
                <w:szCs w:val="16"/>
                <w:lang w:val="es-CO" w:eastAsia="es-CO"/>
              </w:rPr>
            </w:pPr>
          </w:p>
          <w:p w14:paraId="246211B8" w14:textId="269E5B33" w:rsidR="006F7892" w:rsidRDefault="006F7892" w:rsidP="00CC2483">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93760" behindDoc="0" locked="0" layoutInCell="1" allowOverlap="1" wp14:anchorId="30FEB1AC" wp14:editId="70F00632">
                      <wp:simplePos x="0" y="0"/>
                      <wp:positionH relativeFrom="column">
                        <wp:posOffset>-54582</wp:posOffset>
                      </wp:positionH>
                      <wp:positionV relativeFrom="paragraph">
                        <wp:posOffset>76117</wp:posOffset>
                      </wp:positionV>
                      <wp:extent cx="1763395" cy="183515"/>
                      <wp:effectExtent l="0" t="0" r="27305" b="26035"/>
                      <wp:wrapNone/>
                      <wp:docPr id="57" name="Rectángulo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63395" cy="183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184A" id="Rectángulo 57" o:spid="_x0000_s1026" style="position:absolute;margin-left:-4.3pt;margin-top:6pt;width:138.85pt;height:14.4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" filled="f" strokecolor="black [3213]" strokeweight="1pt"/>
                  </w:pict>
                </mc:Fallback>
              </mc:AlternateContent>
            </w:r>
          </w:p>
          <w:p w14:paraId="439C9C95" w14:textId="1B8AE8E4" w:rsidR="00CC2483" w:rsidRDefault="00CC2483" w:rsidP="00CC2483">
            <w:pPr>
              <w:rPr>
                <w:rFonts w:cs="Arial"/>
                <w:color w:val="000000"/>
                <w:sz w:val="16"/>
                <w:szCs w:val="16"/>
                <w:lang w:val="es-CO" w:eastAsia="es-CO"/>
              </w:rPr>
            </w:pPr>
            <w:r w:rsidRPr="00E33ACE">
              <w:rPr>
                <w:rFonts w:cs="Arial"/>
                <w:color w:val="000000"/>
                <w:sz w:val="16"/>
                <w:szCs w:val="16"/>
                <w:lang w:val="es-CO" w:eastAsia="es-CO"/>
              </w:rPr>
              <w:t>Se expide un recibo de caja manual</w:t>
            </w:r>
          </w:p>
          <w:p w14:paraId="68EFEFE2" w14:textId="66687E4F" w:rsidR="00CC2483" w:rsidRDefault="00C10E9E" w:rsidP="00CC2483">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94784" behindDoc="0" locked="0" layoutInCell="1" allowOverlap="1" wp14:anchorId="16128596" wp14:editId="43B3AB92">
                      <wp:simplePos x="0" y="0"/>
                      <wp:positionH relativeFrom="column">
                        <wp:posOffset>862965</wp:posOffset>
                      </wp:positionH>
                      <wp:positionV relativeFrom="paragraph">
                        <wp:posOffset>24765</wp:posOffset>
                      </wp:positionV>
                      <wp:extent cx="0" cy="414655"/>
                      <wp:effectExtent l="76200" t="0" r="57150" b="61595"/>
                      <wp:wrapNone/>
                      <wp:docPr id="110" name="Conector recto de flech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4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BC66C4" id="Conector recto de flecha 110" o:spid="_x0000_s1026" type="#_x0000_t32" style="position:absolute;margin-left:67.95pt;margin-top:1.95pt;width:0;height:32.65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" strokecolor="black [3200]" strokeweight=".5pt">
                      <v:stroke endarrow="block" joinstyle="miter"/>
                    </v:shape>
                  </w:pict>
                </mc:Fallback>
              </mc:AlternateContent>
            </w:r>
          </w:p>
          <w:p w14:paraId="2C219ECF" w14:textId="0D8946A9" w:rsidR="00CC2483" w:rsidRDefault="00CC2483" w:rsidP="00CC2483">
            <w:pPr>
              <w:rPr>
                <w:rFonts w:cs="Arial"/>
                <w:color w:val="000000"/>
                <w:sz w:val="16"/>
                <w:szCs w:val="16"/>
                <w:lang w:val="es-CO" w:eastAsia="es-CO"/>
              </w:rPr>
            </w:pPr>
          </w:p>
          <w:p w14:paraId="1F064437" w14:textId="74252470" w:rsidR="00CC2483" w:rsidRPr="00E33ACE" w:rsidRDefault="00CC2483" w:rsidP="00CC2483">
            <w:pPr>
              <w:rPr>
                <w:rFonts w:cs="Arial"/>
                <w:color w:val="000000"/>
                <w:sz w:val="16"/>
                <w:szCs w:val="16"/>
                <w:lang w:val="es-CO" w:eastAsia="es-CO"/>
              </w:rPr>
            </w:pPr>
          </w:p>
        </w:tc>
        <w:tc>
          <w:tcPr>
            <w:tcW w:w="1648" w:type="dxa"/>
            <w:vAlign w:val="center"/>
            <w:hideMark/>
          </w:tcPr>
          <w:p w14:paraId="797DCD8B" w14:textId="77777777" w:rsidR="00CC2483" w:rsidRDefault="00CC2483" w:rsidP="00CC2483">
            <w:pPr>
              <w:jc w:val="center"/>
              <w:rPr>
                <w:rFonts w:cs="Arial"/>
                <w:color w:val="000000"/>
                <w:sz w:val="16"/>
                <w:szCs w:val="16"/>
                <w:lang w:val="es-CO" w:eastAsia="es-CO"/>
              </w:rPr>
            </w:pPr>
            <w:r>
              <w:rPr>
                <w:rFonts w:cs="Arial"/>
                <w:color w:val="000000"/>
                <w:sz w:val="16"/>
                <w:szCs w:val="16"/>
                <w:lang w:val="es-CO" w:eastAsia="es-CO"/>
              </w:rPr>
              <w:t>Asesor o asesora</w:t>
            </w:r>
            <w:r w:rsidRPr="00E33ACE">
              <w:rPr>
                <w:rFonts w:cs="Arial"/>
                <w:color w:val="000000"/>
                <w:sz w:val="16"/>
                <w:szCs w:val="16"/>
                <w:lang w:val="es-CO" w:eastAsia="es-CO"/>
              </w:rPr>
              <w:t xml:space="preserve"> de servicio a la ciudadanía.</w:t>
            </w:r>
          </w:p>
          <w:p w14:paraId="4E73AA53" w14:textId="77777777" w:rsidR="00CC2483" w:rsidRPr="00E33ACE" w:rsidRDefault="00CC2483" w:rsidP="00CC2483">
            <w:pPr>
              <w:rPr>
                <w:rFonts w:cs="Arial"/>
                <w:color w:val="000000"/>
                <w:sz w:val="16"/>
                <w:szCs w:val="16"/>
                <w:lang w:val="es-CO" w:eastAsia="es-CO"/>
              </w:rPr>
            </w:pPr>
          </w:p>
        </w:tc>
        <w:tc>
          <w:tcPr>
            <w:tcW w:w="1862" w:type="dxa"/>
            <w:vAlign w:val="center"/>
            <w:hideMark/>
          </w:tcPr>
          <w:p w14:paraId="465A22C5" w14:textId="2DC57558" w:rsidR="00CC2483" w:rsidRPr="00E33ACE" w:rsidRDefault="00CC2483" w:rsidP="00CC2483">
            <w:pPr>
              <w:jc w:val="center"/>
              <w:rPr>
                <w:rFonts w:cs="Arial"/>
                <w:color w:val="000000"/>
                <w:sz w:val="16"/>
                <w:szCs w:val="16"/>
                <w:lang w:val="es-CO" w:eastAsia="es-CO"/>
              </w:rPr>
            </w:pPr>
            <w:r>
              <w:rPr>
                <w:rFonts w:cs="Arial"/>
                <w:color w:val="000000"/>
                <w:sz w:val="16"/>
                <w:szCs w:val="16"/>
                <w:lang w:val="es-CO" w:eastAsia="es-CO"/>
              </w:rPr>
              <w:t>Documento que cuenta con número consecutivo e información del servicio requerido</w:t>
            </w:r>
          </w:p>
        </w:tc>
        <w:tc>
          <w:tcPr>
            <w:tcW w:w="3083" w:type="dxa"/>
            <w:hideMark/>
          </w:tcPr>
          <w:p w14:paraId="30D426DE" w14:textId="77777777" w:rsidR="00CC2483" w:rsidRDefault="00CC2483" w:rsidP="00CC2483">
            <w:pPr>
              <w:jc w:val="both"/>
              <w:rPr>
                <w:rFonts w:cs="Arial"/>
                <w:color w:val="000000"/>
                <w:sz w:val="16"/>
                <w:szCs w:val="16"/>
                <w:lang w:val="es-CO" w:eastAsia="es-CO"/>
              </w:rPr>
            </w:pPr>
            <w:r w:rsidRPr="00E33ACE">
              <w:rPr>
                <w:rFonts w:cs="Arial"/>
                <w:color w:val="000000"/>
                <w:sz w:val="16"/>
                <w:szCs w:val="16"/>
                <w:lang w:val="es-CO" w:eastAsia="es-CO"/>
              </w:rPr>
              <w:t>La solicitud de la ciudadanía puede ser para:</w:t>
            </w:r>
            <w:r w:rsidRPr="00E33ACE">
              <w:rPr>
                <w:rFonts w:cs="Arial"/>
                <w:color w:val="000000"/>
                <w:sz w:val="16"/>
                <w:szCs w:val="16"/>
                <w:lang w:val="es-CO" w:eastAsia="es-CO"/>
              </w:rPr>
              <w:br/>
              <w:t>Capacitación empresarial</w:t>
            </w:r>
          </w:p>
          <w:p w14:paraId="55E3F0FB" w14:textId="77777777" w:rsidR="00CC2483" w:rsidRDefault="00CC2483" w:rsidP="00CC2483">
            <w:pPr>
              <w:jc w:val="both"/>
              <w:rPr>
                <w:rFonts w:cs="Arial"/>
                <w:color w:val="000000"/>
                <w:sz w:val="16"/>
                <w:szCs w:val="16"/>
                <w:lang w:val="es-CO" w:eastAsia="es-CO"/>
              </w:rPr>
            </w:pPr>
            <w:r w:rsidRPr="00E33ACE">
              <w:rPr>
                <w:rFonts w:cs="Arial"/>
                <w:color w:val="000000"/>
                <w:sz w:val="16"/>
                <w:szCs w:val="16"/>
                <w:lang w:val="es-CO" w:eastAsia="es-CO"/>
              </w:rPr>
              <w:t>Pirotecnia en eventos</w:t>
            </w:r>
          </w:p>
          <w:p w14:paraId="0995FE7C" w14:textId="24A0C153" w:rsidR="00CC2483" w:rsidRDefault="00CC2483" w:rsidP="00CC2483">
            <w:pPr>
              <w:jc w:val="both"/>
              <w:rPr>
                <w:rFonts w:cs="Arial"/>
                <w:color w:val="000000"/>
                <w:sz w:val="16"/>
                <w:szCs w:val="16"/>
                <w:lang w:val="es-CO" w:eastAsia="es-CO"/>
              </w:rPr>
            </w:pPr>
            <w:r w:rsidRPr="00E33ACE">
              <w:rPr>
                <w:rFonts w:cs="Arial"/>
                <w:color w:val="000000"/>
                <w:sz w:val="16"/>
                <w:szCs w:val="16"/>
                <w:lang w:val="es-CO" w:eastAsia="es-CO"/>
              </w:rPr>
              <w:t>Revisión de proyectos</w:t>
            </w:r>
            <w:r>
              <w:rPr>
                <w:rFonts w:cs="Arial"/>
                <w:color w:val="000000"/>
                <w:sz w:val="16"/>
                <w:szCs w:val="16"/>
                <w:lang w:val="es-CO" w:eastAsia="es-CO"/>
              </w:rPr>
              <w:t>,</w:t>
            </w:r>
            <w:r w:rsidRPr="00E33ACE">
              <w:rPr>
                <w:rFonts w:cs="Arial"/>
                <w:color w:val="000000"/>
                <w:sz w:val="16"/>
                <w:szCs w:val="16"/>
                <w:lang w:val="es-CO" w:eastAsia="es-CO"/>
              </w:rPr>
              <w:br/>
              <w:t>Asesoría en ejercicios de simulación y simulacros</w:t>
            </w:r>
            <w:r>
              <w:rPr>
                <w:rFonts w:cs="Arial"/>
                <w:color w:val="000000"/>
                <w:sz w:val="16"/>
                <w:szCs w:val="16"/>
                <w:lang w:val="es-CO" w:eastAsia="es-CO"/>
              </w:rPr>
              <w:t xml:space="preserve"> </w:t>
            </w:r>
            <w:r w:rsidRPr="00E33ACE">
              <w:rPr>
                <w:rFonts w:cs="Arial"/>
                <w:color w:val="000000"/>
                <w:sz w:val="16"/>
                <w:szCs w:val="16"/>
                <w:lang w:val="es-CO" w:eastAsia="es-CO"/>
              </w:rPr>
              <w:br/>
              <w:t>Gestión de aglomeraciones</w:t>
            </w:r>
          </w:p>
          <w:p w14:paraId="1412D077" w14:textId="77777777" w:rsidR="00CC2483" w:rsidRDefault="00CC2483" w:rsidP="00CC2483">
            <w:pPr>
              <w:jc w:val="both"/>
              <w:rPr>
                <w:rFonts w:cs="Arial"/>
                <w:color w:val="000000"/>
                <w:sz w:val="16"/>
                <w:szCs w:val="16"/>
                <w:lang w:val="es-CO" w:eastAsia="es-CO"/>
              </w:rPr>
            </w:pPr>
          </w:p>
          <w:p w14:paraId="0AF4B9A2" w14:textId="59DD2B29" w:rsidR="00CC2483" w:rsidRPr="00E33ACE" w:rsidRDefault="00CC2483" w:rsidP="00CC2483">
            <w:pPr>
              <w:jc w:val="both"/>
              <w:rPr>
                <w:rFonts w:cs="Arial"/>
                <w:color w:val="000000"/>
                <w:sz w:val="16"/>
                <w:szCs w:val="16"/>
                <w:lang w:val="es-CO" w:eastAsia="es-CO"/>
              </w:rPr>
            </w:pPr>
            <w:r>
              <w:rPr>
                <w:rFonts w:cs="Arial"/>
                <w:color w:val="000000"/>
                <w:sz w:val="16"/>
                <w:szCs w:val="16"/>
                <w:lang w:val="es-CO" w:eastAsia="es-CO"/>
              </w:rPr>
              <w:t>El c</w:t>
            </w:r>
            <w:r w:rsidRPr="00E33ACE">
              <w:rPr>
                <w:rFonts w:cs="Arial"/>
                <w:color w:val="000000"/>
                <w:sz w:val="16"/>
                <w:szCs w:val="16"/>
                <w:lang w:val="es-CO" w:eastAsia="es-CO"/>
              </w:rPr>
              <w:t>ontrol se lleva a través de un consecutivo anual</w:t>
            </w:r>
            <w:r>
              <w:rPr>
                <w:rFonts w:cs="Arial"/>
                <w:color w:val="000000"/>
                <w:sz w:val="16"/>
                <w:szCs w:val="16"/>
                <w:lang w:val="es-CO" w:eastAsia="es-CO"/>
              </w:rPr>
              <w:t xml:space="preserve"> desde servicio a la ciudadanía.</w:t>
            </w:r>
          </w:p>
        </w:tc>
      </w:tr>
      <w:tr w:rsidR="00CC2483" w:rsidRPr="00E33ACE" w14:paraId="5EF655A3" w14:textId="77777777" w:rsidTr="00C10E9E">
        <w:trPr>
          <w:trHeight w:val="2266"/>
        </w:trPr>
        <w:tc>
          <w:tcPr>
            <w:tcW w:w="481" w:type="dxa"/>
            <w:vAlign w:val="center"/>
            <w:hideMark/>
          </w:tcPr>
          <w:p w14:paraId="44472534" w14:textId="3C790DF0" w:rsidR="00CC2483" w:rsidRPr="00E33ACE" w:rsidRDefault="00CC2483" w:rsidP="00CC2483">
            <w:pPr>
              <w:jc w:val="center"/>
              <w:rPr>
                <w:rFonts w:cs="Arial"/>
                <w:b/>
                <w:bCs/>
                <w:color w:val="000000"/>
                <w:sz w:val="16"/>
                <w:szCs w:val="16"/>
                <w:lang w:val="es-CO" w:eastAsia="es-CO"/>
              </w:rPr>
            </w:pPr>
            <w:r>
              <w:rPr>
                <w:rFonts w:cs="Arial"/>
                <w:b/>
                <w:bCs/>
                <w:color w:val="000000"/>
                <w:sz w:val="16"/>
                <w:szCs w:val="16"/>
                <w:lang w:val="es-CO" w:eastAsia="es-CO"/>
              </w:rPr>
              <w:t>1</w:t>
            </w:r>
            <w:r w:rsidR="00F162FD">
              <w:rPr>
                <w:rFonts w:cs="Arial"/>
                <w:b/>
                <w:bCs/>
                <w:color w:val="000000"/>
                <w:sz w:val="16"/>
                <w:szCs w:val="16"/>
                <w:lang w:val="es-CO" w:eastAsia="es-CO"/>
              </w:rPr>
              <w:t>4</w:t>
            </w:r>
          </w:p>
        </w:tc>
        <w:tc>
          <w:tcPr>
            <w:tcW w:w="3235" w:type="dxa"/>
            <w:hideMark/>
          </w:tcPr>
          <w:p w14:paraId="6D07BE3A" w14:textId="21244F44" w:rsidR="00F74FB7" w:rsidRDefault="00C10E9E" w:rsidP="00CC2483">
            <w:pPr>
              <w:spacing w:after="240"/>
              <w:jc w:val="cente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95808" behindDoc="1" locked="0" layoutInCell="1" allowOverlap="1" wp14:anchorId="2DC16717" wp14:editId="39363228">
                      <wp:simplePos x="0" y="0"/>
                      <wp:positionH relativeFrom="column">
                        <wp:posOffset>13970</wp:posOffset>
                      </wp:positionH>
                      <wp:positionV relativeFrom="paragraph">
                        <wp:posOffset>167005</wp:posOffset>
                      </wp:positionV>
                      <wp:extent cx="1924050" cy="819150"/>
                      <wp:effectExtent l="0" t="0" r="19050" b="19050"/>
                      <wp:wrapNone/>
                      <wp:docPr id="113" name="Rectángulo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24050" cy="819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4D0C" id="Rectángulo 113" o:spid="_x0000_s1026" style="position:absolute;margin-left:1.1pt;margin-top:13.15pt;width:151.5pt;height:64.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" fillcolor="white [3201]" strokecolor="black [3200]" strokeweight="1pt"/>
                  </w:pict>
                </mc:Fallback>
              </mc:AlternateContent>
            </w:r>
          </w:p>
          <w:p w14:paraId="786B0B3D" w14:textId="319E4E08" w:rsidR="00CC2483" w:rsidRPr="00E33ACE" w:rsidRDefault="00CC2483" w:rsidP="00CC2483">
            <w:pPr>
              <w:spacing w:after="240"/>
              <w:jc w:val="cente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97856" behindDoc="0" locked="0" layoutInCell="1" allowOverlap="1" wp14:anchorId="0D40D0BA" wp14:editId="16222023">
                      <wp:simplePos x="0" y="0"/>
                      <wp:positionH relativeFrom="column">
                        <wp:posOffset>925195</wp:posOffset>
                      </wp:positionH>
                      <wp:positionV relativeFrom="paragraph">
                        <wp:posOffset>716280</wp:posOffset>
                      </wp:positionV>
                      <wp:extent cx="0" cy="333955"/>
                      <wp:effectExtent l="76200" t="0" r="76200" b="47625"/>
                      <wp:wrapNone/>
                      <wp:docPr id="1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3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2FB09D" id="Conector recto de flecha 11" o:spid="_x0000_s1026" type="#_x0000_t32" style="position:absolute;margin-left:72.85pt;margin-top:56.4pt;width:0;height:26.3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" strokecolor="black [3200]" strokeweight=".5pt">
                      <v:stroke endarrow="block" joinstyle="miter"/>
                    </v:shape>
                  </w:pict>
                </mc:Fallback>
              </mc:AlternateContent>
            </w:r>
            <w:r w:rsidRPr="00E33ACE">
              <w:rPr>
                <w:rFonts w:cs="Arial"/>
                <w:color w:val="000000"/>
                <w:sz w:val="16"/>
                <w:szCs w:val="16"/>
                <w:lang w:val="es-CO" w:eastAsia="es-CO"/>
              </w:rPr>
              <w:t xml:space="preserve">Diariamente se remite por correo electrónico a la Subdirección de Gestión </w:t>
            </w:r>
            <w:r w:rsidRPr="00F74EBB">
              <w:rPr>
                <w:rFonts w:cs="Arial"/>
                <w:color w:val="000000" w:themeColor="text1"/>
                <w:sz w:val="16"/>
                <w:szCs w:val="16"/>
                <w:lang w:val="es-CO" w:eastAsia="es-CO"/>
              </w:rPr>
              <w:t xml:space="preserve">del </w:t>
            </w:r>
            <w:r>
              <w:rPr>
                <w:rFonts w:cs="Arial"/>
                <w:color w:val="000000" w:themeColor="text1"/>
                <w:sz w:val="16"/>
                <w:szCs w:val="16"/>
                <w:lang w:val="es-CO" w:eastAsia="es-CO"/>
              </w:rPr>
              <w:t>R</w:t>
            </w:r>
            <w:r w:rsidRPr="00F74EBB">
              <w:rPr>
                <w:rFonts w:cs="Arial"/>
                <w:color w:val="000000" w:themeColor="text1"/>
                <w:sz w:val="16"/>
                <w:szCs w:val="16"/>
                <w:lang w:val="es-CO" w:eastAsia="es-CO"/>
              </w:rPr>
              <w:t xml:space="preserve">iesgo </w:t>
            </w:r>
            <w:r w:rsidRPr="00E33ACE">
              <w:rPr>
                <w:rFonts w:cs="Arial"/>
                <w:color w:val="000000"/>
                <w:sz w:val="16"/>
                <w:szCs w:val="16"/>
                <w:lang w:val="es-CO" w:eastAsia="es-CO"/>
              </w:rPr>
              <w:t>los recibos de caja manual y comprobante</w:t>
            </w:r>
            <w:r>
              <w:rPr>
                <w:rFonts w:cs="Arial"/>
                <w:color w:val="000000"/>
                <w:sz w:val="16"/>
                <w:szCs w:val="16"/>
                <w:lang w:val="es-CO" w:eastAsia="es-CO"/>
              </w:rPr>
              <w:t xml:space="preserve"> o recibo de código de barras</w:t>
            </w:r>
            <w:r w:rsidRPr="00E33ACE">
              <w:rPr>
                <w:rFonts w:cs="Arial"/>
                <w:color w:val="000000"/>
                <w:sz w:val="16"/>
                <w:szCs w:val="16"/>
                <w:lang w:val="es-CO" w:eastAsia="es-CO"/>
              </w:rPr>
              <w:t xml:space="preserve"> de</w:t>
            </w:r>
            <w:r>
              <w:rPr>
                <w:rFonts w:cs="Arial"/>
                <w:color w:val="000000"/>
                <w:sz w:val="16"/>
                <w:szCs w:val="16"/>
                <w:lang w:val="es-CO" w:eastAsia="es-CO"/>
              </w:rPr>
              <w:t>l</w:t>
            </w:r>
            <w:r w:rsidRPr="00E33ACE">
              <w:rPr>
                <w:rFonts w:cs="Arial"/>
                <w:color w:val="000000"/>
                <w:sz w:val="16"/>
                <w:szCs w:val="16"/>
                <w:lang w:val="es-CO" w:eastAsia="es-CO"/>
              </w:rPr>
              <w:t xml:space="preserve"> pago para </w:t>
            </w:r>
            <w:r>
              <w:rPr>
                <w:rFonts w:cs="Arial"/>
                <w:color w:val="000000"/>
                <w:sz w:val="16"/>
                <w:szCs w:val="16"/>
                <w:lang w:val="es-CO" w:eastAsia="es-CO"/>
              </w:rPr>
              <w:t>su gestión.</w:t>
            </w:r>
          </w:p>
        </w:tc>
        <w:tc>
          <w:tcPr>
            <w:tcW w:w="1648" w:type="dxa"/>
            <w:vAlign w:val="center"/>
            <w:hideMark/>
          </w:tcPr>
          <w:p w14:paraId="17283E21" w14:textId="0D1326C5" w:rsidR="00CC2483" w:rsidRDefault="00CC2483" w:rsidP="00CC2483">
            <w:pPr>
              <w:jc w:val="center"/>
              <w:rPr>
                <w:rFonts w:cs="Arial"/>
                <w:color w:val="000000"/>
                <w:sz w:val="16"/>
                <w:szCs w:val="16"/>
                <w:lang w:val="es-CO" w:eastAsia="es-CO"/>
              </w:rPr>
            </w:pPr>
            <w:r>
              <w:rPr>
                <w:rFonts w:cs="Arial"/>
                <w:color w:val="000000"/>
                <w:sz w:val="16"/>
                <w:szCs w:val="16"/>
                <w:lang w:val="es-CO" w:eastAsia="es-CO"/>
              </w:rPr>
              <w:t>Asesor o asesora</w:t>
            </w:r>
            <w:r w:rsidRPr="00E33ACE">
              <w:rPr>
                <w:rFonts w:cs="Arial"/>
                <w:color w:val="000000"/>
                <w:sz w:val="16"/>
                <w:szCs w:val="16"/>
                <w:lang w:val="es-CO" w:eastAsia="es-CO"/>
              </w:rPr>
              <w:t xml:space="preserve"> de servicio a la ciudadanía.</w:t>
            </w:r>
          </w:p>
          <w:p w14:paraId="3D9B0AB6" w14:textId="54428655" w:rsidR="00CC2483" w:rsidRPr="00E33ACE" w:rsidRDefault="00CC2483" w:rsidP="00CC2483">
            <w:pPr>
              <w:rPr>
                <w:rFonts w:cs="Arial"/>
                <w:color w:val="000000"/>
                <w:sz w:val="16"/>
                <w:szCs w:val="16"/>
                <w:lang w:val="es-CO" w:eastAsia="es-CO"/>
              </w:rPr>
            </w:pPr>
          </w:p>
        </w:tc>
        <w:tc>
          <w:tcPr>
            <w:tcW w:w="1862" w:type="dxa"/>
            <w:hideMark/>
          </w:tcPr>
          <w:p w14:paraId="7FF6C327" w14:textId="77777777" w:rsidR="00CC2483" w:rsidRPr="00E33ACE" w:rsidRDefault="00CC2483" w:rsidP="00CC2483">
            <w:pPr>
              <w:rPr>
                <w:rFonts w:cs="Arial"/>
                <w:color w:val="000000"/>
                <w:sz w:val="16"/>
                <w:szCs w:val="16"/>
                <w:lang w:val="es-CO" w:eastAsia="es-CO"/>
              </w:rPr>
            </w:pPr>
            <w:r w:rsidRPr="00E33ACE">
              <w:rPr>
                <w:rFonts w:cs="Arial"/>
                <w:color w:val="000000"/>
                <w:sz w:val="16"/>
                <w:szCs w:val="16"/>
                <w:lang w:val="es-CO" w:eastAsia="es-CO"/>
              </w:rPr>
              <w:t> </w:t>
            </w:r>
          </w:p>
        </w:tc>
        <w:tc>
          <w:tcPr>
            <w:tcW w:w="3083" w:type="dxa"/>
            <w:vAlign w:val="center"/>
            <w:hideMark/>
          </w:tcPr>
          <w:p w14:paraId="65DACD79" w14:textId="77777777" w:rsidR="00CC2483" w:rsidRDefault="00CC2483" w:rsidP="00CC2483">
            <w:pPr>
              <w:jc w:val="both"/>
              <w:rPr>
                <w:rFonts w:cs="Arial"/>
                <w:b/>
                <w:bCs/>
                <w:color w:val="000000"/>
                <w:sz w:val="16"/>
                <w:szCs w:val="16"/>
                <w:lang w:val="es-CO" w:eastAsia="es-CO"/>
              </w:rPr>
            </w:pPr>
          </w:p>
          <w:p w14:paraId="38A9A39B" w14:textId="2FB11F10" w:rsidR="00CC2483" w:rsidRPr="00E33ACE" w:rsidRDefault="00CC2483" w:rsidP="00CC2483">
            <w:pPr>
              <w:jc w:val="both"/>
              <w:rPr>
                <w:rFonts w:cs="Arial"/>
                <w:color w:val="000000"/>
                <w:sz w:val="16"/>
                <w:szCs w:val="16"/>
                <w:lang w:val="es-CO" w:eastAsia="es-CO"/>
              </w:rPr>
            </w:pPr>
            <w:r w:rsidRPr="00E33ACE">
              <w:rPr>
                <w:rFonts w:cs="Arial"/>
                <w:b/>
                <w:bCs/>
                <w:color w:val="000000"/>
                <w:sz w:val="16"/>
                <w:szCs w:val="16"/>
                <w:lang w:val="es-CO" w:eastAsia="es-CO"/>
              </w:rPr>
              <w:t xml:space="preserve">PUNTO DE CONTROL: </w:t>
            </w:r>
            <w:r w:rsidRPr="00E33ACE">
              <w:rPr>
                <w:rFonts w:cs="Arial"/>
                <w:color w:val="000000"/>
                <w:sz w:val="16"/>
                <w:szCs w:val="16"/>
                <w:lang w:val="es-CO" w:eastAsia="es-CO"/>
              </w:rPr>
              <w:t xml:space="preserve">Semanalmente desde servicio a la ciudadanía se </w:t>
            </w:r>
            <w:r>
              <w:rPr>
                <w:rFonts w:cs="Arial"/>
                <w:color w:val="000000"/>
                <w:sz w:val="16"/>
                <w:szCs w:val="16"/>
                <w:lang w:val="es-CO" w:eastAsia="es-CO"/>
              </w:rPr>
              <w:t>remite los</w:t>
            </w:r>
            <w:r w:rsidRPr="00E33ACE">
              <w:rPr>
                <w:rFonts w:cs="Arial"/>
                <w:color w:val="000000"/>
                <w:sz w:val="16"/>
                <w:szCs w:val="16"/>
                <w:lang w:val="es-CO" w:eastAsia="es-CO"/>
              </w:rPr>
              <w:t xml:space="preserve"> recibos de código de barras </w:t>
            </w:r>
            <w:r>
              <w:rPr>
                <w:rFonts w:cs="Arial"/>
                <w:color w:val="000000"/>
                <w:sz w:val="16"/>
                <w:szCs w:val="16"/>
                <w:lang w:val="es-CO" w:eastAsia="es-CO"/>
              </w:rPr>
              <w:t xml:space="preserve">junto con el recibo de caja, así mismo </w:t>
            </w:r>
            <w:r w:rsidRPr="00E33ACE">
              <w:rPr>
                <w:rFonts w:cs="Arial"/>
                <w:color w:val="000000"/>
                <w:sz w:val="16"/>
                <w:szCs w:val="16"/>
                <w:lang w:val="es-CO" w:eastAsia="es-CO"/>
              </w:rPr>
              <w:t>generando un reporte para el área financiera</w:t>
            </w:r>
            <w:r>
              <w:rPr>
                <w:rFonts w:cs="Arial"/>
                <w:color w:val="000000"/>
                <w:sz w:val="16"/>
                <w:szCs w:val="16"/>
                <w:lang w:val="es-CO" w:eastAsia="es-CO"/>
              </w:rPr>
              <w:t>.</w:t>
            </w:r>
          </w:p>
        </w:tc>
      </w:tr>
      <w:tr w:rsidR="00CC2483" w:rsidRPr="00E33ACE" w14:paraId="31065495" w14:textId="77777777" w:rsidTr="00C10E9E">
        <w:trPr>
          <w:trHeight w:val="299"/>
        </w:trPr>
        <w:tc>
          <w:tcPr>
            <w:tcW w:w="481" w:type="dxa"/>
            <w:vAlign w:val="center"/>
            <w:hideMark/>
          </w:tcPr>
          <w:p w14:paraId="2B40305F" w14:textId="37E54368" w:rsidR="00CC2483" w:rsidRPr="00E33ACE" w:rsidRDefault="00CC2483" w:rsidP="00CC2483">
            <w:pPr>
              <w:jc w:val="center"/>
              <w:rPr>
                <w:rFonts w:cs="Arial"/>
                <w:b/>
                <w:bCs/>
                <w:color w:val="000000"/>
                <w:sz w:val="16"/>
                <w:szCs w:val="16"/>
                <w:lang w:val="es-CO" w:eastAsia="es-CO"/>
              </w:rPr>
            </w:pPr>
            <w:r w:rsidRPr="00E33ACE">
              <w:rPr>
                <w:rFonts w:cs="Arial"/>
                <w:b/>
                <w:bCs/>
                <w:color w:val="000000"/>
                <w:sz w:val="16"/>
                <w:szCs w:val="16"/>
                <w:lang w:val="es-CO" w:eastAsia="es-CO"/>
              </w:rPr>
              <w:t> </w:t>
            </w:r>
            <w:r>
              <w:rPr>
                <w:rFonts w:cs="Arial"/>
                <w:b/>
                <w:bCs/>
                <w:color w:val="000000"/>
                <w:sz w:val="16"/>
                <w:szCs w:val="16"/>
                <w:lang w:val="es-CO" w:eastAsia="es-CO"/>
              </w:rPr>
              <w:t>1</w:t>
            </w:r>
            <w:r w:rsidR="00F162FD">
              <w:rPr>
                <w:rFonts w:cs="Arial"/>
                <w:b/>
                <w:bCs/>
                <w:color w:val="000000"/>
                <w:sz w:val="16"/>
                <w:szCs w:val="16"/>
                <w:lang w:val="es-CO" w:eastAsia="es-CO"/>
              </w:rPr>
              <w:t>5</w:t>
            </w:r>
          </w:p>
        </w:tc>
        <w:tc>
          <w:tcPr>
            <w:tcW w:w="3235" w:type="dxa"/>
            <w:hideMark/>
          </w:tcPr>
          <w:p w14:paraId="0130FBFC" w14:textId="77777777" w:rsidR="00DF4305" w:rsidRDefault="00DF4305" w:rsidP="00CC2483">
            <w:pPr>
              <w:rPr>
                <w:rFonts w:cs="Arial"/>
                <w:color w:val="000000"/>
                <w:sz w:val="16"/>
                <w:szCs w:val="16"/>
                <w:lang w:val="es-CO" w:eastAsia="es-CO"/>
              </w:rPr>
            </w:pPr>
          </w:p>
          <w:p w14:paraId="46A6EF52" w14:textId="6901B2B0" w:rsidR="00CC2483" w:rsidRDefault="00CC2483" w:rsidP="00CC2483">
            <w:pPr>
              <w:rPr>
                <w:rFonts w:cs="Arial"/>
                <w:color w:val="000000"/>
                <w:sz w:val="16"/>
                <w:szCs w:val="16"/>
                <w:lang w:val="es-CO" w:eastAsia="es-CO"/>
              </w:rPr>
            </w:pPr>
            <w:r>
              <w:rPr>
                <w:rFonts w:cs="Arial"/>
                <w:noProof/>
                <w:color w:val="000000"/>
                <w:sz w:val="16"/>
                <w:szCs w:val="16"/>
                <w:lang w:val="es-CO" w:eastAsia="es-CO"/>
              </w:rPr>
              <mc:AlternateContent>
                <mc:Choice Requires="wps">
                  <w:drawing>
                    <wp:anchor distT="0" distB="0" distL="114300" distR="114300" simplePos="0" relativeHeight="251892736" behindDoc="0" locked="0" layoutInCell="1" allowOverlap="1" wp14:anchorId="3FC18535" wp14:editId="60809815">
                      <wp:simplePos x="0" y="0"/>
                      <wp:positionH relativeFrom="column">
                        <wp:posOffset>680720</wp:posOffset>
                      </wp:positionH>
                      <wp:positionV relativeFrom="paragraph">
                        <wp:posOffset>92075</wp:posOffset>
                      </wp:positionV>
                      <wp:extent cx="514350" cy="154379"/>
                      <wp:effectExtent l="0" t="0" r="19050" b="17145"/>
                      <wp:wrapNone/>
                      <wp:docPr id="22" name="Diagrama de flujo: terminad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4350" cy="154379"/>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7A3D6" id="Diagrama de flujo: terminador 22" o:spid="_x0000_s1026" type="#_x0000_t116" style="position:absolute;margin-left:53.6pt;margin-top:7.25pt;width:40.5pt;height:12.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" filled="f" strokecolor="black [3213]" strokeweight="1pt"/>
                  </w:pict>
                </mc:Fallback>
              </mc:AlternateContent>
            </w:r>
          </w:p>
          <w:p w14:paraId="371A0EDE" w14:textId="78465393" w:rsidR="00CC2483" w:rsidRDefault="00CC2483" w:rsidP="00CC2483">
            <w:pPr>
              <w:jc w:val="center"/>
              <w:rPr>
                <w:rFonts w:cs="Arial"/>
                <w:color w:val="000000"/>
                <w:sz w:val="16"/>
                <w:szCs w:val="16"/>
                <w:lang w:val="es-CO" w:eastAsia="es-CO"/>
              </w:rPr>
            </w:pPr>
            <w:r w:rsidRPr="00E33ACE">
              <w:rPr>
                <w:rFonts w:cs="Arial"/>
                <w:color w:val="000000"/>
                <w:sz w:val="16"/>
                <w:szCs w:val="16"/>
                <w:lang w:val="es-CO" w:eastAsia="es-CO"/>
              </w:rPr>
              <w:t>FIN</w:t>
            </w:r>
          </w:p>
          <w:p w14:paraId="1571A0C5" w14:textId="77777777" w:rsidR="00CC2483" w:rsidRDefault="00CC2483" w:rsidP="00CC2483">
            <w:pPr>
              <w:jc w:val="center"/>
              <w:rPr>
                <w:rFonts w:cs="Arial"/>
                <w:color w:val="000000"/>
                <w:sz w:val="16"/>
                <w:szCs w:val="16"/>
                <w:lang w:val="es-CO" w:eastAsia="es-CO"/>
              </w:rPr>
            </w:pPr>
          </w:p>
          <w:p w14:paraId="588C8467" w14:textId="0D37F761" w:rsidR="00CC2483" w:rsidRPr="00E33ACE" w:rsidRDefault="00CC2483" w:rsidP="00CC2483">
            <w:pPr>
              <w:rPr>
                <w:rFonts w:cs="Arial"/>
                <w:color w:val="000000"/>
                <w:sz w:val="16"/>
                <w:szCs w:val="16"/>
                <w:lang w:val="es-CO" w:eastAsia="es-CO"/>
              </w:rPr>
            </w:pPr>
          </w:p>
        </w:tc>
        <w:tc>
          <w:tcPr>
            <w:tcW w:w="1648" w:type="dxa"/>
            <w:hideMark/>
          </w:tcPr>
          <w:p w14:paraId="21C03FBB" w14:textId="77777777" w:rsidR="00CC2483" w:rsidRPr="00E33ACE" w:rsidRDefault="00CC2483" w:rsidP="00CC2483">
            <w:pPr>
              <w:rPr>
                <w:rFonts w:cs="Arial"/>
                <w:color w:val="000000"/>
                <w:sz w:val="16"/>
                <w:szCs w:val="16"/>
                <w:lang w:val="es-CO" w:eastAsia="es-CO"/>
              </w:rPr>
            </w:pPr>
            <w:r w:rsidRPr="00E33ACE">
              <w:rPr>
                <w:rFonts w:cs="Arial"/>
                <w:color w:val="000000"/>
                <w:sz w:val="16"/>
                <w:szCs w:val="16"/>
                <w:lang w:val="es-CO" w:eastAsia="es-CO"/>
              </w:rPr>
              <w:t> </w:t>
            </w:r>
          </w:p>
        </w:tc>
        <w:tc>
          <w:tcPr>
            <w:tcW w:w="1862" w:type="dxa"/>
            <w:hideMark/>
          </w:tcPr>
          <w:p w14:paraId="6759BA61" w14:textId="77777777" w:rsidR="00CC2483" w:rsidRPr="00E33ACE" w:rsidRDefault="00CC2483" w:rsidP="00CC2483">
            <w:pPr>
              <w:rPr>
                <w:rFonts w:cs="Arial"/>
                <w:color w:val="000000"/>
                <w:sz w:val="16"/>
                <w:szCs w:val="16"/>
                <w:lang w:val="es-CO" w:eastAsia="es-CO"/>
              </w:rPr>
            </w:pPr>
            <w:r w:rsidRPr="00E33ACE">
              <w:rPr>
                <w:rFonts w:cs="Arial"/>
                <w:color w:val="000000"/>
                <w:sz w:val="16"/>
                <w:szCs w:val="16"/>
                <w:lang w:val="es-CO" w:eastAsia="es-CO"/>
              </w:rPr>
              <w:t> </w:t>
            </w:r>
          </w:p>
        </w:tc>
        <w:tc>
          <w:tcPr>
            <w:tcW w:w="3083" w:type="dxa"/>
            <w:hideMark/>
          </w:tcPr>
          <w:p w14:paraId="78500615" w14:textId="2BEEA82B" w:rsidR="00CC2483" w:rsidRPr="00E33ACE" w:rsidRDefault="00CC2483" w:rsidP="003F26A1">
            <w:pPr>
              <w:rPr>
                <w:rFonts w:cs="Arial"/>
                <w:color w:val="000000"/>
                <w:sz w:val="16"/>
                <w:szCs w:val="16"/>
                <w:lang w:val="es-CO" w:eastAsia="es-CO"/>
              </w:rPr>
            </w:pPr>
          </w:p>
        </w:tc>
      </w:tr>
    </w:tbl>
    <w:p w14:paraId="771A456B" w14:textId="77777777" w:rsidR="00432CA7" w:rsidRPr="00432CA7" w:rsidRDefault="00432CA7" w:rsidP="00432CA7">
      <w:pPr>
        <w:pStyle w:val="Ttulo1"/>
        <w:spacing w:before="0"/>
        <w:ind w:left="360"/>
        <w:rPr>
          <w:rFonts w:cs="Arial"/>
          <w:sz w:val="24"/>
          <w:szCs w:val="24"/>
        </w:rPr>
      </w:pPr>
    </w:p>
    <w:p w14:paraId="5338F106" w14:textId="05FBE1CD" w:rsidR="006C03E7" w:rsidRPr="009901E8" w:rsidRDefault="00432CA7" w:rsidP="00432CA7">
      <w:pPr>
        <w:pStyle w:val="Ttulo1"/>
        <w:spacing w:before="0"/>
        <w:ind w:left="360"/>
        <w:rPr>
          <w:rFonts w:cs="Arial"/>
          <w:sz w:val="24"/>
          <w:szCs w:val="24"/>
        </w:rPr>
      </w:pPr>
      <w:r>
        <w:rPr>
          <w:rFonts w:cs="Arial"/>
          <w:bCs/>
          <w:sz w:val="24"/>
          <w:szCs w:val="24"/>
        </w:rPr>
        <w:t xml:space="preserve">8. </w:t>
      </w:r>
      <w:r w:rsidR="006C03E7" w:rsidRPr="009901E8">
        <w:rPr>
          <w:rFonts w:cs="Arial"/>
          <w:bCs/>
          <w:sz w:val="24"/>
          <w:szCs w:val="24"/>
        </w:rPr>
        <w:t>DOCUMENTOS</w:t>
      </w:r>
      <w:r w:rsidR="006C03E7" w:rsidRPr="009901E8">
        <w:rPr>
          <w:rFonts w:cs="Arial"/>
          <w:sz w:val="24"/>
          <w:szCs w:val="24"/>
        </w:rPr>
        <w:t xml:space="preserve"> RELACIONADOS</w:t>
      </w:r>
      <w:bookmarkEnd w:id="9"/>
    </w:p>
    <w:p w14:paraId="71D1CBF0" w14:textId="5B0D7901" w:rsidR="00BE791B" w:rsidRPr="009901E8" w:rsidRDefault="00BE791B" w:rsidP="008E0BC4">
      <w:pPr>
        <w:rPr>
          <w:rFonts w:cs="Arial"/>
        </w:rPr>
      </w:pPr>
    </w:p>
    <w:tbl>
      <w:tblPr>
        <w:tblStyle w:val="Tablaconcuadrcula"/>
        <w:tblW w:w="5000" w:type="pct"/>
        <w:jc w:val="center"/>
        <w:tblCellMar>
          <w:left w:w="28" w:type="dxa"/>
          <w:right w:w="28" w:type="dxa"/>
        </w:tblCellMar>
        <w:tblLook w:val="04A0" w:firstRow="1" w:lastRow="0" w:firstColumn="1" w:lastColumn="0" w:noHBand="0" w:noVBand="1"/>
      </w:tblPr>
      <w:tblGrid>
        <w:gridCol w:w="1780"/>
        <w:gridCol w:w="8416"/>
      </w:tblGrid>
      <w:tr w:rsidR="00BE791B" w:rsidRPr="00C747BB" w14:paraId="0ED358D7" w14:textId="77777777" w:rsidTr="002E14CB">
        <w:trPr>
          <w:trHeight w:val="397"/>
          <w:jc w:val="center"/>
        </w:trPr>
        <w:tc>
          <w:tcPr>
            <w:tcW w:w="873" w:type="pct"/>
            <w:shd w:val="clear" w:color="auto" w:fill="F2F2F2" w:themeFill="background1" w:themeFillShade="F2"/>
            <w:vAlign w:val="center"/>
          </w:tcPr>
          <w:p w14:paraId="7654EA01" w14:textId="77777777" w:rsidR="00BE791B" w:rsidRPr="00C747BB" w:rsidRDefault="00BE791B" w:rsidP="008E0BC4">
            <w:pPr>
              <w:pStyle w:val="Prrafodelista"/>
              <w:tabs>
                <w:tab w:val="left" w:pos="284"/>
              </w:tabs>
              <w:ind w:left="0"/>
              <w:jc w:val="center"/>
              <w:rPr>
                <w:rFonts w:cs="Arial"/>
                <w:b/>
                <w:sz w:val="22"/>
              </w:rPr>
            </w:pPr>
            <w:r w:rsidRPr="00C747BB">
              <w:rPr>
                <w:rFonts w:cs="Arial"/>
                <w:b/>
                <w:sz w:val="22"/>
              </w:rPr>
              <w:t>CÓDIGO</w:t>
            </w:r>
          </w:p>
        </w:tc>
        <w:tc>
          <w:tcPr>
            <w:tcW w:w="4127" w:type="pct"/>
            <w:shd w:val="clear" w:color="auto" w:fill="F2F2F2" w:themeFill="background1" w:themeFillShade="F2"/>
            <w:vAlign w:val="center"/>
          </w:tcPr>
          <w:p w14:paraId="32A21383" w14:textId="39978281" w:rsidR="00BE791B" w:rsidRPr="00C747BB" w:rsidRDefault="00BE791B" w:rsidP="008E0BC4">
            <w:pPr>
              <w:pStyle w:val="Prrafodelista"/>
              <w:tabs>
                <w:tab w:val="left" w:pos="284"/>
              </w:tabs>
              <w:ind w:left="0"/>
              <w:jc w:val="center"/>
              <w:rPr>
                <w:rFonts w:cs="Arial"/>
                <w:b/>
                <w:sz w:val="22"/>
              </w:rPr>
            </w:pPr>
            <w:r w:rsidRPr="00C747BB">
              <w:rPr>
                <w:rFonts w:cs="Arial"/>
                <w:b/>
                <w:sz w:val="22"/>
              </w:rPr>
              <w:t>DOCUMENTO</w:t>
            </w:r>
          </w:p>
        </w:tc>
      </w:tr>
      <w:tr w:rsidR="00BE791B" w:rsidRPr="00C747BB" w14:paraId="67B5FDCB" w14:textId="77777777" w:rsidTr="002E14CB">
        <w:trPr>
          <w:trHeight w:val="397"/>
          <w:jc w:val="center"/>
        </w:trPr>
        <w:tc>
          <w:tcPr>
            <w:tcW w:w="873" w:type="pct"/>
            <w:vAlign w:val="center"/>
          </w:tcPr>
          <w:p w14:paraId="5D03F82F" w14:textId="3B40D7CC" w:rsidR="00BE791B" w:rsidRPr="00C747BB" w:rsidRDefault="00610101" w:rsidP="008E0BC4">
            <w:pPr>
              <w:tabs>
                <w:tab w:val="left" w:pos="284"/>
              </w:tabs>
              <w:rPr>
                <w:rFonts w:cs="Arial"/>
                <w:sz w:val="22"/>
              </w:rPr>
            </w:pPr>
            <w:r w:rsidRPr="00C747BB">
              <w:rPr>
                <w:rFonts w:cs="Arial"/>
                <w:sz w:val="22"/>
              </w:rPr>
              <w:t>RD-PR03-GA01</w:t>
            </w:r>
          </w:p>
        </w:tc>
        <w:tc>
          <w:tcPr>
            <w:tcW w:w="4127" w:type="pct"/>
            <w:vAlign w:val="center"/>
          </w:tcPr>
          <w:p w14:paraId="7C55193C" w14:textId="2BCB2841" w:rsidR="00BE791B" w:rsidRPr="00C747BB" w:rsidRDefault="00353A90" w:rsidP="008E0BC4">
            <w:pPr>
              <w:tabs>
                <w:tab w:val="left" w:pos="284"/>
              </w:tabs>
              <w:jc w:val="both"/>
              <w:rPr>
                <w:rFonts w:cs="Arial"/>
                <w:sz w:val="22"/>
              </w:rPr>
            </w:pPr>
            <w:r w:rsidRPr="00C747BB">
              <w:rPr>
                <w:rFonts w:cs="Arial"/>
                <w:sz w:val="22"/>
              </w:rPr>
              <w:t xml:space="preserve">Guía Prestación del </w:t>
            </w:r>
            <w:r w:rsidR="00C04623" w:rsidRPr="00C747BB">
              <w:rPr>
                <w:rFonts w:cs="Arial"/>
                <w:sz w:val="22"/>
              </w:rPr>
              <w:t>S</w:t>
            </w:r>
            <w:r w:rsidRPr="00C747BB">
              <w:rPr>
                <w:rFonts w:cs="Arial"/>
                <w:sz w:val="22"/>
              </w:rPr>
              <w:t xml:space="preserve">ervicio de </w:t>
            </w:r>
            <w:r w:rsidR="00C04623" w:rsidRPr="00C747BB">
              <w:rPr>
                <w:rFonts w:cs="Arial"/>
                <w:sz w:val="22"/>
              </w:rPr>
              <w:t>I</w:t>
            </w:r>
            <w:r w:rsidRPr="00C747BB">
              <w:rPr>
                <w:rFonts w:cs="Arial"/>
                <w:sz w:val="22"/>
              </w:rPr>
              <w:t xml:space="preserve">nspecciones </w:t>
            </w:r>
            <w:r w:rsidR="00C04623" w:rsidRPr="00C747BB">
              <w:rPr>
                <w:rFonts w:cs="Arial"/>
                <w:sz w:val="22"/>
              </w:rPr>
              <w:t>T</w:t>
            </w:r>
            <w:r w:rsidRPr="00C747BB">
              <w:rPr>
                <w:rFonts w:cs="Arial"/>
                <w:sz w:val="22"/>
              </w:rPr>
              <w:t>écnicas</w:t>
            </w:r>
            <w:r w:rsidR="00C04623" w:rsidRPr="00C747BB">
              <w:rPr>
                <w:rFonts w:cs="Arial"/>
                <w:sz w:val="22"/>
              </w:rPr>
              <w:t xml:space="preserve"> V2</w:t>
            </w:r>
            <w:r w:rsidRPr="00C747BB">
              <w:rPr>
                <w:rFonts w:cs="Arial"/>
                <w:sz w:val="22"/>
              </w:rPr>
              <w:t xml:space="preserve"> y emisión del concepto técnico – concepto técnico de seguridad humana y protección contra incendio de bomberos</w:t>
            </w:r>
          </w:p>
        </w:tc>
      </w:tr>
      <w:tr w:rsidR="009362ED" w:rsidRPr="00C747BB" w14:paraId="7D8397A6" w14:textId="77777777" w:rsidTr="002E14CB">
        <w:trPr>
          <w:trHeight w:val="397"/>
          <w:jc w:val="center"/>
        </w:trPr>
        <w:tc>
          <w:tcPr>
            <w:tcW w:w="873" w:type="pct"/>
            <w:vAlign w:val="center"/>
          </w:tcPr>
          <w:p w14:paraId="657CFA8D" w14:textId="18DFB4EE" w:rsidR="009362ED" w:rsidRPr="00C747BB" w:rsidRDefault="00BB111C" w:rsidP="008E0BC4">
            <w:pPr>
              <w:tabs>
                <w:tab w:val="left" w:pos="284"/>
              </w:tabs>
              <w:rPr>
                <w:rFonts w:cs="Arial"/>
                <w:sz w:val="22"/>
              </w:rPr>
            </w:pPr>
            <w:r w:rsidRPr="00C747BB">
              <w:rPr>
                <w:rFonts w:eastAsiaTheme="minorEastAsia" w:cs="Arial"/>
                <w:sz w:val="22"/>
                <w:lang w:val="es-CO"/>
              </w:rPr>
              <w:t>SC-PR05-IN01</w:t>
            </w:r>
          </w:p>
        </w:tc>
        <w:tc>
          <w:tcPr>
            <w:tcW w:w="4127" w:type="pct"/>
            <w:vAlign w:val="center"/>
          </w:tcPr>
          <w:p w14:paraId="06A4DB74" w14:textId="609CCA1A" w:rsidR="009362ED" w:rsidRPr="00C747BB" w:rsidRDefault="009362ED" w:rsidP="008E0BC4">
            <w:pPr>
              <w:tabs>
                <w:tab w:val="left" w:pos="284"/>
              </w:tabs>
              <w:jc w:val="both"/>
              <w:rPr>
                <w:rFonts w:cs="Arial"/>
                <w:sz w:val="22"/>
              </w:rPr>
            </w:pPr>
            <w:r w:rsidRPr="00C747BB">
              <w:rPr>
                <w:rFonts w:cs="Arial"/>
                <w:sz w:val="22"/>
              </w:rPr>
              <w:t>Instructivo Canales de Interacción Ciudadana UAECOB</w:t>
            </w:r>
          </w:p>
        </w:tc>
      </w:tr>
      <w:tr w:rsidR="00D03D8A" w:rsidRPr="00C747BB" w14:paraId="27C36F29" w14:textId="77777777" w:rsidTr="002E14CB">
        <w:trPr>
          <w:trHeight w:val="397"/>
          <w:jc w:val="center"/>
        </w:trPr>
        <w:tc>
          <w:tcPr>
            <w:tcW w:w="873" w:type="pct"/>
            <w:vAlign w:val="center"/>
          </w:tcPr>
          <w:p w14:paraId="63EE32D1" w14:textId="475241CC" w:rsidR="00D03D8A" w:rsidRPr="00C747BB" w:rsidRDefault="004C4C43" w:rsidP="008E0BC4">
            <w:pPr>
              <w:tabs>
                <w:tab w:val="left" w:pos="284"/>
              </w:tabs>
              <w:jc w:val="both"/>
              <w:rPr>
                <w:rFonts w:cs="Arial"/>
                <w:sz w:val="22"/>
              </w:rPr>
            </w:pPr>
            <w:r w:rsidRPr="00C747BB">
              <w:rPr>
                <w:rFonts w:cs="Arial"/>
                <w:sz w:val="22"/>
              </w:rPr>
              <w:lastRenderedPageBreak/>
              <w:t>RD-PR03-FT01</w:t>
            </w:r>
          </w:p>
        </w:tc>
        <w:tc>
          <w:tcPr>
            <w:tcW w:w="4127" w:type="pct"/>
            <w:vAlign w:val="center"/>
          </w:tcPr>
          <w:p w14:paraId="44205757" w14:textId="2776690B" w:rsidR="00D03D8A" w:rsidRPr="00C747BB" w:rsidRDefault="00485510" w:rsidP="008E0BC4">
            <w:pPr>
              <w:tabs>
                <w:tab w:val="left" w:pos="284"/>
              </w:tabs>
              <w:jc w:val="both"/>
              <w:rPr>
                <w:rFonts w:cs="Arial"/>
                <w:sz w:val="22"/>
              </w:rPr>
            </w:pPr>
            <w:r w:rsidRPr="00C747BB">
              <w:rPr>
                <w:rFonts w:cs="Arial"/>
                <w:sz w:val="22"/>
              </w:rPr>
              <w:t xml:space="preserve">Formato Concepto </w:t>
            </w:r>
            <w:r w:rsidR="00223356" w:rsidRPr="00C747BB">
              <w:rPr>
                <w:rFonts w:cs="Arial"/>
                <w:sz w:val="22"/>
              </w:rPr>
              <w:t>T</w:t>
            </w:r>
            <w:r w:rsidRPr="00C747BB">
              <w:rPr>
                <w:rFonts w:cs="Arial"/>
                <w:sz w:val="22"/>
              </w:rPr>
              <w:t xml:space="preserve">écnico </w:t>
            </w:r>
            <w:r w:rsidR="00223356" w:rsidRPr="00C747BB">
              <w:rPr>
                <w:rFonts w:cs="Arial"/>
                <w:sz w:val="22"/>
              </w:rPr>
              <w:t>en</w:t>
            </w:r>
            <w:r w:rsidRPr="00C747BB">
              <w:rPr>
                <w:rFonts w:cs="Arial"/>
                <w:sz w:val="22"/>
              </w:rPr>
              <w:t xml:space="preserve"> </w:t>
            </w:r>
            <w:r w:rsidR="00223356" w:rsidRPr="00C747BB">
              <w:rPr>
                <w:rFonts w:cs="Arial"/>
                <w:sz w:val="22"/>
              </w:rPr>
              <w:t>S</w:t>
            </w:r>
            <w:r w:rsidRPr="00C747BB">
              <w:rPr>
                <w:rFonts w:cs="Arial"/>
                <w:sz w:val="22"/>
              </w:rPr>
              <w:t xml:space="preserve">eguridad </w:t>
            </w:r>
            <w:r w:rsidR="00223356" w:rsidRPr="00C747BB">
              <w:rPr>
                <w:rFonts w:cs="Arial"/>
                <w:sz w:val="22"/>
              </w:rPr>
              <w:t>H</w:t>
            </w:r>
            <w:r w:rsidRPr="00C747BB">
              <w:rPr>
                <w:rFonts w:cs="Arial"/>
                <w:sz w:val="22"/>
              </w:rPr>
              <w:t xml:space="preserve">umana y </w:t>
            </w:r>
            <w:r w:rsidR="00223356" w:rsidRPr="00C747BB">
              <w:rPr>
                <w:rFonts w:cs="Arial"/>
                <w:sz w:val="22"/>
              </w:rPr>
              <w:t>S</w:t>
            </w:r>
            <w:r w:rsidRPr="00C747BB">
              <w:rPr>
                <w:rFonts w:cs="Arial"/>
                <w:sz w:val="22"/>
              </w:rPr>
              <w:t xml:space="preserve">istemas de </w:t>
            </w:r>
            <w:r w:rsidR="00223356" w:rsidRPr="00C747BB">
              <w:rPr>
                <w:rFonts w:cs="Arial"/>
                <w:sz w:val="22"/>
              </w:rPr>
              <w:t>P</w:t>
            </w:r>
            <w:r w:rsidRPr="00C747BB">
              <w:rPr>
                <w:rFonts w:cs="Arial"/>
                <w:sz w:val="22"/>
              </w:rPr>
              <w:t xml:space="preserve">rotección </w:t>
            </w:r>
            <w:r w:rsidR="00223356" w:rsidRPr="00C747BB">
              <w:rPr>
                <w:rFonts w:cs="Arial"/>
                <w:sz w:val="22"/>
              </w:rPr>
              <w:t>C</w:t>
            </w:r>
            <w:r w:rsidRPr="00C747BB">
              <w:rPr>
                <w:rFonts w:cs="Arial"/>
                <w:sz w:val="22"/>
              </w:rPr>
              <w:t xml:space="preserve">ontra </w:t>
            </w:r>
            <w:r w:rsidR="00223356" w:rsidRPr="00C747BB">
              <w:rPr>
                <w:rFonts w:cs="Arial"/>
                <w:sz w:val="22"/>
              </w:rPr>
              <w:t>I</w:t>
            </w:r>
            <w:r w:rsidRPr="00C747BB">
              <w:rPr>
                <w:rFonts w:cs="Arial"/>
                <w:sz w:val="22"/>
              </w:rPr>
              <w:t>ncendio</w:t>
            </w:r>
          </w:p>
        </w:tc>
      </w:tr>
      <w:tr w:rsidR="00186113" w:rsidRPr="00C747BB" w14:paraId="7BCA7869" w14:textId="77777777" w:rsidTr="002E14CB">
        <w:trPr>
          <w:trHeight w:val="397"/>
          <w:jc w:val="center"/>
        </w:trPr>
        <w:tc>
          <w:tcPr>
            <w:tcW w:w="873" w:type="pct"/>
            <w:vAlign w:val="center"/>
          </w:tcPr>
          <w:p w14:paraId="33B8EAAF" w14:textId="3D5D08A4" w:rsidR="00186113" w:rsidRPr="00C747BB" w:rsidRDefault="00186113" w:rsidP="008E0BC4">
            <w:pPr>
              <w:tabs>
                <w:tab w:val="left" w:pos="284"/>
              </w:tabs>
              <w:jc w:val="both"/>
              <w:rPr>
                <w:rFonts w:cs="Arial"/>
                <w:sz w:val="22"/>
              </w:rPr>
            </w:pPr>
            <w:r w:rsidRPr="00C747BB">
              <w:rPr>
                <w:rFonts w:cs="Arial"/>
                <w:sz w:val="22"/>
              </w:rPr>
              <w:t>SC-PR04-FT01</w:t>
            </w:r>
          </w:p>
        </w:tc>
        <w:tc>
          <w:tcPr>
            <w:tcW w:w="4127" w:type="pct"/>
            <w:vAlign w:val="center"/>
          </w:tcPr>
          <w:p w14:paraId="5810138A" w14:textId="707442B2" w:rsidR="00186113" w:rsidRPr="00C747BB" w:rsidRDefault="00223356" w:rsidP="008E0BC4">
            <w:pPr>
              <w:tabs>
                <w:tab w:val="left" w:pos="284"/>
              </w:tabs>
              <w:jc w:val="both"/>
              <w:rPr>
                <w:rFonts w:cs="Arial"/>
                <w:sz w:val="22"/>
              </w:rPr>
            </w:pPr>
            <w:r w:rsidRPr="00C747BB">
              <w:rPr>
                <w:rFonts w:cs="Arial"/>
                <w:sz w:val="22"/>
              </w:rPr>
              <w:t xml:space="preserve">Formato </w:t>
            </w:r>
            <w:r w:rsidR="00186113" w:rsidRPr="00C747BB">
              <w:rPr>
                <w:rFonts w:cs="Arial"/>
                <w:sz w:val="22"/>
              </w:rPr>
              <w:t xml:space="preserve">Recibo de </w:t>
            </w:r>
            <w:r w:rsidR="00AC0DDD" w:rsidRPr="00C747BB">
              <w:rPr>
                <w:rFonts w:cs="Arial"/>
                <w:sz w:val="22"/>
              </w:rPr>
              <w:t>C</w:t>
            </w:r>
            <w:r w:rsidR="00186113" w:rsidRPr="00C747BB">
              <w:rPr>
                <w:rFonts w:cs="Arial"/>
                <w:sz w:val="22"/>
              </w:rPr>
              <w:t xml:space="preserve">aja </w:t>
            </w:r>
            <w:r w:rsidR="00AC0DDD" w:rsidRPr="00C747BB">
              <w:rPr>
                <w:rFonts w:cs="Arial"/>
                <w:sz w:val="22"/>
              </w:rPr>
              <w:t>M</w:t>
            </w:r>
            <w:r w:rsidR="00186113" w:rsidRPr="00C747BB">
              <w:rPr>
                <w:rFonts w:cs="Arial"/>
                <w:sz w:val="22"/>
              </w:rPr>
              <w:t>anual</w:t>
            </w:r>
          </w:p>
        </w:tc>
      </w:tr>
    </w:tbl>
    <w:p w14:paraId="385B6307" w14:textId="77777777" w:rsidR="00CE1CE4" w:rsidRPr="009901E8" w:rsidRDefault="00CE1CE4" w:rsidP="008E0BC4">
      <w:pPr>
        <w:pStyle w:val="Ttulo1"/>
        <w:spacing w:before="0"/>
        <w:rPr>
          <w:rFonts w:cs="Arial"/>
          <w:sz w:val="24"/>
          <w:szCs w:val="24"/>
        </w:rPr>
      </w:pPr>
      <w:bookmarkStart w:id="10" w:name="_Toc51252398"/>
    </w:p>
    <w:p w14:paraId="17E1D38F" w14:textId="51A815DB" w:rsidR="00616C01" w:rsidRPr="009901E8" w:rsidRDefault="00DD0223" w:rsidP="008E0BC4">
      <w:pPr>
        <w:pStyle w:val="Ttulo1"/>
        <w:numPr>
          <w:ilvl w:val="0"/>
          <w:numId w:val="1"/>
        </w:numPr>
        <w:spacing w:before="0"/>
        <w:rPr>
          <w:rFonts w:cs="Arial"/>
          <w:sz w:val="24"/>
          <w:szCs w:val="24"/>
        </w:rPr>
      </w:pPr>
      <w:r w:rsidRPr="009901E8">
        <w:rPr>
          <w:rFonts w:cs="Arial"/>
          <w:sz w:val="24"/>
          <w:szCs w:val="24"/>
        </w:rPr>
        <w:t>CONTROL</w:t>
      </w:r>
      <w:r w:rsidR="00616C01" w:rsidRPr="009901E8">
        <w:rPr>
          <w:rFonts w:cs="Arial"/>
          <w:sz w:val="24"/>
          <w:szCs w:val="24"/>
        </w:rPr>
        <w:t xml:space="preserve"> DE CAMBIOS</w:t>
      </w:r>
      <w:bookmarkEnd w:id="10"/>
    </w:p>
    <w:p w14:paraId="3FA08624" w14:textId="77777777" w:rsidR="00210EF4" w:rsidRPr="009901E8" w:rsidRDefault="00210EF4" w:rsidP="008E0BC4">
      <w:pPr>
        <w:rPr>
          <w:rFonts w:cs="Arial"/>
        </w:rPr>
      </w:pPr>
    </w:p>
    <w:tbl>
      <w:tblPr>
        <w:tblStyle w:val="Tablaconcuadrcula"/>
        <w:tblW w:w="5158" w:type="pct"/>
        <w:jc w:val="center"/>
        <w:tblCellMar>
          <w:left w:w="28" w:type="dxa"/>
          <w:right w:w="28" w:type="dxa"/>
        </w:tblCellMar>
        <w:tblLook w:val="04A0" w:firstRow="1" w:lastRow="0" w:firstColumn="1" w:lastColumn="0" w:noHBand="0" w:noVBand="1"/>
      </w:tblPr>
      <w:tblGrid>
        <w:gridCol w:w="1253"/>
        <w:gridCol w:w="1719"/>
        <w:gridCol w:w="7546"/>
      </w:tblGrid>
      <w:tr w:rsidR="00BE791B" w:rsidRPr="00C747BB" w14:paraId="1953EF74" w14:textId="77777777" w:rsidTr="00E06F80">
        <w:trPr>
          <w:trHeight w:val="397"/>
          <w:jc w:val="center"/>
        </w:trPr>
        <w:tc>
          <w:tcPr>
            <w:tcW w:w="596" w:type="pct"/>
            <w:shd w:val="clear" w:color="auto" w:fill="F2F2F2" w:themeFill="background1" w:themeFillShade="F2"/>
            <w:vAlign w:val="center"/>
          </w:tcPr>
          <w:p w14:paraId="0B7CE897" w14:textId="77777777" w:rsidR="00BE791B" w:rsidRPr="00C747BB" w:rsidRDefault="00BE791B" w:rsidP="008E0BC4">
            <w:pPr>
              <w:pStyle w:val="Prrafodelista"/>
              <w:tabs>
                <w:tab w:val="left" w:pos="284"/>
              </w:tabs>
              <w:ind w:left="0"/>
              <w:jc w:val="center"/>
              <w:rPr>
                <w:rFonts w:cs="Arial"/>
                <w:b/>
                <w:sz w:val="20"/>
              </w:rPr>
            </w:pPr>
            <w:r w:rsidRPr="00C747BB">
              <w:rPr>
                <w:rFonts w:cs="Arial"/>
                <w:b/>
                <w:sz w:val="20"/>
              </w:rPr>
              <w:t>VERSIÓN</w:t>
            </w:r>
          </w:p>
        </w:tc>
        <w:tc>
          <w:tcPr>
            <w:tcW w:w="817" w:type="pct"/>
            <w:shd w:val="clear" w:color="auto" w:fill="F2F2F2" w:themeFill="background1" w:themeFillShade="F2"/>
            <w:vAlign w:val="center"/>
          </w:tcPr>
          <w:p w14:paraId="51F3B1AF" w14:textId="77777777" w:rsidR="00BE791B" w:rsidRPr="00C747BB" w:rsidRDefault="00BE791B" w:rsidP="008E0BC4">
            <w:pPr>
              <w:pStyle w:val="Prrafodelista"/>
              <w:tabs>
                <w:tab w:val="left" w:pos="284"/>
              </w:tabs>
              <w:ind w:left="0"/>
              <w:jc w:val="center"/>
              <w:rPr>
                <w:rFonts w:cs="Arial"/>
                <w:b/>
                <w:sz w:val="20"/>
              </w:rPr>
            </w:pPr>
            <w:r w:rsidRPr="00C747BB">
              <w:rPr>
                <w:rFonts w:cs="Arial"/>
                <w:b/>
                <w:sz w:val="20"/>
              </w:rPr>
              <w:t>FECHA</w:t>
            </w:r>
          </w:p>
        </w:tc>
        <w:tc>
          <w:tcPr>
            <w:tcW w:w="3587" w:type="pct"/>
            <w:shd w:val="clear" w:color="auto" w:fill="F2F2F2" w:themeFill="background1" w:themeFillShade="F2"/>
            <w:vAlign w:val="center"/>
          </w:tcPr>
          <w:p w14:paraId="0CF475B2" w14:textId="77777777" w:rsidR="00BE791B" w:rsidRPr="00C747BB" w:rsidRDefault="00BE791B" w:rsidP="008E0BC4">
            <w:pPr>
              <w:pStyle w:val="Prrafodelista"/>
              <w:tabs>
                <w:tab w:val="left" w:pos="284"/>
              </w:tabs>
              <w:ind w:left="0"/>
              <w:jc w:val="center"/>
              <w:rPr>
                <w:rFonts w:cs="Arial"/>
                <w:b/>
                <w:sz w:val="20"/>
              </w:rPr>
            </w:pPr>
            <w:r w:rsidRPr="00C747BB">
              <w:rPr>
                <w:rFonts w:cs="Arial"/>
                <w:b/>
                <w:sz w:val="20"/>
              </w:rPr>
              <w:t>DESCRIPCIÓN DE LA MODIFICACIÓN</w:t>
            </w:r>
          </w:p>
        </w:tc>
      </w:tr>
      <w:tr w:rsidR="0006637C" w:rsidRPr="00C747BB" w14:paraId="32CA254A" w14:textId="77777777" w:rsidTr="0006637C">
        <w:trPr>
          <w:trHeight w:val="397"/>
          <w:jc w:val="center"/>
        </w:trPr>
        <w:tc>
          <w:tcPr>
            <w:tcW w:w="596" w:type="pct"/>
            <w:shd w:val="clear" w:color="auto" w:fill="auto"/>
            <w:vAlign w:val="center"/>
          </w:tcPr>
          <w:p w14:paraId="5BB83B6B" w14:textId="10055882" w:rsidR="0006637C" w:rsidRPr="0006637C" w:rsidRDefault="0006637C" w:rsidP="008E0BC4">
            <w:pPr>
              <w:pStyle w:val="Prrafodelista"/>
              <w:tabs>
                <w:tab w:val="left" w:pos="284"/>
              </w:tabs>
              <w:ind w:left="0"/>
              <w:jc w:val="center"/>
              <w:rPr>
                <w:rFonts w:cs="Arial"/>
                <w:sz w:val="20"/>
              </w:rPr>
            </w:pPr>
            <w:r w:rsidRPr="0006637C">
              <w:rPr>
                <w:rFonts w:cs="Arial"/>
                <w:sz w:val="20"/>
              </w:rPr>
              <w:t>1</w:t>
            </w:r>
          </w:p>
        </w:tc>
        <w:tc>
          <w:tcPr>
            <w:tcW w:w="817" w:type="pct"/>
            <w:shd w:val="clear" w:color="auto" w:fill="auto"/>
            <w:vAlign w:val="center"/>
          </w:tcPr>
          <w:p w14:paraId="45CC70E1" w14:textId="6D65FB93" w:rsidR="0006637C" w:rsidRPr="0006637C" w:rsidRDefault="0006637C" w:rsidP="008E0BC4">
            <w:pPr>
              <w:pStyle w:val="Prrafodelista"/>
              <w:tabs>
                <w:tab w:val="left" w:pos="284"/>
              </w:tabs>
              <w:ind w:left="0"/>
              <w:jc w:val="center"/>
              <w:rPr>
                <w:rFonts w:cs="Arial"/>
                <w:sz w:val="20"/>
              </w:rPr>
            </w:pPr>
            <w:r w:rsidRPr="0006637C">
              <w:rPr>
                <w:rFonts w:cs="Arial"/>
                <w:sz w:val="20"/>
              </w:rPr>
              <w:t>27/06/2024</w:t>
            </w:r>
          </w:p>
        </w:tc>
        <w:tc>
          <w:tcPr>
            <w:tcW w:w="3587" w:type="pct"/>
            <w:shd w:val="clear" w:color="auto" w:fill="auto"/>
            <w:vAlign w:val="center"/>
          </w:tcPr>
          <w:p w14:paraId="4F134EFD" w14:textId="41BA03BA" w:rsidR="0006637C" w:rsidRPr="0006637C" w:rsidRDefault="0006637C" w:rsidP="0006637C">
            <w:pPr>
              <w:pStyle w:val="Prrafodelista"/>
              <w:tabs>
                <w:tab w:val="left" w:pos="284"/>
              </w:tabs>
              <w:ind w:left="0"/>
              <w:jc w:val="both"/>
              <w:rPr>
                <w:rFonts w:cs="Arial"/>
                <w:sz w:val="20"/>
              </w:rPr>
            </w:pPr>
            <w:r w:rsidRPr="0006637C">
              <w:rPr>
                <w:rFonts w:cs="Arial"/>
                <w:sz w:val="20"/>
              </w:rPr>
              <w:t xml:space="preserve">Se crea un nuevo procedimiento dado al cambio de nombre y aspectos de forma y fondo dentro de todo el cuerpo del documento, por lo cual se deroga el procedimiento SC-PR02 tramite Requerimientos de la ciudadanía, así como los formatos asociados.  </w:t>
            </w:r>
          </w:p>
        </w:tc>
      </w:tr>
      <w:tr w:rsidR="00BE791B" w:rsidRPr="00C747BB" w14:paraId="15E54892" w14:textId="77777777" w:rsidTr="00E06F80">
        <w:trPr>
          <w:trHeight w:val="274"/>
          <w:jc w:val="center"/>
        </w:trPr>
        <w:tc>
          <w:tcPr>
            <w:tcW w:w="596" w:type="pct"/>
            <w:vAlign w:val="center"/>
          </w:tcPr>
          <w:p w14:paraId="4415FB0C" w14:textId="4B98C4F2" w:rsidR="00BE791B" w:rsidRPr="00C747BB" w:rsidRDefault="003A3A9E" w:rsidP="008E0BC4">
            <w:pPr>
              <w:pStyle w:val="Prrafodelista"/>
              <w:tabs>
                <w:tab w:val="left" w:pos="284"/>
              </w:tabs>
              <w:ind w:left="0"/>
              <w:jc w:val="center"/>
              <w:rPr>
                <w:rFonts w:cs="Arial"/>
                <w:bCs/>
                <w:sz w:val="20"/>
              </w:rPr>
            </w:pPr>
            <w:r w:rsidRPr="00C747BB">
              <w:rPr>
                <w:rFonts w:cs="Arial"/>
                <w:bCs/>
                <w:sz w:val="20"/>
              </w:rPr>
              <w:t>2</w:t>
            </w:r>
          </w:p>
        </w:tc>
        <w:tc>
          <w:tcPr>
            <w:tcW w:w="817" w:type="pct"/>
            <w:vAlign w:val="center"/>
          </w:tcPr>
          <w:p w14:paraId="1A4CE742" w14:textId="078B57E0" w:rsidR="00BE791B" w:rsidRPr="00C747BB" w:rsidRDefault="00EC63D5" w:rsidP="008E0BC4">
            <w:pPr>
              <w:pStyle w:val="Prrafodelista"/>
              <w:tabs>
                <w:tab w:val="left" w:pos="284"/>
              </w:tabs>
              <w:ind w:left="0"/>
              <w:jc w:val="center"/>
              <w:rPr>
                <w:rFonts w:cs="Arial"/>
                <w:sz w:val="20"/>
              </w:rPr>
            </w:pPr>
            <w:r>
              <w:rPr>
                <w:rFonts w:cs="Arial"/>
                <w:bCs/>
                <w:sz w:val="20"/>
              </w:rPr>
              <w:t>0</w:t>
            </w:r>
            <w:r w:rsidR="000636D3">
              <w:rPr>
                <w:rFonts w:cs="Arial"/>
                <w:bCs/>
                <w:sz w:val="20"/>
              </w:rPr>
              <w:t>5</w:t>
            </w:r>
            <w:r>
              <w:rPr>
                <w:rFonts w:cs="Arial"/>
                <w:bCs/>
                <w:sz w:val="20"/>
              </w:rPr>
              <w:t xml:space="preserve"> </w:t>
            </w:r>
            <w:proofErr w:type="gramStart"/>
            <w:r w:rsidR="000636D3">
              <w:rPr>
                <w:rFonts w:cs="Arial"/>
                <w:bCs/>
                <w:sz w:val="20"/>
              </w:rPr>
              <w:t>Mayo</w:t>
            </w:r>
            <w:proofErr w:type="gramEnd"/>
            <w:r w:rsidR="00432CA7" w:rsidRPr="00C747BB">
              <w:rPr>
                <w:rFonts w:cs="Arial"/>
                <w:bCs/>
                <w:sz w:val="20"/>
              </w:rPr>
              <w:t xml:space="preserve"> de 2025</w:t>
            </w:r>
          </w:p>
        </w:tc>
        <w:tc>
          <w:tcPr>
            <w:tcW w:w="3587" w:type="pct"/>
            <w:vAlign w:val="center"/>
          </w:tcPr>
          <w:p w14:paraId="5ED010AD" w14:textId="77777777" w:rsidR="00F84D89" w:rsidRPr="00C747BB" w:rsidRDefault="00247940" w:rsidP="008E0BC4">
            <w:pPr>
              <w:pStyle w:val="Prrafodelista"/>
              <w:tabs>
                <w:tab w:val="left" w:pos="284"/>
              </w:tabs>
              <w:ind w:left="0"/>
              <w:jc w:val="both"/>
              <w:rPr>
                <w:rFonts w:cs="Arial"/>
                <w:bCs/>
                <w:sz w:val="20"/>
                <w:lang w:val="es-CO"/>
              </w:rPr>
            </w:pPr>
            <w:r w:rsidRPr="00C747BB">
              <w:rPr>
                <w:rFonts w:cs="Arial"/>
                <w:bCs/>
                <w:sz w:val="20"/>
                <w:lang w:val="es-CO"/>
              </w:rPr>
              <w:t xml:space="preserve">Se modifican </w:t>
            </w:r>
            <w:r w:rsidR="00FA16FC" w:rsidRPr="00C747BB">
              <w:rPr>
                <w:rFonts w:cs="Arial"/>
                <w:bCs/>
                <w:sz w:val="20"/>
                <w:lang w:val="es-CO"/>
              </w:rPr>
              <w:t xml:space="preserve">Políticas </w:t>
            </w:r>
            <w:r w:rsidR="00021B5B" w:rsidRPr="00C747BB">
              <w:rPr>
                <w:rFonts w:cs="Arial"/>
                <w:bCs/>
                <w:sz w:val="20"/>
                <w:lang w:val="es-CO"/>
              </w:rPr>
              <w:t xml:space="preserve">de </w:t>
            </w:r>
            <w:r w:rsidR="00FA16FC" w:rsidRPr="00C747BB">
              <w:rPr>
                <w:rFonts w:cs="Arial"/>
                <w:bCs/>
                <w:sz w:val="20"/>
                <w:lang w:val="es-CO"/>
              </w:rPr>
              <w:t>Operaciones</w:t>
            </w:r>
            <w:r w:rsidR="00433A8E" w:rsidRPr="00C747BB">
              <w:rPr>
                <w:rFonts w:cs="Arial"/>
                <w:bCs/>
                <w:sz w:val="20"/>
                <w:lang w:val="es-CO"/>
              </w:rPr>
              <w:t>:</w:t>
            </w:r>
          </w:p>
          <w:p w14:paraId="6F1CA3DF" w14:textId="576185FD" w:rsidR="00433A8E" w:rsidRPr="00C747BB" w:rsidRDefault="00433A8E" w:rsidP="00433A8E">
            <w:pPr>
              <w:rPr>
                <w:sz w:val="20"/>
              </w:rPr>
            </w:pPr>
            <w:r w:rsidRPr="00C747BB">
              <w:rPr>
                <w:sz w:val="20"/>
              </w:rPr>
              <w:t>a. En todo el documento se remplaza el termino colaborador por asesor y asesora de servicio</w:t>
            </w:r>
          </w:p>
          <w:p w14:paraId="38C798D9" w14:textId="27DD9D59" w:rsidR="00433A8E" w:rsidRPr="00C747BB" w:rsidRDefault="00433A8E" w:rsidP="00433A8E">
            <w:pPr>
              <w:rPr>
                <w:sz w:val="20"/>
              </w:rPr>
            </w:pPr>
            <w:r w:rsidRPr="00C747BB">
              <w:rPr>
                <w:sz w:val="20"/>
              </w:rPr>
              <w:t>b. En todo el documento se remplaza “</w:t>
            </w:r>
            <w:r w:rsidR="00071B1C" w:rsidRPr="00C747BB">
              <w:rPr>
                <w:sz w:val="20"/>
              </w:rPr>
              <w:t>portal de servicios</w:t>
            </w:r>
            <w:r w:rsidRPr="00C747BB">
              <w:rPr>
                <w:sz w:val="20"/>
              </w:rPr>
              <w:t>” por “sistema de información”</w:t>
            </w:r>
          </w:p>
          <w:p w14:paraId="5C3F99F7" w14:textId="77777777" w:rsidR="00433A8E" w:rsidRPr="00C747BB" w:rsidRDefault="00433A8E" w:rsidP="00433A8E">
            <w:pPr>
              <w:rPr>
                <w:sz w:val="20"/>
              </w:rPr>
            </w:pPr>
            <w:r w:rsidRPr="00C747BB">
              <w:rPr>
                <w:sz w:val="20"/>
              </w:rPr>
              <w:t xml:space="preserve">Redacción de la política de operación 4.4 </w:t>
            </w:r>
          </w:p>
          <w:p w14:paraId="0F029078" w14:textId="77777777" w:rsidR="00433A8E" w:rsidRPr="00C747BB" w:rsidRDefault="00433A8E" w:rsidP="00433A8E">
            <w:pPr>
              <w:rPr>
                <w:sz w:val="20"/>
              </w:rPr>
            </w:pPr>
            <w:r w:rsidRPr="00C747BB">
              <w:rPr>
                <w:sz w:val="20"/>
              </w:rPr>
              <w:t xml:space="preserve">Numerales 4.10 y 4.11 se modifican </w:t>
            </w:r>
          </w:p>
          <w:p w14:paraId="706D091B" w14:textId="021AAD82" w:rsidR="00433A8E" w:rsidRPr="00C747BB" w:rsidRDefault="00433A8E" w:rsidP="00433A8E">
            <w:pPr>
              <w:rPr>
                <w:rFonts w:eastAsiaTheme="minorEastAsia" w:cs="Arial"/>
                <w:sz w:val="20"/>
              </w:rPr>
            </w:pPr>
            <w:r w:rsidRPr="00C747BB">
              <w:rPr>
                <w:sz w:val="20"/>
              </w:rPr>
              <w:t xml:space="preserve">c. Teniendo en cuenta lo establecido en el Acuerdo Distrital 927 de 7 de junio del 2024, parágrafo 2 del artículo 290: “elimínese el cobro del concepto de inspección técnica y en consecuencia deróguese el literal a) del artículo 28 del Acuerdo 11 de 1988 y el parágrafo del artículo 2 del Acuerdo 9 de 1992”, se retira del documento todo lo que tiene que ver con cobro y generación de recibo código de barras por concepto de </w:t>
            </w:r>
            <w:r w:rsidRPr="00C747BB">
              <w:rPr>
                <w:rFonts w:eastAsiaTheme="minorEastAsia" w:cs="Arial"/>
                <w:sz w:val="20"/>
                <w:lang w:val="es-CO"/>
              </w:rPr>
              <w:t>expedición del “Certificado de Seguridad de Bomberos”</w:t>
            </w:r>
          </w:p>
          <w:p w14:paraId="13509809" w14:textId="0985AD9B" w:rsidR="00433A8E" w:rsidRPr="00C747BB" w:rsidRDefault="00433A8E" w:rsidP="00E06F80">
            <w:pPr>
              <w:jc w:val="both"/>
              <w:rPr>
                <w:rFonts w:cs="Arial"/>
                <w:bCs/>
                <w:sz w:val="20"/>
                <w:lang w:val="es-CO"/>
              </w:rPr>
            </w:pPr>
            <w:r w:rsidRPr="00C747BB">
              <w:rPr>
                <w:sz w:val="20"/>
              </w:rPr>
              <w:t xml:space="preserve">d. Se ajusta literal “d” y elimina literal “e” de los títulos </w:t>
            </w:r>
            <w:r w:rsidRPr="00C747BB">
              <w:rPr>
                <w:rFonts w:cstheme="minorBidi"/>
                <w:sz w:val="20"/>
              </w:rPr>
              <w:t>Pirotecnia En Eventos, Revisión De Proyectos Estructurales Y Asesoría En Ejercicios De Simulación Y Simulacros</w:t>
            </w:r>
            <w:r w:rsidRPr="00C747BB">
              <w:rPr>
                <w:sz w:val="20"/>
              </w:rPr>
              <w:t xml:space="preserve">, </w:t>
            </w:r>
            <w:r w:rsidRPr="00C747BB">
              <w:rPr>
                <w:rFonts w:cstheme="minorBidi"/>
                <w:sz w:val="20"/>
              </w:rPr>
              <w:t>Gestión De Aglomeraciones Y Capacitación Empresarial Y Pirotécnicos</w:t>
            </w:r>
            <w:r w:rsidR="00E06F80" w:rsidRPr="00C747BB">
              <w:rPr>
                <w:rFonts w:cstheme="minorBidi"/>
                <w:sz w:val="20"/>
              </w:rPr>
              <w:t>.</w:t>
            </w:r>
            <w:r w:rsidRPr="00C747BB">
              <w:rPr>
                <w:rFonts w:cs="Arial"/>
                <w:sz w:val="20"/>
                <w:u w:val="single"/>
              </w:rPr>
              <w:t xml:space="preserve"> </w:t>
            </w:r>
          </w:p>
        </w:tc>
      </w:tr>
      <w:tr w:rsidR="00021B5B" w:rsidRPr="00C747BB" w14:paraId="66192FC4" w14:textId="77777777" w:rsidTr="00E06F80">
        <w:trPr>
          <w:trHeight w:val="133"/>
          <w:jc w:val="center"/>
        </w:trPr>
        <w:tc>
          <w:tcPr>
            <w:tcW w:w="596" w:type="pct"/>
            <w:vAlign w:val="center"/>
          </w:tcPr>
          <w:p w14:paraId="146AEC03" w14:textId="6F4A58ED" w:rsidR="00021B5B" w:rsidRPr="00C747BB" w:rsidRDefault="00021B5B" w:rsidP="008E0BC4">
            <w:pPr>
              <w:pStyle w:val="Prrafodelista"/>
              <w:tabs>
                <w:tab w:val="left" w:pos="284"/>
              </w:tabs>
              <w:ind w:left="0"/>
              <w:jc w:val="center"/>
              <w:rPr>
                <w:rFonts w:cs="Arial"/>
                <w:bCs/>
                <w:sz w:val="20"/>
              </w:rPr>
            </w:pPr>
            <w:r w:rsidRPr="00C747BB">
              <w:rPr>
                <w:rFonts w:cs="Arial"/>
                <w:bCs/>
                <w:sz w:val="20"/>
              </w:rPr>
              <w:t>2</w:t>
            </w:r>
          </w:p>
        </w:tc>
        <w:tc>
          <w:tcPr>
            <w:tcW w:w="817" w:type="pct"/>
            <w:vAlign w:val="center"/>
          </w:tcPr>
          <w:p w14:paraId="64ECDFCB" w14:textId="0337A149" w:rsidR="00021B5B" w:rsidRPr="00C747BB" w:rsidRDefault="000636D3" w:rsidP="008E0BC4">
            <w:pPr>
              <w:pStyle w:val="Prrafodelista"/>
              <w:tabs>
                <w:tab w:val="left" w:pos="284"/>
              </w:tabs>
              <w:ind w:left="0"/>
              <w:jc w:val="center"/>
              <w:rPr>
                <w:rFonts w:cs="Arial"/>
                <w:sz w:val="20"/>
              </w:rPr>
            </w:pPr>
            <w:r>
              <w:rPr>
                <w:rFonts w:cs="Arial"/>
                <w:bCs/>
                <w:sz w:val="20"/>
              </w:rPr>
              <w:t xml:space="preserve">05 </w:t>
            </w:r>
            <w:proofErr w:type="gramStart"/>
            <w:r>
              <w:rPr>
                <w:rFonts w:cs="Arial"/>
                <w:bCs/>
                <w:sz w:val="20"/>
              </w:rPr>
              <w:t>Mayo</w:t>
            </w:r>
            <w:proofErr w:type="gramEnd"/>
            <w:r w:rsidRPr="00C747BB">
              <w:rPr>
                <w:rFonts w:cs="Arial"/>
                <w:bCs/>
                <w:sz w:val="20"/>
              </w:rPr>
              <w:t xml:space="preserve"> </w:t>
            </w:r>
            <w:r w:rsidR="00432CA7" w:rsidRPr="00C747BB">
              <w:rPr>
                <w:rFonts w:cs="Arial"/>
                <w:bCs/>
                <w:sz w:val="20"/>
              </w:rPr>
              <w:t>de 2025</w:t>
            </w:r>
          </w:p>
        </w:tc>
        <w:tc>
          <w:tcPr>
            <w:tcW w:w="3587" w:type="pct"/>
            <w:vAlign w:val="center"/>
          </w:tcPr>
          <w:p w14:paraId="6E524B21" w14:textId="453EE9E4" w:rsidR="00021B5B" w:rsidRPr="00C747BB" w:rsidRDefault="00021B5B" w:rsidP="00E06F80">
            <w:pPr>
              <w:rPr>
                <w:rFonts w:cs="Arial"/>
                <w:bCs/>
                <w:sz w:val="20"/>
                <w:lang w:val="es-CO"/>
              </w:rPr>
            </w:pPr>
            <w:r w:rsidRPr="00C747BB">
              <w:rPr>
                <w:rFonts w:cs="Arial"/>
                <w:bCs/>
                <w:sz w:val="20"/>
                <w:lang w:val="es-CO"/>
              </w:rPr>
              <w:t>Se actualiza flujograma</w:t>
            </w:r>
            <w:r w:rsidR="00432CA7" w:rsidRPr="00C747BB">
              <w:rPr>
                <w:rFonts w:cs="Arial"/>
                <w:bCs/>
                <w:sz w:val="20"/>
                <w:lang w:val="es-CO"/>
              </w:rPr>
              <w:t xml:space="preserve"> eliminando lo relacionado con pago por </w:t>
            </w:r>
            <w:r w:rsidR="00432CA7" w:rsidRPr="00C747BB">
              <w:rPr>
                <w:sz w:val="20"/>
              </w:rPr>
              <w:t xml:space="preserve">concepto de </w:t>
            </w:r>
            <w:r w:rsidR="00432CA7" w:rsidRPr="00C747BB">
              <w:rPr>
                <w:rFonts w:eastAsiaTheme="minorEastAsia" w:cs="Arial"/>
                <w:sz w:val="20"/>
                <w:lang w:val="es-CO"/>
              </w:rPr>
              <w:t>expedición del “Certificado de Seguridad de Bomberos”</w:t>
            </w:r>
          </w:p>
        </w:tc>
      </w:tr>
      <w:tr w:rsidR="00F84D89" w:rsidRPr="00C747BB" w14:paraId="0AB2B258" w14:textId="77777777" w:rsidTr="00E06F80">
        <w:trPr>
          <w:trHeight w:val="275"/>
          <w:jc w:val="center"/>
        </w:trPr>
        <w:tc>
          <w:tcPr>
            <w:tcW w:w="596" w:type="pct"/>
            <w:vAlign w:val="center"/>
          </w:tcPr>
          <w:p w14:paraId="375D053C" w14:textId="4A1DF2A9" w:rsidR="00F84D89" w:rsidRPr="00C747BB" w:rsidRDefault="000604F8" w:rsidP="008E0BC4">
            <w:pPr>
              <w:pStyle w:val="Prrafodelista"/>
              <w:tabs>
                <w:tab w:val="left" w:pos="284"/>
              </w:tabs>
              <w:ind w:left="0"/>
              <w:jc w:val="center"/>
              <w:rPr>
                <w:rFonts w:cs="Arial"/>
                <w:bCs/>
                <w:sz w:val="20"/>
              </w:rPr>
            </w:pPr>
            <w:r w:rsidRPr="00C747BB">
              <w:rPr>
                <w:rFonts w:cs="Arial"/>
                <w:bCs/>
                <w:sz w:val="20"/>
              </w:rPr>
              <w:t>2</w:t>
            </w:r>
          </w:p>
        </w:tc>
        <w:tc>
          <w:tcPr>
            <w:tcW w:w="817" w:type="pct"/>
            <w:vAlign w:val="center"/>
          </w:tcPr>
          <w:p w14:paraId="069E8E44" w14:textId="2977CB7D" w:rsidR="00F84D89" w:rsidRPr="00C747BB" w:rsidRDefault="000636D3" w:rsidP="008E0BC4">
            <w:pPr>
              <w:pStyle w:val="Prrafodelista"/>
              <w:tabs>
                <w:tab w:val="left" w:pos="284"/>
              </w:tabs>
              <w:ind w:left="0"/>
              <w:jc w:val="center"/>
              <w:rPr>
                <w:rFonts w:cs="Arial"/>
                <w:bCs/>
                <w:sz w:val="20"/>
              </w:rPr>
            </w:pPr>
            <w:r>
              <w:rPr>
                <w:rFonts w:cs="Arial"/>
                <w:bCs/>
                <w:sz w:val="20"/>
              </w:rPr>
              <w:t xml:space="preserve">05 </w:t>
            </w:r>
            <w:proofErr w:type="gramStart"/>
            <w:r>
              <w:rPr>
                <w:rFonts w:cs="Arial"/>
                <w:bCs/>
                <w:sz w:val="20"/>
              </w:rPr>
              <w:t>Mayo</w:t>
            </w:r>
            <w:proofErr w:type="gramEnd"/>
            <w:r w:rsidRPr="00C747BB">
              <w:rPr>
                <w:rFonts w:cs="Arial"/>
                <w:bCs/>
                <w:sz w:val="20"/>
              </w:rPr>
              <w:t xml:space="preserve"> </w:t>
            </w:r>
            <w:r w:rsidR="00432CA7" w:rsidRPr="00C747BB">
              <w:rPr>
                <w:rFonts w:cs="Arial"/>
                <w:bCs/>
                <w:sz w:val="20"/>
              </w:rPr>
              <w:t>de 2025</w:t>
            </w:r>
          </w:p>
        </w:tc>
        <w:tc>
          <w:tcPr>
            <w:tcW w:w="3587" w:type="pct"/>
            <w:vAlign w:val="center"/>
          </w:tcPr>
          <w:p w14:paraId="0BC4746A" w14:textId="7AA6E145" w:rsidR="00F84D89" w:rsidRPr="00C747BB" w:rsidRDefault="000604F8" w:rsidP="00E06F80">
            <w:pPr>
              <w:pStyle w:val="Prrafodelista"/>
              <w:tabs>
                <w:tab w:val="left" w:pos="284"/>
              </w:tabs>
              <w:ind w:left="0"/>
              <w:rPr>
                <w:rFonts w:cs="Arial"/>
                <w:bCs/>
                <w:sz w:val="20"/>
              </w:rPr>
            </w:pPr>
            <w:r w:rsidRPr="00C747BB">
              <w:rPr>
                <w:rFonts w:cs="Arial"/>
                <w:bCs/>
                <w:sz w:val="20"/>
              </w:rPr>
              <w:t>Elaboración de a</w:t>
            </w:r>
            <w:r w:rsidR="00F84D89" w:rsidRPr="00C747BB">
              <w:rPr>
                <w:rFonts w:cs="Arial"/>
                <w:bCs/>
                <w:sz w:val="20"/>
              </w:rPr>
              <w:t>nexo “Matriz de Servicios UAECOB”</w:t>
            </w:r>
            <w:r w:rsidR="00732E47" w:rsidRPr="00C747BB">
              <w:rPr>
                <w:rFonts w:cs="Arial"/>
                <w:bCs/>
                <w:sz w:val="20"/>
              </w:rPr>
              <w:t>.</w:t>
            </w:r>
          </w:p>
        </w:tc>
      </w:tr>
      <w:tr w:rsidR="0093555E" w:rsidRPr="00C747BB" w14:paraId="02FAB302" w14:textId="77777777" w:rsidTr="00E06F80">
        <w:trPr>
          <w:trHeight w:val="275"/>
          <w:jc w:val="center"/>
        </w:trPr>
        <w:tc>
          <w:tcPr>
            <w:tcW w:w="596" w:type="pct"/>
            <w:vAlign w:val="center"/>
          </w:tcPr>
          <w:p w14:paraId="1992CF93" w14:textId="66B218CF" w:rsidR="0093555E" w:rsidRPr="00C747BB" w:rsidRDefault="0093555E" w:rsidP="008E0BC4">
            <w:pPr>
              <w:pStyle w:val="Prrafodelista"/>
              <w:tabs>
                <w:tab w:val="left" w:pos="284"/>
              </w:tabs>
              <w:ind w:left="0"/>
              <w:jc w:val="center"/>
              <w:rPr>
                <w:rFonts w:cs="Arial"/>
                <w:bCs/>
                <w:sz w:val="20"/>
              </w:rPr>
            </w:pPr>
            <w:r w:rsidRPr="00C747BB">
              <w:rPr>
                <w:rFonts w:cs="Arial"/>
                <w:bCs/>
                <w:sz w:val="20"/>
              </w:rPr>
              <w:t>2</w:t>
            </w:r>
          </w:p>
        </w:tc>
        <w:tc>
          <w:tcPr>
            <w:tcW w:w="817" w:type="pct"/>
            <w:vAlign w:val="center"/>
          </w:tcPr>
          <w:p w14:paraId="3031F3B9" w14:textId="197DFDC1" w:rsidR="0093555E" w:rsidRPr="00C747BB" w:rsidRDefault="000636D3" w:rsidP="008E0BC4">
            <w:pPr>
              <w:pStyle w:val="Prrafodelista"/>
              <w:tabs>
                <w:tab w:val="left" w:pos="284"/>
              </w:tabs>
              <w:ind w:left="0"/>
              <w:jc w:val="center"/>
              <w:rPr>
                <w:rFonts w:cs="Arial"/>
                <w:bCs/>
                <w:sz w:val="20"/>
              </w:rPr>
            </w:pPr>
            <w:r>
              <w:rPr>
                <w:rFonts w:cs="Arial"/>
                <w:bCs/>
                <w:sz w:val="20"/>
              </w:rPr>
              <w:t xml:space="preserve">05 </w:t>
            </w:r>
            <w:proofErr w:type="gramStart"/>
            <w:r>
              <w:rPr>
                <w:rFonts w:cs="Arial"/>
                <w:bCs/>
                <w:sz w:val="20"/>
              </w:rPr>
              <w:t>Mayo</w:t>
            </w:r>
            <w:proofErr w:type="gramEnd"/>
            <w:r w:rsidRPr="00C747BB">
              <w:rPr>
                <w:rFonts w:cs="Arial"/>
                <w:bCs/>
                <w:sz w:val="20"/>
              </w:rPr>
              <w:t xml:space="preserve"> </w:t>
            </w:r>
            <w:r w:rsidR="00432CA7" w:rsidRPr="00C747BB">
              <w:rPr>
                <w:rFonts w:cs="Arial"/>
                <w:bCs/>
                <w:sz w:val="20"/>
              </w:rPr>
              <w:t>de 2025</w:t>
            </w:r>
          </w:p>
        </w:tc>
        <w:tc>
          <w:tcPr>
            <w:tcW w:w="3587" w:type="pct"/>
            <w:vAlign w:val="center"/>
          </w:tcPr>
          <w:p w14:paraId="075FD854" w14:textId="21D60D72" w:rsidR="0093555E" w:rsidRPr="00C747BB" w:rsidRDefault="0093555E" w:rsidP="00E06F80">
            <w:pPr>
              <w:pStyle w:val="Prrafodelista"/>
              <w:tabs>
                <w:tab w:val="left" w:pos="284"/>
              </w:tabs>
              <w:ind w:left="0"/>
              <w:rPr>
                <w:rFonts w:cs="Arial"/>
                <w:bCs/>
                <w:sz w:val="20"/>
              </w:rPr>
            </w:pPr>
            <w:r w:rsidRPr="00C747BB">
              <w:rPr>
                <w:rFonts w:cs="Arial"/>
                <w:bCs/>
                <w:sz w:val="20"/>
              </w:rPr>
              <w:t>Se adiciona una política de operación “Sistema digital de turnos”</w:t>
            </w:r>
          </w:p>
        </w:tc>
      </w:tr>
      <w:tr w:rsidR="001F003E" w:rsidRPr="00C747BB" w14:paraId="55DFCD10" w14:textId="77777777" w:rsidTr="00E06F80">
        <w:trPr>
          <w:trHeight w:val="275"/>
          <w:jc w:val="center"/>
        </w:trPr>
        <w:tc>
          <w:tcPr>
            <w:tcW w:w="596" w:type="pct"/>
            <w:vAlign w:val="center"/>
          </w:tcPr>
          <w:p w14:paraId="401B402F" w14:textId="356D2C28" w:rsidR="001F003E" w:rsidRPr="00C747BB" w:rsidRDefault="00C85503" w:rsidP="008E0BC4">
            <w:pPr>
              <w:pStyle w:val="Prrafodelista"/>
              <w:tabs>
                <w:tab w:val="left" w:pos="284"/>
              </w:tabs>
              <w:ind w:left="0"/>
              <w:jc w:val="center"/>
              <w:rPr>
                <w:rFonts w:cs="Arial"/>
                <w:bCs/>
                <w:sz w:val="20"/>
              </w:rPr>
            </w:pPr>
            <w:r w:rsidRPr="00C747BB">
              <w:rPr>
                <w:rFonts w:cs="Arial"/>
                <w:bCs/>
                <w:sz w:val="20"/>
              </w:rPr>
              <w:t>2</w:t>
            </w:r>
          </w:p>
        </w:tc>
        <w:tc>
          <w:tcPr>
            <w:tcW w:w="817" w:type="pct"/>
            <w:vAlign w:val="center"/>
          </w:tcPr>
          <w:p w14:paraId="707A28CF" w14:textId="727C8FEB" w:rsidR="001F003E" w:rsidRPr="00C747BB" w:rsidRDefault="000636D3" w:rsidP="008E0BC4">
            <w:pPr>
              <w:pStyle w:val="Prrafodelista"/>
              <w:tabs>
                <w:tab w:val="left" w:pos="284"/>
              </w:tabs>
              <w:ind w:left="0"/>
              <w:jc w:val="center"/>
              <w:rPr>
                <w:rFonts w:cs="Arial"/>
                <w:bCs/>
                <w:sz w:val="20"/>
              </w:rPr>
            </w:pPr>
            <w:r>
              <w:rPr>
                <w:rFonts w:cs="Arial"/>
                <w:bCs/>
                <w:sz w:val="20"/>
              </w:rPr>
              <w:t xml:space="preserve">05 </w:t>
            </w:r>
            <w:proofErr w:type="gramStart"/>
            <w:r>
              <w:rPr>
                <w:rFonts w:cs="Arial"/>
                <w:bCs/>
                <w:sz w:val="20"/>
              </w:rPr>
              <w:t>Mayo</w:t>
            </w:r>
            <w:proofErr w:type="gramEnd"/>
            <w:r w:rsidRPr="00C747BB">
              <w:rPr>
                <w:rFonts w:cs="Arial"/>
                <w:bCs/>
                <w:sz w:val="20"/>
              </w:rPr>
              <w:t xml:space="preserve"> </w:t>
            </w:r>
            <w:r w:rsidR="00D85D2D" w:rsidRPr="00C747BB">
              <w:rPr>
                <w:rFonts w:cs="Arial"/>
                <w:bCs/>
                <w:sz w:val="20"/>
              </w:rPr>
              <w:t>de 2025</w:t>
            </w:r>
          </w:p>
        </w:tc>
        <w:tc>
          <w:tcPr>
            <w:tcW w:w="3587" w:type="pct"/>
            <w:vAlign w:val="center"/>
          </w:tcPr>
          <w:p w14:paraId="69CD286D" w14:textId="77777777" w:rsidR="00D85D2D" w:rsidRPr="00C747BB" w:rsidRDefault="00C85503" w:rsidP="00E06F80">
            <w:pPr>
              <w:pStyle w:val="Prrafodelista"/>
              <w:tabs>
                <w:tab w:val="left" w:pos="284"/>
              </w:tabs>
              <w:ind w:left="0"/>
              <w:rPr>
                <w:rFonts w:cs="Arial"/>
                <w:bCs/>
                <w:sz w:val="20"/>
              </w:rPr>
            </w:pPr>
            <w:r w:rsidRPr="00C747BB">
              <w:rPr>
                <w:rFonts w:cs="Arial"/>
                <w:bCs/>
                <w:sz w:val="20"/>
              </w:rPr>
              <w:t>Se modifica</w:t>
            </w:r>
            <w:r w:rsidR="00C63725" w:rsidRPr="00C747BB">
              <w:rPr>
                <w:rFonts w:cs="Arial"/>
                <w:bCs/>
                <w:sz w:val="20"/>
              </w:rPr>
              <w:t xml:space="preserve"> formato </w:t>
            </w:r>
            <w:r w:rsidR="00C63725" w:rsidRPr="00C747BB">
              <w:rPr>
                <w:rFonts w:cs="Arial"/>
                <w:sz w:val="20"/>
                <w:szCs w:val="20"/>
              </w:rPr>
              <w:t>SC-PR04</w:t>
            </w:r>
            <w:r w:rsidR="00C63725" w:rsidRPr="00C747BB">
              <w:rPr>
                <w:sz w:val="20"/>
                <w:szCs w:val="20"/>
              </w:rPr>
              <w:t xml:space="preserve">-FT02: </w:t>
            </w:r>
            <w:r w:rsidRPr="00C747BB">
              <w:rPr>
                <w:rFonts w:cs="Arial"/>
                <w:bCs/>
                <w:sz w:val="20"/>
              </w:rPr>
              <w:t>Consentimiento Informado</w:t>
            </w:r>
            <w:r w:rsidR="00D85D2D" w:rsidRPr="00C747BB">
              <w:rPr>
                <w:rFonts w:cs="Arial"/>
                <w:bCs/>
                <w:sz w:val="20"/>
              </w:rPr>
              <w:t xml:space="preserve">: </w:t>
            </w:r>
          </w:p>
          <w:p w14:paraId="529B85BF" w14:textId="77777777" w:rsidR="00711DD8" w:rsidRPr="00C747BB" w:rsidRDefault="00711DD8" w:rsidP="00E06F80">
            <w:pPr>
              <w:rPr>
                <w:rFonts w:cs="Arial"/>
                <w:bCs/>
                <w:sz w:val="20"/>
              </w:rPr>
            </w:pPr>
            <w:r w:rsidRPr="00C747BB">
              <w:rPr>
                <w:rFonts w:cs="Arial"/>
                <w:bCs/>
                <w:sz w:val="20"/>
              </w:rPr>
              <w:t xml:space="preserve">a. </w:t>
            </w:r>
            <w:r w:rsidR="00D85D2D" w:rsidRPr="00C747BB">
              <w:rPr>
                <w:rFonts w:cs="Arial"/>
                <w:bCs/>
                <w:sz w:val="20"/>
              </w:rPr>
              <w:t>Ser emplaza en todo el documento “portal de servicio” por “sistema de información”</w:t>
            </w:r>
          </w:p>
          <w:p w14:paraId="2B92DA96" w14:textId="29786534" w:rsidR="00D85D2D" w:rsidRPr="00C747BB" w:rsidRDefault="00711DD8" w:rsidP="00E06F80">
            <w:pPr>
              <w:rPr>
                <w:rFonts w:cs="Arial"/>
                <w:bCs/>
                <w:sz w:val="20"/>
              </w:rPr>
            </w:pPr>
            <w:r w:rsidRPr="00C747BB">
              <w:rPr>
                <w:rFonts w:cs="Arial"/>
                <w:bCs/>
                <w:sz w:val="20"/>
              </w:rPr>
              <w:t xml:space="preserve">b. </w:t>
            </w:r>
            <w:r w:rsidR="00D85D2D" w:rsidRPr="00C747BB">
              <w:rPr>
                <w:rFonts w:cs="Arial"/>
                <w:bCs/>
                <w:sz w:val="20"/>
              </w:rPr>
              <w:t>Redacción del numeral 6</w:t>
            </w:r>
          </w:p>
          <w:p w14:paraId="197C6FF5" w14:textId="1AC55E9A" w:rsidR="00711DD8" w:rsidRPr="00C747BB" w:rsidRDefault="00A853AE" w:rsidP="00E06F80">
            <w:pPr>
              <w:rPr>
                <w:rFonts w:cs="Arial"/>
                <w:bCs/>
                <w:sz w:val="20"/>
              </w:rPr>
            </w:pPr>
            <w:r w:rsidRPr="00C747BB">
              <w:rPr>
                <w:rFonts w:cs="Arial"/>
                <w:bCs/>
                <w:sz w:val="20"/>
              </w:rPr>
              <w:t xml:space="preserve">c. </w:t>
            </w:r>
            <w:r w:rsidR="00711DD8" w:rsidRPr="00C747BB">
              <w:rPr>
                <w:rFonts w:cs="Arial"/>
                <w:bCs/>
                <w:sz w:val="20"/>
              </w:rPr>
              <w:t>Se agrega al final de la firma espacio para el correo y número de teléfono del ciudadano (a)</w:t>
            </w:r>
          </w:p>
        </w:tc>
      </w:tr>
    </w:tbl>
    <w:p w14:paraId="1215C1F1" w14:textId="77777777" w:rsidR="00CE1CE4" w:rsidRPr="000604F8" w:rsidRDefault="00CE1CE4" w:rsidP="000604F8">
      <w:pPr>
        <w:pStyle w:val="Prrafodelista"/>
        <w:tabs>
          <w:tab w:val="left" w:pos="284"/>
        </w:tabs>
        <w:ind w:left="0"/>
        <w:jc w:val="center"/>
        <w:rPr>
          <w:rFonts w:cs="Arial"/>
          <w:bCs/>
        </w:rPr>
      </w:pPr>
    </w:p>
    <w:p w14:paraId="404F194C" w14:textId="24F2CFAC" w:rsidR="00616C01" w:rsidRPr="009901E8" w:rsidRDefault="00835DD1" w:rsidP="008E0BC4">
      <w:pPr>
        <w:pStyle w:val="Ttulo1"/>
        <w:numPr>
          <w:ilvl w:val="0"/>
          <w:numId w:val="1"/>
        </w:numPr>
        <w:spacing w:before="0"/>
        <w:rPr>
          <w:rFonts w:cs="Arial"/>
          <w:sz w:val="24"/>
          <w:szCs w:val="24"/>
        </w:rPr>
      </w:pPr>
      <w:r w:rsidRPr="009901E8">
        <w:rPr>
          <w:rFonts w:cs="Arial"/>
          <w:sz w:val="24"/>
          <w:szCs w:val="24"/>
        </w:rPr>
        <w:t>CONTROL</w:t>
      </w:r>
      <w:r w:rsidR="00616C01" w:rsidRPr="009901E8">
        <w:rPr>
          <w:rFonts w:cs="Arial"/>
          <w:sz w:val="24"/>
          <w:szCs w:val="24"/>
        </w:rPr>
        <w:t xml:space="preserve"> DE FIRMAS</w:t>
      </w:r>
    </w:p>
    <w:p w14:paraId="716E02A3" w14:textId="77777777" w:rsidR="00F10AAE" w:rsidRPr="008E0BC4" w:rsidRDefault="00F10AAE" w:rsidP="008E0BC4">
      <w:pPr>
        <w:jc w:val="both"/>
        <w:rPr>
          <w:rFonts w:cs="Arial"/>
          <w:sz w:val="20"/>
          <w:szCs w:val="20"/>
        </w:rPr>
      </w:pPr>
    </w:p>
    <w:tbl>
      <w:tblPr>
        <w:tblStyle w:val="Tablaconcuadrcula"/>
        <w:tblW w:w="5000" w:type="pct"/>
        <w:jc w:val="center"/>
        <w:tblCellMar>
          <w:left w:w="28" w:type="dxa"/>
          <w:right w:w="28" w:type="dxa"/>
        </w:tblCellMar>
        <w:tblLook w:val="04A0" w:firstRow="1" w:lastRow="0" w:firstColumn="1" w:lastColumn="0" w:noHBand="0" w:noVBand="1"/>
      </w:tblPr>
      <w:tblGrid>
        <w:gridCol w:w="2404"/>
        <w:gridCol w:w="5671"/>
        <w:gridCol w:w="2121"/>
      </w:tblGrid>
      <w:tr w:rsidR="00F10AAE" w:rsidRPr="00C747BB" w14:paraId="4D4C2C7D" w14:textId="77777777" w:rsidTr="00C747BB">
        <w:trPr>
          <w:trHeight w:val="284"/>
          <w:tblHeader/>
          <w:jc w:val="center"/>
        </w:trPr>
        <w:tc>
          <w:tcPr>
            <w:tcW w:w="1179" w:type="pct"/>
            <w:shd w:val="clear" w:color="auto" w:fill="F2F2F2" w:themeFill="background1" w:themeFillShade="F2"/>
          </w:tcPr>
          <w:p w14:paraId="24682D57" w14:textId="77777777" w:rsidR="00F10AAE" w:rsidRPr="00C747BB" w:rsidRDefault="00F10AAE" w:rsidP="001F0353">
            <w:pPr>
              <w:pStyle w:val="Prrafodelista"/>
              <w:tabs>
                <w:tab w:val="left" w:pos="284"/>
              </w:tabs>
              <w:ind w:left="0"/>
              <w:jc w:val="center"/>
              <w:rPr>
                <w:rFonts w:cs="Arial"/>
                <w:b/>
                <w:bCs/>
                <w:sz w:val="20"/>
                <w:szCs w:val="22"/>
              </w:rPr>
            </w:pPr>
            <w:r w:rsidRPr="00C747BB">
              <w:rPr>
                <w:rFonts w:cs="Arial"/>
                <w:b/>
                <w:bCs/>
                <w:sz w:val="20"/>
                <w:szCs w:val="22"/>
              </w:rPr>
              <w:t>Elaboró</w:t>
            </w:r>
          </w:p>
        </w:tc>
        <w:tc>
          <w:tcPr>
            <w:tcW w:w="2781" w:type="pct"/>
            <w:shd w:val="clear" w:color="auto" w:fill="F2F2F2" w:themeFill="background1" w:themeFillShade="F2"/>
          </w:tcPr>
          <w:p w14:paraId="4BA01B7A" w14:textId="77777777" w:rsidR="00F10AAE" w:rsidRPr="00C747BB" w:rsidRDefault="00F10AAE" w:rsidP="001F0353">
            <w:pPr>
              <w:pStyle w:val="Prrafodelista"/>
              <w:tabs>
                <w:tab w:val="left" w:pos="284"/>
              </w:tabs>
              <w:ind w:left="0"/>
              <w:jc w:val="center"/>
              <w:rPr>
                <w:rFonts w:cs="Arial"/>
                <w:b/>
                <w:bCs/>
                <w:sz w:val="20"/>
                <w:szCs w:val="22"/>
              </w:rPr>
            </w:pPr>
            <w:r w:rsidRPr="00C747BB">
              <w:rPr>
                <w:rFonts w:cs="Arial"/>
                <w:b/>
                <w:bCs/>
                <w:sz w:val="20"/>
                <w:szCs w:val="22"/>
              </w:rPr>
              <w:t>Cargo</w:t>
            </w:r>
          </w:p>
        </w:tc>
        <w:tc>
          <w:tcPr>
            <w:tcW w:w="1040" w:type="pct"/>
            <w:shd w:val="clear" w:color="auto" w:fill="F2F2F2" w:themeFill="background1" w:themeFillShade="F2"/>
          </w:tcPr>
          <w:p w14:paraId="584AEBFD" w14:textId="77777777" w:rsidR="00F10AAE" w:rsidRPr="00C747BB" w:rsidRDefault="00F10AAE" w:rsidP="001F0353">
            <w:pPr>
              <w:pStyle w:val="Prrafodelista"/>
              <w:tabs>
                <w:tab w:val="left" w:pos="284"/>
              </w:tabs>
              <w:ind w:left="0"/>
              <w:jc w:val="center"/>
              <w:rPr>
                <w:rFonts w:cs="Arial"/>
                <w:b/>
                <w:bCs/>
                <w:sz w:val="20"/>
                <w:szCs w:val="22"/>
              </w:rPr>
            </w:pPr>
            <w:r w:rsidRPr="00C747BB">
              <w:rPr>
                <w:rFonts w:cs="Arial"/>
                <w:b/>
                <w:bCs/>
                <w:sz w:val="20"/>
                <w:szCs w:val="22"/>
              </w:rPr>
              <w:t>Firma</w:t>
            </w:r>
          </w:p>
        </w:tc>
      </w:tr>
      <w:tr w:rsidR="00F10AAE" w:rsidRPr="00C747BB" w14:paraId="0D428EB5" w14:textId="77777777" w:rsidTr="00C747BB">
        <w:trPr>
          <w:trHeight w:val="755"/>
          <w:jc w:val="center"/>
        </w:trPr>
        <w:tc>
          <w:tcPr>
            <w:tcW w:w="1179" w:type="pct"/>
          </w:tcPr>
          <w:p w14:paraId="69455B68" w14:textId="5BA1999F" w:rsidR="00F10AAE" w:rsidRPr="00C747BB" w:rsidRDefault="0080621F" w:rsidP="00004BF1">
            <w:pPr>
              <w:rPr>
                <w:rFonts w:cs="Arial"/>
                <w:sz w:val="20"/>
                <w:szCs w:val="22"/>
              </w:rPr>
            </w:pPr>
            <w:proofErr w:type="spellStart"/>
            <w:r w:rsidRPr="00C747BB">
              <w:rPr>
                <w:rFonts w:cs="Arial"/>
                <w:sz w:val="20"/>
                <w:szCs w:val="22"/>
              </w:rPr>
              <w:t>Jasbleidi</w:t>
            </w:r>
            <w:proofErr w:type="spellEnd"/>
            <w:r w:rsidRPr="00C747BB">
              <w:rPr>
                <w:rFonts w:cs="Arial"/>
                <w:sz w:val="20"/>
                <w:szCs w:val="22"/>
              </w:rPr>
              <w:t xml:space="preserve"> Mojica Cardona</w:t>
            </w:r>
          </w:p>
          <w:p w14:paraId="32D7FDB1" w14:textId="0DA7B143" w:rsidR="00F10AAE" w:rsidRPr="00C747BB" w:rsidRDefault="00F10AAE" w:rsidP="00004BF1">
            <w:pPr>
              <w:pStyle w:val="Prrafodelista"/>
              <w:tabs>
                <w:tab w:val="left" w:pos="284"/>
              </w:tabs>
              <w:ind w:left="0"/>
              <w:rPr>
                <w:rFonts w:cs="Arial"/>
                <w:b/>
                <w:bCs/>
                <w:sz w:val="20"/>
                <w:szCs w:val="22"/>
              </w:rPr>
            </w:pPr>
          </w:p>
        </w:tc>
        <w:tc>
          <w:tcPr>
            <w:tcW w:w="2781" w:type="pct"/>
          </w:tcPr>
          <w:p w14:paraId="75B45D62" w14:textId="6A6D8C21" w:rsidR="00303133" w:rsidRPr="00C747BB" w:rsidRDefault="00F10AAE" w:rsidP="004B14A4">
            <w:pPr>
              <w:jc w:val="center"/>
              <w:rPr>
                <w:rFonts w:cs="Arial"/>
                <w:sz w:val="20"/>
                <w:szCs w:val="22"/>
              </w:rPr>
            </w:pPr>
            <w:r w:rsidRPr="00C747BB">
              <w:rPr>
                <w:rFonts w:cs="Arial"/>
                <w:sz w:val="20"/>
                <w:szCs w:val="22"/>
              </w:rPr>
              <w:t xml:space="preserve">Contratista </w:t>
            </w:r>
            <w:r w:rsidR="00004BF1" w:rsidRPr="00C747BB">
              <w:rPr>
                <w:rFonts w:cs="Arial"/>
                <w:sz w:val="20"/>
                <w:szCs w:val="22"/>
              </w:rPr>
              <w:t>P</w:t>
            </w:r>
            <w:r w:rsidR="0080621F" w:rsidRPr="00C747BB">
              <w:rPr>
                <w:rFonts w:cs="Arial"/>
                <w:sz w:val="20"/>
                <w:szCs w:val="22"/>
              </w:rPr>
              <w:t>rofesional</w:t>
            </w:r>
          </w:p>
          <w:p w14:paraId="7AEFFE42" w14:textId="31B21D4F" w:rsidR="00F10AAE" w:rsidRPr="00C747BB" w:rsidRDefault="0080621F" w:rsidP="004B14A4">
            <w:pPr>
              <w:jc w:val="center"/>
              <w:rPr>
                <w:rFonts w:cs="Arial"/>
                <w:b/>
                <w:bCs/>
                <w:sz w:val="20"/>
                <w:szCs w:val="22"/>
              </w:rPr>
            </w:pPr>
            <w:r w:rsidRPr="00C747BB">
              <w:rPr>
                <w:rFonts w:cs="Arial"/>
                <w:sz w:val="20"/>
                <w:szCs w:val="22"/>
              </w:rPr>
              <w:t xml:space="preserve">Subdirección de Gestión Corporativa, </w:t>
            </w:r>
            <w:r w:rsidR="00D75DFD" w:rsidRPr="00C747BB">
              <w:rPr>
                <w:rFonts w:cs="Arial"/>
                <w:sz w:val="20"/>
                <w:szCs w:val="22"/>
              </w:rPr>
              <w:t>E</w:t>
            </w:r>
            <w:r w:rsidRPr="00C747BB">
              <w:rPr>
                <w:rFonts w:cs="Arial"/>
                <w:sz w:val="20"/>
                <w:szCs w:val="22"/>
              </w:rPr>
              <w:t xml:space="preserve">quipo de </w:t>
            </w:r>
            <w:r w:rsidR="00D75DFD" w:rsidRPr="00C747BB">
              <w:rPr>
                <w:rFonts w:cs="Arial"/>
                <w:sz w:val="20"/>
                <w:szCs w:val="22"/>
              </w:rPr>
              <w:t>S</w:t>
            </w:r>
            <w:r w:rsidRPr="00C747BB">
              <w:rPr>
                <w:rFonts w:cs="Arial"/>
                <w:sz w:val="20"/>
                <w:szCs w:val="22"/>
              </w:rPr>
              <w:t xml:space="preserve">ervicio a la </w:t>
            </w:r>
            <w:r w:rsidR="00D75DFD" w:rsidRPr="00C747BB">
              <w:rPr>
                <w:rFonts w:cs="Arial"/>
                <w:sz w:val="20"/>
                <w:szCs w:val="22"/>
              </w:rPr>
              <w:t>C</w:t>
            </w:r>
            <w:r w:rsidRPr="00C747BB">
              <w:rPr>
                <w:rFonts w:cs="Arial"/>
                <w:sz w:val="20"/>
                <w:szCs w:val="22"/>
              </w:rPr>
              <w:t>iudadanía</w:t>
            </w:r>
          </w:p>
        </w:tc>
        <w:tc>
          <w:tcPr>
            <w:tcW w:w="1040" w:type="pct"/>
          </w:tcPr>
          <w:p w14:paraId="3C2DD21A" w14:textId="77777777" w:rsidR="00F10AAE" w:rsidRPr="00C747BB" w:rsidRDefault="00F10AAE" w:rsidP="004B14A4">
            <w:pPr>
              <w:pStyle w:val="Prrafodelista"/>
              <w:tabs>
                <w:tab w:val="left" w:pos="284"/>
              </w:tabs>
              <w:ind w:left="0"/>
              <w:jc w:val="center"/>
              <w:rPr>
                <w:rFonts w:cs="Arial"/>
                <w:b/>
                <w:bCs/>
                <w:sz w:val="20"/>
                <w:szCs w:val="22"/>
              </w:rPr>
            </w:pPr>
          </w:p>
          <w:p w14:paraId="63FA1D4A" w14:textId="2A55BF76" w:rsidR="00ED3654" w:rsidRPr="00C747BB" w:rsidRDefault="00B464F5" w:rsidP="004B14A4">
            <w:pPr>
              <w:pStyle w:val="Prrafodelista"/>
              <w:tabs>
                <w:tab w:val="left" w:pos="284"/>
              </w:tabs>
              <w:ind w:left="0"/>
              <w:jc w:val="center"/>
              <w:rPr>
                <w:rFonts w:cs="Arial"/>
                <w:b/>
                <w:bCs/>
                <w:sz w:val="20"/>
                <w:szCs w:val="22"/>
              </w:rPr>
            </w:pPr>
            <w:r>
              <w:rPr>
                <w:rFonts w:cs="Arial"/>
                <w:b/>
                <w:bCs/>
                <w:sz w:val="20"/>
                <w:szCs w:val="22"/>
              </w:rPr>
              <w:t>Firmado Original</w:t>
            </w:r>
          </w:p>
        </w:tc>
      </w:tr>
      <w:tr w:rsidR="00CE1CE4" w:rsidRPr="00C747BB" w14:paraId="39539242" w14:textId="77777777" w:rsidTr="002B5C83">
        <w:tblPrEx>
          <w:tblCellMar>
            <w:left w:w="70" w:type="dxa"/>
            <w:right w:w="70" w:type="dxa"/>
          </w:tblCellMar>
        </w:tblPrEx>
        <w:trPr>
          <w:trHeight w:val="2400"/>
          <w:jc w:val="center"/>
        </w:trPr>
        <w:tc>
          <w:tcPr>
            <w:tcW w:w="1179" w:type="pct"/>
          </w:tcPr>
          <w:p w14:paraId="1A974E8C" w14:textId="6A061442" w:rsidR="0080621F" w:rsidRPr="00C747BB" w:rsidRDefault="0080621F" w:rsidP="00004BF1">
            <w:pPr>
              <w:rPr>
                <w:rFonts w:cs="Arial"/>
                <w:color w:val="000000" w:themeColor="text1"/>
                <w:sz w:val="20"/>
                <w:szCs w:val="22"/>
              </w:rPr>
            </w:pPr>
            <w:proofErr w:type="spellStart"/>
            <w:r w:rsidRPr="00C747BB">
              <w:rPr>
                <w:rFonts w:cs="Arial"/>
                <w:color w:val="000000" w:themeColor="text1"/>
                <w:sz w:val="20"/>
                <w:szCs w:val="22"/>
              </w:rPr>
              <w:lastRenderedPageBreak/>
              <w:t>Yecenia</w:t>
            </w:r>
            <w:proofErr w:type="spellEnd"/>
            <w:r w:rsidRPr="00C747BB">
              <w:rPr>
                <w:rFonts w:cs="Arial"/>
                <w:color w:val="000000" w:themeColor="text1"/>
                <w:sz w:val="20"/>
                <w:szCs w:val="22"/>
              </w:rPr>
              <w:t xml:space="preserve"> Cadena Serrano</w:t>
            </w:r>
          </w:p>
          <w:p w14:paraId="35B28B93" w14:textId="77777777" w:rsidR="00864312" w:rsidRPr="00C747BB" w:rsidRDefault="00864312" w:rsidP="00004BF1">
            <w:pPr>
              <w:rPr>
                <w:rFonts w:cs="Arial"/>
                <w:color w:val="000000" w:themeColor="text1"/>
                <w:sz w:val="20"/>
                <w:szCs w:val="22"/>
              </w:rPr>
            </w:pPr>
          </w:p>
          <w:p w14:paraId="51410FDA" w14:textId="77777777" w:rsidR="00864312" w:rsidRPr="00C747BB" w:rsidRDefault="00864312" w:rsidP="00004BF1">
            <w:pPr>
              <w:rPr>
                <w:rFonts w:cs="Arial"/>
                <w:color w:val="000000" w:themeColor="text1"/>
                <w:sz w:val="20"/>
                <w:szCs w:val="22"/>
              </w:rPr>
            </w:pPr>
          </w:p>
          <w:p w14:paraId="466AFFAC" w14:textId="1DA154DB" w:rsidR="00CE1CE4" w:rsidRPr="00C747BB" w:rsidRDefault="00CE1CE4" w:rsidP="00004BF1">
            <w:pPr>
              <w:rPr>
                <w:rFonts w:cs="Arial"/>
                <w:color w:val="000000" w:themeColor="text1"/>
                <w:sz w:val="20"/>
                <w:szCs w:val="22"/>
              </w:rPr>
            </w:pPr>
            <w:r w:rsidRPr="00C747BB">
              <w:rPr>
                <w:rFonts w:cs="Arial"/>
                <w:color w:val="000000" w:themeColor="text1"/>
                <w:sz w:val="20"/>
                <w:szCs w:val="22"/>
              </w:rPr>
              <w:t>Vo, Bo. Mejora Continua:</w:t>
            </w:r>
          </w:p>
          <w:p w14:paraId="11DF541C" w14:textId="5D64A2E3" w:rsidR="00CE1CE4" w:rsidRPr="00C747BB" w:rsidRDefault="00E61238" w:rsidP="00004BF1">
            <w:pPr>
              <w:rPr>
                <w:rFonts w:cs="Arial"/>
                <w:color w:val="000000" w:themeColor="text1"/>
                <w:sz w:val="20"/>
                <w:szCs w:val="22"/>
              </w:rPr>
            </w:pPr>
            <w:proofErr w:type="spellStart"/>
            <w:r w:rsidRPr="00C747BB">
              <w:rPr>
                <w:rFonts w:cs="Arial"/>
                <w:color w:val="000000" w:themeColor="text1"/>
                <w:sz w:val="20"/>
                <w:szCs w:val="22"/>
              </w:rPr>
              <w:t>Mileidy</w:t>
            </w:r>
            <w:proofErr w:type="spellEnd"/>
            <w:r w:rsidRPr="00C747BB">
              <w:rPr>
                <w:rFonts w:cs="Arial"/>
                <w:color w:val="000000" w:themeColor="text1"/>
                <w:sz w:val="20"/>
                <w:szCs w:val="22"/>
              </w:rPr>
              <w:t xml:space="preserve"> Zabala Medina</w:t>
            </w:r>
          </w:p>
        </w:tc>
        <w:tc>
          <w:tcPr>
            <w:tcW w:w="2781" w:type="pct"/>
          </w:tcPr>
          <w:p w14:paraId="16FE7E92" w14:textId="480A042C" w:rsidR="00B860D4" w:rsidRPr="00C747BB" w:rsidRDefault="00CE1CE4" w:rsidP="004B14A4">
            <w:pPr>
              <w:jc w:val="center"/>
              <w:rPr>
                <w:rFonts w:cs="Arial"/>
                <w:color w:val="000000" w:themeColor="text1"/>
                <w:sz w:val="20"/>
                <w:szCs w:val="22"/>
              </w:rPr>
            </w:pPr>
            <w:r w:rsidRPr="00C747BB">
              <w:rPr>
                <w:rFonts w:cs="Arial"/>
                <w:color w:val="000000" w:themeColor="text1"/>
                <w:sz w:val="20"/>
                <w:szCs w:val="22"/>
              </w:rPr>
              <w:t xml:space="preserve">Profesional </w:t>
            </w:r>
            <w:r w:rsidR="0080621F" w:rsidRPr="00C747BB">
              <w:rPr>
                <w:rFonts w:cs="Arial"/>
                <w:color w:val="000000" w:themeColor="text1"/>
                <w:sz w:val="20"/>
                <w:szCs w:val="22"/>
              </w:rPr>
              <w:t>Subdirección de Gestión Corporativa</w:t>
            </w:r>
          </w:p>
          <w:p w14:paraId="460CF33A" w14:textId="77777777" w:rsidR="00864312" w:rsidRPr="00C747BB" w:rsidRDefault="00864312" w:rsidP="004B14A4">
            <w:pPr>
              <w:jc w:val="center"/>
              <w:rPr>
                <w:rFonts w:cs="Arial"/>
                <w:color w:val="000000" w:themeColor="text1"/>
                <w:sz w:val="20"/>
                <w:szCs w:val="22"/>
              </w:rPr>
            </w:pPr>
          </w:p>
          <w:p w14:paraId="29420FC3" w14:textId="77777777" w:rsidR="00230158" w:rsidRDefault="00230158" w:rsidP="004B14A4">
            <w:pPr>
              <w:jc w:val="center"/>
              <w:rPr>
                <w:rFonts w:cs="Arial"/>
                <w:color w:val="000000" w:themeColor="text1"/>
                <w:sz w:val="20"/>
                <w:szCs w:val="22"/>
              </w:rPr>
            </w:pPr>
          </w:p>
          <w:p w14:paraId="1220807E" w14:textId="77777777" w:rsidR="00230158" w:rsidRDefault="00230158" w:rsidP="004B14A4">
            <w:pPr>
              <w:jc w:val="center"/>
              <w:rPr>
                <w:rFonts w:cs="Arial"/>
                <w:color w:val="000000" w:themeColor="text1"/>
                <w:sz w:val="20"/>
                <w:szCs w:val="22"/>
              </w:rPr>
            </w:pPr>
          </w:p>
          <w:p w14:paraId="593E9EFD" w14:textId="66637F88" w:rsidR="00CE1CE4" w:rsidRPr="00C747BB" w:rsidRDefault="00CE1CE4" w:rsidP="004B14A4">
            <w:pPr>
              <w:jc w:val="center"/>
              <w:rPr>
                <w:rFonts w:cs="Arial"/>
                <w:color w:val="000000" w:themeColor="text1"/>
                <w:sz w:val="20"/>
                <w:szCs w:val="22"/>
              </w:rPr>
            </w:pPr>
            <w:r w:rsidRPr="00C747BB">
              <w:rPr>
                <w:rFonts w:cs="Arial"/>
                <w:color w:val="000000" w:themeColor="text1"/>
                <w:sz w:val="20"/>
                <w:szCs w:val="22"/>
              </w:rPr>
              <w:t>Contratista Oficina Asesora de Planeación</w:t>
            </w:r>
          </w:p>
          <w:p w14:paraId="5C976CAD" w14:textId="38311678" w:rsidR="00B860D4" w:rsidRPr="00C747BB" w:rsidRDefault="00B860D4" w:rsidP="004B14A4">
            <w:pPr>
              <w:jc w:val="center"/>
              <w:rPr>
                <w:rFonts w:cs="Arial"/>
                <w:color w:val="000000" w:themeColor="text1"/>
                <w:sz w:val="20"/>
                <w:szCs w:val="22"/>
              </w:rPr>
            </w:pPr>
          </w:p>
          <w:p w14:paraId="52663656" w14:textId="3A7EB305" w:rsidR="00CE1CE4" w:rsidRPr="00C747BB" w:rsidRDefault="007E3528" w:rsidP="004B14A4">
            <w:pPr>
              <w:jc w:val="center"/>
              <w:rPr>
                <w:rFonts w:cs="Arial"/>
                <w:color w:val="000000" w:themeColor="text1"/>
                <w:sz w:val="20"/>
                <w:szCs w:val="22"/>
              </w:rPr>
            </w:pPr>
            <w:r w:rsidRPr="00C747BB">
              <w:rPr>
                <w:rFonts w:cs="Arial"/>
                <w:bCs/>
                <w:color w:val="000000" w:themeColor="text1"/>
                <w:sz w:val="20"/>
                <w:szCs w:val="22"/>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1040" w:type="pct"/>
          </w:tcPr>
          <w:p w14:paraId="509740B7" w14:textId="66FD007E" w:rsidR="00DF7CE9" w:rsidRPr="00C747BB" w:rsidRDefault="00B464F5" w:rsidP="00230158">
            <w:pPr>
              <w:pStyle w:val="Prrafodelista"/>
              <w:tabs>
                <w:tab w:val="left" w:pos="284"/>
              </w:tabs>
              <w:ind w:left="0"/>
              <w:rPr>
                <w:rFonts w:cs="Arial"/>
                <w:b/>
                <w:bCs/>
                <w:sz w:val="20"/>
                <w:szCs w:val="22"/>
              </w:rPr>
            </w:pPr>
            <w:r>
              <w:rPr>
                <w:rFonts w:cs="Arial"/>
                <w:b/>
                <w:bCs/>
                <w:sz w:val="20"/>
                <w:szCs w:val="22"/>
              </w:rPr>
              <w:t>Firmado Original</w:t>
            </w:r>
          </w:p>
          <w:p w14:paraId="56A23298" w14:textId="77777777" w:rsidR="00DF7CE9" w:rsidRDefault="00DF7CE9" w:rsidP="004B14A4">
            <w:pPr>
              <w:pStyle w:val="Prrafodelista"/>
              <w:tabs>
                <w:tab w:val="left" w:pos="284"/>
              </w:tabs>
              <w:ind w:left="0"/>
              <w:jc w:val="center"/>
              <w:rPr>
                <w:rFonts w:cs="Arial"/>
                <w:b/>
                <w:bCs/>
                <w:sz w:val="20"/>
                <w:szCs w:val="22"/>
              </w:rPr>
            </w:pPr>
          </w:p>
          <w:p w14:paraId="51E7DE9B" w14:textId="77777777" w:rsidR="00230158" w:rsidRDefault="00230158" w:rsidP="004B14A4">
            <w:pPr>
              <w:pStyle w:val="Prrafodelista"/>
              <w:tabs>
                <w:tab w:val="left" w:pos="284"/>
              </w:tabs>
              <w:ind w:left="0"/>
              <w:jc w:val="center"/>
              <w:rPr>
                <w:rFonts w:cs="Arial"/>
                <w:b/>
                <w:bCs/>
                <w:sz w:val="20"/>
                <w:szCs w:val="22"/>
              </w:rPr>
            </w:pPr>
          </w:p>
          <w:p w14:paraId="363F66B2" w14:textId="542BA403" w:rsidR="00230158" w:rsidRPr="00C747BB" w:rsidRDefault="00B464F5" w:rsidP="004B14A4">
            <w:pPr>
              <w:pStyle w:val="Prrafodelista"/>
              <w:tabs>
                <w:tab w:val="left" w:pos="284"/>
              </w:tabs>
              <w:ind w:left="0"/>
              <w:jc w:val="center"/>
              <w:rPr>
                <w:rFonts w:cs="Arial"/>
                <w:b/>
                <w:bCs/>
                <w:sz w:val="20"/>
                <w:szCs w:val="22"/>
              </w:rPr>
            </w:pPr>
            <w:r>
              <w:rPr>
                <w:rFonts w:cs="Arial"/>
                <w:b/>
                <w:bCs/>
                <w:sz w:val="20"/>
                <w:szCs w:val="22"/>
              </w:rPr>
              <w:t>Firmado Original</w:t>
            </w:r>
          </w:p>
        </w:tc>
      </w:tr>
      <w:tr w:rsidR="00F10AAE" w:rsidRPr="00C747BB" w14:paraId="072A4526" w14:textId="77777777" w:rsidTr="00AA7D0F">
        <w:trPr>
          <w:trHeight w:val="597"/>
          <w:jc w:val="center"/>
        </w:trPr>
        <w:tc>
          <w:tcPr>
            <w:tcW w:w="1179" w:type="pct"/>
            <w:vAlign w:val="center"/>
          </w:tcPr>
          <w:p w14:paraId="1F6D4BCC" w14:textId="33EBAF21" w:rsidR="00F10AAE" w:rsidRPr="00C747BB" w:rsidRDefault="00004BF1" w:rsidP="00004BF1">
            <w:pPr>
              <w:spacing w:after="240"/>
              <w:rPr>
                <w:rFonts w:cs="Arial"/>
                <w:sz w:val="20"/>
                <w:szCs w:val="22"/>
              </w:rPr>
            </w:pPr>
            <w:r w:rsidRPr="00C747BB">
              <w:rPr>
                <w:rFonts w:cs="Arial"/>
                <w:sz w:val="20"/>
                <w:szCs w:val="22"/>
              </w:rPr>
              <w:t>Fátima Verónica Quintero Núñez</w:t>
            </w:r>
          </w:p>
        </w:tc>
        <w:tc>
          <w:tcPr>
            <w:tcW w:w="2781" w:type="pct"/>
            <w:vAlign w:val="center"/>
          </w:tcPr>
          <w:p w14:paraId="3F019E49" w14:textId="6671F61F" w:rsidR="00F10AAE" w:rsidRPr="00C747BB" w:rsidRDefault="00004BF1" w:rsidP="004B14A4">
            <w:pPr>
              <w:spacing w:line="480" w:lineRule="auto"/>
              <w:jc w:val="center"/>
              <w:rPr>
                <w:rFonts w:cs="Arial"/>
                <w:sz w:val="20"/>
                <w:szCs w:val="22"/>
              </w:rPr>
            </w:pPr>
            <w:r w:rsidRPr="00C747BB">
              <w:rPr>
                <w:rFonts w:cs="Arial"/>
                <w:sz w:val="20"/>
                <w:szCs w:val="22"/>
              </w:rPr>
              <w:t>Subdirectora de Gestión Corporativa</w:t>
            </w:r>
          </w:p>
        </w:tc>
        <w:tc>
          <w:tcPr>
            <w:tcW w:w="1040" w:type="pct"/>
            <w:vAlign w:val="center"/>
          </w:tcPr>
          <w:p w14:paraId="3C2233CE" w14:textId="149905A2" w:rsidR="00C61B17" w:rsidRPr="00C747BB" w:rsidRDefault="00B464F5" w:rsidP="001F0353">
            <w:pPr>
              <w:pStyle w:val="Prrafodelista"/>
              <w:tabs>
                <w:tab w:val="left" w:pos="284"/>
              </w:tabs>
              <w:spacing w:after="240"/>
              <w:ind w:left="0"/>
              <w:jc w:val="center"/>
              <w:rPr>
                <w:rFonts w:cs="Arial"/>
                <w:b/>
                <w:sz w:val="20"/>
                <w:szCs w:val="22"/>
              </w:rPr>
            </w:pPr>
            <w:r>
              <w:rPr>
                <w:rFonts w:cs="Arial"/>
                <w:b/>
                <w:bCs/>
                <w:sz w:val="20"/>
                <w:szCs w:val="22"/>
              </w:rPr>
              <w:t>Firmado Original</w:t>
            </w:r>
          </w:p>
        </w:tc>
      </w:tr>
    </w:tbl>
    <w:p w14:paraId="51833C98" w14:textId="0DAC16A1" w:rsidR="00616C01" w:rsidRPr="008E0BC4" w:rsidRDefault="00616C01" w:rsidP="008E0BC4">
      <w:pPr>
        <w:rPr>
          <w:rFonts w:cs="Arial"/>
          <w:sz w:val="20"/>
          <w:szCs w:val="20"/>
        </w:rPr>
      </w:pPr>
    </w:p>
    <w:sectPr w:rsidR="00616C01" w:rsidRPr="008E0BC4" w:rsidSect="00C747BB">
      <w:headerReference w:type="default" r:id="rId17"/>
      <w:footerReference w:type="default" r:id="rId18"/>
      <w:pgSz w:w="12240" w:h="15840"/>
      <w:pgMar w:top="2629" w:right="1183"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0167" w14:textId="77777777" w:rsidR="008A0D89" w:rsidRDefault="008A0D89" w:rsidP="0060678A">
      <w:r>
        <w:separator/>
      </w:r>
    </w:p>
  </w:endnote>
  <w:endnote w:type="continuationSeparator" w:id="0">
    <w:p w14:paraId="45085045" w14:textId="77777777" w:rsidR="008A0D89" w:rsidRDefault="008A0D89" w:rsidP="0060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D109" w14:textId="77777777" w:rsidR="00DC2F1C" w:rsidRPr="009D37D0" w:rsidRDefault="00DC2F1C" w:rsidP="000351F7">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p w14:paraId="462B2E9E" w14:textId="77777777" w:rsidR="00DC2F1C" w:rsidRDefault="00DC2F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1F14" w14:textId="77777777" w:rsidR="008A0D89" w:rsidRDefault="008A0D89" w:rsidP="0060678A">
      <w:r>
        <w:separator/>
      </w:r>
    </w:p>
  </w:footnote>
  <w:footnote w:type="continuationSeparator" w:id="0">
    <w:p w14:paraId="12108A0F" w14:textId="77777777" w:rsidR="008A0D89" w:rsidRDefault="008A0D89" w:rsidP="0060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tblpXSpec="center" w:tblpY="1"/>
      <w:tblOverlap w:val="never"/>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1"/>
      <w:gridCol w:w="5719"/>
      <w:gridCol w:w="2251"/>
    </w:tblGrid>
    <w:tr w:rsidR="00DC2F1C" w14:paraId="6D33ECEB" w14:textId="77777777" w:rsidTr="00E90A7F">
      <w:trPr>
        <w:trHeight w:val="1626"/>
      </w:trPr>
      <w:tc>
        <w:tcPr>
          <w:tcW w:w="2231" w:type="dxa"/>
        </w:tcPr>
        <w:p w14:paraId="30DABD9A" w14:textId="77777777" w:rsidR="00DC2F1C" w:rsidRDefault="00DC2F1C" w:rsidP="00E90A7F">
          <w:pPr>
            <w:pStyle w:val="Encabezado"/>
          </w:pPr>
          <w:r>
            <w:rPr>
              <w:noProof/>
              <w:lang w:val="es-CO" w:eastAsia="es-CO"/>
            </w:rPr>
            <w:drawing>
              <wp:inline distT="0" distB="0" distL="0" distR="0" wp14:anchorId="7C14F6B8" wp14:editId="7BD523AF">
                <wp:extent cx="1277016" cy="1038225"/>
                <wp:effectExtent l="0" t="0" r="0" b="0"/>
                <wp:docPr id="1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869" cy="1040545"/>
                        </a:xfrm>
                        <a:prstGeom prst="rect">
                          <a:avLst/>
                        </a:prstGeom>
                        <a:noFill/>
                        <a:ln>
                          <a:noFill/>
                        </a:ln>
                      </pic:spPr>
                    </pic:pic>
                  </a:graphicData>
                </a:graphic>
              </wp:inline>
            </w:drawing>
          </w:r>
        </w:p>
      </w:tc>
      <w:tc>
        <w:tcPr>
          <w:tcW w:w="5719" w:type="dxa"/>
        </w:tcPr>
        <w:p w14:paraId="52A88673" w14:textId="77777777" w:rsidR="00DC2F1C" w:rsidRPr="00926BCF" w:rsidRDefault="00DC2F1C" w:rsidP="00E90A7F">
          <w:pPr>
            <w:rPr>
              <w:rFonts w:cs="Arial"/>
              <w:color w:val="BFBFBF"/>
              <w:sz w:val="16"/>
              <w:szCs w:val="16"/>
            </w:rPr>
          </w:pPr>
          <w:r w:rsidRPr="00D577C7">
            <w:rPr>
              <w:rFonts w:cs="Arial"/>
              <w:sz w:val="16"/>
              <w:szCs w:val="16"/>
            </w:rPr>
            <w:t>Nombre del Proce</w:t>
          </w:r>
          <w:r>
            <w:rPr>
              <w:rFonts w:cs="Arial"/>
              <w:sz w:val="16"/>
              <w:szCs w:val="16"/>
            </w:rPr>
            <w:t>so</w:t>
          </w:r>
        </w:p>
        <w:p w14:paraId="263ACAE3" w14:textId="3368E045" w:rsidR="00DC2F1C" w:rsidRDefault="00DC2F1C" w:rsidP="00E90A7F">
          <w:pPr>
            <w:jc w:val="center"/>
            <w:rPr>
              <w:rFonts w:cs="Arial"/>
              <w:b/>
            </w:rPr>
          </w:pPr>
          <w:r>
            <w:rPr>
              <w:rFonts w:cs="Arial"/>
              <w:b/>
            </w:rPr>
            <w:t>SERVICIO A LA CIUDADANÍA</w:t>
          </w:r>
        </w:p>
        <w:p w14:paraId="27F4C569" w14:textId="77777777" w:rsidR="00DC2F1C" w:rsidRPr="00F05203" w:rsidRDefault="00DC2F1C" w:rsidP="00E90A7F">
          <w:pPr>
            <w:jc w:val="center"/>
            <w:rPr>
              <w:rFonts w:cs="Arial"/>
              <w:b/>
            </w:rPr>
          </w:pPr>
        </w:p>
        <w:p w14:paraId="38862987" w14:textId="77777777" w:rsidR="00DC2F1C" w:rsidRDefault="00DC2F1C" w:rsidP="00E90A7F">
          <w:pPr>
            <w:rPr>
              <w:rFonts w:cs="Arial"/>
              <w:sz w:val="16"/>
              <w:szCs w:val="16"/>
            </w:rPr>
          </w:pPr>
        </w:p>
        <w:p w14:paraId="0DF3E954" w14:textId="77777777" w:rsidR="00DC2F1C" w:rsidRPr="00926BCF" w:rsidRDefault="00DC2F1C" w:rsidP="00E90A7F">
          <w:pPr>
            <w:rPr>
              <w:rFonts w:cs="Arial"/>
              <w:color w:val="BFBFBF"/>
              <w:sz w:val="16"/>
              <w:szCs w:val="16"/>
            </w:rPr>
          </w:pPr>
          <w:r>
            <w:rPr>
              <w:rFonts w:cs="Arial"/>
              <w:sz w:val="16"/>
              <w:szCs w:val="16"/>
            </w:rPr>
            <w:t>Nombre del Procedimiento</w:t>
          </w:r>
        </w:p>
        <w:p w14:paraId="0CB0F0EB" w14:textId="77777777" w:rsidR="00DC2F1C" w:rsidRDefault="00DC2F1C" w:rsidP="00E90A7F">
          <w:pPr>
            <w:spacing w:line="276" w:lineRule="auto"/>
            <w:jc w:val="center"/>
            <w:rPr>
              <w:rFonts w:eastAsia="Arial" w:cs="Arial"/>
              <w:b/>
            </w:rPr>
          </w:pPr>
          <w:r>
            <w:rPr>
              <w:rFonts w:eastAsia="Arial" w:cs="Arial"/>
              <w:b/>
            </w:rPr>
            <w:t>ATENCIÓN A LA CIUDADANIA</w:t>
          </w:r>
        </w:p>
        <w:p w14:paraId="614AE15A" w14:textId="0355C69C" w:rsidR="00DC2F1C" w:rsidRPr="00FB6350" w:rsidRDefault="00DC2F1C" w:rsidP="00CF5FC1">
          <w:pPr>
            <w:spacing w:line="276" w:lineRule="auto"/>
            <w:rPr>
              <w:rFonts w:cs="Arial"/>
              <w:sz w:val="20"/>
              <w:szCs w:val="20"/>
            </w:rPr>
          </w:pPr>
        </w:p>
      </w:tc>
      <w:tc>
        <w:tcPr>
          <w:tcW w:w="2251" w:type="dxa"/>
        </w:tcPr>
        <w:p w14:paraId="10B42F7C" w14:textId="59141D0B" w:rsidR="00DC2F1C" w:rsidRDefault="00DC2F1C" w:rsidP="00E90A7F">
          <w:pPr>
            <w:rPr>
              <w:rFonts w:cs="Arial"/>
              <w:sz w:val="20"/>
              <w:szCs w:val="20"/>
            </w:rPr>
          </w:pPr>
          <w:r w:rsidRPr="00926BCF">
            <w:rPr>
              <w:rFonts w:cs="Arial"/>
              <w:sz w:val="20"/>
              <w:szCs w:val="20"/>
            </w:rPr>
            <w:t>Código:</w:t>
          </w:r>
          <w:r>
            <w:rPr>
              <w:rFonts w:cs="Arial"/>
              <w:sz w:val="20"/>
              <w:szCs w:val="20"/>
            </w:rPr>
            <w:t xml:space="preserve"> SC-P</w:t>
          </w:r>
          <w:r w:rsidRPr="00864312">
            <w:rPr>
              <w:rFonts w:cs="Arial"/>
              <w:sz w:val="20"/>
              <w:szCs w:val="20"/>
            </w:rPr>
            <w:t>R04</w:t>
          </w:r>
        </w:p>
        <w:p w14:paraId="148D4626" w14:textId="77777777" w:rsidR="00DC2F1C" w:rsidRDefault="00DC2F1C" w:rsidP="00E90A7F">
          <w:pPr>
            <w:rPr>
              <w:rFonts w:cs="Arial"/>
              <w:sz w:val="20"/>
              <w:szCs w:val="20"/>
            </w:rPr>
          </w:pPr>
        </w:p>
        <w:p w14:paraId="6B8E7033" w14:textId="30865C2D" w:rsidR="00DC2F1C" w:rsidRDefault="00DC2F1C" w:rsidP="00E90A7F">
          <w:pPr>
            <w:rPr>
              <w:rFonts w:cs="Arial"/>
              <w:sz w:val="20"/>
              <w:szCs w:val="20"/>
            </w:rPr>
          </w:pPr>
          <w:r>
            <w:rPr>
              <w:rFonts w:cs="Arial"/>
              <w:sz w:val="20"/>
              <w:szCs w:val="20"/>
            </w:rPr>
            <w:t>Versión:02</w:t>
          </w:r>
        </w:p>
        <w:p w14:paraId="57CE06C3" w14:textId="77777777" w:rsidR="00DC2F1C" w:rsidRDefault="00DC2F1C" w:rsidP="00E90A7F">
          <w:pPr>
            <w:rPr>
              <w:rFonts w:cs="Arial"/>
              <w:sz w:val="20"/>
              <w:szCs w:val="20"/>
            </w:rPr>
          </w:pPr>
        </w:p>
        <w:p w14:paraId="527351A8" w14:textId="711BE6F7" w:rsidR="00DC2F1C" w:rsidRDefault="00DC2F1C" w:rsidP="00E90A7F">
          <w:pPr>
            <w:rPr>
              <w:rFonts w:cs="Arial"/>
              <w:sz w:val="20"/>
              <w:szCs w:val="20"/>
            </w:rPr>
          </w:pPr>
          <w:r w:rsidRPr="00926BCF">
            <w:rPr>
              <w:rFonts w:cs="Arial"/>
              <w:sz w:val="20"/>
              <w:szCs w:val="20"/>
            </w:rPr>
            <w:t>Vigencia:</w:t>
          </w:r>
          <w:r w:rsidR="000C6142">
            <w:rPr>
              <w:rFonts w:cs="Arial"/>
              <w:sz w:val="20"/>
              <w:szCs w:val="20"/>
            </w:rPr>
            <w:t xml:space="preserve"> 0</w:t>
          </w:r>
          <w:r w:rsidR="000636D3">
            <w:rPr>
              <w:rFonts w:cs="Arial"/>
              <w:sz w:val="20"/>
              <w:szCs w:val="20"/>
            </w:rPr>
            <w:t>5</w:t>
          </w:r>
          <w:r w:rsidRPr="00C747BB">
            <w:rPr>
              <w:rFonts w:cs="Arial"/>
              <w:color w:val="000000" w:themeColor="text1"/>
              <w:sz w:val="20"/>
              <w:szCs w:val="20"/>
            </w:rPr>
            <w:t>/0</w:t>
          </w:r>
          <w:r w:rsidR="000636D3">
            <w:rPr>
              <w:rFonts w:cs="Arial"/>
              <w:color w:val="000000" w:themeColor="text1"/>
              <w:sz w:val="20"/>
              <w:szCs w:val="20"/>
            </w:rPr>
            <w:t>5</w:t>
          </w:r>
          <w:r w:rsidRPr="00C747BB">
            <w:rPr>
              <w:rFonts w:cs="Arial"/>
              <w:color w:val="000000" w:themeColor="text1"/>
              <w:sz w:val="20"/>
              <w:szCs w:val="20"/>
            </w:rPr>
            <w:t>/2025</w:t>
          </w:r>
        </w:p>
        <w:p w14:paraId="41319802" w14:textId="77777777" w:rsidR="00DC2F1C" w:rsidRDefault="00DC2F1C" w:rsidP="00E90A7F">
          <w:pPr>
            <w:rPr>
              <w:rFonts w:cs="Arial"/>
              <w:sz w:val="20"/>
              <w:szCs w:val="20"/>
            </w:rPr>
          </w:pPr>
        </w:p>
        <w:p w14:paraId="2D10810F" w14:textId="540275AB" w:rsidR="00DC2F1C" w:rsidRDefault="00DC2F1C" w:rsidP="00E90A7F">
          <w:pPr>
            <w:pStyle w:val="Encabezado"/>
          </w:pPr>
          <w:r w:rsidRPr="00926BCF">
            <w:rPr>
              <w:rFonts w:cs="Arial"/>
              <w:sz w:val="20"/>
              <w:szCs w:val="20"/>
            </w:rPr>
            <w:t xml:space="preserve">Página </w:t>
          </w:r>
          <w:r w:rsidRPr="00926BCF">
            <w:rPr>
              <w:rFonts w:cs="Arial"/>
              <w:b/>
              <w:bCs/>
              <w:sz w:val="20"/>
              <w:szCs w:val="20"/>
            </w:rPr>
            <w:fldChar w:fldCharType="begin"/>
          </w:r>
          <w:r w:rsidRPr="00926BCF">
            <w:rPr>
              <w:rFonts w:cs="Arial"/>
              <w:b/>
              <w:bCs/>
              <w:sz w:val="20"/>
              <w:szCs w:val="20"/>
            </w:rPr>
            <w:instrText>PAGE  \* Arabic  \* MERGEFORMAT</w:instrText>
          </w:r>
          <w:r w:rsidRPr="00926BCF">
            <w:rPr>
              <w:rFonts w:cs="Arial"/>
              <w:b/>
              <w:bCs/>
              <w:sz w:val="20"/>
              <w:szCs w:val="20"/>
            </w:rPr>
            <w:fldChar w:fldCharType="separate"/>
          </w:r>
          <w:r w:rsidR="00AA7D0F">
            <w:rPr>
              <w:rFonts w:cs="Arial"/>
              <w:b/>
              <w:bCs/>
              <w:noProof/>
              <w:sz w:val="20"/>
              <w:szCs w:val="20"/>
            </w:rPr>
            <w:t>12</w:t>
          </w:r>
          <w:r w:rsidRPr="00926BCF">
            <w:rPr>
              <w:rFonts w:cs="Arial"/>
              <w:b/>
              <w:bCs/>
              <w:sz w:val="20"/>
              <w:szCs w:val="20"/>
            </w:rPr>
            <w:fldChar w:fldCharType="end"/>
          </w:r>
          <w:r w:rsidRPr="00926BCF">
            <w:rPr>
              <w:rFonts w:cs="Arial"/>
              <w:sz w:val="20"/>
              <w:szCs w:val="20"/>
            </w:rPr>
            <w:t xml:space="preserve"> de </w:t>
          </w:r>
          <w:r w:rsidRPr="00926BCF">
            <w:rPr>
              <w:rFonts w:cs="Arial"/>
              <w:b/>
              <w:bCs/>
              <w:sz w:val="20"/>
              <w:szCs w:val="20"/>
            </w:rPr>
            <w:fldChar w:fldCharType="begin"/>
          </w:r>
          <w:r w:rsidRPr="00926BCF">
            <w:rPr>
              <w:rFonts w:cs="Arial"/>
              <w:b/>
              <w:bCs/>
              <w:sz w:val="20"/>
              <w:szCs w:val="20"/>
            </w:rPr>
            <w:instrText>NUMPAGES  \* Arabic  \* MERGEFORMAT</w:instrText>
          </w:r>
          <w:r w:rsidRPr="00926BCF">
            <w:rPr>
              <w:rFonts w:cs="Arial"/>
              <w:b/>
              <w:bCs/>
              <w:sz w:val="20"/>
              <w:szCs w:val="20"/>
            </w:rPr>
            <w:fldChar w:fldCharType="separate"/>
          </w:r>
          <w:r w:rsidR="00AA7D0F">
            <w:rPr>
              <w:rFonts w:cs="Arial"/>
              <w:b/>
              <w:bCs/>
              <w:noProof/>
              <w:sz w:val="20"/>
              <w:szCs w:val="20"/>
            </w:rPr>
            <w:t>12</w:t>
          </w:r>
          <w:r w:rsidRPr="00926BCF">
            <w:rPr>
              <w:rFonts w:cs="Arial"/>
              <w:b/>
              <w:bCs/>
              <w:sz w:val="20"/>
              <w:szCs w:val="20"/>
            </w:rPr>
            <w:fldChar w:fldCharType="end"/>
          </w:r>
        </w:p>
      </w:tc>
    </w:tr>
  </w:tbl>
  <w:p w14:paraId="699F97B8" w14:textId="77777777" w:rsidR="00DC2F1C" w:rsidRDefault="00DC2F1C" w:rsidP="00C747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DD8"/>
    <w:multiLevelType w:val="hybridMultilevel"/>
    <w:tmpl w:val="4C48F096"/>
    <w:lvl w:ilvl="0" w:tplc="2B303B9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36D1369"/>
    <w:multiLevelType w:val="hybridMultilevel"/>
    <w:tmpl w:val="45343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783F4A"/>
    <w:multiLevelType w:val="multilevel"/>
    <w:tmpl w:val="75BE8966"/>
    <w:lvl w:ilvl="0">
      <w:start w:val="1"/>
      <w:numFmt w:val="decimal"/>
      <w:lvlText w:val="%1."/>
      <w:lvlJc w:val="left"/>
      <w:pPr>
        <w:ind w:left="360" w:hanging="360"/>
      </w:pPr>
      <w:rPr>
        <w:rFonts w:hint="default"/>
        <w:b/>
      </w:rPr>
    </w:lvl>
    <w:lvl w:ilvl="1">
      <w:start w:val="2"/>
      <w:numFmt w:val="decimal"/>
      <w:isLgl/>
      <w:lvlText w:val="%1.1"/>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8CC300E"/>
    <w:multiLevelType w:val="multilevel"/>
    <w:tmpl w:val="6E064E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DE010E"/>
    <w:multiLevelType w:val="multilevel"/>
    <w:tmpl w:val="E67CC410"/>
    <w:lvl w:ilvl="0">
      <w:start w:val="4"/>
      <w:numFmt w:val="decimal"/>
      <w:lvlText w:val="%1"/>
      <w:lvlJc w:val="left"/>
      <w:pPr>
        <w:ind w:left="360" w:hanging="360"/>
      </w:pPr>
      <w:rPr>
        <w:rFonts w:hint="default"/>
        <w:sz w:val="20"/>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5" w15:restartNumberingAfterBreak="0">
    <w:nsid w:val="150925CD"/>
    <w:multiLevelType w:val="multilevel"/>
    <w:tmpl w:val="F4AABF68"/>
    <w:lvl w:ilvl="0">
      <w:start w:val="5"/>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FB641D0"/>
    <w:multiLevelType w:val="hybridMultilevel"/>
    <w:tmpl w:val="D876DD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941C68"/>
    <w:multiLevelType w:val="hybridMultilevel"/>
    <w:tmpl w:val="CD664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703EBB"/>
    <w:multiLevelType w:val="multilevel"/>
    <w:tmpl w:val="7A5CAC1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54F63FB"/>
    <w:multiLevelType w:val="hybridMultilevel"/>
    <w:tmpl w:val="9F12E9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BA654D"/>
    <w:multiLevelType w:val="hybridMultilevel"/>
    <w:tmpl w:val="4FB8B8F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69B23C02">
      <w:start w:val="1"/>
      <w:numFmt w:val="upperLetter"/>
      <w:lvlText w:val="%3."/>
      <w:lvlJc w:val="left"/>
      <w:pPr>
        <w:ind w:left="2340" w:hanging="360"/>
      </w:pPr>
      <w:rPr>
        <w:rFonts w:hint="default"/>
      </w:rPr>
    </w:lvl>
    <w:lvl w:ilvl="3" w:tplc="48FC463C">
      <w:start w:val="1"/>
      <w:numFmt w:val="low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4C2452"/>
    <w:multiLevelType w:val="hybridMultilevel"/>
    <w:tmpl w:val="D876DD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2D4B15"/>
    <w:multiLevelType w:val="hybridMultilevel"/>
    <w:tmpl w:val="D876DD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391B0E"/>
    <w:multiLevelType w:val="hybridMultilevel"/>
    <w:tmpl w:val="3E220F74"/>
    <w:lvl w:ilvl="0" w:tplc="773230FA">
      <w:start w:val="1"/>
      <w:numFmt w:val="lowerLetter"/>
      <w:lvlText w:val="%1."/>
      <w:lvlJc w:val="left"/>
      <w:pPr>
        <w:ind w:left="1080" w:hanging="360"/>
      </w:pPr>
      <w:rPr>
        <w:rFonts w:eastAsia="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7FC459A"/>
    <w:multiLevelType w:val="hybridMultilevel"/>
    <w:tmpl w:val="347A8B06"/>
    <w:lvl w:ilvl="0" w:tplc="1332A18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8A9323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8A5A07"/>
    <w:multiLevelType w:val="multilevel"/>
    <w:tmpl w:val="22A44A7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E880FD5"/>
    <w:multiLevelType w:val="hybridMultilevel"/>
    <w:tmpl w:val="515CC5C0"/>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A2CAD5"/>
    <w:multiLevelType w:val="hybridMultilevel"/>
    <w:tmpl w:val="4062814E"/>
    <w:lvl w:ilvl="0" w:tplc="0D480866">
      <w:start w:val="1"/>
      <w:numFmt w:val="bullet"/>
      <w:lvlText w:val=""/>
      <w:lvlJc w:val="left"/>
      <w:pPr>
        <w:ind w:left="720" w:hanging="360"/>
      </w:pPr>
      <w:rPr>
        <w:rFonts w:ascii="Wingdings" w:hAnsi="Wingdings" w:hint="default"/>
      </w:rPr>
    </w:lvl>
    <w:lvl w:ilvl="1" w:tplc="78666534">
      <w:start w:val="1"/>
      <w:numFmt w:val="bullet"/>
      <w:lvlText w:val="o"/>
      <w:lvlJc w:val="left"/>
      <w:pPr>
        <w:ind w:left="1440" w:hanging="360"/>
      </w:pPr>
      <w:rPr>
        <w:rFonts w:ascii="Courier New" w:hAnsi="Courier New" w:hint="default"/>
      </w:rPr>
    </w:lvl>
    <w:lvl w:ilvl="2" w:tplc="F2148728">
      <w:start w:val="1"/>
      <w:numFmt w:val="bullet"/>
      <w:lvlText w:val=""/>
      <w:lvlJc w:val="left"/>
      <w:pPr>
        <w:ind w:left="2160" w:hanging="360"/>
      </w:pPr>
      <w:rPr>
        <w:rFonts w:ascii="Wingdings" w:hAnsi="Wingdings" w:hint="default"/>
      </w:rPr>
    </w:lvl>
    <w:lvl w:ilvl="3" w:tplc="87A07662">
      <w:start w:val="1"/>
      <w:numFmt w:val="bullet"/>
      <w:lvlText w:val=""/>
      <w:lvlJc w:val="left"/>
      <w:pPr>
        <w:ind w:left="2880" w:hanging="360"/>
      </w:pPr>
      <w:rPr>
        <w:rFonts w:ascii="Symbol" w:hAnsi="Symbol" w:hint="default"/>
      </w:rPr>
    </w:lvl>
    <w:lvl w:ilvl="4" w:tplc="FC1A061A">
      <w:start w:val="1"/>
      <w:numFmt w:val="bullet"/>
      <w:lvlText w:val="o"/>
      <w:lvlJc w:val="left"/>
      <w:pPr>
        <w:ind w:left="3600" w:hanging="360"/>
      </w:pPr>
      <w:rPr>
        <w:rFonts w:ascii="Courier New" w:hAnsi="Courier New" w:hint="default"/>
      </w:rPr>
    </w:lvl>
    <w:lvl w:ilvl="5" w:tplc="850A744C">
      <w:start w:val="1"/>
      <w:numFmt w:val="bullet"/>
      <w:lvlText w:val=""/>
      <w:lvlJc w:val="left"/>
      <w:pPr>
        <w:ind w:left="4320" w:hanging="360"/>
      </w:pPr>
      <w:rPr>
        <w:rFonts w:ascii="Wingdings" w:hAnsi="Wingdings" w:hint="default"/>
      </w:rPr>
    </w:lvl>
    <w:lvl w:ilvl="6" w:tplc="F2EE5284">
      <w:start w:val="1"/>
      <w:numFmt w:val="bullet"/>
      <w:lvlText w:val=""/>
      <w:lvlJc w:val="left"/>
      <w:pPr>
        <w:ind w:left="5040" w:hanging="360"/>
      </w:pPr>
      <w:rPr>
        <w:rFonts w:ascii="Symbol" w:hAnsi="Symbol" w:hint="default"/>
      </w:rPr>
    </w:lvl>
    <w:lvl w:ilvl="7" w:tplc="EA86C502">
      <w:start w:val="1"/>
      <w:numFmt w:val="bullet"/>
      <w:lvlText w:val="o"/>
      <w:lvlJc w:val="left"/>
      <w:pPr>
        <w:ind w:left="5760" w:hanging="360"/>
      </w:pPr>
      <w:rPr>
        <w:rFonts w:ascii="Courier New" w:hAnsi="Courier New" w:hint="default"/>
      </w:rPr>
    </w:lvl>
    <w:lvl w:ilvl="8" w:tplc="528053F0">
      <w:start w:val="1"/>
      <w:numFmt w:val="bullet"/>
      <w:lvlText w:val=""/>
      <w:lvlJc w:val="left"/>
      <w:pPr>
        <w:ind w:left="6480" w:hanging="360"/>
      </w:pPr>
      <w:rPr>
        <w:rFonts w:ascii="Wingdings" w:hAnsi="Wingdings" w:hint="default"/>
      </w:rPr>
    </w:lvl>
  </w:abstractNum>
  <w:abstractNum w:abstractNumId="19" w15:restartNumberingAfterBreak="0">
    <w:nsid w:val="5C3778C8"/>
    <w:multiLevelType w:val="hybridMultilevel"/>
    <w:tmpl w:val="B5E838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1E1324"/>
    <w:multiLevelType w:val="hybridMultilevel"/>
    <w:tmpl w:val="EDB86E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C770A5"/>
    <w:multiLevelType w:val="hybridMultilevel"/>
    <w:tmpl w:val="75221E5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73280463"/>
    <w:multiLevelType w:val="hybridMultilevel"/>
    <w:tmpl w:val="E5266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A95843"/>
    <w:multiLevelType w:val="multilevel"/>
    <w:tmpl w:val="76D2C35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6207869"/>
    <w:multiLevelType w:val="hybridMultilevel"/>
    <w:tmpl w:val="38E27F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85227D"/>
    <w:multiLevelType w:val="hybridMultilevel"/>
    <w:tmpl w:val="EA3CA1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904C08"/>
    <w:multiLevelType w:val="hybridMultilevel"/>
    <w:tmpl w:val="78EC91A4"/>
    <w:lvl w:ilvl="0" w:tplc="C13EE004">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BCD37BA"/>
    <w:multiLevelType w:val="hybridMultilevel"/>
    <w:tmpl w:val="C324C8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E4607ED"/>
    <w:multiLevelType w:val="hybridMultilevel"/>
    <w:tmpl w:val="42E0D7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75980210">
    <w:abstractNumId w:val="2"/>
  </w:num>
  <w:num w:numId="2" w16cid:durableId="275602107">
    <w:abstractNumId w:val="4"/>
  </w:num>
  <w:num w:numId="3" w16cid:durableId="90859266">
    <w:abstractNumId w:val="23"/>
  </w:num>
  <w:num w:numId="4" w16cid:durableId="999693406">
    <w:abstractNumId w:val="15"/>
  </w:num>
  <w:num w:numId="5" w16cid:durableId="2102023506">
    <w:abstractNumId w:val="7"/>
  </w:num>
  <w:num w:numId="6" w16cid:durableId="898590396">
    <w:abstractNumId w:val="10"/>
  </w:num>
  <w:num w:numId="7" w16cid:durableId="280574863">
    <w:abstractNumId w:val="18"/>
  </w:num>
  <w:num w:numId="8" w16cid:durableId="1322848706">
    <w:abstractNumId w:val="1"/>
  </w:num>
  <w:num w:numId="9" w16cid:durableId="1780181757">
    <w:abstractNumId w:val="6"/>
  </w:num>
  <w:num w:numId="10" w16cid:durableId="726073816">
    <w:abstractNumId w:val="21"/>
  </w:num>
  <w:num w:numId="11" w16cid:durableId="20597982">
    <w:abstractNumId w:val="12"/>
  </w:num>
  <w:num w:numId="12" w16cid:durableId="2142914137">
    <w:abstractNumId w:val="11"/>
  </w:num>
  <w:num w:numId="13" w16cid:durableId="1082751121">
    <w:abstractNumId w:val="24"/>
  </w:num>
  <w:num w:numId="14" w16cid:durableId="579564655">
    <w:abstractNumId w:val="26"/>
  </w:num>
  <w:num w:numId="15" w16cid:durableId="1408843896">
    <w:abstractNumId w:val="8"/>
  </w:num>
  <w:num w:numId="16" w16cid:durableId="1937905462">
    <w:abstractNumId w:val="5"/>
  </w:num>
  <w:num w:numId="17" w16cid:durableId="28537254">
    <w:abstractNumId w:val="14"/>
  </w:num>
  <w:num w:numId="18" w16cid:durableId="1118987677">
    <w:abstractNumId w:val="28"/>
  </w:num>
  <w:num w:numId="19" w16cid:durableId="1499926879">
    <w:abstractNumId w:val="13"/>
  </w:num>
  <w:num w:numId="20" w16cid:durableId="1447698920">
    <w:abstractNumId w:val="0"/>
  </w:num>
  <w:num w:numId="21" w16cid:durableId="1106081189">
    <w:abstractNumId w:val="22"/>
  </w:num>
  <w:num w:numId="22" w16cid:durableId="1866360773">
    <w:abstractNumId w:val="19"/>
  </w:num>
  <w:num w:numId="23" w16cid:durableId="1513183036">
    <w:abstractNumId w:val="16"/>
  </w:num>
  <w:num w:numId="24" w16cid:durableId="923611391">
    <w:abstractNumId w:val="9"/>
  </w:num>
  <w:num w:numId="25" w16cid:durableId="201483810">
    <w:abstractNumId w:val="20"/>
  </w:num>
  <w:num w:numId="26" w16cid:durableId="1226183533">
    <w:abstractNumId w:val="17"/>
  </w:num>
  <w:num w:numId="27" w16cid:durableId="1262834891">
    <w:abstractNumId w:val="25"/>
  </w:num>
  <w:num w:numId="28" w16cid:durableId="1265963166">
    <w:abstractNumId w:val="27"/>
  </w:num>
  <w:num w:numId="29" w16cid:durableId="4263438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8A"/>
    <w:rsid w:val="0000057C"/>
    <w:rsid w:val="000028D3"/>
    <w:rsid w:val="00002BC8"/>
    <w:rsid w:val="00004BF1"/>
    <w:rsid w:val="00005799"/>
    <w:rsid w:val="00005C61"/>
    <w:rsid w:val="00005F91"/>
    <w:rsid w:val="000063F4"/>
    <w:rsid w:val="000065C5"/>
    <w:rsid w:val="0000661B"/>
    <w:rsid w:val="00007EE1"/>
    <w:rsid w:val="0001054A"/>
    <w:rsid w:val="00011188"/>
    <w:rsid w:val="000127A4"/>
    <w:rsid w:val="00012D99"/>
    <w:rsid w:val="00015E58"/>
    <w:rsid w:val="00016891"/>
    <w:rsid w:val="000178CB"/>
    <w:rsid w:val="00017912"/>
    <w:rsid w:val="00021B5B"/>
    <w:rsid w:val="00024A89"/>
    <w:rsid w:val="00025FBA"/>
    <w:rsid w:val="000306D4"/>
    <w:rsid w:val="00030D4B"/>
    <w:rsid w:val="0003342F"/>
    <w:rsid w:val="000351F7"/>
    <w:rsid w:val="00035C0F"/>
    <w:rsid w:val="00035E82"/>
    <w:rsid w:val="00037DE9"/>
    <w:rsid w:val="00040601"/>
    <w:rsid w:val="00040C6A"/>
    <w:rsid w:val="00040DF5"/>
    <w:rsid w:val="00041B5C"/>
    <w:rsid w:val="000421CC"/>
    <w:rsid w:val="00042A85"/>
    <w:rsid w:val="000455D2"/>
    <w:rsid w:val="0005189B"/>
    <w:rsid w:val="00052A70"/>
    <w:rsid w:val="00053E5C"/>
    <w:rsid w:val="0005423A"/>
    <w:rsid w:val="000551BD"/>
    <w:rsid w:val="000604F8"/>
    <w:rsid w:val="000605BF"/>
    <w:rsid w:val="000623DB"/>
    <w:rsid w:val="000636D3"/>
    <w:rsid w:val="00064E0E"/>
    <w:rsid w:val="00065F30"/>
    <w:rsid w:val="0006631E"/>
    <w:rsid w:val="0006637C"/>
    <w:rsid w:val="00066B41"/>
    <w:rsid w:val="0006778B"/>
    <w:rsid w:val="00070D58"/>
    <w:rsid w:val="00070FE3"/>
    <w:rsid w:val="00071B1C"/>
    <w:rsid w:val="00072B22"/>
    <w:rsid w:val="00075083"/>
    <w:rsid w:val="00075A81"/>
    <w:rsid w:val="00075D88"/>
    <w:rsid w:val="000778C1"/>
    <w:rsid w:val="00077C9F"/>
    <w:rsid w:val="00080FCF"/>
    <w:rsid w:val="0008112B"/>
    <w:rsid w:val="000812E2"/>
    <w:rsid w:val="00081C14"/>
    <w:rsid w:val="00081EC7"/>
    <w:rsid w:val="00081EF8"/>
    <w:rsid w:val="000833FB"/>
    <w:rsid w:val="00084B0E"/>
    <w:rsid w:val="00084F81"/>
    <w:rsid w:val="00085CEB"/>
    <w:rsid w:val="00086369"/>
    <w:rsid w:val="00090717"/>
    <w:rsid w:val="00090B24"/>
    <w:rsid w:val="00092342"/>
    <w:rsid w:val="0009374F"/>
    <w:rsid w:val="00093D33"/>
    <w:rsid w:val="00093E1C"/>
    <w:rsid w:val="00096FF4"/>
    <w:rsid w:val="000A271E"/>
    <w:rsid w:val="000A278E"/>
    <w:rsid w:val="000A3C13"/>
    <w:rsid w:val="000A4883"/>
    <w:rsid w:val="000A772F"/>
    <w:rsid w:val="000B040A"/>
    <w:rsid w:val="000B3010"/>
    <w:rsid w:val="000B4C00"/>
    <w:rsid w:val="000B4CD8"/>
    <w:rsid w:val="000B5685"/>
    <w:rsid w:val="000B56D4"/>
    <w:rsid w:val="000B7124"/>
    <w:rsid w:val="000C192C"/>
    <w:rsid w:val="000C3599"/>
    <w:rsid w:val="000C3919"/>
    <w:rsid w:val="000C57E3"/>
    <w:rsid w:val="000C6142"/>
    <w:rsid w:val="000C6CB5"/>
    <w:rsid w:val="000C7705"/>
    <w:rsid w:val="000C7A1A"/>
    <w:rsid w:val="000D2736"/>
    <w:rsid w:val="000D3114"/>
    <w:rsid w:val="000D388B"/>
    <w:rsid w:val="000D4AAE"/>
    <w:rsid w:val="000D70DD"/>
    <w:rsid w:val="000D7638"/>
    <w:rsid w:val="000D7AA3"/>
    <w:rsid w:val="000D7BF7"/>
    <w:rsid w:val="000E067B"/>
    <w:rsid w:val="000E083F"/>
    <w:rsid w:val="000E280B"/>
    <w:rsid w:val="000E2C61"/>
    <w:rsid w:val="000E3BE4"/>
    <w:rsid w:val="000E557C"/>
    <w:rsid w:val="000F097F"/>
    <w:rsid w:val="000F0D1D"/>
    <w:rsid w:val="000F2402"/>
    <w:rsid w:val="000F5A27"/>
    <w:rsid w:val="000F5C3D"/>
    <w:rsid w:val="000F7A1C"/>
    <w:rsid w:val="000F7D03"/>
    <w:rsid w:val="00100817"/>
    <w:rsid w:val="00103D47"/>
    <w:rsid w:val="00106A97"/>
    <w:rsid w:val="00106BAD"/>
    <w:rsid w:val="00110E82"/>
    <w:rsid w:val="00111A94"/>
    <w:rsid w:val="00111F37"/>
    <w:rsid w:val="00112DD9"/>
    <w:rsid w:val="001152FA"/>
    <w:rsid w:val="00115A7F"/>
    <w:rsid w:val="00121AD2"/>
    <w:rsid w:val="00122A41"/>
    <w:rsid w:val="00122B6A"/>
    <w:rsid w:val="001240D4"/>
    <w:rsid w:val="0012417F"/>
    <w:rsid w:val="00126DCF"/>
    <w:rsid w:val="00126FBF"/>
    <w:rsid w:val="00136396"/>
    <w:rsid w:val="00136D69"/>
    <w:rsid w:val="00141ACC"/>
    <w:rsid w:val="0014266F"/>
    <w:rsid w:val="00142F98"/>
    <w:rsid w:val="00143348"/>
    <w:rsid w:val="0015027E"/>
    <w:rsid w:val="00156424"/>
    <w:rsid w:val="00157CDC"/>
    <w:rsid w:val="001638D9"/>
    <w:rsid w:val="00164EC5"/>
    <w:rsid w:val="00166BF4"/>
    <w:rsid w:val="0017178C"/>
    <w:rsid w:val="00173018"/>
    <w:rsid w:val="001743EB"/>
    <w:rsid w:val="00174A79"/>
    <w:rsid w:val="001752A1"/>
    <w:rsid w:val="00177586"/>
    <w:rsid w:val="0018045A"/>
    <w:rsid w:val="00180A26"/>
    <w:rsid w:val="00181202"/>
    <w:rsid w:val="00181F6E"/>
    <w:rsid w:val="00182813"/>
    <w:rsid w:val="001829E6"/>
    <w:rsid w:val="00182A72"/>
    <w:rsid w:val="001835C4"/>
    <w:rsid w:val="001857AD"/>
    <w:rsid w:val="00186113"/>
    <w:rsid w:val="00186D0B"/>
    <w:rsid w:val="0019023E"/>
    <w:rsid w:val="00191202"/>
    <w:rsid w:val="0019227D"/>
    <w:rsid w:val="0019492F"/>
    <w:rsid w:val="00194C6D"/>
    <w:rsid w:val="00195717"/>
    <w:rsid w:val="00196E5B"/>
    <w:rsid w:val="001A0732"/>
    <w:rsid w:val="001A074A"/>
    <w:rsid w:val="001A27CA"/>
    <w:rsid w:val="001A2910"/>
    <w:rsid w:val="001A37D7"/>
    <w:rsid w:val="001A41E0"/>
    <w:rsid w:val="001A52E4"/>
    <w:rsid w:val="001A56D0"/>
    <w:rsid w:val="001A59AA"/>
    <w:rsid w:val="001A5CC4"/>
    <w:rsid w:val="001A613E"/>
    <w:rsid w:val="001A71EF"/>
    <w:rsid w:val="001B0C30"/>
    <w:rsid w:val="001B744C"/>
    <w:rsid w:val="001B7500"/>
    <w:rsid w:val="001C0353"/>
    <w:rsid w:val="001C0A69"/>
    <w:rsid w:val="001C18DC"/>
    <w:rsid w:val="001C19EE"/>
    <w:rsid w:val="001C1CCE"/>
    <w:rsid w:val="001C3249"/>
    <w:rsid w:val="001C4094"/>
    <w:rsid w:val="001C4644"/>
    <w:rsid w:val="001C69B0"/>
    <w:rsid w:val="001C7896"/>
    <w:rsid w:val="001D2930"/>
    <w:rsid w:val="001D4C0D"/>
    <w:rsid w:val="001D4D33"/>
    <w:rsid w:val="001D649B"/>
    <w:rsid w:val="001E3F9B"/>
    <w:rsid w:val="001E4A59"/>
    <w:rsid w:val="001E5838"/>
    <w:rsid w:val="001E5E43"/>
    <w:rsid w:val="001F003E"/>
    <w:rsid w:val="001F0353"/>
    <w:rsid w:val="001F065A"/>
    <w:rsid w:val="001F0FBE"/>
    <w:rsid w:val="001F211F"/>
    <w:rsid w:val="001F3199"/>
    <w:rsid w:val="001F5426"/>
    <w:rsid w:val="001F60DA"/>
    <w:rsid w:val="00200378"/>
    <w:rsid w:val="00200F77"/>
    <w:rsid w:val="0020160D"/>
    <w:rsid w:val="0020167F"/>
    <w:rsid w:val="00202098"/>
    <w:rsid w:val="00204AC2"/>
    <w:rsid w:val="00205C2D"/>
    <w:rsid w:val="00207A90"/>
    <w:rsid w:val="00210DBC"/>
    <w:rsid w:val="00210EF4"/>
    <w:rsid w:val="002121A0"/>
    <w:rsid w:val="0021320E"/>
    <w:rsid w:val="002135B3"/>
    <w:rsid w:val="002142D9"/>
    <w:rsid w:val="00215C90"/>
    <w:rsid w:val="002176F0"/>
    <w:rsid w:val="00220039"/>
    <w:rsid w:val="002203F1"/>
    <w:rsid w:val="0022095D"/>
    <w:rsid w:val="0022095E"/>
    <w:rsid w:val="00221669"/>
    <w:rsid w:val="00223252"/>
    <w:rsid w:val="00223356"/>
    <w:rsid w:val="00223A55"/>
    <w:rsid w:val="00224E25"/>
    <w:rsid w:val="0022644E"/>
    <w:rsid w:val="0022764B"/>
    <w:rsid w:val="00227F43"/>
    <w:rsid w:val="00230158"/>
    <w:rsid w:val="00231069"/>
    <w:rsid w:val="00233346"/>
    <w:rsid w:val="002342CE"/>
    <w:rsid w:val="00236BA0"/>
    <w:rsid w:val="0024004D"/>
    <w:rsid w:val="00240EDA"/>
    <w:rsid w:val="00241B11"/>
    <w:rsid w:val="0024293E"/>
    <w:rsid w:val="00242BE2"/>
    <w:rsid w:val="002433F5"/>
    <w:rsid w:val="002440F9"/>
    <w:rsid w:val="00245192"/>
    <w:rsid w:val="00245E51"/>
    <w:rsid w:val="00247794"/>
    <w:rsid w:val="00247940"/>
    <w:rsid w:val="002503A3"/>
    <w:rsid w:val="002515E9"/>
    <w:rsid w:val="00253441"/>
    <w:rsid w:val="00254712"/>
    <w:rsid w:val="002549E5"/>
    <w:rsid w:val="00254F0A"/>
    <w:rsid w:val="00264229"/>
    <w:rsid w:val="00265251"/>
    <w:rsid w:val="00266DC6"/>
    <w:rsid w:val="00266E72"/>
    <w:rsid w:val="00267BFF"/>
    <w:rsid w:val="00272254"/>
    <w:rsid w:val="00273DF8"/>
    <w:rsid w:val="00274676"/>
    <w:rsid w:val="00274CF4"/>
    <w:rsid w:val="00276586"/>
    <w:rsid w:val="00276EA6"/>
    <w:rsid w:val="002770C3"/>
    <w:rsid w:val="002777A0"/>
    <w:rsid w:val="00277D6A"/>
    <w:rsid w:val="00280B60"/>
    <w:rsid w:val="0028108A"/>
    <w:rsid w:val="002814CE"/>
    <w:rsid w:val="00283FDC"/>
    <w:rsid w:val="002905EA"/>
    <w:rsid w:val="00291895"/>
    <w:rsid w:val="00292889"/>
    <w:rsid w:val="00294128"/>
    <w:rsid w:val="00294E3C"/>
    <w:rsid w:val="002979F5"/>
    <w:rsid w:val="00297B08"/>
    <w:rsid w:val="00297B4F"/>
    <w:rsid w:val="002A00B5"/>
    <w:rsid w:val="002A0E0A"/>
    <w:rsid w:val="002A21B9"/>
    <w:rsid w:val="002B0BCC"/>
    <w:rsid w:val="002B2335"/>
    <w:rsid w:val="002B2DE1"/>
    <w:rsid w:val="002B30E5"/>
    <w:rsid w:val="002B3D47"/>
    <w:rsid w:val="002B4A6F"/>
    <w:rsid w:val="002B5956"/>
    <w:rsid w:val="002B5C83"/>
    <w:rsid w:val="002B5FD5"/>
    <w:rsid w:val="002B6654"/>
    <w:rsid w:val="002B7BD5"/>
    <w:rsid w:val="002B7D70"/>
    <w:rsid w:val="002C1941"/>
    <w:rsid w:val="002C24C4"/>
    <w:rsid w:val="002C3390"/>
    <w:rsid w:val="002C4FAA"/>
    <w:rsid w:val="002C6CFC"/>
    <w:rsid w:val="002D01F9"/>
    <w:rsid w:val="002D0620"/>
    <w:rsid w:val="002D222F"/>
    <w:rsid w:val="002D2784"/>
    <w:rsid w:val="002D4012"/>
    <w:rsid w:val="002D50C1"/>
    <w:rsid w:val="002D776F"/>
    <w:rsid w:val="002D7FC3"/>
    <w:rsid w:val="002E14CB"/>
    <w:rsid w:val="002E1CD3"/>
    <w:rsid w:val="002E383E"/>
    <w:rsid w:val="002E4D25"/>
    <w:rsid w:val="002F11F9"/>
    <w:rsid w:val="002F1685"/>
    <w:rsid w:val="002F2303"/>
    <w:rsid w:val="002F2855"/>
    <w:rsid w:val="002F426B"/>
    <w:rsid w:val="002F5714"/>
    <w:rsid w:val="002F5AD6"/>
    <w:rsid w:val="002F6419"/>
    <w:rsid w:val="002F7824"/>
    <w:rsid w:val="003017D8"/>
    <w:rsid w:val="00302191"/>
    <w:rsid w:val="00303133"/>
    <w:rsid w:val="003055E2"/>
    <w:rsid w:val="003064BA"/>
    <w:rsid w:val="00306538"/>
    <w:rsid w:val="003079FD"/>
    <w:rsid w:val="0031366B"/>
    <w:rsid w:val="00313706"/>
    <w:rsid w:val="00315379"/>
    <w:rsid w:val="00315FDA"/>
    <w:rsid w:val="003210A1"/>
    <w:rsid w:val="00321BBC"/>
    <w:rsid w:val="00325509"/>
    <w:rsid w:val="0032713C"/>
    <w:rsid w:val="00327AB0"/>
    <w:rsid w:val="00327ED6"/>
    <w:rsid w:val="003318AE"/>
    <w:rsid w:val="0033412A"/>
    <w:rsid w:val="003365D3"/>
    <w:rsid w:val="00336FE7"/>
    <w:rsid w:val="00340837"/>
    <w:rsid w:val="00340C34"/>
    <w:rsid w:val="00340ED1"/>
    <w:rsid w:val="003448CC"/>
    <w:rsid w:val="00344E31"/>
    <w:rsid w:val="00346698"/>
    <w:rsid w:val="003473F3"/>
    <w:rsid w:val="00347870"/>
    <w:rsid w:val="00350073"/>
    <w:rsid w:val="00350CAB"/>
    <w:rsid w:val="00352931"/>
    <w:rsid w:val="0035314C"/>
    <w:rsid w:val="00353A90"/>
    <w:rsid w:val="00355D8E"/>
    <w:rsid w:val="003567E6"/>
    <w:rsid w:val="00356A9D"/>
    <w:rsid w:val="00357E99"/>
    <w:rsid w:val="00362640"/>
    <w:rsid w:val="00364092"/>
    <w:rsid w:val="00366FE6"/>
    <w:rsid w:val="003714A8"/>
    <w:rsid w:val="00372B69"/>
    <w:rsid w:val="003737D9"/>
    <w:rsid w:val="0037467C"/>
    <w:rsid w:val="00374FF6"/>
    <w:rsid w:val="0038045C"/>
    <w:rsid w:val="00382C31"/>
    <w:rsid w:val="00382ECC"/>
    <w:rsid w:val="00384CD2"/>
    <w:rsid w:val="003862F4"/>
    <w:rsid w:val="003906D3"/>
    <w:rsid w:val="003907B9"/>
    <w:rsid w:val="0039127D"/>
    <w:rsid w:val="0039158A"/>
    <w:rsid w:val="00391861"/>
    <w:rsid w:val="0039500A"/>
    <w:rsid w:val="00395B48"/>
    <w:rsid w:val="00395BC9"/>
    <w:rsid w:val="00396798"/>
    <w:rsid w:val="00396913"/>
    <w:rsid w:val="003A1BAD"/>
    <w:rsid w:val="003A222E"/>
    <w:rsid w:val="003A350B"/>
    <w:rsid w:val="003A3A9E"/>
    <w:rsid w:val="003B2AA7"/>
    <w:rsid w:val="003B445B"/>
    <w:rsid w:val="003B7913"/>
    <w:rsid w:val="003B7D9E"/>
    <w:rsid w:val="003C1E5B"/>
    <w:rsid w:val="003C5894"/>
    <w:rsid w:val="003C6592"/>
    <w:rsid w:val="003C66D4"/>
    <w:rsid w:val="003D020D"/>
    <w:rsid w:val="003D1654"/>
    <w:rsid w:val="003D3D64"/>
    <w:rsid w:val="003D40A4"/>
    <w:rsid w:val="003D4D6B"/>
    <w:rsid w:val="003D4ECD"/>
    <w:rsid w:val="003D7940"/>
    <w:rsid w:val="003E084E"/>
    <w:rsid w:val="003E19CE"/>
    <w:rsid w:val="003E4877"/>
    <w:rsid w:val="003F1EF2"/>
    <w:rsid w:val="003F1FFE"/>
    <w:rsid w:val="003F258D"/>
    <w:rsid w:val="003F26A1"/>
    <w:rsid w:val="003F2F29"/>
    <w:rsid w:val="00400166"/>
    <w:rsid w:val="00400685"/>
    <w:rsid w:val="004007E7"/>
    <w:rsid w:val="00401F8E"/>
    <w:rsid w:val="00402729"/>
    <w:rsid w:val="00403829"/>
    <w:rsid w:val="00405F1F"/>
    <w:rsid w:val="00407C71"/>
    <w:rsid w:val="00411681"/>
    <w:rsid w:val="0041264D"/>
    <w:rsid w:val="004130B8"/>
    <w:rsid w:val="00413F2B"/>
    <w:rsid w:val="00415182"/>
    <w:rsid w:val="0041617D"/>
    <w:rsid w:val="00416CE9"/>
    <w:rsid w:val="004173D8"/>
    <w:rsid w:val="00417456"/>
    <w:rsid w:val="00421F08"/>
    <w:rsid w:val="0042426D"/>
    <w:rsid w:val="00426D45"/>
    <w:rsid w:val="0042713E"/>
    <w:rsid w:val="00430377"/>
    <w:rsid w:val="0043039F"/>
    <w:rsid w:val="00432CA7"/>
    <w:rsid w:val="00433689"/>
    <w:rsid w:val="00433A8E"/>
    <w:rsid w:val="004343AE"/>
    <w:rsid w:val="004353F0"/>
    <w:rsid w:val="00440CD8"/>
    <w:rsid w:val="0044152B"/>
    <w:rsid w:val="004450C0"/>
    <w:rsid w:val="00445EA3"/>
    <w:rsid w:val="00446611"/>
    <w:rsid w:val="00450D8F"/>
    <w:rsid w:val="004519EE"/>
    <w:rsid w:val="004525F4"/>
    <w:rsid w:val="00454773"/>
    <w:rsid w:val="00455C57"/>
    <w:rsid w:val="00461184"/>
    <w:rsid w:val="00461E1E"/>
    <w:rsid w:val="00462798"/>
    <w:rsid w:val="00462B33"/>
    <w:rsid w:val="00462FBC"/>
    <w:rsid w:val="004634BA"/>
    <w:rsid w:val="00464A15"/>
    <w:rsid w:val="00465AD0"/>
    <w:rsid w:val="00465CD0"/>
    <w:rsid w:val="004672EF"/>
    <w:rsid w:val="004710F6"/>
    <w:rsid w:val="00476F7C"/>
    <w:rsid w:val="00481DBD"/>
    <w:rsid w:val="00481DDF"/>
    <w:rsid w:val="00482E4C"/>
    <w:rsid w:val="0048417F"/>
    <w:rsid w:val="00484BDD"/>
    <w:rsid w:val="00485510"/>
    <w:rsid w:val="00490B5C"/>
    <w:rsid w:val="004919DA"/>
    <w:rsid w:val="004921AA"/>
    <w:rsid w:val="00494718"/>
    <w:rsid w:val="004948A8"/>
    <w:rsid w:val="0049520E"/>
    <w:rsid w:val="004A07D1"/>
    <w:rsid w:val="004A2173"/>
    <w:rsid w:val="004A23AB"/>
    <w:rsid w:val="004A2CFD"/>
    <w:rsid w:val="004A3259"/>
    <w:rsid w:val="004A37AD"/>
    <w:rsid w:val="004A3C8A"/>
    <w:rsid w:val="004A5504"/>
    <w:rsid w:val="004A615D"/>
    <w:rsid w:val="004A6BEB"/>
    <w:rsid w:val="004B14A4"/>
    <w:rsid w:val="004B2039"/>
    <w:rsid w:val="004B3F4B"/>
    <w:rsid w:val="004B522F"/>
    <w:rsid w:val="004B5F54"/>
    <w:rsid w:val="004B632A"/>
    <w:rsid w:val="004B6683"/>
    <w:rsid w:val="004B7A47"/>
    <w:rsid w:val="004C4C43"/>
    <w:rsid w:val="004D0FE5"/>
    <w:rsid w:val="004D37E6"/>
    <w:rsid w:val="004D3AA1"/>
    <w:rsid w:val="004D4B49"/>
    <w:rsid w:val="004D6AFE"/>
    <w:rsid w:val="004E09A3"/>
    <w:rsid w:val="004E0EC4"/>
    <w:rsid w:val="004E40DF"/>
    <w:rsid w:val="004E42D0"/>
    <w:rsid w:val="004E5542"/>
    <w:rsid w:val="004E58DC"/>
    <w:rsid w:val="004E5B51"/>
    <w:rsid w:val="004E5D7D"/>
    <w:rsid w:val="004E76AF"/>
    <w:rsid w:val="004F2934"/>
    <w:rsid w:val="004F2E58"/>
    <w:rsid w:val="004F3337"/>
    <w:rsid w:val="004F44D4"/>
    <w:rsid w:val="004F4C5B"/>
    <w:rsid w:val="004F5F12"/>
    <w:rsid w:val="004F6330"/>
    <w:rsid w:val="0050087D"/>
    <w:rsid w:val="00502B9B"/>
    <w:rsid w:val="005032AD"/>
    <w:rsid w:val="00503F8F"/>
    <w:rsid w:val="005041B9"/>
    <w:rsid w:val="0050627D"/>
    <w:rsid w:val="00507CDB"/>
    <w:rsid w:val="00513688"/>
    <w:rsid w:val="005146CD"/>
    <w:rsid w:val="00515CED"/>
    <w:rsid w:val="00515F57"/>
    <w:rsid w:val="005161DA"/>
    <w:rsid w:val="005162FB"/>
    <w:rsid w:val="0051790E"/>
    <w:rsid w:val="005179DF"/>
    <w:rsid w:val="005206D6"/>
    <w:rsid w:val="005208EA"/>
    <w:rsid w:val="005233FA"/>
    <w:rsid w:val="00525B5E"/>
    <w:rsid w:val="00530850"/>
    <w:rsid w:val="00530B89"/>
    <w:rsid w:val="00531513"/>
    <w:rsid w:val="00532EC3"/>
    <w:rsid w:val="00534338"/>
    <w:rsid w:val="005411BB"/>
    <w:rsid w:val="00542B80"/>
    <w:rsid w:val="0054308A"/>
    <w:rsid w:val="005431FB"/>
    <w:rsid w:val="0054335F"/>
    <w:rsid w:val="0054418A"/>
    <w:rsid w:val="0054427B"/>
    <w:rsid w:val="00545435"/>
    <w:rsid w:val="005455D7"/>
    <w:rsid w:val="00545F66"/>
    <w:rsid w:val="0054600C"/>
    <w:rsid w:val="00546B44"/>
    <w:rsid w:val="00546D96"/>
    <w:rsid w:val="00547C68"/>
    <w:rsid w:val="005501AC"/>
    <w:rsid w:val="00550EDD"/>
    <w:rsid w:val="00552559"/>
    <w:rsid w:val="00553A3F"/>
    <w:rsid w:val="00553C91"/>
    <w:rsid w:val="00560405"/>
    <w:rsid w:val="00563D95"/>
    <w:rsid w:val="00567D81"/>
    <w:rsid w:val="005727DA"/>
    <w:rsid w:val="00572EE7"/>
    <w:rsid w:val="00573292"/>
    <w:rsid w:val="00574FC3"/>
    <w:rsid w:val="005772BB"/>
    <w:rsid w:val="00577A2F"/>
    <w:rsid w:val="0058015D"/>
    <w:rsid w:val="0058114C"/>
    <w:rsid w:val="0058285F"/>
    <w:rsid w:val="00583085"/>
    <w:rsid w:val="00585D2B"/>
    <w:rsid w:val="00587112"/>
    <w:rsid w:val="00593395"/>
    <w:rsid w:val="00594BE7"/>
    <w:rsid w:val="00595E02"/>
    <w:rsid w:val="00597AE7"/>
    <w:rsid w:val="005A0B35"/>
    <w:rsid w:val="005A0E8E"/>
    <w:rsid w:val="005A2489"/>
    <w:rsid w:val="005A3043"/>
    <w:rsid w:val="005A36F5"/>
    <w:rsid w:val="005A41FD"/>
    <w:rsid w:val="005A484F"/>
    <w:rsid w:val="005A57C9"/>
    <w:rsid w:val="005A6DC6"/>
    <w:rsid w:val="005A6DF3"/>
    <w:rsid w:val="005A710A"/>
    <w:rsid w:val="005A76EF"/>
    <w:rsid w:val="005A7CDB"/>
    <w:rsid w:val="005B02DB"/>
    <w:rsid w:val="005B0D59"/>
    <w:rsid w:val="005B266B"/>
    <w:rsid w:val="005B30AE"/>
    <w:rsid w:val="005B32BB"/>
    <w:rsid w:val="005B3C04"/>
    <w:rsid w:val="005B3D64"/>
    <w:rsid w:val="005B479C"/>
    <w:rsid w:val="005B495F"/>
    <w:rsid w:val="005B5851"/>
    <w:rsid w:val="005B5BE9"/>
    <w:rsid w:val="005B6525"/>
    <w:rsid w:val="005B65D2"/>
    <w:rsid w:val="005B71A0"/>
    <w:rsid w:val="005C0120"/>
    <w:rsid w:val="005C0654"/>
    <w:rsid w:val="005C3F80"/>
    <w:rsid w:val="005C540D"/>
    <w:rsid w:val="005C543E"/>
    <w:rsid w:val="005C614A"/>
    <w:rsid w:val="005D085B"/>
    <w:rsid w:val="005D0F68"/>
    <w:rsid w:val="005D1566"/>
    <w:rsid w:val="005D34AE"/>
    <w:rsid w:val="005D39BF"/>
    <w:rsid w:val="005D3A7A"/>
    <w:rsid w:val="005D4948"/>
    <w:rsid w:val="005D5631"/>
    <w:rsid w:val="005E1407"/>
    <w:rsid w:val="005E26FE"/>
    <w:rsid w:val="005E3023"/>
    <w:rsid w:val="005E4B70"/>
    <w:rsid w:val="005E5D1E"/>
    <w:rsid w:val="005E6E6D"/>
    <w:rsid w:val="005E7BBE"/>
    <w:rsid w:val="005E7F7D"/>
    <w:rsid w:val="005F1722"/>
    <w:rsid w:val="005F18B3"/>
    <w:rsid w:val="005F4217"/>
    <w:rsid w:val="005F4D9E"/>
    <w:rsid w:val="005F658E"/>
    <w:rsid w:val="00601A46"/>
    <w:rsid w:val="0060228F"/>
    <w:rsid w:val="00602839"/>
    <w:rsid w:val="00604A77"/>
    <w:rsid w:val="00605608"/>
    <w:rsid w:val="00605625"/>
    <w:rsid w:val="0060678A"/>
    <w:rsid w:val="00610101"/>
    <w:rsid w:val="00610F16"/>
    <w:rsid w:val="00614B61"/>
    <w:rsid w:val="00615689"/>
    <w:rsid w:val="00616C01"/>
    <w:rsid w:val="00620806"/>
    <w:rsid w:val="00622E43"/>
    <w:rsid w:val="00622EC5"/>
    <w:rsid w:val="006232D1"/>
    <w:rsid w:val="0063123A"/>
    <w:rsid w:val="00632987"/>
    <w:rsid w:val="00634B1D"/>
    <w:rsid w:val="00635825"/>
    <w:rsid w:val="00640729"/>
    <w:rsid w:val="006410E6"/>
    <w:rsid w:val="00641638"/>
    <w:rsid w:val="00642004"/>
    <w:rsid w:val="00642B12"/>
    <w:rsid w:val="00643586"/>
    <w:rsid w:val="00643894"/>
    <w:rsid w:val="00643F3C"/>
    <w:rsid w:val="006452B7"/>
    <w:rsid w:val="00646D40"/>
    <w:rsid w:val="00651289"/>
    <w:rsid w:val="00656D14"/>
    <w:rsid w:val="00656F3A"/>
    <w:rsid w:val="00657766"/>
    <w:rsid w:val="006601BD"/>
    <w:rsid w:val="006609D6"/>
    <w:rsid w:val="00661A8E"/>
    <w:rsid w:val="00661EE9"/>
    <w:rsid w:val="006625E0"/>
    <w:rsid w:val="006632C6"/>
    <w:rsid w:val="00664743"/>
    <w:rsid w:val="00666288"/>
    <w:rsid w:val="00666F89"/>
    <w:rsid w:val="006673DE"/>
    <w:rsid w:val="00667EE9"/>
    <w:rsid w:val="0067148B"/>
    <w:rsid w:val="00671DF2"/>
    <w:rsid w:val="00672796"/>
    <w:rsid w:val="00673283"/>
    <w:rsid w:val="0067328C"/>
    <w:rsid w:val="006744FC"/>
    <w:rsid w:val="00675C37"/>
    <w:rsid w:val="00680524"/>
    <w:rsid w:val="00682217"/>
    <w:rsid w:val="00682406"/>
    <w:rsid w:val="00682C8C"/>
    <w:rsid w:val="006860BA"/>
    <w:rsid w:val="006862D1"/>
    <w:rsid w:val="0068694F"/>
    <w:rsid w:val="006869BD"/>
    <w:rsid w:val="00687F93"/>
    <w:rsid w:val="00695635"/>
    <w:rsid w:val="006A0764"/>
    <w:rsid w:val="006A2123"/>
    <w:rsid w:val="006A312D"/>
    <w:rsid w:val="006A42A0"/>
    <w:rsid w:val="006A4D41"/>
    <w:rsid w:val="006A6DAE"/>
    <w:rsid w:val="006B0365"/>
    <w:rsid w:val="006B0BA9"/>
    <w:rsid w:val="006B0D8B"/>
    <w:rsid w:val="006B1C31"/>
    <w:rsid w:val="006B3F35"/>
    <w:rsid w:val="006B4184"/>
    <w:rsid w:val="006B4222"/>
    <w:rsid w:val="006B4838"/>
    <w:rsid w:val="006B48E1"/>
    <w:rsid w:val="006B60B4"/>
    <w:rsid w:val="006B7C34"/>
    <w:rsid w:val="006C03E7"/>
    <w:rsid w:val="006C1585"/>
    <w:rsid w:val="006C1E4E"/>
    <w:rsid w:val="006C32CF"/>
    <w:rsid w:val="006C4B27"/>
    <w:rsid w:val="006C5EE2"/>
    <w:rsid w:val="006C6EC6"/>
    <w:rsid w:val="006C72AB"/>
    <w:rsid w:val="006D174F"/>
    <w:rsid w:val="006D17E6"/>
    <w:rsid w:val="006D183C"/>
    <w:rsid w:val="006D3421"/>
    <w:rsid w:val="006D357E"/>
    <w:rsid w:val="006D3CB6"/>
    <w:rsid w:val="006D43B9"/>
    <w:rsid w:val="006D48C9"/>
    <w:rsid w:val="006D5723"/>
    <w:rsid w:val="006D5F6C"/>
    <w:rsid w:val="006D7F62"/>
    <w:rsid w:val="006E0319"/>
    <w:rsid w:val="006E0AC3"/>
    <w:rsid w:val="006E1ECA"/>
    <w:rsid w:val="006E3408"/>
    <w:rsid w:val="006E39B4"/>
    <w:rsid w:val="006E3D95"/>
    <w:rsid w:val="006E413A"/>
    <w:rsid w:val="006E51DD"/>
    <w:rsid w:val="006E644F"/>
    <w:rsid w:val="006E65B6"/>
    <w:rsid w:val="006E752C"/>
    <w:rsid w:val="006E7D79"/>
    <w:rsid w:val="006F0E93"/>
    <w:rsid w:val="006F252B"/>
    <w:rsid w:val="006F31CA"/>
    <w:rsid w:val="006F3567"/>
    <w:rsid w:val="006F357E"/>
    <w:rsid w:val="006F732E"/>
    <w:rsid w:val="006F7892"/>
    <w:rsid w:val="0070088C"/>
    <w:rsid w:val="007011D7"/>
    <w:rsid w:val="00706991"/>
    <w:rsid w:val="00711BD5"/>
    <w:rsid w:val="00711DD8"/>
    <w:rsid w:val="007126C0"/>
    <w:rsid w:val="007143BF"/>
    <w:rsid w:val="007159CD"/>
    <w:rsid w:val="00716718"/>
    <w:rsid w:val="007169D2"/>
    <w:rsid w:val="00716FB4"/>
    <w:rsid w:val="00717B12"/>
    <w:rsid w:val="00720A05"/>
    <w:rsid w:val="00722F82"/>
    <w:rsid w:val="007230E3"/>
    <w:rsid w:val="0072446D"/>
    <w:rsid w:val="007259FF"/>
    <w:rsid w:val="00726115"/>
    <w:rsid w:val="007270E7"/>
    <w:rsid w:val="00730E98"/>
    <w:rsid w:val="00731D3C"/>
    <w:rsid w:val="00732E47"/>
    <w:rsid w:val="00734CE9"/>
    <w:rsid w:val="00735BB6"/>
    <w:rsid w:val="00735D86"/>
    <w:rsid w:val="00745C31"/>
    <w:rsid w:val="00746C72"/>
    <w:rsid w:val="007473DB"/>
    <w:rsid w:val="00747B16"/>
    <w:rsid w:val="00751345"/>
    <w:rsid w:val="007516E5"/>
    <w:rsid w:val="007524E5"/>
    <w:rsid w:val="0075327C"/>
    <w:rsid w:val="00756BDC"/>
    <w:rsid w:val="00756F94"/>
    <w:rsid w:val="007573AD"/>
    <w:rsid w:val="007573F5"/>
    <w:rsid w:val="00757764"/>
    <w:rsid w:val="00757D56"/>
    <w:rsid w:val="0076071D"/>
    <w:rsid w:val="00760D2B"/>
    <w:rsid w:val="00761F4C"/>
    <w:rsid w:val="00762FA0"/>
    <w:rsid w:val="00763367"/>
    <w:rsid w:val="00767134"/>
    <w:rsid w:val="007709C2"/>
    <w:rsid w:val="0077213A"/>
    <w:rsid w:val="00774B09"/>
    <w:rsid w:val="00775815"/>
    <w:rsid w:val="00777030"/>
    <w:rsid w:val="00780617"/>
    <w:rsid w:val="00781202"/>
    <w:rsid w:val="00784C4F"/>
    <w:rsid w:val="007871D9"/>
    <w:rsid w:val="007871EE"/>
    <w:rsid w:val="007878DE"/>
    <w:rsid w:val="0078798B"/>
    <w:rsid w:val="00791BAD"/>
    <w:rsid w:val="00793727"/>
    <w:rsid w:val="00793CAD"/>
    <w:rsid w:val="007952DC"/>
    <w:rsid w:val="00795D52"/>
    <w:rsid w:val="0079749E"/>
    <w:rsid w:val="0079753E"/>
    <w:rsid w:val="007A1268"/>
    <w:rsid w:val="007A1E9B"/>
    <w:rsid w:val="007A2C4F"/>
    <w:rsid w:val="007A409E"/>
    <w:rsid w:val="007A68CB"/>
    <w:rsid w:val="007A6C83"/>
    <w:rsid w:val="007B03FD"/>
    <w:rsid w:val="007B6AD9"/>
    <w:rsid w:val="007C027A"/>
    <w:rsid w:val="007C5862"/>
    <w:rsid w:val="007C62D1"/>
    <w:rsid w:val="007C6965"/>
    <w:rsid w:val="007C6D53"/>
    <w:rsid w:val="007D192D"/>
    <w:rsid w:val="007D2AD3"/>
    <w:rsid w:val="007D3E0A"/>
    <w:rsid w:val="007D5F58"/>
    <w:rsid w:val="007D698E"/>
    <w:rsid w:val="007E13D9"/>
    <w:rsid w:val="007E2C52"/>
    <w:rsid w:val="007E34E4"/>
    <w:rsid w:val="007E3528"/>
    <w:rsid w:val="007E411D"/>
    <w:rsid w:val="007E5AE5"/>
    <w:rsid w:val="007E5F30"/>
    <w:rsid w:val="007E6F7A"/>
    <w:rsid w:val="007F0E69"/>
    <w:rsid w:val="007F0EE5"/>
    <w:rsid w:val="007F1DDB"/>
    <w:rsid w:val="007F4D5F"/>
    <w:rsid w:val="007F78FE"/>
    <w:rsid w:val="008001F3"/>
    <w:rsid w:val="008020CC"/>
    <w:rsid w:val="00802F2E"/>
    <w:rsid w:val="00803CB4"/>
    <w:rsid w:val="008046FA"/>
    <w:rsid w:val="0080621F"/>
    <w:rsid w:val="00807D18"/>
    <w:rsid w:val="00815F70"/>
    <w:rsid w:val="00817474"/>
    <w:rsid w:val="00817731"/>
    <w:rsid w:val="00817A6F"/>
    <w:rsid w:val="00821336"/>
    <w:rsid w:val="00822568"/>
    <w:rsid w:val="008235AB"/>
    <w:rsid w:val="00825428"/>
    <w:rsid w:val="0083142F"/>
    <w:rsid w:val="008334E9"/>
    <w:rsid w:val="00834E85"/>
    <w:rsid w:val="00835DD1"/>
    <w:rsid w:val="00837EBC"/>
    <w:rsid w:val="0084078C"/>
    <w:rsid w:val="00841824"/>
    <w:rsid w:val="0084379E"/>
    <w:rsid w:val="00843839"/>
    <w:rsid w:val="00844CB7"/>
    <w:rsid w:val="00845172"/>
    <w:rsid w:val="0084579D"/>
    <w:rsid w:val="00845B9B"/>
    <w:rsid w:val="00846B14"/>
    <w:rsid w:val="00847799"/>
    <w:rsid w:val="00847E8F"/>
    <w:rsid w:val="00850237"/>
    <w:rsid w:val="008507EC"/>
    <w:rsid w:val="0085228D"/>
    <w:rsid w:val="0085280E"/>
    <w:rsid w:val="00852E91"/>
    <w:rsid w:val="008549D7"/>
    <w:rsid w:val="008607BA"/>
    <w:rsid w:val="0086353A"/>
    <w:rsid w:val="00863E9B"/>
    <w:rsid w:val="00864312"/>
    <w:rsid w:val="00870646"/>
    <w:rsid w:val="008716AF"/>
    <w:rsid w:val="0087418A"/>
    <w:rsid w:val="0087543C"/>
    <w:rsid w:val="00875475"/>
    <w:rsid w:val="008754D4"/>
    <w:rsid w:val="0087609D"/>
    <w:rsid w:val="0087662D"/>
    <w:rsid w:val="00876C96"/>
    <w:rsid w:val="00876EA1"/>
    <w:rsid w:val="00880834"/>
    <w:rsid w:val="00882D23"/>
    <w:rsid w:val="0088381A"/>
    <w:rsid w:val="00884DB1"/>
    <w:rsid w:val="008853BB"/>
    <w:rsid w:val="00885BD8"/>
    <w:rsid w:val="00886505"/>
    <w:rsid w:val="00892E3D"/>
    <w:rsid w:val="00893BE0"/>
    <w:rsid w:val="00895089"/>
    <w:rsid w:val="00897457"/>
    <w:rsid w:val="008A0D89"/>
    <w:rsid w:val="008A1D54"/>
    <w:rsid w:val="008A2F66"/>
    <w:rsid w:val="008A2F7B"/>
    <w:rsid w:val="008A313C"/>
    <w:rsid w:val="008A3D5F"/>
    <w:rsid w:val="008A572D"/>
    <w:rsid w:val="008A6D29"/>
    <w:rsid w:val="008A7B39"/>
    <w:rsid w:val="008B278B"/>
    <w:rsid w:val="008B31AD"/>
    <w:rsid w:val="008B348A"/>
    <w:rsid w:val="008B66BF"/>
    <w:rsid w:val="008B6EA6"/>
    <w:rsid w:val="008B7E8D"/>
    <w:rsid w:val="008C00E8"/>
    <w:rsid w:val="008C0170"/>
    <w:rsid w:val="008C26AE"/>
    <w:rsid w:val="008C3A20"/>
    <w:rsid w:val="008C52C3"/>
    <w:rsid w:val="008C5966"/>
    <w:rsid w:val="008D05B2"/>
    <w:rsid w:val="008D1338"/>
    <w:rsid w:val="008D5E33"/>
    <w:rsid w:val="008E0330"/>
    <w:rsid w:val="008E09AA"/>
    <w:rsid w:val="008E09E9"/>
    <w:rsid w:val="008E0BC4"/>
    <w:rsid w:val="008E1DAD"/>
    <w:rsid w:val="008E32D1"/>
    <w:rsid w:val="008E4C0D"/>
    <w:rsid w:val="008F1951"/>
    <w:rsid w:val="008F1C03"/>
    <w:rsid w:val="008F1E6A"/>
    <w:rsid w:val="008F278F"/>
    <w:rsid w:val="008F3DDC"/>
    <w:rsid w:val="008F41B9"/>
    <w:rsid w:val="008F479D"/>
    <w:rsid w:val="008F6062"/>
    <w:rsid w:val="008F72C5"/>
    <w:rsid w:val="008F7422"/>
    <w:rsid w:val="00901389"/>
    <w:rsid w:val="00901A38"/>
    <w:rsid w:val="00902857"/>
    <w:rsid w:val="0090399B"/>
    <w:rsid w:val="0090459E"/>
    <w:rsid w:val="00904F96"/>
    <w:rsid w:val="00905737"/>
    <w:rsid w:val="00907833"/>
    <w:rsid w:val="009104C2"/>
    <w:rsid w:val="009143BF"/>
    <w:rsid w:val="009147EC"/>
    <w:rsid w:val="00915095"/>
    <w:rsid w:val="0092177C"/>
    <w:rsid w:val="009217F6"/>
    <w:rsid w:val="00924510"/>
    <w:rsid w:val="009245B7"/>
    <w:rsid w:val="00925FA0"/>
    <w:rsid w:val="009301CD"/>
    <w:rsid w:val="009318AD"/>
    <w:rsid w:val="00931F29"/>
    <w:rsid w:val="009320C2"/>
    <w:rsid w:val="009329A9"/>
    <w:rsid w:val="0093555E"/>
    <w:rsid w:val="009362ED"/>
    <w:rsid w:val="00936512"/>
    <w:rsid w:val="009372A9"/>
    <w:rsid w:val="009377A2"/>
    <w:rsid w:val="00944932"/>
    <w:rsid w:val="00945091"/>
    <w:rsid w:val="009455A2"/>
    <w:rsid w:val="009458B4"/>
    <w:rsid w:val="00946B51"/>
    <w:rsid w:val="00951460"/>
    <w:rsid w:val="009524D7"/>
    <w:rsid w:val="009529C4"/>
    <w:rsid w:val="00952C3F"/>
    <w:rsid w:val="00957976"/>
    <w:rsid w:val="0096260B"/>
    <w:rsid w:val="00964B0D"/>
    <w:rsid w:val="00967611"/>
    <w:rsid w:val="00967A25"/>
    <w:rsid w:val="00970D8C"/>
    <w:rsid w:val="0097487D"/>
    <w:rsid w:val="00975067"/>
    <w:rsid w:val="00975D41"/>
    <w:rsid w:val="00975FB1"/>
    <w:rsid w:val="0097665B"/>
    <w:rsid w:val="0098254A"/>
    <w:rsid w:val="00982669"/>
    <w:rsid w:val="009830AD"/>
    <w:rsid w:val="00984215"/>
    <w:rsid w:val="00987F9F"/>
    <w:rsid w:val="009901E8"/>
    <w:rsid w:val="00990C45"/>
    <w:rsid w:val="0099471C"/>
    <w:rsid w:val="00994D82"/>
    <w:rsid w:val="00995259"/>
    <w:rsid w:val="009A25C5"/>
    <w:rsid w:val="009A326D"/>
    <w:rsid w:val="009A3732"/>
    <w:rsid w:val="009A4236"/>
    <w:rsid w:val="009A622A"/>
    <w:rsid w:val="009B233E"/>
    <w:rsid w:val="009B2861"/>
    <w:rsid w:val="009B34E9"/>
    <w:rsid w:val="009B49E4"/>
    <w:rsid w:val="009B5B0A"/>
    <w:rsid w:val="009B69F9"/>
    <w:rsid w:val="009B7737"/>
    <w:rsid w:val="009C00E5"/>
    <w:rsid w:val="009C222D"/>
    <w:rsid w:val="009C437D"/>
    <w:rsid w:val="009C5C8F"/>
    <w:rsid w:val="009C6DEF"/>
    <w:rsid w:val="009D0B35"/>
    <w:rsid w:val="009D1076"/>
    <w:rsid w:val="009D1A56"/>
    <w:rsid w:val="009D1D85"/>
    <w:rsid w:val="009D2138"/>
    <w:rsid w:val="009D3418"/>
    <w:rsid w:val="009D4BF1"/>
    <w:rsid w:val="009D4F1B"/>
    <w:rsid w:val="009D5ABB"/>
    <w:rsid w:val="009D5DAC"/>
    <w:rsid w:val="009D65CF"/>
    <w:rsid w:val="009E0830"/>
    <w:rsid w:val="009E0BE3"/>
    <w:rsid w:val="009E65C3"/>
    <w:rsid w:val="009F06A9"/>
    <w:rsid w:val="009F1B59"/>
    <w:rsid w:val="009F28C3"/>
    <w:rsid w:val="009F2A20"/>
    <w:rsid w:val="009F3A44"/>
    <w:rsid w:val="009F4E90"/>
    <w:rsid w:val="009F5E61"/>
    <w:rsid w:val="009F7972"/>
    <w:rsid w:val="00A00962"/>
    <w:rsid w:val="00A06208"/>
    <w:rsid w:val="00A0687E"/>
    <w:rsid w:val="00A07964"/>
    <w:rsid w:val="00A07E96"/>
    <w:rsid w:val="00A11EF7"/>
    <w:rsid w:val="00A13404"/>
    <w:rsid w:val="00A15416"/>
    <w:rsid w:val="00A15479"/>
    <w:rsid w:val="00A16582"/>
    <w:rsid w:val="00A17B49"/>
    <w:rsid w:val="00A20132"/>
    <w:rsid w:val="00A205E9"/>
    <w:rsid w:val="00A20621"/>
    <w:rsid w:val="00A22D54"/>
    <w:rsid w:val="00A22D57"/>
    <w:rsid w:val="00A2503F"/>
    <w:rsid w:val="00A2540E"/>
    <w:rsid w:val="00A25AE6"/>
    <w:rsid w:val="00A26B2F"/>
    <w:rsid w:val="00A305B3"/>
    <w:rsid w:val="00A30A4C"/>
    <w:rsid w:val="00A31FA2"/>
    <w:rsid w:val="00A32199"/>
    <w:rsid w:val="00A32342"/>
    <w:rsid w:val="00A33229"/>
    <w:rsid w:val="00A33873"/>
    <w:rsid w:val="00A346CB"/>
    <w:rsid w:val="00A34C38"/>
    <w:rsid w:val="00A37448"/>
    <w:rsid w:val="00A405D1"/>
    <w:rsid w:val="00A411CE"/>
    <w:rsid w:val="00A43169"/>
    <w:rsid w:val="00A44377"/>
    <w:rsid w:val="00A51AED"/>
    <w:rsid w:val="00A51DA2"/>
    <w:rsid w:val="00A54068"/>
    <w:rsid w:val="00A54E41"/>
    <w:rsid w:val="00A61796"/>
    <w:rsid w:val="00A64198"/>
    <w:rsid w:val="00A655AC"/>
    <w:rsid w:val="00A65BB8"/>
    <w:rsid w:val="00A6657A"/>
    <w:rsid w:val="00A66CD6"/>
    <w:rsid w:val="00A70314"/>
    <w:rsid w:val="00A71A74"/>
    <w:rsid w:val="00A71E92"/>
    <w:rsid w:val="00A72A43"/>
    <w:rsid w:val="00A72AEB"/>
    <w:rsid w:val="00A73CF9"/>
    <w:rsid w:val="00A7681C"/>
    <w:rsid w:val="00A80C89"/>
    <w:rsid w:val="00A847AC"/>
    <w:rsid w:val="00A853AE"/>
    <w:rsid w:val="00A867AE"/>
    <w:rsid w:val="00A86C07"/>
    <w:rsid w:val="00A904A2"/>
    <w:rsid w:val="00A9064C"/>
    <w:rsid w:val="00A90CE6"/>
    <w:rsid w:val="00A91870"/>
    <w:rsid w:val="00A92B8A"/>
    <w:rsid w:val="00A9498B"/>
    <w:rsid w:val="00A95D19"/>
    <w:rsid w:val="00A97200"/>
    <w:rsid w:val="00AA2BE6"/>
    <w:rsid w:val="00AA37D9"/>
    <w:rsid w:val="00AA44F4"/>
    <w:rsid w:val="00AA4F9E"/>
    <w:rsid w:val="00AA504C"/>
    <w:rsid w:val="00AA530E"/>
    <w:rsid w:val="00AA7D0F"/>
    <w:rsid w:val="00AB40E8"/>
    <w:rsid w:val="00AB499D"/>
    <w:rsid w:val="00AB4BCE"/>
    <w:rsid w:val="00AB55A9"/>
    <w:rsid w:val="00AB5DCC"/>
    <w:rsid w:val="00AB72CD"/>
    <w:rsid w:val="00AB7EDE"/>
    <w:rsid w:val="00AC0DDD"/>
    <w:rsid w:val="00AC1C38"/>
    <w:rsid w:val="00AC2F6A"/>
    <w:rsid w:val="00AC5CF6"/>
    <w:rsid w:val="00AC5FAF"/>
    <w:rsid w:val="00AC6F1B"/>
    <w:rsid w:val="00AD0730"/>
    <w:rsid w:val="00AD1117"/>
    <w:rsid w:val="00AD3488"/>
    <w:rsid w:val="00AD6345"/>
    <w:rsid w:val="00AD680E"/>
    <w:rsid w:val="00AD75DA"/>
    <w:rsid w:val="00AE02AA"/>
    <w:rsid w:val="00AE1104"/>
    <w:rsid w:val="00AE34B8"/>
    <w:rsid w:val="00AE48C8"/>
    <w:rsid w:val="00AE5FFD"/>
    <w:rsid w:val="00AE6649"/>
    <w:rsid w:val="00AF2945"/>
    <w:rsid w:val="00AF45B4"/>
    <w:rsid w:val="00AF55A5"/>
    <w:rsid w:val="00AF59B4"/>
    <w:rsid w:val="00AF5C94"/>
    <w:rsid w:val="00AF6CA3"/>
    <w:rsid w:val="00AF7B24"/>
    <w:rsid w:val="00B0127A"/>
    <w:rsid w:val="00B0222B"/>
    <w:rsid w:val="00B0255E"/>
    <w:rsid w:val="00B0281D"/>
    <w:rsid w:val="00B04CDC"/>
    <w:rsid w:val="00B0683D"/>
    <w:rsid w:val="00B06F89"/>
    <w:rsid w:val="00B07E3E"/>
    <w:rsid w:val="00B10D0C"/>
    <w:rsid w:val="00B123F5"/>
    <w:rsid w:val="00B141F6"/>
    <w:rsid w:val="00B14FEA"/>
    <w:rsid w:val="00B164CE"/>
    <w:rsid w:val="00B16B26"/>
    <w:rsid w:val="00B174E5"/>
    <w:rsid w:val="00B20501"/>
    <w:rsid w:val="00B22580"/>
    <w:rsid w:val="00B22AC2"/>
    <w:rsid w:val="00B2448C"/>
    <w:rsid w:val="00B24715"/>
    <w:rsid w:val="00B24DED"/>
    <w:rsid w:val="00B26C3E"/>
    <w:rsid w:val="00B26D31"/>
    <w:rsid w:val="00B26E12"/>
    <w:rsid w:val="00B26F95"/>
    <w:rsid w:val="00B27BD6"/>
    <w:rsid w:val="00B32270"/>
    <w:rsid w:val="00B343BE"/>
    <w:rsid w:val="00B3511F"/>
    <w:rsid w:val="00B36682"/>
    <w:rsid w:val="00B36DC0"/>
    <w:rsid w:val="00B37DC7"/>
    <w:rsid w:val="00B37FC2"/>
    <w:rsid w:val="00B4089E"/>
    <w:rsid w:val="00B43A15"/>
    <w:rsid w:val="00B43AE3"/>
    <w:rsid w:val="00B456C5"/>
    <w:rsid w:val="00B464F5"/>
    <w:rsid w:val="00B4676A"/>
    <w:rsid w:val="00B478DD"/>
    <w:rsid w:val="00B50965"/>
    <w:rsid w:val="00B51139"/>
    <w:rsid w:val="00B51350"/>
    <w:rsid w:val="00B52060"/>
    <w:rsid w:val="00B53891"/>
    <w:rsid w:val="00B567F4"/>
    <w:rsid w:val="00B60C8C"/>
    <w:rsid w:val="00B6342C"/>
    <w:rsid w:val="00B67855"/>
    <w:rsid w:val="00B72E51"/>
    <w:rsid w:val="00B73794"/>
    <w:rsid w:val="00B7491C"/>
    <w:rsid w:val="00B74F98"/>
    <w:rsid w:val="00B7546C"/>
    <w:rsid w:val="00B76718"/>
    <w:rsid w:val="00B76CF5"/>
    <w:rsid w:val="00B77F67"/>
    <w:rsid w:val="00B80173"/>
    <w:rsid w:val="00B80793"/>
    <w:rsid w:val="00B8089C"/>
    <w:rsid w:val="00B81D26"/>
    <w:rsid w:val="00B83A68"/>
    <w:rsid w:val="00B83D09"/>
    <w:rsid w:val="00B84E3A"/>
    <w:rsid w:val="00B857F3"/>
    <w:rsid w:val="00B85A5F"/>
    <w:rsid w:val="00B860D4"/>
    <w:rsid w:val="00B864EF"/>
    <w:rsid w:val="00B8692A"/>
    <w:rsid w:val="00B86F35"/>
    <w:rsid w:val="00B8755F"/>
    <w:rsid w:val="00B90C2F"/>
    <w:rsid w:val="00B91D48"/>
    <w:rsid w:val="00B947F2"/>
    <w:rsid w:val="00B94978"/>
    <w:rsid w:val="00B967FF"/>
    <w:rsid w:val="00B96835"/>
    <w:rsid w:val="00B97A4F"/>
    <w:rsid w:val="00BA188E"/>
    <w:rsid w:val="00BA2183"/>
    <w:rsid w:val="00BA47CB"/>
    <w:rsid w:val="00BA564A"/>
    <w:rsid w:val="00BA5C70"/>
    <w:rsid w:val="00BA67F2"/>
    <w:rsid w:val="00BA7104"/>
    <w:rsid w:val="00BB0002"/>
    <w:rsid w:val="00BB111C"/>
    <w:rsid w:val="00BB1178"/>
    <w:rsid w:val="00BB15D9"/>
    <w:rsid w:val="00BB2B56"/>
    <w:rsid w:val="00BB3464"/>
    <w:rsid w:val="00BB405D"/>
    <w:rsid w:val="00BB4F7A"/>
    <w:rsid w:val="00BC13A4"/>
    <w:rsid w:val="00BC14EB"/>
    <w:rsid w:val="00BC3B6C"/>
    <w:rsid w:val="00BC40D1"/>
    <w:rsid w:val="00BC4812"/>
    <w:rsid w:val="00BC55D4"/>
    <w:rsid w:val="00BC67B5"/>
    <w:rsid w:val="00BD246B"/>
    <w:rsid w:val="00BD2CF7"/>
    <w:rsid w:val="00BD307A"/>
    <w:rsid w:val="00BD3AD0"/>
    <w:rsid w:val="00BD3D84"/>
    <w:rsid w:val="00BD450E"/>
    <w:rsid w:val="00BD4760"/>
    <w:rsid w:val="00BD47C5"/>
    <w:rsid w:val="00BD5270"/>
    <w:rsid w:val="00BD74F6"/>
    <w:rsid w:val="00BE32CD"/>
    <w:rsid w:val="00BE3B9F"/>
    <w:rsid w:val="00BE69EB"/>
    <w:rsid w:val="00BE791B"/>
    <w:rsid w:val="00BF0392"/>
    <w:rsid w:val="00BF1474"/>
    <w:rsid w:val="00BF2DD1"/>
    <w:rsid w:val="00BF3BCC"/>
    <w:rsid w:val="00BF531E"/>
    <w:rsid w:val="00BF5C06"/>
    <w:rsid w:val="00BF7619"/>
    <w:rsid w:val="00C002CA"/>
    <w:rsid w:val="00C0033A"/>
    <w:rsid w:val="00C01E63"/>
    <w:rsid w:val="00C020B8"/>
    <w:rsid w:val="00C02585"/>
    <w:rsid w:val="00C03531"/>
    <w:rsid w:val="00C03B89"/>
    <w:rsid w:val="00C04623"/>
    <w:rsid w:val="00C04C68"/>
    <w:rsid w:val="00C054A4"/>
    <w:rsid w:val="00C05AD7"/>
    <w:rsid w:val="00C0626D"/>
    <w:rsid w:val="00C07008"/>
    <w:rsid w:val="00C07F31"/>
    <w:rsid w:val="00C10E9E"/>
    <w:rsid w:val="00C1356F"/>
    <w:rsid w:val="00C13DAB"/>
    <w:rsid w:val="00C22AF9"/>
    <w:rsid w:val="00C2341A"/>
    <w:rsid w:val="00C23CE7"/>
    <w:rsid w:val="00C25299"/>
    <w:rsid w:val="00C262E8"/>
    <w:rsid w:val="00C26A5E"/>
    <w:rsid w:val="00C30D68"/>
    <w:rsid w:val="00C319F9"/>
    <w:rsid w:val="00C3439C"/>
    <w:rsid w:val="00C3622F"/>
    <w:rsid w:val="00C365EE"/>
    <w:rsid w:val="00C44922"/>
    <w:rsid w:val="00C46948"/>
    <w:rsid w:val="00C46C41"/>
    <w:rsid w:val="00C472CD"/>
    <w:rsid w:val="00C53F24"/>
    <w:rsid w:val="00C617D3"/>
    <w:rsid w:val="00C61B17"/>
    <w:rsid w:val="00C61FA4"/>
    <w:rsid w:val="00C63725"/>
    <w:rsid w:val="00C63BE1"/>
    <w:rsid w:val="00C674E1"/>
    <w:rsid w:val="00C70E2C"/>
    <w:rsid w:val="00C718EB"/>
    <w:rsid w:val="00C723A3"/>
    <w:rsid w:val="00C7315D"/>
    <w:rsid w:val="00C734F0"/>
    <w:rsid w:val="00C73F09"/>
    <w:rsid w:val="00C743AC"/>
    <w:rsid w:val="00C747BB"/>
    <w:rsid w:val="00C76F3D"/>
    <w:rsid w:val="00C775C6"/>
    <w:rsid w:val="00C77E3B"/>
    <w:rsid w:val="00C8009B"/>
    <w:rsid w:val="00C805DC"/>
    <w:rsid w:val="00C8398B"/>
    <w:rsid w:val="00C85503"/>
    <w:rsid w:val="00C857C8"/>
    <w:rsid w:val="00C86E34"/>
    <w:rsid w:val="00C90801"/>
    <w:rsid w:val="00C90EFD"/>
    <w:rsid w:val="00C9234E"/>
    <w:rsid w:val="00C92B96"/>
    <w:rsid w:val="00C92E77"/>
    <w:rsid w:val="00C94465"/>
    <w:rsid w:val="00C96E85"/>
    <w:rsid w:val="00C9794F"/>
    <w:rsid w:val="00C97AA2"/>
    <w:rsid w:val="00CA08C2"/>
    <w:rsid w:val="00CA28F1"/>
    <w:rsid w:val="00CA3543"/>
    <w:rsid w:val="00CA42D6"/>
    <w:rsid w:val="00CA47CB"/>
    <w:rsid w:val="00CA600D"/>
    <w:rsid w:val="00CA7012"/>
    <w:rsid w:val="00CA75E3"/>
    <w:rsid w:val="00CB014E"/>
    <w:rsid w:val="00CB0A6E"/>
    <w:rsid w:val="00CB12FE"/>
    <w:rsid w:val="00CB13E0"/>
    <w:rsid w:val="00CB4495"/>
    <w:rsid w:val="00CB524E"/>
    <w:rsid w:val="00CB68FC"/>
    <w:rsid w:val="00CB7550"/>
    <w:rsid w:val="00CC0344"/>
    <w:rsid w:val="00CC0794"/>
    <w:rsid w:val="00CC2483"/>
    <w:rsid w:val="00CC2836"/>
    <w:rsid w:val="00CC283A"/>
    <w:rsid w:val="00CC4189"/>
    <w:rsid w:val="00CC4D96"/>
    <w:rsid w:val="00CD0ED6"/>
    <w:rsid w:val="00CD1176"/>
    <w:rsid w:val="00CD3E6D"/>
    <w:rsid w:val="00CD44B5"/>
    <w:rsid w:val="00CD4E76"/>
    <w:rsid w:val="00CD7F5E"/>
    <w:rsid w:val="00CE05F3"/>
    <w:rsid w:val="00CE1CE4"/>
    <w:rsid w:val="00CE25BC"/>
    <w:rsid w:val="00CE2978"/>
    <w:rsid w:val="00CE34F3"/>
    <w:rsid w:val="00CE3D0E"/>
    <w:rsid w:val="00CF5FC1"/>
    <w:rsid w:val="00D0119B"/>
    <w:rsid w:val="00D03D8A"/>
    <w:rsid w:val="00D04346"/>
    <w:rsid w:val="00D05442"/>
    <w:rsid w:val="00D10C7D"/>
    <w:rsid w:val="00D138BF"/>
    <w:rsid w:val="00D14D1D"/>
    <w:rsid w:val="00D15A9B"/>
    <w:rsid w:val="00D17BF2"/>
    <w:rsid w:val="00D2454C"/>
    <w:rsid w:val="00D24BC3"/>
    <w:rsid w:val="00D24D04"/>
    <w:rsid w:val="00D277D4"/>
    <w:rsid w:val="00D27FF2"/>
    <w:rsid w:val="00D34AC8"/>
    <w:rsid w:val="00D354C2"/>
    <w:rsid w:val="00D363A5"/>
    <w:rsid w:val="00D36EB7"/>
    <w:rsid w:val="00D4014D"/>
    <w:rsid w:val="00D4041A"/>
    <w:rsid w:val="00D44E50"/>
    <w:rsid w:val="00D46669"/>
    <w:rsid w:val="00D47198"/>
    <w:rsid w:val="00D473EC"/>
    <w:rsid w:val="00D47EF5"/>
    <w:rsid w:val="00D511DA"/>
    <w:rsid w:val="00D529BB"/>
    <w:rsid w:val="00D546B7"/>
    <w:rsid w:val="00D55F75"/>
    <w:rsid w:val="00D5675E"/>
    <w:rsid w:val="00D61CBC"/>
    <w:rsid w:val="00D64214"/>
    <w:rsid w:val="00D645BB"/>
    <w:rsid w:val="00D671C7"/>
    <w:rsid w:val="00D70CB4"/>
    <w:rsid w:val="00D71D3D"/>
    <w:rsid w:val="00D72D36"/>
    <w:rsid w:val="00D7578F"/>
    <w:rsid w:val="00D758B8"/>
    <w:rsid w:val="00D75DFD"/>
    <w:rsid w:val="00D80BEC"/>
    <w:rsid w:val="00D81431"/>
    <w:rsid w:val="00D81B1E"/>
    <w:rsid w:val="00D82161"/>
    <w:rsid w:val="00D84F7E"/>
    <w:rsid w:val="00D85CB8"/>
    <w:rsid w:val="00D85D2D"/>
    <w:rsid w:val="00D9206A"/>
    <w:rsid w:val="00D9279C"/>
    <w:rsid w:val="00D94CC9"/>
    <w:rsid w:val="00DA1B33"/>
    <w:rsid w:val="00DA35B2"/>
    <w:rsid w:val="00DA4E47"/>
    <w:rsid w:val="00DA5078"/>
    <w:rsid w:val="00DA692D"/>
    <w:rsid w:val="00DA6E41"/>
    <w:rsid w:val="00DA72EE"/>
    <w:rsid w:val="00DA7318"/>
    <w:rsid w:val="00DB3ADB"/>
    <w:rsid w:val="00DB54BC"/>
    <w:rsid w:val="00DB6221"/>
    <w:rsid w:val="00DC17AA"/>
    <w:rsid w:val="00DC2F1C"/>
    <w:rsid w:val="00DC359A"/>
    <w:rsid w:val="00DC46B1"/>
    <w:rsid w:val="00DC4D50"/>
    <w:rsid w:val="00DC4DC1"/>
    <w:rsid w:val="00DC5376"/>
    <w:rsid w:val="00DC58ED"/>
    <w:rsid w:val="00DC6010"/>
    <w:rsid w:val="00DD0223"/>
    <w:rsid w:val="00DD17F4"/>
    <w:rsid w:val="00DD5D06"/>
    <w:rsid w:val="00DD6431"/>
    <w:rsid w:val="00DD64FB"/>
    <w:rsid w:val="00DD6A8C"/>
    <w:rsid w:val="00DD6D8B"/>
    <w:rsid w:val="00DD6D9D"/>
    <w:rsid w:val="00DE1B1C"/>
    <w:rsid w:val="00DE3C70"/>
    <w:rsid w:val="00DE553D"/>
    <w:rsid w:val="00DE55C3"/>
    <w:rsid w:val="00DE5DC0"/>
    <w:rsid w:val="00DE65DA"/>
    <w:rsid w:val="00DE7341"/>
    <w:rsid w:val="00DF1914"/>
    <w:rsid w:val="00DF2200"/>
    <w:rsid w:val="00DF2D45"/>
    <w:rsid w:val="00DF4305"/>
    <w:rsid w:val="00DF5461"/>
    <w:rsid w:val="00DF664F"/>
    <w:rsid w:val="00DF6838"/>
    <w:rsid w:val="00DF7CE9"/>
    <w:rsid w:val="00E00EAA"/>
    <w:rsid w:val="00E04B56"/>
    <w:rsid w:val="00E06F80"/>
    <w:rsid w:val="00E1325F"/>
    <w:rsid w:val="00E13ADD"/>
    <w:rsid w:val="00E148CB"/>
    <w:rsid w:val="00E156F6"/>
    <w:rsid w:val="00E1604E"/>
    <w:rsid w:val="00E16053"/>
    <w:rsid w:val="00E206F3"/>
    <w:rsid w:val="00E20F3D"/>
    <w:rsid w:val="00E22D34"/>
    <w:rsid w:val="00E24094"/>
    <w:rsid w:val="00E24C4F"/>
    <w:rsid w:val="00E275B7"/>
    <w:rsid w:val="00E33ACE"/>
    <w:rsid w:val="00E3447A"/>
    <w:rsid w:val="00E34687"/>
    <w:rsid w:val="00E34EF3"/>
    <w:rsid w:val="00E36401"/>
    <w:rsid w:val="00E36B99"/>
    <w:rsid w:val="00E4003B"/>
    <w:rsid w:val="00E41D68"/>
    <w:rsid w:val="00E5271A"/>
    <w:rsid w:val="00E53A07"/>
    <w:rsid w:val="00E53AFF"/>
    <w:rsid w:val="00E54042"/>
    <w:rsid w:val="00E56B55"/>
    <w:rsid w:val="00E57A4E"/>
    <w:rsid w:val="00E60C24"/>
    <w:rsid w:val="00E60E35"/>
    <w:rsid w:val="00E61238"/>
    <w:rsid w:val="00E61CEB"/>
    <w:rsid w:val="00E62BEF"/>
    <w:rsid w:val="00E65EF6"/>
    <w:rsid w:val="00E66D8C"/>
    <w:rsid w:val="00E6753C"/>
    <w:rsid w:val="00E701B7"/>
    <w:rsid w:val="00E712C4"/>
    <w:rsid w:val="00E72DF4"/>
    <w:rsid w:val="00E743F8"/>
    <w:rsid w:val="00E74DD0"/>
    <w:rsid w:val="00E77413"/>
    <w:rsid w:val="00E77F8B"/>
    <w:rsid w:val="00E80034"/>
    <w:rsid w:val="00E81844"/>
    <w:rsid w:val="00E81C8D"/>
    <w:rsid w:val="00E82257"/>
    <w:rsid w:val="00E83F5D"/>
    <w:rsid w:val="00E8704D"/>
    <w:rsid w:val="00E900E4"/>
    <w:rsid w:val="00E90A7F"/>
    <w:rsid w:val="00E91370"/>
    <w:rsid w:val="00E97E35"/>
    <w:rsid w:val="00EA3581"/>
    <w:rsid w:val="00EA6F96"/>
    <w:rsid w:val="00EB049D"/>
    <w:rsid w:val="00EB265C"/>
    <w:rsid w:val="00EB41E4"/>
    <w:rsid w:val="00EB4436"/>
    <w:rsid w:val="00EB4C05"/>
    <w:rsid w:val="00EC0B00"/>
    <w:rsid w:val="00EC0B8E"/>
    <w:rsid w:val="00EC1C8A"/>
    <w:rsid w:val="00EC2242"/>
    <w:rsid w:val="00EC286A"/>
    <w:rsid w:val="00EC4957"/>
    <w:rsid w:val="00EC63D5"/>
    <w:rsid w:val="00EC6C22"/>
    <w:rsid w:val="00ED205C"/>
    <w:rsid w:val="00ED22DC"/>
    <w:rsid w:val="00ED2D99"/>
    <w:rsid w:val="00ED3274"/>
    <w:rsid w:val="00ED3654"/>
    <w:rsid w:val="00ED4C45"/>
    <w:rsid w:val="00ED7E16"/>
    <w:rsid w:val="00EE0608"/>
    <w:rsid w:val="00EE1D3F"/>
    <w:rsid w:val="00EE3689"/>
    <w:rsid w:val="00EE3F0C"/>
    <w:rsid w:val="00EE4AB1"/>
    <w:rsid w:val="00EE541B"/>
    <w:rsid w:val="00EE5934"/>
    <w:rsid w:val="00EF0397"/>
    <w:rsid w:val="00EF04C6"/>
    <w:rsid w:val="00EF3ABF"/>
    <w:rsid w:val="00EF4B10"/>
    <w:rsid w:val="00EF4CE5"/>
    <w:rsid w:val="00F006CF"/>
    <w:rsid w:val="00F012B3"/>
    <w:rsid w:val="00F01474"/>
    <w:rsid w:val="00F035BA"/>
    <w:rsid w:val="00F04E71"/>
    <w:rsid w:val="00F06638"/>
    <w:rsid w:val="00F10AAE"/>
    <w:rsid w:val="00F11B5D"/>
    <w:rsid w:val="00F1264B"/>
    <w:rsid w:val="00F135AA"/>
    <w:rsid w:val="00F14722"/>
    <w:rsid w:val="00F15EEA"/>
    <w:rsid w:val="00F162FD"/>
    <w:rsid w:val="00F22B07"/>
    <w:rsid w:val="00F22E35"/>
    <w:rsid w:val="00F242F2"/>
    <w:rsid w:val="00F24467"/>
    <w:rsid w:val="00F2571A"/>
    <w:rsid w:val="00F25D26"/>
    <w:rsid w:val="00F26B7C"/>
    <w:rsid w:val="00F315C6"/>
    <w:rsid w:val="00F329B4"/>
    <w:rsid w:val="00F33F34"/>
    <w:rsid w:val="00F340D4"/>
    <w:rsid w:val="00F340EB"/>
    <w:rsid w:val="00F34A93"/>
    <w:rsid w:val="00F35A95"/>
    <w:rsid w:val="00F4503C"/>
    <w:rsid w:val="00F45FAD"/>
    <w:rsid w:val="00F467F5"/>
    <w:rsid w:val="00F50373"/>
    <w:rsid w:val="00F51F47"/>
    <w:rsid w:val="00F52BA3"/>
    <w:rsid w:val="00F5339A"/>
    <w:rsid w:val="00F55BAD"/>
    <w:rsid w:val="00F55E40"/>
    <w:rsid w:val="00F566E7"/>
    <w:rsid w:val="00F56BDB"/>
    <w:rsid w:val="00F6101B"/>
    <w:rsid w:val="00F6176C"/>
    <w:rsid w:val="00F6334B"/>
    <w:rsid w:val="00F65541"/>
    <w:rsid w:val="00F65B64"/>
    <w:rsid w:val="00F65D32"/>
    <w:rsid w:val="00F66FB5"/>
    <w:rsid w:val="00F707CC"/>
    <w:rsid w:val="00F724C3"/>
    <w:rsid w:val="00F725D8"/>
    <w:rsid w:val="00F7491D"/>
    <w:rsid w:val="00F74EBB"/>
    <w:rsid w:val="00F74FB7"/>
    <w:rsid w:val="00F7632F"/>
    <w:rsid w:val="00F76B37"/>
    <w:rsid w:val="00F76F5B"/>
    <w:rsid w:val="00F81B09"/>
    <w:rsid w:val="00F82BB3"/>
    <w:rsid w:val="00F84D89"/>
    <w:rsid w:val="00F85A39"/>
    <w:rsid w:val="00F85CB3"/>
    <w:rsid w:val="00F872CC"/>
    <w:rsid w:val="00F90129"/>
    <w:rsid w:val="00F91610"/>
    <w:rsid w:val="00F91741"/>
    <w:rsid w:val="00F91921"/>
    <w:rsid w:val="00F91FD4"/>
    <w:rsid w:val="00F9311A"/>
    <w:rsid w:val="00F931E4"/>
    <w:rsid w:val="00F94A17"/>
    <w:rsid w:val="00F95200"/>
    <w:rsid w:val="00FA01F6"/>
    <w:rsid w:val="00FA16FC"/>
    <w:rsid w:val="00FA2B76"/>
    <w:rsid w:val="00FA4B2D"/>
    <w:rsid w:val="00FA4BA3"/>
    <w:rsid w:val="00FA4C60"/>
    <w:rsid w:val="00FA6C3E"/>
    <w:rsid w:val="00FA7F7F"/>
    <w:rsid w:val="00FB140E"/>
    <w:rsid w:val="00FB23D4"/>
    <w:rsid w:val="00FB36E4"/>
    <w:rsid w:val="00FB6350"/>
    <w:rsid w:val="00FB769B"/>
    <w:rsid w:val="00FC05A3"/>
    <w:rsid w:val="00FC0C06"/>
    <w:rsid w:val="00FC201F"/>
    <w:rsid w:val="00FC3D3D"/>
    <w:rsid w:val="00FC5307"/>
    <w:rsid w:val="00FD096D"/>
    <w:rsid w:val="00FD39C8"/>
    <w:rsid w:val="00FD3C05"/>
    <w:rsid w:val="00FD4969"/>
    <w:rsid w:val="00FD5DAB"/>
    <w:rsid w:val="00FE22D8"/>
    <w:rsid w:val="00FE3186"/>
    <w:rsid w:val="00FE33EF"/>
    <w:rsid w:val="00FE4A14"/>
    <w:rsid w:val="00FE4A5E"/>
    <w:rsid w:val="00FE4B2B"/>
    <w:rsid w:val="00FE4F2D"/>
    <w:rsid w:val="00FE4F94"/>
    <w:rsid w:val="00FE675A"/>
    <w:rsid w:val="00FF03F0"/>
    <w:rsid w:val="00FF0CAF"/>
    <w:rsid w:val="00FF5F2D"/>
    <w:rsid w:val="00FF68D3"/>
    <w:rsid w:val="01A9F29B"/>
    <w:rsid w:val="2031BCD7"/>
    <w:rsid w:val="21615A43"/>
    <w:rsid w:val="3571FEBA"/>
    <w:rsid w:val="42690CB8"/>
    <w:rsid w:val="52491C9A"/>
    <w:rsid w:val="564E3551"/>
    <w:rsid w:val="588001EB"/>
    <w:rsid w:val="5C6039FE"/>
    <w:rsid w:val="68265020"/>
    <w:rsid w:val="70A92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82AE"/>
  <w15:chartTrackingRefBased/>
  <w15:docId w15:val="{D3019380-25E5-42AF-BC9F-E1E4B536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D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BF2DD1"/>
    <w:pPr>
      <w:keepNext/>
      <w:keepLines/>
      <w:spacing w:before="240"/>
      <w:outlineLvl w:val="0"/>
    </w:pPr>
    <w:rPr>
      <w:rFonts w:eastAsiaTheme="majorEastAsia" w:cstheme="majorBidi"/>
      <w:b/>
      <w:sz w:val="20"/>
      <w:szCs w:val="32"/>
    </w:rPr>
  </w:style>
  <w:style w:type="paragraph" w:styleId="Ttulo2">
    <w:name w:val="heading 2"/>
    <w:basedOn w:val="Normal"/>
    <w:next w:val="Normal"/>
    <w:link w:val="Ttulo2Car"/>
    <w:uiPriority w:val="9"/>
    <w:unhideWhenUsed/>
    <w:qFormat/>
    <w:rsid w:val="00CA7012"/>
    <w:pPr>
      <w:keepNext/>
      <w:keepLines/>
      <w:spacing w:before="40"/>
      <w:outlineLvl w:val="1"/>
    </w:pPr>
    <w:rPr>
      <w:rFonts w:eastAsiaTheme="majorEastAsia"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78A"/>
    <w:pPr>
      <w:tabs>
        <w:tab w:val="center" w:pos="4419"/>
        <w:tab w:val="right" w:pos="8838"/>
      </w:tabs>
    </w:pPr>
  </w:style>
  <w:style w:type="character" w:customStyle="1" w:styleId="EncabezadoCar">
    <w:name w:val="Encabezado Car"/>
    <w:basedOn w:val="Fuentedeprrafopredeter"/>
    <w:link w:val="Encabezado"/>
    <w:uiPriority w:val="99"/>
    <w:rsid w:val="006067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678A"/>
    <w:pPr>
      <w:tabs>
        <w:tab w:val="center" w:pos="4419"/>
        <w:tab w:val="right" w:pos="8838"/>
      </w:tabs>
    </w:pPr>
  </w:style>
  <w:style w:type="character" w:customStyle="1" w:styleId="PiedepginaCar">
    <w:name w:val="Pie de página Car"/>
    <w:basedOn w:val="Fuentedeprrafopredeter"/>
    <w:link w:val="Piedepgina"/>
    <w:uiPriority w:val="99"/>
    <w:rsid w:val="0060678A"/>
    <w:rPr>
      <w:rFonts w:ascii="Times New Roman" w:eastAsia="Times New Roman" w:hAnsi="Times New Roman" w:cs="Times New Roman"/>
      <w:sz w:val="24"/>
      <w:szCs w:val="24"/>
      <w:lang w:val="es-ES" w:eastAsia="es-ES"/>
    </w:rPr>
  </w:style>
  <w:style w:type="character" w:customStyle="1" w:styleId="Textodemarcadordeposicin">
    <w:name w:val="Texto de marcador de posición"/>
    <w:basedOn w:val="Fuentedeprrafopredeter"/>
    <w:uiPriority w:val="99"/>
    <w:semiHidden/>
    <w:rsid w:val="0060678A"/>
    <w:rPr>
      <w:color w:val="808080"/>
    </w:rPr>
  </w:style>
  <w:style w:type="paragraph" w:styleId="Sinespaciado">
    <w:name w:val="No Spacing"/>
    <w:uiPriority w:val="1"/>
    <w:qFormat/>
    <w:rsid w:val="00BF2DD1"/>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BF2DD1"/>
    <w:rPr>
      <w:rFonts w:ascii="Arial" w:eastAsiaTheme="majorEastAsia" w:hAnsi="Arial" w:cstheme="majorBidi"/>
      <w:b/>
      <w:sz w:val="20"/>
      <w:szCs w:val="32"/>
      <w:lang w:val="es-ES" w:eastAsia="es-ES"/>
    </w:rPr>
  </w:style>
  <w:style w:type="paragraph" w:styleId="Prrafodelista">
    <w:name w:val="List Paragraph"/>
    <w:basedOn w:val="Normal"/>
    <w:link w:val="PrrafodelistaCar"/>
    <w:uiPriority w:val="34"/>
    <w:qFormat/>
    <w:rsid w:val="00BF2DD1"/>
    <w:pPr>
      <w:ind w:left="720"/>
      <w:contextualSpacing/>
    </w:pPr>
  </w:style>
  <w:style w:type="character" w:customStyle="1" w:styleId="Ttulo2Car">
    <w:name w:val="Título 2 Car"/>
    <w:basedOn w:val="Fuentedeprrafopredeter"/>
    <w:link w:val="Ttulo2"/>
    <w:uiPriority w:val="9"/>
    <w:rsid w:val="00CA7012"/>
    <w:rPr>
      <w:rFonts w:ascii="Arial" w:eastAsiaTheme="majorEastAsia" w:hAnsi="Arial" w:cstheme="majorBidi"/>
      <w:b/>
      <w:sz w:val="20"/>
      <w:szCs w:val="26"/>
      <w:lang w:val="es-ES" w:eastAsia="es-ES"/>
    </w:rPr>
  </w:style>
  <w:style w:type="paragraph" w:styleId="TtuloTDC">
    <w:name w:val="TOC Heading"/>
    <w:basedOn w:val="Ttulo1"/>
    <w:next w:val="Normal"/>
    <w:uiPriority w:val="39"/>
    <w:unhideWhenUsed/>
    <w:qFormat/>
    <w:rsid w:val="00CA7012"/>
    <w:pPr>
      <w:spacing w:line="259" w:lineRule="auto"/>
      <w:outlineLvl w:val="9"/>
    </w:pPr>
    <w:rPr>
      <w:rFonts w:asciiTheme="majorHAnsi" w:hAnsiTheme="majorHAnsi"/>
      <w:b w:val="0"/>
      <w:color w:val="2F5496" w:themeColor="accent1" w:themeShade="BF"/>
      <w:sz w:val="32"/>
      <w:lang w:val="es-CO" w:eastAsia="es-CO"/>
    </w:rPr>
  </w:style>
  <w:style w:type="paragraph" w:styleId="TDC1">
    <w:name w:val="toc 1"/>
    <w:basedOn w:val="Normal"/>
    <w:next w:val="Normal"/>
    <w:autoRedefine/>
    <w:uiPriority w:val="39"/>
    <w:unhideWhenUsed/>
    <w:rsid w:val="00CA7012"/>
    <w:pPr>
      <w:spacing w:after="100"/>
    </w:pPr>
  </w:style>
  <w:style w:type="paragraph" w:styleId="TDC2">
    <w:name w:val="toc 2"/>
    <w:basedOn w:val="Normal"/>
    <w:next w:val="Normal"/>
    <w:autoRedefine/>
    <w:uiPriority w:val="39"/>
    <w:unhideWhenUsed/>
    <w:rsid w:val="00CA7012"/>
    <w:pPr>
      <w:spacing w:after="100"/>
      <w:ind w:left="240"/>
    </w:pPr>
  </w:style>
  <w:style w:type="character" w:styleId="Hipervnculo">
    <w:name w:val="Hyperlink"/>
    <w:basedOn w:val="Fuentedeprrafopredeter"/>
    <w:uiPriority w:val="99"/>
    <w:unhideWhenUsed/>
    <w:rsid w:val="00CA7012"/>
    <w:rPr>
      <w:color w:val="0563C1" w:themeColor="hyperlink"/>
      <w:u w:val="single"/>
    </w:rPr>
  </w:style>
  <w:style w:type="paragraph" w:customStyle="1" w:styleId="Default">
    <w:name w:val="Default"/>
    <w:rsid w:val="00136396"/>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Textoindependiente2">
    <w:name w:val="Body Text 2"/>
    <w:basedOn w:val="Normal"/>
    <w:link w:val="Textoindependiente2Car"/>
    <w:rsid w:val="006C03E7"/>
    <w:pPr>
      <w:jc w:val="both"/>
    </w:pPr>
    <w:rPr>
      <w:rFonts w:ascii="Times New Roman" w:hAnsi="Times New Roman"/>
      <w:szCs w:val="20"/>
      <w:lang w:val="x-none"/>
    </w:rPr>
  </w:style>
  <w:style w:type="character" w:customStyle="1" w:styleId="Textoindependiente2Car">
    <w:name w:val="Texto independiente 2 Car"/>
    <w:basedOn w:val="Fuentedeprrafopredeter"/>
    <w:link w:val="Textoindependiente2"/>
    <w:rsid w:val="006C03E7"/>
    <w:rPr>
      <w:rFonts w:ascii="Times New Roman" w:eastAsia="Times New Roman" w:hAnsi="Times New Roman" w:cs="Times New Roman"/>
      <w:sz w:val="24"/>
      <w:szCs w:val="20"/>
      <w:lang w:val="x-none" w:eastAsia="es-ES"/>
    </w:rPr>
  </w:style>
  <w:style w:type="table" w:styleId="Tablaconcuadrcula">
    <w:name w:val="Table Grid"/>
    <w:basedOn w:val="Tablanormal"/>
    <w:uiPriority w:val="39"/>
    <w:rsid w:val="006C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D13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1338"/>
    <w:pPr>
      <w:widowControl w:val="0"/>
      <w:autoSpaceDE w:val="0"/>
      <w:autoSpaceDN w:val="0"/>
    </w:pPr>
    <w:rPr>
      <w:rFonts w:ascii="Tahoma" w:eastAsia="Tahoma" w:hAnsi="Tahoma" w:cs="Tahoma"/>
      <w:sz w:val="22"/>
      <w:szCs w:val="22"/>
      <w:lang w:eastAsia="en-US"/>
    </w:rPr>
  </w:style>
  <w:style w:type="paragraph" w:styleId="NormalWeb">
    <w:name w:val="Normal (Web)"/>
    <w:basedOn w:val="Normal"/>
    <w:uiPriority w:val="99"/>
    <w:semiHidden/>
    <w:unhideWhenUsed/>
    <w:rsid w:val="00B0255E"/>
    <w:rPr>
      <w:rFonts w:ascii="Times New Roman" w:hAnsi="Times New Roman"/>
    </w:rPr>
  </w:style>
  <w:style w:type="character" w:styleId="Refdecomentario">
    <w:name w:val="annotation reference"/>
    <w:basedOn w:val="Fuentedeprrafopredeter"/>
    <w:uiPriority w:val="99"/>
    <w:semiHidden/>
    <w:unhideWhenUsed/>
    <w:rsid w:val="00AE5FFD"/>
    <w:rPr>
      <w:sz w:val="16"/>
      <w:szCs w:val="16"/>
    </w:rPr>
  </w:style>
  <w:style w:type="paragraph" w:styleId="Textocomentario">
    <w:name w:val="annotation text"/>
    <w:basedOn w:val="Normal"/>
    <w:link w:val="TextocomentarioCar"/>
    <w:uiPriority w:val="99"/>
    <w:unhideWhenUsed/>
    <w:rsid w:val="00AE5FFD"/>
    <w:rPr>
      <w:sz w:val="20"/>
      <w:szCs w:val="20"/>
    </w:rPr>
  </w:style>
  <w:style w:type="character" w:customStyle="1" w:styleId="TextocomentarioCar">
    <w:name w:val="Texto comentario Car"/>
    <w:basedOn w:val="Fuentedeprrafopredeter"/>
    <w:link w:val="Textocomentario"/>
    <w:uiPriority w:val="99"/>
    <w:rsid w:val="00AE5FFD"/>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E5FFD"/>
    <w:rPr>
      <w:b/>
      <w:bCs/>
    </w:rPr>
  </w:style>
  <w:style w:type="character" w:customStyle="1" w:styleId="AsuntodelcomentarioCar">
    <w:name w:val="Asunto del comentario Car"/>
    <w:basedOn w:val="TextocomentarioCar"/>
    <w:link w:val="Asuntodelcomentario"/>
    <w:uiPriority w:val="99"/>
    <w:semiHidden/>
    <w:rsid w:val="00AE5FFD"/>
    <w:rPr>
      <w:rFonts w:ascii="Arial" w:eastAsia="Times New Roman" w:hAnsi="Arial" w:cs="Times New Roman"/>
      <w:b/>
      <w:bCs/>
      <w:sz w:val="20"/>
      <w:szCs w:val="20"/>
      <w:lang w:val="es-ES" w:eastAsia="es-ES"/>
    </w:rPr>
  </w:style>
  <w:style w:type="table" w:styleId="Tablanormal2">
    <w:name w:val="Plain Table 2"/>
    <w:basedOn w:val="Tablanormal"/>
    <w:uiPriority w:val="42"/>
    <w:rsid w:val="00B322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563D95"/>
    <w:rPr>
      <w:rFonts w:ascii="Arial" w:eastAsia="Times New Roman" w:hAnsi="Arial" w:cs="Times New Roman"/>
      <w:sz w:val="24"/>
      <w:szCs w:val="24"/>
      <w:lang w:val="es-ES" w:eastAsia="es-ES"/>
    </w:rPr>
  </w:style>
  <w:style w:type="character" w:customStyle="1" w:styleId="Mencinsinresolver1">
    <w:name w:val="Mención sin resolver1"/>
    <w:basedOn w:val="Fuentedeprrafopredeter"/>
    <w:uiPriority w:val="99"/>
    <w:semiHidden/>
    <w:unhideWhenUsed/>
    <w:rsid w:val="009B69F9"/>
    <w:rPr>
      <w:color w:val="605E5C"/>
      <w:shd w:val="clear" w:color="auto" w:fill="E1DFDD"/>
    </w:rPr>
  </w:style>
  <w:style w:type="paragraph" w:customStyle="1" w:styleId="paragraph">
    <w:name w:val="paragraph"/>
    <w:basedOn w:val="Normal"/>
    <w:rsid w:val="00245192"/>
    <w:pPr>
      <w:spacing w:before="100" w:beforeAutospacing="1" w:after="100" w:afterAutospacing="1"/>
    </w:pPr>
    <w:rPr>
      <w:rFonts w:ascii="Times New Roman" w:hAnsi="Times New Roman"/>
      <w:lang w:val="es-CO" w:eastAsia="es-CO"/>
    </w:rPr>
  </w:style>
  <w:style w:type="character" w:customStyle="1" w:styleId="normaltextrun">
    <w:name w:val="normaltextrun"/>
    <w:basedOn w:val="Fuentedeprrafopredeter"/>
    <w:rsid w:val="00245192"/>
  </w:style>
  <w:style w:type="paragraph" w:styleId="Revisin">
    <w:name w:val="Revision"/>
    <w:hidden/>
    <w:uiPriority w:val="99"/>
    <w:semiHidden/>
    <w:rsid w:val="004F6330"/>
    <w:pPr>
      <w:spacing w:after="0" w:line="240" w:lineRule="auto"/>
    </w:pPr>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D546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6B7"/>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5501AC"/>
    <w:rPr>
      <w:b/>
      <w:bCs/>
    </w:rPr>
  </w:style>
  <w:style w:type="table" w:styleId="Tablaconcuadrculaclara">
    <w:name w:val="Grid Table Light"/>
    <w:basedOn w:val="Tablanormal"/>
    <w:uiPriority w:val="40"/>
    <w:rsid w:val="003137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2255">
      <w:bodyDiv w:val="1"/>
      <w:marLeft w:val="0"/>
      <w:marRight w:val="0"/>
      <w:marTop w:val="0"/>
      <w:marBottom w:val="0"/>
      <w:divBdr>
        <w:top w:val="none" w:sz="0" w:space="0" w:color="auto"/>
        <w:left w:val="none" w:sz="0" w:space="0" w:color="auto"/>
        <w:bottom w:val="none" w:sz="0" w:space="0" w:color="auto"/>
        <w:right w:val="none" w:sz="0" w:space="0" w:color="auto"/>
      </w:divBdr>
      <w:divsChild>
        <w:div w:id="449056005">
          <w:marLeft w:val="0"/>
          <w:marRight w:val="0"/>
          <w:marTop w:val="0"/>
          <w:marBottom w:val="0"/>
          <w:divBdr>
            <w:top w:val="none" w:sz="0" w:space="0" w:color="auto"/>
            <w:left w:val="none" w:sz="0" w:space="0" w:color="auto"/>
            <w:bottom w:val="none" w:sz="0" w:space="0" w:color="auto"/>
            <w:right w:val="none" w:sz="0" w:space="0" w:color="auto"/>
          </w:divBdr>
        </w:div>
      </w:divsChild>
    </w:div>
    <w:div w:id="208151394">
      <w:bodyDiv w:val="1"/>
      <w:marLeft w:val="0"/>
      <w:marRight w:val="0"/>
      <w:marTop w:val="0"/>
      <w:marBottom w:val="0"/>
      <w:divBdr>
        <w:top w:val="none" w:sz="0" w:space="0" w:color="auto"/>
        <w:left w:val="none" w:sz="0" w:space="0" w:color="auto"/>
        <w:bottom w:val="none" w:sz="0" w:space="0" w:color="auto"/>
        <w:right w:val="none" w:sz="0" w:space="0" w:color="auto"/>
      </w:divBdr>
    </w:div>
    <w:div w:id="211118384">
      <w:bodyDiv w:val="1"/>
      <w:marLeft w:val="0"/>
      <w:marRight w:val="0"/>
      <w:marTop w:val="0"/>
      <w:marBottom w:val="0"/>
      <w:divBdr>
        <w:top w:val="none" w:sz="0" w:space="0" w:color="auto"/>
        <w:left w:val="none" w:sz="0" w:space="0" w:color="auto"/>
        <w:bottom w:val="none" w:sz="0" w:space="0" w:color="auto"/>
        <w:right w:val="none" w:sz="0" w:space="0" w:color="auto"/>
      </w:divBdr>
      <w:divsChild>
        <w:div w:id="1416055437">
          <w:marLeft w:val="0"/>
          <w:marRight w:val="0"/>
          <w:marTop w:val="0"/>
          <w:marBottom w:val="0"/>
          <w:divBdr>
            <w:top w:val="none" w:sz="0" w:space="0" w:color="auto"/>
            <w:left w:val="none" w:sz="0" w:space="0" w:color="auto"/>
            <w:bottom w:val="none" w:sz="0" w:space="0" w:color="auto"/>
            <w:right w:val="none" w:sz="0" w:space="0" w:color="auto"/>
          </w:divBdr>
        </w:div>
        <w:div w:id="503126802">
          <w:marLeft w:val="0"/>
          <w:marRight w:val="0"/>
          <w:marTop w:val="0"/>
          <w:marBottom w:val="0"/>
          <w:divBdr>
            <w:top w:val="none" w:sz="0" w:space="0" w:color="auto"/>
            <w:left w:val="none" w:sz="0" w:space="0" w:color="auto"/>
            <w:bottom w:val="none" w:sz="0" w:space="0" w:color="auto"/>
            <w:right w:val="none" w:sz="0" w:space="0" w:color="auto"/>
          </w:divBdr>
        </w:div>
        <w:div w:id="412549487">
          <w:marLeft w:val="0"/>
          <w:marRight w:val="0"/>
          <w:marTop w:val="0"/>
          <w:marBottom w:val="0"/>
          <w:divBdr>
            <w:top w:val="none" w:sz="0" w:space="0" w:color="auto"/>
            <w:left w:val="none" w:sz="0" w:space="0" w:color="auto"/>
            <w:bottom w:val="none" w:sz="0" w:space="0" w:color="auto"/>
            <w:right w:val="none" w:sz="0" w:space="0" w:color="auto"/>
          </w:divBdr>
        </w:div>
        <w:div w:id="1977569102">
          <w:marLeft w:val="0"/>
          <w:marRight w:val="0"/>
          <w:marTop w:val="0"/>
          <w:marBottom w:val="0"/>
          <w:divBdr>
            <w:top w:val="none" w:sz="0" w:space="0" w:color="auto"/>
            <w:left w:val="none" w:sz="0" w:space="0" w:color="auto"/>
            <w:bottom w:val="none" w:sz="0" w:space="0" w:color="auto"/>
            <w:right w:val="none" w:sz="0" w:space="0" w:color="auto"/>
          </w:divBdr>
        </w:div>
        <w:div w:id="78406076">
          <w:marLeft w:val="0"/>
          <w:marRight w:val="0"/>
          <w:marTop w:val="0"/>
          <w:marBottom w:val="0"/>
          <w:divBdr>
            <w:top w:val="none" w:sz="0" w:space="0" w:color="auto"/>
            <w:left w:val="none" w:sz="0" w:space="0" w:color="auto"/>
            <w:bottom w:val="none" w:sz="0" w:space="0" w:color="auto"/>
            <w:right w:val="none" w:sz="0" w:space="0" w:color="auto"/>
          </w:divBdr>
        </w:div>
        <w:div w:id="515385284">
          <w:marLeft w:val="0"/>
          <w:marRight w:val="0"/>
          <w:marTop w:val="0"/>
          <w:marBottom w:val="0"/>
          <w:divBdr>
            <w:top w:val="none" w:sz="0" w:space="0" w:color="auto"/>
            <w:left w:val="none" w:sz="0" w:space="0" w:color="auto"/>
            <w:bottom w:val="none" w:sz="0" w:space="0" w:color="auto"/>
            <w:right w:val="none" w:sz="0" w:space="0" w:color="auto"/>
          </w:divBdr>
        </w:div>
        <w:div w:id="640767548">
          <w:marLeft w:val="0"/>
          <w:marRight w:val="0"/>
          <w:marTop w:val="0"/>
          <w:marBottom w:val="0"/>
          <w:divBdr>
            <w:top w:val="none" w:sz="0" w:space="0" w:color="auto"/>
            <w:left w:val="none" w:sz="0" w:space="0" w:color="auto"/>
            <w:bottom w:val="none" w:sz="0" w:space="0" w:color="auto"/>
            <w:right w:val="none" w:sz="0" w:space="0" w:color="auto"/>
          </w:divBdr>
        </w:div>
        <w:div w:id="1883011249">
          <w:marLeft w:val="0"/>
          <w:marRight w:val="0"/>
          <w:marTop w:val="0"/>
          <w:marBottom w:val="0"/>
          <w:divBdr>
            <w:top w:val="none" w:sz="0" w:space="0" w:color="auto"/>
            <w:left w:val="none" w:sz="0" w:space="0" w:color="auto"/>
            <w:bottom w:val="none" w:sz="0" w:space="0" w:color="auto"/>
            <w:right w:val="none" w:sz="0" w:space="0" w:color="auto"/>
          </w:divBdr>
        </w:div>
        <w:div w:id="1101681492">
          <w:marLeft w:val="0"/>
          <w:marRight w:val="0"/>
          <w:marTop w:val="0"/>
          <w:marBottom w:val="0"/>
          <w:divBdr>
            <w:top w:val="none" w:sz="0" w:space="0" w:color="auto"/>
            <w:left w:val="none" w:sz="0" w:space="0" w:color="auto"/>
            <w:bottom w:val="none" w:sz="0" w:space="0" w:color="auto"/>
            <w:right w:val="none" w:sz="0" w:space="0" w:color="auto"/>
          </w:divBdr>
        </w:div>
        <w:div w:id="1284463158">
          <w:marLeft w:val="0"/>
          <w:marRight w:val="0"/>
          <w:marTop w:val="0"/>
          <w:marBottom w:val="0"/>
          <w:divBdr>
            <w:top w:val="none" w:sz="0" w:space="0" w:color="auto"/>
            <w:left w:val="none" w:sz="0" w:space="0" w:color="auto"/>
            <w:bottom w:val="none" w:sz="0" w:space="0" w:color="auto"/>
            <w:right w:val="none" w:sz="0" w:space="0" w:color="auto"/>
          </w:divBdr>
        </w:div>
        <w:div w:id="2044986305">
          <w:marLeft w:val="0"/>
          <w:marRight w:val="0"/>
          <w:marTop w:val="0"/>
          <w:marBottom w:val="0"/>
          <w:divBdr>
            <w:top w:val="none" w:sz="0" w:space="0" w:color="auto"/>
            <w:left w:val="none" w:sz="0" w:space="0" w:color="auto"/>
            <w:bottom w:val="none" w:sz="0" w:space="0" w:color="auto"/>
            <w:right w:val="none" w:sz="0" w:space="0" w:color="auto"/>
          </w:divBdr>
        </w:div>
        <w:div w:id="104859506">
          <w:marLeft w:val="0"/>
          <w:marRight w:val="0"/>
          <w:marTop w:val="0"/>
          <w:marBottom w:val="0"/>
          <w:divBdr>
            <w:top w:val="none" w:sz="0" w:space="0" w:color="auto"/>
            <w:left w:val="none" w:sz="0" w:space="0" w:color="auto"/>
            <w:bottom w:val="none" w:sz="0" w:space="0" w:color="auto"/>
            <w:right w:val="none" w:sz="0" w:space="0" w:color="auto"/>
          </w:divBdr>
        </w:div>
        <w:div w:id="608320657">
          <w:marLeft w:val="0"/>
          <w:marRight w:val="0"/>
          <w:marTop w:val="0"/>
          <w:marBottom w:val="0"/>
          <w:divBdr>
            <w:top w:val="none" w:sz="0" w:space="0" w:color="auto"/>
            <w:left w:val="none" w:sz="0" w:space="0" w:color="auto"/>
            <w:bottom w:val="none" w:sz="0" w:space="0" w:color="auto"/>
            <w:right w:val="none" w:sz="0" w:space="0" w:color="auto"/>
          </w:divBdr>
        </w:div>
        <w:div w:id="329137754">
          <w:marLeft w:val="0"/>
          <w:marRight w:val="0"/>
          <w:marTop w:val="0"/>
          <w:marBottom w:val="0"/>
          <w:divBdr>
            <w:top w:val="none" w:sz="0" w:space="0" w:color="auto"/>
            <w:left w:val="none" w:sz="0" w:space="0" w:color="auto"/>
            <w:bottom w:val="none" w:sz="0" w:space="0" w:color="auto"/>
            <w:right w:val="none" w:sz="0" w:space="0" w:color="auto"/>
          </w:divBdr>
        </w:div>
        <w:div w:id="330105549">
          <w:marLeft w:val="0"/>
          <w:marRight w:val="0"/>
          <w:marTop w:val="0"/>
          <w:marBottom w:val="0"/>
          <w:divBdr>
            <w:top w:val="none" w:sz="0" w:space="0" w:color="auto"/>
            <w:left w:val="none" w:sz="0" w:space="0" w:color="auto"/>
            <w:bottom w:val="none" w:sz="0" w:space="0" w:color="auto"/>
            <w:right w:val="none" w:sz="0" w:space="0" w:color="auto"/>
          </w:divBdr>
        </w:div>
        <w:div w:id="2106221196">
          <w:marLeft w:val="0"/>
          <w:marRight w:val="0"/>
          <w:marTop w:val="0"/>
          <w:marBottom w:val="0"/>
          <w:divBdr>
            <w:top w:val="none" w:sz="0" w:space="0" w:color="auto"/>
            <w:left w:val="none" w:sz="0" w:space="0" w:color="auto"/>
            <w:bottom w:val="none" w:sz="0" w:space="0" w:color="auto"/>
            <w:right w:val="none" w:sz="0" w:space="0" w:color="auto"/>
          </w:divBdr>
        </w:div>
        <w:div w:id="938761494">
          <w:marLeft w:val="0"/>
          <w:marRight w:val="0"/>
          <w:marTop w:val="0"/>
          <w:marBottom w:val="0"/>
          <w:divBdr>
            <w:top w:val="none" w:sz="0" w:space="0" w:color="auto"/>
            <w:left w:val="none" w:sz="0" w:space="0" w:color="auto"/>
            <w:bottom w:val="none" w:sz="0" w:space="0" w:color="auto"/>
            <w:right w:val="none" w:sz="0" w:space="0" w:color="auto"/>
          </w:divBdr>
        </w:div>
        <w:div w:id="1186480537">
          <w:marLeft w:val="0"/>
          <w:marRight w:val="0"/>
          <w:marTop w:val="0"/>
          <w:marBottom w:val="0"/>
          <w:divBdr>
            <w:top w:val="none" w:sz="0" w:space="0" w:color="auto"/>
            <w:left w:val="none" w:sz="0" w:space="0" w:color="auto"/>
            <w:bottom w:val="none" w:sz="0" w:space="0" w:color="auto"/>
            <w:right w:val="none" w:sz="0" w:space="0" w:color="auto"/>
          </w:divBdr>
        </w:div>
        <w:div w:id="318463943">
          <w:marLeft w:val="0"/>
          <w:marRight w:val="0"/>
          <w:marTop w:val="0"/>
          <w:marBottom w:val="0"/>
          <w:divBdr>
            <w:top w:val="none" w:sz="0" w:space="0" w:color="auto"/>
            <w:left w:val="none" w:sz="0" w:space="0" w:color="auto"/>
            <w:bottom w:val="none" w:sz="0" w:space="0" w:color="auto"/>
            <w:right w:val="none" w:sz="0" w:space="0" w:color="auto"/>
          </w:divBdr>
        </w:div>
        <w:div w:id="162933681">
          <w:marLeft w:val="0"/>
          <w:marRight w:val="0"/>
          <w:marTop w:val="0"/>
          <w:marBottom w:val="0"/>
          <w:divBdr>
            <w:top w:val="none" w:sz="0" w:space="0" w:color="auto"/>
            <w:left w:val="none" w:sz="0" w:space="0" w:color="auto"/>
            <w:bottom w:val="none" w:sz="0" w:space="0" w:color="auto"/>
            <w:right w:val="none" w:sz="0" w:space="0" w:color="auto"/>
          </w:divBdr>
        </w:div>
        <w:div w:id="1241016020">
          <w:marLeft w:val="0"/>
          <w:marRight w:val="0"/>
          <w:marTop w:val="0"/>
          <w:marBottom w:val="0"/>
          <w:divBdr>
            <w:top w:val="none" w:sz="0" w:space="0" w:color="auto"/>
            <w:left w:val="none" w:sz="0" w:space="0" w:color="auto"/>
            <w:bottom w:val="none" w:sz="0" w:space="0" w:color="auto"/>
            <w:right w:val="none" w:sz="0" w:space="0" w:color="auto"/>
          </w:divBdr>
        </w:div>
        <w:div w:id="1957173865">
          <w:marLeft w:val="0"/>
          <w:marRight w:val="0"/>
          <w:marTop w:val="0"/>
          <w:marBottom w:val="0"/>
          <w:divBdr>
            <w:top w:val="none" w:sz="0" w:space="0" w:color="auto"/>
            <w:left w:val="none" w:sz="0" w:space="0" w:color="auto"/>
            <w:bottom w:val="none" w:sz="0" w:space="0" w:color="auto"/>
            <w:right w:val="none" w:sz="0" w:space="0" w:color="auto"/>
          </w:divBdr>
        </w:div>
        <w:div w:id="1082801139">
          <w:marLeft w:val="0"/>
          <w:marRight w:val="0"/>
          <w:marTop w:val="0"/>
          <w:marBottom w:val="0"/>
          <w:divBdr>
            <w:top w:val="none" w:sz="0" w:space="0" w:color="auto"/>
            <w:left w:val="none" w:sz="0" w:space="0" w:color="auto"/>
            <w:bottom w:val="none" w:sz="0" w:space="0" w:color="auto"/>
            <w:right w:val="none" w:sz="0" w:space="0" w:color="auto"/>
          </w:divBdr>
        </w:div>
        <w:div w:id="1716391051">
          <w:marLeft w:val="0"/>
          <w:marRight w:val="0"/>
          <w:marTop w:val="0"/>
          <w:marBottom w:val="0"/>
          <w:divBdr>
            <w:top w:val="none" w:sz="0" w:space="0" w:color="auto"/>
            <w:left w:val="none" w:sz="0" w:space="0" w:color="auto"/>
            <w:bottom w:val="none" w:sz="0" w:space="0" w:color="auto"/>
            <w:right w:val="none" w:sz="0" w:space="0" w:color="auto"/>
          </w:divBdr>
        </w:div>
        <w:div w:id="1193109238">
          <w:marLeft w:val="0"/>
          <w:marRight w:val="0"/>
          <w:marTop w:val="0"/>
          <w:marBottom w:val="0"/>
          <w:divBdr>
            <w:top w:val="none" w:sz="0" w:space="0" w:color="auto"/>
            <w:left w:val="none" w:sz="0" w:space="0" w:color="auto"/>
            <w:bottom w:val="none" w:sz="0" w:space="0" w:color="auto"/>
            <w:right w:val="none" w:sz="0" w:space="0" w:color="auto"/>
          </w:divBdr>
        </w:div>
        <w:div w:id="623121987">
          <w:marLeft w:val="0"/>
          <w:marRight w:val="0"/>
          <w:marTop w:val="0"/>
          <w:marBottom w:val="0"/>
          <w:divBdr>
            <w:top w:val="none" w:sz="0" w:space="0" w:color="auto"/>
            <w:left w:val="none" w:sz="0" w:space="0" w:color="auto"/>
            <w:bottom w:val="none" w:sz="0" w:space="0" w:color="auto"/>
            <w:right w:val="none" w:sz="0" w:space="0" w:color="auto"/>
          </w:divBdr>
        </w:div>
        <w:div w:id="425813123">
          <w:marLeft w:val="0"/>
          <w:marRight w:val="0"/>
          <w:marTop w:val="0"/>
          <w:marBottom w:val="0"/>
          <w:divBdr>
            <w:top w:val="none" w:sz="0" w:space="0" w:color="auto"/>
            <w:left w:val="none" w:sz="0" w:space="0" w:color="auto"/>
            <w:bottom w:val="none" w:sz="0" w:space="0" w:color="auto"/>
            <w:right w:val="none" w:sz="0" w:space="0" w:color="auto"/>
          </w:divBdr>
        </w:div>
      </w:divsChild>
    </w:div>
    <w:div w:id="239363731">
      <w:bodyDiv w:val="1"/>
      <w:marLeft w:val="0"/>
      <w:marRight w:val="0"/>
      <w:marTop w:val="0"/>
      <w:marBottom w:val="0"/>
      <w:divBdr>
        <w:top w:val="none" w:sz="0" w:space="0" w:color="auto"/>
        <w:left w:val="none" w:sz="0" w:space="0" w:color="auto"/>
        <w:bottom w:val="none" w:sz="0" w:space="0" w:color="auto"/>
        <w:right w:val="none" w:sz="0" w:space="0" w:color="auto"/>
      </w:divBdr>
    </w:div>
    <w:div w:id="245919228">
      <w:bodyDiv w:val="1"/>
      <w:marLeft w:val="0"/>
      <w:marRight w:val="0"/>
      <w:marTop w:val="0"/>
      <w:marBottom w:val="0"/>
      <w:divBdr>
        <w:top w:val="none" w:sz="0" w:space="0" w:color="auto"/>
        <w:left w:val="none" w:sz="0" w:space="0" w:color="auto"/>
        <w:bottom w:val="none" w:sz="0" w:space="0" w:color="auto"/>
        <w:right w:val="none" w:sz="0" w:space="0" w:color="auto"/>
      </w:divBdr>
    </w:div>
    <w:div w:id="422336127">
      <w:bodyDiv w:val="1"/>
      <w:marLeft w:val="0"/>
      <w:marRight w:val="0"/>
      <w:marTop w:val="0"/>
      <w:marBottom w:val="0"/>
      <w:divBdr>
        <w:top w:val="none" w:sz="0" w:space="0" w:color="auto"/>
        <w:left w:val="none" w:sz="0" w:space="0" w:color="auto"/>
        <w:bottom w:val="none" w:sz="0" w:space="0" w:color="auto"/>
        <w:right w:val="none" w:sz="0" w:space="0" w:color="auto"/>
      </w:divBdr>
    </w:div>
    <w:div w:id="479031814">
      <w:bodyDiv w:val="1"/>
      <w:marLeft w:val="0"/>
      <w:marRight w:val="0"/>
      <w:marTop w:val="0"/>
      <w:marBottom w:val="0"/>
      <w:divBdr>
        <w:top w:val="none" w:sz="0" w:space="0" w:color="auto"/>
        <w:left w:val="none" w:sz="0" w:space="0" w:color="auto"/>
        <w:bottom w:val="none" w:sz="0" w:space="0" w:color="auto"/>
        <w:right w:val="none" w:sz="0" w:space="0" w:color="auto"/>
      </w:divBdr>
      <w:divsChild>
        <w:div w:id="562445297">
          <w:marLeft w:val="0"/>
          <w:marRight w:val="0"/>
          <w:marTop w:val="0"/>
          <w:marBottom w:val="0"/>
          <w:divBdr>
            <w:top w:val="none" w:sz="0" w:space="0" w:color="auto"/>
            <w:left w:val="none" w:sz="0" w:space="0" w:color="auto"/>
            <w:bottom w:val="none" w:sz="0" w:space="0" w:color="auto"/>
            <w:right w:val="none" w:sz="0" w:space="0" w:color="auto"/>
          </w:divBdr>
        </w:div>
      </w:divsChild>
    </w:div>
    <w:div w:id="578711944">
      <w:bodyDiv w:val="1"/>
      <w:marLeft w:val="0"/>
      <w:marRight w:val="0"/>
      <w:marTop w:val="0"/>
      <w:marBottom w:val="0"/>
      <w:divBdr>
        <w:top w:val="none" w:sz="0" w:space="0" w:color="auto"/>
        <w:left w:val="none" w:sz="0" w:space="0" w:color="auto"/>
        <w:bottom w:val="none" w:sz="0" w:space="0" w:color="auto"/>
        <w:right w:val="none" w:sz="0" w:space="0" w:color="auto"/>
      </w:divBdr>
    </w:div>
    <w:div w:id="712117540">
      <w:bodyDiv w:val="1"/>
      <w:marLeft w:val="0"/>
      <w:marRight w:val="0"/>
      <w:marTop w:val="0"/>
      <w:marBottom w:val="0"/>
      <w:divBdr>
        <w:top w:val="none" w:sz="0" w:space="0" w:color="auto"/>
        <w:left w:val="none" w:sz="0" w:space="0" w:color="auto"/>
        <w:bottom w:val="none" w:sz="0" w:space="0" w:color="auto"/>
        <w:right w:val="none" w:sz="0" w:space="0" w:color="auto"/>
      </w:divBdr>
    </w:div>
    <w:div w:id="795877457">
      <w:bodyDiv w:val="1"/>
      <w:marLeft w:val="0"/>
      <w:marRight w:val="0"/>
      <w:marTop w:val="0"/>
      <w:marBottom w:val="0"/>
      <w:divBdr>
        <w:top w:val="none" w:sz="0" w:space="0" w:color="auto"/>
        <w:left w:val="none" w:sz="0" w:space="0" w:color="auto"/>
        <w:bottom w:val="none" w:sz="0" w:space="0" w:color="auto"/>
        <w:right w:val="none" w:sz="0" w:space="0" w:color="auto"/>
      </w:divBdr>
    </w:div>
    <w:div w:id="1183476262">
      <w:bodyDiv w:val="1"/>
      <w:marLeft w:val="0"/>
      <w:marRight w:val="0"/>
      <w:marTop w:val="0"/>
      <w:marBottom w:val="0"/>
      <w:divBdr>
        <w:top w:val="none" w:sz="0" w:space="0" w:color="auto"/>
        <w:left w:val="none" w:sz="0" w:space="0" w:color="auto"/>
        <w:bottom w:val="none" w:sz="0" w:space="0" w:color="auto"/>
        <w:right w:val="none" w:sz="0" w:space="0" w:color="auto"/>
      </w:divBdr>
    </w:div>
    <w:div w:id="15318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gota.gov.co/sdq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soralciudadano@bomberosbogota.gov.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re.gov.co/sug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uncias@bomberosbogota.gov.co" TargetMode="External"/><Relationship Id="rId5" Type="http://schemas.openxmlformats.org/officeDocument/2006/relationships/numbering" Target="numbering.xml"/><Relationship Id="rId15" Type="http://schemas.openxmlformats.org/officeDocument/2006/relationships/hyperlink" Target="https://www.bomberosbogota.gov.co/content/asignacion-cit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mberosbogota.gov.co/govi-sdqs/cre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816D0CC9E6C947A54E9A8E222A4551" ma:contentTypeVersion="12" ma:contentTypeDescription="Crear nuevo documento." ma:contentTypeScope="" ma:versionID="d56033d406c7352d7d8d20e01f23ebc7">
  <xsd:schema xmlns:xsd="http://www.w3.org/2001/XMLSchema" xmlns:xs="http://www.w3.org/2001/XMLSchema" xmlns:p="http://schemas.microsoft.com/office/2006/metadata/properties" xmlns:ns3="2bac114d-8967-41f3-a89b-b5c57db4910f" targetNamespace="http://schemas.microsoft.com/office/2006/metadata/properties" ma:root="true" ma:fieldsID="141c6d1210dd68449aba6f397a5cfd38" ns3:_="">
    <xsd:import namespace="2bac114d-8967-41f3-a89b-b5c57db4910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c114d-8967-41f3-a89b-b5c57db49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bac114d-8967-41f3-a89b-b5c57db491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4B366-F2E1-4855-8D69-5A1FBFFBE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c114d-8967-41f3-a89b-b5c57db49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6123-CAA8-417B-A757-8B02433A05C3}">
  <ds:schemaRefs>
    <ds:schemaRef ds:uri="http://schemas.openxmlformats.org/officeDocument/2006/bibliography"/>
  </ds:schemaRefs>
</ds:datastoreItem>
</file>

<file path=customXml/itemProps3.xml><?xml version="1.0" encoding="utf-8"?>
<ds:datastoreItem xmlns:ds="http://schemas.openxmlformats.org/officeDocument/2006/customXml" ds:itemID="{E407DDCE-622C-493E-B515-6E59E80DEA3F}">
  <ds:schemaRefs>
    <ds:schemaRef ds:uri="http://schemas.microsoft.com/office/2006/metadata/properties"/>
    <ds:schemaRef ds:uri="http://schemas.microsoft.com/office/infopath/2007/PartnerControls"/>
    <ds:schemaRef ds:uri="2bac114d-8967-41f3-a89b-b5c57db4910f"/>
  </ds:schemaRefs>
</ds:datastoreItem>
</file>

<file path=customXml/itemProps4.xml><?xml version="1.0" encoding="utf-8"?>
<ds:datastoreItem xmlns:ds="http://schemas.openxmlformats.org/officeDocument/2006/customXml" ds:itemID="{C97EFE40-7484-4FA1-98B3-EE17942CC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3741</Words>
  <Characters>20577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ronaldsan8</cp:lastModifiedBy>
  <cp:revision>3</cp:revision>
  <cp:lastPrinted>2025-04-30T15:30:00Z</cp:lastPrinted>
  <dcterms:created xsi:type="dcterms:W3CDTF">2025-04-30T15:30:00Z</dcterms:created>
  <dcterms:modified xsi:type="dcterms:W3CDTF">2025-04-30T15:30:00Z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0x010100B3816D0CC9E6C947A54E9A8E222A4551</vt:lpwstr>
  </property>
</Properties>
</file>