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1D3F5B" w14:textId="214BBD5A" w:rsidR="008C299B" w:rsidRPr="00355733" w:rsidRDefault="00126791" w:rsidP="00F1165C">
      <w:pPr>
        <w:spacing w:after="0" w:line="360" w:lineRule="auto"/>
        <w:ind w:left="-993"/>
        <w:jc w:val="both"/>
        <w:rPr>
          <w:rFonts w:ascii="Arial" w:hAnsi="Arial" w:cs="Arial"/>
          <w:b/>
          <w:sz w:val="24"/>
          <w:szCs w:val="24"/>
        </w:rPr>
      </w:pPr>
      <w:r w:rsidRPr="00355733">
        <w:rPr>
          <w:rFonts w:ascii="Arial" w:hAnsi="Arial" w:cs="Arial"/>
          <w:noProof/>
          <w:sz w:val="24"/>
          <w:szCs w:val="24"/>
          <w:lang w:eastAsia="es-CO"/>
        </w:rPr>
        <w:drawing>
          <wp:anchor distT="0" distB="0" distL="114300" distR="114300" simplePos="0" relativeHeight="251670528" behindDoc="0" locked="0" layoutInCell="1" allowOverlap="1" wp14:anchorId="1129E1DF" wp14:editId="198BDFC8">
            <wp:simplePos x="0" y="0"/>
            <wp:positionH relativeFrom="column">
              <wp:posOffset>-908050</wp:posOffset>
            </wp:positionH>
            <wp:positionV relativeFrom="paragraph">
              <wp:posOffset>-1155065</wp:posOffset>
            </wp:positionV>
            <wp:extent cx="7781925" cy="11129010"/>
            <wp:effectExtent l="0" t="0" r="9525" b="0"/>
            <wp:wrapNone/>
            <wp:docPr id="12" name="Imagen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64" name="Imagen 64">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7781925" cy="11129010"/>
                    </a:xfrm>
                    <a:prstGeom prst="rect">
                      <a:avLst/>
                    </a:prstGeom>
                  </pic:spPr>
                </pic:pic>
              </a:graphicData>
            </a:graphic>
            <wp14:sizeRelH relativeFrom="page">
              <wp14:pctWidth>0</wp14:pctWidth>
            </wp14:sizeRelH>
            <wp14:sizeRelV relativeFrom="page">
              <wp14:pctHeight>0</wp14:pctHeight>
            </wp14:sizeRelV>
          </wp:anchor>
        </w:drawing>
      </w:r>
      <w:r w:rsidR="00096460" w:rsidRPr="00355733">
        <w:rPr>
          <w:rFonts w:ascii="Arial" w:hAnsi="Arial" w:cs="Arial"/>
          <w:noProof/>
          <w:sz w:val="24"/>
          <w:szCs w:val="24"/>
          <w:lang w:eastAsia="es-CO"/>
        </w:rPr>
        <mc:AlternateContent>
          <mc:Choice Requires="wps">
            <w:drawing>
              <wp:anchor distT="45720" distB="45720" distL="114300" distR="114300" simplePos="0" relativeHeight="251663360" behindDoc="0" locked="0" layoutInCell="1" allowOverlap="1" wp14:anchorId="1F2119C6" wp14:editId="1A96F96E">
                <wp:simplePos x="0" y="0"/>
                <wp:positionH relativeFrom="page">
                  <wp:align>right</wp:align>
                </wp:positionH>
                <wp:positionV relativeFrom="paragraph">
                  <wp:posOffset>6094095</wp:posOffset>
                </wp:positionV>
                <wp:extent cx="2341245" cy="392430"/>
                <wp:effectExtent l="0" t="0" r="0" b="0"/>
                <wp:wrapNone/>
                <wp:docPr id="4" name="Cuadro de texto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1245" cy="392430"/>
                        </a:xfrm>
                        <a:prstGeom prst="rect">
                          <a:avLst/>
                        </a:prstGeom>
                        <a:noFill/>
                        <a:ln w="9525">
                          <a:noFill/>
                          <a:miter lim="800000"/>
                          <a:headEnd/>
                          <a:tailEnd/>
                        </a:ln>
                      </wps:spPr>
                      <wps:txbx>
                        <w:txbxContent>
                          <w:p w14:paraId="7DE90904" w14:textId="675EBEEE" w:rsidR="006408F1" w:rsidRPr="00570D8C" w:rsidRDefault="006408F1" w:rsidP="00096460">
                            <w:pPr>
                              <w:shd w:val="clear" w:color="auto" w:fill="FFC000" w:themeFill="accent4"/>
                              <w:spacing w:after="0"/>
                              <w:jc w:val="right"/>
                              <w:rPr>
                                <w:rFonts w:cs="Arial"/>
                                <w:bCs/>
                                <w:sz w:val="44"/>
                                <w:szCs w:val="44"/>
                              </w:rPr>
                            </w:pPr>
                            <w:r w:rsidRPr="00570D8C">
                              <w:rPr>
                                <w:bCs/>
                                <w:sz w:val="44"/>
                                <w:szCs w:val="44"/>
                              </w:rPr>
                              <w:t>G</w:t>
                            </w:r>
                            <w:r>
                              <w:rPr>
                                <w:bCs/>
                                <w:sz w:val="44"/>
                                <w:szCs w:val="44"/>
                              </w:rPr>
                              <w:t>T-PL03</w:t>
                            </w:r>
                            <w:r w:rsidRPr="00570D8C">
                              <w:rPr>
                                <w:bCs/>
                                <w:sz w:val="44"/>
                                <w:szCs w:val="44"/>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2119C6" id="_x0000_t202" coordsize="21600,21600" o:spt="202" path="m,l,21600r21600,l21600,xe">
                <v:stroke joinstyle="miter"/>
                <v:path gradientshapeok="t" o:connecttype="rect"/>
              </v:shapetype>
              <v:shape id="Cuadro de texto 4" o:spid="_x0000_s1026" type="#_x0000_t202" style="position:absolute;left:0;text-align:left;margin-left:133.15pt;margin-top:479.85pt;width:184.35pt;height:30.9pt;z-index:251663360;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" filled="f" stroked="f">
                <v:textbox>
                  <w:txbxContent>
                    <w:p w14:paraId="7DE90904" w14:textId="675EBEEE" w:rsidR="006408F1" w:rsidRPr="00570D8C" w:rsidRDefault="006408F1" w:rsidP="00096460">
                      <w:pPr>
                        <w:shd w:val="clear" w:color="auto" w:fill="FFC000" w:themeFill="accent4"/>
                        <w:spacing w:after="0"/>
                        <w:jc w:val="right"/>
                        <w:rPr>
                          <w:rFonts w:cs="Arial"/>
                          <w:bCs/>
                          <w:sz w:val="44"/>
                          <w:szCs w:val="44"/>
                        </w:rPr>
                      </w:pPr>
                      <w:r w:rsidRPr="00570D8C">
                        <w:rPr>
                          <w:bCs/>
                          <w:sz w:val="44"/>
                          <w:szCs w:val="44"/>
                        </w:rPr>
                        <w:t>G</w:t>
                      </w:r>
                      <w:r>
                        <w:rPr>
                          <w:bCs/>
                          <w:sz w:val="44"/>
                          <w:szCs w:val="44"/>
                        </w:rPr>
                        <w:t>T-PL03</w:t>
                      </w:r>
                      <w:r w:rsidRPr="00570D8C">
                        <w:rPr>
                          <w:bCs/>
                          <w:sz w:val="44"/>
                          <w:szCs w:val="44"/>
                        </w:rPr>
                        <w:t xml:space="preserve"> </w:t>
                      </w:r>
                    </w:p>
                  </w:txbxContent>
                </v:textbox>
                <w10:wrap anchorx="page"/>
              </v:shape>
            </w:pict>
          </mc:Fallback>
        </mc:AlternateContent>
      </w:r>
      <w:r w:rsidR="00FC394B" w:rsidRPr="00355733">
        <w:rPr>
          <w:rFonts w:ascii="Arial" w:hAnsi="Arial" w:cs="Arial"/>
          <w:noProof/>
          <w:sz w:val="24"/>
          <w:szCs w:val="24"/>
          <w:lang w:eastAsia="es-CO"/>
        </w:rPr>
        <mc:AlternateContent>
          <mc:Choice Requires="wps">
            <w:drawing>
              <wp:anchor distT="0" distB="0" distL="114300" distR="114300" simplePos="0" relativeHeight="251661312" behindDoc="0" locked="0" layoutInCell="1" allowOverlap="1" wp14:anchorId="17983DAE" wp14:editId="2CEBBAD7">
                <wp:simplePos x="0" y="0"/>
                <wp:positionH relativeFrom="column">
                  <wp:posOffset>4093845</wp:posOffset>
                </wp:positionH>
                <wp:positionV relativeFrom="paragraph">
                  <wp:posOffset>6010275</wp:posOffset>
                </wp:positionV>
                <wp:extent cx="3069590" cy="0"/>
                <wp:effectExtent l="19050" t="38100" r="73660" b="114300"/>
                <wp:wrapNone/>
                <wp:docPr id="65" name="Conector recto 6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3069590" cy="0"/>
                        </a:xfrm>
                        <a:prstGeom prst="line">
                          <a:avLst/>
                        </a:prstGeom>
                        <a:ln w="19050"/>
                        <a:effectLst>
                          <a:outerShdw blurRad="50800" dist="38100" dir="2700000" algn="tl" rotWithShape="0">
                            <a:prstClr val="black">
                              <a:alpha val="40000"/>
                            </a:prstClr>
                          </a:outerShdw>
                        </a:effectLst>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815F84" id="Conector recto 6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2.35pt,473.25pt" to="564.05pt,47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" strokecolor="black [3200]" strokeweight="1.5pt">
                <v:stroke joinstyle="miter"/>
                <v:shadow on="t" color="black" opacity="26214f" origin="-.5,-.5" offset=".74836mm,.74836mm"/>
              </v:line>
            </w:pict>
          </mc:Fallback>
        </mc:AlternateContent>
      </w:r>
      <w:r w:rsidR="00FC394B" w:rsidRPr="00355733">
        <w:rPr>
          <w:rFonts w:ascii="Arial" w:hAnsi="Arial" w:cs="Arial"/>
          <w:noProof/>
          <w:sz w:val="24"/>
          <w:szCs w:val="24"/>
          <w:lang w:eastAsia="es-CO"/>
        </w:rPr>
        <mc:AlternateContent>
          <mc:Choice Requires="wps">
            <w:drawing>
              <wp:anchor distT="45720" distB="45720" distL="114300" distR="114300" simplePos="0" relativeHeight="251659264" behindDoc="0" locked="0" layoutInCell="1" allowOverlap="1" wp14:anchorId="06B1A549" wp14:editId="22088573">
                <wp:simplePos x="0" y="0"/>
                <wp:positionH relativeFrom="page">
                  <wp:posOffset>3238500</wp:posOffset>
                </wp:positionH>
                <wp:positionV relativeFrom="paragraph">
                  <wp:posOffset>3400425</wp:posOffset>
                </wp:positionV>
                <wp:extent cx="4436745" cy="1271270"/>
                <wp:effectExtent l="0" t="0" r="0" b="5715"/>
                <wp:wrapNone/>
                <wp:docPr id="217" name="Cuadro de texto 2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6745" cy="1271270"/>
                        </a:xfrm>
                        <a:prstGeom prst="rect">
                          <a:avLst/>
                        </a:prstGeom>
                        <a:noFill/>
                        <a:ln w="9525">
                          <a:noFill/>
                          <a:miter lim="800000"/>
                          <a:headEnd/>
                          <a:tailEnd/>
                        </a:ln>
                      </wps:spPr>
                      <wps:txbx>
                        <w:txbxContent>
                          <w:p w14:paraId="681EA51A" w14:textId="5111B4EA" w:rsidR="006408F1" w:rsidRDefault="006408F1" w:rsidP="00FC394B">
                            <w:pPr>
                              <w:spacing w:after="0"/>
                              <w:jc w:val="right"/>
                              <w:rPr>
                                <w:rFonts w:cs="Arial"/>
                                <w:b/>
                                <w:color w:val="C00000"/>
                                <w:sz w:val="70"/>
                                <w:szCs w:val="70"/>
                              </w:rPr>
                            </w:pPr>
                            <w:r>
                              <w:rPr>
                                <w:b/>
                                <w:color w:val="C00000"/>
                                <w:sz w:val="70"/>
                                <w:szCs w:val="70"/>
                              </w:rPr>
                              <w:t xml:space="preserve">PLAN ANUAL DE VACANTES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6B1A549" id="Cuadro de texto 217" o:spid="_x0000_s1027" type="#_x0000_t202" style="position:absolute;left:0;text-align:left;margin-left:255pt;margin-top:267.75pt;width:349.35pt;height:100.1pt;z-index:251659264;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" filled="f" stroked="f">
                <v:textbox style="mso-fit-shape-to-text:t">
                  <w:txbxContent>
                    <w:p w14:paraId="681EA51A" w14:textId="5111B4EA" w:rsidR="006408F1" w:rsidRDefault="006408F1" w:rsidP="00FC394B">
                      <w:pPr>
                        <w:spacing w:after="0"/>
                        <w:jc w:val="right"/>
                        <w:rPr>
                          <w:rFonts w:cs="Arial"/>
                          <w:b/>
                          <w:color w:val="C00000"/>
                          <w:sz w:val="70"/>
                          <w:szCs w:val="70"/>
                        </w:rPr>
                      </w:pPr>
                      <w:r>
                        <w:rPr>
                          <w:b/>
                          <w:color w:val="C00000"/>
                          <w:sz w:val="70"/>
                          <w:szCs w:val="70"/>
                        </w:rPr>
                        <w:t xml:space="preserve">PLAN ANUAL DE VACANTES </w:t>
                      </w:r>
                    </w:p>
                  </w:txbxContent>
                </v:textbox>
                <w10:wrap anchorx="page"/>
              </v:shape>
            </w:pict>
          </mc:Fallback>
        </mc:AlternateContent>
      </w:r>
      <w:r w:rsidR="00FC394B" w:rsidRPr="00355733">
        <w:rPr>
          <w:rFonts w:ascii="Arial" w:hAnsi="Arial" w:cs="Arial"/>
          <w:b/>
          <w:sz w:val="24"/>
          <w:szCs w:val="24"/>
        </w:rPr>
        <w:br w:type="page"/>
      </w:r>
    </w:p>
    <w:bookmarkStart w:id="0" w:name="_Hlk151035168" w:displacedByCustomXml="next"/>
    <w:sdt>
      <w:sdtPr>
        <w:rPr>
          <w:rFonts w:ascii="Arial" w:eastAsiaTheme="minorHAnsi" w:hAnsi="Arial" w:cs="Arial"/>
          <w:color w:val="auto"/>
          <w:sz w:val="24"/>
          <w:szCs w:val="24"/>
          <w:lang w:val="es-ES" w:eastAsia="en-US"/>
        </w:rPr>
        <w:id w:val="-1670629316"/>
        <w:docPartObj>
          <w:docPartGallery w:val="Table of Contents"/>
          <w:docPartUnique/>
        </w:docPartObj>
      </w:sdtPr>
      <w:sdtEndPr>
        <w:rPr>
          <w:b/>
          <w:bCs/>
        </w:rPr>
      </w:sdtEndPr>
      <w:sdtContent>
        <w:p w14:paraId="46146B10" w14:textId="727A3EF0" w:rsidR="008C299B" w:rsidRPr="003153F9" w:rsidRDefault="008C299B" w:rsidP="00F1165C">
          <w:pPr>
            <w:pStyle w:val="TtuloTDC"/>
            <w:spacing w:before="0" w:line="360" w:lineRule="auto"/>
            <w:jc w:val="both"/>
            <w:rPr>
              <w:rFonts w:ascii="Arial" w:hAnsi="Arial" w:cs="Arial"/>
              <w:b/>
              <w:bCs/>
              <w:color w:val="auto"/>
              <w:sz w:val="24"/>
              <w:szCs w:val="24"/>
              <w:lang w:val="es-ES"/>
            </w:rPr>
          </w:pPr>
          <w:r w:rsidRPr="003153F9">
            <w:rPr>
              <w:rFonts w:ascii="Arial" w:hAnsi="Arial" w:cs="Arial"/>
              <w:b/>
              <w:bCs/>
              <w:color w:val="auto"/>
              <w:sz w:val="24"/>
              <w:szCs w:val="24"/>
              <w:lang w:val="es-ES"/>
            </w:rPr>
            <w:t>Tabla de contenido</w:t>
          </w:r>
        </w:p>
        <w:p w14:paraId="56CD78AB" w14:textId="77777777" w:rsidR="00A35BD4" w:rsidRPr="003153F9" w:rsidRDefault="00A35BD4" w:rsidP="00F1165C">
          <w:pPr>
            <w:spacing w:after="0" w:line="360" w:lineRule="auto"/>
            <w:jc w:val="both"/>
            <w:rPr>
              <w:rFonts w:ascii="Arial" w:hAnsi="Arial" w:cs="Arial"/>
              <w:sz w:val="24"/>
              <w:szCs w:val="24"/>
              <w:lang w:val="es-ES" w:eastAsia="es-CO"/>
            </w:rPr>
          </w:pPr>
        </w:p>
        <w:p w14:paraId="402F697E" w14:textId="4006C688" w:rsidR="00065A72" w:rsidRPr="003153F9" w:rsidRDefault="008C299B">
          <w:pPr>
            <w:pStyle w:val="TDC1"/>
            <w:rPr>
              <w:rFonts w:eastAsiaTheme="minorEastAsia"/>
              <w:noProof/>
              <w:kern w:val="2"/>
              <w:lang w:eastAsia="es-CO"/>
              <w14:ligatures w14:val="standardContextual"/>
            </w:rPr>
          </w:pPr>
          <w:r w:rsidRPr="003153F9">
            <w:rPr>
              <w:rFonts w:ascii="Arial" w:hAnsi="Arial" w:cs="Arial"/>
              <w:sz w:val="24"/>
              <w:szCs w:val="24"/>
            </w:rPr>
            <w:fldChar w:fldCharType="begin"/>
          </w:r>
          <w:r w:rsidRPr="003153F9">
            <w:rPr>
              <w:rFonts w:ascii="Arial" w:hAnsi="Arial" w:cs="Arial"/>
              <w:sz w:val="24"/>
              <w:szCs w:val="24"/>
            </w:rPr>
            <w:instrText xml:space="preserve"> TOC \o "1-3" \h \z \u </w:instrText>
          </w:r>
          <w:r w:rsidRPr="003153F9">
            <w:rPr>
              <w:rFonts w:ascii="Arial" w:hAnsi="Arial" w:cs="Arial"/>
              <w:sz w:val="24"/>
              <w:szCs w:val="24"/>
            </w:rPr>
            <w:fldChar w:fldCharType="separate"/>
          </w:r>
          <w:hyperlink w:anchor="_Toc149117024" w:history="1">
            <w:r w:rsidR="00065A72" w:rsidRPr="003153F9">
              <w:rPr>
                <w:rStyle w:val="Hipervnculo"/>
                <w:rFonts w:ascii="Arial" w:hAnsi="Arial" w:cs="Arial"/>
                <w:noProof/>
              </w:rPr>
              <w:t>1.</w:t>
            </w:r>
            <w:r w:rsidR="00065A72" w:rsidRPr="003153F9">
              <w:rPr>
                <w:rFonts w:eastAsiaTheme="minorEastAsia"/>
                <w:noProof/>
                <w:kern w:val="2"/>
                <w:lang w:eastAsia="es-CO"/>
                <w14:ligatures w14:val="standardContextual"/>
              </w:rPr>
              <w:tab/>
            </w:r>
            <w:r w:rsidR="00065A72" w:rsidRPr="003153F9">
              <w:rPr>
                <w:rStyle w:val="Hipervnculo"/>
                <w:rFonts w:ascii="Arial" w:hAnsi="Arial" w:cs="Arial"/>
                <w:noProof/>
              </w:rPr>
              <w:t>RESPONSABLE</w:t>
            </w:r>
            <w:r w:rsidR="00065A72" w:rsidRPr="003153F9">
              <w:rPr>
                <w:noProof/>
                <w:webHidden/>
              </w:rPr>
              <w:tab/>
            </w:r>
            <w:r w:rsidR="00065A72" w:rsidRPr="003153F9">
              <w:rPr>
                <w:noProof/>
                <w:webHidden/>
              </w:rPr>
              <w:fldChar w:fldCharType="begin"/>
            </w:r>
            <w:r w:rsidR="00065A72" w:rsidRPr="003153F9">
              <w:rPr>
                <w:noProof/>
                <w:webHidden/>
              </w:rPr>
              <w:instrText xml:space="preserve"> PAGEREF _Toc149117024 \h </w:instrText>
            </w:r>
            <w:r w:rsidR="00065A72" w:rsidRPr="003153F9">
              <w:rPr>
                <w:noProof/>
                <w:webHidden/>
              </w:rPr>
            </w:r>
            <w:r w:rsidR="00065A72" w:rsidRPr="003153F9">
              <w:rPr>
                <w:noProof/>
                <w:webHidden/>
              </w:rPr>
              <w:fldChar w:fldCharType="separate"/>
            </w:r>
            <w:r w:rsidR="00065A72" w:rsidRPr="003153F9">
              <w:rPr>
                <w:noProof/>
                <w:webHidden/>
              </w:rPr>
              <w:t>7</w:t>
            </w:r>
            <w:r w:rsidR="00065A72" w:rsidRPr="003153F9">
              <w:rPr>
                <w:noProof/>
                <w:webHidden/>
              </w:rPr>
              <w:fldChar w:fldCharType="end"/>
            </w:r>
          </w:hyperlink>
        </w:p>
        <w:p w14:paraId="75EED525" w14:textId="47A9C04B" w:rsidR="00065A72" w:rsidRPr="003153F9" w:rsidRDefault="003B7BED">
          <w:pPr>
            <w:pStyle w:val="TDC1"/>
            <w:rPr>
              <w:rFonts w:eastAsiaTheme="minorEastAsia"/>
              <w:noProof/>
              <w:kern w:val="2"/>
              <w:lang w:eastAsia="es-CO"/>
              <w14:ligatures w14:val="standardContextual"/>
            </w:rPr>
          </w:pPr>
          <w:hyperlink w:anchor="_Toc149117025" w:history="1">
            <w:r w:rsidR="00065A72" w:rsidRPr="003153F9">
              <w:rPr>
                <w:rStyle w:val="Hipervnculo"/>
                <w:rFonts w:ascii="Arial" w:hAnsi="Arial" w:cs="Arial"/>
                <w:noProof/>
              </w:rPr>
              <w:t>2.</w:t>
            </w:r>
            <w:r w:rsidR="00065A72" w:rsidRPr="003153F9">
              <w:rPr>
                <w:rFonts w:eastAsiaTheme="minorEastAsia"/>
                <w:noProof/>
                <w:kern w:val="2"/>
                <w:lang w:eastAsia="es-CO"/>
                <w14:ligatures w14:val="standardContextual"/>
              </w:rPr>
              <w:tab/>
            </w:r>
            <w:r w:rsidR="00065A72" w:rsidRPr="003153F9">
              <w:rPr>
                <w:rStyle w:val="Hipervnculo"/>
                <w:rFonts w:ascii="Arial" w:hAnsi="Arial" w:cs="Arial"/>
                <w:noProof/>
              </w:rPr>
              <w:t>MARCO LEGAL</w:t>
            </w:r>
            <w:r w:rsidR="00065A72" w:rsidRPr="003153F9">
              <w:rPr>
                <w:noProof/>
                <w:webHidden/>
              </w:rPr>
              <w:tab/>
            </w:r>
            <w:r w:rsidR="00065A72" w:rsidRPr="003153F9">
              <w:rPr>
                <w:noProof/>
                <w:webHidden/>
              </w:rPr>
              <w:fldChar w:fldCharType="begin"/>
            </w:r>
            <w:r w:rsidR="00065A72" w:rsidRPr="003153F9">
              <w:rPr>
                <w:noProof/>
                <w:webHidden/>
              </w:rPr>
              <w:instrText xml:space="preserve"> PAGEREF _Toc149117025 \h </w:instrText>
            </w:r>
            <w:r w:rsidR="00065A72" w:rsidRPr="003153F9">
              <w:rPr>
                <w:noProof/>
                <w:webHidden/>
              </w:rPr>
            </w:r>
            <w:r w:rsidR="00065A72" w:rsidRPr="003153F9">
              <w:rPr>
                <w:noProof/>
                <w:webHidden/>
              </w:rPr>
              <w:fldChar w:fldCharType="separate"/>
            </w:r>
            <w:r w:rsidR="00065A72" w:rsidRPr="003153F9">
              <w:rPr>
                <w:noProof/>
                <w:webHidden/>
              </w:rPr>
              <w:t>9</w:t>
            </w:r>
            <w:r w:rsidR="00065A72" w:rsidRPr="003153F9">
              <w:rPr>
                <w:noProof/>
                <w:webHidden/>
              </w:rPr>
              <w:fldChar w:fldCharType="end"/>
            </w:r>
          </w:hyperlink>
        </w:p>
        <w:p w14:paraId="6673EC7E" w14:textId="3CC513DE" w:rsidR="00065A72" w:rsidRPr="003153F9" w:rsidRDefault="003B7BED">
          <w:pPr>
            <w:pStyle w:val="TDC1"/>
            <w:rPr>
              <w:rFonts w:eastAsiaTheme="minorEastAsia"/>
              <w:noProof/>
              <w:kern w:val="2"/>
              <w:lang w:eastAsia="es-CO"/>
              <w14:ligatures w14:val="standardContextual"/>
            </w:rPr>
          </w:pPr>
          <w:hyperlink w:anchor="_Toc149117026" w:history="1">
            <w:r w:rsidR="00065A72" w:rsidRPr="003153F9">
              <w:rPr>
                <w:rStyle w:val="Hipervnculo"/>
                <w:rFonts w:ascii="Arial" w:hAnsi="Arial" w:cs="Arial"/>
                <w:noProof/>
              </w:rPr>
              <w:t>3.</w:t>
            </w:r>
            <w:r w:rsidR="00065A72" w:rsidRPr="003153F9">
              <w:rPr>
                <w:rFonts w:eastAsiaTheme="minorEastAsia"/>
                <w:noProof/>
                <w:kern w:val="2"/>
                <w:lang w:eastAsia="es-CO"/>
                <w14:ligatures w14:val="standardContextual"/>
              </w:rPr>
              <w:tab/>
            </w:r>
            <w:r w:rsidR="00065A72" w:rsidRPr="003153F9">
              <w:rPr>
                <w:rStyle w:val="Hipervnculo"/>
                <w:rFonts w:ascii="Arial" w:hAnsi="Arial" w:cs="Arial"/>
                <w:noProof/>
              </w:rPr>
              <w:t>OBJETIVO GENERAL</w:t>
            </w:r>
            <w:r w:rsidR="00065A72" w:rsidRPr="003153F9">
              <w:rPr>
                <w:noProof/>
                <w:webHidden/>
              </w:rPr>
              <w:tab/>
            </w:r>
            <w:r w:rsidR="00065A72" w:rsidRPr="003153F9">
              <w:rPr>
                <w:noProof/>
                <w:webHidden/>
              </w:rPr>
              <w:fldChar w:fldCharType="begin"/>
            </w:r>
            <w:r w:rsidR="00065A72" w:rsidRPr="003153F9">
              <w:rPr>
                <w:noProof/>
                <w:webHidden/>
              </w:rPr>
              <w:instrText xml:space="preserve"> PAGEREF _Toc149117026 \h </w:instrText>
            </w:r>
            <w:r w:rsidR="00065A72" w:rsidRPr="003153F9">
              <w:rPr>
                <w:noProof/>
                <w:webHidden/>
              </w:rPr>
            </w:r>
            <w:r w:rsidR="00065A72" w:rsidRPr="003153F9">
              <w:rPr>
                <w:noProof/>
                <w:webHidden/>
              </w:rPr>
              <w:fldChar w:fldCharType="separate"/>
            </w:r>
            <w:r w:rsidR="00065A72" w:rsidRPr="003153F9">
              <w:rPr>
                <w:noProof/>
                <w:webHidden/>
              </w:rPr>
              <w:t>13</w:t>
            </w:r>
            <w:r w:rsidR="00065A72" w:rsidRPr="003153F9">
              <w:rPr>
                <w:noProof/>
                <w:webHidden/>
              </w:rPr>
              <w:fldChar w:fldCharType="end"/>
            </w:r>
          </w:hyperlink>
        </w:p>
        <w:p w14:paraId="084487F3" w14:textId="122113A5" w:rsidR="00065A72" w:rsidRPr="003153F9" w:rsidRDefault="003B7BED">
          <w:pPr>
            <w:pStyle w:val="TDC2"/>
            <w:rPr>
              <w:rFonts w:eastAsiaTheme="minorEastAsia"/>
              <w:noProof/>
              <w:kern w:val="2"/>
              <w:lang w:eastAsia="es-CO"/>
              <w14:ligatures w14:val="standardContextual"/>
            </w:rPr>
          </w:pPr>
          <w:hyperlink w:anchor="_Toc149117027" w:history="1">
            <w:r w:rsidR="00065A72" w:rsidRPr="003153F9">
              <w:rPr>
                <w:rStyle w:val="Hipervnculo"/>
                <w:rFonts w:ascii="Arial" w:hAnsi="Arial" w:cs="Arial"/>
                <w:noProof/>
              </w:rPr>
              <w:t>3.1.</w:t>
            </w:r>
            <w:r w:rsidR="00065A72" w:rsidRPr="003153F9">
              <w:rPr>
                <w:rFonts w:eastAsiaTheme="minorEastAsia"/>
                <w:noProof/>
                <w:kern w:val="2"/>
                <w:lang w:eastAsia="es-CO"/>
                <w14:ligatures w14:val="standardContextual"/>
              </w:rPr>
              <w:tab/>
            </w:r>
            <w:r w:rsidR="00065A72" w:rsidRPr="003153F9">
              <w:rPr>
                <w:rStyle w:val="Hipervnculo"/>
                <w:rFonts w:ascii="Arial" w:hAnsi="Arial" w:cs="Arial"/>
                <w:noProof/>
              </w:rPr>
              <w:t>OBJETIVOS ESPECÍFICOS:</w:t>
            </w:r>
            <w:r w:rsidR="00065A72" w:rsidRPr="003153F9">
              <w:rPr>
                <w:noProof/>
                <w:webHidden/>
              </w:rPr>
              <w:tab/>
            </w:r>
            <w:r w:rsidR="00065A72" w:rsidRPr="003153F9">
              <w:rPr>
                <w:noProof/>
                <w:webHidden/>
              </w:rPr>
              <w:fldChar w:fldCharType="begin"/>
            </w:r>
            <w:r w:rsidR="00065A72" w:rsidRPr="003153F9">
              <w:rPr>
                <w:noProof/>
                <w:webHidden/>
              </w:rPr>
              <w:instrText xml:space="preserve"> PAGEREF _Toc149117027 \h </w:instrText>
            </w:r>
            <w:r w:rsidR="00065A72" w:rsidRPr="003153F9">
              <w:rPr>
                <w:noProof/>
                <w:webHidden/>
              </w:rPr>
            </w:r>
            <w:r w:rsidR="00065A72" w:rsidRPr="003153F9">
              <w:rPr>
                <w:noProof/>
                <w:webHidden/>
              </w:rPr>
              <w:fldChar w:fldCharType="separate"/>
            </w:r>
            <w:r w:rsidR="00065A72" w:rsidRPr="003153F9">
              <w:rPr>
                <w:noProof/>
                <w:webHidden/>
              </w:rPr>
              <w:t>13</w:t>
            </w:r>
            <w:r w:rsidR="00065A72" w:rsidRPr="003153F9">
              <w:rPr>
                <w:noProof/>
                <w:webHidden/>
              </w:rPr>
              <w:fldChar w:fldCharType="end"/>
            </w:r>
          </w:hyperlink>
        </w:p>
        <w:p w14:paraId="48203784" w14:textId="6263D765" w:rsidR="00065A72" w:rsidRPr="003153F9" w:rsidRDefault="003B7BED">
          <w:pPr>
            <w:pStyle w:val="TDC1"/>
            <w:rPr>
              <w:rFonts w:eastAsiaTheme="minorEastAsia"/>
              <w:noProof/>
              <w:kern w:val="2"/>
              <w:lang w:eastAsia="es-CO"/>
              <w14:ligatures w14:val="standardContextual"/>
            </w:rPr>
          </w:pPr>
          <w:hyperlink w:anchor="_Toc149117028" w:history="1">
            <w:r w:rsidR="00065A72" w:rsidRPr="003153F9">
              <w:rPr>
                <w:rStyle w:val="Hipervnculo"/>
                <w:rFonts w:ascii="Arial" w:hAnsi="Arial" w:cs="Arial"/>
                <w:noProof/>
              </w:rPr>
              <w:t>4.</w:t>
            </w:r>
            <w:r w:rsidR="00065A72" w:rsidRPr="003153F9">
              <w:rPr>
                <w:rFonts w:eastAsiaTheme="minorEastAsia"/>
                <w:noProof/>
                <w:kern w:val="2"/>
                <w:lang w:eastAsia="es-CO"/>
                <w14:ligatures w14:val="standardContextual"/>
              </w:rPr>
              <w:tab/>
            </w:r>
            <w:r w:rsidR="00065A72" w:rsidRPr="003153F9">
              <w:rPr>
                <w:rStyle w:val="Hipervnculo"/>
                <w:rFonts w:ascii="Arial" w:hAnsi="Arial" w:cs="Arial"/>
                <w:noProof/>
              </w:rPr>
              <w:t>ALCANCE</w:t>
            </w:r>
            <w:r w:rsidR="00065A72" w:rsidRPr="003153F9">
              <w:rPr>
                <w:noProof/>
                <w:webHidden/>
              </w:rPr>
              <w:tab/>
            </w:r>
            <w:r w:rsidR="00065A72" w:rsidRPr="003153F9">
              <w:rPr>
                <w:noProof/>
                <w:webHidden/>
              </w:rPr>
              <w:fldChar w:fldCharType="begin"/>
            </w:r>
            <w:r w:rsidR="00065A72" w:rsidRPr="003153F9">
              <w:rPr>
                <w:noProof/>
                <w:webHidden/>
              </w:rPr>
              <w:instrText xml:space="preserve"> PAGEREF _Toc149117028 \h </w:instrText>
            </w:r>
            <w:r w:rsidR="00065A72" w:rsidRPr="003153F9">
              <w:rPr>
                <w:noProof/>
                <w:webHidden/>
              </w:rPr>
            </w:r>
            <w:r w:rsidR="00065A72" w:rsidRPr="003153F9">
              <w:rPr>
                <w:noProof/>
                <w:webHidden/>
              </w:rPr>
              <w:fldChar w:fldCharType="separate"/>
            </w:r>
            <w:r w:rsidR="00065A72" w:rsidRPr="003153F9">
              <w:rPr>
                <w:noProof/>
                <w:webHidden/>
              </w:rPr>
              <w:t>14</w:t>
            </w:r>
            <w:r w:rsidR="00065A72" w:rsidRPr="003153F9">
              <w:rPr>
                <w:noProof/>
                <w:webHidden/>
              </w:rPr>
              <w:fldChar w:fldCharType="end"/>
            </w:r>
          </w:hyperlink>
        </w:p>
        <w:p w14:paraId="16FE8C50" w14:textId="6E00F333" w:rsidR="00065A72" w:rsidRPr="003153F9" w:rsidRDefault="003B7BED">
          <w:pPr>
            <w:pStyle w:val="TDC1"/>
            <w:rPr>
              <w:rFonts w:eastAsiaTheme="minorEastAsia"/>
              <w:noProof/>
              <w:kern w:val="2"/>
              <w:lang w:eastAsia="es-CO"/>
              <w14:ligatures w14:val="standardContextual"/>
            </w:rPr>
          </w:pPr>
          <w:hyperlink w:anchor="_Toc149117029" w:history="1">
            <w:r w:rsidR="00065A72" w:rsidRPr="003153F9">
              <w:rPr>
                <w:rStyle w:val="Hipervnculo"/>
                <w:rFonts w:ascii="Arial" w:hAnsi="Arial" w:cs="Arial"/>
                <w:noProof/>
              </w:rPr>
              <w:t>5.</w:t>
            </w:r>
            <w:r w:rsidR="00065A72" w:rsidRPr="003153F9">
              <w:rPr>
                <w:rFonts w:eastAsiaTheme="minorEastAsia"/>
                <w:noProof/>
                <w:kern w:val="2"/>
                <w:lang w:eastAsia="es-CO"/>
                <w14:ligatures w14:val="standardContextual"/>
              </w:rPr>
              <w:tab/>
            </w:r>
            <w:r w:rsidR="00065A72" w:rsidRPr="003153F9">
              <w:rPr>
                <w:rStyle w:val="Hipervnculo"/>
                <w:rFonts w:ascii="Arial" w:hAnsi="Arial" w:cs="Arial"/>
                <w:noProof/>
              </w:rPr>
              <w:t>ALINEACIÓN CON LOS OBJETIVOS ESTRATÉGICOS INSTITUCIONALES</w:t>
            </w:r>
            <w:r w:rsidR="00065A72" w:rsidRPr="003153F9">
              <w:rPr>
                <w:noProof/>
                <w:webHidden/>
              </w:rPr>
              <w:tab/>
            </w:r>
            <w:r w:rsidR="00065A72" w:rsidRPr="003153F9">
              <w:rPr>
                <w:noProof/>
                <w:webHidden/>
              </w:rPr>
              <w:fldChar w:fldCharType="begin"/>
            </w:r>
            <w:r w:rsidR="00065A72" w:rsidRPr="003153F9">
              <w:rPr>
                <w:noProof/>
                <w:webHidden/>
              </w:rPr>
              <w:instrText xml:space="preserve"> PAGEREF _Toc149117029 \h </w:instrText>
            </w:r>
            <w:r w:rsidR="00065A72" w:rsidRPr="003153F9">
              <w:rPr>
                <w:noProof/>
                <w:webHidden/>
              </w:rPr>
            </w:r>
            <w:r w:rsidR="00065A72" w:rsidRPr="003153F9">
              <w:rPr>
                <w:noProof/>
                <w:webHidden/>
              </w:rPr>
              <w:fldChar w:fldCharType="separate"/>
            </w:r>
            <w:r w:rsidR="00065A72" w:rsidRPr="003153F9">
              <w:rPr>
                <w:noProof/>
                <w:webHidden/>
              </w:rPr>
              <w:t>15</w:t>
            </w:r>
            <w:r w:rsidR="00065A72" w:rsidRPr="003153F9">
              <w:rPr>
                <w:noProof/>
                <w:webHidden/>
              </w:rPr>
              <w:fldChar w:fldCharType="end"/>
            </w:r>
          </w:hyperlink>
        </w:p>
        <w:p w14:paraId="3E5985DF" w14:textId="493F5511" w:rsidR="00065A72" w:rsidRPr="003153F9" w:rsidRDefault="003B7BED">
          <w:pPr>
            <w:pStyle w:val="TDC1"/>
            <w:rPr>
              <w:rFonts w:eastAsiaTheme="minorEastAsia"/>
              <w:noProof/>
              <w:kern w:val="2"/>
              <w:lang w:eastAsia="es-CO"/>
              <w14:ligatures w14:val="standardContextual"/>
            </w:rPr>
          </w:pPr>
          <w:hyperlink w:anchor="_Toc149117030" w:history="1">
            <w:r w:rsidR="00065A72" w:rsidRPr="003153F9">
              <w:rPr>
                <w:rStyle w:val="Hipervnculo"/>
                <w:rFonts w:ascii="Arial" w:hAnsi="Arial" w:cs="Arial"/>
                <w:noProof/>
              </w:rPr>
              <w:t>6.</w:t>
            </w:r>
            <w:r w:rsidR="00065A72" w:rsidRPr="003153F9">
              <w:rPr>
                <w:rFonts w:eastAsiaTheme="minorEastAsia"/>
                <w:noProof/>
                <w:kern w:val="2"/>
                <w:lang w:eastAsia="es-CO"/>
                <w14:ligatures w14:val="standardContextual"/>
              </w:rPr>
              <w:tab/>
            </w:r>
            <w:r w:rsidR="00065A72" w:rsidRPr="003153F9">
              <w:rPr>
                <w:rStyle w:val="Hipervnculo"/>
                <w:rFonts w:ascii="Arial" w:hAnsi="Arial" w:cs="Arial"/>
                <w:noProof/>
              </w:rPr>
              <w:t>DEFINICIONES</w:t>
            </w:r>
            <w:r w:rsidR="00065A72" w:rsidRPr="003153F9">
              <w:rPr>
                <w:noProof/>
                <w:webHidden/>
              </w:rPr>
              <w:tab/>
            </w:r>
            <w:r w:rsidR="00065A72" w:rsidRPr="003153F9">
              <w:rPr>
                <w:noProof/>
                <w:webHidden/>
              </w:rPr>
              <w:fldChar w:fldCharType="begin"/>
            </w:r>
            <w:r w:rsidR="00065A72" w:rsidRPr="003153F9">
              <w:rPr>
                <w:noProof/>
                <w:webHidden/>
              </w:rPr>
              <w:instrText xml:space="preserve"> PAGEREF _Toc149117030 \h </w:instrText>
            </w:r>
            <w:r w:rsidR="00065A72" w:rsidRPr="003153F9">
              <w:rPr>
                <w:noProof/>
                <w:webHidden/>
              </w:rPr>
            </w:r>
            <w:r w:rsidR="00065A72" w:rsidRPr="003153F9">
              <w:rPr>
                <w:noProof/>
                <w:webHidden/>
              </w:rPr>
              <w:fldChar w:fldCharType="separate"/>
            </w:r>
            <w:r w:rsidR="00065A72" w:rsidRPr="003153F9">
              <w:rPr>
                <w:noProof/>
                <w:webHidden/>
              </w:rPr>
              <w:t>19</w:t>
            </w:r>
            <w:r w:rsidR="00065A72" w:rsidRPr="003153F9">
              <w:rPr>
                <w:noProof/>
                <w:webHidden/>
              </w:rPr>
              <w:fldChar w:fldCharType="end"/>
            </w:r>
          </w:hyperlink>
        </w:p>
        <w:p w14:paraId="0B718751" w14:textId="2C85D2E5" w:rsidR="00065A72" w:rsidRPr="003153F9" w:rsidRDefault="003B7BED">
          <w:pPr>
            <w:pStyle w:val="TDC1"/>
            <w:rPr>
              <w:rFonts w:eastAsiaTheme="minorEastAsia"/>
              <w:noProof/>
              <w:kern w:val="2"/>
              <w:lang w:eastAsia="es-CO"/>
              <w14:ligatures w14:val="standardContextual"/>
            </w:rPr>
          </w:pPr>
          <w:hyperlink w:anchor="_Toc149117031" w:history="1">
            <w:r w:rsidR="00065A72" w:rsidRPr="003153F9">
              <w:rPr>
                <w:rStyle w:val="Hipervnculo"/>
                <w:rFonts w:ascii="Arial" w:hAnsi="Arial" w:cs="Arial"/>
                <w:noProof/>
              </w:rPr>
              <w:t>6.1.</w:t>
            </w:r>
            <w:r w:rsidR="00065A72" w:rsidRPr="003153F9">
              <w:rPr>
                <w:rFonts w:eastAsiaTheme="minorEastAsia"/>
                <w:noProof/>
                <w:kern w:val="2"/>
                <w:lang w:eastAsia="es-CO"/>
                <w14:ligatures w14:val="standardContextual"/>
              </w:rPr>
              <w:tab/>
            </w:r>
            <w:r w:rsidR="00065A72" w:rsidRPr="003153F9">
              <w:rPr>
                <w:rStyle w:val="Hipervnculo"/>
                <w:rFonts w:ascii="Arial" w:hAnsi="Arial" w:cs="Arial"/>
                <w:noProof/>
              </w:rPr>
              <w:t>Carrera Administrativa</w:t>
            </w:r>
            <w:r w:rsidR="00065A72" w:rsidRPr="003153F9">
              <w:rPr>
                <w:noProof/>
                <w:webHidden/>
              </w:rPr>
              <w:tab/>
            </w:r>
            <w:r w:rsidR="00065A72" w:rsidRPr="003153F9">
              <w:rPr>
                <w:noProof/>
                <w:webHidden/>
              </w:rPr>
              <w:fldChar w:fldCharType="begin"/>
            </w:r>
            <w:r w:rsidR="00065A72" w:rsidRPr="003153F9">
              <w:rPr>
                <w:noProof/>
                <w:webHidden/>
              </w:rPr>
              <w:instrText xml:space="preserve"> PAGEREF _Toc149117031 \h </w:instrText>
            </w:r>
            <w:r w:rsidR="00065A72" w:rsidRPr="003153F9">
              <w:rPr>
                <w:noProof/>
                <w:webHidden/>
              </w:rPr>
            </w:r>
            <w:r w:rsidR="00065A72" w:rsidRPr="003153F9">
              <w:rPr>
                <w:noProof/>
                <w:webHidden/>
              </w:rPr>
              <w:fldChar w:fldCharType="separate"/>
            </w:r>
            <w:r w:rsidR="00065A72" w:rsidRPr="003153F9">
              <w:rPr>
                <w:noProof/>
                <w:webHidden/>
              </w:rPr>
              <w:t>19</w:t>
            </w:r>
            <w:r w:rsidR="00065A72" w:rsidRPr="003153F9">
              <w:rPr>
                <w:noProof/>
                <w:webHidden/>
              </w:rPr>
              <w:fldChar w:fldCharType="end"/>
            </w:r>
          </w:hyperlink>
        </w:p>
        <w:p w14:paraId="1D60F6F5" w14:textId="24F86C6A" w:rsidR="00065A72" w:rsidRPr="003153F9" w:rsidRDefault="003B7BED">
          <w:pPr>
            <w:pStyle w:val="TDC1"/>
            <w:rPr>
              <w:rFonts w:eastAsiaTheme="minorEastAsia"/>
              <w:noProof/>
              <w:kern w:val="2"/>
              <w:lang w:eastAsia="es-CO"/>
              <w14:ligatures w14:val="standardContextual"/>
            </w:rPr>
          </w:pPr>
          <w:hyperlink w:anchor="_Toc149117032" w:history="1">
            <w:r w:rsidR="00065A72" w:rsidRPr="003153F9">
              <w:rPr>
                <w:rStyle w:val="Hipervnculo"/>
                <w:rFonts w:ascii="Arial" w:hAnsi="Arial" w:cs="Arial"/>
                <w:noProof/>
              </w:rPr>
              <w:t>6.3.</w:t>
            </w:r>
            <w:r w:rsidR="00065A72" w:rsidRPr="003153F9">
              <w:rPr>
                <w:rFonts w:eastAsiaTheme="minorEastAsia"/>
                <w:noProof/>
                <w:kern w:val="2"/>
                <w:lang w:eastAsia="es-CO"/>
                <w14:ligatures w14:val="standardContextual"/>
              </w:rPr>
              <w:tab/>
            </w:r>
            <w:r w:rsidR="00065A72" w:rsidRPr="003153F9">
              <w:rPr>
                <w:rStyle w:val="Hipervnculo"/>
                <w:rFonts w:ascii="Arial" w:hAnsi="Arial" w:cs="Arial"/>
                <w:noProof/>
              </w:rPr>
              <w:t>Comisión Nacional del Servicio Civil.</w:t>
            </w:r>
            <w:r w:rsidR="00065A72" w:rsidRPr="003153F9">
              <w:rPr>
                <w:noProof/>
                <w:webHidden/>
              </w:rPr>
              <w:tab/>
            </w:r>
            <w:r w:rsidR="00065A72" w:rsidRPr="003153F9">
              <w:rPr>
                <w:noProof/>
                <w:webHidden/>
              </w:rPr>
              <w:fldChar w:fldCharType="begin"/>
            </w:r>
            <w:r w:rsidR="00065A72" w:rsidRPr="003153F9">
              <w:rPr>
                <w:noProof/>
                <w:webHidden/>
              </w:rPr>
              <w:instrText xml:space="preserve"> PAGEREF _Toc149117032 \h </w:instrText>
            </w:r>
            <w:r w:rsidR="00065A72" w:rsidRPr="003153F9">
              <w:rPr>
                <w:noProof/>
                <w:webHidden/>
              </w:rPr>
            </w:r>
            <w:r w:rsidR="00065A72" w:rsidRPr="003153F9">
              <w:rPr>
                <w:noProof/>
                <w:webHidden/>
              </w:rPr>
              <w:fldChar w:fldCharType="separate"/>
            </w:r>
            <w:r w:rsidR="00065A72" w:rsidRPr="003153F9">
              <w:rPr>
                <w:noProof/>
                <w:webHidden/>
              </w:rPr>
              <w:t>20</w:t>
            </w:r>
            <w:r w:rsidR="00065A72" w:rsidRPr="003153F9">
              <w:rPr>
                <w:noProof/>
                <w:webHidden/>
              </w:rPr>
              <w:fldChar w:fldCharType="end"/>
            </w:r>
          </w:hyperlink>
        </w:p>
        <w:p w14:paraId="2BEEE840" w14:textId="3AA5C6BB" w:rsidR="00065A72" w:rsidRPr="003153F9" w:rsidRDefault="003B7BED">
          <w:pPr>
            <w:pStyle w:val="TDC1"/>
            <w:rPr>
              <w:rFonts w:eastAsiaTheme="minorEastAsia"/>
              <w:noProof/>
              <w:kern w:val="2"/>
              <w:lang w:eastAsia="es-CO"/>
              <w14:ligatures w14:val="standardContextual"/>
            </w:rPr>
          </w:pPr>
          <w:hyperlink w:anchor="_Toc149117033" w:history="1">
            <w:r w:rsidR="00065A72" w:rsidRPr="003153F9">
              <w:rPr>
                <w:rStyle w:val="Hipervnculo"/>
                <w:rFonts w:ascii="Arial" w:hAnsi="Arial" w:cs="Arial"/>
                <w:noProof/>
              </w:rPr>
              <w:t>6.4.</w:t>
            </w:r>
            <w:r w:rsidR="00065A72" w:rsidRPr="003153F9">
              <w:rPr>
                <w:rFonts w:eastAsiaTheme="minorEastAsia"/>
                <w:noProof/>
                <w:kern w:val="2"/>
                <w:lang w:eastAsia="es-CO"/>
                <w14:ligatures w14:val="standardContextual"/>
              </w:rPr>
              <w:tab/>
            </w:r>
            <w:r w:rsidR="00065A72" w:rsidRPr="003153F9">
              <w:rPr>
                <w:rStyle w:val="Hipervnculo"/>
                <w:rFonts w:ascii="Arial" w:hAnsi="Arial" w:cs="Arial"/>
                <w:noProof/>
              </w:rPr>
              <w:t>Concurso de Carrera</w:t>
            </w:r>
            <w:r w:rsidR="00065A72" w:rsidRPr="003153F9">
              <w:rPr>
                <w:noProof/>
                <w:webHidden/>
              </w:rPr>
              <w:tab/>
            </w:r>
            <w:r w:rsidR="00065A72" w:rsidRPr="003153F9">
              <w:rPr>
                <w:noProof/>
                <w:webHidden/>
              </w:rPr>
              <w:fldChar w:fldCharType="begin"/>
            </w:r>
            <w:r w:rsidR="00065A72" w:rsidRPr="003153F9">
              <w:rPr>
                <w:noProof/>
                <w:webHidden/>
              </w:rPr>
              <w:instrText xml:space="preserve"> PAGEREF _Toc149117033 \h </w:instrText>
            </w:r>
            <w:r w:rsidR="00065A72" w:rsidRPr="003153F9">
              <w:rPr>
                <w:noProof/>
                <w:webHidden/>
              </w:rPr>
            </w:r>
            <w:r w:rsidR="00065A72" w:rsidRPr="003153F9">
              <w:rPr>
                <w:noProof/>
                <w:webHidden/>
              </w:rPr>
              <w:fldChar w:fldCharType="separate"/>
            </w:r>
            <w:r w:rsidR="00065A72" w:rsidRPr="003153F9">
              <w:rPr>
                <w:noProof/>
                <w:webHidden/>
              </w:rPr>
              <w:t>20</w:t>
            </w:r>
            <w:r w:rsidR="00065A72" w:rsidRPr="003153F9">
              <w:rPr>
                <w:noProof/>
                <w:webHidden/>
              </w:rPr>
              <w:fldChar w:fldCharType="end"/>
            </w:r>
          </w:hyperlink>
        </w:p>
        <w:p w14:paraId="0750B186" w14:textId="04C5BD71" w:rsidR="00065A72" w:rsidRPr="003153F9" w:rsidRDefault="003B7BED">
          <w:pPr>
            <w:pStyle w:val="TDC1"/>
            <w:rPr>
              <w:rFonts w:eastAsiaTheme="minorEastAsia"/>
              <w:noProof/>
              <w:kern w:val="2"/>
              <w:lang w:eastAsia="es-CO"/>
              <w14:ligatures w14:val="standardContextual"/>
            </w:rPr>
          </w:pPr>
          <w:hyperlink w:anchor="_Toc149117034" w:history="1">
            <w:r w:rsidR="00065A72" w:rsidRPr="003153F9">
              <w:rPr>
                <w:rStyle w:val="Hipervnculo"/>
                <w:rFonts w:ascii="Arial" w:hAnsi="Arial" w:cs="Arial"/>
                <w:noProof/>
              </w:rPr>
              <w:t>6.5.</w:t>
            </w:r>
            <w:r w:rsidR="00065A72" w:rsidRPr="003153F9">
              <w:rPr>
                <w:rFonts w:eastAsiaTheme="minorEastAsia"/>
                <w:noProof/>
                <w:kern w:val="2"/>
                <w:lang w:eastAsia="es-CO"/>
                <w14:ligatures w14:val="standardContextual"/>
              </w:rPr>
              <w:tab/>
            </w:r>
            <w:r w:rsidR="00065A72" w:rsidRPr="003153F9">
              <w:rPr>
                <w:rStyle w:val="Hipervnculo"/>
                <w:rFonts w:ascii="Arial" w:hAnsi="Arial" w:cs="Arial"/>
                <w:noProof/>
              </w:rPr>
              <w:t>Empleo público</w:t>
            </w:r>
            <w:r w:rsidR="00065A72" w:rsidRPr="003153F9">
              <w:rPr>
                <w:noProof/>
                <w:webHidden/>
              </w:rPr>
              <w:tab/>
            </w:r>
            <w:r w:rsidR="00065A72" w:rsidRPr="003153F9">
              <w:rPr>
                <w:noProof/>
                <w:webHidden/>
              </w:rPr>
              <w:fldChar w:fldCharType="begin"/>
            </w:r>
            <w:r w:rsidR="00065A72" w:rsidRPr="003153F9">
              <w:rPr>
                <w:noProof/>
                <w:webHidden/>
              </w:rPr>
              <w:instrText xml:space="preserve"> PAGEREF _Toc149117034 \h </w:instrText>
            </w:r>
            <w:r w:rsidR="00065A72" w:rsidRPr="003153F9">
              <w:rPr>
                <w:noProof/>
                <w:webHidden/>
              </w:rPr>
            </w:r>
            <w:r w:rsidR="00065A72" w:rsidRPr="003153F9">
              <w:rPr>
                <w:noProof/>
                <w:webHidden/>
              </w:rPr>
              <w:fldChar w:fldCharType="separate"/>
            </w:r>
            <w:r w:rsidR="00065A72" w:rsidRPr="003153F9">
              <w:rPr>
                <w:noProof/>
                <w:webHidden/>
              </w:rPr>
              <w:t>20</w:t>
            </w:r>
            <w:r w:rsidR="00065A72" w:rsidRPr="003153F9">
              <w:rPr>
                <w:noProof/>
                <w:webHidden/>
              </w:rPr>
              <w:fldChar w:fldCharType="end"/>
            </w:r>
          </w:hyperlink>
        </w:p>
        <w:p w14:paraId="3DB72617" w14:textId="310152CC" w:rsidR="00065A72" w:rsidRPr="003153F9" w:rsidRDefault="003B7BED">
          <w:pPr>
            <w:pStyle w:val="TDC1"/>
            <w:rPr>
              <w:rFonts w:eastAsiaTheme="minorEastAsia"/>
              <w:noProof/>
              <w:kern w:val="2"/>
              <w:lang w:eastAsia="es-CO"/>
              <w14:ligatures w14:val="standardContextual"/>
            </w:rPr>
          </w:pPr>
          <w:hyperlink w:anchor="_Toc149117035" w:history="1">
            <w:r w:rsidR="00065A72" w:rsidRPr="003153F9">
              <w:rPr>
                <w:rStyle w:val="Hipervnculo"/>
                <w:rFonts w:ascii="Arial" w:hAnsi="Arial" w:cs="Arial"/>
                <w:noProof/>
              </w:rPr>
              <w:t>6.6.</w:t>
            </w:r>
            <w:r w:rsidR="00065A72" w:rsidRPr="003153F9">
              <w:rPr>
                <w:rFonts w:eastAsiaTheme="minorEastAsia"/>
                <w:noProof/>
                <w:kern w:val="2"/>
                <w:lang w:eastAsia="es-CO"/>
                <w14:ligatures w14:val="standardContextual"/>
              </w:rPr>
              <w:tab/>
            </w:r>
            <w:r w:rsidR="00065A72" w:rsidRPr="003153F9">
              <w:rPr>
                <w:rStyle w:val="Hipervnculo"/>
                <w:rFonts w:ascii="Arial" w:hAnsi="Arial" w:cs="Arial"/>
                <w:noProof/>
              </w:rPr>
              <w:t>Encargo</w:t>
            </w:r>
            <w:r w:rsidR="00065A72" w:rsidRPr="003153F9">
              <w:rPr>
                <w:noProof/>
                <w:webHidden/>
              </w:rPr>
              <w:tab/>
            </w:r>
            <w:r w:rsidR="00065A72" w:rsidRPr="003153F9">
              <w:rPr>
                <w:noProof/>
                <w:webHidden/>
              </w:rPr>
              <w:fldChar w:fldCharType="begin"/>
            </w:r>
            <w:r w:rsidR="00065A72" w:rsidRPr="003153F9">
              <w:rPr>
                <w:noProof/>
                <w:webHidden/>
              </w:rPr>
              <w:instrText xml:space="preserve"> PAGEREF _Toc149117035 \h </w:instrText>
            </w:r>
            <w:r w:rsidR="00065A72" w:rsidRPr="003153F9">
              <w:rPr>
                <w:noProof/>
                <w:webHidden/>
              </w:rPr>
            </w:r>
            <w:r w:rsidR="00065A72" w:rsidRPr="003153F9">
              <w:rPr>
                <w:noProof/>
                <w:webHidden/>
              </w:rPr>
              <w:fldChar w:fldCharType="separate"/>
            </w:r>
            <w:r w:rsidR="00065A72" w:rsidRPr="003153F9">
              <w:rPr>
                <w:noProof/>
                <w:webHidden/>
              </w:rPr>
              <w:t>20</w:t>
            </w:r>
            <w:r w:rsidR="00065A72" w:rsidRPr="003153F9">
              <w:rPr>
                <w:noProof/>
                <w:webHidden/>
              </w:rPr>
              <w:fldChar w:fldCharType="end"/>
            </w:r>
          </w:hyperlink>
        </w:p>
        <w:p w14:paraId="363D13FA" w14:textId="1AD21F2C" w:rsidR="00065A72" w:rsidRPr="003153F9" w:rsidRDefault="003B7BED">
          <w:pPr>
            <w:pStyle w:val="TDC1"/>
            <w:rPr>
              <w:rFonts w:eastAsiaTheme="minorEastAsia"/>
              <w:noProof/>
              <w:kern w:val="2"/>
              <w:lang w:eastAsia="es-CO"/>
              <w14:ligatures w14:val="standardContextual"/>
            </w:rPr>
          </w:pPr>
          <w:hyperlink w:anchor="_Toc149117036" w:history="1">
            <w:r w:rsidR="00065A72" w:rsidRPr="003153F9">
              <w:rPr>
                <w:rStyle w:val="Hipervnculo"/>
                <w:rFonts w:ascii="Arial" w:hAnsi="Arial" w:cs="Arial"/>
                <w:noProof/>
              </w:rPr>
              <w:t>6.7.</w:t>
            </w:r>
            <w:r w:rsidR="00065A72" w:rsidRPr="003153F9">
              <w:rPr>
                <w:rFonts w:eastAsiaTheme="minorEastAsia"/>
                <w:noProof/>
                <w:kern w:val="2"/>
                <w:lang w:eastAsia="es-CO"/>
                <w14:ligatures w14:val="standardContextual"/>
              </w:rPr>
              <w:tab/>
            </w:r>
            <w:r w:rsidR="00065A72" w:rsidRPr="003153F9">
              <w:rPr>
                <w:rStyle w:val="Hipervnculo"/>
                <w:rFonts w:ascii="Arial" w:hAnsi="Arial" w:cs="Arial"/>
                <w:noProof/>
              </w:rPr>
              <w:t>Incorporación</w:t>
            </w:r>
            <w:r w:rsidR="00065A72" w:rsidRPr="003153F9">
              <w:rPr>
                <w:noProof/>
                <w:webHidden/>
              </w:rPr>
              <w:tab/>
            </w:r>
            <w:r w:rsidR="00065A72" w:rsidRPr="003153F9">
              <w:rPr>
                <w:noProof/>
                <w:webHidden/>
              </w:rPr>
              <w:fldChar w:fldCharType="begin"/>
            </w:r>
            <w:r w:rsidR="00065A72" w:rsidRPr="003153F9">
              <w:rPr>
                <w:noProof/>
                <w:webHidden/>
              </w:rPr>
              <w:instrText xml:space="preserve"> PAGEREF _Toc149117036 \h </w:instrText>
            </w:r>
            <w:r w:rsidR="00065A72" w:rsidRPr="003153F9">
              <w:rPr>
                <w:noProof/>
                <w:webHidden/>
              </w:rPr>
            </w:r>
            <w:r w:rsidR="00065A72" w:rsidRPr="003153F9">
              <w:rPr>
                <w:noProof/>
                <w:webHidden/>
              </w:rPr>
              <w:fldChar w:fldCharType="separate"/>
            </w:r>
            <w:r w:rsidR="00065A72" w:rsidRPr="003153F9">
              <w:rPr>
                <w:noProof/>
                <w:webHidden/>
              </w:rPr>
              <w:t>20</w:t>
            </w:r>
            <w:r w:rsidR="00065A72" w:rsidRPr="003153F9">
              <w:rPr>
                <w:noProof/>
                <w:webHidden/>
              </w:rPr>
              <w:fldChar w:fldCharType="end"/>
            </w:r>
          </w:hyperlink>
        </w:p>
        <w:p w14:paraId="60342C91" w14:textId="0A02A445" w:rsidR="00065A72" w:rsidRPr="003153F9" w:rsidRDefault="003B7BED">
          <w:pPr>
            <w:pStyle w:val="TDC1"/>
            <w:rPr>
              <w:rFonts w:eastAsiaTheme="minorEastAsia"/>
              <w:noProof/>
              <w:kern w:val="2"/>
              <w:lang w:eastAsia="es-CO"/>
              <w14:ligatures w14:val="standardContextual"/>
            </w:rPr>
          </w:pPr>
          <w:hyperlink w:anchor="_Toc149117037" w:history="1">
            <w:r w:rsidR="00065A72" w:rsidRPr="003153F9">
              <w:rPr>
                <w:rStyle w:val="Hipervnculo"/>
                <w:rFonts w:ascii="Arial" w:hAnsi="Arial" w:cs="Arial"/>
                <w:noProof/>
              </w:rPr>
              <w:t>6.8.</w:t>
            </w:r>
            <w:r w:rsidR="00065A72" w:rsidRPr="003153F9">
              <w:rPr>
                <w:rFonts w:eastAsiaTheme="minorEastAsia"/>
                <w:noProof/>
                <w:kern w:val="2"/>
                <w:lang w:eastAsia="es-CO"/>
                <w14:ligatures w14:val="standardContextual"/>
              </w:rPr>
              <w:tab/>
            </w:r>
            <w:r w:rsidR="00065A72" w:rsidRPr="003153F9">
              <w:rPr>
                <w:rStyle w:val="Hipervnculo"/>
                <w:rFonts w:ascii="Arial" w:hAnsi="Arial" w:cs="Arial"/>
                <w:noProof/>
              </w:rPr>
              <w:t>Libre Nombramiento y Remoción</w:t>
            </w:r>
            <w:r w:rsidR="00065A72" w:rsidRPr="003153F9">
              <w:rPr>
                <w:noProof/>
                <w:webHidden/>
              </w:rPr>
              <w:tab/>
            </w:r>
            <w:r w:rsidR="00065A72" w:rsidRPr="003153F9">
              <w:rPr>
                <w:noProof/>
                <w:webHidden/>
              </w:rPr>
              <w:fldChar w:fldCharType="begin"/>
            </w:r>
            <w:r w:rsidR="00065A72" w:rsidRPr="003153F9">
              <w:rPr>
                <w:noProof/>
                <w:webHidden/>
              </w:rPr>
              <w:instrText xml:space="preserve"> PAGEREF _Toc149117037 \h </w:instrText>
            </w:r>
            <w:r w:rsidR="00065A72" w:rsidRPr="003153F9">
              <w:rPr>
                <w:noProof/>
                <w:webHidden/>
              </w:rPr>
            </w:r>
            <w:r w:rsidR="00065A72" w:rsidRPr="003153F9">
              <w:rPr>
                <w:noProof/>
                <w:webHidden/>
              </w:rPr>
              <w:fldChar w:fldCharType="separate"/>
            </w:r>
            <w:r w:rsidR="00065A72" w:rsidRPr="003153F9">
              <w:rPr>
                <w:noProof/>
                <w:webHidden/>
              </w:rPr>
              <w:t>21</w:t>
            </w:r>
            <w:r w:rsidR="00065A72" w:rsidRPr="003153F9">
              <w:rPr>
                <w:noProof/>
                <w:webHidden/>
              </w:rPr>
              <w:fldChar w:fldCharType="end"/>
            </w:r>
          </w:hyperlink>
        </w:p>
        <w:p w14:paraId="4C9EB335" w14:textId="226490E8" w:rsidR="00065A72" w:rsidRPr="003153F9" w:rsidRDefault="003B7BED">
          <w:pPr>
            <w:pStyle w:val="TDC1"/>
            <w:rPr>
              <w:rFonts w:eastAsiaTheme="minorEastAsia"/>
              <w:noProof/>
              <w:kern w:val="2"/>
              <w:lang w:eastAsia="es-CO"/>
              <w14:ligatures w14:val="standardContextual"/>
            </w:rPr>
          </w:pPr>
          <w:hyperlink w:anchor="_Toc149117038" w:history="1">
            <w:r w:rsidR="00065A72" w:rsidRPr="003153F9">
              <w:rPr>
                <w:rStyle w:val="Hipervnculo"/>
                <w:rFonts w:ascii="Arial" w:hAnsi="Arial" w:cs="Arial"/>
                <w:noProof/>
              </w:rPr>
              <w:t>6.9.</w:t>
            </w:r>
            <w:r w:rsidR="00065A72" w:rsidRPr="003153F9">
              <w:rPr>
                <w:rFonts w:eastAsiaTheme="minorEastAsia"/>
                <w:noProof/>
                <w:kern w:val="2"/>
                <w:lang w:eastAsia="es-CO"/>
                <w14:ligatures w14:val="standardContextual"/>
              </w:rPr>
              <w:tab/>
            </w:r>
            <w:r w:rsidR="00065A72" w:rsidRPr="003153F9">
              <w:rPr>
                <w:rStyle w:val="Hipervnculo"/>
                <w:rFonts w:ascii="Arial" w:hAnsi="Arial" w:cs="Arial"/>
                <w:noProof/>
              </w:rPr>
              <w:t>MIPG</w:t>
            </w:r>
            <w:r w:rsidR="00065A72" w:rsidRPr="003153F9">
              <w:rPr>
                <w:noProof/>
                <w:webHidden/>
              </w:rPr>
              <w:tab/>
            </w:r>
            <w:r w:rsidR="00065A72" w:rsidRPr="003153F9">
              <w:rPr>
                <w:noProof/>
                <w:webHidden/>
              </w:rPr>
              <w:fldChar w:fldCharType="begin"/>
            </w:r>
            <w:r w:rsidR="00065A72" w:rsidRPr="003153F9">
              <w:rPr>
                <w:noProof/>
                <w:webHidden/>
              </w:rPr>
              <w:instrText xml:space="preserve"> PAGEREF _Toc149117038 \h </w:instrText>
            </w:r>
            <w:r w:rsidR="00065A72" w:rsidRPr="003153F9">
              <w:rPr>
                <w:noProof/>
                <w:webHidden/>
              </w:rPr>
            </w:r>
            <w:r w:rsidR="00065A72" w:rsidRPr="003153F9">
              <w:rPr>
                <w:noProof/>
                <w:webHidden/>
              </w:rPr>
              <w:fldChar w:fldCharType="separate"/>
            </w:r>
            <w:r w:rsidR="00065A72" w:rsidRPr="003153F9">
              <w:rPr>
                <w:noProof/>
                <w:webHidden/>
              </w:rPr>
              <w:t>21</w:t>
            </w:r>
            <w:r w:rsidR="00065A72" w:rsidRPr="003153F9">
              <w:rPr>
                <w:noProof/>
                <w:webHidden/>
              </w:rPr>
              <w:fldChar w:fldCharType="end"/>
            </w:r>
          </w:hyperlink>
        </w:p>
        <w:p w14:paraId="7F4DCDBE" w14:textId="0717E3B6" w:rsidR="00065A72" w:rsidRPr="003153F9" w:rsidRDefault="003B7BED">
          <w:pPr>
            <w:pStyle w:val="TDC1"/>
            <w:tabs>
              <w:tab w:val="left" w:pos="880"/>
            </w:tabs>
            <w:rPr>
              <w:rFonts w:eastAsiaTheme="minorEastAsia"/>
              <w:noProof/>
              <w:kern w:val="2"/>
              <w:lang w:eastAsia="es-CO"/>
              <w14:ligatures w14:val="standardContextual"/>
            </w:rPr>
          </w:pPr>
          <w:hyperlink w:anchor="_Toc149117039" w:history="1">
            <w:r w:rsidR="00065A72" w:rsidRPr="003153F9">
              <w:rPr>
                <w:rStyle w:val="Hipervnculo"/>
                <w:rFonts w:ascii="Arial" w:hAnsi="Arial" w:cs="Arial"/>
                <w:noProof/>
              </w:rPr>
              <w:t>6.10.</w:t>
            </w:r>
            <w:r w:rsidR="00065A72" w:rsidRPr="003153F9">
              <w:rPr>
                <w:rFonts w:eastAsiaTheme="minorEastAsia"/>
                <w:noProof/>
                <w:kern w:val="2"/>
                <w:lang w:eastAsia="es-CO"/>
                <w14:ligatures w14:val="standardContextual"/>
              </w:rPr>
              <w:tab/>
            </w:r>
            <w:r w:rsidR="00065A72" w:rsidRPr="003153F9">
              <w:rPr>
                <w:rStyle w:val="Hipervnculo"/>
                <w:rFonts w:ascii="Arial" w:hAnsi="Arial" w:cs="Arial"/>
                <w:noProof/>
              </w:rPr>
              <w:t>Nombramiento</w:t>
            </w:r>
            <w:r w:rsidR="00065A72" w:rsidRPr="003153F9">
              <w:rPr>
                <w:noProof/>
                <w:webHidden/>
              </w:rPr>
              <w:tab/>
            </w:r>
            <w:r w:rsidR="00065A72" w:rsidRPr="003153F9">
              <w:rPr>
                <w:noProof/>
                <w:webHidden/>
              </w:rPr>
              <w:fldChar w:fldCharType="begin"/>
            </w:r>
            <w:r w:rsidR="00065A72" w:rsidRPr="003153F9">
              <w:rPr>
                <w:noProof/>
                <w:webHidden/>
              </w:rPr>
              <w:instrText xml:space="preserve"> PAGEREF _Toc149117039 \h </w:instrText>
            </w:r>
            <w:r w:rsidR="00065A72" w:rsidRPr="003153F9">
              <w:rPr>
                <w:noProof/>
                <w:webHidden/>
              </w:rPr>
            </w:r>
            <w:r w:rsidR="00065A72" w:rsidRPr="003153F9">
              <w:rPr>
                <w:noProof/>
                <w:webHidden/>
              </w:rPr>
              <w:fldChar w:fldCharType="separate"/>
            </w:r>
            <w:r w:rsidR="00065A72" w:rsidRPr="003153F9">
              <w:rPr>
                <w:noProof/>
                <w:webHidden/>
              </w:rPr>
              <w:t>21</w:t>
            </w:r>
            <w:r w:rsidR="00065A72" w:rsidRPr="003153F9">
              <w:rPr>
                <w:noProof/>
                <w:webHidden/>
              </w:rPr>
              <w:fldChar w:fldCharType="end"/>
            </w:r>
          </w:hyperlink>
        </w:p>
        <w:p w14:paraId="66DAFBE4" w14:textId="3A875EE9" w:rsidR="00065A72" w:rsidRPr="003153F9" w:rsidRDefault="003B7BED">
          <w:pPr>
            <w:pStyle w:val="TDC1"/>
            <w:tabs>
              <w:tab w:val="left" w:pos="880"/>
            </w:tabs>
            <w:rPr>
              <w:rFonts w:eastAsiaTheme="minorEastAsia"/>
              <w:noProof/>
              <w:kern w:val="2"/>
              <w:lang w:eastAsia="es-CO"/>
              <w14:ligatures w14:val="standardContextual"/>
            </w:rPr>
          </w:pPr>
          <w:hyperlink w:anchor="_Toc149117040" w:history="1">
            <w:r w:rsidR="00065A72" w:rsidRPr="003153F9">
              <w:rPr>
                <w:rStyle w:val="Hipervnculo"/>
                <w:rFonts w:ascii="Arial" w:hAnsi="Arial" w:cs="Arial"/>
                <w:noProof/>
              </w:rPr>
              <w:t>6.11.</w:t>
            </w:r>
            <w:r w:rsidR="00065A72" w:rsidRPr="003153F9">
              <w:rPr>
                <w:rFonts w:eastAsiaTheme="minorEastAsia"/>
                <w:noProof/>
                <w:kern w:val="2"/>
                <w:lang w:eastAsia="es-CO"/>
                <w14:ligatures w14:val="standardContextual"/>
              </w:rPr>
              <w:tab/>
            </w:r>
            <w:r w:rsidR="00065A72" w:rsidRPr="003153F9">
              <w:rPr>
                <w:rStyle w:val="Hipervnculo"/>
                <w:rFonts w:ascii="Arial" w:hAnsi="Arial" w:cs="Arial"/>
                <w:noProof/>
              </w:rPr>
              <w:t>Nombramiento en Periodo de prueba</w:t>
            </w:r>
            <w:r w:rsidR="00065A72" w:rsidRPr="003153F9">
              <w:rPr>
                <w:noProof/>
                <w:webHidden/>
              </w:rPr>
              <w:tab/>
            </w:r>
            <w:r w:rsidR="00065A72" w:rsidRPr="003153F9">
              <w:rPr>
                <w:noProof/>
                <w:webHidden/>
              </w:rPr>
              <w:fldChar w:fldCharType="begin"/>
            </w:r>
            <w:r w:rsidR="00065A72" w:rsidRPr="003153F9">
              <w:rPr>
                <w:noProof/>
                <w:webHidden/>
              </w:rPr>
              <w:instrText xml:space="preserve"> PAGEREF _Toc149117040 \h </w:instrText>
            </w:r>
            <w:r w:rsidR="00065A72" w:rsidRPr="003153F9">
              <w:rPr>
                <w:noProof/>
                <w:webHidden/>
              </w:rPr>
            </w:r>
            <w:r w:rsidR="00065A72" w:rsidRPr="003153F9">
              <w:rPr>
                <w:noProof/>
                <w:webHidden/>
              </w:rPr>
              <w:fldChar w:fldCharType="separate"/>
            </w:r>
            <w:r w:rsidR="00065A72" w:rsidRPr="003153F9">
              <w:rPr>
                <w:noProof/>
                <w:webHidden/>
              </w:rPr>
              <w:t>21</w:t>
            </w:r>
            <w:r w:rsidR="00065A72" w:rsidRPr="003153F9">
              <w:rPr>
                <w:noProof/>
                <w:webHidden/>
              </w:rPr>
              <w:fldChar w:fldCharType="end"/>
            </w:r>
          </w:hyperlink>
        </w:p>
        <w:p w14:paraId="79FE3C0E" w14:textId="7650E769" w:rsidR="00065A72" w:rsidRPr="003153F9" w:rsidRDefault="003B7BED">
          <w:pPr>
            <w:pStyle w:val="TDC1"/>
            <w:tabs>
              <w:tab w:val="left" w:pos="880"/>
            </w:tabs>
            <w:rPr>
              <w:rFonts w:eastAsiaTheme="minorEastAsia"/>
              <w:noProof/>
              <w:kern w:val="2"/>
              <w:lang w:eastAsia="es-CO"/>
              <w14:ligatures w14:val="standardContextual"/>
            </w:rPr>
          </w:pPr>
          <w:hyperlink w:anchor="_Toc149117041" w:history="1">
            <w:r w:rsidR="00065A72" w:rsidRPr="003153F9">
              <w:rPr>
                <w:rStyle w:val="Hipervnculo"/>
                <w:rFonts w:ascii="Arial" w:hAnsi="Arial" w:cs="Arial"/>
                <w:noProof/>
              </w:rPr>
              <w:t>6.12.</w:t>
            </w:r>
            <w:r w:rsidR="00065A72" w:rsidRPr="003153F9">
              <w:rPr>
                <w:rFonts w:eastAsiaTheme="minorEastAsia"/>
                <w:noProof/>
                <w:kern w:val="2"/>
                <w:lang w:eastAsia="es-CO"/>
                <w14:ligatures w14:val="standardContextual"/>
              </w:rPr>
              <w:tab/>
            </w:r>
            <w:r w:rsidR="00065A72" w:rsidRPr="003153F9">
              <w:rPr>
                <w:rStyle w:val="Hipervnculo"/>
                <w:rFonts w:ascii="Arial" w:hAnsi="Arial" w:cs="Arial"/>
                <w:noProof/>
              </w:rPr>
              <w:t>Nombramiento en periodo de prueba en ascenso</w:t>
            </w:r>
            <w:r w:rsidR="00065A72" w:rsidRPr="003153F9">
              <w:rPr>
                <w:noProof/>
                <w:webHidden/>
              </w:rPr>
              <w:tab/>
            </w:r>
            <w:r w:rsidR="00065A72" w:rsidRPr="003153F9">
              <w:rPr>
                <w:noProof/>
                <w:webHidden/>
              </w:rPr>
              <w:fldChar w:fldCharType="begin"/>
            </w:r>
            <w:r w:rsidR="00065A72" w:rsidRPr="003153F9">
              <w:rPr>
                <w:noProof/>
                <w:webHidden/>
              </w:rPr>
              <w:instrText xml:space="preserve"> PAGEREF _Toc149117041 \h </w:instrText>
            </w:r>
            <w:r w:rsidR="00065A72" w:rsidRPr="003153F9">
              <w:rPr>
                <w:noProof/>
                <w:webHidden/>
              </w:rPr>
            </w:r>
            <w:r w:rsidR="00065A72" w:rsidRPr="003153F9">
              <w:rPr>
                <w:noProof/>
                <w:webHidden/>
              </w:rPr>
              <w:fldChar w:fldCharType="separate"/>
            </w:r>
            <w:r w:rsidR="00065A72" w:rsidRPr="003153F9">
              <w:rPr>
                <w:noProof/>
                <w:webHidden/>
              </w:rPr>
              <w:t>21</w:t>
            </w:r>
            <w:r w:rsidR="00065A72" w:rsidRPr="003153F9">
              <w:rPr>
                <w:noProof/>
                <w:webHidden/>
              </w:rPr>
              <w:fldChar w:fldCharType="end"/>
            </w:r>
          </w:hyperlink>
        </w:p>
        <w:p w14:paraId="2952EA4F" w14:textId="6AF8BF64" w:rsidR="00065A72" w:rsidRPr="003153F9" w:rsidRDefault="003B7BED">
          <w:pPr>
            <w:pStyle w:val="TDC1"/>
            <w:tabs>
              <w:tab w:val="left" w:pos="880"/>
            </w:tabs>
            <w:rPr>
              <w:rFonts w:eastAsiaTheme="minorEastAsia"/>
              <w:noProof/>
              <w:kern w:val="2"/>
              <w:lang w:eastAsia="es-CO"/>
              <w14:ligatures w14:val="standardContextual"/>
            </w:rPr>
          </w:pPr>
          <w:hyperlink w:anchor="_Toc149117042" w:history="1">
            <w:r w:rsidR="00065A72" w:rsidRPr="003153F9">
              <w:rPr>
                <w:rStyle w:val="Hipervnculo"/>
                <w:rFonts w:ascii="Arial" w:hAnsi="Arial" w:cs="Arial"/>
                <w:noProof/>
              </w:rPr>
              <w:t>6.14.</w:t>
            </w:r>
            <w:r w:rsidR="00065A72" w:rsidRPr="003153F9">
              <w:rPr>
                <w:rFonts w:eastAsiaTheme="minorEastAsia"/>
                <w:noProof/>
                <w:kern w:val="2"/>
                <w:lang w:eastAsia="es-CO"/>
                <w14:ligatures w14:val="standardContextual"/>
              </w:rPr>
              <w:tab/>
            </w:r>
            <w:r w:rsidR="00065A72" w:rsidRPr="003153F9">
              <w:rPr>
                <w:rStyle w:val="Hipervnculo"/>
                <w:rFonts w:ascii="Arial" w:hAnsi="Arial" w:cs="Arial"/>
                <w:noProof/>
              </w:rPr>
              <w:t>Ordinario</w:t>
            </w:r>
            <w:r w:rsidR="00065A72" w:rsidRPr="003153F9">
              <w:rPr>
                <w:noProof/>
                <w:webHidden/>
              </w:rPr>
              <w:tab/>
            </w:r>
            <w:r w:rsidR="00065A72" w:rsidRPr="003153F9">
              <w:rPr>
                <w:noProof/>
                <w:webHidden/>
              </w:rPr>
              <w:fldChar w:fldCharType="begin"/>
            </w:r>
            <w:r w:rsidR="00065A72" w:rsidRPr="003153F9">
              <w:rPr>
                <w:noProof/>
                <w:webHidden/>
              </w:rPr>
              <w:instrText xml:space="preserve"> PAGEREF _Toc149117042 \h </w:instrText>
            </w:r>
            <w:r w:rsidR="00065A72" w:rsidRPr="003153F9">
              <w:rPr>
                <w:noProof/>
                <w:webHidden/>
              </w:rPr>
            </w:r>
            <w:r w:rsidR="00065A72" w:rsidRPr="003153F9">
              <w:rPr>
                <w:noProof/>
                <w:webHidden/>
              </w:rPr>
              <w:fldChar w:fldCharType="separate"/>
            </w:r>
            <w:r w:rsidR="00065A72" w:rsidRPr="003153F9">
              <w:rPr>
                <w:noProof/>
                <w:webHidden/>
              </w:rPr>
              <w:t>22</w:t>
            </w:r>
            <w:r w:rsidR="00065A72" w:rsidRPr="003153F9">
              <w:rPr>
                <w:noProof/>
                <w:webHidden/>
              </w:rPr>
              <w:fldChar w:fldCharType="end"/>
            </w:r>
          </w:hyperlink>
        </w:p>
        <w:p w14:paraId="6CF3B10A" w14:textId="63D33EA3" w:rsidR="00065A72" w:rsidRPr="003153F9" w:rsidRDefault="003B7BED">
          <w:pPr>
            <w:pStyle w:val="TDC1"/>
            <w:tabs>
              <w:tab w:val="left" w:pos="880"/>
            </w:tabs>
            <w:rPr>
              <w:rFonts w:eastAsiaTheme="minorEastAsia"/>
              <w:noProof/>
              <w:kern w:val="2"/>
              <w:lang w:eastAsia="es-CO"/>
              <w14:ligatures w14:val="standardContextual"/>
            </w:rPr>
          </w:pPr>
          <w:hyperlink w:anchor="_Toc149117043" w:history="1">
            <w:r w:rsidR="00065A72" w:rsidRPr="003153F9">
              <w:rPr>
                <w:rStyle w:val="Hipervnculo"/>
                <w:rFonts w:ascii="Arial" w:hAnsi="Arial" w:cs="Arial"/>
                <w:noProof/>
              </w:rPr>
              <w:t>6.15.</w:t>
            </w:r>
            <w:r w:rsidR="00065A72" w:rsidRPr="003153F9">
              <w:rPr>
                <w:rFonts w:eastAsiaTheme="minorEastAsia"/>
                <w:noProof/>
                <w:kern w:val="2"/>
                <w:lang w:eastAsia="es-CO"/>
                <w14:ligatures w14:val="standardContextual"/>
              </w:rPr>
              <w:tab/>
            </w:r>
            <w:r w:rsidR="00065A72" w:rsidRPr="003153F9">
              <w:rPr>
                <w:rStyle w:val="Hipervnculo"/>
                <w:rFonts w:ascii="Arial" w:hAnsi="Arial" w:cs="Arial"/>
                <w:noProof/>
              </w:rPr>
              <w:t>PEI 2020 – 2024</w:t>
            </w:r>
            <w:r w:rsidR="00065A72" w:rsidRPr="003153F9">
              <w:rPr>
                <w:noProof/>
                <w:webHidden/>
              </w:rPr>
              <w:tab/>
            </w:r>
            <w:r w:rsidR="00065A72" w:rsidRPr="003153F9">
              <w:rPr>
                <w:noProof/>
                <w:webHidden/>
              </w:rPr>
              <w:fldChar w:fldCharType="begin"/>
            </w:r>
            <w:r w:rsidR="00065A72" w:rsidRPr="003153F9">
              <w:rPr>
                <w:noProof/>
                <w:webHidden/>
              </w:rPr>
              <w:instrText xml:space="preserve"> PAGEREF _Toc149117043 \h </w:instrText>
            </w:r>
            <w:r w:rsidR="00065A72" w:rsidRPr="003153F9">
              <w:rPr>
                <w:noProof/>
                <w:webHidden/>
              </w:rPr>
            </w:r>
            <w:r w:rsidR="00065A72" w:rsidRPr="003153F9">
              <w:rPr>
                <w:noProof/>
                <w:webHidden/>
              </w:rPr>
              <w:fldChar w:fldCharType="separate"/>
            </w:r>
            <w:r w:rsidR="00065A72" w:rsidRPr="003153F9">
              <w:rPr>
                <w:noProof/>
                <w:webHidden/>
              </w:rPr>
              <w:t>22</w:t>
            </w:r>
            <w:r w:rsidR="00065A72" w:rsidRPr="003153F9">
              <w:rPr>
                <w:noProof/>
                <w:webHidden/>
              </w:rPr>
              <w:fldChar w:fldCharType="end"/>
            </w:r>
          </w:hyperlink>
        </w:p>
        <w:p w14:paraId="5BDBAC64" w14:textId="3A16CEDA" w:rsidR="00065A72" w:rsidRPr="003153F9" w:rsidRDefault="003B7BED">
          <w:pPr>
            <w:pStyle w:val="TDC1"/>
            <w:tabs>
              <w:tab w:val="left" w:pos="880"/>
            </w:tabs>
            <w:rPr>
              <w:rFonts w:eastAsiaTheme="minorEastAsia"/>
              <w:noProof/>
              <w:kern w:val="2"/>
              <w:lang w:eastAsia="es-CO"/>
              <w14:ligatures w14:val="standardContextual"/>
            </w:rPr>
          </w:pPr>
          <w:hyperlink w:anchor="_Toc149117044" w:history="1">
            <w:r w:rsidR="00065A72" w:rsidRPr="003153F9">
              <w:rPr>
                <w:rStyle w:val="Hipervnculo"/>
                <w:rFonts w:ascii="Arial" w:hAnsi="Arial" w:cs="Arial"/>
                <w:noProof/>
              </w:rPr>
              <w:t>6.16.</w:t>
            </w:r>
            <w:r w:rsidR="00065A72" w:rsidRPr="003153F9">
              <w:rPr>
                <w:rFonts w:eastAsiaTheme="minorEastAsia"/>
                <w:noProof/>
                <w:kern w:val="2"/>
                <w:lang w:eastAsia="es-CO"/>
                <w14:ligatures w14:val="standardContextual"/>
              </w:rPr>
              <w:tab/>
            </w:r>
            <w:r w:rsidR="00065A72" w:rsidRPr="003153F9">
              <w:rPr>
                <w:rStyle w:val="Hipervnculo"/>
                <w:rFonts w:ascii="Arial" w:hAnsi="Arial" w:cs="Arial"/>
                <w:noProof/>
              </w:rPr>
              <w:t>Proceso de selección por ascenso</w:t>
            </w:r>
            <w:r w:rsidR="00065A72" w:rsidRPr="003153F9">
              <w:rPr>
                <w:noProof/>
                <w:webHidden/>
              </w:rPr>
              <w:tab/>
            </w:r>
            <w:r w:rsidR="00065A72" w:rsidRPr="003153F9">
              <w:rPr>
                <w:noProof/>
                <w:webHidden/>
              </w:rPr>
              <w:fldChar w:fldCharType="begin"/>
            </w:r>
            <w:r w:rsidR="00065A72" w:rsidRPr="003153F9">
              <w:rPr>
                <w:noProof/>
                <w:webHidden/>
              </w:rPr>
              <w:instrText xml:space="preserve"> PAGEREF _Toc149117044 \h </w:instrText>
            </w:r>
            <w:r w:rsidR="00065A72" w:rsidRPr="003153F9">
              <w:rPr>
                <w:noProof/>
                <w:webHidden/>
              </w:rPr>
            </w:r>
            <w:r w:rsidR="00065A72" w:rsidRPr="003153F9">
              <w:rPr>
                <w:noProof/>
                <w:webHidden/>
              </w:rPr>
              <w:fldChar w:fldCharType="separate"/>
            </w:r>
            <w:r w:rsidR="00065A72" w:rsidRPr="003153F9">
              <w:rPr>
                <w:noProof/>
                <w:webHidden/>
              </w:rPr>
              <w:t>22</w:t>
            </w:r>
            <w:r w:rsidR="00065A72" w:rsidRPr="003153F9">
              <w:rPr>
                <w:noProof/>
                <w:webHidden/>
              </w:rPr>
              <w:fldChar w:fldCharType="end"/>
            </w:r>
          </w:hyperlink>
        </w:p>
        <w:p w14:paraId="15715791" w14:textId="180A60A8" w:rsidR="00065A72" w:rsidRPr="003153F9" w:rsidRDefault="003B7BED">
          <w:pPr>
            <w:pStyle w:val="TDC1"/>
            <w:tabs>
              <w:tab w:val="left" w:pos="880"/>
            </w:tabs>
            <w:rPr>
              <w:rFonts w:eastAsiaTheme="minorEastAsia"/>
              <w:noProof/>
              <w:kern w:val="2"/>
              <w:lang w:eastAsia="es-CO"/>
              <w14:ligatures w14:val="standardContextual"/>
            </w:rPr>
          </w:pPr>
          <w:hyperlink w:anchor="_Toc149117045" w:history="1">
            <w:r w:rsidR="00065A72" w:rsidRPr="003153F9">
              <w:rPr>
                <w:rStyle w:val="Hipervnculo"/>
                <w:rFonts w:ascii="Arial" w:hAnsi="Arial" w:cs="Arial"/>
                <w:noProof/>
              </w:rPr>
              <w:t>6.17.</w:t>
            </w:r>
            <w:r w:rsidR="00065A72" w:rsidRPr="003153F9">
              <w:rPr>
                <w:rFonts w:eastAsiaTheme="minorEastAsia"/>
                <w:noProof/>
                <w:kern w:val="2"/>
                <w:lang w:eastAsia="es-CO"/>
                <w14:ligatures w14:val="standardContextual"/>
              </w:rPr>
              <w:tab/>
            </w:r>
            <w:r w:rsidR="00065A72" w:rsidRPr="003153F9">
              <w:rPr>
                <w:rStyle w:val="Hipervnculo"/>
                <w:rFonts w:ascii="Arial" w:hAnsi="Arial" w:cs="Arial"/>
                <w:noProof/>
              </w:rPr>
              <w:t>Provisionalidad</w:t>
            </w:r>
            <w:r w:rsidR="00065A72" w:rsidRPr="003153F9">
              <w:rPr>
                <w:noProof/>
                <w:webHidden/>
              </w:rPr>
              <w:tab/>
            </w:r>
            <w:r w:rsidR="00065A72" w:rsidRPr="003153F9">
              <w:rPr>
                <w:noProof/>
                <w:webHidden/>
              </w:rPr>
              <w:fldChar w:fldCharType="begin"/>
            </w:r>
            <w:r w:rsidR="00065A72" w:rsidRPr="003153F9">
              <w:rPr>
                <w:noProof/>
                <w:webHidden/>
              </w:rPr>
              <w:instrText xml:space="preserve"> PAGEREF _Toc149117045 \h </w:instrText>
            </w:r>
            <w:r w:rsidR="00065A72" w:rsidRPr="003153F9">
              <w:rPr>
                <w:noProof/>
                <w:webHidden/>
              </w:rPr>
            </w:r>
            <w:r w:rsidR="00065A72" w:rsidRPr="003153F9">
              <w:rPr>
                <w:noProof/>
                <w:webHidden/>
              </w:rPr>
              <w:fldChar w:fldCharType="separate"/>
            </w:r>
            <w:r w:rsidR="00065A72" w:rsidRPr="003153F9">
              <w:rPr>
                <w:noProof/>
                <w:webHidden/>
              </w:rPr>
              <w:t>23</w:t>
            </w:r>
            <w:r w:rsidR="00065A72" w:rsidRPr="003153F9">
              <w:rPr>
                <w:noProof/>
                <w:webHidden/>
              </w:rPr>
              <w:fldChar w:fldCharType="end"/>
            </w:r>
          </w:hyperlink>
        </w:p>
        <w:p w14:paraId="383903FB" w14:textId="4283B1BD" w:rsidR="00065A72" w:rsidRPr="003153F9" w:rsidRDefault="003B7BED">
          <w:pPr>
            <w:pStyle w:val="TDC1"/>
            <w:tabs>
              <w:tab w:val="left" w:pos="880"/>
            </w:tabs>
            <w:rPr>
              <w:rFonts w:eastAsiaTheme="minorEastAsia"/>
              <w:noProof/>
              <w:kern w:val="2"/>
              <w:lang w:eastAsia="es-CO"/>
              <w14:ligatures w14:val="standardContextual"/>
            </w:rPr>
          </w:pPr>
          <w:hyperlink w:anchor="_Toc149117046" w:history="1">
            <w:r w:rsidR="00065A72" w:rsidRPr="003153F9">
              <w:rPr>
                <w:rStyle w:val="Hipervnculo"/>
                <w:rFonts w:ascii="Arial" w:hAnsi="Arial" w:cs="Arial"/>
                <w:noProof/>
              </w:rPr>
              <w:t>6.18.</w:t>
            </w:r>
            <w:r w:rsidR="00065A72" w:rsidRPr="003153F9">
              <w:rPr>
                <w:rFonts w:eastAsiaTheme="minorEastAsia"/>
                <w:noProof/>
                <w:kern w:val="2"/>
                <w:lang w:eastAsia="es-CO"/>
                <w14:ligatures w14:val="standardContextual"/>
              </w:rPr>
              <w:tab/>
            </w:r>
            <w:r w:rsidR="00065A72" w:rsidRPr="003153F9">
              <w:rPr>
                <w:rStyle w:val="Hipervnculo"/>
                <w:rFonts w:ascii="Arial" w:hAnsi="Arial" w:cs="Arial"/>
                <w:noProof/>
              </w:rPr>
              <w:t>Reincorporación</w:t>
            </w:r>
            <w:r w:rsidR="00065A72" w:rsidRPr="003153F9">
              <w:rPr>
                <w:noProof/>
                <w:webHidden/>
              </w:rPr>
              <w:tab/>
            </w:r>
            <w:r w:rsidR="00065A72" w:rsidRPr="003153F9">
              <w:rPr>
                <w:noProof/>
                <w:webHidden/>
              </w:rPr>
              <w:fldChar w:fldCharType="begin"/>
            </w:r>
            <w:r w:rsidR="00065A72" w:rsidRPr="003153F9">
              <w:rPr>
                <w:noProof/>
                <w:webHidden/>
              </w:rPr>
              <w:instrText xml:space="preserve"> PAGEREF _Toc149117046 \h </w:instrText>
            </w:r>
            <w:r w:rsidR="00065A72" w:rsidRPr="003153F9">
              <w:rPr>
                <w:noProof/>
                <w:webHidden/>
              </w:rPr>
            </w:r>
            <w:r w:rsidR="00065A72" w:rsidRPr="003153F9">
              <w:rPr>
                <w:noProof/>
                <w:webHidden/>
              </w:rPr>
              <w:fldChar w:fldCharType="separate"/>
            </w:r>
            <w:r w:rsidR="00065A72" w:rsidRPr="003153F9">
              <w:rPr>
                <w:noProof/>
                <w:webHidden/>
              </w:rPr>
              <w:t>23</w:t>
            </w:r>
            <w:r w:rsidR="00065A72" w:rsidRPr="003153F9">
              <w:rPr>
                <w:noProof/>
                <w:webHidden/>
              </w:rPr>
              <w:fldChar w:fldCharType="end"/>
            </w:r>
          </w:hyperlink>
        </w:p>
        <w:p w14:paraId="7E5A97C3" w14:textId="514689FC" w:rsidR="00065A72" w:rsidRPr="003153F9" w:rsidRDefault="003B7BED">
          <w:pPr>
            <w:pStyle w:val="TDC1"/>
            <w:tabs>
              <w:tab w:val="left" w:pos="880"/>
            </w:tabs>
            <w:rPr>
              <w:rFonts w:eastAsiaTheme="minorEastAsia"/>
              <w:noProof/>
              <w:kern w:val="2"/>
              <w:lang w:eastAsia="es-CO"/>
              <w14:ligatures w14:val="standardContextual"/>
            </w:rPr>
          </w:pPr>
          <w:hyperlink w:anchor="_Toc149117047" w:history="1">
            <w:r w:rsidR="00065A72" w:rsidRPr="003153F9">
              <w:rPr>
                <w:rStyle w:val="Hipervnculo"/>
                <w:rFonts w:ascii="Arial" w:hAnsi="Arial" w:cs="Arial"/>
                <w:noProof/>
              </w:rPr>
              <w:t>6.19.</w:t>
            </w:r>
            <w:r w:rsidR="00065A72" w:rsidRPr="003153F9">
              <w:rPr>
                <w:rFonts w:eastAsiaTheme="minorEastAsia"/>
                <w:noProof/>
                <w:kern w:val="2"/>
                <w:lang w:eastAsia="es-CO"/>
                <w14:ligatures w14:val="standardContextual"/>
              </w:rPr>
              <w:tab/>
            </w:r>
            <w:r w:rsidR="00065A72" w:rsidRPr="003153F9">
              <w:rPr>
                <w:rStyle w:val="Hipervnculo"/>
                <w:rFonts w:ascii="Arial" w:hAnsi="Arial" w:cs="Arial"/>
                <w:noProof/>
              </w:rPr>
              <w:t>Servidores públicos</w:t>
            </w:r>
            <w:r w:rsidR="00065A72" w:rsidRPr="003153F9">
              <w:rPr>
                <w:noProof/>
                <w:webHidden/>
              </w:rPr>
              <w:tab/>
            </w:r>
            <w:r w:rsidR="00065A72" w:rsidRPr="003153F9">
              <w:rPr>
                <w:noProof/>
                <w:webHidden/>
              </w:rPr>
              <w:fldChar w:fldCharType="begin"/>
            </w:r>
            <w:r w:rsidR="00065A72" w:rsidRPr="003153F9">
              <w:rPr>
                <w:noProof/>
                <w:webHidden/>
              </w:rPr>
              <w:instrText xml:space="preserve"> PAGEREF _Toc149117047 \h </w:instrText>
            </w:r>
            <w:r w:rsidR="00065A72" w:rsidRPr="003153F9">
              <w:rPr>
                <w:noProof/>
                <w:webHidden/>
              </w:rPr>
            </w:r>
            <w:r w:rsidR="00065A72" w:rsidRPr="003153F9">
              <w:rPr>
                <w:noProof/>
                <w:webHidden/>
              </w:rPr>
              <w:fldChar w:fldCharType="separate"/>
            </w:r>
            <w:r w:rsidR="00065A72" w:rsidRPr="003153F9">
              <w:rPr>
                <w:noProof/>
                <w:webHidden/>
              </w:rPr>
              <w:t>23</w:t>
            </w:r>
            <w:r w:rsidR="00065A72" w:rsidRPr="003153F9">
              <w:rPr>
                <w:noProof/>
                <w:webHidden/>
              </w:rPr>
              <w:fldChar w:fldCharType="end"/>
            </w:r>
          </w:hyperlink>
        </w:p>
        <w:p w14:paraId="747CFD09" w14:textId="1A2858B9" w:rsidR="00065A72" w:rsidRPr="003153F9" w:rsidRDefault="003B7BED">
          <w:pPr>
            <w:pStyle w:val="TDC1"/>
            <w:tabs>
              <w:tab w:val="left" w:pos="880"/>
            </w:tabs>
            <w:rPr>
              <w:rFonts w:eastAsiaTheme="minorEastAsia"/>
              <w:noProof/>
              <w:kern w:val="2"/>
              <w:lang w:eastAsia="es-CO"/>
              <w14:ligatures w14:val="standardContextual"/>
            </w:rPr>
          </w:pPr>
          <w:hyperlink w:anchor="_Toc149117048" w:history="1">
            <w:r w:rsidR="00065A72" w:rsidRPr="003153F9">
              <w:rPr>
                <w:rStyle w:val="Hipervnculo"/>
                <w:rFonts w:ascii="Arial" w:hAnsi="Arial" w:cs="Arial"/>
                <w:noProof/>
              </w:rPr>
              <w:t>6.20.</w:t>
            </w:r>
            <w:r w:rsidR="00065A72" w:rsidRPr="003153F9">
              <w:rPr>
                <w:rFonts w:eastAsiaTheme="minorEastAsia"/>
                <w:noProof/>
                <w:kern w:val="2"/>
                <w:lang w:eastAsia="es-CO"/>
                <w14:ligatures w14:val="standardContextual"/>
              </w:rPr>
              <w:tab/>
            </w:r>
            <w:r w:rsidR="00065A72" w:rsidRPr="003153F9">
              <w:rPr>
                <w:rStyle w:val="Hipervnculo"/>
                <w:rFonts w:ascii="Arial" w:hAnsi="Arial" w:cs="Arial"/>
                <w:noProof/>
              </w:rPr>
              <w:t>Sistema general</w:t>
            </w:r>
            <w:r w:rsidR="00065A72" w:rsidRPr="003153F9">
              <w:rPr>
                <w:noProof/>
                <w:webHidden/>
              </w:rPr>
              <w:tab/>
            </w:r>
            <w:r w:rsidR="00065A72" w:rsidRPr="003153F9">
              <w:rPr>
                <w:noProof/>
                <w:webHidden/>
              </w:rPr>
              <w:fldChar w:fldCharType="begin"/>
            </w:r>
            <w:r w:rsidR="00065A72" w:rsidRPr="003153F9">
              <w:rPr>
                <w:noProof/>
                <w:webHidden/>
              </w:rPr>
              <w:instrText xml:space="preserve"> PAGEREF _Toc149117048 \h </w:instrText>
            </w:r>
            <w:r w:rsidR="00065A72" w:rsidRPr="003153F9">
              <w:rPr>
                <w:noProof/>
                <w:webHidden/>
              </w:rPr>
            </w:r>
            <w:r w:rsidR="00065A72" w:rsidRPr="003153F9">
              <w:rPr>
                <w:noProof/>
                <w:webHidden/>
              </w:rPr>
              <w:fldChar w:fldCharType="separate"/>
            </w:r>
            <w:r w:rsidR="00065A72" w:rsidRPr="003153F9">
              <w:rPr>
                <w:noProof/>
                <w:webHidden/>
              </w:rPr>
              <w:t>23</w:t>
            </w:r>
            <w:r w:rsidR="00065A72" w:rsidRPr="003153F9">
              <w:rPr>
                <w:noProof/>
                <w:webHidden/>
              </w:rPr>
              <w:fldChar w:fldCharType="end"/>
            </w:r>
          </w:hyperlink>
        </w:p>
        <w:p w14:paraId="7A04435E" w14:textId="29B5F000" w:rsidR="00065A72" w:rsidRPr="003153F9" w:rsidRDefault="003B7BED">
          <w:pPr>
            <w:pStyle w:val="TDC1"/>
            <w:tabs>
              <w:tab w:val="left" w:pos="880"/>
            </w:tabs>
            <w:rPr>
              <w:rFonts w:eastAsiaTheme="minorEastAsia"/>
              <w:noProof/>
              <w:kern w:val="2"/>
              <w:lang w:eastAsia="es-CO"/>
              <w14:ligatures w14:val="standardContextual"/>
            </w:rPr>
          </w:pPr>
          <w:hyperlink w:anchor="_Toc149117049" w:history="1">
            <w:r w:rsidR="00065A72" w:rsidRPr="003153F9">
              <w:rPr>
                <w:rStyle w:val="Hipervnculo"/>
                <w:rFonts w:ascii="Arial" w:hAnsi="Arial" w:cs="Arial"/>
                <w:noProof/>
              </w:rPr>
              <w:t>6.21.</w:t>
            </w:r>
            <w:r w:rsidR="00065A72" w:rsidRPr="003153F9">
              <w:rPr>
                <w:rFonts w:eastAsiaTheme="minorEastAsia"/>
                <w:noProof/>
                <w:kern w:val="2"/>
                <w:lang w:eastAsia="es-CO"/>
                <w14:ligatures w14:val="standardContextual"/>
              </w:rPr>
              <w:tab/>
            </w:r>
            <w:r w:rsidR="00065A72" w:rsidRPr="003153F9">
              <w:rPr>
                <w:rStyle w:val="Hipervnculo"/>
                <w:rFonts w:ascii="Arial" w:hAnsi="Arial" w:cs="Arial"/>
                <w:noProof/>
              </w:rPr>
              <w:t>Sistema Específico de Carrera</w:t>
            </w:r>
            <w:r w:rsidR="00065A72" w:rsidRPr="003153F9">
              <w:rPr>
                <w:noProof/>
                <w:webHidden/>
              </w:rPr>
              <w:tab/>
            </w:r>
            <w:r w:rsidR="00065A72" w:rsidRPr="003153F9">
              <w:rPr>
                <w:noProof/>
                <w:webHidden/>
              </w:rPr>
              <w:fldChar w:fldCharType="begin"/>
            </w:r>
            <w:r w:rsidR="00065A72" w:rsidRPr="003153F9">
              <w:rPr>
                <w:noProof/>
                <w:webHidden/>
              </w:rPr>
              <w:instrText xml:space="preserve"> PAGEREF _Toc149117049 \h </w:instrText>
            </w:r>
            <w:r w:rsidR="00065A72" w:rsidRPr="003153F9">
              <w:rPr>
                <w:noProof/>
                <w:webHidden/>
              </w:rPr>
            </w:r>
            <w:r w:rsidR="00065A72" w:rsidRPr="003153F9">
              <w:rPr>
                <w:noProof/>
                <w:webHidden/>
              </w:rPr>
              <w:fldChar w:fldCharType="separate"/>
            </w:r>
            <w:r w:rsidR="00065A72" w:rsidRPr="003153F9">
              <w:rPr>
                <w:noProof/>
                <w:webHidden/>
              </w:rPr>
              <w:t>24</w:t>
            </w:r>
            <w:r w:rsidR="00065A72" w:rsidRPr="003153F9">
              <w:rPr>
                <w:noProof/>
                <w:webHidden/>
              </w:rPr>
              <w:fldChar w:fldCharType="end"/>
            </w:r>
          </w:hyperlink>
        </w:p>
        <w:p w14:paraId="10996C28" w14:textId="43C4E7AC" w:rsidR="00065A72" w:rsidRPr="003153F9" w:rsidRDefault="003B7BED">
          <w:pPr>
            <w:pStyle w:val="TDC1"/>
            <w:tabs>
              <w:tab w:val="left" w:pos="880"/>
            </w:tabs>
            <w:rPr>
              <w:rFonts w:eastAsiaTheme="minorEastAsia"/>
              <w:noProof/>
              <w:kern w:val="2"/>
              <w:lang w:eastAsia="es-CO"/>
              <w14:ligatures w14:val="standardContextual"/>
            </w:rPr>
          </w:pPr>
          <w:hyperlink w:anchor="_Toc149117050" w:history="1">
            <w:r w:rsidR="00065A72" w:rsidRPr="003153F9">
              <w:rPr>
                <w:rStyle w:val="Hipervnculo"/>
                <w:rFonts w:ascii="Arial" w:hAnsi="Arial" w:cs="Arial"/>
                <w:noProof/>
              </w:rPr>
              <w:t>6.22.</w:t>
            </w:r>
            <w:r w:rsidR="00065A72" w:rsidRPr="003153F9">
              <w:rPr>
                <w:rFonts w:eastAsiaTheme="minorEastAsia"/>
                <w:noProof/>
                <w:kern w:val="2"/>
                <w:lang w:eastAsia="es-CO"/>
                <w14:ligatures w14:val="standardContextual"/>
              </w:rPr>
              <w:tab/>
            </w:r>
            <w:r w:rsidR="00065A72" w:rsidRPr="003153F9">
              <w:rPr>
                <w:rStyle w:val="Hipervnculo"/>
                <w:rFonts w:ascii="Arial" w:hAnsi="Arial" w:cs="Arial"/>
                <w:noProof/>
              </w:rPr>
              <w:t>Situación administrativa</w:t>
            </w:r>
            <w:r w:rsidR="00065A72" w:rsidRPr="003153F9">
              <w:rPr>
                <w:noProof/>
                <w:webHidden/>
              </w:rPr>
              <w:tab/>
            </w:r>
            <w:r w:rsidR="00065A72" w:rsidRPr="003153F9">
              <w:rPr>
                <w:noProof/>
                <w:webHidden/>
              </w:rPr>
              <w:fldChar w:fldCharType="begin"/>
            </w:r>
            <w:r w:rsidR="00065A72" w:rsidRPr="003153F9">
              <w:rPr>
                <w:noProof/>
                <w:webHidden/>
              </w:rPr>
              <w:instrText xml:space="preserve"> PAGEREF _Toc149117050 \h </w:instrText>
            </w:r>
            <w:r w:rsidR="00065A72" w:rsidRPr="003153F9">
              <w:rPr>
                <w:noProof/>
                <w:webHidden/>
              </w:rPr>
            </w:r>
            <w:r w:rsidR="00065A72" w:rsidRPr="003153F9">
              <w:rPr>
                <w:noProof/>
                <w:webHidden/>
              </w:rPr>
              <w:fldChar w:fldCharType="separate"/>
            </w:r>
            <w:r w:rsidR="00065A72" w:rsidRPr="003153F9">
              <w:rPr>
                <w:noProof/>
                <w:webHidden/>
              </w:rPr>
              <w:t>24</w:t>
            </w:r>
            <w:r w:rsidR="00065A72" w:rsidRPr="003153F9">
              <w:rPr>
                <w:noProof/>
                <w:webHidden/>
              </w:rPr>
              <w:fldChar w:fldCharType="end"/>
            </w:r>
          </w:hyperlink>
        </w:p>
        <w:p w14:paraId="68D6E982" w14:textId="73F889BF" w:rsidR="00065A72" w:rsidRPr="003153F9" w:rsidRDefault="003B7BED">
          <w:pPr>
            <w:pStyle w:val="TDC1"/>
            <w:tabs>
              <w:tab w:val="left" w:pos="880"/>
            </w:tabs>
            <w:rPr>
              <w:rFonts w:eastAsiaTheme="minorEastAsia"/>
              <w:noProof/>
              <w:kern w:val="2"/>
              <w:lang w:eastAsia="es-CO"/>
              <w14:ligatures w14:val="standardContextual"/>
            </w:rPr>
          </w:pPr>
          <w:hyperlink w:anchor="_Toc149117051" w:history="1">
            <w:r w:rsidR="00065A72" w:rsidRPr="003153F9">
              <w:rPr>
                <w:rStyle w:val="Hipervnculo"/>
                <w:rFonts w:ascii="Arial" w:hAnsi="Arial" w:cs="Arial"/>
                <w:noProof/>
              </w:rPr>
              <w:t>6.23.</w:t>
            </w:r>
            <w:r w:rsidR="00065A72" w:rsidRPr="003153F9">
              <w:rPr>
                <w:rFonts w:eastAsiaTheme="minorEastAsia"/>
                <w:noProof/>
                <w:kern w:val="2"/>
                <w:lang w:eastAsia="es-CO"/>
                <w14:ligatures w14:val="standardContextual"/>
              </w:rPr>
              <w:tab/>
            </w:r>
            <w:r w:rsidR="00065A72" w:rsidRPr="003153F9">
              <w:rPr>
                <w:rStyle w:val="Hipervnculo"/>
                <w:rFonts w:ascii="Arial" w:hAnsi="Arial" w:cs="Arial"/>
                <w:noProof/>
              </w:rPr>
              <w:t>Vacante definitiva</w:t>
            </w:r>
            <w:r w:rsidR="00065A72" w:rsidRPr="003153F9">
              <w:rPr>
                <w:noProof/>
                <w:webHidden/>
              </w:rPr>
              <w:tab/>
            </w:r>
            <w:r w:rsidR="00065A72" w:rsidRPr="003153F9">
              <w:rPr>
                <w:noProof/>
                <w:webHidden/>
              </w:rPr>
              <w:fldChar w:fldCharType="begin"/>
            </w:r>
            <w:r w:rsidR="00065A72" w:rsidRPr="003153F9">
              <w:rPr>
                <w:noProof/>
                <w:webHidden/>
              </w:rPr>
              <w:instrText xml:space="preserve"> PAGEREF _Toc149117051 \h </w:instrText>
            </w:r>
            <w:r w:rsidR="00065A72" w:rsidRPr="003153F9">
              <w:rPr>
                <w:noProof/>
                <w:webHidden/>
              </w:rPr>
            </w:r>
            <w:r w:rsidR="00065A72" w:rsidRPr="003153F9">
              <w:rPr>
                <w:noProof/>
                <w:webHidden/>
              </w:rPr>
              <w:fldChar w:fldCharType="separate"/>
            </w:r>
            <w:r w:rsidR="00065A72" w:rsidRPr="003153F9">
              <w:rPr>
                <w:noProof/>
                <w:webHidden/>
              </w:rPr>
              <w:t>25</w:t>
            </w:r>
            <w:r w:rsidR="00065A72" w:rsidRPr="003153F9">
              <w:rPr>
                <w:noProof/>
                <w:webHidden/>
              </w:rPr>
              <w:fldChar w:fldCharType="end"/>
            </w:r>
          </w:hyperlink>
        </w:p>
        <w:p w14:paraId="17C91C29" w14:textId="20C9638B" w:rsidR="00065A72" w:rsidRPr="003153F9" w:rsidRDefault="003B7BED">
          <w:pPr>
            <w:pStyle w:val="TDC1"/>
            <w:tabs>
              <w:tab w:val="left" w:pos="880"/>
            </w:tabs>
            <w:rPr>
              <w:rFonts w:eastAsiaTheme="minorEastAsia"/>
              <w:noProof/>
              <w:kern w:val="2"/>
              <w:lang w:eastAsia="es-CO"/>
              <w14:ligatures w14:val="standardContextual"/>
            </w:rPr>
          </w:pPr>
          <w:hyperlink w:anchor="_Toc149117052" w:history="1">
            <w:r w:rsidR="00065A72" w:rsidRPr="003153F9">
              <w:rPr>
                <w:rStyle w:val="Hipervnculo"/>
                <w:rFonts w:ascii="Arial" w:hAnsi="Arial" w:cs="Arial"/>
                <w:noProof/>
              </w:rPr>
              <w:t>6.24.</w:t>
            </w:r>
            <w:r w:rsidR="00065A72" w:rsidRPr="003153F9">
              <w:rPr>
                <w:rFonts w:eastAsiaTheme="minorEastAsia"/>
                <w:noProof/>
                <w:kern w:val="2"/>
                <w:lang w:eastAsia="es-CO"/>
                <w14:ligatures w14:val="standardContextual"/>
              </w:rPr>
              <w:tab/>
            </w:r>
            <w:r w:rsidR="00065A72" w:rsidRPr="003153F9">
              <w:rPr>
                <w:rStyle w:val="Hipervnculo"/>
                <w:rFonts w:ascii="Arial" w:hAnsi="Arial" w:cs="Arial"/>
                <w:noProof/>
              </w:rPr>
              <w:t>Vacante temporal</w:t>
            </w:r>
            <w:r w:rsidR="00065A72" w:rsidRPr="003153F9">
              <w:rPr>
                <w:noProof/>
                <w:webHidden/>
              </w:rPr>
              <w:tab/>
            </w:r>
            <w:r w:rsidR="00065A72" w:rsidRPr="003153F9">
              <w:rPr>
                <w:noProof/>
                <w:webHidden/>
              </w:rPr>
              <w:fldChar w:fldCharType="begin"/>
            </w:r>
            <w:r w:rsidR="00065A72" w:rsidRPr="003153F9">
              <w:rPr>
                <w:noProof/>
                <w:webHidden/>
              </w:rPr>
              <w:instrText xml:space="preserve"> PAGEREF _Toc149117052 \h </w:instrText>
            </w:r>
            <w:r w:rsidR="00065A72" w:rsidRPr="003153F9">
              <w:rPr>
                <w:noProof/>
                <w:webHidden/>
              </w:rPr>
            </w:r>
            <w:r w:rsidR="00065A72" w:rsidRPr="003153F9">
              <w:rPr>
                <w:noProof/>
                <w:webHidden/>
              </w:rPr>
              <w:fldChar w:fldCharType="separate"/>
            </w:r>
            <w:r w:rsidR="00065A72" w:rsidRPr="003153F9">
              <w:rPr>
                <w:noProof/>
                <w:webHidden/>
              </w:rPr>
              <w:t>25</w:t>
            </w:r>
            <w:r w:rsidR="00065A72" w:rsidRPr="003153F9">
              <w:rPr>
                <w:noProof/>
                <w:webHidden/>
              </w:rPr>
              <w:fldChar w:fldCharType="end"/>
            </w:r>
          </w:hyperlink>
        </w:p>
        <w:p w14:paraId="194A1502" w14:textId="68FC8869" w:rsidR="00065A72" w:rsidRPr="003153F9" w:rsidRDefault="003B7BED">
          <w:pPr>
            <w:pStyle w:val="TDC1"/>
            <w:tabs>
              <w:tab w:val="left" w:pos="880"/>
            </w:tabs>
            <w:rPr>
              <w:rFonts w:eastAsiaTheme="minorEastAsia"/>
              <w:noProof/>
              <w:kern w:val="2"/>
              <w:lang w:eastAsia="es-CO"/>
              <w14:ligatures w14:val="standardContextual"/>
            </w:rPr>
          </w:pPr>
          <w:hyperlink w:anchor="_Toc149117053" w:history="1">
            <w:r w:rsidR="00065A72" w:rsidRPr="003153F9">
              <w:rPr>
                <w:rStyle w:val="Hipervnculo"/>
                <w:rFonts w:ascii="Arial" w:hAnsi="Arial" w:cs="Arial"/>
                <w:noProof/>
              </w:rPr>
              <w:t>6.25.</w:t>
            </w:r>
            <w:r w:rsidR="00065A72" w:rsidRPr="003153F9">
              <w:rPr>
                <w:rFonts w:eastAsiaTheme="minorEastAsia"/>
                <w:noProof/>
                <w:kern w:val="2"/>
                <w:lang w:eastAsia="es-CO"/>
                <w14:ligatures w14:val="standardContextual"/>
              </w:rPr>
              <w:tab/>
            </w:r>
            <w:r w:rsidR="00065A72" w:rsidRPr="003153F9">
              <w:rPr>
                <w:rStyle w:val="Hipervnculo"/>
                <w:rFonts w:ascii="Arial" w:hAnsi="Arial" w:cs="Arial"/>
                <w:noProof/>
              </w:rPr>
              <w:t>Vinculación</w:t>
            </w:r>
            <w:r w:rsidR="00065A72" w:rsidRPr="003153F9">
              <w:rPr>
                <w:noProof/>
                <w:webHidden/>
              </w:rPr>
              <w:tab/>
            </w:r>
            <w:r w:rsidR="00065A72" w:rsidRPr="003153F9">
              <w:rPr>
                <w:noProof/>
                <w:webHidden/>
              </w:rPr>
              <w:fldChar w:fldCharType="begin"/>
            </w:r>
            <w:r w:rsidR="00065A72" w:rsidRPr="003153F9">
              <w:rPr>
                <w:noProof/>
                <w:webHidden/>
              </w:rPr>
              <w:instrText xml:space="preserve"> PAGEREF _Toc149117053 \h </w:instrText>
            </w:r>
            <w:r w:rsidR="00065A72" w:rsidRPr="003153F9">
              <w:rPr>
                <w:noProof/>
                <w:webHidden/>
              </w:rPr>
            </w:r>
            <w:r w:rsidR="00065A72" w:rsidRPr="003153F9">
              <w:rPr>
                <w:noProof/>
                <w:webHidden/>
              </w:rPr>
              <w:fldChar w:fldCharType="separate"/>
            </w:r>
            <w:r w:rsidR="00065A72" w:rsidRPr="003153F9">
              <w:rPr>
                <w:noProof/>
                <w:webHidden/>
              </w:rPr>
              <w:t>25</w:t>
            </w:r>
            <w:r w:rsidR="00065A72" w:rsidRPr="003153F9">
              <w:rPr>
                <w:noProof/>
                <w:webHidden/>
              </w:rPr>
              <w:fldChar w:fldCharType="end"/>
            </w:r>
          </w:hyperlink>
        </w:p>
        <w:p w14:paraId="4A14A579" w14:textId="1ADCEE51" w:rsidR="00065A72" w:rsidRPr="003153F9" w:rsidRDefault="003B7BED">
          <w:pPr>
            <w:pStyle w:val="TDC1"/>
            <w:rPr>
              <w:rFonts w:eastAsiaTheme="minorEastAsia"/>
              <w:noProof/>
              <w:kern w:val="2"/>
              <w:lang w:eastAsia="es-CO"/>
              <w14:ligatures w14:val="standardContextual"/>
            </w:rPr>
          </w:pPr>
          <w:hyperlink w:anchor="_Toc149117054" w:history="1">
            <w:r w:rsidR="00065A72" w:rsidRPr="003153F9">
              <w:rPr>
                <w:rStyle w:val="Hipervnculo"/>
                <w:rFonts w:ascii="Arial" w:hAnsi="Arial" w:cs="Arial"/>
                <w:noProof/>
              </w:rPr>
              <w:t>7.</w:t>
            </w:r>
            <w:r w:rsidR="00065A72" w:rsidRPr="003153F9">
              <w:rPr>
                <w:rFonts w:eastAsiaTheme="minorEastAsia"/>
                <w:noProof/>
                <w:kern w:val="2"/>
                <w:lang w:eastAsia="es-CO"/>
                <w14:ligatures w14:val="standardContextual"/>
              </w:rPr>
              <w:tab/>
            </w:r>
            <w:r w:rsidR="00065A72" w:rsidRPr="003153F9">
              <w:rPr>
                <w:rStyle w:val="Hipervnculo"/>
                <w:rFonts w:ascii="Arial" w:hAnsi="Arial" w:cs="Arial"/>
                <w:noProof/>
              </w:rPr>
              <w:t>DIAGNÓSTICO</w:t>
            </w:r>
            <w:r w:rsidR="00065A72" w:rsidRPr="003153F9">
              <w:rPr>
                <w:noProof/>
                <w:webHidden/>
              </w:rPr>
              <w:tab/>
            </w:r>
            <w:r w:rsidR="00065A72" w:rsidRPr="003153F9">
              <w:rPr>
                <w:noProof/>
                <w:webHidden/>
              </w:rPr>
              <w:fldChar w:fldCharType="begin"/>
            </w:r>
            <w:r w:rsidR="00065A72" w:rsidRPr="003153F9">
              <w:rPr>
                <w:noProof/>
                <w:webHidden/>
              </w:rPr>
              <w:instrText xml:space="preserve"> PAGEREF _Toc149117054 \h </w:instrText>
            </w:r>
            <w:r w:rsidR="00065A72" w:rsidRPr="003153F9">
              <w:rPr>
                <w:noProof/>
                <w:webHidden/>
              </w:rPr>
            </w:r>
            <w:r w:rsidR="00065A72" w:rsidRPr="003153F9">
              <w:rPr>
                <w:noProof/>
                <w:webHidden/>
              </w:rPr>
              <w:fldChar w:fldCharType="separate"/>
            </w:r>
            <w:r w:rsidR="00065A72" w:rsidRPr="003153F9">
              <w:rPr>
                <w:noProof/>
                <w:webHidden/>
              </w:rPr>
              <w:t>26</w:t>
            </w:r>
            <w:r w:rsidR="00065A72" w:rsidRPr="003153F9">
              <w:rPr>
                <w:noProof/>
                <w:webHidden/>
              </w:rPr>
              <w:fldChar w:fldCharType="end"/>
            </w:r>
          </w:hyperlink>
        </w:p>
        <w:p w14:paraId="151CF232" w14:textId="5ECB2BB3" w:rsidR="00065A72" w:rsidRPr="003153F9" w:rsidRDefault="003B7BED">
          <w:pPr>
            <w:pStyle w:val="TDC1"/>
            <w:rPr>
              <w:rFonts w:eastAsiaTheme="minorEastAsia"/>
              <w:noProof/>
              <w:kern w:val="2"/>
              <w:lang w:eastAsia="es-CO"/>
              <w14:ligatures w14:val="standardContextual"/>
            </w:rPr>
          </w:pPr>
          <w:hyperlink w:anchor="_Toc149117055" w:history="1">
            <w:r w:rsidR="00065A72" w:rsidRPr="003153F9">
              <w:rPr>
                <w:rStyle w:val="Hipervnculo"/>
                <w:rFonts w:ascii="Arial" w:hAnsi="Arial" w:cs="Arial"/>
                <w:noProof/>
              </w:rPr>
              <w:t>8.</w:t>
            </w:r>
            <w:r w:rsidR="00065A72" w:rsidRPr="003153F9">
              <w:rPr>
                <w:rFonts w:eastAsiaTheme="minorEastAsia"/>
                <w:noProof/>
                <w:kern w:val="2"/>
                <w:lang w:eastAsia="es-CO"/>
                <w14:ligatures w14:val="standardContextual"/>
              </w:rPr>
              <w:tab/>
            </w:r>
            <w:r w:rsidR="00065A72" w:rsidRPr="003153F9">
              <w:rPr>
                <w:rStyle w:val="Hipervnculo"/>
                <w:rFonts w:ascii="Arial" w:hAnsi="Arial" w:cs="Arial"/>
                <w:noProof/>
              </w:rPr>
              <w:t>METODOLOGÍA</w:t>
            </w:r>
            <w:r w:rsidR="00065A72" w:rsidRPr="003153F9">
              <w:rPr>
                <w:noProof/>
                <w:webHidden/>
              </w:rPr>
              <w:tab/>
            </w:r>
            <w:r w:rsidR="00065A72" w:rsidRPr="003153F9">
              <w:rPr>
                <w:noProof/>
                <w:webHidden/>
              </w:rPr>
              <w:fldChar w:fldCharType="begin"/>
            </w:r>
            <w:r w:rsidR="00065A72" w:rsidRPr="003153F9">
              <w:rPr>
                <w:noProof/>
                <w:webHidden/>
              </w:rPr>
              <w:instrText xml:space="preserve"> PAGEREF _Toc149117055 \h </w:instrText>
            </w:r>
            <w:r w:rsidR="00065A72" w:rsidRPr="003153F9">
              <w:rPr>
                <w:noProof/>
                <w:webHidden/>
              </w:rPr>
            </w:r>
            <w:r w:rsidR="00065A72" w:rsidRPr="003153F9">
              <w:rPr>
                <w:noProof/>
                <w:webHidden/>
              </w:rPr>
              <w:fldChar w:fldCharType="separate"/>
            </w:r>
            <w:r w:rsidR="00065A72" w:rsidRPr="003153F9">
              <w:rPr>
                <w:noProof/>
                <w:webHidden/>
              </w:rPr>
              <w:t>38</w:t>
            </w:r>
            <w:r w:rsidR="00065A72" w:rsidRPr="003153F9">
              <w:rPr>
                <w:noProof/>
                <w:webHidden/>
              </w:rPr>
              <w:fldChar w:fldCharType="end"/>
            </w:r>
          </w:hyperlink>
        </w:p>
        <w:p w14:paraId="12841679" w14:textId="16F796B9" w:rsidR="00065A72" w:rsidRPr="003153F9" w:rsidRDefault="003B7BED">
          <w:pPr>
            <w:pStyle w:val="TDC2"/>
            <w:rPr>
              <w:rFonts w:eastAsiaTheme="minorEastAsia"/>
              <w:noProof/>
              <w:kern w:val="2"/>
              <w:lang w:eastAsia="es-CO"/>
              <w14:ligatures w14:val="standardContextual"/>
            </w:rPr>
          </w:pPr>
          <w:hyperlink w:anchor="_Toc149117056" w:history="1">
            <w:r w:rsidR="00065A72" w:rsidRPr="003153F9">
              <w:rPr>
                <w:rStyle w:val="Hipervnculo"/>
                <w:rFonts w:ascii="Arial" w:hAnsi="Arial" w:cs="Arial"/>
                <w:noProof/>
              </w:rPr>
              <w:t>8.1.</w:t>
            </w:r>
            <w:r w:rsidR="00065A72" w:rsidRPr="003153F9">
              <w:rPr>
                <w:rFonts w:eastAsiaTheme="minorEastAsia"/>
                <w:noProof/>
                <w:kern w:val="2"/>
                <w:lang w:eastAsia="es-CO"/>
                <w14:ligatures w14:val="standardContextual"/>
              </w:rPr>
              <w:tab/>
            </w:r>
            <w:r w:rsidR="00065A72" w:rsidRPr="003153F9">
              <w:rPr>
                <w:rStyle w:val="Hipervnculo"/>
                <w:rFonts w:ascii="Arial" w:hAnsi="Arial" w:cs="Arial"/>
                <w:noProof/>
              </w:rPr>
              <w:t>Medición</w:t>
            </w:r>
            <w:r w:rsidR="00065A72" w:rsidRPr="003153F9">
              <w:rPr>
                <w:noProof/>
                <w:webHidden/>
              </w:rPr>
              <w:tab/>
            </w:r>
            <w:r w:rsidR="00065A72" w:rsidRPr="003153F9">
              <w:rPr>
                <w:noProof/>
                <w:webHidden/>
              </w:rPr>
              <w:fldChar w:fldCharType="begin"/>
            </w:r>
            <w:r w:rsidR="00065A72" w:rsidRPr="003153F9">
              <w:rPr>
                <w:noProof/>
                <w:webHidden/>
              </w:rPr>
              <w:instrText xml:space="preserve"> PAGEREF _Toc149117056 \h </w:instrText>
            </w:r>
            <w:r w:rsidR="00065A72" w:rsidRPr="003153F9">
              <w:rPr>
                <w:noProof/>
                <w:webHidden/>
              </w:rPr>
            </w:r>
            <w:r w:rsidR="00065A72" w:rsidRPr="003153F9">
              <w:rPr>
                <w:noProof/>
                <w:webHidden/>
              </w:rPr>
              <w:fldChar w:fldCharType="separate"/>
            </w:r>
            <w:r w:rsidR="00065A72" w:rsidRPr="003153F9">
              <w:rPr>
                <w:noProof/>
                <w:webHidden/>
              </w:rPr>
              <w:t>38</w:t>
            </w:r>
            <w:r w:rsidR="00065A72" w:rsidRPr="003153F9">
              <w:rPr>
                <w:noProof/>
                <w:webHidden/>
              </w:rPr>
              <w:fldChar w:fldCharType="end"/>
            </w:r>
          </w:hyperlink>
        </w:p>
        <w:p w14:paraId="705EDD2C" w14:textId="36F132E6" w:rsidR="00065A72" w:rsidRPr="003153F9" w:rsidRDefault="003B7BED">
          <w:pPr>
            <w:pStyle w:val="TDC1"/>
            <w:rPr>
              <w:rFonts w:eastAsiaTheme="minorEastAsia"/>
              <w:noProof/>
              <w:kern w:val="2"/>
              <w:lang w:eastAsia="es-CO"/>
              <w14:ligatures w14:val="standardContextual"/>
            </w:rPr>
          </w:pPr>
          <w:hyperlink w:anchor="_Toc149117057" w:history="1">
            <w:r w:rsidR="00065A72" w:rsidRPr="003153F9">
              <w:rPr>
                <w:rStyle w:val="Hipervnculo"/>
                <w:rFonts w:ascii="Arial" w:hAnsi="Arial" w:cs="Arial"/>
                <w:noProof/>
              </w:rPr>
              <w:t>9.</w:t>
            </w:r>
            <w:r w:rsidR="00065A72" w:rsidRPr="003153F9">
              <w:rPr>
                <w:rFonts w:eastAsiaTheme="minorEastAsia"/>
                <w:noProof/>
                <w:kern w:val="2"/>
                <w:lang w:eastAsia="es-CO"/>
                <w14:ligatures w14:val="standardContextual"/>
              </w:rPr>
              <w:tab/>
            </w:r>
            <w:r w:rsidR="00065A72" w:rsidRPr="003153F9">
              <w:rPr>
                <w:rStyle w:val="Hipervnculo"/>
                <w:rFonts w:ascii="Arial" w:hAnsi="Arial" w:cs="Arial"/>
                <w:noProof/>
              </w:rPr>
              <w:t>ANÁLISIS DE LA PLANTA ACTUAL</w:t>
            </w:r>
            <w:r w:rsidR="00065A72" w:rsidRPr="003153F9">
              <w:rPr>
                <w:noProof/>
                <w:webHidden/>
              </w:rPr>
              <w:tab/>
            </w:r>
            <w:r w:rsidR="00065A72" w:rsidRPr="003153F9">
              <w:rPr>
                <w:noProof/>
                <w:webHidden/>
              </w:rPr>
              <w:fldChar w:fldCharType="begin"/>
            </w:r>
            <w:r w:rsidR="00065A72" w:rsidRPr="003153F9">
              <w:rPr>
                <w:noProof/>
                <w:webHidden/>
              </w:rPr>
              <w:instrText xml:space="preserve"> PAGEREF _Toc149117057 \h </w:instrText>
            </w:r>
            <w:r w:rsidR="00065A72" w:rsidRPr="003153F9">
              <w:rPr>
                <w:noProof/>
                <w:webHidden/>
              </w:rPr>
            </w:r>
            <w:r w:rsidR="00065A72" w:rsidRPr="003153F9">
              <w:rPr>
                <w:noProof/>
                <w:webHidden/>
              </w:rPr>
              <w:fldChar w:fldCharType="separate"/>
            </w:r>
            <w:r w:rsidR="00065A72" w:rsidRPr="003153F9">
              <w:rPr>
                <w:noProof/>
                <w:webHidden/>
              </w:rPr>
              <w:t>40</w:t>
            </w:r>
            <w:r w:rsidR="00065A72" w:rsidRPr="003153F9">
              <w:rPr>
                <w:noProof/>
                <w:webHidden/>
              </w:rPr>
              <w:fldChar w:fldCharType="end"/>
            </w:r>
          </w:hyperlink>
        </w:p>
        <w:p w14:paraId="0257CA30" w14:textId="19CE792E" w:rsidR="00065A72" w:rsidRPr="003153F9" w:rsidRDefault="003B7BED">
          <w:pPr>
            <w:pStyle w:val="TDC2"/>
            <w:rPr>
              <w:rFonts w:eastAsiaTheme="minorEastAsia"/>
              <w:noProof/>
              <w:kern w:val="2"/>
              <w:lang w:eastAsia="es-CO"/>
              <w14:ligatures w14:val="standardContextual"/>
            </w:rPr>
          </w:pPr>
          <w:hyperlink w:anchor="_Toc149117058" w:history="1">
            <w:r w:rsidR="00065A72" w:rsidRPr="003153F9">
              <w:rPr>
                <w:rStyle w:val="Hipervnculo"/>
                <w:rFonts w:ascii="Arial" w:hAnsi="Arial" w:cs="Arial"/>
                <w:noProof/>
              </w:rPr>
              <w:t>9.1.</w:t>
            </w:r>
            <w:r w:rsidR="00065A72" w:rsidRPr="003153F9">
              <w:rPr>
                <w:rFonts w:eastAsiaTheme="minorEastAsia"/>
                <w:noProof/>
                <w:kern w:val="2"/>
                <w:lang w:eastAsia="es-CO"/>
                <w14:ligatures w14:val="standardContextual"/>
              </w:rPr>
              <w:tab/>
            </w:r>
            <w:r w:rsidR="00065A72" w:rsidRPr="003153F9">
              <w:rPr>
                <w:rStyle w:val="Hipervnculo"/>
                <w:rFonts w:ascii="Arial" w:hAnsi="Arial" w:cs="Arial"/>
                <w:noProof/>
              </w:rPr>
              <w:t>Empleos Operativos – Sistema Específico de Carrera</w:t>
            </w:r>
            <w:r w:rsidR="00065A72" w:rsidRPr="003153F9">
              <w:rPr>
                <w:noProof/>
                <w:webHidden/>
              </w:rPr>
              <w:tab/>
            </w:r>
            <w:r w:rsidR="00065A72" w:rsidRPr="003153F9">
              <w:rPr>
                <w:noProof/>
                <w:webHidden/>
              </w:rPr>
              <w:fldChar w:fldCharType="begin"/>
            </w:r>
            <w:r w:rsidR="00065A72" w:rsidRPr="003153F9">
              <w:rPr>
                <w:noProof/>
                <w:webHidden/>
              </w:rPr>
              <w:instrText xml:space="preserve"> PAGEREF _Toc149117058 \h </w:instrText>
            </w:r>
            <w:r w:rsidR="00065A72" w:rsidRPr="003153F9">
              <w:rPr>
                <w:noProof/>
                <w:webHidden/>
              </w:rPr>
            </w:r>
            <w:r w:rsidR="00065A72" w:rsidRPr="003153F9">
              <w:rPr>
                <w:noProof/>
                <w:webHidden/>
              </w:rPr>
              <w:fldChar w:fldCharType="separate"/>
            </w:r>
            <w:r w:rsidR="00065A72" w:rsidRPr="003153F9">
              <w:rPr>
                <w:noProof/>
                <w:webHidden/>
              </w:rPr>
              <w:t>42</w:t>
            </w:r>
            <w:r w:rsidR="00065A72" w:rsidRPr="003153F9">
              <w:rPr>
                <w:noProof/>
                <w:webHidden/>
              </w:rPr>
              <w:fldChar w:fldCharType="end"/>
            </w:r>
          </w:hyperlink>
        </w:p>
        <w:p w14:paraId="7CF447CF" w14:textId="29551786" w:rsidR="00065A72" w:rsidRPr="003153F9" w:rsidRDefault="003B7BED">
          <w:pPr>
            <w:pStyle w:val="TDC2"/>
            <w:rPr>
              <w:rFonts w:eastAsiaTheme="minorEastAsia"/>
              <w:noProof/>
              <w:kern w:val="2"/>
              <w:lang w:eastAsia="es-CO"/>
              <w14:ligatures w14:val="standardContextual"/>
            </w:rPr>
          </w:pPr>
          <w:hyperlink w:anchor="_Toc149117059" w:history="1">
            <w:r w:rsidR="00065A72" w:rsidRPr="003153F9">
              <w:rPr>
                <w:rStyle w:val="Hipervnculo"/>
                <w:rFonts w:ascii="Arial" w:hAnsi="Arial" w:cs="Arial"/>
                <w:noProof/>
              </w:rPr>
              <w:t>9.2.</w:t>
            </w:r>
            <w:r w:rsidR="00065A72" w:rsidRPr="003153F9">
              <w:rPr>
                <w:rFonts w:eastAsiaTheme="minorEastAsia"/>
                <w:noProof/>
                <w:kern w:val="2"/>
                <w:lang w:eastAsia="es-CO"/>
                <w14:ligatures w14:val="standardContextual"/>
              </w:rPr>
              <w:tab/>
            </w:r>
            <w:r w:rsidR="00065A72" w:rsidRPr="003153F9">
              <w:rPr>
                <w:rStyle w:val="Hipervnculo"/>
                <w:rFonts w:ascii="Arial" w:hAnsi="Arial" w:cs="Arial"/>
                <w:noProof/>
              </w:rPr>
              <w:t>Empleos de Libre nombramiento y remoción y administrativos - Sistema General de Carrera.</w:t>
            </w:r>
            <w:r w:rsidR="00065A72" w:rsidRPr="003153F9">
              <w:rPr>
                <w:noProof/>
                <w:webHidden/>
              </w:rPr>
              <w:tab/>
            </w:r>
            <w:r w:rsidR="00065A72" w:rsidRPr="003153F9">
              <w:rPr>
                <w:noProof/>
                <w:webHidden/>
              </w:rPr>
              <w:fldChar w:fldCharType="begin"/>
            </w:r>
            <w:r w:rsidR="00065A72" w:rsidRPr="003153F9">
              <w:rPr>
                <w:noProof/>
                <w:webHidden/>
              </w:rPr>
              <w:instrText xml:space="preserve"> PAGEREF _Toc149117059 \h </w:instrText>
            </w:r>
            <w:r w:rsidR="00065A72" w:rsidRPr="003153F9">
              <w:rPr>
                <w:noProof/>
                <w:webHidden/>
              </w:rPr>
            </w:r>
            <w:r w:rsidR="00065A72" w:rsidRPr="003153F9">
              <w:rPr>
                <w:noProof/>
                <w:webHidden/>
              </w:rPr>
              <w:fldChar w:fldCharType="separate"/>
            </w:r>
            <w:r w:rsidR="00065A72" w:rsidRPr="003153F9">
              <w:rPr>
                <w:noProof/>
                <w:webHidden/>
              </w:rPr>
              <w:t>42</w:t>
            </w:r>
            <w:r w:rsidR="00065A72" w:rsidRPr="003153F9">
              <w:rPr>
                <w:noProof/>
                <w:webHidden/>
              </w:rPr>
              <w:fldChar w:fldCharType="end"/>
            </w:r>
          </w:hyperlink>
        </w:p>
        <w:p w14:paraId="4273CF21" w14:textId="41460A01" w:rsidR="00065A72" w:rsidRPr="003153F9" w:rsidRDefault="003B7BED">
          <w:pPr>
            <w:pStyle w:val="TDC2"/>
            <w:rPr>
              <w:rFonts w:eastAsiaTheme="minorEastAsia"/>
              <w:noProof/>
              <w:kern w:val="2"/>
              <w:lang w:eastAsia="es-CO"/>
              <w14:ligatures w14:val="standardContextual"/>
            </w:rPr>
          </w:pPr>
          <w:hyperlink w:anchor="_Toc149117060" w:history="1">
            <w:r w:rsidR="00065A72" w:rsidRPr="003153F9">
              <w:rPr>
                <w:rStyle w:val="Hipervnculo"/>
                <w:rFonts w:ascii="Arial" w:hAnsi="Arial" w:cs="Arial"/>
                <w:noProof/>
              </w:rPr>
              <w:t>9.3.</w:t>
            </w:r>
            <w:r w:rsidR="00065A72" w:rsidRPr="003153F9">
              <w:rPr>
                <w:rFonts w:eastAsiaTheme="minorEastAsia"/>
                <w:noProof/>
                <w:kern w:val="2"/>
                <w:lang w:eastAsia="es-CO"/>
                <w14:ligatures w14:val="standardContextual"/>
              </w:rPr>
              <w:tab/>
            </w:r>
            <w:r w:rsidR="00065A72" w:rsidRPr="003153F9">
              <w:rPr>
                <w:rStyle w:val="Hipervnculo"/>
                <w:rFonts w:ascii="Arial" w:hAnsi="Arial" w:cs="Arial"/>
                <w:noProof/>
              </w:rPr>
              <w:t>Empleos provistos y vacantes existentes</w:t>
            </w:r>
            <w:r w:rsidR="00065A72" w:rsidRPr="003153F9">
              <w:rPr>
                <w:noProof/>
                <w:webHidden/>
              </w:rPr>
              <w:tab/>
            </w:r>
            <w:r w:rsidR="00065A72" w:rsidRPr="003153F9">
              <w:rPr>
                <w:noProof/>
                <w:webHidden/>
              </w:rPr>
              <w:fldChar w:fldCharType="begin"/>
            </w:r>
            <w:r w:rsidR="00065A72" w:rsidRPr="003153F9">
              <w:rPr>
                <w:noProof/>
                <w:webHidden/>
              </w:rPr>
              <w:instrText xml:space="preserve"> PAGEREF _Toc149117060 \h </w:instrText>
            </w:r>
            <w:r w:rsidR="00065A72" w:rsidRPr="003153F9">
              <w:rPr>
                <w:noProof/>
                <w:webHidden/>
              </w:rPr>
            </w:r>
            <w:r w:rsidR="00065A72" w:rsidRPr="003153F9">
              <w:rPr>
                <w:noProof/>
                <w:webHidden/>
              </w:rPr>
              <w:fldChar w:fldCharType="separate"/>
            </w:r>
            <w:r w:rsidR="00065A72" w:rsidRPr="003153F9">
              <w:rPr>
                <w:noProof/>
                <w:webHidden/>
              </w:rPr>
              <w:t>46</w:t>
            </w:r>
            <w:r w:rsidR="00065A72" w:rsidRPr="003153F9">
              <w:rPr>
                <w:noProof/>
                <w:webHidden/>
              </w:rPr>
              <w:fldChar w:fldCharType="end"/>
            </w:r>
          </w:hyperlink>
        </w:p>
        <w:p w14:paraId="6FDE0A5D" w14:textId="0EFF2C42" w:rsidR="00065A72" w:rsidRPr="003153F9" w:rsidRDefault="003B7BED">
          <w:pPr>
            <w:pStyle w:val="TDC1"/>
            <w:rPr>
              <w:rFonts w:eastAsiaTheme="minorEastAsia"/>
              <w:noProof/>
              <w:kern w:val="2"/>
              <w:lang w:eastAsia="es-CO"/>
              <w14:ligatures w14:val="standardContextual"/>
            </w:rPr>
          </w:pPr>
          <w:hyperlink w:anchor="_Toc149117061" w:history="1">
            <w:r w:rsidR="00065A72" w:rsidRPr="003153F9">
              <w:rPr>
                <w:rStyle w:val="Hipervnculo"/>
                <w:rFonts w:ascii="Arial" w:hAnsi="Arial" w:cs="Arial"/>
                <w:noProof/>
              </w:rPr>
              <w:t>10.</w:t>
            </w:r>
            <w:r w:rsidR="00065A72" w:rsidRPr="003153F9">
              <w:rPr>
                <w:rFonts w:eastAsiaTheme="minorEastAsia"/>
                <w:noProof/>
                <w:kern w:val="2"/>
                <w:lang w:eastAsia="es-CO"/>
                <w14:ligatures w14:val="standardContextual"/>
              </w:rPr>
              <w:tab/>
            </w:r>
            <w:r w:rsidR="00065A72" w:rsidRPr="003153F9">
              <w:rPr>
                <w:rStyle w:val="Hipervnculo"/>
                <w:rFonts w:ascii="Arial" w:hAnsi="Arial" w:cs="Arial"/>
                <w:noProof/>
              </w:rPr>
              <w:t>ANÁLISIS DE LA PROVISIÓN DE EMPLEOS</w:t>
            </w:r>
            <w:r w:rsidR="00065A72" w:rsidRPr="003153F9">
              <w:rPr>
                <w:noProof/>
                <w:webHidden/>
              </w:rPr>
              <w:tab/>
            </w:r>
            <w:r w:rsidR="00065A72" w:rsidRPr="003153F9">
              <w:rPr>
                <w:noProof/>
                <w:webHidden/>
              </w:rPr>
              <w:fldChar w:fldCharType="begin"/>
            </w:r>
            <w:r w:rsidR="00065A72" w:rsidRPr="003153F9">
              <w:rPr>
                <w:noProof/>
                <w:webHidden/>
              </w:rPr>
              <w:instrText xml:space="preserve"> PAGEREF _Toc149117061 \h </w:instrText>
            </w:r>
            <w:r w:rsidR="00065A72" w:rsidRPr="003153F9">
              <w:rPr>
                <w:noProof/>
                <w:webHidden/>
              </w:rPr>
            </w:r>
            <w:r w:rsidR="00065A72" w:rsidRPr="003153F9">
              <w:rPr>
                <w:noProof/>
                <w:webHidden/>
              </w:rPr>
              <w:fldChar w:fldCharType="separate"/>
            </w:r>
            <w:r w:rsidR="00065A72" w:rsidRPr="003153F9">
              <w:rPr>
                <w:noProof/>
                <w:webHidden/>
              </w:rPr>
              <w:t>49</w:t>
            </w:r>
            <w:r w:rsidR="00065A72" w:rsidRPr="003153F9">
              <w:rPr>
                <w:noProof/>
                <w:webHidden/>
              </w:rPr>
              <w:fldChar w:fldCharType="end"/>
            </w:r>
          </w:hyperlink>
        </w:p>
        <w:p w14:paraId="344088C6" w14:textId="0EFC74CA" w:rsidR="00065A72" w:rsidRPr="003153F9" w:rsidRDefault="003B7BED">
          <w:pPr>
            <w:pStyle w:val="TDC2"/>
            <w:rPr>
              <w:rFonts w:eastAsiaTheme="minorEastAsia"/>
              <w:noProof/>
              <w:kern w:val="2"/>
              <w:lang w:eastAsia="es-CO"/>
              <w14:ligatures w14:val="standardContextual"/>
            </w:rPr>
          </w:pPr>
          <w:hyperlink w:anchor="_Toc149117062" w:history="1">
            <w:r w:rsidR="00065A72" w:rsidRPr="003153F9">
              <w:rPr>
                <w:rStyle w:val="Hipervnculo"/>
                <w:rFonts w:ascii="Arial" w:hAnsi="Arial" w:cs="Arial"/>
                <w:noProof/>
              </w:rPr>
              <w:t>10.1.</w:t>
            </w:r>
            <w:r w:rsidR="00065A72" w:rsidRPr="003153F9">
              <w:rPr>
                <w:rFonts w:eastAsiaTheme="minorEastAsia"/>
                <w:noProof/>
                <w:kern w:val="2"/>
                <w:lang w:eastAsia="es-CO"/>
                <w14:ligatures w14:val="standardContextual"/>
              </w:rPr>
              <w:tab/>
            </w:r>
            <w:r w:rsidR="00065A72" w:rsidRPr="003153F9">
              <w:rPr>
                <w:rStyle w:val="Hipervnculo"/>
                <w:rFonts w:ascii="Arial" w:hAnsi="Arial" w:cs="Arial"/>
                <w:noProof/>
              </w:rPr>
              <w:t>Empleo de Bombero código 475 grado 15</w:t>
            </w:r>
            <w:r w:rsidR="00065A72" w:rsidRPr="003153F9">
              <w:rPr>
                <w:noProof/>
                <w:webHidden/>
              </w:rPr>
              <w:tab/>
            </w:r>
            <w:r w:rsidR="00065A72" w:rsidRPr="003153F9">
              <w:rPr>
                <w:noProof/>
                <w:webHidden/>
              </w:rPr>
              <w:fldChar w:fldCharType="begin"/>
            </w:r>
            <w:r w:rsidR="00065A72" w:rsidRPr="003153F9">
              <w:rPr>
                <w:noProof/>
                <w:webHidden/>
              </w:rPr>
              <w:instrText xml:space="preserve"> PAGEREF _Toc149117062 \h </w:instrText>
            </w:r>
            <w:r w:rsidR="00065A72" w:rsidRPr="003153F9">
              <w:rPr>
                <w:noProof/>
                <w:webHidden/>
              </w:rPr>
            </w:r>
            <w:r w:rsidR="00065A72" w:rsidRPr="003153F9">
              <w:rPr>
                <w:noProof/>
                <w:webHidden/>
              </w:rPr>
              <w:fldChar w:fldCharType="separate"/>
            </w:r>
            <w:r w:rsidR="00065A72" w:rsidRPr="003153F9">
              <w:rPr>
                <w:noProof/>
                <w:webHidden/>
              </w:rPr>
              <w:t>49</w:t>
            </w:r>
            <w:r w:rsidR="00065A72" w:rsidRPr="003153F9">
              <w:rPr>
                <w:noProof/>
                <w:webHidden/>
              </w:rPr>
              <w:fldChar w:fldCharType="end"/>
            </w:r>
          </w:hyperlink>
        </w:p>
        <w:p w14:paraId="2ACBD87E" w14:textId="65D5B0AA" w:rsidR="00065A72" w:rsidRPr="003153F9" w:rsidRDefault="003B7BED">
          <w:pPr>
            <w:pStyle w:val="TDC2"/>
            <w:rPr>
              <w:rFonts w:eastAsiaTheme="minorEastAsia"/>
              <w:noProof/>
              <w:kern w:val="2"/>
              <w:lang w:eastAsia="es-CO"/>
              <w14:ligatures w14:val="standardContextual"/>
            </w:rPr>
          </w:pPr>
          <w:hyperlink w:anchor="_Toc149117063" w:history="1">
            <w:r w:rsidR="00065A72" w:rsidRPr="003153F9">
              <w:rPr>
                <w:rStyle w:val="Hipervnculo"/>
                <w:rFonts w:ascii="Arial" w:hAnsi="Arial" w:cs="Arial"/>
                <w:noProof/>
              </w:rPr>
              <w:t>10.2.</w:t>
            </w:r>
            <w:r w:rsidR="00065A72" w:rsidRPr="003153F9">
              <w:rPr>
                <w:rFonts w:eastAsiaTheme="minorEastAsia"/>
                <w:noProof/>
                <w:kern w:val="2"/>
                <w:lang w:eastAsia="es-CO"/>
                <w14:ligatures w14:val="standardContextual"/>
              </w:rPr>
              <w:tab/>
            </w:r>
            <w:r w:rsidR="00065A72" w:rsidRPr="003153F9">
              <w:rPr>
                <w:rStyle w:val="Hipervnculo"/>
                <w:rFonts w:ascii="Arial" w:hAnsi="Arial" w:cs="Arial"/>
                <w:noProof/>
              </w:rPr>
              <w:t>Empleo de Cabo de Bomberos código 413 grado 17</w:t>
            </w:r>
            <w:r w:rsidR="00065A72" w:rsidRPr="003153F9">
              <w:rPr>
                <w:noProof/>
                <w:webHidden/>
              </w:rPr>
              <w:tab/>
            </w:r>
            <w:r w:rsidR="00065A72" w:rsidRPr="003153F9">
              <w:rPr>
                <w:noProof/>
                <w:webHidden/>
              </w:rPr>
              <w:fldChar w:fldCharType="begin"/>
            </w:r>
            <w:r w:rsidR="00065A72" w:rsidRPr="003153F9">
              <w:rPr>
                <w:noProof/>
                <w:webHidden/>
              </w:rPr>
              <w:instrText xml:space="preserve"> PAGEREF _Toc149117063 \h </w:instrText>
            </w:r>
            <w:r w:rsidR="00065A72" w:rsidRPr="003153F9">
              <w:rPr>
                <w:noProof/>
                <w:webHidden/>
              </w:rPr>
            </w:r>
            <w:r w:rsidR="00065A72" w:rsidRPr="003153F9">
              <w:rPr>
                <w:noProof/>
                <w:webHidden/>
              </w:rPr>
              <w:fldChar w:fldCharType="separate"/>
            </w:r>
            <w:r w:rsidR="00065A72" w:rsidRPr="003153F9">
              <w:rPr>
                <w:noProof/>
                <w:webHidden/>
              </w:rPr>
              <w:t>52</w:t>
            </w:r>
            <w:r w:rsidR="00065A72" w:rsidRPr="003153F9">
              <w:rPr>
                <w:noProof/>
                <w:webHidden/>
              </w:rPr>
              <w:fldChar w:fldCharType="end"/>
            </w:r>
          </w:hyperlink>
        </w:p>
        <w:p w14:paraId="693D14F7" w14:textId="76613332" w:rsidR="00065A72" w:rsidRPr="003153F9" w:rsidRDefault="003B7BED">
          <w:pPr>
            <w:pStyle w:val="TDC2"/>
            <w:rPr>
              <w:rFonts w:eastAsiaTheme="minorEastAsia"/>
              <w:noProof/>
              <w:kern w:val="2"/>
              <w:lang w:eastAsia="es-CO"/>
              <w14:ligatures w14:val="standardContextual"/>
            </w:rPr>
          </w:pPr>
          <w:hyperlink w:anchor="_Toc149117064" w:history="1">
            <w:r w:rsidR="00065A72" w:rsidRPr="003153F9">
              <w:rPr>
                <w:rStyle w:val="Hipervnculo"/>
                <w:rFonts w:ascii="Arial" w:hAnsi="Arial" w:cs="Arial"/>
                <w:noProof/>
              </w:rPr>
              <w:t>10.3.</w:t>
            </w:r>
            <w:r w:rsidR="00065A72" w:rsidRPr="003153F9">
              <w:rPr>
                <w:rFonts w:eastAsiaTheme="minorEastAsia"/>
                <w:noProof/>
                <w:kern w:val="2"/>
                <w:lang w:eastAsia="es-CO"/>
                <w14:ligatures w14:val="standardContextual"/>
              </w:rPr>
              <w:tab/>
            </w:r>
            <w:r w:rsidR="00065A72" w:rsidRPr="003153F9">
              <w:rPr>
                <w:rStyle w:val="Hipervnculo"/>
                <w:rFonts w:ascii="Arial" w:hAnsi="Arial" w:cs="Arial"/>
                <w:noProof/>
              </w:rPr>
              <w:t>Empleo de Teniente de Bomberos código 419 grado 21</w:t>
            </w:r>
            <w:r w:rsidR="00065A72" w:rsidRPr="003153F9">
              <w:rPr>
                <w:noProof/>
                <w:webHidden/>
              </w:rPr>
              <w:tab/>
            </w:r>
            <w:r w:rsidR="00065A72" w:rsidRPr="003153F9">
              <w:rPr>
                <w:noProof/>
                <w:webHidden/>
              </w:rPr>
              <w:fldChar w:fldCharType="begin"/>
            </w:r>
            <w:r w:rsidR="00065A72" w:rsidRPr="003153F9">
              <w:rPr>
                <w:noProof/>
                <w:webHidden/>
              </w:rPr>
              <w:instrText xml:space="preserve"> PAGEREF _Toc149117064 \h </w:instrText>
            </w:r>
            <w:r w:rsidR="00065A72" w:rsidRPr="003153F9">
              <w:rPr>
                <w:noProof/>
                <w:webHidden/>
              </w:rPr>
            </w:r>
            <w:r w:rsidR="00065A72" w:rsidRPr="003153F9">
              <w:rPr>
                <w:noProof/>
                <w:webHidden/>
              </w:rPr>
              <w:fldChar w:fldCharType="separate"/>
            </w:r>
            <w:r w:rsidR="00065A72" w:rsidRPr="003153F9">
              <w:rPr>
                <w:noProof/>
                <w:webHidden/>
              </w:rPr>
              <w:t>59</w:t>
            </w:r>
            <w:r w:rsidR="00065A72" w:rsidRPr="003153F9">
              <w:rPr>
                <w:noProof/>
                <w:webHidden/>
              </w:rPr>
              <w:fldChar w:fldCharType="end"/>
            </w:r>
          </w:hyperlink>
        </w:p>
        <w:p w14:paraId="675A3499" w14:textId="0F5D9393" w:rsidR="00065A72" w:rsidRPr="003153F9" w:rsidRDefault="003B7BED">
          <w:pPr>
            <w:pStyle w:val="TDC2"/>
            <w:rPr>
              <w:rFonts w:eastAsiaTheme="minorEastAsia"/>
              <w:noProof/>
              <w:kern w:val="2"/>
              <w:lang w:eastAsia="es-CO"/>
              <w14:ligatures w14:val="standardContextual"/>
            </w:rPr>
          </w:pPr>
          <w:hyperlink w:anchor="_Toc149117065" w:history="1">
            <w:r w:rsidR="00065A72" w:rsidRPr="003153F9">
              <w:rPr>
                <w:rStyle w:val="Hipervnculo"/>
                <w:rFonts w:ascii="Arial" w:hAnsi="Arial" w:cs="Arial"/>
                <w:noProof/>
              </w:rPr>
              <w:t>10.4.</w:t>
            </w:r>
            <w:r w:rsidR="00065A72" w:rsidRPr="003153F9">
              <w:rPr>
                <w:rFonts w:eastAsiaTheme="minorEastAsia"/>
                <w:noProof/>
                <w:kern w:val="2"/>
                <w:lang w:eastAsia="es-CO"/>
                <w14:ligatures w14:val="standardContextual"/>
              </w:rPr>
              <w:tab/>
            </w:r>
            <w:r w:rsidR="00065A72" w:rsidRPr="003153F9">
              <w:rPr>
                <w:rStyle w:val="Hipervnculo"/>
                <w:rFonts w:ascii="Arial" w:hAnsi="Arial" w:cs="Arial"/>
                <w:noProof/>
              </w:rPr>
              <w:t>Empleo de Subcomandante de Bomberos código 336 grado 22</w:t>
            </w:r>
            <w:r w:rsidR="00065A72" w:rsidRPr="003153F9">
              <w:rPr>
                <w:noProof/>
                <w:webHidden/>
              </w:rPr>
              <w:tab/>
            </w:r>
            <w:r w:rsidR="00065A72" w:rsidRPr="003153F9">
              <w:rPr>
                <w:noProof/>
                <w:webHidden/>
              </w:rPr>
              <w:fldChar w:fldCharType="begin"/>
            </w:r>
            <w:r w:rsidR="00065A72" w:rsidRPr="003153F9">
              <w:rPr>
                <w:noProof/>
                <w:webHidden/>
              </w:rPr>
              <w:instrText xml:space="preserve"> PAGEREF _Toc149117065 \h </w:instrText>
            </w:r>
            <w:r w:rsidR="00065A72" w:rsidRPr="003153F9">
              <w:rPr>
                <w:noProof/>
                <w:webHidden/>
              </w:rPr>
            </w:r>
            <w:r w:rsidR="00065A72" w:rsidRPr="003153F9">
              <w:rPr>
                <w:noProof/>
                <w:webHidden/>
              </w:rPr>
              <w:fldChar w:fldCharType="separate"/>
            </w:r>
            <w:r w:rsidR="00065A72" w:rsidRPr="003153F9">
              <w:rPr>
                <w:noProof/>
                <w:webHidden/>
              </w:rPr>
              <w:t>62</w:t>
            </w:r>
            <w:r w:rsidR="00065A72" w:rsidRPr="003153F9">
              <w:rPr>
                <w:noProof/>
                <w:webHidden/>
              </w:rPr>
              <w:fldChar w:fldCharType="end"/>
            </w:r>
          </w:hyperlink>
        </w:p>
        <w:p w14:paraId="0AA0CEDE" w14:textId="0E5A37F0" w:rsidR="00065A72" w:rsidRPr="003153F9" w:rsidRDefault="003B7BED">
          <w:pPr>
            <w:pStyle w:val="TDC2"/>
            <w:rPr>
              <w:rFonts w:eastAsiaTheme="minorEastAsia"/>
              <w:noProof/>
              <w:kern w:val="2"/>
              <w:lang w:eastAsia="es-CO"/>
              <w14:ligatures w14:val="standardContextual"/>
            </w:rPr>
          </w:pPr>
          <w:hyperlink w:anchor="_Toc149117066" w:history="1">
            <w:r w:rsidR="00065A72" w:rsidRPr="003153F9">
              <w:rPr>
                <w:rStyle w:val="Hipervnculo"/>
                <w:rFonts w:ascii="Arial" w:hAnsi="Arial" w:cs="Arial"/>
                <w:noProof/>
              </w:rPr>
              <w:t>10.5.</w:t>
            </w:r>
            <w:r w:rsidR="00065A72" w:rsidRPr="003153F9">
              <w:rPr>
                <w:rFonts w:eastAsiaTheme="minorEastAsia"/>
                <w:noProof/>
                <w:kern w:val="2"/>
                <w:lang w:eastAsia="es-CO"/>
                <w14:ligatures w14:val="standardContextual"/>
              </w:rPr>
              <w:tab/>
            </w:r>
            <w:r w:rsidR="00065A72" w:rsidRPr="003153F9">
              <w:rPr>
                <w:rStyle w:val="Hipervnculo"/>
                <w:rFonts w:ascii="Arial" w:hAnsi="Arial" w:cs="Arial"/>
                <w:noProof/>
              </w:rPr>
              <w:t>Empleo de Comandante de Bomberos código 203 grado 16</w:t>
            </w:r>
            <w:r w:rsidR="00065A72" w:rsidRPr="003153F9">
              <w:rPr>
                <w:noProof/>
                <w:webHidden/>
              </w:rPr>
              <w:tab/>
            </w:r>
            <w:r w:rsidR="00065A72" w:rsidRPr="003153F9">
              <w:rPr>
                <w:noProof/>
                <w:webHidden/>
              </w:rPr>
              <w:fldChar w:fldCharType="begin"/>
            </w:r>
            <w:r w:rsidR="00065A72" w:rsidRPr="003153F9">
              <w:rPr>
                <w:noProof/>
                <w:webHidden/>
              </w:rPr>
              <w:instrText xml:space="preserve"> PAGEREF _Toc149117066 \h </w:instrText>
            </w:r>
            <w:r w:rsidR="00065A72" w:rsidRPr="003153F9">
              <w:rPr>
                <w:noProof/>
                <w:webHidden/>
              </w:rPr>
            </w:r>
            <w:r w:rsidR="00065A72" w:rsidRPr="003153F9">
              <w:rPr>
                <w:noProof/>
                <w:webHidden/>
              </w:rPr>
              <w:fldChar w:fldCharType="separate"/>
            </w:r>
            <w:r w:rsidR="00065A72" w:rsidRPr="003153F9">
              <w:rPr>
                <w:noProof/>
                <w:webHidden/>
              </w:rPr>
              <w:t>64</w:t>
            </w:r>
            <w:r w:rsidR="00065A72" w:rsidRPr="003153F9">
              <w:rPr>
                <w:noProof/>
                <w:webHidden/>
              </w:rPr>
              <w:fldChar w:fldCharType="end"/>
            </w:r>
          </w:hyperlink>
        </w:p>
        <w:p w14:paraId="562CC2BC" w14:textId="0C9CC43C" w:rsidR="00065A72" w:rsidRPr="003153F9" w:rsidRDefault="003B7BED">
          <w:pPr>
            <w:pStyle w:val="TDC1"/>
            <w:rPr>
              <w:rFonts w:eastAsiaTheme="minorEastAsia"/>
              <w:noProof/>
              <w:kern w:val="2"/>
              <w:lang w:eastAsia="es-CO"/>
              <w14:ligatures w14:val="standardContextual"/>
            </w:rPr>
          </w:pPr>
          <w:hyperlink w:anchor="_Toc149117067" w:history="1">
            <w:r w:rsidR="00065A72" w:rsidRPr="003153F9">
              <w:rPr>
                <w:rStyle w:val="Hipervnculo"/>
                <w:rFonts w:ascii="Arial" w:hAnsi="Arial" w:cs="Arial"/>
                <w:noProof/>
              </w:rPr>
              <w:t>11.</w:t>
            </w:r>
            <w:r w:rsidR="00065A72" w:rsidRPr="003153F9">
              <w:rPr>
                <w:rFonts w:eastAsiaTheme="minorEastAsia"/>
                <w:noProof/>
                <w:kern w:val="2"/>
                <w:lang w:eastAsia="es-CO"/>
                <w14:ligatures w14:val="standardContextual"/>
              </w:rPr>
              <w:tab/>
            </w:r>
            <w:r w:rsidR="00065A72" w:rsidRPr="003153F9">
              <w:rPr>
                <w:rStyle w:val="Hipervnculo"/>
                <w:rFonts w:ascii="Arial" w:hAnsi="Arial" w:cs="Arial"/>
                <w:noProof/>
              </w:rPr>
              <w:t>PROYECCIONES DE RETIRO</w:t>
            </w:r>
            <w:r w:rsidR="00065A72" w:rsidRPr="003153F9">
              <w:rPr>
                <w:noProof/>
                <w:webHidden/>
              </w:rPr>
              <w:tab/>
            </w:r>
            <w:r w:rsidR="00065A72" w:rsidRPr="003153F9">
              <w:rPr>
                <w:noProof/>
                <w:webHidden/>
              </w:rPr>
              <w:fldChar w:fldCharType="begin"/>
            </w:r>
            <w:r w:rsidR="00065A72" w:rsidRPr="003153F9">
              <w:rPr>
                <w:noProof/>
                <w:webHidden/>
              </w:rPr>
              <w:instrText xml:space="preserve"> PAGEREF _Toc149117067 \h </w:instrText>
            </w:r>
            <w:r w:rsidR="00065A72" w:rsidRPr="003153F9">
              <w:rPr>
                <w:noProof/>
                <w:webHidden/>
              </w:rPr>
            </w:r>
            <w:r w:rsidR="00065A72" w:rsidRPr="003153F9">
              <w:rPr>
                <w:noProof/>
                <w:webHidden/>
              </w:rPr>
              <w:fldChar w:fldCharType="separate"/>
            </w:r>
            <w:r w:rsidR="00065A72" w:rsidRPr="003153F9">
              <w:rPr>
                <w:noProof/>
                <w:webHidden/>
              </w:rPr>
              <w:t>68</w:t>
            </w:r>
            <w:r w:rsidR="00065A72" w:rsidRPr="003153F9">
              <w:rPr>
                <w:noProof/>
                <w:webHidden/>
              </w:rPr>
              <w:fldChar w:fldCharType="end"/>
            </w:r>
          </w:hyperlink>
        </w:p>
        <w:p w14:paraId="0E3786F5" w14:textId="26B9883D" w:rsidR="00065A72" w:rsidRPr="003153F9" w:rsidRDefault="003B7BED">
          <w:pPr>
            <w:pStyle w:val="TDC2"/>
            <w:rPr>
              <w:rFonts w:eastAsiaTheme="minorEastAsia"/>
              <w:noProof/>
              <w:kern w:val="2"/>
              <w:lang w:eastAsia="es-CO"/>
              <w14:ligatures w14:val="standardContextual"/>
            </w:rPr>
          </w:pPr>
          <w:hyperlink w:anchor="_Toc149117068" w:history="1">
            <w:r w:rsidR="00065A72" w:rsidRPr="003153F9">
              <w:rPr>
                <w:rStyle w:val="Hipervnculo"/>
                <w:rFonts w:ascii="Arial" w:hAnsi="Arial" w:cs="Arial"/>
                <w:noProof/>
              </w:rPr>
              <w:t>11.1.</w:t>
            </w:r>
            <w:r w:rsidR="00065A72" w:rsidRPr="003153F9">
              <w:rPr>
                <w:rFonts w:eastAsiaTheme="minorEastAsia"/>
                <w:noProof/>
                <w:kern w:val="2"/>
                <w:lang w:eastAsia="es-CO"/>
                <w14:ligatures w14:val="standardContextual"/>
              </w:rPr>
              <w:tab/>
            </w:r>
            <w:r w:rsidR="00065A72" w:rsidRPr="003153F9">
              <w:rPr>
                <w:rStyle w:val="Hipervnculo"/>
                <w:rFonts w:ascii="Arial" w:hAnsi="Arial" w:cs="Arial"/>
                <w:noProof/>
              </w:rPr>
              <w:t>Empleo de Bombero código 475 grado 15</w:t>
            </w:r>
            <w:r w:rsidR="00065A72" w:rsidRPr="003153F9">
              <w:rPr>
                <w:noProof/>
                <w:webHidden/>
              </w:rPr>
              <w:tab/>
            </w:r>
            <w:r w:rsidR="00065A72" w:rsidRPr="003153F9">
              <w:rPr>
                <w:noProof/>
                <w:webHidden/>
              </w:rPr>
              <w:fldChar w:fldCharType="begin"/>
            </w:r>
            <w:r w:rsidR="00065A72" w:rsidRPr="003153F9">
              <w:rPr>
                <w:noProof/>
                <w:webHidden/>
              </w:rPr>
              <w:instrText xml:space="preserve"> PAGEREF _Toc149117068 \h </w:instrText>
            </w:r>
            <w:r w:rsidR="00065A72" w:rsidRPr="003153F9">
              <w:rPr>
                <w:noProof/>
                <w:webHidden/>
              </w:rPr>
            </w:r>
            <w:r w:rsidR="00065A72" w:rsidRPr="003153F9">
              <w:rPr>
                <w:noProof/>
                <w:webHidden/>
              </w:rPr>
              <w:fldChar w:fldCharType="separate"/>
            </w:r>
            <w:r w:rsidR="00065A72" w:rsidRPr="003153F9">
              <w:rPr>
                <w:noProof/>
                <w:webHidden/>
              </w:rPr>
              <w:t>68</w:t>
            </w:r>
            <w:r w:rsidR="00065A72" w:rsidRPr="003153F9">
              <w:rPr>
                <w:noProof/>
                <w:webHidden/>
              </w:rPr>
              <w:fldChar w:fldCharType="end"/>
            </w:r>
          </w:hyperlink>
        </w:p>
        <w:p w14:paraId="0341249F" w14:textId="214C6C48" w:rsidR="00065A72" w:rsidRPr="003153F9" w:rsidRDefault="003B7BED">
          <w:pPr>
            <w:pStyle w:val="TDC2"/>
            <w:rPr>
              <w:rFonts w:eastAsiaTheme="minorEastAsia"/>
              <w:noProof/>
              <w:kern w:val="2"/>
              <w:lang w:eastAsia="es-CO"/>
              <w14:ligatures w14:val="standardContextual"/>
            </w:rPr>
          </w:pPr>
          <w:hyperlink w:anchor="_Toc149117069" w:history="1">
            <w:r w:rsidR="00065A72" w:rsidRPr="003153F9">
              <w:rPr>
                <w:rStyle w:val="Hipervnculo"/>
                <w:rFonts w:ascii="Arial" w:hAnsi="Arial" w:cs="Arial"/>
                <w:noProof/>
              </w:rPr>
              <w:t>11.2.</w:t>
            </w:r>
            <w:r w:rsidR="00065A72" w:rsidRPr="003153F9">
              <w:rPr>
                <w:rFonts w:eastAsiaTheme="minorEastAsia"/>
                <w:noProof/>
                <w:kern w:val="2"/>
                <w:lang w:eastAsia="es-CO"/>
                <w14:ligatures w14:val="standardContextual"/>
              </w:rPr>
              <w:tab/>
            </w:r>
            <w:r w:rsidR="00065A72" w:rsidRPr="003153F9">
              <w:rPr>
                <w:rStyle w:val="Hipervnculo"/>
                <w:rFonts w:ascii="Arial" w:hAnsi="Arial" w:cs="Arial"/>
                <w:noProof/>
              </w:rPr>
              <w:t>Empleo de Cabo de Bombero código 413 grado 17</w:t>
            </w:r>
            <w:r w:rsidR="00065A72" w:rsidRPr="003153F9">
              <w:rPr>
                <w:noProof/>
                <w:webHidden/>
              </w:rPr>
              <w:tab/>
            </w:r>
            <w:r w:rsidR="00065A72" w:rsidRPr="003153F9">
              <w:rPr>
                <w:noProof/>
                <w:webHidden/>
              </w:rPr>
              <w:fldChar w:fldCharType="begin"/>
            </w:r>
            <w:r w:rsidR="00065A72" w:rsidRPr="003153F9">
              <w:rPr>
                <w:noProof/>
                <w:webHidden/>
              </w:rPr>
              <w:instrText xml:space="preserve"> PAGEREF _Toc149117069 \h </w:instrText>
            </w:r>
            <w:r w:rsidR="00065A72" w:rsidRPr="003153F9">
              <w:rPr>
                <w:noProof/>
                <w:webHidden/>
              </w:rPr>
            </w:r>
            <w:r w:rsidR="00065A72" w:rsidRPr="003153F9">
              <w:rPr>
                <w:noProof/>
                <w:webHidden/>
              </w:rPr>
              <w:fldChar w:fldCharType="separate"/>
            </w:r>
            <w:r w:rsidR="00065A72" w:rsidRPr="003153F9">
              <w:rPr>
                <w:noProof/>
                <w:webHidden/>
              </w:rPr>
              <w:t>68</w:t>
            </w:r>
            <w:r w:rsidR="00065A72" w:rsidRPr="003153F9">
              <w:rPr>
                <w:noProof/>
                <w:webHidden/>
              </w:rPr>
              <w:fldChar w:fldCharType="end"/>
            </w:r>
          </w:hyperlink>
        </w:p>
        <w:p w14:paraId="7526A367" w14:textId="2348A126" w:rsidR="00065A72" w:rsidRPr="003153F9" w:rsidRDefault="003B7BED">
          <w:pPr>
            <w:pStyle w:val="TDC2"/>
            <w:rPr>
              <w:rFonts w:eastAsiaTheme="minorEastAsia"/>
              <w:noProof/>
              <w:kern w:val="2"/>
              <w:lang w:eastAsia="es-CO"/>
              <w14:ligatures w14:val="standardContextual"/>
            </w:rPr>
          </w:pPr>
          <w:hyperlink w:anchor="_Toc149117070" w:history="1">
            <w:r w:rsidR="00065A72" w:rsidRPr="003153F9">
              <w:rPr>
                <w:rStyle w:val="Hipervnculo"/>
                <w:rFonts w:ascii="Arial" w:hAnsi="Arial" w:cs="Arial"/>
                <w:noProof/>
              </w:rPr>
              <w:t>11.3.</w:t>
            </w:r>
            <w:r w:rsidR="00065A72" w:rsidRPr="003153F9">
              <w:rPr>
                <w:rFonts w:eastAsiaTheme="minorEastAsia"/>
                <w:noProof/>
                <w:kern w:val="2"/>
                <w:lang w:eastAsia="es-CO"/>
                <w14:ligatures w14:val="standardContextual"/>
              </w:rPr>
              <w:tab/>
            </w:r>
            <w:r w:rsidR="00065A72" w:rsidRPr="003153F9">
              <w:rPr>
                <w:rStyle w:val="Hipervnculo"/>
                <w:rFonts w:ascii="Arial" w:hAnsi="Arial" w:cs="Arial"/>
                <w:noProof/>
              </w:rPr>
              <w:t>Empleo de Sargento de Bomberos código 417 grado 18</w:t>
            </w:r>
            <w:r w:rsidR="00065A72" w:rsidRPr="003153F9">
              <w:rPr>
                <w:noProof/>
                <w:webHidden/>
              </w:rPr>
              <w:tab/>
            </w:r>
            <w:r w:rsidR="00065A72" w:rsidRPr="003153F9">
              <w:rPr>
                <w:noProof/>
                <w:webHidden/>
              </w:rPr>
              <w:fldChar w:fldCharType="begin"/>
            </w:r>
            <w:r w:rsidR="00065A72" w:rsidRPr="003153F9">
              <w:rPr>
                <w:noProof/>
                <w:webHidden/>
              </w:rPr>
              <w:instrText xml:space="preserve"> PAGEREF _Toc149117070 \h </w:instrText>
            </w:r>
            <w:r w:rsidR="00065A72" w:rsidRPr="003153F9">
              <w:rPr>
                <w:noProof/>
                <w:webHidden/>
              </w:rPr>
            </w:r>
            <w:r w:rsidR="00065A72" w:rsidRPr="003153F9">
              <w:rPr>
                <w:noProof/>
                <w:webHidden/>
              </w:rPr>
              <w:fldChar w:fldCharType="separate"/>
            </w:r>
            <w:r w:rsidR="00065A72" w:rsidRPr="003153F9">
              <w:rPr>
                <w:noProof/>
                <w:webHidden/>
              </w:rPr>
              <w:t>68</w:t>
            </w:r>
            <w:r w:rsidR="00065A72" w:rsidRPr="003153F9">
              <w:rPr>
                <w:noProof/>
                <w:webHidden/>
              </w:rPr>
              <w:fldChar w:fldCharType="end"/>
            </w:r>
          </w:hyperlink>
        </w:p>
        <w:p w14:paraId="665796BC" w14:textId="74768CAF" w:rsidR="00065A72" w:rsidRPr="003153F9" w:rsidRDefault="003B7BED">
          <w:pPr>
            <w:pStyle w:val="TDC2"/>
            <w:rPr>
              <w:rFonts w:eastAsiaTheme="minorEastAsia"/>
              <w:noProof/>
              <w:kern w:val="2"/>
              <w:lang w:eastAsia="es-CO"/>
              <w14:ligatures w14:val="standardContextual"/>
            </w:rPr>
          </w:pPr>
          <w:hyperlink w:anchor="_Toc149117071" w:history="1">
            <w:r w:rsidR="00065A72" w:rsidRPr="003153F9">
              <w:rPr>
                <w:rStyle w:val="Hipervnculo"/>
                <w:rFonts w:ascii="Arial" w:hAnsi="Arial" w:cs="Arial"/>
                <w:noProof/>
              </w:rPr>
              <w:t>11.4.</w:t>
            </w:r>
            <w:r w:rsidR="00065A72" w:rsidRPr="003153F9">
              <w:rPr>
                <w:rFonts w:eastAsiaTheme="minorEastAsia"/>
                <w:noProof/>
                <w:kern w:val="2"/>
                <w:lang w:eastAsia="es-CO"/>
                <w14:ligatures w14:val="standardContextual"/>
              </w:rPr>
              <w:tab/>
            </w:r>
            <w:r w:rsidR="00065A72" w:rsidRPr="003153F9">
              <w:rPr>
                <w:rStyle w:val="Hipervnculo"/>
                <w:rFonts w:ascii="Arial" w:hAnsi="Arial" w:cs="Arial"/>
                <w:noProof/>
              </w:rPr>
              <w:t>Empleo de Teniente de Bomberos código 419 grado 21</w:t>
            </w:r>
            <w:r w:rsidR="00065A72" w:rsidRPr="003153F9">
              <w:rPr>
                <w:noProof/>
                <w:webHidden/>
              </w:rPr>
              <w:tab/>
            </w:r>
            <w:r w:rsidR="00065A72" w:rsidRPr="003153F9">
              <w:rPr>
                <w:noProof/>
                <w:webHidden/>
              </w:rPr>
              <w:fldChar w:fldCharType="begin"/>
            </w:r>
            <w:r w:rsidR="00065A72" w:rsidRPr="003153F9">
              <w:rPr>
                <w:noProof/>
                <w:webHidden/>
              </w:rPr>
              <w:instrText xml:space="preserve"> PAGEREF _Toc149117071 \h </w:instrText>
            </w:r>
            <w:r w:rsidR="00065A72" w:rsidRPr="003153F9">
              <w:rPr>
                <w:noProof/>
                <w:webHidden/>
              </w:rPr>
            </w:r>
            <w:r w:rsidR="00065A72" w:rsidRPr="003153F9">
              <w:rPr>
                <w:noProof/>
                <w:webHidden/>
              </w:rPr>
              <w:fldChar w:fldCharType="separate"/>
            </w:r>
            <w:r w:rsidR="00065A72" w:rsidRPr="003153F9">
              <w:rPr>
                <w:noProof/>
                <w:webHidden/>
              </w:rPr>
              <w:t>69</w:t>
            </w:r>
            <w:r w:rsidR="00065A72" w:rsidRPr="003153F9">
              <w:rPr>
                <w:noProof/>
                <w:webHidden/>
              </w:rPr>
              <w:fldChar w:fldCharType="end"/>
            </w:r>
          </w:hyperlink>
        </w:p>
        <w:p w14:paraId="493EA5DA" w14:textId="54001644" w:rsidR="00065A72" w:rsidRPr="003153F9" w:rsidRDefault="003B7BED">
          <w:pPr>
            <w:pStyle w:val="TDC2"/>
            <w:rPr>
              <w:rFonts w:eastAsiaTheme="minorEastAsia"/>
              <w:noProof/>
              <w:kern w:val="2"/>
              <w:lang w:eastAsia="es-CO"/>
              <w14:ligatures w14:val="standardContextual"/>
            </w:rPr>
          </w:pPr>
          <w:hyperlink w:anchor="_Toc149117072" w:history="1">
            <w:r w:rsidR="00065A72" w:rsidRPr="003153F9">
              <w:rPr>
                <w:rStyle w:val="Hipervnculo"/>
                <w:rFonts w:ascii="Arial" w:hAnsi="Arial" w:cs="Arial"/>
                <w:noProof/>
              </w:rPr>
              <w:t>11.5.</w:t>
            </w:r>
            <w:r w:rsidR="00065A72" w:rsidRPr="003153F9">
              <w:rPr>
                <w:rFonts w:eastAsiaTheme="minorEastAsia"/>
                <w:noProof/>
                <w:kern w:val="2"/>
                <w:lang w:eastAsia="es-CO"/>
                <w14:ligatures w14:val="standardContextual"/>
              </w:rPr>
              <w:tab/>
            </w:r>
            <w:r w:rsidR="00065A72" w:rsidRPr="003153F9">
              <w:rPr>
                <w:rStyle w:val="Hipervnculo"/>
                <w:rFonts w:ascii="Arial" w:hAnsi="Arial" w:cs="Arial"/>
                <w:noProof/>
              </w:rPr>
              <w:t>Empleo Conductor código 480 grado 15</w:t>
            </w:r>
            <w:r w:rsidR="00065A72" w:rsidRPr="003153F9">
              <w:rPr>
                <w:noProof/>
                <w:webHidden/>
              </w:rPr>
              <w:tab/>
            </w:r>
            <w:r w:rsidR="00065A72" w:rsidRPr="003153F9">
              <w:rPr>
                <w:noProof/>
                <w:webHidden/>
              </w:rPr>
              <w:fldChar w:fldCharType="begin"/>
            </w:r>
            <w:r w:rsidR="00065A72" w:rsidRPr="003153F9">
              <w:rPr>
                <w:noProof/>
                <w:webHidden/>
              </w:rPr>
              <w:instrText xml:space="preserve"> PAGEREF _Toc149117072 \h </w:instrText>
            </w:r>
            <w:r w:rsidR="00065A72" w:rsidRPr="003153F9">
              <w:rPr>
                <w:noProof/>
                <w:webHidden/>
              </w:rPr>
            </w:r>
            <w:r w:rsidR="00065A72" w:rsidRPr="003153F9">
              <w:rPr>
                <w:noProof/>
                <w:webHidden/>
              </w:rPr>
              <w:fldChar w:fldCharType="separate"/>
            </w:r>
            <w:r w:rsidR="00065A72" w:rsidRPr="003153F9">
              <w:rPr>
                <w:noProof/>
                <w:webHidden/>
              </w:rPr>
              <w:t>69</w:t>
            </w:r>
            <w:r w:rsidR="00065A72" w:rsidRPr="003153F9">
              <w:rPr>
                <w:noProof/>
                <w:webHidden/>
              </w:rPr>
              <w:fldChar w:fldCharType="end"/>
            </w:r>
          </w:hyperlink>
        </w:p>
        <w:p w14:paraId="036D8A32" w14:textId="1EA4CAD3" w:rsidR="00065A72" w:rsidRPr="003153F9" w:rsidRDefault="003B7BED">
          <w:pPr>
            <w:pStyle w:val="TDC2"/>
            <w:rPr>
              <w:rFonts w:eastAsiaTheme="minorEastAsia"/>
              <w:noProof/>
              <w:kern w:val="2"/>
              <w:lang w:eastAsia="es-CO"/>
              <w14:ligatures w14:val="standardContextual"/>
            </w:rPr>
          </w:pPr>
          <w:hyperlink w:anchor="_Toc149117073" w:history="1">
            <w:r w:rsidR="00065A72" w:rsidRPr="003153F9">
              <w:rPr>
                <w:rStyle w:val="Hipervnculo"/>
                <w:rFonts w:ascii="Arial" w:hAnsi="Arial" w:cs="Arial"/>
                <w:noProof/>
              </w:rPr>
              <w:t>11.6.</w:t>
            </w:r>
            <w:r w:rsidR="00065A72" w:rsidRPr="003153F9">
              <w:rPr>
                <w:rFonts w:eastAsiaTheme="minorEastAsia"/>
                <w:noProof/>
                <w:kern w:val="2"/>
                <w:lang w:eastAsia="es-CO"/>
                <w14:ligatures w14:val="standardContextual"/>
              </w:rPr>
              <w:tab/>
            </w:r>
            <w:r w:rsidR="00065A72" w:rsidRPr="003153F9">
              <w:rPr>
                <w:rStyle w:val="Hipervnculo"/>
                <w:rFonts w:ascii="Arial" w:hAnsi="Arial" w:cs="Arial"/>
                <w:noProof/>
              </w:rPr>
              <w:t>Empleos del Nivel Profesional (Profesional Universitario – Profesional Especializado)</w:t>
            </w:r>
            <w:r w:rsidR="00065A72" w:rsidRPr="003153F9">
              <w:rPr>
                <w:noProof/>
                <w:webHidden/>
              </w:rPr>
              <w:tab/>
            </w:r>
            <w:r w:rsidR="00065A72" w:rsidRPr="003153F9">
              <w:rPr>
                <w:noProof/>
                <w:webHidden/>
              </w:rPr>
              <w:fldChar w:fldCharType="begin"/>
            </w:r>
            <w:r w:rsidR="00065A72" w:rsidRPr="003153F9">
              <w:rPr>
                <w:noProof/>
                <w:webHidden/>
              </w:rPr>
              <w:instrText xml:space="preserve"> PAGEREF _Toc149117073 \h </w:instrText>
            </w:r>
            <w:r w:rsidR="00065A72" w:rsidRPr="003153F9">
              <w:rPr>
                <w:noProof/>
                <w:webHidden/>
              </w:rPr>
            </w:r>
            <w:r w:rsidR="00065A72" w:rsidRPr="003153F9">
              <w:rPr>
                <w:noProof/>
                <w:webHidden/>
              </w:rPr>
              <w:fldChar w:fldCharType="separate"/>
            </w:r>
            <w:r w:rsidR="00065A72" w:rsidRPr="003153F9">
              <w:rPr>
                <w:noProof/>
                <w:webHidden/>
              </w:rPr>
              <w:t>69</w:t>
            </w:r>
            <w:r w:rsidR="00065A72" w:rsidRPr="003153F9">
              <w:rPr>
                <w:noProof/>
                <w:webHidden/>
              </w:rPr>
              <w:fldChar w:fldCharType="end"/>
            </w:r>
          </w:hyperlink>
        </w:p>
        <w:p w14:paraId="1C5B4628" w14:textId="230373B9" w:rsidR="00065A72" w:rsidRPr="003153F9" w:rsidRDefault="003B7BED">
          <w:pPr>
            <w:pStyle w:val="TDC2"/>
            <w:rPr>
              <w:rFonts w:eastAsiaTheme="minorEastAsia"/>
              <w:noProof/>
              <w:kern w:val="2"/>
              <w:lang w:eastAsia="es-CO"/>
              <w14:ligatures w14:val="standardContextual"/>
            </w:rPr>
          </w:pPr>
          <w:hyperlink w:anchor="_Toc149117074" w:history="1">
            <w:r w:rsidR="00065A72" w:rsidRPr="003153F9">
              <w:rPr>
                <w:rStyle w:val="Hipervnculo"/>
                <w:rFonts w:ascii="Arial" w:hAnsi="Arial" w:cs="Arial"/>
                <w:noProof/>
              </w:rPr>
              <w:t>11.7.</w:t>
            </w:r>
            <w:r w:rsidR="00065A72" w:rsidRPr="003153F9">
              <w:rPr>
                <w:rFonts w:eastAsiaTheme="minorEastAsia"/>
                <w:noProof/>
                <w:kern w:val="2"/>
                <w:lang w:eastAsia="es-CO"/>
                <w14:ligatures w14:val="standardContextual"/>
              </w:rPr>
              <w:tab/>
            </w:r>
            <w:r w:rsidR="00065A72" w:rsidRPr="003153F9">
              <w:rPr>
                <w:rStyle w:val="Hipervnculo"/>
                <w:rFonts w:ascii="Arial" w:hAnsi="Arial" w:cs="Arial"/>
                <w:noProof/>
              </w:rPr>
              <w:t>Indicadores conforme a medición de FURAG</w:t>
            </w:r>
            <w:r w:rsidR="00065A72" w:rsidRPr="003153F9">
              <w:rPr>
                <w:noProof/>
                <w:webHidden/>
              </w:rPr>
              <w:tab/>
            </w:r>
            <w:r w:rsidR="00065A72" w:rsidRPr="003153F9">
              <w:rPr>
                <w:noProof/>
                <w:webHidden/>
              </w:rPr>
              <w:fldChar w:fldCharType="begin"/>
            </w:r>
            <w:r w:rsidR="00065A72" w:rsidRPr="003153F9">
              <w:rPr>
                <w:noProof/>
                <w:webHidden/>
              </w:rPr>
              <w:instrText xml:space="preserve"> PAGEREF _Toc149117074 \h </w:instrText>
            </w:r>
            <w:r w:rsidR="00065A72" w:rsidRPr="003153F9">
              <w:rPr>
                <w:noProof/>
                <w:webHidden/>
              </w:rPr>
            </w:r>
            <w:r w:rsidR="00065A72" w:rsidRPr="003153F9">
              <w:rPr>
                <w:noProof/>
                <w:webHidden/>
              </w:rPr>
              <w:fldChar w:fldCharType="separate"/>
            </w:r>
            <w:r w:rsidR="00065A72" w:rsidRPr="003153F9">
              <w:rPr>
                <w:noProof/>
                <w:webHidden/>
              </w:rPr>
              <w:t>71</w:t>
            </w:r>
            <w:r w:rsidR="00065A72" w:rsidRPr="003153F9">
              <w:rPr>
                <w:noProof/>
                <w:webHidden/>
              </w:rPr>
              <w:fldChar w:fldCharType="end"/>
            </w:r>
          </w:hyperlink>
        </w:p>
        <w:p w14:paraId="749F2387" w14:textId="593EF4D0" w:rsidR="00065A72" w:rsidRPr="003153F9" w:rsidRDefault="003B7BED">
          <w:pPr>
            <w:pStyle w:val="TDC2"/>
            <w:rPr>
              <w:rFonts w:eastAsiaTheme="minorEastAsia"/>
              <w:noProof/>
              <w:kern w:val="2"/>
              <w:lang w:eastAsia="es-CO"/>
              <w14:ligatures w14:val="standardContextual"/>
            </w:rPr>
          </w:pPr>
          <w:hyperlink w:anchor="_Toc149117075" w:history="1">
            <w:r w:rsidR="00065A72" w:rsidRPr="003153F9">
              <w:rPr>
                <w:rStyle w:val="Hipervnculo"/>
                <w:rFonts w:ascii="Arial" w:hAnsi="Arial" w:cs="Arial"/>
                <w:noProof/>
              </w:rPr>
              <w:t>12.1.</w:t>
            </w:r>
            <w:r w:rsidR="00065A72" w:rsidRPr="003153F9">
              <w:rPr>
                <w:rFonts w:eastAsiaTheme="minorEastAsia"/>
                <w:noProof/>
                <w:kern w:val="2"/>
                <w:lang w:eastAsia="es-CO"/>
                <w14:ligatures w14:val="standardContextual"/>
              </w:rPr>
              <w:tab/>
            </w:r>
            <w:r w:rsidR="00065A72" w:rsidRPr="003153F9">
              <w:rPr>
                <w:rStyle w:val="Hipervnculo"/>
                <w:rFonts w:ascii="Arial" w:hAnsi="Arial" w:cs="Arial"/>
                <w:noProof/>
              </w:rPr>
              <w:t>Impacto directo</w:t>
            </w:r>
            <w:r w:rsidR="00065A72" w:rsidRPr="003153F9">
              <w:rPr>
                <w:noProof/>
                <w:webHidden/>
              </w:rPr>
              <w:tab/>
            </w:r>
            <w:r w:rsidR="00065A72" w:rsidRPr="003153F9">
              <w:rPr>
                <w:noProof/>
                <w:webHidden/>
              </w:rPr>
              <w:fldChar w:fldCharType="begin"/>
            </w:r>
            <w:r w:rsidR="00065A72" w:rsidRPr="003153F9">
              <w:rPr>
                <w:noProof/>
                <w:webHidden/>
              </w:rPr>
              <w:instrText xml:space="preserve"> PAGEREF _Toc149117075 \h </w:instrText>
            </w:r>
            <w:r w:rsidR="00065A72" w:rsidRPr="003153F9">
              <w:rPr>
                <w:noProof/>
                <w:webHidden/>
              </w:rPr>
            </w:r>
            <w:r w:rsidR="00065A72" w:rsidRPr="003153F9">
              <w:rPr>
                <w:noProof/>
                <w:webHidden/>
              </w:rPr>
              <w:fldChar w:fldCharType="separate"/>
            </w:r>
            <w:r w:rsidR="00065A72" w:rsidRPr="003153F9">
              <w:rPr>
                <w:noProof/>
                <w:webHidden/>
              </w:rPr>
              <w:t>73</w:t>
            </w:r>
            <w:r w:rsidR="00065A72" w:rsidRPr="003153F9">
              <w:rPr>
                <w:noProof/>
                <w:webHidden/>
              </w:rPr>
              <w:fldChar w:fldCharType="end"/>
            </w:r>
          </w:hyperlink>
        </w:p>
        <w:p w14:paraId="1822D853" w14:textId="4E6BD75D" w:rsidR="00065A72" w:rsidRPr="003153F9" w:rsidRDefault="003B7BED">
          <w:pPr>
            <w:pStyle w:val="TDC1"/>
            <w:rPr>
              <w:rFonts w:eastAsiaTheme="minorEastAsia"/>
              <w:noProof/>
              <w:kern w:val="2"/>
              <w:lang w:eastAsia="es-CO"/>
              <w14:ligatures w14:val="standardContextual"/>
            </w:rPr>
          </w:pPr>
          <w:hyperlink w:anchor="_Toc149117076" w:history="1">
            <w:r w:rsidR="00065A72" w:rsidRPr="003153F9">
              <w:rPr>
                <w:rStyle w:val="Hipervnculo"/>
                <w:rFonts w:ascii="Arial" w:hAnsi="Arial" w:cs="Arial"/>
                <w:noProof/>
              </w:rPr>
              <w:t>13.</w:t>
            </w:r>
            <w:r w:rsidR="00065A72" w:rsidRPr="003153F9">
              <w:rPr>
                <w:rFonts w:eastAsiaTheme="minorEastAsia"/>
                <w:noProof/>
                <w:kern w:val="2"/>
                <w:lang w:eastAsia="es-CO"/>
                <w14:ligatures w14:val="standardContextual"/>
              </w:rPr>
              <w:tab/>
            </w:r>
            <w:r w:rsidR="00065A72" w:rsidRPr="003153F9">
              <w:rPr>
                <w:rStyle w:val="Hipervnculo"/>
                <w:rFonts w:ascii="Arial" w:hAnsi="Arial" w:cs="Arial"/>
                <w:noProof/>
              </w:rPr>
              <w:t>CONCLUSIONES</w:t>
            </w:r>
            <w:r w:rsidR="00065A72" w:rsidRPr="003153F9">
              <w:rPr>
                <w:noProof/>
                <w:webHidden/>
              </w:rPr>
              <w:tab/>
            </w:r>
            <w:r w:rsidR="00065A72" w:rsidRPr="003153F9">
              <w:rPr>
                <w:noProof/>
                <w:webHidden/>
              </w:rPr>
              <w:fldChar w:fldCharType="begin"/>
            </w:r>
            <w:r w:rsidR="00065A72" w:rsidRPr="003153F9">
              <w:rPr>
                <w:noProof/>
                <w:webHidden/>
              </w:rPr>
              <w:instrText xml:space="preserve"> PAGEREF _Toc149117076 \h </w:instrText>
            </w:r>
            <w:r w:rsidR="00065A72" w:rsidRPr="003153F9">
              <w:rPr>
                <w:noProof/>
                <w:webHidden/>
              </w:rPr>
            </w:r>
            <w:r w:rsidR="00065A72" w:rsidRPr="003153F9">
              <w:rPr>
                <w:noProof/>
                <w:webHidden/>
              </w:rPr>
              <w:fldChar w:fldCharType="separate"/>
            </w:r>
            <w:r w:rsidR="00065A72" w:rsidRPr="003153F9">
              <w:rPr>
                <w:noProof/>
                <w:webHidden/>
              </w:rPr>
              <w:t>75</w:t>
            </w:r>
            <w:r w:rsidR="00065A72" w:rsidRPr="003153F9">
              <w:rPr>
                <w:noProof/>
                <w:webHidden/>
              </w:rPr>
              <w:fldChar w:fldCharType="end"/>
            </w:r>
          </w:hyperlink>
        </w:p>
        <w:p w14:paraId="0BD19962" w14:textId="5E90B57F" w:rsidR="00065A72" w:rsidRPr="003153F9" w:rsidRDefault="003B7BED">
          <w:pPr>
            <w:pStyle w:val="TDC1"/>
            <w:rPr>
              <w:rFonts w:eastAsiaTheme="minorEastAsia"/>
              <w:noProof/>
              <w:kern w:val="2"/>
              <w:lang w:eastAsia="es-CO"/>
              <w14:ligatures w14:val="standardContextual"/>
            </w:rPr>
          </w:pPr>
          <w:hyperlink w:anchor="_Toc149117077" w:history="1">
            <w:r w:rsidR="00065A72" w:rsidRPr="003153F9">
              <w:rPr>
                <w:rStyle w:val="Hipervnculo"/>
                <w:rFonts w:ascii="Arial" w:hAnsi="Arial" w:cs="Arial"/>
                <w:noProof/>
              </w:rPr>
              <w:t>14.</w:t>
            </w:r>
            <w:r w:rsidR="00065A72" w:rsidRPr="003153F9">
              <w:rPr>
                <w:rFonts w:eastAsiaTheme="minorEastAsia"/>
                <w:noProof/>
                <w:kern w:val="2"/>
                <w:lang w:eastAsia="es-CO"/>
                <w14:ligatures w14:val="standardContextual"/>
              </w:rPr>
              <w:tab/>
            </w:r>
            <w:r w:rsidR="00065A72" w:rsidRPr="003153F9">
              <w:rPr>
                <w:rStyle w:val="Hipervnculo"/>
                <w:rFonts w:ascii="Arial" w:hAnsi="Arial" w:cs="Arial"/>
                <w:noProof/>
              </w:rPr>
              <w:t>METAS – INDICADOR</w:t>
            </w:r>
            <w:r w:rsidR="00065A72" w:rsidRPr="003153F9">
              <w:rPr>
                <w:noProof/>
                <w:webHidden/>
              </w:rPr>
              <w:tab/>
            </w:r>
            <w:r w:rsidR="00065A72" w:rsidRPr="003153F9">
              <w:rPr>
                <w:noProof/>
                <w:webHidden/>
              </w:rPr>
              <w:fldChar w:fldCharType="begin"/>
            </w:r>
            <w:r w:rsidR="00065A72" w:rsidRPr="003153F9">
              <w:rPr>
                <w:noProof/>
                <w:webHidden/>
              </w:rPr>
              <w:instrText xml:space="preserve"> PAGEREF _Toc149117077 \h </w:instrText>
            </w:r>
            <w:r w:rsidR="00065A72" w:rsidRPr="003153F9">
              <w:rPr>
                <w:noProof/>
                <w:webHidden/>
              </w:rPr>
            </w:r>
            <w:r w:rsidR="00065A72" w:rsidRPr="003153F9">
              <w:rPr>
                <w:noProof/>
                <w:webHidden/>
              </w:rPr>
              <w:fldChar w:fldCharType="separate"/>
            </w:r>
            <w:r w:rsidR="00065A72" w:rsidRPr="003153F9">
              <w:rPr>
                <w:noProof/>
                <w:webHidden/>
              </w:rPr>
              <w:t>76</w:t>
            </w:r>
            <w:r w:rsidR="00065A72" w:rsidRPr="003153F9">
              <w:rPr>
                <w:noProof/>
                <w:webHidden/>
              </w:rPr>
              <w:fldChar w:fldCharType="end"/>
            </w:r>
          </w:hyperlink>
        </w:p>
        <w:p w14:paraId="02F6050B" w14:textId="2CA16332" w:rsidR="00065A72" w:rsidRPr="003153F9" w:rsidRDefault="003B7BED">
          <w:pPr>
            <w:pStyle w:val="TDC1"/>
            <w:rPr>
              <w:rFonts w:eastAsiaTheme="minorEastAsia"/>
              <w:noProof/>
              <w:kern w:val="2"/>
              <w:lang w:eastAsia="es-CO"/>
              <w14:ligatures w14:val="standardContextual"/>
            </w:rPr>
          </w:pPr>
          <w:hyperlink w:anchor="_Toc149117078" w:history="1">
            <w:r w:rsidR="00065A72" w:rsidRPr="003153F9">
              <w:rPr>
                <w:rStyle w:val="Hipervnculo"/>
                <w:rFonts w:ascii="Arial" w:hAnsi="Arial" w:cs="Arial"/>
                <w:noProof/>
              </w:rPr>
              <w:t>15.</w:t>
            </w:r>
            <w:r w:rsidR="00065A72" w:rsidRPr="003153F9">
              <w:rPr>
                <w:rFonts w:eastAsiaTheme="minorEastAsia"/>
                <w:noProof/>
                <w:kern w:val="2"/>
                <w:lang w:eastAsia="es-CO"/>
                <w14:ligatures w14:val="standardContextual"/>
              </w:rPr>
              <w:tab/>
            </w:r>
            <w:r w:rsidR="00065A72" w:rsidRPr="003153F9">
              <w:rPr>
                <w:rStyle w:val="Hipervnculo"/>
                <w:rFonts w:ascii="Arial" w:hAnsi="Arial" w:cs="Arial"/>
                <w:noProof/>
              </w:rPr>
              <w:t>DOCUMENTOS RELACIONADOS</w:t>
            </w:r>
            <w:r w:rsidR="00065A72" w:rsidRPr="003153F9">
              <w:rPr>
                <w:noProof/>
                <w:webHidden/>
              </w:rPr>
              <w:tab/>
            </w:r>
            <w:r w:rsidR="00065A72" w:rsidRPr="003153F9">
              <w:rPr>
                <w:noProof/>
                <w:webHidden/>
              </w:rPr>
              <w:fldChar w:fldCharType="begin"/>
            </w:r>
            <w:r w:rsidR="00065A72" w:rsidRPr="003153F9">
              <w:rPr>
                <w:noProof/>
                <w:webHidden/>
              </w:rPr>
              <w:instrText xml:space="preserve"> PAGEREF _Toc149117078 \h </w:instrText>
            </w:r>
            <w:r w:rsidR="00065A72" w:rsidRPr="003153F9">
              <w:rPr>
                <w:noProof/>
                <w:webHidden/>
              </w:rPr>
            </w:r>
            <w:r w:rsidR="00065A72" w:rsidRPr="003153F9">
              <w:rPr>
                <w:noProof/>
                <w:webHidden/>
              </w:rPr>
              <w:fldChar w:fldCharType="separate"/>
            </w:r>
            <w:r w:rsidR="00065A72" w:rsidRPr="003153F9">
              <w:rPr>
                <w:noProof/>
                <w:webHidden/>
              </w:rPr>
              <w:t>76</w:t>
            </w:r>
            <w:r w:rsidR="00065A72" w:rsidRPr="003153F9">
              <w:rPr>
                <w:noProof/>
                <w:webHidden/>
              </w:rPr>
              <w:fldChar w:fldCharType="end"/>
            </w:r>
          </w:hyperlink>
        </w:p>
        <w:p w14:paraId="332C3291" w14:textId="48056A31" w:rsidR="00065A72" w:rsidRPr="003153F9" w:rsidRDefault="003B7BED">
          <w:pPr>
            <w:pStyle w:val="TDC1"/>
            <w:rPr>
              <w:rFonts w:eastAsiaTheme="minorEastAsia"/>
              <w:noProof/>
              <w:kern w:val="2"/>
              <w:lang w:eastAsia="es-CO"/>
              <w14:ligatures w14:val="standardContextual"/>
            </w:rPr>
          </w:pPr>
          <w:hyperlink w:anchor="_Toc149117079" w:history="1">
            <w:r w:rsidR="00065A72" w:rsidRPr="003153F9">
              <w:rPr>
                <w:rStyle w:val="Hipervnculo"/>
                <w:rFonts w:ascii="Arial" w:hAnsi="Arial" w:cs="Arial"/>
                <w:noProof/>
              </w:rPr>
              <w:t>16.</w:t>
            </w:r>
            <w:r w:rsidR="00065A72" w:rsidRPr="003153F9">
              <w:rPr>
                <w:rFonts w:eastAsiaTheme="minorEastAsia"/>
                <w:noProof/>
                <w:kern w:val="2"/>
                <w:lang w:eastAsia="es-CO"/>
                <w14:ligatures w14:val="standardContextual"/>
              </w:rPr>
              <w:tab/>
            </w:r>
            <w:r w:rsidR="00065A72" w:rsidRPr="003153F9">
              <w:rPr>
                <w:rStyle w:val="Hipervnculo"/>
                <w:rFonts w:ascii="Arial" w:hAnsi="Arial" w:cs="Arial"/>
                <w:noProof/>
              </w:rPr>
              <w:t>CONTROL DE CAMBIOS</w:t>
            </w:r>
            <w:r w:rsidR="00065A72" w:rsidRPr="003153F9">
              <w:rPr>
                <w:noProof/>
                <w:webHidden/>
              </w:rPr>
              <w:tab/>
            </w:r>
            <w:r w:rsidR="00065A72" w:rsidRPr="003153F9">
              <w:rPr>
                <w:noProof/>
                <w:webHidden/>
              </w:rPr>
              <w:fldChar w:fldCharType="begin"/>
            </w:r>
            <w:r w:rsidR="00065A72" w:rsidRPr="003153F9">
              <w:rPr>
                <w:noProof/>
                <w:webHidden/>
              </w:rPr>
              <w:instrText xml:space="preserve"> PAGEREF _Toc149117079 \h </w:instrText>
            </w:r>
            <w:r w:rsidR="00065A72" w:rsidRPr="003153F9">
              <w:rPr>
                <w:noProof/>
                <w:webHidden/>
              </w:rPr>
            </w:r>
            <w:r w:rsidR="00065A72" w:rsidRPr="003153F9">
              <w:rPr>
                <w:noProof/>
                <w:webHidden/>
              </w:rPr>
              <w:fldChar w:fldCharType="separate"/>
            </w:r>
            <w:r w:rsidR="00065A72" w:rsidRPr="003153F9">
              <w:rPr>
                <w:noProof/>
                <w:webHidden/>
              </w:rPr>
              <w:t>76</w:t>
            </w:r>
            <w:r w:rsidR="00065A72" w:rsidRPr="003153F9">
              <w:rPr>
                <w:noProof/>
                <w:webHidden/>
              </w:rPr>
              <w:fldChar w:fldCharType="end"/>
            </w:r>
          </w:hyperlink>
        </w:p>
        <w:p w14:paraId="185C18F6" w14:textId="419CA7AA" w:rsidR="008C299B" w:rsidRPr="00355733" w:rsidRDefault="008C299B" w:rsidP="00F1165C">
          <w:pPr>
            <w:spacing w:after="0" w:line="360" w:lineRule="auto"/>
            <w:jc w:val="both"/>
            <w:rPr>
              <w:rFonts w:ascii="Arial" w:hAnsi="Arial" w:cs="Arial"/>
              <w:sz w:val="24"/>
              <w:szCs w:val="24"/>
            </w:rPr>
          </w:pPr>
          <w:r w:rsidRPr="003153F9">
            <w:rPr>
              <w:rFonts w:ascii="Arial" w:hAnsi="Arial" w:cs="Arial"/>
              <w:sz w:val="24"/>
              <w:szCs w:val="24"/>
              <w:lang w:val="es-ES"/>
            </w:rPr>
            <w:fldChar w:fldCharType="end"/>
          </w:r>
        </w:p>
      </w:sdtContent>
    </w:sdt>
    <w:bookmarkEnd w:id="0"/>
    <w:p w14:paraId="288FC654" w14:textId="569CEC2C" w:rsidR="00FC394B" w:rsidRPr="00355733" w:rsidRDefault="00FC394B" w:rsidP="00F1165C">
      <w:pPr>
        <w:spacing w:after="0" w:line="360" w:lineRule="auto"/>
        <w:ind w:left="-993"/>
        <w:jc w:val="both"/>
        <w:rPr>
          <w:rFonts w:ascii="Arial" w:hAnsi="Arial" w:cs="Arial"/>
          <w:b/>
          <w:sz w:val="24"/>
          <w:szCs w:val="24"/>
        </w:rPr>
      </w:pPr>
    </w:p>
    <w:p w14:paraId="1A9AFC89" w14:textId="77777777" w:rsidR="00127398" w:rsidRPr="00355733" w:rsidRDefault="00127398" w:rsidP="00F1165C">
      <w:pPr>
        <w:pStyle w:val="TtuloTDC"/>
        <w:spacing w:before="0" w:line="360" w:lineRule="auto"/>
        <w:jc w:val="both"/>
        <w:rPr>
          <w:rFonts w:ascii="Arial" w:hAnsi="Arial" w:cs="Arial"/>
          <w:sz w:val="24"/>
          <w:szCs w:val="24"/>
        </w:rPr>
      </w:pPr>
      <w:r w:rsidRPr="00355733">
        <w:rPr>
          <w:rFonts w:ascii="Arial" w:hAnsi="Arial" w:cs="Arial"/>
          <w:sz w:val="24"/>
          <w:szCs w:val="24"/>
        </w:rPr>
        <w:br w:type="page"/>
      </w:r>
    </w:p>
    <w:p w14:paraId="550A3AAF" w14:textId="7347480D" w:rsidR="00B028A8" w:rsidRPr="00355733" w:rsidRDefault="00F1165C" w:rsidP="00F1165C">
      <w:pPr>
        <w:pStyle w:val="Prrafodelista"/>
        <w:numPr>
          <w:ilvl w:val="0"/>
          <w:numId w:val="2"/>
        </w:numPr>
        <w:spacing w:after="0" w:line="360" w:lineRule="auto"/>
        <w:jc w:val="both"/>
        <w:outlineLvl w:val="0"/>
        <w:rPr>
          <w:rFonts w:ascii="Arial" w:hAnsi="Arial" w:cs="Arial"/>
          <w:b/>
          <w:bCs/>
          <w:sz w:val="24"/>
          <w:szCs w:val="24"/>
        </w:rPr>
      </w:pPr>
      <w:bookmarkStart w:id="1" w:name="_Toc149117024"/>
      <w:r>
        <w:rPr>
          <w:rFonts w:ascii="Arial" w:hAnsi="Arial" w:cs="Arial"/>
          <w:b/>
          <w:bCs/>
          <w:sz w:val="24"/>
          <w:szCs w:val="24"/>
        </w:rPr>
        <w:lastRenderedPageBreak/>
        <w:t>RESPONSABLE</w:t>
      </w:r>
      <w:bookmarkEnd w:id="1"/>
    </w:p>
    <w:p w14:paraId="047A336E" w14:textId="77777777" w:rsidR="00B028A8" w:rsidRPr="00355733" w:rsidRDefault="00B028A8" w:rsidP="00F1165C">
      <w:pPr>
        <w:spacing w:after="0" w:line="360" w:lineRule="auto"/>
        <w:jc w:val="both"/>
        <w:rPr>
          <w:rFonts w:ascii="Arial" w:hAnsi="Arial" w:cs="Arial"/>
          <w:b/>
          <w:bCs/>
          <w:sz w:val="24"/>
          <w:szCs w:val="24"/>
        </w:rPr>
      </w:pPr>
    </w:p>
    <w:p w14:paraId="7C05EA2E" w14:textId="77777777" w:rsidR="00316104" w:rsidRPr="001E3127" w:rsidRDefault="00316104" w:rsidP="00316104">
      <w:pPr>
        <w:spacing w:after="0" w:line="360" w:lineRule="auto"/>
        <w:jc w:val="both"/>
        <w:rPr>
          <w:rFonts w:ascii="Arial" w:hAnsi="Arial" w:cs="Arial"/>
          <w:sz w:val="24"/>
          <w:szCs w:val="24"/>
        </w:rPr>
      </w:pPr>
      <w:r w:rsidRPr="001E3127">
        <w:rPr>
          <w:rFonts w:ascii="Arial" w:hAnsi="Arial" w:cs="Arial"/>
          <w:sz w:val="24"/>
          <w:szCs w:val="24"/>
        </w:rPr>
        <w:t>Para dar respuesta al mandato allí establecido, la UAE Cuerpo Oficial de Bomberos a través del Decreto 509 de 2013, en el artículo 13, le entrega funciones a la Subdirección de Gestión Humana, indicando en los literales:</w:t>
      </w:r>
    </w:p>
    <w:p w14:paraId="09F5E4D2" w14:textId="77777777" w:rsidR="00316104" w:rsidRPr="001E3127" w:rsidRDefault="00316104" w:rsidP="00316104">
      <w:pPr>
        <w:spacing w:after="0" w:line="360" w:lineRule="auto"/>
        <w:jc w:val="both"/>
        <w:rPr>
          <w:rFonts w:ascii="Arial" w:hAnsi="Arial" w:cs="Arial"/>
          <w:sz w:val="24"/>
          <w:szCs w:val="24"/>
        </w:rPr>
      </w:pPr>
    </w:p>
    <w:p w14:paraId="3957F460" w14:textId="77777777" w:rsidR="00316104" w:rsidRPr="001E3127" w:rsidRDefault="00316104" w:rsidP="00316104">
      <w:pPr>
        <w:spacing w:after="0" w:line="360" w:lineRule="auto"/>
        <w:ind w:left="993" w:right="1040"/>
        <w:jc w:val="both"/>
        <w:rPr>
          <w:rFonts w:ascii="Arial" w:hAnsi="Arial" w:cs="Arial"/>
          <w:i/>
          <w:iCs/>
          <w:sz w:val="24"/>
          <w:szCs w:val="24"/>
        </w:rPr>
      </w:pPr>
      <w:r w:rsidRPr="001E3127">
        <w:rPr>
          <w:rFonts w:ascii="Arial" w:hAnsi="Arial" w:cs="Arial"/>
          <w:i/>
          <w:iCs/>
          <w:sz w:val="24"/>
          <w:szCs w:val="24"/>
        </w:rPr>
        <w:t>“a)</w:t>
      </w:r>
      <w:r w:rsidRPr="001E3127">
        <w:rPr>
          <w:rFonts w:ascii="Arial" w:hAnsi="Arial" w:cs="Arial"/>
          <w:i/>
          <w:iCs/>
          <w:sz w:val="24"/>
          <w:szCs w:val="24"/>
        </w:rPr>
        <w:tab/>
        <w:t>Participar con la Dirección en la formulación de las políticas y programas relacionados con la administración y desarrollo del talento humano de la UAE Cuerpo Oficial de Bomberos.</w:t>
      </w:r>
    </w:p>
    <w:p w14:paraId="7E46E787" w14:textId="77777777" w:rsidR="00316104" w:rsidRPr="001E3127" w:rsidRDefault="00316104" w:rsidP="00316104">
      <w:pPr>
        <w:spacing w:after="0" w:line="360" w:lineRule="auto"/>
        <w:ind w:left="993" w:right="1040"/>
        <w:jc w:val="both"/>
        <w:rPr>
          <w:rFonts w:ascii="Arial" w:hAnsi="Arial" w:cs="Arial"/>
          <w:i/>
          <w:iCs/>
          <w:sz w:val="24"/>
          <w:szCs w:val="24"/>
        </w:rPr>
      </w:pPr>
      <w:r w:rsidRPr="001E3127">
        <w:rPr>
          <w:rFonts w:ascii="Arial" w:hAnsi="Arial" w:cs="Arial"/>
          <w:i/>
          <w:iCs/>
          <w:sz w:val="24"/>
          <w:szCs w:val="24"/>
        </w:rPr>
        <w:t>c)</w:t>
      </w:r>
      <w:r w:rsidRPr="001E3127">
        <w:rPr>
          <w:rFonts w:ascii="Arial" w:hAnsi="Arial" w:cs="Arial"/>
          <w:i/>
          <w:iCs/>
          <w:sz w:val="24"/>
          <w:szCs w:val="24"/>
        </w:rPr>
        <w:tab/>
        <w:t>Coordinar, ejecutar y hacer seguimiento a la aplicación de las normas, procedimientos y políticas en administración de personal, desarrollo organizacional, régimen salarial y prestacional, evaluación del desempeño, salud ocupacional, capacitación y bienestar e incentivos para los servidores públicos de la entidad.</w:t>
      </w:r>
    </w:p>
    <w:p w14:paraId="012D3263" w14:textId="77777777" w:rsidR="00316104" w:rsidRPr="001E3127" w:rsidRDefault="00316104" w:rsidP="00316104">
      <w:pPr>
        <w:spacing w:after="0" w:line="360" w:lineRule="auto"/>
        <w:ind w:left="993" w:right="1040"/>
        <w:jc w:val="both"/>
        <w:rPr>
          <w:rFonts w:ascii="Arial" w:hAnsi="Arial" w:cs="Arial"/>
          <w:i/>
          <w:iCs/>
          <w:sz w:val="24"/>
          <w:szCs w:val="24"/>
        </w:rPr>
      </w:pPr>
    </w:p>
    <w:p w14:paraId="3DF2BBAF" w14:textId="77777777" w:rsidR="00316104" w:rsidRPr="006C1E59" w:rsidRDefault="00316104" w:rsidP="00316104">
      <w:pPr>
        <w:spacing w:after="0" w:line="360" w:lineRule="auto"/>
        <w:ind w:left="993" w:right="1040"/>
        <w:jc w:val="both"/>
        <w:rPr>
          <w:rFonts w:ascii="Arial" w:hAnsi="Arial" w:cs="Arial"/>
          <w:i/>
          <w:iCs/>
          <w:sz w:val="24"/>
          <w:szCs w:val="24"/>
        </w:rPr>
      </w:pPr>
      <w:r w:rsidRPr="001E3127">
        <w:rPr>
          <w:rFonts w:ascii="Arial" w:hAnsi="Arial" w:cs="Arial"/>
          <w:i/>
          <w:iCs/>
          <w:sz w:val="24"/>
          <w:szCs w:val="24"/>
        </w:rPr>
        <w:t>h)</w:t>
      </w:r>
      <w:r w:rsidRPr="001E3127">
        <w:rPr>
          <w:rFonts w:ascii="Arial" w:hAnsi="Arial" w:cs="Arial"/>
          <w:i/>
          <w:iCs/>
          <w:sz w:val="24"/>
          <w:szCs w:val="24"/>
        </w:rPr>
        <w:tab/>
        <w:t>Verificar y evaluar el cumplimiento de las políticas, protocolos y procedimientos establecidos para la administración y desarrollo del talento humano de la Unidad, a través de las herramientas dispuestas, con el fin de determinar su eficiencia y cumplimiento de la normatividad vigente.”</w:t>
      </w:r>
    </w:p>
    <w:p w14:paraId="784C1C30" w14:textId="77777777" w:rsidR="00F1165C" w:rsidRPr="00B47178" w:rsidRDefault="00F1165C" w:rsidP="00F1165C">
      <w:pPr>
        <w:spacing w:after="0" w:line="360" w:lineRule="auto"/>
        <w:jc w:val="both"/>
        <w:rPr>
          <w:rFonts w:ascii="Arial" w:hAnsi="Arial" w:cs="Arial"/>
          <w:sz w:val="24"/>
          <w:szCs w:val="24"/>
        </w:rPr>
      </w:pPr>
    </w:p>
    <w:p w14:paraId="1AE25926" w14:textId="77777777" w:rsidR="00F1165C" w:rsidRPr="00B47178" w:rsidRDefault="00F1165C" w:rsidP="00F1165C">
      <w:pPr>
        <w:spacing w:after="0" w:line="360" w:lineRule="auto"/>
        <w:jc w:val="both"/>
        <w:rPr>
          <w:rFonts w:ascii="Arial" w:hAnsi="Arial" w:cs="Arial"/>
          <w:sz w:val="24"/>
          <w:szCs w:val="24"/>
        </w:rPr>
      </w:pPr>
      <w:r w:rsidRPr="00B47178">
        <w:rPr>
          <w:rFonts w:ascii="Arial" w:hAnsi="Arial" w:cs="Arial"/>
          <w:sz w:val="24"/>
          <w:szCs w:val="24"/>
        </w:rPr>
        <w:t>Teniendo en cuenta lo anterior, es responsabilidad de la Subdirección de Gestión Humana de la entidad, de adelantar los procedimientos que sean pertinentes para la gestión del talento humano.</w:t>
      </w:r>
    </w:p>
    <w:p w14:paraId="1FEC6E22" w14:textId="77777777" w:rsidR="00F1165C" w:rsidRPr="00B47178" w:rsidRDefault="00F1165C" w:rsidP="00F1165C">
      <w:pPr>
        <w:spacing w:after="0" w:line="360" w:lineRule="auto"/>
        <w:jc w:val="both"/>
        <w:rPr>
          <w:rFonts w:ascii="Arial" w:hAnsi="Arial" w:cs="Arial"/>
          <w:sz w:val="24"/>
          <w:szCs w:val="24"/>
        </w:rPr>
      </w:pPr>
    </w:p>
    <w:p w14:paraId="6B947E36" w14:textId="74392742" w:rsidR="00F836AA" w:rsidRPr="00355733" w:rsidRDefault="00F1165C" w:rsidP="00F1165C">
      <w:pPr>
        <w:spacing w:after="0" w:line="360" w:lineRule="auto"/>
        <w:jc w:val="both"/>
        <w:rPr>
          <w:rFonts w:ascii="Arial" w:hAnsi="Arial" w:cs="Arial"/>
          <w:sz w:val="24"/>
          <w:szCs w:val="24"/>
        </w:rPr>
      </w:pPr>
      <w:r w:rsidRPr="00B47178">
        <w:rPr>
          <w:rFonts w:ascii="Arial" w:hAnsi="Arial" w:cs="Arial"/>
          <w:sz w:val="24"/>
          <w:szCs w:val="24"/>
        </w:rPr>
        <w:t>Es así como e</w:t>
      </w:r>
      <w:r w:rsidR="00917D0A" w:rsidRPr="00B47178">
        <w:rPr>
          <w:rFonts w:ascii="Arial" w:hAnsi="Arial" w:cs="Arial"/>
          <w:sz w:val="24"/>
          <w:szCs w:val="24"/>
        </w:rPr>
        <w:t xml:space="preserve">l </w:t>
      </w:r>
      <w:r w:rsidR="00F00EBE" w:rsidRPr="00B47178">
        <w:rPr>
          <w:rFonts w:ascii="Arial" w:hAnsi="Arial" w:cs="Arial"/>
          <w:sz w:val="24"/>
          <w:szCs w:val="24"/>
        </w:rPr>
        <w:t>Plan Anual de Vacantes</w:t>
      </w:r>
      <w:r w:rsidR="00917D0A" w:rsidRPr="00B47178">
        <w:rPr>
          <w:rFonts w:ascii="Arial" w:hAnsi="Arial" w:cs="Arial"/>
          <w:sz w:val="24"/>
          <w:szCs w:val="24"/>
        </w:rPr>
        <w:t xml:space="preserve"> </w:t>
      </w:r>
      <w:r w:rsidR="00B40CD6" w:rsidRPr="00B47178">
        <w:rPr>
          <w:rFonts w:ascii="Arial" w:hAnsi="Arial" w:cs="Arial"/>
          <w:sz w:val="24"/>
          <w:szCs w:val="24"/>
        </w:rPr>
        <w:t>es un instrumento establecido en el literal d) del artículo 14 de la Ley 909 del 2004: “</w:t>
      </w:r>
      <w:r w:rsidR="00B40CD6" w:rsidRPr="00B47178">
        <w:rPr>
          <w:rFonts w:ascii="Arial" w:hAnsi="Arial" w:cs="Arial"/>
          <w:i/>
          <w:iCs/>
          <w:sz w:val="24"/>
          <w:szCs w:val="24"/>
        </w:rPr>
        <w:t>Elaborar y aprobar el Plan anual de empleos vacantes</w:t>
      </w:r>
      <w:r w:rsidR="00B40CD6" w:rsidRPr="00355733">
        <w:rPr>
          <w:rFonts w:ascii="Arial" w:hAnsi="Arial" w:cs="Arial"/>
          <w:i/>
          <w:iCs/>
          <w:sz w:val="24"/>
          <w:szCs w:val="24"/>
        </w:rPr>
        <w:t xml:space="preserve"> </w:t>
      </w:r>
      <w:r w:rsidR="00B40CD6" w:rsidRPr="00355733">
        <w:rPr>
          <w:rFonts w:ascii="Arial" w:hAnsi="Arial" w:cs="Arial"/>
          <w:i/>
          <w:iCs/>
          <w:sz w:val="24"/>
          <w:szCs w:val="24"/>
        </w:rPr>
        <w:lastRenderedPageBreak/>
        <w:t xml:space="preserve">de acuerdo con los datos proporcionados por las diferentes </w:t>
      </w:r>
      <w:r w:rsidR="00F216CA" w:rsidRPr="00355733">
        <w:rPr>
          <w:rFonts w:ascii="Arial" w:hAnsi="Arial" w:cs="Arial"/>
          <w:i/>
          <w:iCs/>
          <w:sz w:val="24"/>
          <w:szCs w:val="24"/>
        </w:rPr>
        <w:t>entidad</w:t>
      </w:r>
      <w:r w:rsidR="00B40CD6" w:rsidRPr="00355733">
        <w:rPr>
          <w:rFonts w:ascii="Arial" w:hAnsi="Arial" w:cs="Arial"/>
          <w:i/>
          <w:iCs/>
          <w:sz w:val="24"/>
          <w:szCs w:val="24"/>
        </w:rPr>
        <w:t xml:space="preserve">es y dar traslado </w:t>
      </w:r>
      <w:r w:rsidR="004A4894" w:rsidRPr="00355733">
        <w:rPr>
          <w:rFonts w:ascii="Arial" w:hAnsi="Arial" w:cs="Arial"/>
          <w:i/>
          <w:iCs/>
          <w:sz w:val="24"/>
          <w:szCs w:val="24"/>
        </w:rPr>
        <w:t>de este</w:t>
      </w:r>
      <w:r w:rsidR="00B40CD6" w:rsidRPr="00355733">
        <w:rPr>
          <w:rFonts w:ascii="Arial" w:hAnsi="Arial" w:cs="Arial"/>
          <w:i/>
          <w:iCs/>
          <w:sz w:val="24"/>
          <w:szCs w:val="24"/>
        </w:rPr>
        <w:t xml:space="preserve"> a la Comisión Nacional del Servicio Civil</w:t>
      </w:r>
      <w:r w:rsidR="00B40CD6" w:rsidRPr="00355733">
        <w:rPr>
          <w:rFonts w:ascii="Arial" w:hAnsi="Arial" w:cs="Arial"/>
          <w:sz w:val="24"/>
          <w:szCs w:val="24"/>
        </w:rPr>
        <w:t>”. Es así como la Unidad Administrativa Especial Cu</w:t>
      </w:r>
      <w:r w:rsidR="00917D0A" w:rsidRPr="00355733">
        <w:rPr>
          <w:rFonts w:ascii="Arial" w:hAnsi="Arial" w:cs="Arial"/>
          <w:sz w:val="24"/>
          <w:szCs w:val="24"/>
        </w:rPr>
        <w:t>erpo Oficial de Bomberos</w:t>
      </w:r>
      <w:r w:rsidR="004B5717" w:rsidRPr="00355733">
        <w:rPr>
          <w:rFonts w:ascii="Arial" w:hAnsi="Arial" w:cs="Arial"/>
          <w:sz w:val="24"/>
          <w:szCs w:val="24"/>
        </w:rPr>
        <w:t xml:space="preserve"> </w:t>
      </w:r>
      <w:r w:rsidR="00B40CD6" w:rsidRPr="00355733">
        <w:rPr>
          <w:rFonts w:ascii="Arial" w:hAnsi="Arial" w:cs="Arial"/>
          <w:sz w:val="24"/>
          <w:szCs w:val="24"/>
        </w:rPr>
        <w:t xml:space="preserve">cuenta con dicho instrumento, el cual permite la </w:t>
      </w:r>
      <w:r w:rsidR="004B5717" w:rsidRPr="00355733">
        <w:rPr>
          <w:rFonts w:ascii="Arial" w:hAnsi="Arial" w:cs="Arial"/>
          <w:sz w:val="24"/>
          <w:szCs w:val="24"/>
        </w:rPr>
        <w:t xml:space="preserve">medición </w:t>
      </w:r>
      <w:r w:rsidR="00B40CD6" w:rsidRPr="00355733">
        <w:rPr>
          <w:rFonts w:ascii="Arial" w:hAnsi="Arial" w:cs="Arial"/>
          <w:sz w:val="24"/>
          <w:szCs w:val="24"/>
        </w:rPr>
        <w:t>de la cantidad de</w:t>
      </w:r>
      <w:r w:rsidR="004B5717" w:rsidRPr="00355733">
        <w:rPr>
          <w:rFonts w:ascii="Arial" w:hAnsi="Arial" w:cs="Arial"/>
          <w:sz w:val="24"/>
          <w:szCs w:val="24"/>
        </w:rPr>
        <w:t xml:space="preserve"> cargos </w:t>
      </w:r>
      <w:r w:rsidR="00F836AA" w:rsidRPr="00355733">
        <w:rPr>
          <w:rFonts w:ascii="Arial" w:hAnsi="Arial" w:cs="Arial"/>
          <w:sz w:val="24"/>
          <w:szCs w:val="24"/>
        </w:rPr>
        <w:t xml:space="preserve">que </w:t>
      </w:r>
      <w:r w:rsidR="004B5717" w:rsidRPr="00355733">
        <w:rPr>
          <w:rFonts w:ascii="Arial" w:hAnsi="Arial" w:cs="Arial"/>
          <w:sz w:val="24"/>
          <w:szCs w:val="24"/>
        </w:rPr>
        <w:t>se encuentran disponibles</w:t>
      </w:r>
      <w:r w:rsidR="00F836AA" w:rsidRPr="00355733">
        <w:rPr>
          <w:rFonts w:ascii="Arial" w:hAnsi="Arial" w:cs="Arial"/>
          <w:sz w:val="24"/>
          <w:szCs w:val="24"/>
        </w:rPr>
        <w:t xml:space="preserve"> para ser provistos </w:t>
      </w:r>
      <w:r w:rsidR="004B5717" w:rsidRPr="00355733">
        <w:rPr>
          <w:rFonts w:ascii="Arial" w:hAnsi="Arial" w:cs="Arial"/>
          <w:sz w:val="24"/>
          <w:szCs w:val="24"/>
        </w:rPr>
        <w:t>en</w:t>
      </w:r>
      <w:r w:rsidR="00F836AA" w:rsidRPr="00355733">
        <w:rPr>
          <w:rFonts w:ascii="Arial" w:hAnsi="Arial" w:cs="Arial"/>
          <w:sz w:val="24"/>
          <w:szCs w:val="24"/>
        </w:rPr>
        <w:t xml:space="preserve"> los diferentes </w:t>
      </w:r>
      <w:r w:rsidR="004B5717" w:rsidRPr="00355733">
        <w:rPr>
          <w:rFonts w:ascii="Arial" w:hAnsi="Arial" w:cs="Arial"/>
          <w:sz w:val="24"/>
          <w:szCs w:val="24"/>
        </w:rPr>
        <w:t>procesos de selección meritocrática. Esta información facilita la planificación de los concursos de mérito para proveer dichos</w:t>
      </w:r>
      <w:r w:rsidR="00F836AA" w:rsidRPr="00355733">
        <w:rPr>
          <w:rFonts w:ascii="Arial" w:hAnsi="Arial" w:cs="Arial"/>
          <w:sz w:val="24"/>
          <w:szCs w:val="24"/>
        </w:rPr>
        <w:t xml:space="preserve"> </w:t>
      </w:r>
      <w:r w:rsidR="004B5717" w:rsidRPr="00355733">
        <w:rPr>
          <w:rFonts w:ascii="Arial" w:hAnsi="Arial" w:cs="Arial"/>
          <w:sz w:val="24"/>
          <w:szCs w:val="24"/>
        </w:rPr>
        <w:t xml:space="preserve">cargos e incidir en la planeación del talento humano y la formulación de políticas. </w:t>
      </w:r>
      <w:r w:rsidR="00917D0A" w:rsidRPr="00355733">
        <w:rPr>
          <w:rFonts w:ascii="Arial" w:hAnsi="Arial" w:cs="Arial"/>
          <w:sz w:val="24"/>
          <w:szCs w:val="24"/>
        </w:rPr>
        <w:t xml:space="preserve"> </w:t>
      </w:r>
    </w:p>
    <w:p w14:paraId="294AA799" w14:textId="77777777" w:rsidR="00F836AA" w:rsidRPr="00355733" w:rsidRDefault="00F836AA" w:rsidP="00F1165C">
      <w:pPr>
        <w:spacing w:after="0" w:line="360" w:lineRule="auto"/>
        <w:jc w:val="both"/>
        <w:rPr>
          <w:rFonts w:ascii="Arial" w:hAnsi="Arial" w:cs="Arial"/>
          <w:sz w:val="24"/>
          <w:szCs w:val="24"/>
        </w:rPr>
      </w:pPr>
    </w:p>
    <w:p w14:paraId="10E75C97" w14:textId="2772FD86" w:rsidR="00B028A8" w:rsidRPr="00355733" w:rsidRDefault="00F836AA" w:rsidP="00F1165C">
      <w:pPr>
        <w:spacing w:after="0" w:line="360" w:lineRule="auto"/>
        <w:jc w:val="both"/>
        <w:rPr>
          <w:rFonts w:ascii="Arial" w:hAnsi="Arial" w:cs="Arial"/>
          <w:sz w:val="24"/>
          <w:szCs w:val="24"/>
        </w:rPr>
      </w:pPr>
      <w:r w:rsidRPr="00355733">
        <w:rPr>
          <w:rFonts w:ascii="Arial" w:hAnsi="Arial" w:cs="Arial"/>
          <w:sz w:val="24"/>
          <w:szCs w:val="24"/>
        </w:rPr>
        <w:t xml:space="preserve">Teniendo en cuenta lo anterior, la </w:t>
      </w:r>
      <w:r w:rsidR="00F216CA" w:rsidRPr="00355733">
        <w:rPr>
          <w:rFonts w:ascii="Arial" w:hAnsi="Arial" w:cs="Arial"/>
          <w:sz w:val="24"/>
          <w:szCs w:val="24"/>
        </w:rPr>
        <w:t>Entidad</w:t>
      </w:r>
      <w:r w:rsidRPr="00355733">
        <w:rPr>
          <w:rFonts w:ascii="Arial" w:hAnsi="Arial" w:cs="Arial"/>
          <w:sz w:val="24"/>
          <w:szCs w:val="24"/>
        </w:rPr>
        <w:t xml:space="preserve"> </w:t>
      </w:r>
      <w:r w:rsidR="00917D0A" w:rsidRPr="00355733">
        <w:rPr>
          <w:rFonts w:ascii="Arial" w:hAnsi="Arial" w:cs="Arial"/>
          <w:sz w:val="24"/>
          <w:szCs w:val="24"/>
        </w:rPr>
        <w:t>cumple con cada uno de los requisitos definidos por el</w:t>
      </w:r>
      <w:r w:rsidR="00B028A8" w:rsidRPr="00355733">
        <w:rPr>
          <w:rFonts w:ascii="Arial" w:hAnsi="Arial" w:cs="Arial"/>
          <w:sz w:val="24"/>
          <w:szCs w:val="24"/>
        </w:rPr>
        <w:t xml:space="preserve"> Departamento Admin</w:t>
      </w:r>
      <w:r w:rsidR="00917D0A" w:rsidRPr="00355733">
        <w:rPr>
          <w:rFonts w:ascii="Arial" w:hAnsi="Arial" w:cs="Arial"/>
          <w:sz w:val="24"/>
          <w:szCs w:val="24"/>
        </w:rPr>
        <w:t>istrativo de la Función Pública – DAFP,</w:t>
      </w:r>
      <w:r w:rsidR="0064676E" w:rsidRPr="00355733">
        <w:rPr>
          <w:rFonts w:ascii="Arial" w:hAnsi="Arial" w:cs="Arial"/>
          <w:sz w:val="24"/>
          <w:szCs w:val="24"/>
        </w:rPr>
        <w:t xml:space="preserve"> y de igual manera acoge los lineamientos establecidos en</w:t>
      </w:r>
      <w:r w:rsidR="00917D0A" w:rsidRPr="00355733">
        <w:rPr>
          <w:rFonts w:ascii="Arial" w:hAnsi="Arial" w:cs="Arial"/>
          <w:sz w:val="24"/>
          <w:szCs w:val="24"/>
        </w:rPr>
        <w:t xml:space="preserve"> la </w:t>
      </w:r>
      <w:r w:rsidR="00F216CA" w:rsidRPr="00355733">
        <w:rPr>
          <w:rFonts w:ascii="Arial" w:hAnsi="Arial" w:cs="Arial"/>
          <w:sz w:val="24"/>
          <w:szCs w:val="24"/>
        </w:rPr>
        <w:t>normativa</w:t>
      </w:r>
      <w:r w:rsidR="00917D0A" w:rsidRPr="00355733">
        <w:rPr>
          <w:rFonts w:ascii="Arial" w:hAnsi="Arial" w:cs="Arial"/>
          <w:sz w:val="24"/>
          <w:szCs w:val="24"/>
        </w:rPr>
        <w:t xml:space="preserve"> vigente</w:t>
      </w:r>
      <w:r w:rsidR="0064676E" w:rsidRPr="00355733">
        <w:rPr>
          <w:rFonts w:ascii="Arial" w:hAnsi="Arial" w:cs="Arial"/>
          <w:sz w:val="24"/>
          <w:szCs w:val="24"/>
        </w:rPr>
        <w:t xml:space="preserve">, en donde se establece la realización de </w:t>
      </w:r>
      <w:r w:rsidR="00917D0A" w:rsidRPr="00355733">
        <w:rPr>
          <w:rFonts w:ascii="Arial" w:hAnsi="Arial" w:cs="Arial"/>
          <w:sz w:val="24"/>
          <w:szCs w:val="24"/>
        </w:rPr>
        <w:t>la proyección del presente plan, por último es necesario que las acciones estén acordes al cumplimiento del</w:t>
      </w:r>
      <w:r w:rsidR="00B028A8" w:rsidRPr="00355733">
        <w:rPr>
          <w:rFonts w:ascii="Arial" w:hAnsi="Arial" w:cs="Arial"/>
          <w:sz w:val="24"/>
          <w:szCs w:val="24"/>
        </w:rPr>
        <w:t xml:space="preserve"> Modelo Integrado de Planeación y Gestión – MIPG, como </w:t>
      </w:r>
      <w:r w:rsidR="00917D0A" w:rsidRPr="00355733">
        <w:rPr>
          <w:rFonts w:ascii="Arial" w:hAnsi="Arial" w:cs="Arial"/>
          <w:sz w:val="24"/>
          <w:szCs w:val="24"/>
        </w:rPr>
        <w:t xml:space="preserve">marco para las acciones de ingreso desarrollo y retiro de los servidores de la planta de personal de la </w:t>
      </w:r>
      <w:r w:rsidR="00F216CA" w:rsidRPr="00355733">
        <w:rPr>
          <w:rFonts w:ascii="Arial" w:hAnsi="Arial" w:cs="Arial"/>
          <w:sz w:val="24"/>
          <w:szCs w:val="24"/>
        </w:rPr>
        <w:t>entidad</w:t>
      </w:r>
      <w:r w:rsidR="00917D0A" w:rsidRPr="00355733">
        <w:rPr>
          <w:rFonts w:ascii="Arial" w:hAnsi="Arial" w:cs="Arial"/>
          <w:sz w:val="24"/>
          <w:szCs w:val="24"/>
        </w:rPr>
        <w:t>.</w:t>
      </w:r>
    </w:p>
    <w:p w14:paraId="1F30B4FC" w14:textId="77777777" w:rsidR="00BE762A" w:rsidRPr="00355733" w:rsidRDefault="00BE762A" w:rsidP="00F1165C">
      <w:pPr>
        <w:spacing w:after="0" w:line="360" w:lineRule="auto"/>
        <w:jc w:val="both"/>
        <w:rPr>
          <w:rFonts w:ascii="Arial" w:hAnsi="Arial" w:cs="Arial"/>
          <w:sz w:val="24"/>
          <w:szCs w:val="24"/>
        </w:rPr>
      </w:pPr>
    </w:p>
    <w:p w14:paraId="70A94FA4" w14:textId="06ED668E" w:rsidR="00B028A8" w:rsidRPr="00355733" w:rsidRDefault="00917D0A" w:rsidP="00F1165C">
      <w:pPr>
        <w:spacing w:after="0" w:line="360" w:lineRule="auto"/>
        <w:jc w:val="both"/>
        <w:rPr>
          <w:rFonts w:ascii="Arial" w:hAnsi="Arial" w:cs="Arial"/>
          <w:sz w:val="24"/>
          <w:szCs w:val="24"/>
        </w:rPr>
      </w:pPr>
      <w:r w:rsidRPr="00355733">
        <w:rPr>
          <w:rFonts w:ascii="Arial" w:hAnsi="Arial" w:cs="Arial"/>
          <w:sz w:val="24"/>
          <w:szCs w:val="24"/>
        </w:rPr>
        <w:t xml:space="preserve">Es importante </w:t>
      </w:r>
      <w:r w:rsidR="00E26CB2" w:rsidRPr="00355733">
        <w:rPr>
          <w:rFonts w:ascii="Arial" w:hAnsi="Arial" w:cs="Arial"/>
          <w:sz w:val="24"/>
          <w:szCs w:val="24"/>
        </w:rPr>
        <w:t>resaltar</w:t>
      </w:r>
      <w:r w:rsidR="007F3204" w:rsidRPr="00355733">
        <w:rPr>
          <w:rFonts w:ascii="Arial" w:hAnsi="Arial" w:cs="Arial"/>
          <w:sz w:val="24"/>
          <w:szCs w:val="24"/>
        </w:rPr>
        <w:t xml:space="preserve">, que el pilar </w:t>
      </w:r>
      <w:r w:rsidR="00A42D97" w:rsidRPr="00355733">
        <w:rPr>
          <w:rFonts w:ascii="Arial" w:hAnsi="Arial" w:cs="Arial"/>
          <w:sz w:val="24"/>
          <w:szCs w:val="24"/>
        </w:rPr>
        <w:t>más</w:t>
      </w:r>
      <w:r w:rsidR="007F3204" w:rsidRPr="00355733">
        <w:rPr>
          <w:rFonts w:ascii="Arial" w:hAnsi="Arial" w:cs="Arial"/>
          <w:sz w:val="24"/>
          <w:szCs w:val="24"/>
        </w:rPr>
        <w:t xml:space="preserve"> importante es </w:t>
      </w:r>
      <w:r w:rsidR="00E26CB2" w:rsidRPr="00355733">
        <w:rPr>
          <w:rFonts w:ascii="Arial" w:hAnsi="Arial" w:cs="Arial"/>
          <w:sz w:val="24"/>
          <w:szCs w:val="24"/>
        </w:rPr>
        <w:t xml:space="preserve">la </w:t>
      </w:r>
      <w:r w:rsidR="00F216CA" w:rsidRPr="00355733">
        <w:rPr>
          <w:rFonts w:ascii="Arial" w:hAnsi="Arial" w:cs="Arial"/>
          <w:sz w:val="24"/>
          <w:szCs w:val="24"/>
        </w:rPr>
        <w:t>normativa</w:t>
      </w:r>
      <w:r w:rsidR="00E26CB2" w:rsidRPr="00355733">
        <w:rPr>
          <w:rFonts w:ascii="Arial" w:hAnsi="Arial" w:cs="Arial"/>
          <w:sz w:val="24"/>
          <w:szCs w:val="24"/>
        </w:rPr>
        <w:t xml:space="preserve"> v</w:t>
      </w:r>
      <w:r w:rsidRPr="00355733">
        <w:rPr>
          <w:rFonts w:ascii="Arial" w:hAnsi="Arial" w:cs="Arial"/>
          <w:sz w:val="24"/>
          <w:szCs w:val="24"/>
        </w:rPr>
        <w:t xml:space="preserve">igente </w:t>
      </w:r>
      <w:r w:rsidR="007F3204" w:rsidRPr="00355733">
        <w:rPr>
          <w:rFonts w:ascii="Arial" w:hAnsi="Arial" w:cs="Arial"/>
          <w:sz w:val="24"/>
          <w:szCs w:val="24"/>
        </w:rPr>
        <w:t xml:space="preserve">que existe </w:t>
      </w:r>
      <w:r w:rsidRPr="00355733">
        <w:rPr>
          <w:rFonts w:ascii="Arial" w:hAnsi="Arial" w:cs="Arial"/>
          <w:sz w:val="24"/>
          <w:szCs w:val="24"/>
        </w:rPr>
        <w:t>sobre la materia y que</w:t>
      </w:r>
      <w:r w:rsidR="00802CC8" w:rsidRPr="00355733">
        <w:rPr>
          <w:rFonts w:ascii="Arial" w:hAnsi="Arial" w:cs="Arial"/>
          <w:sz w:val="24"/>
          <w:szCs w:val="24"/>
        </w:rPr>
        <w:t>,</w:t>
      </w:r>
      <w:r w:rsidRPr="00355733">
        <w:rPr>
          <w:rFonts w:ascii="Arial" w:hAnsi="Arial" w:cs="Arial"/>
          <w:sz w:val="24"/>
          <w:szCs w:val="24"/>
        </w:rPr>
        <w:t xml:space="preserve"> de igual manera</w:t>
      </w:r>
      <w:r w:rsidR="007F3204" w:rsidRPr="00355733">
        <w:rPr>
          <w:rFonts w:ascii="Arial" w:hAnsi="Arial" w:cs="Arial"/>
          <w:sz w:val="24"/>
          <w:szCs w:val="24"/>
        </w:rPr>
        <w:t>,</w:t>
      </w:r>
      <w:r w:rsidRPr="00355733">
        <w:rPr>
          <w:rFonts w:ascii="Arial" w:hAnsi="Arial" w:cs="Arial"/>
          <w:sz w:val="24"/>
          <w:szCs w:val="24"/>
        </w:rPr>
        <w:t xml:space="preserve"> </w:t>
      </w:r>
      <w:r w:rsidR="008058E2" w:rsidRPr="00355733">
        <w:rPr>
          <w:rFonts w:ascii="Arial" w:hAnsi="Arial" w:cs="Arial"/>
          <w:sz w:val="24"/>
          <w:szCs w:val="24"/>
        </w:rPr>
        <w:t>son las que rigen los procesos de provisión de vacantes sea mediante encargo o excepcionalmente de nombramiento provisional, así como también el cumplimiento de requisitos establecidos en el manual de funciones y competencias laborales</w:t>
      </w:r>
      <w:r w:rsidR="00B028A8" w:rsidRPr="00355733">
        <w:rPr>
          <w:rFonts w:ascii="Arial" w:hAnsi="Arial" w:cs="Arial"/>
          <w:sz w:val="24"/>
          <w:szCs w:val="24"/>
        </w:rPr>
        <w:t xml:space="preserve">. </w:t>
      </w:r>
    </w:p>
    <w:p w14:paraId="3BE5BC0C" w14:textId="77777777" w:rsidR="00BE762A" w:rsidRPr="00355733" w:rsidRDefault="00BE762A" w:rsidP="00F1165C">
      <w:pPr>
        <w:spacing w:after="0" w:line="360" w:lineRule="auto"/>
        <w:jc w:val="both"/>
        <w:rPr>
          <w:rFonts w:ascii="Arial" w:hAnsi="Arial" w:cs="Arial"/>
          <w:sz w:val="24"/>
          <w:szCs w:val="24"/>
        </w:rPr>
      </w:pPr>
    </w:p>
    <w:p w14:paraId="316DCBF2" w14:textId="170E6AB6" w:rsidR="00804B5C" w:rsidRPr="00355733" w:rsidRDefault="00804B5C" w:rsidP="00F1165C">
      <w:pPr>
        <w:spacing w:after="0" w:line="360" w:lineRule="auto"/>
        <w:jc w:val="both"/>
        <w:rPr>
          <w:rFonts w:ascii="Arial" w:hAnsi="Arial" w:cs="Arial"/>
          <w:b/>
          <w:bCs/>
          <w:sz w:val="24"/>
          <w:szCs w:val="24"/>
        </w:rPr>
      </w:pPr>
      <w:r w:rsidRPr="00355733">
        <w:rPr>
          <w:rFonts w:ascii="Arial" w:hAnsi="Arial" w:cs="Arial"/>
          <w:b/>
          <w:bCs/>
          <w:sz w:val="24"/>
          <w:szCs w:val="24"/>
        </w:rPr>
        <w:br w:type="page"/>
      </w:r>
    </w:p>
    <w:p w14:paraId="5C35D7F5" w14:textId="77777777" w:rsidR="00B028A8" w:rsidRPr="00355733" w:rsidRDefault="00B028A8" w:rsidP="00F1165C">
      <w:pPr>
        <w:pStyle w:val="Prrafodelista"/>
        <w:numPr>
          <w:ilvl w:val="0"/>
          <w:numId w:val="2"/>
        </w:numPr>
        <w:spacing w:after="0" w:line="360" w:lineRule="auto"/>
        <w:jc w:val="both"/>
        <w:outlineLvl w:val="0"/>
        <w:rPr>
          <w:rFonts w:ascii="Arial" w:hAnsi="Arial" w:cs="Arial"/>
          <w:b/>
          <w:bCs/>
          <w:sz w:val="24"/>
          <w:szCs w:val="24"/>
        </w:rPr>
      </w:pPr>
      <w:bookmarkStart w:id="2" w:name="_Toc57035540"/>
      <w:bookmarkStart w:id="3" w:name="_Toc149117025"/>
      <w:r w:rsidRPr="00355733">
        <w:rPr>
          <w:rFonts w:ascii="Arial" w:hAnsi="Arial" w:cs="Arial"/>
          <w:b/>
          <w:bCs/>
          <w:sz w:val="24"/>
          <w:szCs w:val="24"/>
        </w:rPr>
        <w:lastRenderedPageBreak/>
        <w:t>MARCO LEGAL</w:t>
      </w:r>
      <w:bookmarkEnd w:id="2"/>
      <w:bookmarkEnd w:id="3"/>
    </w:p>
    <w:p w14:paraId="01ACD0B9" w14:textId="77777777" w:rsidR="007F0CF1" w:rsidRPr="00355733" w:rsidRDefault="007F0CF1" w:rsidP="00F1165C">
      <w:pPr>
        <w:spacing w:after="0" w:line="360" w:lineRule="auto"/>
        <w:jc w:val="both"/>
        <w:rPr>
          <w:rFonts w:ascii="Arial" w:hAnsi="Arial" w:cs="Arial"/>
          <w:sz w:val="24"/>
          <w:szCs w:val="24"/>
        </w:rPr>
      </w:pPr>
    </w:p>
    <w:p w14:paraId="677DE468" w14:textId="43BB59EE" w:rsidR="00B028A8" w:rsidRPr="00355733" w:rsidRDefault="53A01A00" w:rsidP="00F1165C">
      <w:pPr>
        <w:spacing w:after="0" w:line="360" w:lineRule="auto"/>
        <w:jc w:val="both"/>
        <w:rPr>
          <w:rFonts w:ascii="Arial" w:hAnsi="Arial" w:cs="Arial"/>
          <w:sz w:val="24"/>
          <w:szCs w:val="24"/>
        </w:rPr>
      </w:pPr>
      <w:r w:rsidRPr="00355733">
        <w:rPr>
          <w:rFonts w:ascii="Arial" w:hAnsi="Arial" w:cs="Arial"/>
          <w:sz w:val="24"/>
          <w:szCs w:val="24"/>
        </w:rPr>
        <w:t xml:space="preserve">El </w:t>
      </w:r>
      <w:r w:rsidR="00F00EBE" w:rsidRPr="00355733">
        <w:rPr>
          <w:rFonts w:ascii="Arial" w:hAnsi="Arial" w:cs="Arial"/>
          <w:sz w:val="24"/>
          <w:szCs w:val="24"/>
        </w:rPr>
        <w:t>Plan Anual de Vacantes</w:t>
      </w:r>
      <w:r w:rsidRPr="00355733">
        <w:rPr>
          <w:rFonts w:ascii="Arial" w:hAnsi="Arial" w:cs="Arial"/>
          <w:sz w:val="24"/>
          <w:szCs w:val="24"/>
        </w:rPr>
        <w:t xml:space="preserve"> se constituye como una herramienta de proyección de la </w:t>
      </w:r>
      <w:r w:rsidR="00F216CA" w:rsidRPr="00355733">
        <w:rPr>
          <w:rFonts w:ascii="Arial" w:hAnsi="Arial" w:cs="Arial"/>
          <w:sz w:val="24"/>
          <w:szCs w:val="24"/>
        </w:rPr>
        <w:t>Entidad</w:t>
      </w:r>
      <w:r w:rsidRPr="00355733">
        <w:rPr>
          <w:rFonts w:ascii="Arial" w:hAnsi="Arial" w:cs="Arial"/>
          <w:sz w:val="24"/>
          <w:szCs w:val="24"/>
        </w:rPr>
        <w:t xml:space="preserve">, ya que permite conocer, identificar y definir las necesidades de la planta de personal y planear los requerimientos de provisión de las vacantes existentes en la </w:t>
      </w:r>
      <w:r w:rsidR="007F3204" w:rsidRPr="00355733">
        <w:rPr>
          <w:rFonts w:ascii="Arial" w:hAnsi="Arial" w:cs="Arial"/>
          <w:sz w:val="24"/>
          <w:szCs w:val="24"/>
        </w:rPr>
        <w:t xml:space="preserve">Unidad Administrativa Especial </w:t>
      </w:r>
      <w:r w:rsidRPr="00355733">
        <w:rPr>
          <w:rFonts w:ascii="Arial" w:hAnsi="Arial" w:cs="Arial"/>
          <w:sz w:val="24"/>
          <w:szCs w:val="24"/>
        </w:rPr>
        <w:t>Cuerpo Oficial de Bomberos.</w:t>
      </w:r>
    </w:p>
    <w:p w14:paraId="44CD8389" w14:textId="77777777" w:rsidR="00BE762A" w:rsidRPr="00355733" w:rsidRDefault="00BE762A" w:rsidP="00F1165C">
      <w:pPr>
        <w:spacing w:after="0" w:line="360" w:lineRule="auto"/>
        <w:jc w:val="both"/>
        <w:rPr>
          <w:rFonts w:ascii="Arial" w:hAnsi="Arial" w:cs="Arial"/>
          <w:sz w:val="24"/>
          <w:szCs w:val="24"/>
        </w:rPr>
      </w:pPr>
    </w:p>
    <w:p w14:paraId="7C8957A5" w14:textId="7BF804F9" w:rsidR="00B028A8" w:rsidRPr="00355733" w:rsidRDefault="00B028A8" w:rsidP="00F1165C">
      <w:pPr>
        <w:spacing w:after="0" w:line="360" w:lineRule="auto"/>
        <w:jc w:val="both"/>
        <w:rPr>
          <w:rFonts w:ascii="Arial" w:hAnsi="Arial" w:cs="Arial"/>
          <w:sz w:val="24"/>
          <w:szCs w:val="24"/>
        </w:rPr>
      </w:pPr>
      <w:r w:rsidRPr="00355733">
        <w:rPr>
          <w:rFonts w:ascii="Arial" w:hAnsi="Arial" w:cs="Arial"/>
          <w:sz w:val="24"/>
          <w:szCs w:val="24"/>
        </w:rPr>
        <w:t xml:space="preserve">Ahora, el </w:t>
      </w:r>
      <w:r w:rsidR="00F00EBE" w:rsidRPr="00355733">
        <w:rPr>
          <w:rFonts w:ascii="Arial" w:hAnsi="Arial" w:cs="Arial"/>
          <w:sz w:val="24"/>
          <w:szCs w:val="24"/>
        </w:rPr>
        <w:t>Plan Anual de Vacantes</w:t>
      </w:r>
      <w:r w:rsidRPr="00355733">
        <w:rPr>
          <w:rFonts w:ascii="Arial" w:hAnsi="Arial" w:cs="Arial"/>
          <w:sz w:val="24"/>
          <w:szCs w:val="24"/>
        </w:rPr>
        <w:t xml:space="preserve"> toma mayor relevancia ya que es elemento fundamental de la Gestión Estratégica del Talento Humano (GETH) como pilar del Modelo Integrado de Planeación y Gestión – MIPG., por lo cual el ejercicio de planeación es fundamental para que se tomen decisiones acordes a las necesidades de la </w:t>
      </w:r>
      <w:r w:rsidR="00F216CA" w:rsidRPr="00355733">
        <w:rPr>
          <w:rFonts w:ascii="Arial" w:hAnsi="Arial" w:cs="Arial"/>
          <w:sz w:val="24"/>
          <w:szCs w:val="24"/>
        </w:rPr>
        <w:t>entidad</w:t>
      </w:r>
      <w:r w:rsidRPr="00355733">
        <w:rPr>
          <w:rFonts w:ascii="Arial" w:hAnsi="Arial" w:cs="Arial"/>
          <w:sz w:val="24"/>
          <w:szCs w:val="24"/>
        </w:rPr>
        <w:t xml:space="preserve"> y más en este momento si se </w:t>
      </w:r>
      <w:r w:rsidR="009A6B5D" w:rsidRPr="00355733">
        <w:rPr>
          <w:rFonts w:ascii="Arial" w:hAnsi="Arial" w:cs="Arial"/>
          <w:sz w:val="24"/>
          <w:szCs w:val="24"/>
        </w:rPr>
        <w:t>viene desarrollando la planificación para</w:t>
      </w:r>
      <w:r w:rsidRPr="00355733">
        <w:rPr>
          <w:rFonts w:ascii="Arial" w:hAnsi="Arial" w:cs="Arial"/>
          <w:sz w:val="24"/>
          <w:szCs w:val="24"/>
        </w:rPr>
        <w:t xml:space="preserve"> el concurso de parte de la Comisión Nacional del Servicio Civil en adelante – CNSC.</w:t>
      </w:r>
    </w:p>
    <w:p w14:paraId="69274E89" w14:textId="77777777" w:rsidR="00BE762A" w:rsidRPr="00355733" w:rsidRDefault="00BE762A" w:rsidP="00F1165C">
      <w:pPr>
        <w:spacing w:after="0" w:line="360" w:lineRule="auto"/>
        <w:jc w:val="both"/>
        <w:rPr>
          <w:rFonts w:ascii="Arial" w:hAnsi="Arial" w:cs="Arial"/>
          <w:sz w:val="24"/>
          <w:szCs w:val="24"/>
        </w:rPr>
      </w:pPr>
    </w:p>
    <w:p w14:paraId="27875D5C" w14:textId="23E5A537" w:rsidR="00B028A8" w:rsidRPr="00355733" w:rsidRDefault="00B028A8" w:rsidP="00F1165C">
      <w:pPr>
        <w:spacing w:after="0" w:line="360" w:lineRule="auto"/>
        <w:jc w:val="both"/>
        <w:rPr>
          <w:rFonts w:ascii="Arial" w:hAnsi="Arial" w:cs="Arial"/>
          <w:sz w:val="24"/>
          <w:szCs w:val="24"/>
        </w:rPr>
      </w:pPr>
      <w:r w:rsidRPr="00355733">
        <w:rPr>
          <w:rFonts w:ascii="Arial" w:hAnsi="Arial" w:cs="Arial"/>
          <w:sz w:val="24"/>
          <w:szCs w:val="24"/>
        </w:rPr>
        <w:t xml:space="preserve">Así las cosas, la </w:t>
      </w:r>
      <w:r w:rsidR="00F216CA" w:rsidRPr="00355733">
        <w:rPr>
          <w:rFonts w:ascii="Arial" w:hAnsi="Arial" w:cs="Arial"/>
          <w:sz w:val="24"/>
          <w:szCs w:val="24"/>
        </w:rPr>
        <w:t>normativa</w:t>
      </w:r>
      <w:r w:rsidRPr="00355733">
        <w:rPr>
          <w:rFonts w:ascii="Arial" w:hAnsi="Arial" w:cs="Arial"/>
          <w:sz w:val="24"/>
          <w:szCs w:val="24"/>
        </w:rPr>
        <w:t xml:space="preserve"> relacionada con el </w:t>
      </w:r>
      <w:r w:rsidR="00F00EBE" w:rsidRPr="00355733">
        <w:rPr>
          <w:rFonts w:ascii="Arial" w:hAnsi="Arial" w:cs="Arial"/>
          <w:sz w:val="24"/>
          <w:szCs w:val="24"/>
        </w:rPr>
        <w:t>Plan Anual de Vacantes</w:t>
      </w:r>
      <w:r w:rsidRPr="00355733">
        <w:rPr>
          <w:rFonts w:ascii="Arial" w:hAnsi="Arial" w:cs="Arial"/>
          <w:sz w:val="24"/>
          <w:szCs w:val="24"/>
        </w:rPr>
        <w:t xml:space="preserve"> es la siguiente:</w:t>
      </w:r>
    </w:p>
    <w:p w14:paraId="44151555" w14:textId="77777777" w:rsidR="007F3204" w:rsidRPr="00355733" w:rsidRDefault="007F3204" w:rsidP="00F1165C">
      <w:pPr>
        <w:spacing w:after="0" w:line="360" w:lineRule="auto"/>
        <w:jc w:val="both"/>
        <w:rPr>
          <w:rFonts w:ascii="Arial" w:hAnsi="Arial" w:cs="Arial"/>
          <w:sz w:val="24"/>
          <w:szCs w:val="24"/>
        </w:rPr>
      </w:pPr>
    </w:p>
    <w:p w14:paraId="452E38E5" w14:textId="4AB7D2EE" w:rsidR="00B028A8" w:rsidRPr="00355733" w:rsidRDefault="53A01A00" w:rsidP="00F1165C">
      <w:pPr>
        <w:pStyle w:val="NormalWeb"/>
        <w:numPr>
          <w:ilvl w:val="0"/>
          <w:numId w:val="1"/>
        </w:numPr>
        <w:shd w:val="clear" w:color="auto" w:fill="FFFFFF" w:themeFill="background1"/>
        <w:spacing w:before="0" w:beforeAutospacing="0" w:after="0" w:afterAutospacing="0" w:line="360" w:lineRule="auto"/>
        <w:jc w:val="both"/>
        <w:rPr>
          <w:rFonts w:ascii="Arial" w:hAnsi="Arial" w:cs="Arial"/>
        </w:rPr>
      </w:pPr>
      <w:r w:rsidRPr="00355733">
        <w:rPr>
          <w:rFonts w:ascii="Arial" w:hAnsi="Arial" w:cs="Arial"/>
          <w:b/>
          <w:bCs/>
        </w:rPr>
        <w:t>Decreto 785 de 2005</w:t>
      </w:r>
      <w:r w:rsidRPr="00355733">
        <w:rPr>
          <w:rFonts w:ascii="Arial" w:hAnsi="Arial" w:cs="Arial"/>
        </w:rPr>
        <w:t xml:space="preserve"> </w:t>
      </w:r>
      <w:r w:rsidRPr="00355733">
        <w:rPr>
          <w:rFonts w:ascii="Arial" w:hAnsi="Arial" w:cs="Arial"/>
          <w:i/>
          <w:iCs/>
        </w:rPr>
        <w:t xml:space="preserve">“Por el cual se establece el sistema de nomenclatura y clasificación y de funciones y requisitos generales de los empleos de las </w:t>
      </w:r>
      <w:r w:rsidR="00F216CA" w:rsidRPr="00355733">
        <w:rPr>
          <w:rFonts w:ascii="Arial" w:hAnsi="Arial" w:cs="Arial"/>
          <w:i/>
          <w:iCs/>
        </w:rPr>
        <w:t>entidad</w:t>
      </w:r>
      <w:r w:rsidRPr="00355733">
        <w:rPr>
          <w:rFonts w:ascii="Arial" w:hAnsi="Arial" w:cs="Arial"/>
          <w:i/>
          <w:iCs/>
        </w:rPr>
        <w:t>es territoriales que se regulan por las disposiciones de la Ley </w:t>
      </w:r>
      <w:hyperlink r:id="rId12" w:anchor="0">
        <w:r w:rsidRPr="00355733">
          <w:rPr>
            <w:rStyle w:val="Hipervnculo"/>
            <w:rFonts w:ascii="Arial" w:hAnsi="Arial" w:cs="Arial"/>
            <w:i/>
            <w:iCs/>
            <w:color w:val="auto"/>
            <w:u w:val="none"/>
          </w:rPr>
          <w:t>909</w:t>
        </w:r>
      </w:hyperlink>
      <w:r w:rsidRPr="00355733">
        <w:rPr>
          <w:rFonts w:ascii="Arial" w:hAnsi="Arial" w:cs="Arial"/>
          <w:i/>
          <w:iCs/>
        </w:rPr>
        <w:t> de 2004.”</w:t>
      </w:r>
    </w:p>
    <w:p w14:paraId="66B5AE49" w14:textId="77777777" w:rsidR="00D14CDA" w:rsidRPr="00355733" w:rsidRDefault="00D14CDA" w:rsidP="00F1165C">
      <w:pPr>
        <w:pStyle w:val="NormalWeb"/>
        <w:shd w:val="clear" w:color="auto" w:fill="FFFFFF" w:themeFill="background1"/>
        <w:spacing w:before="0" w:beforeAutospacing="0" w:after="0" w:afterAutospacing="0" w:line="360" w:lineRule="auto"/>
        <w:ind w:left="720"/>
        <w:jc w:val="both"/>
        <w:rPr>
          <w:rFonts w:ascii="Arial" w:hAnsi="Arial" w:cs="Arial"/>
        </w:rPr>
      </w:pPr>
    </w:p>
    <w:p w14:paraId="19497758" w14:textId="3D1E781C" w:rsidR="00B028A8" w:rsidRPr="00355733" w:rsidRDefault="00B028A8" w:rsidP="00F1165C">
      <w:pPr>
        <w:pStyle w:val="NormalWeb"/>
        <w:shd w:val="clear" w:color="auto" w:fill="FFFFFF"/>
        <w:spacing w:before="0" w:beforeAutospacing="0" w:after="0" w:afterAutospacing="0" w:line="360" w:lineRule="auto"/>
        <w:ind w:left="720"/>
        <w:jc w:val="both"/>
        <w:rPr>
          <w:rFonts w:ascii="Arial" w:hAnsi="Arial" w:cs="Arial"/>
          <w:i/>
          <w:shd w:val="clear" w:color="auto" w:fill="FFFFFF"/>
        </w:rPr>
      </w:pPr>
      <w:r w:rsidRPr="00355733">
        <w:rPr>
          <w:rFonts w:ascii="Arial" w:hAnsi="Arial" w:cs="Arial"/>
          <w:i/>
          <w:iCs/>
        </w:rPr>
        <w:t xml:space="preserve">“Articulo 3 </w:t>
      </w:r>
      <w:r w:rsidRPr="00355733">
        <w:rPr>
          <w:rFonts w:ascii="Arial" w:hAnsi="Arial" w:cs="Arial"/>
          <w:i/>
          <w:shd w:val="clear" w:color="auto" w:fill="FFFFFF"/>
        </w:rPr>
        <w:t xml:space="preserve">Niveles jerárquicos de los empleos. Según la naturaleza general de sus funciones, las competencias y los requisitos exigidos para su desempeño, los empleos de las </w:t>
      </w:r>
      <w:r w:rsidR="00F216CA" w:rsidRPr="00355733">
        <w:rPr>
          <w:rFonts w:ascii="Arial" w:hAnsi="Arial" w:cs="Arial"/>
          <w:i/>
          <w:shd w:val="clear" w:color="auto" w:fill="FFFFFF"/>
        </w:rPr>
        <w:t>entidad</w:t>
      </w:r>
      <w:r w:rsidRPr="00355733">
        <w:rPr>
          <w:rFonts w:ascii="Arial" w:hAnsi="Arial" w:cs="Arial"/>
          <w:i/>
          <w:shd w:val="clear" w:color="auto" w:fill="FFFFFF"/>
        </w:rPr>
        <w:t>es territoriales se clasifican en los siguientes niveles jerárquicos: Nivel Directivo, Nivel Asesor, Nivel Profesional, Nivel Técnico y Nivel Asistencial”.</w:t>
      </w:r>
    </w:p>
    <w:p w14:paraId="16D30D30" w14:textId="77777777" w:rsidR="00D14CDA" w:rsidRPr="00355733" w:rsidRDefault="00D14CDA" w:rsidP="00F1165C">
      <w:pPr>
        <w:pStyle w:val="NormalWeb"/>
        <w:shd w:val="clear" w:color="auto" w:fill="FFFFFF"/>
        <w:spacing w:before="0" w:beforeAutospacing="0" w:after="0" w:afterAutospacing="0" w:line="360" w:lineRule="auto"/>
        <w:jc w:val="both"/>
        <w:rPr>
          <w:rFonts w:ascii="Arial" w:hAnsi="Arial" w:cs="Arial"/>
          <w:i/>
        </w:rPr>
      </w:pPr>
    </w:p>
    <w:p w14:paraId="32742FC1" w14:textId="77E03F35" w:rsidR="00B028A8" w:rsidRPr="00355733" w:rsidRDefault="00B028A8" w:rsidP="00F1165C">
      <w:pPr>
        <w:pStyle w:val="NormalWeb"/>
        <w:numPr>
          <w:ilvl w:val="0"/>
          <w:numId w:val="1"/>
        </w:numPr>
        <w:shd w:val="clear" w:color="auto" w:fill="FFFFFF"/>
        <w:spacing w:before="0" w:beforeAutospacing="0" w:after="0" w:afterAutospacing="0" w:line="360" w:lineRule="auto"/>
        <w:jc w:val="both"/>
        <w:rPr>
          <w:rFonts w:ascii="Arial" w:hAnsi="Arial" w:cs="Arial"/>
          <w:i/>
        </w:rPr>
      </w:pPr>
      <w:r w:rsidRPr="00355733">
        <w:rPr>
          <w:rFonts w:ascii="Arial" w:hAnsi="Arial" w:cs="Arial"/>
          <w:b/>
          <w:bCs/>
          <w:i/>
        </w:rPr>
        <w:lastRenderedPageBreak/>
        <w:t>Decreto 1083 de 2015</w:t>
      </w:r>
      <w:r w:rsidRPr="00355733">
        <w:rPr>
          <w:rFonts w:ascii="Arial" w:hAnsi="Arial" w:cs="Arial"/>
          <w:i/>
        </w:rPr>
        <w:t xml:space="preserve"> “</w:t>
      </w:r>
      <w:r w:rsidRPr="00355733">
        <w:rPr>
          <w:rFonts w:ascii="Arial" w:hAnsi="Arial" w:cs="Arial"/>
          <w:i/>
          <w:iCs/>
          <w:shd w:val="clear" w:color="auto" w:fill="FFFFFF"/>
        </w:rPr>
        <w:t xml:space="preserve">Por medio del cual se expide el Decreto Único Reglamentario del Sector </w:t>
      </w:r>
      <w:r w:rsidRPr="00355733">
        <w:rPr>
          <w:rFonts w:ascii="Arial" w:hAnsi="Arial" w:cs="Arial"/>
          <w:i/>
          <w:shd w:val="clear" w:color="auto" w:fill="FFFFFF"/>
        </w:rPr>
        <w:t>de Función Pública”</w:t>
      </w:r>
    </w:p>
    <w:p w14:paraId="442DA884" w14:textId="77777777" w:rsidR="007F0CF1" w:rsidRPr="00355733" w:rsidRDefault="007F0CF1" w:rsidP="00F1165C">
      <w:pPr>
        <w:pStyle w:val="NormalWeb"/>
        <w:shd w:val="clear" w:color="auto" w:fill="FFFFFF"/>
        <w:spacing w:before="0" w:beforeAutospacing="0" w:after="0" w:afterAutospacing="0" w:line="360" w:lineRule="auto"/>
        <w:ind w:left="720"/>
        <w:jc w:val="both"/>
        <w:rPr>
          <w:rFonts w:ascii="Arial" w:hAnsi="Arial" w:cs="Arial"/>
          <w:i/>
          <w:shd w:val="clear" w:color="auto" w:fill="FFFFFF"/>
        </w:rPr>
      </w:pPr>
    </w:p>
    <w:p w14:paraId="2E58CF37" w14:textId="29B29C94" w:rsidR="00B028A8" w:rsidRPr="00355733" w:rsidRDefault="007F0CF1" w:rsidP="00F1165C">
      <w:pPr>
        <w:pStyle w:val="NormalWeb"/>
        <w:shd w:val="clear" w:color="auto" w:fill="FFFFFF"/>
        <w:spacing w:before="0" w:beforeAutospacing="0" w:after="0" w:afterAutospacing="0" w:line="360" w:lineRule="auto"/>
        <w:ind w:left="720"/>
        <w:jc w:val="both"/>
        <w:rPr>
          <w:rFonts w:ascii="Arial" w:hAnsi="Arial" w:cs="Arial"/>
          <w:i/>
          <w:iCs/>
          <w:shd w:val="clear" w:color="auto" w:fill="FFFFFF"/>
        </w:rPr>
      </w:pPr>
      <w:r w:rsidRPr="00355733">
        <w:rPr>
          <w:rFonts w:ascii="Arial" w:hAnsi="Arial" w:cs="Arial"/>
          <w:i/>
          <w:shd w:val="clear" w:color="auto" w:fill="FFFFFF"/>
        </w:rPr>
        <w:t>“</w:t>
      </w:r>
      <w:r w:rsidR="00B028A8" w:rsidRPr="00355733">
        <w:rPr>
          <w:rFonts w:ascii="Arial" w:hAnsi="Arial" w:cs="Arial"/>
          <w:b/>
          <w:i/>
          <w:shd w:val="clear" w:color="auto" w:fill="FFFFFF"/>
        </w:rPr>
        <w:t>Capítulo 2</w:t>
      </w:r>
      <w:r w:rsidR="00B028A8" w:rsidRPr="00355733">
        <w:rPr>
          <w:rFonts w:ascii="Arial" w:hAnsi="Arial" w:cs="Arial"/>
          <w:b/>
          <w:i/>
          <w:iCs/>
          <w:shd w:val="clear" w:color="auto" w:fill="FFFFFF"/>
        </w:rPr>
        <w:t>.</w:t>
      </w:r>
    </w:p>
    <w:p w14:paraId="20122B21" w14:textId="4A9400A8" w:rsidR="00B028A8" w:rsidRPr="00355733" w:rsidRDefault="53A01A00" w:rsidP="00F1165C">
      <w:pPr>
        <w:pStyle w:val="NormalWeb"/>
        <w:shd w:val="clear" w:color="auto" w:fill="FFFFFF" w:themeFill="background1"/>
        <w:spacing w:before="0" w:beforeAutospacing="0" w:after="0" w:afterAutospacing="0" w:line="360" w:lineRule="auto"/>
        <w:ind w:left="851"/>
        <w:jc w:val="both"/>
        <w:rPr>
          <w:rFonts w:ascii="Arial" w:hAnsi="Arial" w:cs="Arial"/>
          <w:i/>
        </w:rPr>
      </w:pPr>
      <w:r w:rsidRPr="00355733">
        <w:rPr>
          <w:rFonts w:ascii="Arial" w:hAnsi="Arial" w:cs="Arial"/>
          <w:b/>
          <w:bCs/>
          <w:i/>
        </w:rPr>
        <w:t>ARTÍCULO 2.2.5.2.1</w:t>
      </w:r>
      <w:r w:rsidRPr="00355733">
        <w:rPr>
          <w:rFonts w:ascii="Arial" w:hAnsi="Arial" w:cs="Arial"/>
          <w:i/>
        </w:rPr>
        <w:t> </w:t>
      </w:r>
      <w:r w:rsidRPr="00355733">
        <w:rPr>
          <w:rFonts w:ascii="Arial" w:hAnsi="Arial" w:cs="Arial"/>
          <w:b/>
          <w:bCs/>
          <w:i/>
          <w:iCs/>
        </w:rPr>
        <w:t>Vacancia definitiva.</w:t>
      </w:r>
      <w:r w:rsidRPr="00355733">
        <w:rPr>
          <w:rFonts w:ascii="Arial" w:hAnsi="Arial" w:cs="Arial"/>
          <w:i/>
        </w:rPr>
        <w:t xml:space="preserve"> El empleo queda vacante definitivamente, en los </w:t>
      </w:r>
      <w:r w:rsidR="00B028A8" w:rsidRPr="00355733">
        <w:rPr>
          <w:rFonts w:ascii="Arial" w:hAnsi="Arial" w:cs="Arial"/>
          <w:i/>
        </w:rPr>
        <w:tab/>
      </w:r>
      <w:r w:rsidRPr="00355733">
        <w:rPr>
          <w:rFonts w:ascii="Arial" w:hAnsi="Arial" w:cs="Arial"/>
          <w:i/>
        </w:rPr>
        <w:t>siguientes casos:</w:t>
      </w:r>
      <w:r w:rsidR="000004E5" w:rsidRPr="00355733">
        <w:rPr>
          <w:rFonts w:ascii="Arial" w:hAnsi="Arial" w:cs="Arial"/>
          <w:i/>
        </w:rPr>
        <w:t xml:space="preserve"> </w:t>
      </w:r>
    </w:p>
    <w:p w14:paraId="740D42AA" w14:textId="77777777" w:rsidR="00B028A8" w:rsidRPr="00355733" w:rsidRDefault="00B028A8" w:rsidP="00F1165C">
      <w:pPr>
        <w:pStyle w:val="NormalWeb"/>
        <w:shd w:val="clear" w:color="auto" w:fill="FFFFFF"/>
        <w:spacing w:before="0" w:beforeAutospacing="0" w:after="0" w:afterAutospacing="0" w:line="360" w:lineRule="auto"/>
        <w:ind w:left="720"/>
        <w:jc w:val="both"/>
        <w:rPr>
          <w:rFonts w:ascii="Arial" w:hAnsi="Arial" w:cs="Arial"/>
          <w:i/>
        </w:rPr>
      </w:pPr>
      <w:r w:rsidRPr="00355733">
        <w:rPr>
          <w:rFonts w:ascii="Arial" w:hAnsi="Arial" w:cs="Arial"/>
          <w:i/>
        </w:rPr>
        <w:t>1. Por renuncia regularmente aceptada.</w:t>
      </w:r>
    </w:p>
    <w:p w14:paraId="3BC35E02" w14:textId="77777777" w:rsidR="00B028A8" w:rsidRPr="00355733" w:rsidRDefault="00B028A8" w:rsidP="00F1165C">
      <w:pPr>
        <w:pStyle w:val="NormalWeb"/>
        <w:shd w:val="clear" w:color="auto" w:fill="FFFFFF"/>
        <w:spacing w:before="0" w:beforeAutospacing="0" w:after="0" w:afterAutospacing="0" w:line="360" w:lineRule="auto"/>
        <w:ind w:left="720"/>
        <w:jc w:val="both"/>
        <w:rPr>
          <w:rFonts w:ascii="Arial" w:hAnsi="Arial" w:cs="Arial"/>
          <w:i/>
        </w:rPr>
      </w:pPr>
      <w:r w:rsidRPr="00355733">
        <w:rPr>
          <w:rFonts w:ascii="Arial" w:hAnsi="Arial" w:cs="Arial"/>
          <w:i/>
        </w:rPr>
        <w:t>2. Por declaratoria de insubsistencia del nombramiento en los empleos de libre nombramiento y remoción.</w:t>
      </w:r>
    </w:p>
    <w:p w14:paraId="50FA3C15" w14:textId="77777777" w:rsidR="00B028A8" w:rsidRPr="00355733" w:rsidRDefault="00B028A8" w:rsidP="00F1165C">
      <w:pPr>
        <w:pStyle w:val="NormalWeb"/>
        <w:shd w:val="clear" w:color="auto" w:fill="FFFFFF"/>
        <w:spacing w:before="0" w:beforeAutospacing="0" w:after="0" w:afterAutospacing="0" w:line="360" w:lineRule="auto"/>
        <w:ind w:left="720"/>
        <w:jc w:val="both"/>
        <w:rPr>
          <w:rFonts w:ascii="Arial" w:hAnsi="Arial" w:cs="Arial"/>
          <w:i/>
        </w:rPr>
      </w:pPr>
      <w:r w:rsidRPr="00355733">
        <w:rPr>
          <w:rFonts w:ascii="Arial" w:hAnsi="Arial" w:cs="Arial"/>
          <w:i/>
        </w:rPr>
        <w:t>3. Por declaratoria de insubsistencia del nombramiento, como consecuencia del resultado no satisfactorio en la evaluación del desempeño laboral de un empleado de carrera administrativa.</w:t>
      </w:r>
    </w:p>
    <w:p w14:paraId="2ADFC4CD" w14:textId="77777777" w:rsidR="00B028A8" w:rsidRPr="00355733" w:rsidRDefault="00B028A8" w:rsidP="00F1165C">
      <w:pPr>
        <w:pStyle w:val="NormalWeb"/>
        <w:shd w:val="clear" w:color="auto" w:fill="FFFFFF"/>
        <w:spacing w:before="0" w:beforeAutospacing="0" w:after="0" w:afterAutospacing="0" w:line="360" w:lineRule="auto"/>
        <w:ind w:left="720"/>
        <w:jc w:val="both"/>
        <w:rPr>
          <w:rFonts w:ascii="Arial" w:hAnsi="Arial" w:cs="Arial"/>
          <w:i/>
        </w:rPr>
      </w:pPr>
      <w:r w:rsidRPr="00355733">
        <w:rPr>
          <w:rFonts w:ascii="Arial" w:hAnsi="Arial" w:cs="Arial"/>
          <w:i/>
        </w:rPr>
        <w:t>4. Por declaratoria de insubsistencia del nombramiento provisional.</w:t>
      </w:r>
    </w:p>
    <w:p w14:paraId="658DB7C6" w14:textId="77777777" w:rsidR="00B028A8" w:rsidRPr="00355733" w:rsidRDefault="00B028A8" w:rsidP="00F1165C">
      <w:pPr>
        <w:pStyle w:val="NormalWeb"/>
        <w:shd w:val="clear" w:color="auto" w:fill="FFFFFF"/>
        <w:spacing w:before="0" w:beforeAutospacing="0" w:after="0" w:afterAutospacing="0" w:line="360" w:lineRule="auto"/>
        <w:ind w:left="720"/>
        <w:jc w:val="both"/>
        <w:rPr>
          <w:rFonts w:ascii="Arial" w:hAnsi="Arial" w:cs="Arial"/>
          <w:i/>
        </w:rPr>
      </w:pPr>
      <w:r w:rsidRPr="00355733">
        <w:rPr>
          <w:rFonts w:ascii="Arial" w:hAnsi="Arial" w:cs="Arial"/>
          <w:i/>
        </w:rPr>
        <w:t>5. Por destitución, como consecuencia de proceso disciplinario.</w:t>
      </w:r>
    </w:p>
    <w:p w14:paraId="08D015D4" w14:textId="77777777" w:rsidR="00B028A8" w:rsidRPr="00355733" w:rsidRDefault="00B028A8" w:rsidP="00F1165C">
      <w:pPr>
        <w:pStyle w:val="NormalWeb"/>
        <w:shd w:val="clear" w:color="auto" w:fill="FFFFFF"/>
        <w:spacing w:before="0" w:beforeAutospacing="0" w:after="0" w:afterAutospacing="0" w:line="360" w:lineRule="auto"/>
        <w:ind w:left="720"/>
        <w:jc w:val="both"/>
        <w:rPr>
          <w:rFonts w:ascii="Arial" w:hAnsi="Arial" w:cs="Arial"/>
          <w:i/>
        </w:rPr>
      </w:pPr>
      <w:r w:rsidRPr="00355733">
        <w:rPr>
          <w:rFonts w:ascii="Arial" w:hAnsi="Arial" w:cs="Arial"/>
          <w:i/>
        </w:rPr>
        <w:t>6. Por revocatoria del nombramiento.</w:t>
      </w:r>
    </w:p>
    <w:p w14:paraId="31E212E6" w14:textId="77777777" w:rsidR="00B028A8" w:rsidRPr="00355733" w:rsidRDefault="00B028A8" w:rsidP="00F1165C">
      <w:pPr>
        <w:pStyle w:val="NormalWeb"/>
        <w:shd w:val="clear" w:color="auto" w:fill="FFFFFF"/>
        <w:spacing w:before="0" w:beforeAutospacing="0" w:after="0" w:afterAutospacing="0" w:line="360" w:lineRule="auto"/>
        <w:ind w:left="720"/>
        <w:jc w:val="both"/>
        <w:rPr>
          <w:rFonts w:ascii="Arial" w:hAnsi="Arial" w:cs="Arial"/>
          <w:i/>
        </w:rPr>
      </w:pPr>
      <w:r w:rsidRPr="00355733">
        <w:rPr>
          <w:rFonts w:ascii="Arial" w:hAnsi="Arial" w:cs="Arial"/>
          <w:i/>
        </w:rPr>
        <w:t>7. Por invalidez absoluta.</w:t>
      </w:r>
    </w:p>
    <w:p w14:paraId="48FBD3D3" w14:textId="77777777" w:rsidR="00B028A8" w:rsidRPr="00355733" w:rsidRDefault="00B028A8" w:rsidP="00F1165C">
      <w:pPr>
        <w:pStyle w:val="NormalWeb"/>
        <w:shd w:val="clear" w:color="auto" w:fill="FFFFFF"/>
        <w:spacing w:before="0" w:beforeAutospacing="0" w:after="0" w:afterAutospacing="0" w:line="360" w:lineRule="auto"/>
        <w:ind w:left="720"/>
        <w:jc w:val="both"/>
        <w:rPr>
          <w:rFonts w:ascii="Arial" w:hAnsi="Arial" w:cs="Arial"/>
          <w:i/>
        </w:rPr>
      </w:pPr>
      <w:r w:rsidRPr="00355733">
        <w:rPr>
          <w:rFonts w:ascii="Arial" w:hAnsi="Arial" w:cs="Arial"/>
          <w:i/>
        </w:rPr>
        <w:t>8. Por estar gozando de pensión.</w:t>
      </w:r>
    </w:p>
    <w:p w14:paraId="7FFA306C" w14:textId="77777777" w:rsidR="00B028A8" w:rsidRPr="00355733" w:rsidRDefault="00B028A8" w:rsidP="00F1165C">
      <w:pPr>
        <w:pStyle w:val="NormalWeb"/>
        <w:shd w:val="clear" w:color="auto" w:fill="FFFFFF"/>
        <w:spacing w:before="0" w:beforeAutospacing="0" w:after="0" w:afterAutospacing="0" w:line="360" w:lineRule="auto"/>
        <w:ind w:left="720"/>
        <w:jc w:val="both"/>
        <w:rPr>
          <w:rFonts w:ascii="Arial" w:hAnsi="Arial" w:cs="Arial"/>
          <w:i/>
        </w:rPr>
      </w:pPr>
      <w:r w:rsidRPr="00355733">
        <w:rPr>
          <w:rFonts w:ascii="Arial" w:hAnsi="Arial" w:cs="Arial"/>
          <w:i/>
        </w:rPr>
        <w:t>9. Por edad de retiro forzoso.</w:t>
      </w:r>
    </w:p>
    <w:p w14:paraId="3C209938" w14:textId="77777777" w:rsidR="00B028A8" w:rsidRPr="00355733" w:rsidRDefault="00B028A8" w:rsidP="00F1165C">
      <w:pPr>
        <w:pStyle w:val="NormalWeb"/>
        <w:shd w:val="clear" w:color="auto" w:fill="FFFFFF"/>
        <w:spacing w:before="0" w:beforeAutospacing="0" w:after="0" w:afterAutospacing="0" w:line="360" w:lineRule="auto"/>
        <w:ind w:left="720"/>
        <w:jc w:val="both"/>
        <w:rPr>
          <w:rFonts w:ascii="Arial" w:hAnsi="Arial" w:cs="Arial"/>
          <w:i/>
        </w:rPr>
      </w:pPr>
      <w:r w:rsidRPr="00355733">
        <w:rPr>
          <w:rFonts w:ascii="Arial" w:hAnsi="Arial" w:cs="Arial"/>
          <w:i/>
        </w:rPr>
        <w:t>10. Por traslado.</w:t>
      </w:r>
    </w:p>
    <w:p w14:paraId="49A2C818" w14:textId="77777777" w:rsidR="00B028A8" w:rsidRPr="00355733" w:rsidRDefault="00B028A8" w:rsidP="00F1165C">
      <w:pPr>
        <w:pStyle w:val="NormalWeb"/>
        <w:shd w:val="clear" w:color="auto" w:fill="FFFFFF"/>
        <w:spacing w:before="0" w:beforeAutospacing="0" w:after="0" w:afterAutospacing="0" w:line="360" w:lineRule="auto"/>
        <w:ind w:left="720"/>
        <w:jc w:val="both"/>
        <w:rPr>
          <w:rFonts w:ascii="Arial" w:hAnsi="Arial" w:cs="Arial"/>
          <w:i/>
        </w:rPr>
      </w:pPr>
      <w:r w:rsidRPr="00355733">
        <w:rPr>
          <w:rFonts w:ascii="Arial" w:hAnsi="Arial" w:cs="Arial"/>
          <w:i/>
        </w:rPr>
        <w:t>11. Por declaratoria de nulidad del nombramiento por decisión judicial o en los casos en que la vacancia se ordene judicialmente.</w:t>
      </w:r>
    </w:p>
    <w:p w14:paraId="04E316E4" w14:textId="77777777" w:rsidR="00B028A8" w:rsidRPr="00355733" w:rsidRDefault="00B028A8" w:rsidP="00F1165C">
      <w:pPr>
        <w:pStyle w:val="NormalWeb"/>
        <w:shd w:val="clear" w:color="auto" w:fill="FFFFFF"/>
        <w:spacing w:before="0" w:beforeAutospacing="0" w:after="0" w:afterAutospacing="0" w:line="360" w:lineRule="auto"/>
        <w:ind w:left="720"/>
        <w:jc w:val="both"/>
        <w:rPr>
          <w:rFonts w:ascii="Arial" w:hAnsi="Arial" w:cs="Arial"/>
          <w:i/>
        </w:rPr>
      </w:pPr>
      <w:r w:rsidRPr="00355733">
        <w:rPr>
          <w:rFonts w:ascii="Arial" w:hAnsi="Arial" w:cs="Arial"/>
          <w:i/>
        </w:rPr>
        <w:t>12. Por declaratoria de abandono del empleo.</w:t>
      </w:r>
    </w:p>
    <w:p w14:paraId="16F1D7F6" w14:textId="77777777" w:rsidR="00B028A8" w:rsidRPr="00355733" w:rsidRDefault="00B028A8" w:rsidP="00F1165C">
      <w:pPr>
        <w:pStyle w:val="NormalWeb"/>
        <w:shd w:val="clear" w:color="auto" w:fill="FFFFFF"/>
        <w:spacing w:before="0" w:beforeAutospacing="0" w:after="0" w:afterAutospacing="0" w:line="360" w:lineRule="auto"/>
        <w:ind w:left="720"/>
        <w:jc w:val="both"/>
        <w:rPr>
          <w:rFonts w:ascii="Arial" w:hAnsi="Arial" w:cs="Arial"/>
          <w:i/>
        </w:rPr>
      </w:pPr>
      <w:r w:rsidRPr="00355733">
        <w:rPr>
          <w:rFonts w:ascii="Arial" w:hAnsi="Arial" w:cs="Arial"/>
          <w:i/>
        </w:rPr>
        <w:t>13. Por muerte.</w:t>
      </w:r>
    </w:p>
    <w:p w14:paraId="56F6B582" w14:textId="77777777" w:rsidR="00B028A8" w:rsidRPr="00355733" w:rsidRDefault="00B028A8" w:rsidP="00F1165C">
      <w:pPr>
        <w:pStyle w:val="NormalWeb"/>
        <w:shd w:val="clear" w:color="auto" w:fill="FFFFFF"/>
        <w:spacing w:before="0" w:beforeAutospacing="0" w:after="0" w:afterAutospacing="0" w:line="360" w:lineRule="auto"/>
        <w:ind w:left="720"/>
        <w:jc w:val="both"/>
        <w:rPr>
          <w:rFonts w:ascii="Arial" w:hAnsi="Arial" w:cs="Arial"/>
          <w:i/>
        </w:rPr>
      </w:pPr>
      <w:r w:rsidRPr="00355733">
        <w:rPr>
          <w:rFonts w:ascii="Arial" w:hAnsi="Arial" w:cs="Arial"/>
          <w:i/>
        </w:rPr>
        <w:t>14. Por terminación del período para el cual fue nombrado.</w:t>
      </w:r>
    </w:p>
    <w:p w14:paraId="519E1E75" w14:textId="41D01607" w:rsidR="00B028A8" w:rsidRPr="00355733" w:rsidRDefault="53A01A00" w:rsidP="00F1165C">
      <w:pPr>
        <w:pStyle w:val="NormalWeb"/>
        <w:shd w:val="clear" w:color="auto" w:fill="FFFFFF"/>
        <w:spacing w:before="0" w:beforeAutospacing="0" w:after="0" w:afterAutospacing="0" w:line="360" w:lineRule="auto"/>
        <w:ind w:left="720"/>
        <w:jc w:val="both"/>
        <w:rPr>
          <w:rFonts w:ascii="Arial" w:hAnsi="Arial" w:cs="Arial"/>
          <w:i/>
        </w:rPr>
      </w:pPr>
      <w:r w:rsidRPr="00355733">
        <w:rPr>
          <w:rFonts w:ascii="Arial" w:hAnsi="Arial" w:cs="Arial"/>
          <w:i/>
        </w:rPr>
        <w:t>15. Las demás que determinen la Constitución Política y las leyes</w:t>
      </w:r>
      <w:r w:rsidR="00983829" w:rsidRPr="00355733">
        <w:rPr>
          <w:rFonts w:ascii="Arial" w:hAnsi="Arial" w:cs="Arial"/>
          <w:i/>
        </w:rPr>
        <w:t>”.</w:t>
      </w:r>
    </w:p>
    <w:p w14:paraId="143F025A" w14:textId="79BBE6FC" w:rsidR="53A01A00" w:rsidRPr="00355733" w:rsidRDefault="53A01A00" w:rsidP="00F1165C">
      <w:pPr>
        <w:pStyle w:val="NormalWeb"/>
        <w:shd w:val="clear" w:color="auto" w:fill="FFFFFF" w:themeFill="background1"/>
        <w:spacing w:before="0" w:beforeAutospacing="0" w:after="0" w:afterAutospacing="0" w:line="360" w:lineRule="auto"/>
        <w:jc w:val="both"/>
        <w:rPr>
          <w:rFonts w:ascii="Arial" w:hAnsi="Arial" w:cs="Arial"/>
          <w:b/>
          <w:bCs/>
          <w:i/>
        </w:rPr>
      </w:pPr>
    </w:p>
    <w:p w14:paraId="3A034D5D" w14:textId="6D560943" w:rsidR="00B028A8" w:rsidRPr="00355733" w:rsidRDefault="00983829" w:rsidP="00F1165C">
      <w:pPr>
        <w:pStyle w:val="NormalWeb"/>
        <w:shd w:val="clear" w:color="auto" w:fill="FFFFFF" w:themeFill="background1"/>
        <w:spacing w:before="0" w:beforeAutospacing="0" w:after="0" w:afterAutospacing="0" w:line="360" w:lineRule="auto"/>
        <w:ind w:left="851"/>
        <w:jc w:val="both"/>
        <w:rPr>
          <w:rFonts w:ascii="Arial" w:hAnsi="Arial" w:cs="Arial"/>
          <w:i/>
        </w:rPr>
      </w:pPr>
      <w:r w:rsidRPr="00355733">
        <w:rPr>
          <w:rFonts w:ascii="Arial" w:hAnsi="Arial" w:cs="Arial"/>
          <w:b/>
          <w:bCs/>
          <w:i/>
        </w:rPr>
        <w:lastRenderedPageBreak/>
        <w:t>“</w:t>
      </w:r>
      <w:r w:rsidR="53A01A00" w:rsidRPr="00355733">
        <w:rPr>
          <w:rFonts w:ascii="Arial" w:hAnsi="Arial" w:cs="Arial"/>
          <w:b/>
          <w:bCs/>
          <w:i/>
        </w:rPr>
        <w:t>ARTÍCULO 2.2.5.2.2</w:t>
      </w:r>
      <w:r w:rsidR="53A01A00" w:rsidRPr="00355733">
        <w:rPr>
          <w:rFonts w:ascii="Arial" w:hAnsi="Arial" w:cs="Arial"/>
          <w:i/>
        </w:rPr>
        <w:t> </w:t>
      </w:r>
      <w:r w:rsidR="53A01A00" w:rsidRPr="00355733">
        <w:rPr>
          <w:rFonts w:ascii="Arial" w:hAnsi="Arial" w:cs="Arial"/>
          <w:b/>
          <w:bCs/>
          <w:i/>
          <w:iCs/>
        </w:rPr>
        <w:t>Vacancia temporal.</w:t>
      </w:r>
      <w:r w:rsidR="53A01A00" w:rsidRPr="00355733">
        <w:rPr>
          <w:rFonts w:ascii="Arial" w:hAnsi="Arial" w:cs="Arial"/>
          <w:i/>
        </w:rPr>
        <w:t> El empleo queda vacante temporalmente cuando su titular se encuentre en una de las siguientes situaciones:</w:t>
      </w:r>
      <w:r w:rsidR="000004E5" w:rsidRPr="00355733">
        <w:rPr>
          <w:rFonts w:ascii="Arial" w:hAnsi="Arial" w:cs="Arial"/>
          <w:i/>
        </w:rPr>
        <w:t xml:space="preserve"> (CURSIVA)</w:t>
      </w:r>
    </w:p>
    <w:p w14:paraId="2BBBC0FA" w14:textId="77777777" w:rsidR="00B028A8" w:rsidRPr="00355733" w:rsidRDefault="00B028A8" w:rsidP="00F1165C">
      <w:pPr>
        <w:pStyle w:val="NormalWeb"/>
        <w:shd w:val="clear" w:color="auto" w:fill="FFFFFF"/>
        <w:spacing w:before="0" w:beforeAutospacing="0" w:after="0" w:afterAutospacing="0" w:line="360" w:lineRule="auto"/>
        <w:ind w:left="720"/>
        <w:jc w:val="both"/>
        <w:rPr>
          <w:rFonts w:ascii="Arial" w:hAnsi="Arial" w:cs="Arial"/>
          <w:i/>
        </w:rPr>
      </w:pPr>
      <w:r w:rsidRPr="00355733">
        <w:rPr>
          <w:rFonts w:ascii="Arial" w:hAnsi="Arial" w:cs="Arial"/>
          <w:i/>
        </w:rPr>
        <w:t>1. Vacaciones.</w:t>
      </w:r>
    </w:p>
    <w:p w14:paraId="5CE708A4" w14:textId="77777777" w:rsidR="00B028A8" w:rsidRPr="00355733" w:rsidRDefault="00B028A8" w:rsidP="00F1165C">
      <w:pPr>
        <w:pStyle w:val="NormalWeb"/>
        <w:shd w:val="clear" w:color="auto" w:fill="FFFFFF"/>
        <w:spacing w:before="0" w:beforeAutospacing="0" w:after="0" w:afterAutospacing="0" w:line="360" w:lineRule="auto"/>
        <w:ind w:left="720"/>
        <w:jc w:val="both"/>
        <w:rPr>
          <w:rFonts w:ascii="Arial" w:hAnsi="Arial" w:cs="Arial"/>
          <w:i/>
        </w:rPr>
      </w:pPr>
      <w:r w:rsidRPr="00355733">
        <w:rPr>
          <w:rFonts w:ascii="Arial" w:hAnsi="Arial" w:cs="Arial"/>
          <w:i/>
        </w:rPr>
        <w:t>2. Licencia.</w:t>
      </w:r>
    </w:p>
    <w:p w14:paraId="264362E8" w14:textId="77777777" w:rsidR="00B028A8" w:rsidRPr="00355733" w:rsidRDefault="00B028A8" w:rsidP="00F1165C">
      <w:pPr>
        <w:pStyle w:val="NormalWeb"/>
        <w:shd w:val="clear" w:color="auto" w:fill="FFFFFF"/>
        <w:spacing w:before="0" w:beforeAutospacing="0" w:after="0" w:afterAutospacing="0" w:line="360" w:lineRule="auto"/>
        <w:ind w:left="720"/>
        <w:jc w:val="both"/>
        <w:rPr>
          <w:rFonts w:ascii="Arial" w:hAnsi="Arial" w:cs="Arial"/>
          <w:i/>
        </w:rPr>
      </w:pPr>
      <w:r w:rsidRPr="00355733">
        <w:rPr>
          <w:rFonts w:ascii="Arial" w:hAnsi="Arial" w:cs="Arial"/>
          <w:i/>
        </w:rPr>
        <w:t>3. Permiso remunerado</w:t>
      </w:r>
    </w:p>
    <w:p w14:paraId="02362445" w14:textId="77777777" w:rsidR="00B028A8" w:rsidRPr="00355733" w:rsidRDefault="00B028A8" w:rsidP="00F1165C">
      <w:pPr>
        <w:pStyle w:val="NormalWeb"/>
        <w:shd w:val="clear" w:color="auto" w:fill="FFFFFF"/>
        <w:spacing w:before="0" w:beforeAutospacing="0" w:after="0" w:afterAutospacing="0" w:line="360" w:lineRule="auto"/>
        <w:ind w:left="720"/>
        <w:jc w:val="both"/>
        <w:rPr>
          <w:rFonts w:ascii="Arial" w:hAnsi="Arial" w:cs="Arial"/>
          <w:i/>
        </w:rPr>
      </w:pPr>
      <w:r w:rsidRPr="00355733">
        <w:rPr>
          <w:rFonts w:ascii="Arial" w:hAnsi="Arial" w:cs="Arial"/>
          <w:i/>
        </w:rPr>
        <w:t>4. Comisión, salvo en la de servicios al interior.</w:t>
      </w:r>
    </w:p>
    <w:p w14:paraId="721A1134" w14:textId="77777777" w:rsidR="00B028A8" w:rsidRPr="00355733" w:rsidRDefault="00B028A8" w:rsidP="00F1165C">
      <w:pPr>
        <w:pStyle w:val="NormalWeb"/>
        <w:shd w:val="clear" w:color="auto" w:fill="FFFFFF"/>
        <w:spacing w:before="0" w:beforeAutospacing="0" w:after="0" w:afterAutospacing="0" w:line="360" w:lineRule="auto"/>
        <w:ind w:left="720"/>
        <w:jc w:val="both"/>
        <w:rPr>
          <w:rFonts w:ascii="Arial" w:hAnsi="Arial" w:cs="Arial"/>
          <w:i/>
        </w:rPr>
      </w:pPr>
      <w:r w:rsidRPr="00355733">
        <w:rPr>
          <w:rFonts w:ascii="Arial" w:hAnsi="Arial" w:cs="Arial"/>
          <w:i/>
        </w:rPr>
        <w:t>5. Encargado, separándose de las funciones del empleo del cual es titular.</w:t>
      </w:r>
    </w:p>
    <w:p w14:paraId="6D12E330" w14:textId="77777777" w:rsidR="00B028A8" w:rsidRPr="00355733" w:rsidRDefault="00B028A8" w:rsidP="00F1165C">
      <w:pPr>
        <w:pStyle w:val="NormalWeb"/>
        <w:shd w:val="clear" w:color="auto" w:fill="FFFFFF"/>
        <w:spacing w:before="0" w:beforeAutospacing="0" w:after="0" w:afterAutospacing="0" w:line="360" w:lineRule="auto"/>
        <w:ind w:left="720"/>
        <w:jc w:val="both"/>
        <w:rPr>
          <w:rFonts w:ascii="Arial" w:hAnsi="Arial" w:cs="Arial"/>
          <w:i/>
        </w:rPr>
      </w:pPr>
      <w:r w:rsidRPr="00355733">
        <w:rPr>
          <w:rFonts w:ascii="Arial" w:hAnsi="Arial" w:cs="Arial"/>
          <w:i/>
        </w:rPr>
        <w:t>6. Suspendido en el ejercicio del cargo por decisión disciplinaria, fiscal o judicial.</w:t>
      </w:r>
    </w:p>
    <w:p w14:paraId="08A29D8E" w14:textId="0CC24EAD" w:rsidR="00B028A8" w:rsidRPr="00355733" w:rsidRDefault="00B028A8" w:rsidP="00F1165C">
      <w:pPr>
        <w:pStyle w:val="NormalWeb"/>
        <w:shd w:val="clear" w:color="auto" w:fill="FFFFFF"/>
        <w:spacing w:before="0" w:beforeAutospacing="0" w:after="0" w:afterAutospacing="0" w:line="360" w:lineRule="auto"/>
        <w:ind w:left="720"/>
        <w:jc w:val="both"/>
        <w:rPr>
          <w:rFonts w:ascii="Arial" w:hAnsi="Arial" w:cs="Arial"/>
          <w:i/>
          <w:color w:val="4A4A4A"/>
        </w:rPr>
      </w:pPr>
      <w:r w:rsidRPr="00355733">
        <w:rPr>
          <w:rFonts w:ascii="Arial" w:hAnsi="Arial" w:cs="Arial"/>
          <w:i/>
        </w:rPr>
        <w:t>7. Período de prueba en otro empleo de carrera</w:t>
      </w:r>
      <w:r w:rsidRPr="00355733">
        <w:rPr>
          <w:rFonts w:ascii="Arial" w:hAnsi="Arial" w:cs="Arial"/>
          <w:i/>
          <w:color w:val="4A4A4A"/>
        </w:rPr>
        <w:t>.</w:t>
      </w:r>
    </w:p>
    <w:p w14:paraId="155106E3" w14:textId="77777777" w:rsidR="00D14CDA" w:rsidRPr="00355733" w:rsidRDefault="00D14CDA" w:rsidP="00F1165C">
      <w:pPr>
        <w:pStyle w:val="NormalWeb"/>
        <w:shd w:val="clear" w:color="auto" w:fill="FFFFFF"/>
        <w:spacing w:before="0" w:beforeAutospacing="0" w:after="0" w:afterAutospacing="0" w:line="360" w:lineRule="auto"/>
        <w:ind w:left="720"/>
        <w:jc w:val="both"/>
        <w:rPr>
          <w:rFonts w:ascii="Arial" w:hAnsi="Arial" w:cs="Arial"/>
          <w:b/>
          <w:bCs/>
          <w:i/>
          <w:color w:val="4A4A4A"/>
        </w:rPr>
      </w:pPr>
    </w:p>
    <w:p w14:paraId="4A6EB2AF" w14:textId="3BCC818F" w:rsidR="00B028A8" w:rsidRPr="00355733" w:rsidRDefault="53A01A00" w:rsidP="00F1165C">
      <w:pPr>
        <w:pStyle w:val="NormalWeb"/>
        <w:numPr>
          <w:ilvl w:val="0"/>
          <w:numId w:val="1"/>
        </w:numPr>
        <w:shd w:val="clear" w:color="auto" w:fill="FFFFFF"/>
        <w:spacing w:before="0" w:beforeAutospacing="0" w:after="0" w:afterAutospacing="0" w:line="360" w:lineRule="auto"/>
        <w:jc w:val="both"/>
        <w:rPr>
          <w:rFonts w:ascii="Arial" w:hAnsi="Arial" w:cs="Arial"/>
        </w:rPr>
      </w:pPr>
      <w:r w:rsidRPr="00355733">
        <w:rPr>
          <w:rFonts w:ascii="Arial" w:hAnsi="Arial" w:cs="Arial"/>
          <w:b/>
          <w:bCs/>
          <w:i/>
        </w:rPr>
        <w:t>Ley 909 de 2004</w:t>
      </w:r>
      <w:r w:rsidRPr="00355733">
        <w:rPr>
          <w:rFonts w:ascii="Arial" w:hAnsi="Arial" w:cs="Arial"/>
          <w:i/>
        </w:rPr>
        <w:t xml:space="preserve"> ““Por la cual se expiden normas que regulan el empleo público, la carrera administrativa, gerencia pública y se dictan otras disposiciones.”</w:t>
      </w:r>
    </w:p>
    <w:p w14:paraId="2F93264A" w14:textId="77777777" w:rsidR="007F3204" w:rsidRPr="00355733" w:rsidRDefault="007F3204" w:rsidP="00F1165C">
      <w:pPr>
        <w:pStyle w:val="NormalWeb"/>
        <w:shd w:val="clear" w:color="auto" w:fill="FFFFFF"/>
        <w:spacing w:before="0" w:beforeAutospacing="0" w:after="0" w:afterAutospacing="0" w:line="360" w:lineRule="auto"/>
        <w:ind w:left="1416"/>
        <w:jc w:val="both"/>
        <w:rPr>
          <w:rFonts w:ascii="Arial" w:hAnsi="Arial" w:cs="Arial"/>
        </w:rPr>
      </w:pPr>
    </w:p>
    <w:p w14:paraId="406197FE" w14:textId="66CA3F34" w:rsidR="00BF0591" w:rsidRPr="00355733" w:rsidRDefault="00BF0591" w:rsidP="00F1165C">
      <w:pPr>
        <w:pStyle w:val="NormalWeb"/>
        <w:shd w:val="clear" w:color="auto" w:fill="FFFFFF"/>
        <w:spacing w:before="0" w:beforeAutospacing="0" w:after="0" w:afterAutospacing="0" w:line="360" w:lineRule="auto"/>
        <w:ind w:left="720"/>
        <w:jc w:val="both"/>
        <w:rPr>
          <w:rFonts w:ascii="Arial" w:hAnsi="Arial" w:cs="Arial"/>
          <w:i/>
        </w:rPr>
      </w:pPr>
      <w:r w:rsidRPr="00355733">
        <w:rPr>
          <w:rFonts w:ascii="Arial" w:hAnsi="Arial" w:cs="Arial"/>
          <w:color w:val="4A4A4A"/>
        </w:rPr>
        <w:t>“</w:t>
      </w:r>
      <w:r w:rsidRPr="00355733">
        <w:rPr>
          <w:rFonts w:ascii="Arial" w:hAnsi="Arial" w:cs="Arial"/>
          <w:i/>
        </w:rPr>
        <w:t>Igualmente, con el fin de comprender el PAV, a continuación, se enuncian los conceptos básicos que giran en torno a la clasificación o el nivel jerárquico de los empleos de acuerdo con el Decreto Ley 770 de 2005 6 para el Orden Nacional y el 785 de 20057 para el Orden Territorial:</w:t>
      </w:r>
    </w:p>
    <w:p w14:paraId="3EC78DEB" w14:textId="7D9BC0F6" w:rsidR="00B028A8" w:rsidRPr="00355733" w:rsidRDefault="00BF0591" w:rsidP="00F1165C">
      <w:pPr>
        <w:pStyle w:val="NormalWeb"/>
        <w:shd w:val="clear" w:color="auto" w:fill="FFFFFF"/>
        <w:spacing w:before="0" w:beforeAutospacing="0" w:after="0" w:afterAutospacing="0" w:line="360" w:lineRule="auto"/>
        <w:ind w:left="720"/>
        <w:jc w:val="both"/>
        <w:rPr>
          <w:rFonts w:ascii="Arial" w:hAnsi="Arial" w:cs="Arial"/>
          <w:i/>
        </w:rPr>
      </w:pPr>
      <w:r w:rsidRPr="00355733">
        <w:rPr>
          <w:rFonts w:ascii="Arial" w:hAnsi="Arial" w:cs="Arial"/>
          <w:b/>
          <w:i/>
        </w:rPr>
        <w:t>Niveles jerárquicos de los empleos.</w:t>
      </w:r>
      <w:r w:rsidRPr="00355733">
        <w:rPr>
          <w:rFonts w:ascii="Arial" w:hAnsi="Arial" w:cs="Arial"/>
          <w:i/>
        </w:rPr>
        <w:t xml:space="preserve"> Según la naturaleza general de sus funciones, las competencias y los requisitos exigidos para su desempeño, los empleos de las </w:t>
      </w:r>
      <w:r w:rsidR="00F216CA" w:rsidRPr="00355733">
        <w:rPr>
          <w:rFonts w:ascii="Arial" w:hAnsi="Arial" w:cs="Arial"/>
          <w:i/>
        </w:rPr>
        <w:t>entidad</w:t>
      </w:r>
      <w:r w:rsidRPr="00355733">
        <w:rPr>
          <w:rFonts w:ascii="Arial" w:hAnsi="Arial" w:cs="Arial"/>
          <w:i/>
        </w:rPr>
        <w:t>es se clasifican en los siguientes niveles jerárquicos: Nivel Directivo, Nivel Asesor, Nivel Profesional, Nivel Técnico y Nivel Asistencial.</w:t>
      </w:r>
    </w:p>
    <w:p w14:paraId="588684E9" w14:textId="13171317" w:rsidR="00BF0591" w:rsidRPr="00355733" w:rsidRDefault="00BF0591" w:rsidP="00F1165C">
      <w:pPr>
        <w:pStyle w:val="NormalWeb"/>
        <w:shd w:val="clear" w:color="auto" w:fill="FFFFFF"/>
        <w:spacing w:before="0" w:beforeAutospacing="0" w:after="0" w:afterAutospacing="0" w:line="360" w:lineRule="auto"/>
        <w:ind w:left="720"/>
        <w:jc w:val="both"/>
        <w:rPr>
          <w:rFonts w:ascii="Arial" w:hAnsi="Arial" w:cs="Arial"/>
          <w:i/>
        </w:rPr>
      </w:pPr>
      <w:r w:rsidRPr="00355733">
        <w:rPr>
          <w:rFonts w:ascii="Arial" w:hAnsi="Arial" w:cs="Arial"/>
          <w:b/>
          <w:i/>
        </w:rPr>
        <w:t>Naturaleza general de las funciones.</w:t>
      </w:r>
      <w:r w:rsidRPr="00355733">
        <w:rPr>
          <w:rFonts w:ascii="Arial" w:hAnsi="Arial" w:cs="Arial"/>
          <w:i/>
        </w:rPr>
        <w:t xml:space="preserve"> A los empleos agrupados en los niveles jerárquicos de que trata el párrafo anterior, les corresponden las siguientes funciones generales:</w:t>
      </w:r>
    </w:p>
    <w:p w14:paraId="3D647894" w14:textId="12C766DB" w:rsidR="00BF0591" w:rsidRPr="00355733" w:rsidRDefault="00BF0591" w:rsidP="00F1165C">
      <w:pPr>
        <w:pStyle w:val="NormalWeb"/>
        <w:shd w:val="clear" w:color="auto" w:fill="FFFFFF"/>
        <w:spacing w:before="0" w:beforeAutospacing="0" w:after="0" w:afterAutospacing="0" w:line="360" w:lineRule="auto"/>
        <w:ind w:left="720"/>
        <w:jc w:val="both"/>
        <w:rPr>
          <w:rFonts w:ascii="Arial" w:hAnsi="Arial" w:cs="Arial"/>
          <w:i/>
        </w:rPr>
      </w:pPr>
      <w:r w:rsidRPr="00355733">
        <w:rPr>
          <w:rFonts w:ascii="Arial" w:hAnsi="Arial" w:cs="Arial"/>
          <w:b/>
          <w:i/>
        </w:rPr>
        <w:lastRenderedPageBreak/>
        <w:t>Nivel Directivo.</w:t>
      </w:r>
      <w:r w:rsidRPr="00355733">
        <w:rPr>
          <w:rFonts w:ascii="Arial" w:hAnsi="Arial" w:cs="Arial"/>
          <w:i/>
        </w:rPr>
        <w:t xml:space="preserve"> Comprende los empleos a los cuales corresponden funciones de dirección general, formulación de políticas institucionales y adopción de planes, programas y proyectos.</w:t>
      </w:r>
    </w:p>
    <w:p w14:paraId="139E00C2" w14:textId="59BD3186" w:rsidR="00BF0591" w:rsidRPr="00355733" w:rsidRDefault="00BF0591" w:rsidP="00F1165C">
      <w:pPr>
        <w:pStyle w:val="NormalWeb"/>
        <w:shd w:val="clear" w:color="auto" w:fill="FFFFFF"/>
        <w:spacing w:before="0" w:beforeAutospacing="0" w:after="0" w:afterAutospacing="0" w:line="360" w:lineRule="auto"/>
        <w:ind w:left="720"/>
        <w:jc w:val="both"/>
        <w:rPr>
          <w:rFonts w:ascii="Arial" w:hAnsi="Arial" w:cs="Arial"/>
          <w:i/>
        </w:rPr>
      </w:pPr>
      <w:r w:rsidRPr="00355733">
        <w:rPr>
          <w:rFonts w:ascii="Arial" w:hAnsi="Arial" w:cs="Arial"/>
          <w:b/>
          <w:i/>
        </w:rPr>
        <w:t>Nivel Asesor</w:t>
      </w:r>
      <w:r w:rsidRPr="00355733">
        <w:rPr>
          <w:rFonts w:ascii="Arial" w:hAnsi="Arial" w:cs="Arial"/>
          <w:i/>
        </w:rPr>
        <w:t>. Agrupa los empleos cuyas funciones consisten en asistir, aconsejar y asesorar directamente a los empleados públicos de la alta dirección territorial.</w:t>
      </w:r>
    </w:p>
    <w:p w14:paraId="5DD467A9" w14:textId="17F125DE" w:rsidR="00BF0591" w:rsidRPr="00355733" w:rsidRDefault="00BF0591" w:rsidP="00F1165C">
      <w:pPr>
        <w:pStyle w:val="NormalWeb"/>
        <w:shd w:val="clear" w:color="auto" w:fill="FFFFFF"/>
        <w:spacing w:before="0" w:beforeAutospacing="0" w:after="0" w:afterAutospacing="0" w:line="360" w:lineRule="auto"/>
        <w:ind w:left="720"/>
        <w:jc w:val="both"/>
        <w:rPr>
          <w:rFonts w:ascii="Arial" w:hAnsi="Arial" w:cs="Arial"/>
          <w:i/>
        </w:rPr>
      </w:pPr>
      <w:r w:rsidRPr="00355733">
        <w:rPr>
          <w:rFonts w:ascii="Arial" w:hAnsi="Arial" w:cs="Arial"/>
          <w:b/>
          <w:i/>
        </w:rPr>
        <w:t>Nivel Profesional</w:t>
      </w:r>
      <w:r w:rsidRPr="00355733">
        <w:rPr>
          <w:rFonts w:ascii="Arial" w:hAnsi="Arial" w:cs="Arial"/>
          <w:i/>
        </w:rPr>
        <w:t>. Agrupa los empleos cuya naturaleza demanda la ejecución y aplicación de los conocimientos propios de cualquier carrera profesional, diferente a la técnica profesional y tecnológica, reconocida por la ley y que según su complejidad y competencias exigidas les pueda corresponder funciones de coordinación, supervisión y control de áreas internas encargadas de ejecutar los planes, programas y proyectos institucionales.</w:t>
      </w:r>
    </w:p>
    <w:p w14:paraId="643F2116" w14:textId="3CE9BC25" w:rsidR="00BF0591" w:rsidRPr="00355733" w:rsidRDefault="00BF0591" w:rsidP="00F1165C">
      <w:pPr>
        <w:pStyle w:val="NormalWeb"/>
        <w:shd w:val="clear" w:color="auto" w:fill="FFFFFF"/>
        <w:spacing w:before="0" w:beforeAutospacing="0" w:after="0" w:afterAutospacing="0" w:line="360" w:lineRule="auto"/>
        <w:ind w:left="720"/>
        <w:jc w:val="both"/>
        <w:rPr>
          <w:rFonts w:ascii="Arial" w:hAnsi="Arial" w:cs="Arial"/>
          <w:i/>
        </w:rPr>
      </w:pPr>
      <w:r w:rsidRPr="00355733">
        <w:rPr>
          <w:rFonts w:ascii="Arial" w:hAnsi="Arial" w:cs="Arial"/>
          <w:b/>
          <w:i/>
        </w:rPr>
        <w:t>Nivel Técnico.</w:t>
      </w:r>
      <w:r w:rsidRPr="00355733">
        <w:rPr>
          <w:rFonts w:ascii="Arial" w:hAnsi="Arial" w:cs="Arial"/>
          <w:i/>
        </w:rPr>
        <w:t xml:space="preserve"> Comprende los empleos cuyas funciones exigen el desarrollo de procesos y procedimientos en labores técnicas, misionales y de apoyo, as í́ como las relacionadas con la aplicación de la ciencia y la tecnología.</w:t>
      </w:r>
    </w:p>
    <w:p w14:paraId="0E71CE1C" w14:textId="0DE9960B" w:rsidR="00BF0591" w:rsidRPr="00355733" w:rsidRDefault="00BF0591" w:rsidP="00F1165C">
      <w:pPr>
        <w:pStyle w:val="NormalWeb"/>
        <w:shd w:val="clear" w:color="auto" w:fill="FFFFFF"/>
        <w:spacing w:before="0" w:beforeAutospacing="0" w:after="0" w:afterAutospacing="0" w:line="360" w:lineRule="auto"/>
        <w:ind w:left="720"/>
        <w:jc w:val="both"/>
        <w:rPr>
          <w:rFonts w:ascii="Arial" w:hAnsi="Arial" w:cs="Arial"/>
          <w:color w:val="4A4A4A"/>
        </w:rPr>
      </w:pPr>
      <w:r w:rsidRPr="00355733">
        <w:rPr>
          <w:rFonts w:ascii="Arial" w:hAnsi="Arial" w:cs="Arial"/>
          <w:b/>
          <w:i/>
        </w:rPr>
        <w:t>Nivel Asistencial.</w:t>
      </w:r>
      <w:r w:rsidRPr="00355733">
        <w:rPr>
          <w:rFonts w:ascii="Arial" w:hAnsi="Arial" w:cs="Arial"/>
          <w:i/>
        </w:rPr>
        <w:t xml:space="preserve"> Comprende los empleos cuyas funciones implican el ejercicio de actividades de apoyo y complementarias de las tareas propias de los niveles superiores o de labores que se caracterizan por el predominio de actividades manuales o tareas de simple ejecución.”</w:t>
      </w:r>
      <w:r w:rsidRPr="00355733">
        <w:rPr>
          <w:rStyle w:val="Refdenotaalpie"/>
          <w:rFonts w:ascii="Arial" w:hAnsi="Arial" w:cs="Arial"/>
          <w:i/>
        </w:rPr>
        <w:footnoteReference w:id="1"/>
      </w:r>
      <w:r w:rsidRPr="00355733">
        <w:rPr>
          <w:rFonts w:ascii="Arial" w:hAnsi="Arial" w:cs="Arial"/>
          <w:color w:val="4A4A4A"/>
        </w:rPr>
        <w:br w:type="page"/>
      </w:r>
    </w:p>
    <w:p w14:paraId="05B49070" w14:textId="4797DB72" w:rsidR="00B028A8" w:rsidRPr="00355733" w:rsidRDefault="00B028A8" w:rsidP="00F1165C">
      <w:pPr>
        <w:pStyle w:val="Prrafodelista"/>
        <w:numPr>
          <w:ilvl w:val="0"/>
          <w:numId w:val="2"/>
        </w:numPr>
        <w:spacing w:after="0" w:line="360" w:lineRule="auto"/>
        <w:jc w:val="both"/>
        <w:outlineLvl w:val="0"/>
        <w:rPr>
          <w:rFonts w:ascii="Arial" w:hAnsi="Arial" w:cs="Arial"/>
          <w:b/>
          <w:bCs/>
          <w:sz w:val="24"/>
          <w:szCs w:val="24"/>
        </w:rPr>
      </w:pPr>
      <w:bookmarkStart w:id="4" w:name="_Toc57035541"/>
      <w:bookmarkStart w:id="5" w:name="_Toc149117026"/>
      <w:r w:rsidRPr="00355733">
        <w:rPr>
          <w:rFonts w:ascii="Arial" w:hAnsi="Arial" w:cs="Arial"/>
          <w:b/>
          <w:bCs/>
          <w:sz w:val="24"/>
          <w:szCs w:val="24"/>
        </w:rPr>
        <w:lastRenderedPageBreak/>
        <w:t>OBJETIVO</w:t>
      </w:r>
      <w:bookmarkEnd w:id="4"/>
      <w:r w:rsidR="00F1165C">
        <w:rPr>
          <w:rFonts w:ascii="Arial" w:hAnsi="Arial" w:cs="Arial"/>
          <w:b/>
          <w:bCs/>
          <w:sz w:val="24"/>
          <w:szCs w:val="24"/>
        </w:rPr>
        <w:t xml:space="preserve"> GENERAL</w:t>
      </w:r>
      <w:bookmarkEnd w:id="5"/>
    </w:p>
    <w:p w14:paraId="67567929" w14:textId="77777777" w:rsidR="00F1165C" w:rsidRPr="00F1165C" w:rsidRDefault="00F1165C" w:rsidP="00F1165C">
      <w:pPr>
        <w:pStyle w:val="Prrafodelista"/>
        <w:spacing w:after="0" w:line="360" w:lineRule="auto"/>
        <w:jc w:val="both"/>
        <w:rPr>
          <w:rFonts w:ascii="Arial" w:hAnsi="Arial" w:cs="Arial"/>
          <w:b/>
          <w:bCs/>
          <w:sz w:val="24"/>
          <w:szCs w:val="24"/>
        </w:rPr>
      </w:pPr>
      <w:r w:rsidRPr="00F1165C">
        <w:rPr>
          <w:rFonts w:ascii="Arial" w:hAnsi="Arial" w:cs="Arial"/>
          <w:sz w:val="24"/>
          <w:szCs w:val="24"/>
        </w:rPr>
        <w:t>Determinar las vacantes de la planta de personal de la Unidad Administrativa Especial Cuerpo Oficial de Bomberos tanto definitivas como temporales, con el propósito de facilitar su provisión en los empleos de carrera administrativa conforme al cumplimiento de la normativa vigente y acorde a las necesidades propias para el correcto cumplimiento de la misionalidad.</w:t>
      </w:r>
    </w:p>
    <w:p w14:paraId="7806D1A4" w14:textId="77777777" w:rsidR="002F6B44" w:rsidRPr="00355733" w:rsidRDefault="002F6B44" w:rsidP="00F1165C">
      <w:pPr>
        <w:spacing w:after="0" w:line="360" w:lineRule="auto"/>
        <w:jc w:val="both"/>
        <w:rPr>
          <w:rFonts w:ascii="Arial" w:hAnsi="Arial" w:cs="Arial"/>
          <w:sz w:val="24"/>
          <w:szCs w:val="24"/>
        </w:rPr>
      </w:pPr>
    </w:p>
    <w:p w14:paraId="2FDAE1A7" w14:textId="56B6FCB0" w:rsidR="00B028A8" w:rsidRPr="00355733" w:rsidRDefault="00F1165C" w:rsidP="00F1165C">
      <w:pPr>
        <w:pStyle w:val="Prrafodelista"/>
        <w:numPr>
          <w:ilvl w:val="1"/>
          <w:numId w:val="2"/>
        </w:numPr>
        <w:spacing w:after="0" w:line="360" w:lineRule="auto"/>
        <w:jc w:val="both"/>
        <w:outlineLvl w:val="1"/>
        <w:rPr>
          <w:rFonts w:ascii="Arial" w:hAnsi="Arial" w:cs="Arial"/>
          <w:b/>
          <w:bCs/>
          <w:sz w:val="24"/>
          <w:szCs w:val="24"/>
        </w:rPr>
      </w:pPr>
      <w:bookmarkStart w:id="6" w:name="_Toc57035543"/>
      <w:bookmarkStart w:id="7" w:name="_Toc149117027"/>
      <w:r w:rsidRPr="00355733">
        <w:rPr>
          <w:rFonts w:ascii="Arial" w:hAnsi="Arial" w:cs="Arial"/>
          <w:b/>
          <w:bCs/>
          <w:sz w:val="24"/>
          <w:szCs w:val="24"/>
        </w:rPr>
        <w:t>OBJETIVOS ESPECÍFICOS</w:t>
      </w:r>
      <w:bookmarkEnd w:id="6"/>
      <w:r>
        <w:rPr>
          <w:rFonts w:ascii="Arial" w:hAnsi="Arial" w:cs="Arial"/>
          <w:b/>
          <w:bCs/>
          <w:sz w:val="24"/>
          <w:szCs w:val="24"/>
        </w:rPr>
        <w:t>:</w:t>
      </w:r>
      <w:bookmarkEnd w:id="7"/>
    </w:p>
    <w:p w14:paraId="7B0F9782" w14:textId="77777777" w:rsidR="00B028A8" w:rsidRPr="00355733" w:rsidRDefault="00B028A8" w:rsidP="00F1165C">
      <w:pPr>
        <w:spacing w:after="0" w:line="360" w:lineRule="auto"/>
        <w:jc w:val="both"/>
        <w:rPr>
          <w:rFonts w:ascii="Arial" w:hAnsi="Arial" w:cs="Arial"/>
          <w:sz w:val="24"/>
          <w:szCs w:val="24"/>
        </w:rPr>
      </w:pPr>
    </w:p>
    <w:p w14:paraId="2034603F" w14:textId="391708C2" w:rsidR="00B028A8" w:rsidRPr="00355733" w:rsidRDefault="0064676E" w:rsidP="00F1165C">
      <w:pPr>
        <w:pStyle w:val="Prrafodelista"/>
        <w:numPr>
          <w:ilvl w:val="0"/>
          <w:numId w:val="1"/>
        </w:numPr>
        <w:spacing w:after="0" w:line="360" w:lineRule="auto"/>
        <w:jc w:val="both"/>
        <w:rPr>
          <w:rFonts w:ascii="Arial" w:hAnsi="Arial" w:cs="Arial"/>
          <w:sz w:val="24"/>
          <w:szCs w:val="24"/>
        </w:rPr>
      </w:pPr>
      <w:r w:rsidRPr="00355733">
        <w:rPr>
          <w:rFonts w:ascii="Arial" w:hAnsi="Arial" w:cs="Arial"/>
          <w:sz w:val="24"/>
          <w:szCs w:val="24"/>
        </w:rPr>
        <w:t xml:space="preserve">Actualizar periódicamente las vacantes que se generen </w:t>
      </w:r>
      <w:r w:rsidR="53A01A00" w:rsidRPr="00355733">
        <w:rPr>
          <w:rFonts w:ascii="Arial" w:hAnsi="Arial" w:cs="Arial"/>
          <w:sz w:val="24"/>
          <w:szCs w:val="24"/>
        </w:rPr>
        <w:t xml:space="preserve">en la planta de personal de la </w:t>
      </w:r>
      <w:r w:rsidR="00907DBC" w:rsidRPr="00355733">
        <w:rPr>
          <w:rFonts w:ascii="Arial" w:hAnsi="Arial" w:cs="Arial"/>
          <w:sz w:val="24"/>
          <w:szCs w:val="24"/>
        </w:rPr>
        <w:t>Unidad Administrativa Especial</w:t>
      </w:r>
      <w:r w:rsidR="007F3204" w:rsidRPr="00355733">
        <w:rPr>
          <w:rFonts w:ascii="Arial" w:hAnsi="Arial" w:cs="Arial"/>
          <w:sz w:val="24"/>
          <w:szCs w:val="24"/>
        </w:rPr>
        <w:t xml:space="preserve"> </w:t>
      </w:r>
      <w:r w:rsidR="53A01A00" w:rsidRPr="00355733">
        <w:rPr>
          <w:rFonts w:ascii="Arial" w:hAnsi="Arial" w:cs="Arial"/>
          <w:sz w:val="24"/>
          <w:szCs w:val="24"/>
        </w:rPr>
        <w:t>Cuerpo Oficial de Bomberos.</w:t>
      </w:r>
    </w:p>
    <w:p w14:paraId="2E6C0246" w14:textId="77777777" w:rsidR="00637667" w:rsidRPr="00355733" w:rsidRDefault="00637667" w:rsidP="00F1165C">
      <w:pPr>
        <w:pStyle w:val="Prrafodelista"/>
        <w:spacing w:after="0" w:line="360" w:lineRule="auto"/>
        <w:jc w:val="both"/>
        <w:rPr>
          <w:rFonts w:ascii="Arial" w:hAnsi="Arial" w:cs="Arial"/>
          <w:sz w:val="24"/>
          <w:szCs w:val="24"/>
        </w:rPr>
      </w:pPr>
    </w:p>
    <w:p w14:paraId="4F35433A" w14:textId="216A1F13" w:rsidR="0019622F" w:rsidRPr="00355733" w:rsidRDefault="0019622F" w:rsidP="00F1165C">
      <w:pPr>
        <w:pStyle w:val="Prrafodelista"/>
        <w:numPr>
          <w:ilvl w:val="0"/>
          <w:numId w:val="1"/>
        </w:numPr>
        <w:spacing w:after="0" w:line="360" w:lineRule="auto"/>
        <w:jc w:val="both"/>
        <w:rPr>
          <w:rFonts w:ascii="Arial" w:hAnsi="Arial" w:cs="Arial"/>
          <w:sz w:val="24"/>
          <w:szCs w:val="24"/>
        </w:rPr>
      </w:pPr>
      <w:r w:rsidRPr="00355733">
        <w:rPr>
          <w:rFonts w:ascii="Arial" w:hAnsi="Arial" w:cs="Arial"/>
          <w:sz w:val="24"/>
          <w:szCs w:val="24"/>
        </w:rPr>
        <w:t>Establecer</w:t>
      </w:r>
      <w:r w:rsidR="0064676E" w:rsidRPr="00355733">
        <w:rPr>
          <w:rFonts w:ascii="Arial" w:hAnsi="Arial" w:cs="Arial"/>
          <w:sz w:val="24"/>
          <w:szCs w:val="24"/>
        </w:rPr>
        <w:t xml:space="preserve"> la</w:t>
      </w:r>
      <w:r w:rsidRPr="00355733">
        <w:rPr>
          <w:rFonts w:ascii="Arial" w:hAnsi="Arial" w:cs="Arial"/>
          <w:sz w:val="24"/>
          <w:szCs w:val="24"/>
        </w:rPr>
        <w:t xml:space="preserve"> metodología, para la provisión de los empleos vacantes en la planta de personal de la </w:t>
      </w:r>
      <w:r w:rsidR="00907DBC" w:rsidRPr="00355733">
        <w:rPr>
          <w:rFonts w:ascii="Arial" w:hAnsi="Arial" w:cs="Arial"/>
          <w:sz w:val="24"/>
          <w:szCs w:val="24"/>
        </w:rPr>
        <w:t>Unidad Administrativa Especial</w:t>
      </w:r>
      <w:r w:rsidR="007F3204" w:rsidRPr="00355733">
        <w:rPr>
          <w:rFonts w:ascii="Arial" w:hAnsi="Arial" w:cs="Arial"/>
          <w:sz w:val="24"/>
          <w:szCs w:val="24"/>
        </w:rPr>
        <w:t xml:space="preserve"> </w:t>
      </w:r>
      <w:r w:rsidR="007A0293">
        <w:rPr>
          <w:rFonts w:ascii="Arial" w:hAnsi="Arial" w:cs="Arial"/>
          <w:sz w:val="24"/>
          <w:szCs w:val="24"/>
        </w:rPr>
        <w:t>Cuerpo Oficial de Bomberos, teniendo en cuenta la normatividad vigente para cada uno de los casos.</w:t>
      </w:r>
    </w:p>
    <w:p w14:paraId="145D1AD8" w14:textId="79B2FC08" w:rsidR="0019622F" w:rsidRPr="00355733" w:rsidRDefault="0019622F" w:rsidP="00F1165C">
      <w:pPr>
        <w:spacing w:after="0" w:line="360" w:lineRule="auto"/>
        <w:jc w:val="both"/>
        <w:rPr>
          <w:rFonts w:ascii="Arial" w:hAnsi="Arial" w:cs="Arial"/>
          <w:sz w:val="24"/>
          <w:szCs w:val="24"/>
        </w:rPr>
      </w:pPr>
      <w:r w:rsidRPr="00355733">
        <w:rPr>
          <w:rFonts w:ascii="Arial" w:hAnsi="Arial" w:cs="Arial"/>
          <w:sz w:val="24"/>
          <w:szCs w:val="24"/>
        </w:rPr>
        <w:br w:type="page"/>
      </w:r>
    </w:p>
    <w:p w14:paraId="34ECF593" w14:textId="514154CF" w:rsidR="008F714B" w:rsidRDefault="00F1165C" w:rsidP="008F714B">
      <w:pPr>
        <w:pStyle w:val="Prrafodelista"/>
        <w:numPr>
          <w:ilvl w:val="0"/>
          <w:numId w:val="2"/>
        </w:numPr>
        <w:spacing w:after="0" w:line="360" w:lineRule="auto"/>
        <w:jc w:val="both"/>
        <w:outlineLvl w:val="0"/>
        <w:rPr>
          <w:rFonts w:ascii="Arial" w:hAnsi="Arial" w:cs="Arial"/>
          <w:b/>
          <w:bCs/>
          <w:sz w:val="24"/>
          <w:szCs w:val="24"/>
        </w:rPr>
      </w:pPr>
      <w:bookmarkStart w:id="8" w:name="_Toc149117028"/>
      <w:r>
        <w:rPr>
          <w:rFonts w:ascii="Arial" w:hAnsi="Arial" w:cs="Arial"/>
          <w:b/>
          <w:bCs/>
          <w:sz w:val="24"/>
          <w:szCs w:val="24"/>
        </w:rPr>
        <w:lastRenderedPageBreak/>
        <w:t>ALCANCE</w:t>
      </w:r>
      <w:bookmarkEnd w:id="8"/>
    </w:p>
    <w:p w14:paraId="6BD64789" w14:textId="77777777" w:rsidR="008F714B" w:rsidRPr="008F714B" w:rsidRDefault="008F714B" w:rsidP="008F714B">
      <w:pPr>
        <w:pStyle w:val="Prrafodelista"/>
        <w:spacing w:after="0" w:line="360" w:lineRule="auto"/>
        <w:jc w:val="both"/>
        <w:rPr>
          <w:rFonts w:ascii="Arial" w:hAnsi="Arial" w:cs="Arial"/>
          <w:sz w:val="24"/>
          <w:szCs w:val="24"/>
        </w:rPr>
      </w:pPr>
      <w:r w:rsidRPr="008F714B">
        <w:rPr>
          <w:rFonts w:ascii="Arial" w:hAnsi="Arial" w:cs="Arial"/>
          <w:sz w:val="24"/>
          <w:szCs w:val="24"/>
        </w:rPr>
        <w:t>Para establecer el Plan Anual de Vacantes es importante tener en cuenta los resultados de provisión del año inmediatamente anterior, así como los resultados de la medición de FURAG. Se continúa con la fijación de la metodología que corresponde en este caso a cumplimiento de lo establecido por el DAFP, en la cual se da respuesta a las preguntas establecidas por el FURAG cuando se realiza la medición del mismo, por último se presentan el estado actual de la planta las vacantes existentes tanto definitivas como temporales para realizar una descripción de su provisión teniendo en cuenta el cumplimiento de requisitos a la fecha conforme a lo señalado por el manual de funciones y competencias laborales de la Entidad.</w:t>
      </w:r>
    </w:p>
    <w:p w14:paraId="168343B0" w14:textId="77777777" w:rsidR="008F714B" w:rsidRPr="008F714B" w:rsidRDefault="008F714B" w:rsidP="008F714B">
      <w:pPr>
        <w:pStyle w:val="Prrafodelista"/>
        <w:spacing w:after="0" w:line="360" w:lineRule="auto"/>
        <w:jc w:val="both"/>
        <w:rPr>
          <w:rFonts w:ascii="Arial" w:hAnsi="Arial" w:cs="Arial"/>
          <w:sz w:val="24"/>
          <w:szCs w:val="24"/>
        </w:rPr>
      </w:pPr>
    </w:p>
    <w:p w14:paraId="44C88696" w14:textId="77777777" w:rsidR="008F714B" w:rsidRPr="008F714B" w:rsidRDefault="008F714B" w:rsidP="008F714B">
      <w:pPr>
        <w:pStyle w:val="Prrafodelista"/>
        <w:spacing w:after="0" w:line="360" w:lineRule="auto"/>
        <w:jc w:val="both"/>
        <w:rPr>
          <w:rFonts w:ascii="Arial" w:hAnsi="Arial" w:cs="Arial"/>
          <w:sz w:val="24"/>
          <w:szCs w:val="24"/>
        </w:rPr>
      </w:pPr>
      <w:r w:rsidRPr="008F714B">
        <w:rPr>
          <w:rFonts w:ascii="Arial" w:hAnsi="Arial" w:cs="Arial"/>
          <w:sz w:val="24"/>
          <w:szCs w:val="24"/>
        </w:rPr>
        <w:t>Así las cosas, la proyección del presente plan permitirá la toma de decisiones ajustada a la realidad de la Entidad, a la normativa vigente a la fecha y conforme a la necesidad de provisión de las vacantes, teniendo presente siempre la misionalidad y el cumplimiento de sus objetivos estratégicos; todo lo anterior alineado a MIPG como herramienta fundamental de cumplimiento de los fines institucionales.</w:t>
      </w:r>
    </w:p>
    <w:p w14:paraId="31F6D654" w14:textId="72AC4D22" w:rsidR="008F714B" w:rsidRDefault="008F714B">
      <w:pPr>
        <w:rPr>
          <w:rFonts w:ascii="Arial" w:hAnsi="Arial" w:cs="Arial"/>
          <w:b/>
          <w:bCs/>
          <w:sz w:val="24"/>
          <w:szCs w:val="24"/>
        </w:rPr>
      </w:pPr>
      <w:r>
        <w:rPr>
          <w:rFonts w:ascii="Arial" w:hAnsi="Arial" w:cs="Arial"/>
          <w:b/>
          <w:bCs/>
          <w:sz w:val="24"/>
          <w:szCs w:val="24"/>
        </w:rPr>
        <w:br w:type="page"/>
      </w:r>
    </w:p>
    <w:p w14:paraId="013D55BD" w14:textId="77777777" w:rsidR="008F714B" w:rsidRPr="008F714B" w:rsidRDefault="008F714B" w:rsidP="008F714B">
      <w:pPr>
        <w:pStyle w:val="Prrafodelista"/>
        <w:numPr>
          <w:ilvl w:val="0"/>
          <w:numId w:val="2"/>
        </w:numPr>
        <w:spacing w:after="0" w:line="360" w:lineRule="auto"/>
        <w:jc w:val="both"/>
        <w:outlineLvl w:val="0"/>
        <w:rPr>
          <w:rFonts w:ascii="Arial" w:hAnsi="Arial" w:cs="Arial"/>
          <w:b/>
          <w:bCs/>
          <w:sz w:val="24"/>
          <w:szCs w:val="24"/>
        </w:rPr>
      </w:pPr>
      <w:bookmarkStart w:id="9" w:name="_Toc149109739"/>
      <w:bookmarkStart w:id="10" w:name="_Toc149117029"/>
      <w:r w:rsidRPr="008F714B">
        <w:rPr>
          <w:rFonts w:ascii="Arial" w:hAnsi="Arial" w:cs="Arial"/>
          <w:b/>
          <w:bCs/>
          <w:sz w:val="24"/>
          <w:szCs w:val="24"/>
        </w:rPr>
        <w:lastRenderedPageBreak/>
        <w:t>ALINEACIÓN CON LOS OBJETIVOS ESTRATÉGICOS INSTITUCIONALES</w:t>
      </w:r>
      <w:bookmarkEnd w:id="9"/>
      <w:bookmarkEnd w:id="10"/>
    </w:p>
    <w:p w14:paraId="42E02D3A" w14:textId="19603901" w:rsidR="00B028A8" w:rsidRPr="00355733" w:rsidRDefault="00B028A8" w:rsidP="00F1165C">
      <w:pPr>
        <w:pStyle w:val="Prrafodelista"/>
        <w:spacing w:after="0" w:line="360" w:lineRule="auto"/>
        <w:jc w:val="both"/>
        <w:outlineLvl w:val="0"/>
        <w:rPr>
          <w:rFonts w:ascii="Arial" w:hAnsi="Arial" w:cs="Arial"/>
          <w:sz w:val="24"/>
          <w:szCs w:val="24"/>
        </w:rPr>
      </w:pPr>
    </w:p>
    <w:p w14:paraId="019E27EF" w14:textId="6CFBC0A3" w:rsidR="00F1165C" w:rsidRDefault="008F714B" w:rsidP="00F1165C">
      <w:pPr>
        <w:spacing w:after="0" w:line="360" w:lineRule="auto"/>
        <w:jc w:val="both"/>
        <w:rPr>
          <w:rFonts w:ascii="Arial" w:hAnsi="Arial" w:cs="Arial"/>
          <w:sz w:val="24"/>
          <w:szCs w:val="24"/>
        </w:rPr>
      </w:pPr>
      <w:bookmarkStart w:id="11" w:name="_Toc149109071"/>
      <w:bookmarkStart w:id="12" w:name="_Toc149109740"/>
      <w:r w:rsidRPr="008423ED">
        <w:rPr>
          <w:rFonts w:ascii="Arial" w:hAnsi="Arial" w:cs="Arial"/>
          <w:noProof/>
          <w:sz w:val="24"/>
          <w:szCs w:val="24"/>
        </w:rPr>
        <w:drawing>
          <wp:inline distT="0" distB="0" distL="0" distR="0" wp14:anchorId="111A1BD0" wp14:editId="2803897C">
            <wp:extent cx="5971540" cy="3610610"/>
            <wp:effectExtent l="0" t="0" r="0" b="8890"/>
            <wp:docPr id="1933261652" name="Imagen 1933261652">
              <a:extLst xmlns:a="http://schemas.openxmlformats.org/drawingml/2006/main">
                <a:ext uri="{FF2B5EF4-FFF2-40B4-BE49-F238E27FC236}">
                  <a16:creationId xmlns:a16="http://schemas.microsoft.com/office/drawing/2014/main" id="{2C8AFD7F-3084-3249-9120-6092631B7F5C}"/>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3261652" name="Imagen 1933261652">
                      <a:extLst>
                        <a:ext uri="{FF2B5EF4-FFF2-40B4-BE49-F238E27FC236}">
                          <a16:creationId xmlns:a16="http://schemas.microsoft.com/office/drawing/2014/main" id="{2C8AFD7F-3084-3249-9120-6092631B7F5C}"/>
                        </a:ext>
                        <a:ext uri="{C183D7F6-B498-43B3-948B-1728B52AA6E4}">
                          <adec:decorative xmlns:adec="http://schemas.microsoft.com/office/drawing/2017/decorative" val="1"/>
                        </a:ext>
                      </a:extLst>
                    </pic:cNvPr>
                    <pic:cNvPicPr>
                      <a:picLocks noChangeAspect="1"/>
                    </pic:cNvPicPr>
                  </pic:nvPicPr>
                  <pic:blipFill>
                    <a:blip r:embed="rId13"/>
                    <a:stretch>
                      <a:fillRect/>
                    </a:stretch>
                  </pic:blipFill>
                  <pic:spPr>
                    <a:xfrm>
                      <a:off x="0" y="0"/>
                      <a:ext cx="5971540" cy="3610610"/>
                    </a:xfrm>
                    <a:prstGeom prst="rect">
                      <a:avLst/>
                    </a:prstGeom>
                  </pic:spPr>
                </pic:pic>
              </a:graphicData>
            </a:graphic>
          </wp:inline>
        </w:drawing>
      </w:r>
      <w:bookmarkEnd w:id="11"/>
      <w:bookmarkEnd w:id="12"/>
    </w:p>
    <w:p w14:paraId="4FCC5435" w14:textId="77777777" w:rsidR="00F1165C" w:rsidRDefault="00F1165C" w:rsidP="00F1165C">
      <w:pPr>
        <w:spacing w:after="0" w:line="360" w:lineRule="auto"/>
        <w:jc w:val="both"/>
        <w:rPr>
          <w:rFonts w:ascii="Arial" w:hAnsi="Arial" w:cs="Arial"/>
          <w:sz w:val="24"/>
          <w:szCs w:val="24"/>
        </w:rPr>
      </w:pPr>
    </w:p>
    <w:p w14:paraId="5B941ECD" w14:textId="0B8B2532" w:rsidR="008F714B" w:rsidRPr="006408F1" w:rsidRDefault="008F714B" w:rsidP="008F714B">
      <w:pPr>
        <w:spacing w:after="0" w:line="360" w:lineRule="auto"/>
        <w:jc w:val="both"/>
        <w:rPr>
          <w:rFonts w:ascii="Arial" w:hAnsi="Arial" w:cs="Arial"/>
          <w:sz w:val="24"/>
          <w:szCs w:val="24"/>
        </w:rPr>
      </w:pPr>
      <w:r w:rsidRPr="006408F1">
        <w:rPr>
          <w:rFonts w:ascii="Arial" w:hAnsi="Arial" w:cs="Arial"/>
          <w:sz w:val="24"/>
          <w:szCs w:val="24"/>
        </w:rPr>
        <w:t>Con relación al Modelo Integrado de Planeación y Gestión – MIPG en sus dimensiones y políticas, es responsabilidad de la Subdirección Humana el Proceso del Talento Humano, cuyo objetivo según el PEI 2020-2024</w:t>
      </w:r>
      <w:r w:rsidR="00792378">
        <w:rPr>
          <w:rFonts w:ascii="Arial" w:hAnsi="Arial" w:cs="Arial"/>
          <w:sz w:val="24"/>
          <w:szCs w:val="24"/>
        </w:rPr>
        <w:t>.</w:t>
      </w:r>
    </w:p>
    <w:p w14:paraId="5C6E86EC" w14:textId="77777777" w:rsidR="008F714B" w:rsidRPr="006408F1" w:rsidRDefault="008F714B" w:rsidP="008F714B">
      <w:pPr>
        <w:spacing w:after="0" w:line="360" w:lineRule="auto"/>
        <w:jc w:val="both"/>
        <w:rPr>
          <w:rFonts w:ascii="Arial" w:hAnsi="Arial" w:cs="Arial"/>
          <w:sz w:val="24"/>
          <w:szCs w:val="24"/>
        </w:rPr>
      </w:pPr>
    </w:p>
    <w:p w14:paraId="173AED85" w14:textId="77777777" w:rsidR="008F714B" w:rsidRPr="006408F1" w:rsidRDefault="008F714B" w:rsidP="008F714B">
      <w:pPr>
        <w:spacing w:after="0" w:line="360" w:lineRule="auto"/>
        <w:ind w:left="708" w:right="473" w:firstLine="60"/>
        <w:jc w:val="both"/>
        <w:rPr>
          <w:rFonts w:ascii="Arial" w:hAnsi="Arial" w:cs="Arial"/>
          <w:sz w:val="24"/>
          <w:szCs w:val="24"/>
        </w:rPr>
      </w:pPr>
      <w:r w:rsidRPr="006408F1">
        <w:rPr>
          <w:rFonts w:ascii="Arial" w:hAnsi="Arial" w:cs="Arial"/>
          <w:sz w:val="24"/>
          <w:szCs w:val="24"/>
        </w:rPr>
        <w:t xml:space="preserve">“(…) su base en el principio de Servicio, fundamento de la función pública, entendido éste como todas aquellas condiciones asociadas al capital humano que permitan el seguimiento, análisis y evaluación del empleo público, del desempeño de la administración pública y la toma de decisiones en la prestación del servicio público, para generar valor a la ciudadanía. </w:t>
      </w:r>
    </w:p>
    <w:p w14:paraId="4AB6BC5E" w14:textId="77777777" w:rsidR="008F714B" w:rsidRPr="00DE3E11" w:rsidRDefault="008F714B" w:rsidP="008F714B">
      <w:pPr>
        <w:spacing w:after="0" w:line="360" w:lineRule="auto"/>
        <w:ind w:left="708" w:right="473" w:firstLine="60"/>
        <w:jc w:val="both"/>
        <w:rPr>
          <w:rFonts w:ascii="Arial" w:hAnsi="Arial" w:cs="Arial"/>
          <w:sz w:val="24"/>
          <w:szCs w:val="24"/>
          <w:highlight w:val="green"/>
        </w:rPr>
      </w:pPr>
    </w:p>
    <w:p w14:paraId="5F652CB3" w14:textId="77777777" w:rsidR="008F714B" w:rsidRPr="007B1D2D" w:rsidRDefault="008F714B" w:rsidP="008F714B">
      <w:pPr>
        <w:spacing w:after="0" w:line="360" w:lineRule="auto"/>
        <w:ind w:left="708"/>
        <w:jc w:val="both"/>
        <w:rPr>
          <w:rFonts w:ascii="Arial" w:hAnsi="Arial" w:cs="Arial"/>
          <w:sz w:val="24"/>
          <w:szCs w:val="24"/>
        </w:rPr>
      </w:pPr>
      <w:r w:rsidRPr="007B1D2D">
        <w:rPr>
          <w:rFonts w:ascii="Arial" w:hAnsi="Arial" w:cs="Arial"/>
          <w:sz w:val="24"/>
          <w:szCs w:val="24"/>
        </w:rPr>
        <w:lastRenderedPageBreak/>
        <w:t>Los Objetivos Estratégicos que componen el presente pilar son los siguientes:</w:t>
      </w:r>
      <w:r w:rsidRPr="007B1D2D">
        <w:rPr>
          <w:rFonts w:ascii="Arial" w:hAnsi="Arial" w:cs="Arial"/>
          <w:sz w:val="24"/>
          <w:szCs w:val="24"/>
        </w:rPr>
        <w:cr/>
      </w:r>
    </w:p>
    <w:p w14:paraId="4770C4F7" w14:textId="77777777" w:rsidR="008F714B" w:rsidRPr="007B1D2D" w:rsidRDefault="008F714B" w:rsidP="008F714B">
      <w:pPr>
        <w:spacing w:after="0" w:line="360" w:lineRule="auto"/>
        <w:ind w:left="708"/>
        <w:jc w:val="both"/>
        <w:rPr>
          <w:rFonts w:ascii="Arial" w:hAnsi="Arial" w:cs="Arial"/>
          <w:sz w:val="24"/>
          <w:szCs w:val="24"/>
        </w:rPr>
      </w:pPr>
      <w:r w:rsidRPr="007B1D2D">
        <w:rPr>
          <w:rFonts w:ascii="Arial" w:hAnsi="Arial" w:cs="Arial"/>
          <w:sz w:val="24"/>
          <w:szCs w:val="24"/>
        </w:rPr>
        <w:t xml:space="preserve">- </w:t>
      </w:r>
      <w:r w:rsidRPr="007B1D2D">
        <w:rPr>
          <w:rFonts w:ascii="Arial" w:hAnsi="Arial" w:cs="Arial"/>
          <w:b/>
          <w:bCs/>
          <w:sz w:val="24"/>
          <w:szCs w:val="24"/>
        </w:rPr>
        <w:t>IMPLEMENTAR LA ESTRATEGIA DE GESTIÓN DEL CAMBIO EN EL CUERPO OFICIAL DE BOMBEROS</w:t>
      </w:r>
    </w:p>
    <w:p w14:paraId="4C410DD3" w14:textId="77777777" w:rsidR="008F714B" w:rsidRPr="007B1D2D" w:rsidRDefault="008F714B" w:rsidP="008F714B">
      <w:pPr>
        <w:spacing w:after="0" w:line="360" w:lineRule="auto"/>
        <w:ind w:left="708"/>
        <w:jc w:val="both"/>
        <w:rPr>
          <w:rFonts w:ascii="Arial" w:hAnsi="Arial" w:cs="Arial"/>
          <w:sz w:val="24"/>
          <w:szCs w:val="24"/>
        </w:rPr>
      </w:pPr>
      <w:r w:rsidRPr="007B1D2D">
        <w:rPr>
          <w:rFonts w:ascii="Arial" w:hAnsi="Arial" w:cs="Arial"/>
          <w:sz w:val="24"/>
          <w:szCs w:val="24"/>
        </w:rPr>
        <w:t>Identificar el impacto de situaciones internas y externas que pueden influir en el ciclo de vida laboral de los servidores de la UAE cuerpo Oficial de Bomberos de Bogotá, generando rutas de valor encaminadas a fortalecer, acompañar y/o disminuir el efecto de estos cambios.</w:t>
      </w:r>
    </w:p>
    <w:p w14:paraId="76BC262D" w14:textId="77777777" w:rsidR="008F714B" w:rsidRPr="007B1D2D" w:rsidRDefault="008F714B" w:rsidP="008F714B">
      <w:pPr>
        <w:spacing w:after="0" w:line="360" w:lineRule="auto"/>
        <w:ind w:left="708"/>
        <w:jc w:val="both"/>
        <w:rPr>
          <w:rFonts w:ascii="Arial" w:hAnsi="Arial" w:cs="Arial"/>
          <w:sz w:val="24"/>
          <w:szCs w:val="24"/>
        </w:rPr>
      </w:pPr>
      <w:r w:rsidRPr="007B1D2D">
        <w:rPr>
          <w:rFonts w:ascii="Arial" w:hAnsi="Arial" w:cs="Arial"/>
          <w:sz w:val="24"/>
          <w:szCs w:val="24"/>
        </w:rPr>
        <w:t xml:space="preserve">- </w:t>
      </w:r>
      <w:r w:rsidRPr="007B1D2D">
        <w:rPr>
          <w:rFonts w:ascii="Arial" w:hAnsi="Arial" w:cs="Arial"/>
          <w:b/>
          <w:bCs/>
          <w:sz w:val="24"/>
          <w:szCs w:val="24"/>
        </w:rPr>
        <w:t>CONSOLIDAR LA ESTRATEGIA DEL TALENTO HUMANO</w:t>
      </w:r>
    </w:p>
    <w:p w14:paraId="2B1173FA" w14:textId="77777777" w:rsidR="008F714B" w:rsidRPr="007B1D2D" w:rsidRDefault="008F714B" w:rsidP="008F714B">
      <w:pPr>
        <w:spacing w:after="0" w:line="360" w:lineRule="auto"/>
        <w:ind w:left="708"/>
        <w:jc w:val="both"/>
        <w:rPr>
          <w:rFonts w:ascii="Arial" w:hAnsi="Arial" w:cs="Arial"/>
          <w:sz w:val="24"/>
          <w:szCs w:val="24"/>
        </w:rPr>
      </w:pPr>
      <w:r w:rsidRPr="007B1D2D">
        <w:rPr>
          <w:rFonts w:ascii="Arial" w:hAnsi="Arial" w:cs="Arial"/>
          <w:sz w:val="24"/>
          <w:szCs w:val="24"/>
        </w:rPr>
        <w:t>Potenciar el talento humano como activo más importante de la UAE Cuerpo Oficial de Bomberos de Bogotá mediante el desarrollo de rutas de valor que permite fortalecer sus competencias desde el ser, el saber y el hacer, en busca de brindar un servicio cercano y de calidad a la ciudadanía.”</w:t>
      </w:r>
    </w:p>
    <w:p w14:paraId="579AF963" w14:textId="77777777" w:rsidR="008F714B" w:rsidRPr="007B1D2D" w:rsidRDefault="008F714B" w:rsidP="008F714B">
      <w:pPr>
        <w:spacing w:after="0" w:line="360" w:lineRule="auto"/>
        <w:jc w:val="both"/>
        <w:rPr>
          <w:rFonts w:ascii="Arial" w:hAnsi="Arial" w:cs="Arial"/>
          <w:sz w:val="24"/>
          <w:szCs w:val="24"/>
        </w:rPr>
      </w:pPr>
    </w:p>
    <w:p w14:paraId="6F5E3450" w14:textId="77777777" w:rsidR="008F714B" w:rsidRDefault="008F714B" w:rsidP="008F714B">
      <w:pPr>
        <w:spacing w:after="0" w:line="360" w:lineRule="auto"/>
        <w:jc w:val="both"/>
        <w:rPr>
          <w:rFonts w:ascii="Arial" w:hAnsi="Arial" w:cs="Arial"/>
          <w:sz w:val="24"/>
          <w:szCs w:val="24"/>
        </w:rPr>
      </w:pPr>
      <w:r w:rsidRPr="007B1D2D">
        <w:rPr>
          <w:rFonts w:ascii="Arial" w:hAnsi="Arial" w:cs="Arial"/>
          <w:sz w:val="24"/>
          <w:szCs w:val="24"/>
        </w:rPr>
        <w:t>Es así como se articula con el Plan de Gestión Estratégica de Talento Humano - PGETH, como elemento que da vida a todo el procedimiento de ingreso, desarrollo y retiro de los servidores público, esto implica una información actualizada de los datos de los servidores de la Entidad.</w:t>
      </w:r>
    </w:p>
    <w:p w14:paraId="0C09C9BE" w14:textId="77777777" w:rsidR="008F714B" w:rsidRDefault="008F714B" w:rsidP="008F714B">
      <w:pPr>
        <w:spacing w:after="0" w:line="360" w:lineRule="auto"/>
        <w:jc w:val="both"/>
        <w:rPr>
          <w:rFonts w:ascii="Arial" w:hAnsi="Arial" w:cs="Arial"/>
          <w:sz w:val="24"/>
          <w:szCs w:val="24"/>
        </w:rPr>
      </w:pPr>
    </w:p>
    <w:p w14:paraId="28017938" w14:textId="0DB90C65" w:rsidR="008F714B" w:rsidRDefault="008F714B" w:rsidP="008F714B">
      <w:pPr>
        <w:spacing w:after="0" w:line="360" w:lineRule="auto"/>
        <w:jc w:val="center"/>
        <w:rPr>
          <w:rFonts w:ascii="Arial" w:hAnsi="Arial" w:cs="Arial"/>
          <w:sz w:val="24"/>
          <w:szCs w:val="24"/>
        </w:rPr>
      </w:pPr>
      <w:r>
        <w:rPr>
          <w:noProof/>
        </w:rPr>
        <w:lastRenderedPageBreak/>
        <w:drawing>
          <wp:inline distT="0" distB="0" distL="0" distR="0" wp14:anchorId="0F1D24D5" wp14:editId="646E9FCA">
            <wp:extent cx="4904740" cy="2944722"/>
            <wp:effectExtent l="0" t="0" r="0" b="8255"/>
            <wp:docPr id="395432352" name="Imagen 395432352" descr="CONTEXTO DEL PROCESO DE TALENTO HUMA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n 14" descr="CONTEXTO DEL PROCESO DE TALENTO HUMANO"/>
                    <pic:cNvPicPr>
                      <a:picLocks noChangeAspect="1"/>
                    </pic:cNvPicPr>
                  </pic:nvPicPr>
                  <pic:blipFill>
                    <a:blip r:embed="rId14"/>
                    <a:stretch>
                      <a:fillRect/>
                    </a:stretch>
                  </pic:blipFill>
                  <pic:spPr>
                    <a:xfrm>
                      <a:off x="0" y="0"/>
                      <a:ext cx="4906540" cy="2945803"/>
                    </a:xfrm>
                    <a:prstGeom prst="rect">
                      <a:avLst/>
                    </a:prstGeom>
                  </pic:spPr>
                </pic:pic>
              </a:graphicData>
            </a:graphic>
          </wp:inline>
        </w:drawing>
      </w:r>
    </w:p>
    <w:p w14:paraId="53EECB5D" w14:textId="77777777" w:rsidR="008F714B" w:rsidRDefault="008F714B" w:rsidP="00F1165C">
      <w:pPr>
        <w:spacing w:after="0" w:line="360" w:lineRule="auto"/>
        <w:jc w:val="both"/>
        <w:rPr>
          <w:rFonts w:ascii="Arial" w:hAnsi="Arial" w:cs="Arial"/>
          <w:sz w:val="24"/>
          <w:szCs w:val="24"/>
        </w:rPr>
      </w:pPr>
    </w:p>
    <w:p w14:paraId="44F9EA12" w14:textId="77777777" w:rsidR="008F714B" w:rsidRPr="007B1D2D" w:rsidRDefault="008F714B" w:rsidP="008F714B">
      <w:pPr>
        <w:spacing w:after="0" w:line="360" w:lineRule="auto"/>
        <w:jc w:val="both"/>
        <w:rPr>
          <w:rFonts w:ascii="Arial" w:hAnsi="Arial" w:cs="Arial"/>
          <w:sz w:val="24"/>
          <w:szCs w:val="24"/>
        </w:rPr>
      </w:pPr>
      <w:r w:rsidRPr="007B1D2D">
        <w:rPr>
          <w:rFonts w:ascii="Arial" w:hAnsi="Arial" w:cs="Arial"/>
          <w:sz w:val="24"/>
          <w:szCs w:val="24"/>
        </w:rPr>
        <w:t>El Plan tiene como objetivo: Planear, organizar, ejecutar y controlar las acciones relacionadas con la administración y el desarrollo del Talento Humano al servicio de la Unidad, en pro del mejoramiento continuo, la satisfacción del personal y el desarrollo institucional, que permita contar con servidores idóneos y competentes, en un ambiente cálido de trabajo, para atender la misión y objetivos de la Entidad.</w:t>
      </w:r>
    </w:p>
    <w:p w14:paraId="42959319" w14:textId="77777777" w:rsidR="008F714B" w:rsidRPr="007B1D2D" w:rsidRDefault="008F714B" w:rsidP="008F714B">
      <w:pPr>
        <w:spacing w:after="0" w:line="360" w:lineRule="auto"/>
        <w:jc w:val="both"/>
        <w:rPr>
          <w:rFonts w:ascii="Arial" w:hAnsi="Arial" w:cs="Arial"/>
          <w:sz w:val="24"/>
          <w:szCs w:val="24"/>
        </w:rPr>
      </w:pPr>
    </w:p>
    <w:p w14:paraId="7F3908C2" w14:textId="77777777" w:rsidR="008F714B" w:rsidRPr="000D3FA0" w:rsidRDefault="008F714B" w:rsidP="008F714B">
      <w:pPr>
        <w:spacing w:after="0" w:line="360" w:lineRule="auto"/>
        <w:jc w:val="both"/>
        <w:rPr>
          <w:rFonts w:ascii="Arial" w:hAnsi="Arial" w:cs="Arial"/>
          <w:sz w:val="24"/>
          <w:szCs w:val="24"/>
        </w:rPr>
      </w:pPr>
      <w:r w:rsidRPr="007B1D2D">
        <w:rPr>
          <w:rFonts w:ascii="Arial" w:hAnsi="Arial" w:cs="Arial"/>
          <w:sz w:val="24"/>
          <w:szCs w:val="24"/>
        </w:rPr>
        <w:t>Adicionalmente, alineado con lo establecido en la Ley 909 de 2004, por la cual se expiden</w:t>
      </w:r>
      <w:r w:rsidRPr="000D3FA0">
        <w:rPr>
          <w:rFonts w:ascii="Arial" w:hAnsi="Arial" w:cs="Arial"/>
          <w:sz w:val="24"/>
          <w:szCs w:val="24"/>
        </w:rPr>
        <w:t xml:space="preserve"> normas que regulan el empleo público, la carrera administrativa, gerencia pública y se dictan otras disposiciones:</w:t>
      </w:r>
    </w:p>
    <w:p w14:paraId="4A120325" w14:textId="77777777" w:rsidR="008F714B" w:rsidRPr="000D3FA0" w:rsidRDefault="008F714B" w:rsidP="008F714B">
      <w:pPr>
        <w:spacing w:after="0" w:line="360" w:lineRule="auto"/>
        <w:rPr>
          <w:rFonts w:ascii="Arial" w:hAnsi="Arial" w:cs="Arial"/>
          <w:sz w:val="24"/>
          <w:szCs w:val="24"/>
        </w:rPr>
      </w:pPr>
    </w:p>
    <w:p w14:paraId="300F8845" w14:textId="77777777" w:rsidR="008F714B" w:rsidRPr="00316104" w:rsidRDefault="008F714B" w:rsidP="00316104">
      <w:pPr>
        <w:spacing w:after="0" w:line="360" w:lineRule="auto"/>
        <w:ind w:left="567" w:right="616"/>
        <w:jc w:val="both"/>
        <w:rPr>
          <w:rFonts w:ascii="Arial" w:hAnsi="Arial" w:cs="Arial"/>
          <w:i/>
          <w:iCs/>
          <w:sz w:val="24"/>
          <w:szCs w:val="24"/>
        </w:rPr>
      </w:pPr>
      <w:r w:rsidRPr="00316104">
        <w:rPr>
          <w:rFonts w:ascii="Arial" w:hAnsi="Arial" w:cs="Arial"/>
          <w:i/>
          <w:iCs/>
          <w:sz w:val="24"/>
          <w:szCs w:val="24"/>
        </w:rPr>
        <w:t>“ARTÍCULO 29. Concursos. Los concursos para el ingreso y el ascenso a los empleos públicos de carrera administrativa serán abiertos para todas las personas que acrediten los requisitos exigidos para su desempeño.</w:t>
      </w:r>
    </w:p>
    <w:p w14:paraId="5EEB9322" w14:textId="77777777" w:rsidR="008F714B" w:rsidRPr="00316104" w:rsidRDefault="008F714B" w:rsidP="00316104">
      <w:pPr>
        <w:spacing w:after="0" w:line="360" w:lineRule="auto"/>
        <w:ind w:left="567" w:right="616"/>
        <w:jc w:val="both"/>
        <w:rPr>
          <w:rFonts w:ascii="Arial" w:hAnsi="Arial" w:cs="Arial"/>
          <w:i/>
          <w:iCs/>
          <w:sz w:val="24"/>
          <w:szCs w:val="24"/>
        </w:rPr>
      </w:pPr>
    </w:p>
    <w:p w14:paraId="0E7877EA" w14:textId="77777777" w:rsidR="008F714B" w:rsidRPr="00316104" w:rsidRDefault="008F714B" w:rsidP="00316104">
      <w:pPr>
        <w:spacing w:after="0" w:line="360" w:lineRule="auto"/>
        <w:ind w:left="567" w:right="616"/>
        <w:jc w:val="both"/>
        <w:rPr>
          <w:rFonts w:ascii="Arial" w:hAnsi="Arial" w:cs="Arial"/>
          <w:i/>
          <w:iCs/>
          <w:sz w:val="24"/>
          <w:szCs w:val="24"/>
        </w:rPr>
      </w:pPr>
      <w:r w:rsidRPr="00316104">
        <w:rPr>
          <w:rFonts w:ascii="Arial" w:hAnsi="Arial" w:cs="Arial"/>
          <w:i/>
          <w:iCs/>
          <w:sz w:val="24"/>
          <w:szCs w:val="24"/>
        </w:rPr>
        <w:lastRenderedPageBreak/>
        <w:t>ARTÍCULO 30. Competencia para adelantar los concursos. Los concursos o procesos de selección serán adelantados por la Comisión Nacional del Servicio Civil, a través de contratos o convenios interadministrativos, suscritos con universidades públicas o privadas o instituciones de educación superior acreditadas por ella para tal fin. Los costos que genere la realización de los concursos serán con cargo a los presupuestos de las entidades que requieran la provisión de cargos. (…)”</w:t>
      </w:r>
    </w:p>
    <w:p w14:paraId="173A1AF8" w14:textId="682F4142" w:rsidR="003F498A" w:rsidRDefault="003F498A">
      <w:pPr>
        <w:rPr>
          <w:rFonts w:ascii="Arial" w:hAnsi="Arial" w:cs="Arial"/>
          <w:sz w:val="24"/>
          <w:szCs w:val="24"/>
        </w:rPr>
      </w:pPr>
      <w:r>
        <w:rPr>
          <w:rFonts w:ascii="Arial" w:hAnsi="Arial" w:cs="Arial"/>
          <w:sz w:val="24"/>
          <w:szCs w:val="24"/>
        </w:rPr>
        <w:br w:type="page"/>
      </w:r>
    </w:p>
    <w:p w14:paraId="380D8718" w14:textId="6699A217" w:rsidR="003F498A" w:rsidRPr="003F498A" w:rsidRDefault="003F498A" w:rsidP="003F498A">
      <w:pPr>
        <w:pStyle w:val="Prrafodelista"/>
        <w:numPr>
          <w:ilvl w:val="0"/>
          <w:numId w:val="2"/>
        </w:numPr>
        <w:spacing w:after="0" w:line="360" w:lineRule="auto"/>
        <w:outlineLvl w:val="0"/>
        <w:rPr>
          <w:rFonts w:ascii="Arial" w:hAnsi="Arial" w:cs="Arial"/>
          <w:b/>
          <w:bCs/>
          <w:sz w:val="24"/>
          <w:szCs w:val="24"/>
        </w:rPr>
      </w:pPr>
      <w:bookmarkStart w:id="13" w:name="_Toc149109741"/>
      <w:bookmarkStart w:id="14" w:name="_Toc149117030"/>
      <w:r w:rsidRPr="003F498A">
        <w:rPr>
          <w:rFonts w:ascii="Arial" w:hAnsi="Arial" w:cs="Arial"/>
          <w:b/>
          <w:bCs/>
          <w:sz w:val="24"/>
          <w:szCs w:val="24"/>
        </w:rPr>
        <w:lastRenderedPageBreak/>
        <w:t>DEFINICIONES</w:t>
      </w:r>
      <w:bookmarkStart w:id="15" w:name="_Toc149108691"/>
      <w:bookmarkStart w:id="16" w:name="_Toc149108836"/>
      <w:bookmarkStart w:id="17" w:name="_Toc149109073"/>
      <w:bookmarkEnd w:id="13"/>
      <w:bookmarkEnd w:id="14"/>
    </w:p>
    <w:p w14:paraId="7A04838C" w14:textId="77777777" w:rsidR="003F498A" w:rsidRDefault="003F498A" w:rsidP="003F498A">
      <w:pPr>
        <w:pStyle w:val="Prrafodelista"/>
        <w:spacing w:after="0" w:line="360" w:lineRule="auto"/>
        <w:ind w:left="644"/>
        <w:outlineLvl w:val="0"/>
        <w:rPr>
          <w:rFonts w:ascii="Arial" w:hAnsi="Arial" w:cs="Arial"/>
          <w:b/>
          <w:bCs/>
          <w:sz w:val="24"/>
          <w:szCs w:val="24"/>
        </w:rPr>
      </w:pPr>
    </w:p>
    <w:p w14:paraId="1A379E47" w14:textId="697E129E" w:rsidR="003F498A" w:rsidRPr="007B1D2D" w:rsidRDefault="003F498A" w:rsidP="003F498A">
      <w:pPr>
        <w:pStyle w:val="Prrafodelista"/>
        <w:numPr>
          <w:ilvl w:val="1"/>
          <w:numId w:val="2"/>
        </w:numPr>
        <w:spacing w:after="0" w:line="360" w:lineRule="auto"/>
        <w:jc w:val="both"/>
        <w:outlineLvl w:val="0"/>
        <w:rPr>
          <w:rFonts w:ascii="Arial" w:hAnsi="Arial" w:cs="Arial"/>
          <w:sz w:val="24"/>
          <w:szCs w:val="24"/>
        </w:rPr>
      </w:pPr>
      <w:bookmarkStart w:id="18" w:name="_Toc149109742"/>
      <w:bookmarkStart w:id="19" w:name="_Toc149117031"/>
      <w:r w:rsidRPr="007B1D2D">
        <w:rPr>
          <w:rFonts w:ascii="Arial" w:hAnsi="Arial" w:cs="Arial"/>
          <w:b/>
          <w:bCs/>
          <w:sz w:val="24"/>
          <w:szCs w:val="24"/>
        </w:rPr>
        <w:t>Carrera Administrativa:</w:t>
      </w:r>
      <w:r w:rsidRPr="007B1D2D">
        <w:rPr>
          <w:rFonts w:ascii="Arial" w:hAnsi="Arial" w:cs="Arial"/>
          <w:sz w:val="24"/>
          <w:szCs w:val="24"/>
        </w:rPr>
        <w:t xml:space="preserve"> </w:t>
      </w:r>
      <w:r w:rsidR="0011767C" w:rsidRPr="007B1D2D">
        <w:rPr>
          <w:rFonts w:ascii="Arial" w:hAnsi="Arial" w:cs="Arial"/>
          <w:sz w:val="24"/>
          <w:szCs w:val="24"/>
        </w:rPr>
        <w:t xml:space="preserve"> Se define </w:t>
      </w:r>
      <w:r w:rsidR="00E26E9D" w:rsidRPr="007B1D2D">
        <w:rPr>
          <w:rFonts w:ascii="Arial" w:hAnsi="Arial" w:cs="Arial"/>
          <w:sz w:val="24"/>
          <w:szCs w:val="24"/>
        </w:rPr>
        <w:t xml:space="preserve">en Colombia, como un </w:t>
      </w:r>
      <w:bookmarkEnd w:id="15"/>
      <w:bookmarkEnd w:id="16"/>
      <w:bookmarkEnd w:id="17"/>
      <w:bookmarkEnd w:id="18"/>
      <w:r w:rsidR="00E26E9D" w:rsidRPr="007B1D2D">
        <w:rPr>
          <w:rFonts w:ascii="Arial" w:hAnsi="Arial" w:cs="Arial"/>
          <w:sz w:val="24"/>
          <w:szCs w:val="24"/>
        </w:rPr>
        <w:t>sistema técnico de administración de personal, que regula los procesos de selección, evaluación del desempeño, calificación, capacitación, estímulos y retiro de los servidores públicos y busca la profesionalización del Talento Humano del sector público, teniendo como principio de ingreso y ascenso a los cargos públicos, el mérito, con el fin de fortalecer la transparencia y el buen gobierno del país. El artículo 27 de la Ley 909 de 2004 define la Carrera Administrativa como un sistema técnico de administración de personal que tiene por objeto garantizar la eficiencia de la administración pública y ofrecer; estabilidad e igualdad de oportunidades para el acceso y el ascenso al servicio público. Para alcanzar este objetivo, el ingreso y la permanencia en los empleos de carrera administrativa se hará exclusivamente con base en el mérito, mediante procesos de selección en los que se garantice la transparencia y la objetividad, sin discriminación alguna. La sentencia C-285 de 2015 señala que el sistema de carrera hace parte de todo el entramado constitucional e irradia la concepción de Estado Social y Democrático de Derecho, al punto que la jurisprudencia no ha dudado en calificarlo como un principio fundamental, pilar esencial y eje definitorio de la estructura básica de la Carta Política de 1991. (</w:t>
      </w:r>
      <w:hyperlink r:id="rId15" w:history="1">
        <w:r w:rsidR="00E26E9D" w:rsidRPr="007B1D2D">
          <w:rPr>
            <w:rStyle w:val="Hipervnculo"/>
            <w:rFonts w:ascii="Arial" w:hAnsi="Arial" w:cs="Arial"/>
            <w:sz w:val="24"/>
            <w:szCs w:val="24"/>
          </w:rPr>
          <w:t>https://www.cnsc.gov.co/observatorio/carrera-administrativa</w:t>
        </w:r>
      </w:hyperlink>
      <w:r w:rsidR="00E26E9D" w:rsidRPr="007B1D2D">
        <w:rPr>
          <w:rFonts w:ascii="Arial" w:hAnsi="Arial" w:cs="Arial"/>
          <w:sz w:val="24"/>
          <w:szCs w:val="24"/>
        </w:rPr>
        <w:t>)</w:t>
      </w:r>
      <w:bookmarkEnd w:id="19"/>
    </w:p>
    <w:p w14:paraId="62BFCC8D" w14:textId="77777777" w:rsidR="003F498A" w:rsidRPr="007B1D2D" w:rsidRDefault="003F498A" w:rsidP="003F498A">
      <w:pPr>
        <w:pStyle w:val="Prrafodelista"/>
        <w:spacing w:after="0" w:line="360" w:lineRule="auto"/>
        <w:ind w:left="1364"/>
        <w:jc w:val="both"/>
        <w:outlineLvl w:val="0"/>
        <w:rPr>
          <w:rFonts w:ascii="Arial" w:hAnsi="Arial" w:cs="Arial"/>
          <w:b/>
          <w:bCs/>
          <w:sz w:val="24"/>
          <w:szCs w:val="24"/>
        </w:rPr>
      </w:pPr>
    </w:p>
    <w:p w14:paraId="3DE58A07" w14:textId="77777777" w:rsidR="00E26E9D" w:rsidRPr="007B1D2D" w:rsidRDefault="00E26E9D" w:rsidP="00E26E9D">
      <w:pPr>
        <w:pStyle w:val="Prrafodelista"/>
        <w:numPr>
          <w:ilvl w:val="1"/>
          <w:numId w:val="2"/>
        </w:numPr>
        <w:spacing w:after="0" w:line="360" w:lineRule="auto"/>
        <w:ind w:left="1077"/>
        <w:jc w:val="both"/>
        <w:rPr>
          <w:rFonts w:ascii="Arial" w:hAnsi="Arial" w:cs="Arial"/>
          <w:b/>
          <w:bCs/>
          <w:sz w:val="24"/>
          <w:szCs w:val="24"/>
        </w:rPr>
      </w:pPr>
      <w:bookmarkStart w:id="20" w:name="_Toc149109743"/>
      <w:r w:rsidRPr="007B1D2D">
        <w:rPr>
          <w:rFonts w:ascii="Arial" w:hAnsi="Arial" w:cs="Arial"/>
          <w:b/>
          <w:bCs/>
          <w:sz w:val="24"/>
          <w:szCs w:val="24"/>
        </w:rPr>
        <w:t xml:space="preserve">Comisión de Servicios: </w:t>
      </w:r>
      <w:r w:rsidRPr="007B1D2D">
        <w:rPr>
          <w:rFonts w:ascii="Arial" w:hAnsi="Arial" w:cs="Arial"/>
          <w:sz w:val="24"/>
          <w:szCs w:val="24"/>
        </w:rPr>
        <w:t>La comisión de servicios es una forma de proveer un puesto de trabajo que ha quedado vacante (art. 64 del Real Decreto 364/1995). Es una figura que puede ser utilizada en casos de urgente e inaplazable necesidad por parte de funcionarios que reúnan los requisitos que se establezcan para el desempeño del puesto en concreto. Solamente funcionarios pueden optar a este tipo de nombramientos (ABC situaciones administrativas DAFP, 2018).</w:t>
      </w:r>
    </w:p>
    <w:p w14:paraId="7317375A" w14:textId="249D374E" w:rsidR="003F498A" w:rsidRPr="007B1D2D" w:rsidRDefault="003F498A" w:rsidP="00E26E9D">
      <w:pPr>
        <w:pStyle w:val="Prrafodelista"/>
        <w:numPr>
          <w:ilvl w:val="1"/>
          <w:numId w:val="2"/>
        </w:numPr>
        <w:spacing w:after="0" w:line="360" w:lineRule="auto"/>
        <w:ind w:left="1077"/>
        <w:jc w:val="both"/>
        <w:outlineLvl w:val="0"/>
        <w:rPr>
          <w:rFonts w:ascii="Arial" w:hAnsi="Arial" w:cs="Arial"/>
          <w:b/>
          <w:bCs/>
          <w:sz w:val="24"/>
          <w:szCs w:val="24"/>
        </w:rPr>
      </w:pPr>
      <w:bookmarkStart w:id="21" w:name="_Toc149117032"/>
      <w:r w:rsidRPr="007B1D2D">
        <w:rPr>
          <w:rFonts w:ascii="Arial" w:hAnsi="Arial" w:cs="Arial"/>
          <w:b/>
          <w:bCs/>
          <w:sz w:val="24"/>
          <w:szCs w:val="24"/>
        </w:rPr>
        <w:lastRenderedPageBreak/>
        <w:t xml:space="preserve">Comisión Nacional del Servicio Civil: </w:t>
      </w:r>
      <w:r w:rsidRPr="007B1D2D">
        <w:rPr>
          <w:rFonts w:ascii="Arial" w:hAnsi="Arial" w:cs="Arial"/>
          <w:sz w:val="24"/>
          <w:szCs w:val="24"/>
        </w:rPr>
        <w:t>Es la responsable de la administración y vigilancia de las carreras, excepto de las carreras especiales, es un órgano de garantía y protección del sistema de mérito en el empleo público en los términos establecidos en la ley.</w:t>
      </w:r>
      <w:bookmarkEnd w:id="20"/>
      <w:bookmarkEnd w:id="21"/>
      <w:r w:rsidRPr="007B1D2D">
        <w:rPr>
          <w:rFonts w:ascii="Arial" w:hAnsi="Arial" w:cs="Arial"/>
          <w:sz w:val="24"/>
          <w:szCs w:val="24"/>
        </w:rPr>
        <w:t xml:space="preserve"> </w:t>
      </w:r>
    </w:p>
    <w:p w14:paraId="5CB37ABE" w14:textId="77777777" w:rsidR="003F498A" w:rsidRPr="007B1D2D" w:rsidRDefault="003F498A" w:rsidP="003F498A">
      <w:pPr>
        <w:pStyle w:val="Prrafodelista"/>
        <w:jc w:val="both"/>
        <w:rPr>
          <w:rFonts w:ascii="Arial" w:hAnsi="Arial" w:cs="Arial"/>
          <w:sz w:val="24"/>
          <w:szCs w:val="24"/>
        </w:rPr>
      </w:pPr>
    </w:p>
    <w:p w14:paraId="6C78BF62" w14:textId="77777777" w:rsidR="003F498A" w:rsidRPr="007B1D2D" w:rsidRDefault="003F498A" w:rsidP="003F498A">
      <w:pPr>
        <w:pStyle w:val="Prrafodelista"/>
        <w:numPr>
          <w:ilvl w:val="1"/>
          <w:numId w:val="2"/>
        </w:numPr>
        <w:spacing w:after="0" w:line="360" w:lineRule="auto"/>
        <w:jc w:val="both"/>
        <w:outlineLvl w:val="0"/>
        <w:rPr>
          <w:rFonts w:ascii="Arial" w:hAnsi="Arial" w:cs="Arial"/>
          <w:b/>
          <w:bCs/>
          <w:sz w:val="24"/>
          <w:szCs w:val="24"/>
        </w:rPr>
      </w:pPr>
      <w:bookmarkStart w:id="22" w:name="_Toc149109744"/>
      <w:bookmarkStart w:id="23" w:name="_Toc149117033"/>
      <w:r w:rsidRPr="007B1D2D">
        <w:rPr>
          <w:rFonts w:ascii="Arial" w:hAnsi="Arial" w:cs="Arial"/>
          <w:b/>
          <w:bCs/>
          <w:sz w:val="24"/>
          <w:szCs w:val="24"/>
        </w:rPr>
        <w:t xml:space="preserve">Concurso de Carrera: </w:t>
      </w:r>
      <w:r w:rsidRPr="007B1D2D">
        <w:rPr>
          <w:rFonts w:ascii="Arial" w:hAnsi="Arial" w:cs="Arial"/>
          <w:sz w:val="24"/>
          <w:szCs w:val="24"/>
        </w:rPr>
        <w:t>Los empleos de carrera son aquellos que se ejercen en los órganos y entidades del Estado, a los cuales se accede a través de un proceso de selección conocido como Concurso de Méritos.</w:t>
      </w:r>
      <w:bookmarkEnd w:id="22"/>
      <w:bookmarkEnd w:id="23"/>
    </w:p>
    <w:p w14:paraId="6F53162C" w14:textId="77777777" w:rsidR="003F498A" w:rsidRPr="007B1D2D" w:rsidRDefault="003F498A" w:rsidP="003F498A">
      <w:pPr>
        <w:spacing w:after="0" w:line="360" w:lineRule="auto"/>
        <w:jc w:val="both"/>
        <w:outlineLvl w:val="0"/>
        <w:rPr>
          <w:rFonts w:ascii="Arial" w:hAnsi="Arial" w:cs="Arial"/>
          <w:b/>
          <w:bCs/>
          <w:sz w:val="24"/>
          <w:szCs w:val="24"/>
        </w:rPr>
      </w:pPr>
    </w:p>
    <w:p w14:paraId="618694B0" w14:textId="77777777" w:rsidR="003F498A" w:rsidRPr="007B1D2D" w:rsidRDefault="003F498A" w:rsidP="003F498A">
      <w:pPr>
        <w:pStyle w:val="Prrafodelista"/>
        <w:numPr>
          <w:ilvl w:val="1"/>
          <w:numId w:val="2"/>
        </w:numPr>
        <w:spacing w:after="0" w:line="360" w:lineRule="auto"/>
        <w:jc w:val="both"/>
        <w:outlineLvl w:val="0"/>
        <w:rPr>
          <w:rFonts w:ascii="Arial" w:hAnsi="Arial" w:cs="Arial"/>
          <w:b/>
          <w:bCs/>
          <w:sz w:val="24"/>
          <w:szCs w:val="24"/>
        </w:rPr>
      </w:pPr>
      <w:bookmarkStart w:id="24" w:name="_Toc149109745"/>
      <w:bookmarkStart w:id="25" w:name="_Toc149117034"/>
      <w:r w:rsidRPr="007B1D2D">
        <w:rPr>
          <w:rFonts w:ascii="Arial" w:hAnsi="Arial" w:cs="Arial"/>
          <w:b/>
          <w:bCs/>
          <w:sz w:val="24"/>
          <w:szCs w:val="24"/>
        </w:rPr>
        <w:t xml:space="preserve">Empleo público: </w:t>
      </w:r>
      <w:r w:rsidRPr="007B1D2D">
        <w:rPr>
          <w:rFonts w:ascii="Arial" w:hAnsi="Arial" w:cs="Arial"/>
          <w:sz w:val="24"/>
          <w:szCs w:val="24"/>
        </w:rPr>
        <w:t>Conjunto de funciones, tareas y responsabilidades que se asignan a una persona y las competencias requeridas para llevarlas a cabo, con el propósito de satisfacer el cumplimiento de los planes de desarrollo y los fines del Estado.</w:t>
      </w:r>
      <w:bookmarkEnd w:id="24"/>
      <w:bookmarkEnd w:id="25"/>
      <w:r w:rsidRPr="007B1D2D">
        <w:rPr>
          <w:rFonts w:ascii="Arial" w:hAnsi="Arial" w:cs="Arial"/>
          <w:sz w:val="24"/>
          <w:szCs w:val="24"/>
        </w:rPr>
        <w:t xml:space="preserve"> </w:t>
      </w:r>
    </w:p>
    <w:p w14:paraId="030303C6" w14:textId="77777777" w:rsidR="003F498A" w:rsidRPr="007B1D2D" w:rsidRDefault="003F498A" w:rsidP="003F498A">
      <w:pPr>
        <w:pStyle w:val="Prrafodelista"/>
        <w:jc w:val="both"/>
        <w:rPr>
          <w:rFonts w:ascii="Arial" w:hAnsi="Arial" w:cs="Arial"/>
          <w:b/>
          <w:bCs/>
          <w:sz w:val="24"/>
          <w:szCs w:val="24"/>
        </w:rPr>
      </w:pPr>
    </w:p>
    <w:p w14:paraId="25B4829F" w14:textId="77777777" w:rsidR="003F498A" w:rsidRPr="007B1D2D" w:rsidRDefault="003F498A" w:rsidP="00772F33">
      <w:pPr>
        <w:pStyle w:val="Prrafodelista"/>
        <w:numPr>
          <w:ilvl w:val="1"/>
          <w:numId w:val="2"/>
        </w:numPr>
        <w:spacing w:after="0" w:line="360" w:lineRule="auto"/>
        <w:ind w:left="993"/>
        <w:jc w:val="both"/>
        <w:outlineLvl w:val="0"/>
        <w:rPr>
          <w:rFonts w:ascii="Arial" w:hAnsi="Arial" w:cs="Arial"/>
          <w:b/>
          <w:bCs/>
          <w:sz w:val="24"/>
          <w:szCs w:val="24"/>
        </w:rPr>
      </w:pPr>
      <w:bookmarkStart w:id="26" w:name="_Toc149109746"/>
      <w:bookmarkStart w:id="27" w:name="_Toc149117035"/>
      <w:r w:rsidRPr="007B1D2D">
        <w:rPr>
          <w:rFonts w:ascii="Arial" w:hAnsi="Arial" w:cs="Arial"/>
          <w:b/>
          <w:bCs/>
          <w:sz w:val="24"/>
          <w:szCs w:val="24"/>
        </w:rPr>
        <w:t xml:space="preserve">Encargo: </w:t>
      </w:r>
      <w:r w:rsidRPr="007B1D2D">
        <w:rPr>
          <w:rFonts w:ascii="Arial" w:hAnsi="Arial" w:cs="Arial"/>
          <w:sz w:val="24"/>
          <w:szCs w:val="24"/>
        </w:rPr>
        <w:t>Designación temporal a un empleado de carrera administrativa para asumir las funciones de otro empleo vacante por falta temporal o definitiva de su titular, desvinculándose o no de las funciones propias de su cargo.</w:t>
      </w:r>
      <w:bookmarkEnd w:id="26"/>
      <w:bookmarkEnd w:id="27"/>
      <w:r w:rsidRPr="007B1D2D">
        <w:rPr>
          <w:rFonts w:ascii="Arial" w:hAnsi="Arial" w:cs="Arial"/>
          <w:sz w:val="24"/>
          <w:szCs w:val="24"/>
        </w:rPr>
        <w:t xml:space="preserve"> </w:t>
      </w:r>
    </w:p>
    <w:p w14:paraId="1903D061" w14:textId="77777777" w:rsidR="003F498A" w:rsidRPr="007B1D2D" w:rsidRDefault="003F498A" w:rsidP="003F498A">
      <w:pPr>
        <w:spacing w:after="0" w:line="360" w:lineRule="auto"/>
        <w:jc w:val="both"/>
        <w:outlineLvl w:val="0"/>
        <w:rPr>
          <w:rFonts w:ascii="Arial" w:hAnsi="Arial" w:cs="Arial"/>
          <w:b/>
          <w:bCs/>
          <w:sz w:val="24"/>
          <w:szCs w:val="24"/>
        </w:rPr>
      </w:pPr>
    </w:p>
    <w:p w14:paraId="425DCFB6" w14:textId="77777777" w:rsidR="003F498A" w:rsidRPr="007B1D2D" w:rsidRDefault="003F498A" w:rsidP="003F498A">
      <w:pPr>
        <w:pStyle w:val="Prrafodelista"/>
        <w:numPr>
          <w:ilvl w:val="1"/>
          <w:numId w:val="2"/>
        </w:numPr>
        <w:spacing w:after="0" w:line="360" w:lineRule="auto"/>
        <w:jc w:val="both"/>
        <w:outlineLvl w:val="0"/>
        <w:rPr>
          <w:rFonts w:ascii="Arial" w:hAnsi="Arial" w:cs="Arial"/>
          <w:b/>
          <w:bCs/>
          <w:sz w:val="24"/>
          <w:szCs w:val="24"/>
        </w:rPr>
      </w:pPr>
      <w:bookmarkStart w:id="28" w:name="_Toc149109747"/>
      <w:bookmarkStart w:id="29" w:name="_Toc149117036"/>
      <w:r w:rsidRPr="007B1D2D">
        <w:rPr>
          <w:rFonts w:ascii="Arial" w:hAnsi="Arial" w:cs="Arial"/>
          <w:b/>
          <w:sz w:val="24"/>
          <w:szCs w:val="24"/>
        </w:rPr>
        <w:t xml:space="preserve">Incorporación: </w:t>
      </w:r>
      <w:r w:rsidRPr="007B1D2D">
        <w:rPr>
          <w:rFonts w:ascii="Arial" w:hAnsi="Arial" w:cs="Arial"/>
          <w:bCs/>
          <w:sz w:val="24"/>
          <w:szCs w:val="24"/>
        </w:rPr>
        <w:t>La incorporación es un derecho preferencial que ostentan los servidores públicos inscritos en la carrera administrativa, bajo el cual, ante la supresión de los empleos sobre los cuales son titulares por causas establecidas en la Ley, cuentan con el derecho a ser vinculados en empleos iguales o equivalentes en la nueva planta de personal de la entidad o de otra que haya asumido sus funciones, de ser esto posible, en cumplimiento a lo establecido en el artículo 44 de la Ley 909 de 2004 y el artículo 2.2.11.2.1 del Decreto 1083 de 2015.</w:t>
      </w:r>
      <w:bookmarkEnd w:id="28"/>
      <w:bookmarkEnd w:id="29"/>
    </w:p>
    <w:p w14:paraId="23F654FB" w14:textId="77777777" w:rsidR="003F498A" w:rsidRPr="007B1D2D" w:rsidRDefault="003F498A" w:rsidP="003F498A">
      <w:pPr>
        <w:pStyle w:val="Prrafodelista"/>
        <w:jc w:val="both"/>
        <w:rPr>
          <w:rFonts w:ascii="Arial" w:hAnsi="Arial" w:cs="Arial"/>
          <w:b/>
          <w:bCs/>
          <w:sz w:val="24"/>
          <w:szCs w:val="24"/>
        </w:rPr>
      </w:pPr>
    </w:p>
    <w:p w14:paraId="3C26EF2F" w14:textId="77777777" w:rsidR="003F498A" w:rsidRPr="007B1D2D" w:rsidRDefault="003F498A" w:rsidP="003F498A">
      <w:pPr>
        <w:pStyle w:val="Prrafodelista"/>
        <w:numPr>
          <w:ilvl w:val="1"/>
          <w:numId w:val="2"/>
        </w:numPr>
        <w:spacing w:after="0" w:line="360" w:lineRule="auto"/>
        <w:jc w:val="both"/>
        <w:outlineLvl w:val="0"/>
        <w:rPr>
          <w:rFonts w:ascii="Arial" w:hAnsi="Arial" w:cs="Arial"/>
          <w:b/>
          <w:bCs/>
          <w:sz w:val="24"/>
          <w:szCs w:val="24"/>
        </w:rPr>
      </w:pPr>
      <w:bookmarkStart w:id="30" w:name="_Toc149109748"/>
      <w:bookmarkStart w:id="31" w:name="_Toc149117037"/>
      <w:r w:rsidRPr="007B1D2D">
        <w:rPr>
          <w:rFonts w:ascii="Arial" w:hAnsi="Arial" w:cs="Arial"/>
          <w:b/>
          <w:bCs/>
          <w:sz w:val="24"/>
          <w:szCs w:val="24"/>
        </w:rPr>
        <w:lastRenderedPageBreak/>
        <w:t>Libre Nombramiento y Remoción</w:t>
      </w:r>
      <w:r w:rsidRPr="007B1D2D">
        <w:rPr>
          <w:rFonts w:ascii="Arial" w:hAnsi="Arial" w:cs="Arial"/>
          <w:sz w:val="24"/>
          <w:szCs w:val="24"/>
        </w:rPr>
        <w:t>: Son aquellos empleos que corresponden a criterios de dirección, conducción y orientación institucionales, cuyo ejercicio implica la adopción de políticas y directrices.</w:t>
      </w:r>
      <w:bookmarkEnd w:id="30"/>
      <w:bookmarkEnd w:id="31"/>
      <w:r w:rsidRPr="007B1D2D">
        <w:rPr>
          <w:rFonts w:ascii="Arial" w:hAnsi="Arial" w:cs="Arial"/>
          <w:sz w:val="24"/>
          <w:szCs w:val="24"/>
        </w:rPr>
        <w:t xml:space="preserve"> </w:t>
      </w:r>
    </w:p>
    <w:p w14:paraId="3CB2BB49" w14:textId="77777777" w:rsidR="003F498A" w:rsidRPr="007B1D2D" w:rsidRDefault="003F498A" w:rsidP="003F498A">
      <w:pPr>
        <w:pStyle w:val="Prrafodelista"/>
        <w:jc w:val="both"/>
        <w:rPr>
          <w:rFonts w:ascii="Arial" w:hAnsi="Arial" w:cs="Arial"/>
          <w:b/>
          <w:bCs/>
          <w:sz w:val="24"/>
          <w:szCs w:val="24"/>
        </w:rPr>
      </w:pPr>
    </w:p>
    <w:p w14:paraId="2FC7B7DC" w14:textId="77777777" w:rsidR="003F498A" w:rsidRPr="007B1D2D" w:rsidRDefault="003F498A" w:rsidP="003F498A">
      <w:pPr>
        <w:pStyle w:val="Prrafodelista"/>
        <w:numPr>
          <w:ilvl w:val="1"/>
          <w:numId w:val="2"/>
        </w:numPr>
        <w:spacing w:after="0" w:line="360" w:lineRule="auto"/>
        <w:jc w:val="both"/>
        <w:outlineLvl w:val="0"/>
        <w:rPr>
          <w:rFonts w:ascii="Arial" w:hAnsi="Arial" w:cs="Arial"/>
          <w:b/>
          <w:bCs/>
          <w:sz w:val="24"/>
          <w:szCs w:val="24"/>
        </w:rPr>
      </w:pPr>
      <w:bookmarkStart w:id="32" w:name="_Toc149109749"/>
      <w:bookmarkStart w:id="33" w:name="_Toc149117038"/>
      <w:r w:rsidRPr="007B1D2D">
        <w:rPr>
          <w:rFonts w:ascii="Arial" w:hAnsi="Arial" w:cs="Arial"/>
          <w:b/>
          <w:bCs/>
          <w:sz w:val="24"/>
          <w:szCs w:val="24"/>
        </w:rPr>
        <w:t>MIPG:</w:t>
      </w:r>
      <w:r w:rsidRPr="007B1D2D">
        <w:rPr>
          <w:rFonts w:ascii="Arial" w:hAnsi="Arial" w:cs="Arial"/>
          <w:sz w:val="24"/>
          <w:szCs w:val="24"/>
        </w:rPr>
        <w:t xml:space="preserve"> El Modelo Integrado de Planeación y Gestión MIPG es una herramienta que </w:t>
      </w:r>
      <w:proofErr w:type="gramStart"/>
      <w:r w:rsidRPr="007B1D2D">
        <w:rPr>
          <w:rFonts w:ascii="Arial" w:hAnsi="Arial" w:cs="Arial"/>
          <w:sz w:val="24"/>
          <w:szCs w:val="24"/>
        </w:rPr>
        <w:t>simplifica  e</w:t>
      </w:r>
      <w:proofErr w:type="gramEnd"/>
      <w:r w:rsidRPr="007B1D2D">
        <w:rPr>
          <w:rFonts w:ascii="Arial" w:hAnsi="Arial" w:cs="Arial"/>
          <w:sz w:val="24"/>
          <w:szCs w:val="24"/>
        </w:rPr>
        <w:t xml:space="preserve"> integra los sistemas de desarrollo administrativo y gestión de la calidad y los articula con el sistema de control interno, para hacer los procesos dentro de la entidad más sencillos y eficientes.</w:t>
      </w:r>
      <w:bookmarkEnd w:id="32"/>
      <w:bookmarkEnd w:id="33"/>
    </w:p>
    <w:p w14:paraId="1BE552AF" w14:textId="77777777" w:rsidR="003F498A" w:rsidRPr="007B1D2D" w:rsidRDefault="003F498A" w:rsidP="003F498A">
      <w:pPr>
        <w:pStyle w:val="Prrafodelista"/>
        <w:jc w:val="both"/>
        <w:rPr>
          <w:rFonts w:ascii="Arial" w:hAnsi="Arial" w:cs="Arial"/>
          <w:b/>
          <w:bCs/>
          <w:sz w:val="24"/>
          <w:szCs w:val="24"/>
        </w:rPr>
      </w:pPr>
    </w:p>
    <w:p w14:paraId="47A1BC4B" w14:textId="77777777" w:rsidR="003F498A" w:rsidRPr="007B1D2D" w:rsidRDefault="003F498A" w:rsidP="003F498A">
      <w:pPr>
        <w:pStyle w:val="Prrafodelista"/>
        <w:numPr>
          <w:ilvl w:val="1"/>
          <w:numId w:val="2"/>
        </w:numPr>
        <w:spacing w:after="0" w:line="360" w:lineRule="auto"/>
        <w:jc w:val="both"/>
        <w:outlineLvl w:val="0"/>
        <w:rPr>
          <w:rFonts w:ascii="Arial" w:hAnsi="Arial" w:cs="Arial"/>
          <w:b/>
          <w:bCs/>
          <w:sz w:val="24"/>
          <w:szCs w:val="24"/>
        </w:rPr>
      </w:pPr>
      <w:bookmarkStart w:id="34" w:name="_Toc149109750"/>
      <w:bookmarkStart w:id="35" w:name="_Toc149117039"/>
      <w:r w:rsidRPr="007B1D2D">
        <w:rPr>
          <w:rFonts w:ascii="Arial" w:hAnsi="Arial" w:cs="Arial"/>
          <w:b/>
          <w:bCs/>
          <w:sz w:val="24"/>
          <w:szCs w:val="24"/>
        </w:rPr>
        <w:t xml:space="preserve">Nombramiento: </w:t>
      </w:r>
      <w:r w:rsidRPr="007B1D2D">
        <w:rPr>
          <w:rFonts w:ascii="Arial" w:hAnsi="Arial" w:cs="Arial"/>
          <w:sz w:val="24"/>
          <w:szCs w:val="24"/>
        </w:rPr>
        <w:t>Forma de provisión de los empleos de que hacen parte de la función pública, existen las siguientes clases de nombramiento: ordinario, periodo de prueba, periodo de prueba en ascenso, provisional y encargo.</w:t>
      </w:r>
      <w:bookmarkEnd w:id="34"/>
      <w:bookmarkEnd w:id="35"/>
    </w:p>
    <w:p w14:paraId="22C17658" w14:textId="77777777" w:rsidR="003F498A" w:rsidRPr="007B1D2D" w:rsidRDefault="003F498A" w:rsidP="003F498A">
      <w:pPr>
        <w:pStyle w:val="Prrafodelista"/>
        <w:jc w:val="both"/>
        <w:rPr>
          <w:rFonts w:ascii="Arial" w:hAnsi="Arial" w:cs="Arial"/>
          <w:b/>
          <w:bCs/>
          <w:sz w:val="24"/>
          <w:szCs w:val="24"/>
        </w:rPr>
      </w:pPr>
    </w:p>
    <w:p w14:paraId="72E5D36D" w14:textId="77777777" w:rsidR="003F498A" w:rsidRPr="007B1D2D" w:rsidRDefault="003F498A" w:rsidP="00772F33">
      <w:pPr>
        <w:pStyle w:val="Prrafodelista"/>
        <w:numPr>
          <w:ilvl w:val="1"/>
          <w:numId w:val="2"/>
        </w:numPr>
        <w:spacing w:after="0" w:line="360" w:lineRule="auto"/>
        <w:ind w:left="993"/>
        <w:jc w:val="both"/>
        <w:outlineLvl w:val="0"/>
        <w:rPr>
          <w:rFonts w:ascii="Arial" w:hAnsi="Arial" w:cs="Arial"/>
          <w:sz w:val="24"/>
          <w:szCs w:val="24"/>
        </w:rPr>
      </w:pPr>
      <w:bookmarkStart w:id="36" w:name="_Toc149109751"/>
      <w:bookmarkStart w:id="37" w:name="_Toc149117040"/>
      <w:r w:rsidRPr="007B1D2D">
        <w:rPr>
          <w:rFonts w:ascii="Arial" w:hAnsi="Arial" w:cs="Arial"/>
          <w:b/>
          <w:bCs/>
          <w:sz w:val="24"/>
          <w:szCs w:val="24"/>
        </w:rPr>
        <w:t xml:space="preserve">Nombramiento en Periodo de prueba: </w:t>
      </w:r>
      <w:r w:rsidRPr="007B1D2D">
        <w:rPr>
          <w:rFonts w:ascii="Arial" w:hAnsi="Arial" w:cs="Arial"/>
          <w:sz w:val="24"/>
          <w:szCs w:val="24"/>
        </w:rPr>
        <w:t>La persona no inscrita en carrera administrativa que haya sido seleccionada mediante un concurso de méritos será nombrada en periodo de prueba, por el término de seis (6) meses, al final de los cuales le será evaluado el desempeño, de acuerdo con lo previsto en el reglamento. Aprobado dicho período al obtener evaluación satisfactoria el empleado adquiere los derechos de la carrera, los que deberán ser declarados mediante la inscripción el Registro Público de la Carrera Administrativa. De no obtener la calificación satisfactoria del periodo de prueba, el nombramiento del empleado será declarado insubsistente.</w:t>
      </w:r>
      <w:bookmarkEnd w:id="36"/>
      <w:bookmarkEnd w:id="37"/>
      <w:r w:rsidRPr="007B1D2D">
        <w:rPr>
          <w:rFonts w:ascii="Arial" w:hAnsi="Arial" w:cs="Arial"/>
          <w:sz w:val="24"/>
          <w:szCs w:val="24"/>
        </w:rPr>
        <w:t xml:space="preserve"> </w:t>
      </w:r>
    </w:p>
    <w:p w14:paraId="75ECE50B" w14:textId="77777777" w:rsidR="003F498A" w:rsidRPr="007B1D2D" w:rsidRDefault="003F498A" w:rsidP="003F498A">
      <w:pPr>
        <w:pStyle w:val="Prrafodelista"/>
        <w:jc w:val="both"/>
        <w:rPr>
          <w:rFonts w:ascii="Arial" w:hAnsi="Arial" w:cs="Arial"/>
          <w:sz w:val="24"/>
          <w:szCs w:val="24"/>
        </w:rPr>
      </w:pPr>
    </w:p>
    <w:p w14:paraId="1C1BDF4B" w14:textId="77777777" w:rsidR="003F498A" w:rsidRPr="007B1D2D" w:rsidRDefault="003F498A" w:rsidP="00772F33">
      <w:pPr>
        <w:pStyle w:val="Prrafodelista"/>
        <w:numPr>
          <w:ilvl w:val="1"/>
          <w:numId w:val="2"/>
        </w:numPr>
        <w:spacing w:after="0" w:line="360" w:lineRule="auto"/>
        <w:ind w:left="993"/>
        <w:jc w:val="both"/>
        <w:outlineLvl w:val="0"/>
        <w:rPr>
          <w:rFonts w:ascii="Arial" w:hAnsi="Arial" w:cs="Arial"/>
          <w:sz w:val="24"/>
          <w:szCs w:val="24"/>
        </w:rPr>
      </w:pPr>
      <w:bookmarkStart w:id="38" w:name="_Toc149109752"/>
      <w:bookmarkStart w:id="39" w:name="_Toc149117041"/>
      <w:r w:rsidRPr="007B1D2D">
        <w:rPr>
          <w:rFonts w:ascii="Arial" w:hAnsi="Arial" w:cs="Arial"/>
          <w:b/>
          <w:bCs/>
          <w:sz w:val="24"/>
          <w:szCs w:val="24"/>
        </w:rPr>
        <w:t xml:space="preserve">Nombramiento en periodo de prueba en ascenso: </w:t>
      </w:r>
      <w:r w:rsidRPr="007B1D2D">
        <w:rPr>
          <w:rFonts w:ascii="Arial" w:hAnsi="Arial" w:cs="Arial"/>
          <w:sz w:val="24"/>
          <w:szCs w:val="24"/>
        </w:rPr>
        <w:t xml:space="preserve">El empleado inscrito en el Registro Público de Carrera Administrativa que supere un concurso será nombrado en período de prueba, al final del cual se le actualizará su inscripción en el Registro Público, si obtiene calificación satisfactoria en la evaluación del desempeño laboral. En caso contrario, regresará al empleo que venía desempeñando antes </w:t>
      </w:r>
      <w:r w:rsidRPr="007B1D2D">
        <w:rPr>
          <w:rFonts w:ascii="Arial" w:hAnsi="Arial" w:cs="Arial"/>
          <w:sz w:val="24"/>
          <w:szCs w:val="24"/>
        </w:rPr>
        <w:lastRenderedPageBreak/>
        <w:t>del concurso y conserva su inscripción en la carrera administrativa. Mientras se produce la calificación del período de prueba, el cargo del cual era titular el empleado ascendido podrá ser provisto por encargo o mediante nombramiento provisional.</w:t>
      </w:r>
      <w:bookmarkEnd w:id="38"/>
      <w:bookmarkEnd w:id="39"/>
      <w:r w:rsidRPr="007B1D2D">
        <w:rPr>
          <w:rFonts w:ascii="Arial" w:hAnsi="Arial" w:cs="Arial"/>
          <w:sz w:val="24"/>
          <w:szCs w:val="24"/>
        </w:rPr>
        <w:t xml:space="preserve"> </w:t>
      </w:r>
    </w:p>
    <w:p w14:paraId="7452034E" w14:textId="77777777" w:rsidR="003F498A" w:rsidRPr="007B1D2D" w:rsidRDefault="003F498A" w:rsidP="003F498A">
      <w:pPr>
        <w:pStyle w:val="Prrafodelista"/>
        <w:jc w:val="both"/>
        <w:rPr>
          <w:rFonts w:ascii="Arial" w:hAnsi="Arial" w:cs="Arial"/>
          <w:sz w:val="24"/>
          <w:szCs w:val="24"/>
        </w:rPr>
      </w:pPr>
    </w:p>
    <w:p w14:paraId="7DA31E99" w14:textId="77777777" w:rsidR="00E26E9D" w:rsidRPr="007B1D2D" w:rsidRDefault="003F498A" w:rsidP="00E26E9D">
      <w:pPr>
        <w:pStyle w:val="Prrafodelista"/>
        <w:numPr>
          <w:ilvl w:val="1"/>
          <w:numId w:val="2"/>
        </w:numPr>
        <w:spacing w:after="0" w:line="360" w:lineRule="auto"/>
        <w:ind w:left="1077"/>
        <w:jc w:val="both"/>
        <w:rPr>
          <w:rFonts w:ascii="Arial" w:hAnsi="Arial" w:cs="Arial"/>
          <w:b/>
          <w:bCs/>
          <w:sz w:val="24"/>
          <w:szCs w:val="24"/>
        </w:rPr>
      </w:pPr>
      <w:bookmarkStart w:id="40" w:name="_Toc149109753"/>
      <w:r w:rsidRPr="007B1D2D">
        <w:rPr>
          <w:rFonts w:ascii="Arial" w:hAnsi="Arial" w:cs="Arial"/>
          <w:b/>
          <w:bCs/>
          <w:sz w:val="24"/>
          <w:szCs w:val="24"/>
        </w:rPr>
        <w:t xml:space="preserve">Nombramiento </w:t>
      </w:r>
      <w:r w:rsidR="00E26E9D" w:rsidRPr="007B1D2D">
        <w:rPr>
          <w:rFonts w:ascii="Arial" w:hAnsi="Arial" w:cs="Arial"/>
          <w:b/>
          <w:bCs/>
          <w:sz w:val="24"/>
          <w:szCs w:val="24"/>
        </w:rPr>
        <w:t xml:space="preserve">Provisional: </w:t>
      </w:r>
      <w:r w:rsidR="00E26E9D" w:rsidRPr="007B1D2D">
        <w:rPr>
          <w:rFonts w:ascii="Arial" w:hAnsi="Arial" w:cs="Arial"/>
          <w:sz w:val="24"/>
          <w:szCs w:val="24"/>
        </w:rPr>
        <w:t>El nombramiento provisional procede de manera excepcional y únicamente cuando no exista servidores de carrera que puedan ser encargados (Decreto 4968 de 2007 y artículo 25 de la Ley 909 de 2004), cuya finalidad es la de garantizar la eficiencia en la función administrativa y propender por alcanzar los fines esenciales del Estado que son propósitos constitucionalmente previstos (Concepto 21171 de 2019 Departamento Administrativo de la Función Pública).</w:t>
      </w:r>
    </w:p>
    <w:p w14:paraId="4D929543" w14:textId="77777777" w:rsidR="00E26E9D" w:rsidRPr="007B1D2D" w:rsidRDefault="00E26E9D" w:rsidP="00E26E9D">
      <w:pPr>
        <w:pStyle w:val="Prrafodelista"/>
        <w:rPr>
          <w:rFonts w:ascii="Arial" w:hAnsi="Arial" w:cs="Arial"/>
          <w:b/>
          <w:bCs/>
          <w:sz w:val="24"/>
          <w:szCs w:val="24"/>
        </w:rPr>
      </w:pPr>
    </w:p>
    <w:p w14:paraId="0955B6FC" w14:textId="7DFE373A" w:rsidR="003F498A" w:rsidRPr="007B1D2D" w:rsidRDefault="003F498A" w:rsidP="00772F33">
      <w:pPr>
        <w:pStyle w:val="Prrafodelista"/>
        <w:numPr>
          <w:ilvl w:val="1"/>
          <w:numId w:val="2"/>
        </w:numPr>
        <w:spacing w:after="0" w:line="360" w:lineRule="auto"/>
        <w:ind w:left="993"/>
        <w:jc w:val="both"/>
        <w:outlineLvl w:val="0"/>
        <w:rPr>
          <w:rFonts w:ascii="Arial" w:hAnsi="Arial" w:cs="Arial"/>
          <w:sz w:val="24"/>
          <w:szCs w:val="24"/>
        </w:rPr>
      </w:pPr>
      <w:bookmarkStart w:id="41" w:name="_Toc149117042"/>
      <w:r w:rsidRPr="007B1D2D">
        <w:rPr>
          <w:rFonts w:ascii="Arial" w:hAnsi="Arial" w:cs="Arial"/>
          <w:b/>
          <w:bCs/>
          <w:sz w:val="24"/>
          <w:szCs w:val="24"/>
        </w:rPr>
        <w:t xml:space="preserve">ordinario: </w:t>
      </w:r>
      <w:r w:rsidRPr="007B1D2D">
        <w:rPr>
          <w:rFonts w:ascii="Arial" w:hAnsi="Arial" w:cs="Arial"/>
          <w:sz w:val="24"/>
          <w:szCs w:val="24"/>
        </w:rPr>
        <w:t>Cuando se trata de proveer empleos de libre nombramiento y remoción, teniendo en cuenta la facultad discrecional del nominador, previo cumplimiento de los requisitos para el desempeño del empleo.</w:t>
      </w:r>
      <w:bookmarkEnd w:id="40"/>
      <w:bookmarkEnd w:id="41"/>
      <w:r w:rsidRPr="007B1D2D">
        <w:rPr>
          <w:rFonts w:ascii="Arial" w:hAnsi="Arial" w:cs="Arial"/>
          <w:sz w:val="24"/>
          <w:szCs w:val="24"/>
        </w:rPr>
        <w:t xml:space="preserve"> </w:t>
      </w:r>
    </w:p>
    <w:p w14:paraId="38598789" w14:textId="77777777" w:rsidR="003F498A" w:rsidRPr="007B1D2D" w:rsidRDefault="003F498A" w:rsidP="003F498A">
      <w:pPr>
        <w:pStyle w:val="Prrafodelista"/>
        <w:jc w:val="both"/>
        <w:rPr>
          <w:rFonts w:ascii="Arial" w:hAnsi="Arial" w:cs="Arial"/>
          <w:sz w:val="24"/>
          <w:szCs w:val="24"/>
        </w:rPr>
      </w:pPr>
    </w:p>
    <w:p w14:paraId="5DB17021" w14:textId="77777777" w:rsidR="003F498A" w:rsidRPr="007B1D2D" w:rsidRDefault="003F498A" w:rsidP="00772F33">
      <w:pPr>
        <w:pStyle w:val="Prrafodelista"/>
        <w:numPr>
          <w:ilvl w:val="1"/>
          <w:numId w:val="2"/>
        </w:numPr>
        <w:spacing w:after="0" w:line="360" w:lineRule="auto"/>
        <w:ind w:left="993"/>
        <w:jc w:val="both"/>
        <w:outlineLvl w:val="0"/>
        <w:rPr>
          <w:rFonts w:ascii="Arial" w:hAnsi="Arial" w:cs="Arial"/>
          <w:sz w:val="24"/>
          <w:szCs w:val="24"/>
        </w:rPr>
      </w:pPr>
      <w:bookmarkStart w:id="42" w:name="_Toc149109754"/>
      <w:bookmarkStart w:id="43" w:name="_Toc149117043"/>
      <w:r w:rsidRPr="007B1D2D">
        <w:rPr>
          <w:rFonts w:ascii="Arial" w:hAnsi="Arial" w:cs="Arial"/>
          <w:b/>
          <w:sz w:val="24"/>
          <w:szCs w:val="24"/>
        </w:rPr>
        <w:t>PEI 2020 – 2024:</w:t>
      </w:r>
      <w:r w:rsidRPr="007B1D2D">
        <w:rPr>
          <w:rFonts w:ascii="Arial" w:hAnsi="Arial" w:cs="Arial"/>
          <w:bCs/>
          <w:sz w:val="24"/>
          <w:szCs w:val="24"/>
        </w:rPr>
        <w:t xml:space="preserve"> El Plan Estratégico Institucional 2020 – 2024 de Bomberos Bogotá está construido a partir de los lineamientos establecidos en la versión 3 del Modelo Integrado de Planeación y de Gestión de diciembre de 2019, Dimensión de Direccionamiento Estratégico – Política de Planeación Institucional, que tiene como propósito permitir que las entidades definan la ruta estratégica y operativa que guiará su gestión, con miras a satisfacer las necesidades de sus grupos de valor.</w:t>
      </w:r>
      <w:bookmarkEnd w:id="42"/>
      <w:bookmarkEnd w:id="43"/>
    </w:p>
    <w:p w14:paraId="7B278843" w14:textId="77777777" w:rsidR="003F498A" w:rsidRPr="007B1D2D" w:rsidRDefault="003F498A" w:rsidP="003F498A">
      <w:pPr>
        <w:pStyle w:val="Prrafodelista"/>
        <w:jc w:val="both"/>
        <w:rPr>
          <w:rFonts w:ascii="Arial" w:hAnsi="Arial" w:cs="Arial"/>
          <w:sz w:val="24"/>
          <w:szCs w:val="24"/>
        </w:rPr>
      </w:pPr>
    </w:p>
    <w:p w14:paraId="36A37038" w14:textId="77777777" w:rsidR="003F498A" w:rsidRPr="007B1D2D" w:rsidRDefault="003F498A" w:rsidP="00772F33">
      <w:pPr>
        <w:pStyle w:val="Prrafodelista"/>
        <w:numPr>
          <w:ilvl w:val="1"/>
          <w:numId w:val="2"/>
        </w:numPr>
        <w:spacing w:after="0" w:line="360" w:lineRule="auto"/>
        <w:ind w:left="993"/>
        <w:jc w:val="both"/>
        <w:outlineLvl w:val="0"/>
        <w:rPr>
          <w:rFonts w:ascii="Arial" w:hAnsi="Arial" w:cs="Arial"/>
          <w:sz w:val="24"/>
          <w:szCs w:val="24"/>
        </w:rPr>
      </w:pPr>
      <w:bookmarkStart w:id="44" w:name="_Toc149109755"/>
      <w:bookmarkStart w:id="45" w:name="_Toc149117044"/>
      <w:r w:rsidRPr="007B1D2D">
        <w:rPr>
          <w:rFonts w:ascii="Arial" w:hAnsi="Arial" w:cs="Arial"/>
          <w:b/>
          <w:sz w:val="24"/>
          <w:szCs w:val="24"/>
        </w:rPr>
        <w:t xml:space="preserve">Proceso de selección por ascenso: </w:t>
      </w:r>
      <w:r w:rsidRPr="007B1D2D">
        <w:rPr>
          <w:rFonts w:ascii="Arial" w:eastAsia="Times New Roman" w:hAnsi="Arial" w:cs="Arial"/>
          <w:bCs/>
          <w:color w:val="000000"/>
          <w:sz w:val="24"/>
          <w:szCs w:val="24"/>
          <w:lang w:val="es-ES" w:eastAsia="es-ES"/>
        </w:rPr>
        <w:t>El concurso por ascenso es el proceso de selección que permite la movilidad a un cargo superior dentro de la planta de personal de la misma entidad o del mismo sector administrativo.</w:t>
      </w:r>
      <w:bookmarkEnd w:id="44"/>
      <w:bookmarkEnd w:id="45"/>
    </w:p>
    <w:p w14:paraId="3714F42E" w14:textId="77777777" w:rsidR="003F498A" w:rsidRPr="007B1D2D" w:rsidRDefault="003F498A" w:rsidP="003F498A">
      <w:pPr>
        <w:pStyle w:val="Prrafodelista"/>
        <w:jc w:val="both"/>
        <w:rPr>
          <w:rFonts w:ascii="Arial" w:hAnsi="Arial" w:cs="Arial"/>
          <w:sz w:val="24"/>
          <w:szCs w:val="24"/>
        </w:rPr>
      </w:pPr>
    </w:p>
    <w:p w14:paraId="39E84867" w14:textId="77777777" w:rsidR="003F498A" w:rsidRPr="007B1D2D" w:rsidRDefault="003F498A" w:rsidP="00772F33">
      <w:pPr>
        <w:pStyle w:val="Prrafodelista"/>
        <w:numPr>
          <w:ilvl w:val="1"/>
          <w:numId w:val="2"/>
        </w:numPr>
        <w:spacing w:after="0" w:line="360" w:lineRule="auto"/>
        <w:ind w:left="993"/>
        <w:jc w:val="both"/>
        <w:outlineLvl w:val="0"/>
        <w:rPr>
          <w:rFonts w:ascii="Arial" w:hAnsi="Arial" w:cs="Arial"/>
          <w:sz w:val="24"/>
          <w:szCs w:val="24"/>
        </w:rPr>
      </w:pPr>
      <w:bookmarkStart w:id="46" w:name="_Toc149109756"/>
      <w:bookmarkStart w:id="47" w:name="_Toc149117045"/>
      <w:r w:rsidRPr="007B1D2D">
        <w:rPr>
          <w:rFonts w:ascii="Arial" w:hAnsi="Arial" w:cs="Arial"/>
          <w:b/>
          <w:bCs/>
          <w:sz w:val="24"/>
          <w:szCs w:val="24"/>
        </w:rPr>
        <w:t xml:space="preserve">Provisionalidad: </w:t>
      </w:r>
      <w:r w:rsidRPr="007B1D2D">
        <w:rPr>
          <w:rFonts w:ascii="Arial" w:hAnsi="Arial" w:cs="Arial"/>
          <w:sz w:val="24"/>
          <w:szCs w:val="24"/>
        </w:rPr>
        <w:t>Modo de proveer cargos públicos cuando se presentan vacancias definitivas o temporales, mientras estos se proveen en propiedad conforme a las formalidades de ley son de carácter transitorio y excepcional, los mismos no pueden superar seis (6) meses, pero pueden ser prorrogables durante un periodo igual y buscan solucionar las necesidades del servicio y evitar las parálisis en el ejercicio de la función pública.</w:t>
      </w:r>
      <w:bookmarkEnd w:id="46"/>
      <w:bookmarkEnd w:id="47"/>
      <w:r w:rsidRPr="007B1D2D">
        <w:rPr>
          <w:rFonts w:ascii="Arial" w:hAnsi="Arial" w:cs="Arial"/>
          <w:sz w:val="24"/>
          <w:szCs w:val="24"/>
        </w:rPr>
        <w:t xml:space="preserve"> </w:t>
      </w:r>
    </w:p>
    <w:p w14:paraId="1F2E5A08" w14:textId="77777777" w:rsidR="003F498A" w:rsidRPr="007B1D2D" w:rsidRDefault="003F498A" w:rsidP="003F498A">
      <w:pPr>
        <w:pStyle w:val="Prrafodelista"/>
        <w:jc w:val="both"/>
        <w:rPr>
          <w:rFonts w:ascii="Arial" w:hAnsi="Arial" w:cs="Arial"/>
          <w:sz w:val="24"/>
          <w:szCs w:val="24"/>
        </w:rPr>
      </w:pPr>
    </w:p>
    <w:p w14:paraId="5040AABD" w14:textId="77777777" w:rsidR="003F498A" w:rsidRPr="007B1D2D" w:rsidRDefault="003F498A" w:rsidP="003F498A">
      <w:pPr>
        <w:pStyle w:val="Prrafodelista"/>
        <w:numPr>
          <w:ilvl w:val="1"/>
          <w:numId w:val="2"/>
        </w:numPr>
        <w:spacing w:after="0" w:line="360" w:lineRule="auto"/>
        <w:ind w:left="993" w:hanging="567"/>
        <w:jc w:val="both"/>
        <w:outlineLvl w:val="0"/>
        <w:rPr>
          <w:rFonts w:ascii="Arial" w:hAnsi="Arial" w:cs="Arial"/>
          <w:sz w:val="24"/>
          <w:szCs w:val="24"/>
        </w:rPr>
      </w:pPr>
      <w:bookmarkStart w:id="48" w:name="_Toc149109757"/>
      <w:bookmarkStart w:id="49" w:name="_Toc149117046"/>
      <w:r w:rsidRPr="007B1D2D">
        <w:rPr>
          <w:rFonts w:ascii="Arial" w:hAnsi="Arial" w:cs="Arial"/>
          <w:b/>
          <w:bCs/>
          <w:sz w:val="24"/>
          <w:szCs w:val="24"/>
        </w:rPr>
        <w:t xml:space="preserve">Reincorporación: </w:t>
      </w:r>
      <w:r w:rsidRPr="007B1D2D">
        <w:rPr>
          <w:rFonts w:ascii="Arial" w:hAnsi="Arial" w:cs="Arial"/>
          <w:sz w:val="24"/>
          <w:szCs w:val="24"/>
        </w:rPr>
        <w:t>La reincorporación es lo opción con la que cuentan los servidores públicos con derechos de carrera administrativa en el evento en que el cargo sobre el cual es titular haya sido suprimido por causas previstas en la Ley y no sea posible la incorporación por parte del nominador en la nueva planta de personal de la entidad a la que pertenecía el empleo o en otra, incluso, después de haberse surtido el proceso de reclamación ante la respectiva Comisión de Personal y, de ser el caso, ante la Comisión Nacional del Servicio Civil en segunda instancia.  La reincorporación es efectuada previa aprobación de la Comisión Nacional del Servicio Civil, quien estudia la posibilidad de realizarla, determinando la existencia de empleos iguales o equivalentes en las plantas de personal de las entidades públicas en el orden señalado en el Decreto Ley 760 de 2005.</w:t>
      </w:r>
      <w:bookmarkEnd w:id="48"/>
      <w:bookmarkEnd w:id="49"/>
    </w:p>
    <w:p w14:paraId="5BE2F996" w14:textId="77777777" w:rsidR="003F498A" w:rsidRPr="007B1D2D" w:rsidRDefault="003F498A" w:rsidP="003F498A">
      <w:pPr>
        <w:pStyle w:val="Prrafodelista"/>
        <w:jc w:val="both"/>
        <w:rPr>
          <w:rFonts w:ascii="Arial" w:hAnsi="Arial" w:cs="Arial"/>
          <w:sz w:val="24"/>
          <w:szCs w:val="24"/>
        </w:rPr>
      </w:pPr>
    </w:p>
    <w:p w14:paraId="2D8DE308" w14:textId="77777777" w:rsidR="003F498A" w:rsidRPr="007B1D2D" w:rsidRDefault="003F498A" w:rsidP="003F498A">
      <w:pPr>
        <w:pStyle w:val="Prrafodelista"/>
        <w:numPr>
          <w:ilvl w:val="1"/>
          <w:numId w:val="2"/>
        </w:numPr>
        <w:spacing w:after="0" w:line="360" w:lineRule="auto"/>
        <w:ind w:left="993" w:hanging="567"/>
        <w:jc w:val="both"/>
        <w:outlineLvl w:val="0"/>
        <w:rPr>
          <w:rFonts w:ascii="Arial" w:hAnsi="Arial" w:cs="Arial"/>
          <w:sz w:val="24"/>
          <w:szCs w:val="24"/>
        </w:rPr>
      </w:pPr>
      <w:bookmarkStart w:id="50" w:name="_Toc149109758"/>
      <w:bookmarkStart w:id="51" w:name="_Toc149117047"/>
      <w:r w:rsidRPr="007B1D2D">
        <w:rPr>
          <w:rFonts w:ascii="Arial" w:hAnsi="Arial" w:cs="Arial"/>
          <w:b/>
          <w:bCs/>
          <w:sz w:val="24"/>
          <w:szCs w:val="24"/>
        </w:rPr>
        <w:t xml:space="preserve">Servidores públicos: </w:t>
      </w:r>
      <w:r w:rsidRPr="007B1D2D">
        <w:rPr>
          <w:rFonts w:ascii="Arial" w:hAnsi="Arial" w:cs="Arial"/>
          <w:sz w:val="24"/>
          <w:szCs w:val="24"/>
        </w:rPr>
        <w:t>Se vinculan a la administración en forma legal o reglamentaria a través de un acto administrativo que se traduce en nombramiento y posesión.</w:t>
      </w:r>
      <w:bookmarkEnd w:id="50"/>
      <w:bookmarkEnd w:id="51"/>
      <w:r w:rsidRPr="007B1D2D">
        <w:rPr>
          <w:rFonts w:ascii="Arial" w:hAnsi="Arial" w:cs="Arial"/>
          <w:sz w:val="24"/>
          <w:szCs w:val="24"/>
        </w:rPr>
        <w:t xml:space="preserve">  </w:t>
      </w:r>
    </w:p>
    <w:p w14:paraId="18231F36" w14:textId="77777777" w:rsidR="00E26E9D" w:rsidRPr="007B1D2D" w:rsidRDefault="00E26E9D" w:rsidP="00E26E9D">
      <w:pPr>
        <w:pStyle w:val="Prrafodelista"/>
        <w:rPr>
          <w:rFonts w:ascii="Arial" w:hAnsi="Arial" w:cs="Arial"/>
          <w:sz w:val="24"/>
          <w:szCs w:val="24"/>
        </w:rPr>
      </w:pPr>
    </w:p>
    <w:p w14:paraId="0E9760C5" w14:textId="77777777" w:rsidR="00E26E9D" w:rsidRPr="007B1D2D" w:rsidRDefault="00E26E9D" w:rsidP="00E26E9D">
      <w:pPr>
        <w:pStyle w:val="Prrafodelista"/>
        <w:numPr>
          <w:ilvl w:val="1"/>
          <w:numId w:val="2"/>
        </w:numPr>
        <w:spacing w:after="0" w:line="360" w:lineRule="auto"/>
        <w:ind w:left="993" w:hanging="567"/>
        <w:jc w:val="both"/>
        <w:outlineLvl w:val="0"/>
        <w:rPr>
          <w:rFonts w:ascii="Arial" w:hAnsi="Arial" w:cs="Arial"/>
          <w:sz w:val="24"/>
          <w:szCs w:val="24"/>
        </w:rPr>
      </w:pPr>
      <w:bookmarkStart w:id="52" w:name="_Toc149117048"/>
      <w:r w:rsidRPr="007B1D2D">
        <w:rPr>
          <w:rFonts w:ascii="Arial" w:hAnsi="Arial" w:cs="Arial"/>
          <w:b/>
          <w:bCs/>
          <w:sz w:val="24"/>
          <w:szCs w:val="24"/>
        </w:rPr>
        <w:t xml:space="preserve">Sistema general: </w:t>
      </w:r>
      <w:r w:rsidRPr="007B1D2D">
        <w:rPr>
          <w:rFonts w:ascii="Arial" w:hAnsi="Arial" w:cs="Arial"/>
          <w:sz w:val="24"/>
          <w:szCs w:val="24"/>
        </w:rPr>
        <w:t>Se aplica a las entidades que pertenecen a la Rama Ejecutiva, de los niveles nacional y territorial, centralizadas y descentralizadas y aquellas relacionadas en el artículo 3º de la Ley 909 de 2004. (</w:t>
      </w:r>
      <w:hyperlink r:id="rId16" w:history="1">
        <w:r w:rsidRPr="007B1D2D">
          <w:rPr>
            <w:rStyle w:val="Hipervnculo"/>
            <w:rFonts w:ascii="Arial" w:hAnsi="Arial" w:cs="Arial"/>
            <w:sz w:val="24"/>
            <w:szCs w:val="24"/>
          </w:rPr>
          <w:t>https://www.cnsc.gov.co/observatorio/carrera-administrativa</w:t>
        </w:r>
      </w:hyperlink>
      <w:r w:rsidRPr="007B1D2D">
        <w:rPr>
          <w:rFonts w:ascii="Arial" w:hAnsi="Arial" w:cs="Arial"/>
          <w:sz w:val="24"/>
          <w:szCs w:val="24"/>
        </w:rPr>
        <w:t>).</w:t>
      </w:r>
      <w:bookmarkEnd w:id="52"/>
    </w:p>
    <w:p w14:paraId="2CA57644" w14:textId="77777777" w:rsidR="00E26E9D" w:rsidRPr="007B1D2D" w:rsidRDefault="00E26E9D" w:rsidP="00E26E9D">
      <w:pPr>
        <w:pStyle w:val="Prrafodelista"/>
        <w:rPr>
          <w:rFonts w:ascii="Arial" w:hAnsi="Arial" w:cs="Arial"/>
          <w:sz w:val="24"/>
          <w:szCs w:val="24"/>
        </w:rPr>
      </w:pPr>
    </w:p>
    <w:p w14:paraId="7481BD49" w14:textId="74BA3E7D" w:rsidR="00E26E9D" w:rsidRPr="007B1D2D" w:rsidRDefault="00E26E9D" w:rsidP="00A670B7">
      <w:pPr>
        <w:pStyle w:val="Prrafodelista"/>
        <w:numPr>
          <w:ilvl w:val="1"/>
          <w:numId w:val="2"/>
        </w:numPr>
        <w:shd w:val="clear" w:color="auto" w:fill="FFFFFF"/>
        <w:spacing w:after="0" w:line="360" w:lineRule="auto"/>
        <w:ind w:left="993" w:hanging="567"/>
        <w:jc w:val="both"/>
        <w:outlineLvl w:val="0"/>
        <w:rPr>
          <w:rFonts w:ascii="Arial" w:hAnsi="Arial" w:cs="Arial"/>
          <w:sz w:val="24"/>
          <w:szCs w:val="24"/>
        </w:rPr>
      </w:pPr>
      <w:bookmarkStart w:id="53" w:name="_Toc149117049"/>
      <w:r w:rsidRPr="007B1D2D">
        <w:rPr>
          <w:rFonts w:ascii="Arial" w:hAnsi="Arial" w:cs="Arial"/>
          <w:b/>
          <w:bCs/>
          <w:sz w:val="24"/>
          <w:szCs w:val="24"/>
        </w:rPr>
        <w:t xml:space="preserve">Sistema Específico de Carrera: </w:t>
      </w:r>
      <w:r w:rsidRPr="007B1D2D">
        <w:rPr>
          <w:rFonts w:ascii="Arial" w:hAnsi="Arial" w:cs="Arial"/>
          <w:sz w:val="24"/>
          <w:szCs w:val="24"/>
        </w:rPr>
        <w:t>Se entiende por sistemas específicos de carrera administrativa aquellos que en razón a la singularidad y especialidad de las funciones que cumplen las entidades en las cuales se aplican, contienen regulaciones específicas para el desarrollo y aplicación de la carrera administrativa en materia de ingreso, capacitación, permanencia, ascenso y retiro del personal y se encuentran consagradas en leyes diferentes a las que regulan la función pública de conformidad con el numeral 1 del art 4º de la Ley 909 de 2004.  Se consideran sistemas específicos los siguientes:  El que rige para el personal que presta sus servicios en el Departamento Administrativo de Seguridad (DAS). El que rige para el personal que presta sus servicios en el Instituto Nacional Penitenciario y Carcelario (INPEC). El que regula el personal de la Unidad Administrativa Especial de Impuestos y Aduanas Nacionales (DIAN). El que regula el personal científico y tecnológico de las entidades públicas que conforman el Sistema Nacional de Ciencia y Tecnología. El que rige para el personal que presta sus servicios en las Superintendencias. El que regula el personal que presta sus servicios en el Departamento Administrativo de la Presidencia de la República. El que regula el personal que presta sus servicios en la Unidad Administrativa Especial de la Aeronáutica Civil. Cuerpos Oficiales de Bomberos. El que regula el personal que presta sus servicios en la Unidad Administrativa Especial de Gestión Pensional y Contribuciones Parafiscales de la Protección Social – UGPP. (</w:t>
      </w:r>
      <w:hyperlink r:id="rId17" w:history="1">
        <w:r w:rsidRPr="007B1D2D">
          <w:rPr>
            <w:rStyle w:val="Hipervnculo"/>
            <w:rFonts w:ascii="Arial" w:hAnsi="Arial" w:cs="Arial"/>
            <w:sz w:val="24"/>
            <w:szCs w:val="24"/>
          </w:rPr>
          <w:t>https://www.cnsc.gov.co/observatorio/carrera-administrativa</w:t>
        </w:r>
      </w:hyperlink>
      <w:r w:rsidRPr="007B1D2D">
        <w:rPr>
          <w:rFonts w:ascii="Arial" w:hAnsi="Arial" w:cs="Arial"/>
          <w:sz w:val="24"/>
          <w:szCs w:val="24"/>
        </w:rPr>
        <w:t>).</w:t>
      </w:r>
      <w:bookmarkEnd w:id="53"/>
    </w:p>
    <w:p w14:paraId="60ADD21C" w14:textId="77777777" w:rsidR="00E26E9D" w:rsidRPr="007B1D2D" w:rsidRDefault="00E26E9D" w:rsidP="00E26E9D">
      <w:pPr>
        <w:pStyle w:val="Prrafodelista"/>
        <w:shd w:val="clear" w:color="auto" w:fill="FFFFFF"/>
        <w:spacing w:after="0" w:line="360" w:lineRule="auto"/>
        <w:ind w:left="993"/>
        <w:jc w:val="both"/>
        <w:outlineLvl w:val="0"/>
        <w:rPr>
          <w:rFonts w:ascii="Arial" w:hAnsi="Arial" w:cs="Arial"/>
          <w:sz w:val="24"/>
          <w:szCs w:val="24"/>
        </w:rPr>
      </w:pPr>
    </w:p>
    <w:p w14:paraId="418E71D2" w14:textId="77777777" w:rsidR="00E26E9D" w:rsidRPr="007B1D2D" w:rsidRDefault="00E26E9D" w:rsidP="00E26E9D">
      <w:pPr>
        <w:pStyle w:val="Prrafodelista"/>
        <w:numPr>
          <w:ilvl w:val="1"/>
          <w:numId w:val="2"/>
        </w:numPr>
        <w:shd w:val="clear" w:color="auto" w:fill="FFFFFF"/>
        <w:spacing w:after="0" w:line="360" w:lineRule="auto"/>
        <w:ind w:left="993" w:hanging="567"/>
        <w:jc w:val="both"/>
        <w:outlineLvl w:val="0"/>
        <w:rPr>
          <w:rFonts w:ascii="Arial" w:hAnsi="Arial" w:cs="Arial"/>
          <w:sz w:val="24"/>
          <w:szCs w:val="24"/>
        </w:rPr>
      </w:pPr>
      <w:bookmarkStart w:id="54" w:name="_Toc149117050"/>
      <w:r w:rsidRPr="007B1D2D">
        <w:rPr>
          <w:rFonts w:ascii="Arial" w:hAnsi="Arial" w:cs="Arial"/>
          <w:b/>
          <w:bCs/>
          <w:sz w:val="24"/>
          <w:szCs w:val="24"/>
        </w:rPr>
        <w:t xml:space="preserve">Situación administrativa: </w:t>
      </w:r>
      <w:r w:rsidRPr="007B1D2D">
        <w:rPr>
          <w:rFonts w:ascii="Arial" w:hAnsi="Arial" w:cs="Arial"/>
          <w:bCs/>
          <w:sz w:val="24"/>
          <w:szCs w:val="24"/>
        </w:rPr>
        <w:t>Son circunstancias en las que se pueden encontrar los empleados públicos frente a la Administración durante su relación laboral (ABC situaciones administrativas DAFP, 2018).</w:t>
      </w:r>
      <w:bookmarkEnd w:id="54"/>
    </w:p>
    <w:p w14:paraId="374B8731" w14:textId="77777777" w:rsidR="003F498A" w:rsidRPr="007B1D2D" w:rsidRDefault="003F498A" w:rsidP="003F498A">
      <w:pPr>
        <w:pStyle w:val="Prrafodelista"/>
        <w:jc w:val="both"/>
        <w:rPr>
          <w:rFonts w:ascii="Arial" w:hAnsi="Arial" w:cs="Arial"/>
          <w:sz w:val="24"/>
          <w:szCs w:val="24"/>
        </w:rPr>
      </w:pPr>
    </w:p>
    <w:p w14:paraId="578B07CF" w14:textId="77777777" w:rsidR="003F498A" w:rsidRPr="007B1D2D" w:rsidRDefault="003F498A" w:rsidP="003F498A">
      <w:pPr>
        <w:pStyle w:val="Prrafodelista"/>
        <w:jc w:val="both"/>
        <w:rPr>
          <w:rFonts w:ascii="Arial" w:hAnsi="Arial" w:cs="Arial"/>
          <w:sz w:val="24"/>
          <w:szCs w:val="24"/>
        </w:rPr>
      </w:pPr>
    </w:p>
    <w:p w14:paraId="10373687" w14:textId="77777777" w:rsidR="003F498A" w:rsidRPr="007B1D2D" w:rsidRDefault="003F498A" w:rsidP="003F498A">
      <w:pPr>
        <w:pStyle w:val="Prrafodelista"/>
        <w:numPr>
          <w:ilvl w:val="1"/>
          <w:numId w:val="2"/>
        </w:numPr>
        <w:spacing w:after="0" w:line="360" w:lineRule="auto"/>
        <w:ind w:left="993" w:hanging="567"/>
        <w:jc w:val="both"/>
        <w:outlineLvl w:val="0"/>
        <w:rPr>
          <w:rFonts w:ascii="Arial" w:hAnsi="Arial" w:cs="Arial"/>
          <w:sz w:val="24"/>
          <w:szCs w:val="24"/>
        </w:rPr>
      </w:pPr>
      <w:bookmarkStart w:id="55" w:name="_Toc149109761"/>
      <w:bookmarkStart w:id="56" w:name="_Toc149117051"/>
      <w:r w:rsidRPr="007B1D2D">
        <w:rPr>
          <w:rFonts w:ascii="Arial" w:hAnsi="Arial" w:cs="Arial"/>
          <w:b/>
          <w:sz w:val="24"/>
          <w:szCs w:val="24"/>
        </w:rPr>
        <w:lastRenderedPageBreak/>
        <w:t>Vacante definitiva:</w:t>
      </w:r>
      <w:r w:rsidRPr="007B1D2D">
        <w:rPr>
          <w:rFonts w:ascii="Arial" w:hAnsi="Arial" w:cs="Arial"/>
          <w:sz w:val="24"/>
          <w:szCs w:val="24"/>
        </w:rPr>
        <w:t xml:space="preserve"> Se considera que un empleo está vacante definitivamente por: Renuncia regularmente aceptada;  declaratoria de insubsistencia del nombramiento en los empleos de libre nombramiento y remoción;  declaratoria de insubsistencia del nombramiento, como consecuencia del resultado no satisfactorio en la evaluación del desempeño laboral de un empleado de carrera administrativa; declaratoria de insubsistencia del nombramiento provisional; destitución, como consecuencia de proceso disciplinario; derogatoria del nombramiento;  revocatoria del nombramiento; invalidez absoluta; estar gozando de pensión; edad de retiro forzoso;  traslado; declaratoria de abandono del empleo; muerte; y las demás que determinen la Constitución Política y las leyes que rigen la materia.</w:t>
      </w:r>
      <w:bookmarkEnd w:id="55"/>
      <w:bookmarkEnd w:id="56"/>
    </w:p>
    <w:p w14:paraId="53EBDB53" w14:textId="77777777" w:rsidR="00E26E9D" w:rsidRPr="007B1D2D" w:rsidRDefault="00E26E9D" w:rsidP="00E26E9D">
      <w:pPr>
        <w:pStyle w:val="Prrafodelista"/>
        <w:rPr>
          <w:rFonts w:ascii="Arial" w:hAnsi="Arial" w:cs="Arial"/>
          <w:sz w:val="24"/>
          <w:szCs w:val="24"/>
        </w:rPr>
      </w:pPr>
    </w:p>
    <w:p w14:paraId="55EB5671" w14:textId="77777777" w:rsidR="00E26E9D" w:rsidRPr="007B1D2D" w:rsidRDefault="00E26E9D" w:rsidP="00E26E9D">
      <w:pPr>
        <w:pStyle w:val="Prrafodelista"/>
        <w:numPr>
          <w:ilvl w:val="1"/>
          <w:numId w:val="2"/>
        </w:numPr>
        <w:spacing w:after="0" w:line="360" w:lineRule="auto"/>
        <w:ind w:left="993" w:hanging="567"/>
        <w:jc w:val="both"/>
        <w:outlineLvl w:val="0"/>
        <w:rPr>
          <w:rFonts w:ascii="Arial" w:hAnsi="Arial" w:cs="Arial"/>
          <w:sz w:val="24"/>
          <w:szCs w:val="24"/>
        </w:rPr>
      </w:pPr>
      <w:bookmarkStart w:id="57" w:name="_Toc149109760"/>
      <w:bookmarkStart w:id="58" w:name="_Toc149117052"/>
      <w:r w:rsidRPr="007B1D2D">
        <w:rPr>
          <w:rFonts w:ascii="Arial" w:hAnsi="Arial" w:cs="Arial"/>
          <w:b/>
          <w:sz w:val="24"/>
          <w:szCs w:val="24"/>
        </w:rPr>
        <w:t xml:space="preserve">Vacante temporal: </w:t>
      </w:r>
      <w:r w:rsidRPr="007B1D2D">
        <w:rPr>
          <w:rFonts w:ascii="Arial" w:hAnsi="Arial" w:cs="Arial"/>
          <w:sz w:val="24"/>
          <w:szCs w:val="24"/>
        </w:rPr>
        <w:t>Corresponde a una vacante temporal es decir a los empleos de carrera cuyos titulares se encuentran en situaciones administrativas que impliquen separación temporal de los mismos por: Vacaciones, Licencia, Permiso remunerado, Comisión salvo en la de servicios al interior, Encargado separándose de las funciones del empleo del cual es titular, Suspendido en el ejercicio del cargo por decisión disciplinaria, fiscal o judicial, Período de prueba en otro empleo de carrera.</w:t>
      </w:r>
      <w:bookmarkEnd w:id="57"/>
      <w:bookmarkEnd w:id="58"/>
    </w:p>
    <w:p w14:paraId="6F4F3AC5" w14:textId="77777777" w:rsidR="00E26E9D" w:rsidRPr="007B1D2D" w:rsidRDefault="00E26E9D" w:rsidP="00E26E9D">
      <w:pPr>
        <w:pStyle w:val="Prrafodelista"/>
        <w:rPr>
          <w:rFonts w:ascii="Arial" w:hAnsi="Arial" w:cs="Arial"/>
          <w:sz w:val="24"/>
          <w:szCs w:val="24"/>
        </w:rPr>
      </w:pPr>
    </w:p>
    <w:p w14:paraId="40ACF6B7" w14:textId="77777777" w:rsidR="00E26E9D" w:rsidRPr="007B1D2D" w:rsidRDefault="00E26E9D" w:rsidP="00E26E9D">
      <w:pPr>
        <w:pStyle w:val="Prrafodelista"/>
        <w:numPr>
          <w:ilvl w:val="1"/>
          <w:numId w:val="2"/>
        </w:numPr>
        <w:spacing w:after="0" w:line="360" w:lineRule="auto"/>
        <w:ind w:left="993" w:hanging="567"/>
        <w:jc w:val="both"/>
        <w:outlineLvl w:val="0"/>
        <w:rPr>
          <w:rFonts w:ascii="Arial" w:hAnsi="Arial" w:cs="Arial"/>
          <w:sz w:val="24"/>
          <w:szCs w:val="24"/>
        </w:rPr>
      </w:pPr>
      <w:bookmarkStart w:id="59" w:name="_Toc149109759"/>
      <w:bookmarkStart w:id="60" w:name="_Toc149117053"/>
      <w:r w:rsidRPr="007B1D2D">
        <w:rPr>
          <w:rFonts w:ascii="Arial" w:hAnsi="Arial" w:cs="Arial"/>
          <w:b/>
          <w:sz w:val="24"/>
          <w:szCs w:val="24"/>
        </w:rPr>
        <w:t>Vinculación</w:t>
      </w:r>
      <w:r w:rsidRPr="007B1D2D">
        <w:rPr>
          <w:rFonts w:ascii="Arial" w:hAnsi="Arial" w:cs="Arial"/>
          <w:sz w:val="24"/>
          <w:szCs w:val="24"/>
        </w:rPr>
        <w:t>: Relación legal y reglamentaria que se establece entre una persona y la administración mediante el nombramiento y posesión.</w:t>
      </w:r>
      <w:bookmarkEnd w:id="59"/>
      <w:bookmarkEnd w:id="60"/>
      <w:r w:rsidRPr="007B1D2D">
        <w:rPr>
          <w:rFonts w:ascii="Arial" w:hAnsi="Arial" w:cs="Arial"/>
          <w:sz w:val="24"/>
          <w:szCs w:val="24"/>
        </w:rPr>
        <w:t xml:space="preserve"> </w:t>
      </w:r>
    </w:p>
    <w:p w14:paraId="0EE27C6F" w14:textId="01FCBD23" w:rsidR="00A61EE3" w:rsidRPr="007B1D2D" w:rsidRDefault="00A61EE3">
      <w:pPr>
        <w:rPr>
          <w:rFonts w:ascii="Arial" w:hAnsi="Arial" w:cs="Arial"/>
          <w:sz w:val="24"/>
          <w:szCs w:val="24"/>
        </w:rPr>
      </w:pPr>
      <w:r w:rsidRPr="007B1D2D">
        <w:rPr>
          <w:rFonts w:ascii="Arial" w:hAnsi="Arial" w:cs="Arial"/>
          <w:sz w:val="24"/>
          <w:szCs w:val="24"/>
        </w:rPr>
        <w:br w:type="page"/>
      </w:r>
    </w:p>
    <w:p w14:paraId="52A13E5E" w14:textId="1AB994E8" w:rsidR="00A61EE3" w:rsidRPr="007B1D2D" w:rsidRDefault="00A61EE3" w:rsidP="00A61EE3">
      <w:pPr>
        <w:pStyle w:val="Prrafodelista"/>
        <w:numPr>
          <w:ilvl w:val="0"/>
          <w:numId w:val="2"/>
        </w:numPr>
        <w:spacing w:after="0" w:line="360" w:lineRule="auto"/>
        <w:jc w:val="both"/>
        <w:outlineLvl w:val="0"/>
        <w:rPr>
          <w:rFonts w:ascii="Arial" w:hAnsi="Arial" w:cs="Arial"/>
          <w:b/>
          <w:bCs/>
          <w:sz w:val="24"/>
          <w:szCs w:val="24"/>
        </w:rPr>
      </w:pPr>
      <w:bookmarkStart w:id="61" w:name="_Toc149117054"/>
      <w:r w:rsidRPr="007B1D2D">
        <w:rPr>
          <w:rFonts w:ascii="Arial" w:hAnsi="Arial" w:cs="Arial"/>
          <w:b/>
          <w:bCs/>
          <w:sz w:val="24"/>
          <w:szCs w:val="24"/>
        </w:rPr>
        <w:lastRenderedPageBreak/>
        <w:t>DIAGNÓSTICO</w:t>
      </w:r>
      <w:bookmarkEnd w:id="61"/>
    </w:p>
    <w:p w14:paraId="1C3C0E5F" w14:textId="787878CC" w:rsidR="00F40455" w:rsidRPr="00E20FA4" w:rsidRDefault="00304A77" w:rsidP="00F1165C">
      <w:pPr>
        <w:spacing w:after="0" w:line="360" w:lineRule="auto"/>
        <w:jc w:val="both"/>
        <w:rPr>
          <w:rFonts w:ascii="Arial" w:hAnsi="Arial" w:cs="Arial"/>
          <w:sz w:val="24"/>
          <w:szCs w:val="24"/>
        </w:rPr>
      </w:pPr>
      <w:r w:rsidRPr="007B1D2D">
        <w:rPr>
          <w:rFonts w:ascii="Arial" w:hAnsi="Arial" w:cs="Arial"/>
          <w:sz w:val="24"/>
          <w:szCs w:val="24"/>
        </w:rPr>
        <w:t xml:space="preserve">La Subdirección de Gestión Humana realizó </w:t>
      </w:r>
      <w:r w:rsidR="00F40455" w:rsidRPr="007B1D2D">
        <w:rPr>
          <w:rFonts w:ascii="Arial" w:hAnsi="Arial" w:cs="Arial"/>
          <w:sz w:val="24"/>
          <w:szCs w:val="24"/>
        </w:rPr>
        <w:t xml:space="preserve">los análisis de la </w:t>
      </w:r>
      <w:r w:rsidRPr="007B1D2D">
        <w:rPr>
          <w:rFonts w:ascii="Arial" w:hAnsi="Arial" w:cs="Arial"/>
          <w:sz w:val="24"/>
          <w:szCs w:val="24"/>
        </w:rPr>
        <w:t>Gestión de Talento Humano,</w:t>
      </w:r>
      <w:r w:rsidRPr="00E20FA4">
        <w:rPr>
          <w:rFonts w:ascii="Arial" w:hAnsi="Arial" w:cs="Arial"/>
          <w:sz w:val="24"/>
          <w:szCs w:val="24"/>
        </w:rPr>
        <w:t xml:space="preserve"> en el cual se puede identificar que en el aspecto de provisión de empleo se cuenta un cumplimiento de </w:t>
      </w:r>
      <w:r w:rsidR="00907DBC" w:rsidRPr="00E20FA4">
        <w:rPr>
          <w:rFonts w:ascii="Arial" w:hAnsi="Arial" w:cs="Arial"/>
          <w:sz w:val="24"/>
          <w:szCs w:val="24"/>
        </w:rPr>
        <w:t>8</w:t>
      </w:r>
      <w:r w:rsidRPr="00E20FA4">
        <w:rPr>
          <w:rFonts w:ascii="Arial" w:hAnsi="Arial" w:cs="Arial"/>
          <w:sz w:val="24"/>
          <w:szCs w:val="24"/>
        </w:rPr>
        <w:t xml:space="preserve">4%, lo cual refleja un aumento de </w:t>
      </w:r>
      <w:r w:rsidR="00F40455" w:rsidRPr="00E20FA4">
        <w:rPr>
          <w:rFonts w:ascii="Arial" w:hAnsi="Arial" w:cs="Arial"/>
          <w:sz w:val="24"/>
          <w:szCs w:val="24"/>
        </w:rPr>
        <w:t>30</w:t>
      </w:r>
      <w:r w:rsidRPr="00E20FA4">
        <w:rPr>
          <w:rFonts w:ascii="Arial" w:hAnsi="Arial" w:cs="Arial"/>
          <w:sz w:val="24"/>
          <w:szCs w:val="24"/>
        </w:rPr>
        <w:t>% conforme a la medición del año inmediatamente anterior, este aspecto mejora debido a los procesos de provisión de vacantes adelantados para el 202</w:t>
      </w:r>
      <w:r w:rsidR="00F40455" w:rsidRPr="00E20FA4">
        <w:rPr>
          <w:rFonts w:ascii="Arial" w:hAnsi="Arial" w:cs="Arial"/>
          <w:sz w:val="24"/>
          <w:szCs w:val="24"/>
        </w:rPr>
        <w:t>2</w:t>
      </w:r>
      <w:r w:rsidRPr="00E20FA4">
        <w:rPr>
          <w:rFonts w:ascii="Arial" w:hAnsi="Arial" w:cs="Arial"/>
          <w:sz w:val="24"/>
          <w:szCs w:val="24"/>
        </w:rPr>
        <w:t>, principalmente por los encargos realizados</w:t>
      </w:r>
      <w:r w:rsidR="00EC43BC" w:rsidRPr="00E20FA4">
        <w:rPr>
          <w:rFonts w:ascii="Arial" w:hAnsi="Arial" w:cs="Arial"/>
          <w:sz w:val="24"/>
          <w:szCs w:val="24"/>
        </w:rPr>
        <w:t>, lo cual permite se formalicen procesos de encargo para los empleos que quedan en vacancia temporal o en su defecto la provisión en las modalidades existentes para contar con una planta óptima (Procesos  de vinculación en provisionalidad)</w:t>
      </w:r>
      <w:r w:rsidR="00F40455" w:rsidRPr="00E20FA4">
        <w:rPr>
          <w:rFonts w:ascii="Arial" w:hAnsi="Arial" w:cs="Arial"/>
          <w:sz w:val="24"/>
          <w:szCs w:val="24"/>
        </w:rPr>
        <w:t xml:space="preserve">, tal como lo establece la </w:t>
      </w:r>
      <w:r w:rsidR="00F216CA" w:rsidRPr="00E20FA4">
        <w:rPr>
          <w:rFonts w:ascii="Arial" w:hAnsi="Arial" w:cs="Arial"/>
          <w:sz w:val="24"/>
          <w:szCs w:val="24"/>
        </w:rPr>
        <w:t>normativa</w:t>
      </w:r>
      <w:r w:rsidRPr="00E20FA4">
        <w:rPr>
          <w:rFonts w:ascii="Arial" w:hAnsi="Arial" w:cs="Arial"/>
          <w:sz w:val="24"/>
          <w:szCs w:val="24"/>
        </w:rPr>
        <w:t xml:space="preserve">. </w:t>
      </w:r>
    </w:p>
    <w:p w14:paraId="7C36C39C" w14:textId="77777777" w:rsidR="007A0293" w:rsidRDefault="007A0293" w:rsidP="00F1165C">
      <w:pPr>
        <w:spacing w:after="0" w:line="360" w:lineRule="auto"/>
        <w:jc w:val="both"/>
        <w:rPr>
          <w:rFonts w:ascii="Arial" w:hAnsi="Arial" w:cs="Arial"/>
          <w:sz w:val="24"/>
          <w:szCs w:val="24"/>
        </w:rPr>
      </w:pPr>
    </w:p>
    <w:p w14:paraId="11D0005E" w14:textId="263FF370" w:rsidR="004024CC" w:rsidRDefault="004024CC" w:rsidP="00F1165C">
      <w:pPr>
        <w:spacing w:after="0" w:line="360" w:lineRule="auto"/>
        <w:jc w:val="both"/>
        <w:rPr>
          <w:rFonts w:ascii="Arial" w:hAnsi="Arial" w:cs="Arial"/>
          <w:sz w:val="24"/>
          <w:szCs w:val="24"/>
        </w:rPr>
      </w:pPr>
      <w:r w:rsidRPr="00E20FA4">
        <w:rPr>
          <w:rFonts w:ascii="Arial" w:hAnsi="Arial" w:cs="Arial"/>
          <w:sz w:val="24"/>
          <w:szCs w:val="24"/>
        </w:rPr>
        <w:t xml:space="preserve">Como acciones adelantadas en la presente vigencia </w:t>
      </w:r>
      <w:r w:rsidR="00197007" w:rsidRPr="00E20FA4">
        <w:rPr>
          <w:rFonts w:ascii="Arial" w:hAnsi="Arial" w:cs="Arial"/>
          <w:sz w:val="24"/>
          <w:szCs w:val="24"/>
        </w:rPr>
        <w:t>(202</w:t>
      </w:r>
      <w:r w:rsidR="007A0293">
        <w:rPr>
          <w:rFonts w:ascii="Arial" w:hAnsi="Arial" w:cs="Arial"/>
          <w:sz w:val="24"/>
          <w:szCs w:val="24"/>
        </w:rPr>
        <w:t>3</w:t>
      </w:r>
      <w:r w:rsidR="00197007" w:rsidRPr="00E20FA4">
        <w:rPr>
          <w:rFonts w:ascii="Arial" w:hAnsi="Arial" w:cs="Arial"/>
          <w:sz w:val="24"/>
          <w:szCs w:val="24"/>
        </w:rPr>
        <w:t xml:space="preserve">), </w:t>
      </w:r>
      <w:r w:rsidRPr="00E20FA4">
        <w:rPr>
          <w:rFonts w:ascii="Arial" w:hAnsi="Arial" w:cs="Arial"/>
          <w:sz w:val="24"/>
          <w:szCs w:val="24"/>
        </w:rPr>
        <w:t>se tiene las mesas de trabajo y cumplimiento de las solicitudes realizadas por la C</w:t>
      </w:r>
      <w:r w:rsidR="00F40455" w:rsidRPr="00E20FA4">
        <w:rPr>
          <w:rFonts w:ascii="Arial" w:hAnsi="Arial" w:cs="Arial"/>
          <w:sz w:val="24"/>
          <w:szCs w:val="24"/>
        </w:rPr>
        <w:t xml:space="preserve">omisión </w:t>
      </w:r>
      <w:r w:rsidRPr="00E20FA4">
        <w:rPr>
          <w:rFonts w:ascii="Arial" w:hAnsi="Arial" w:cs="Arial"/>
          <w:sz w:val="24"/>
          <w:szCs w:val="24"/>
        </w:rPr>
        <w:t>N</w:t>
      </w:r>
      <w:r w:rsidR="00F40455" w:rsidRPr="00E20FA4">
        <w:rPr>
          <w:rFonts w:ascii="Arial" w:hAnsi="Arial" w:cs="Arial"/>
          <w:sz w:val="24"/>
          <w:szCs w:val="24"/>
        </w:rPr>
        <w:t xml:space="preserve">acional del </w:t>
      </w:r>
      <w:r w:rsidRPr="00E20FA4">
        <w:rPr>
          <w:rFonts w:ascii="Arial" w:hAnsi="Arial" w:cs="Arial"/>
          <w:sz w:val="24"/>
          <w:szCs w:val="24"/>
        </w:rPr>
        <w:t>S</w:t>
      </w:r>
      <w:r w:rsidR="00F40455" w:rsidRPr="00E20FA4">
        <w:rPr>
          <w:rFonts w:ascii="Arial" w:hAnsi="Arial" w:cs="Arial"/>
          <w:sz w:val="24"/>
          <w:szCs w:val="24"/>
        </w:rPr>
        <w:t xml:space="preserve">ervicio </w:t>
      </w:r>
      <w:r w:rsidRPr="00E20FA4">
        <w:rPr>
          <w:rFonts w:ascii="Arial" w:hAnsi="Arial" w:cs="Arial"/>
          <w:sz w:val="24"/>
          <w:szCs w:val="24"/>
        </w:rPr>
        <w:t>C</w:t>
      </w:r>
      <w:r w:rsidR="00F40455" w:rsidRPr="00E20FA4">
        <w:rPr>
          <w:rFonts w:ascii="Arial" w:hAnsi="Arial" w:cs="Arial"/>
          <w:sz w:val="24"/>
          <w:szCs w:val="24"/>
        </w:rPr>
        <w:t>ivil</w:t>
      </w:r>
      <w:r w:rsidRPr="00E20FA4">
        <w:rPr>
          <w:rFonts w:ascii="Arial" w:hAnsi="Arial" w:cs="Arial"/>
          <w:sz w:val="24"/>
          <w:szCs w:val="24"/>
        </w:rPr>
        <w:t xml:space="preserve"> para llevar a cabo el concurso de méritos para el empleo </w:t>
      </w:r>
      <w:r w:rsidR="00F40455" w:rsidRPr="00E20FA4">
        <w:rPr>
          <w:rFonts w:ascii="Arial" w:hAnsi="Arial" w:cs="Arial"/>
          <w:sz w:val="24"/>
          <w:szCs w:val="24"/>
        </w:rPr>
        <w:t xml:space="preserve">de carrera específica </w:t>
      </w:r>
      <w:r w:rsidR="0019622F" w:rsidRPr="00E20FA4">
        <w:rPr>
          <w:rFonts w:ascii="Arial" w:hAnsi="Arial" w:cs="Arial"/>
          <w:sz w:val="24"/>
          <w:szCs w:val="24"/>
        </w:rPr>
        <w:t>B</w:t>
      </w:r>
      <w:r w:rsidRPr="00E20FA4">
        <w:rPr>
          <w:rFonts w:ascii="Arial" w:hAnsi="Arial" w:cs="Arial"/>
          <w:sz w:val="24"/>
          <w:szCs w:val="24"/>
        </w:rPr>
        <w:t>ombero código 475 grado 15</w:t>
      </w:r>
      <w:r w:rsidR="00F40455" w:rsidRPr="00E20FA4">
        <w:rPr>
          <w:rFonts w:ascii="Arial" w:hAnsi="Arial" w:cs="Arial"/>
          <w:sz w:val="24"/>
          <w:szCs w:val="24"/>
        </w:rPr>
        <w:t xml:space="preserve">, </w:t>
      </w:r>
      <w:r w:rsidR="007A0293">
        <w:rPr>
          <w:rFonts w:ascii="Arial" w:hAnsi="Arial" w:cs="Arial"/>
          <w:sz w:val="24"/>
          <w:szCs w:val="24"/>
        </w:rPr>
        <w:t xml:space="preserve">el cual </w:t>
      </w:r>
      <w:proofErr w:type="spellStart"/>
      <w:r w:rsidR="007A0293">
        <w:rPr>
          <w:rFonts w:ascii="Arial" w:hAnsi="Arial" w:cs="Arial"/>
          <w:sz w:val="24"/>
          <w:szCs w:val="24"/>
        </w:rPr>
        <w:t>incia</w:t>
      </w:r>
      <w:proofErr w:type="spellEnd"/>
      <w:r w:rsidR="007A0293">
        <w:rPr>
          <w:rFonts w:ascii="Arial" w:hAnsi="Arial" w:cs="Arial"/>
          <w:sz w:val="24"/>
          <w:szCs w:val="24"/>
        </w:rPr>
        <w:t xml:space="preserve"> en su fase de inscripción.</w:t>
      </w:r>
    </w:p>
    <w:p w14:paraId="4E478720" w14:textId="77777777" w:rsidR="00664A7B" w:rsidRPr="00E20FA4" w:rsidRDefault="00664A7B" w:rsidP="00F1165C">
      <w:pPr>
        <w:spacing w:after="0" w:line="360" w:lineRule="auto"/>
        <w:jc w:val="both"/>
        <w:rPr>
          <w:rFonts w:ascii="Arial" w:hAnsi="Arial" w:cs="Arial"/>
          <w:sz w:val="24"/>
          <w:szCs w:val="24"/>
        </w:rPr>
      </w:pPr>
    </w:p>
    <w:p w14:paraId="1405213B" w14:textId="405F6D0B" w:rsidR="00A42D97" w:rsidRPr="00E20FA4" w:rsidRDefault="00A42D97" w:rsidP="00F1165C">
      <w:pPr>
        <w:spacing w:after="0" w:line="360" w:lineRule="auto"/>
        <w:jc w:val="both"/>
        <w:rPr>
          <w:rFonts w:ascii="Arial" w:hAnsi="Arial" w:cs="Arial"/>
          <w:sz w:val="24"/>
          <w:szCs w:val="24"/>
        </w:rPr>
      </w:pPr>
      <w:r w:rsidRPr="00E20FA4">
        <w:rPr>
          <w:rFonts w:ascii="Arial" w:hAnsi="Arial" w:cs="Arial"/>
          <w:sz w:val="24"/>
          <w:szCs w:val="24"/>
        </w:rPr>
        <w:t xml:space="preserve">Por otro lado, como se ha señalado la </w:t>
      </w:r>
      <w:r w:rsidR="00F216CA" w:rsidRPr="00E20FA4">
        <w:rPr>
          <w:rFonts w:ascii="Arial" w:hAnsi="Arial" w:cs="Arial"/>
          <w:sz w:val="24"/>
          <w:szCs w:val="24"/>
        </w:rPr>
        <w:t>entidad</w:t>
      </w:r>
      <w:r w:rsidRPr="00E20FA4">
        <w:rPr>
          <w:rFonts w:ascii="Arial" w:hAnsi="Arial" w:cs="Arial"/>
          <w:sz w:val="24"/>
          <w:szCs w:val="24"/>
        </w:rPr>
        <w:t xml:space="preserve"> llev</w:t>
      </w:r>
      <w:r w:rsidR="008F2FEB" w:rsidRPr="00E20FA4">
        <w:rPr>
          <w:rFonts w:ascii="Arial" w:hAnsi="Arial" w:cs="Arial"/>
          <w:sz w:val="24"/>
          <w:szCs w:val="24"/>
        </w:rPr>
        <w:t>ó</w:t>
      </w:r>
      <w:r w:rsidRPr="00E20FA4">
        <w:rPr>
          <w:rFonts w:ascii="Arial" w:hAnsi="Arial" w:cs="Arial"/>
          <w:sz w:val="24"/>
          <w:szCs w:val="24"/>
        </w:rPr>
        <w:t xml:space="preserve"> a cabo el estudio de cargas laborales</w:t>
      </w:r>
      <w:r w:rsidR="001E2E1E" w:rsidRPr="00E20FA4">
        <w:rPr>
          <w:rFonts w:ascii="Arial" w:hAnsi="Arial" w:cs="Arial"/>
          <w:sz w:val="24"/>
          <w:szCs w:val="24"/>
        </w:rPr>
        <w:t xml:space="preserve"> a través del contrato No 631 de 2020</w:t>
      </w:r>
      <w:r w:rsidRPr="00E20FA4">
        <w:rPr>
          <w:rFonts w:ascii="Arial" w:hAnsi="Arial" w:cs="Arial"/>
          <w:sz w:val="24"/>
          <w:szCs w:val="24"/>
        </w:rPr>
        <w:t>, conforme a la metodología definida por el Departamento Administrativo de la Función Pública- DAFP, que como resultado del estudio adelantado señala la necesidad de crear empleos tanto para la parte operativa como para la administrativa conforme se observa en el siguiente cuadro.</w:t>
      </w:r>
    </w:p>
    <w:p w14:paraId="6DB6C0DD" w14:textId="7EB23782" w:rsidR="00A42D97" w:rsidRPr="00E20FA4" w:rsidRDefault="00A42D97" w:rsidP="00F1165C">
      <w:pPr>
        <w:spacing w:after="0" w:line="360" w:lineRule="auto"/>
        <w:jc w:val="both"/>
        <w:rPr>
          <w:rFonts w:ascii="Arial" w:hAnsi="Arial" w:cs="Arial"/>
          <w:sz w:val="24"/>
          <w:szCs w:val="24"/>
        </w:rPr>
      </w:pPr>
    </w:p>
    <w:tbl>
      <w:tblPr>
        <w:tblStyle w:val="Tablaconcuadrcula11"/>
        <w:tblpPr w:leftFromText="141" w:rightFromText="141" w:vertAnchor="text" w:tblpY="1"/>
        <w:tblW w:w="5000" w:type="pct"/>
        <w:tblLook w:val="04A0" w:firstRow="1" w:lastRow="0" w:firstColumn="1" w:lastColumn="0" w:noHBand="0" w:noVBand="1"/>
      </w:tblPr>
      <w:tblGrid>
        <w:gridCol w:w="2767"/>
        <w:gridCol w:w="1158"/>
        <w:gridCol w:w="962"/>
        <w:gridCol w:w="1415"/>
        <w:gridCol w:w="1048"/>
        <w:gridCol w:w="1378"/>
        <w:gridCol w:w="950"/>
      </w:tblGrid>
      <w:tr w:rsidR="00A42D97" w:rsidRPr="00E20FA4" w14:paraId="27A27BD3" w14:textId="77777777" w:rsidTr="00664A7B">
        <w:trPr>
          <w:trHeight w:hRule="exact" w:val="861"/>
          <w:tblHeader/>
        </w:trPr>
        <w:tc>
          <w:tcPr>
            <w:tcW w:w="1837" w:type="pct"/>
            <w:shd w:val="clear" w:color="auto" w:fill="C5E0B3" w:themeFill="accent6" w:themeFillTint="66"/>
            <w:vAlign w:val="center"/>
            <w:hideMark/>
          </w:tcPr>
          <w:p w14:paraId="2D231C41" w14:textId="77777777" w:rsidR="00A42D97" w:rsidRPr="00E37D76" w:rsidRDefault="00A42D97" w:rsidP="00664A7B">
            <w:pPr>
              <w:spacing w:line="360" w:lineRule="auto"/>
              <w:jc w:val="center"/>
              <w:rPr>
                <w:rFonts w:ascii="Arial" w:eastAsia="Times New Roman" w:hAnsi="Arial" w:cs="Arial"/>
                <w:b/>
                <w:bCs/>
                <w:color w:val="FFFFFF" w:themeColor="background1"/>
              </w:rPr>
            </w:pPr>
            <w:r w:rsidRPr="00E37D76">
              <w:rPr>
                <w:rFonts w:ascii="Arial" w:eastAsia="Times New Roman" w:hAnsi="Arial" w:cs="Arial"/>
                <w:b/>
                <w:bCs/>
              </w:rPr>
              <w:t>Dependencia propuesta</w:t>
            </w:r>
          </w:p>
        </w:tc>
        <w:tc>
          <w:tcPr>
            <w:tcW w:w="549" w:type="pct"/>
            <w:shd w:val="clear" w:color="auto" w:fill="C5E0B3" w:themeFill="accent6" w:themeFillTint="66"/>
            <w:vAlign w:val="center"/>
            <w:hideMark/>
          </w:tcPr>
          <w:p w14:paraId="36FFB298" w14:textId="77777777" w:rsidR="00A42D97" w:rsidRPr="00E37D76" w:rsidRDefault="00A42D97" w:rsidP="00664A7B">
            <w:pPr>
              <w:spacing w:line="360" w:lineRule="auto"/>
              <w:jc w:val="center"/>
              <w:rPr>
                <w:rFonts w:ascii="Arial" w:eastAsia="Times New Roman" w:hAnsi="Arial" w:cs="Arial"/>
                <w:b/>
                <w:bCs/>
                <w:color w:val="FFFFFF" w:themeColor="background1"/>
              </w:rPr>
            </w:pPr>
            <w:r w:rsidRPr="00E37D76">
              <w:rPr>
                <w:rFonts w:ascii="Arial" w:eastAsia="Times New Roman" w:hAnsi="Arial" w:cs="Arial"/>
                <w:b/>
                <w:bCs/>
              </w:rPr>
              <w:t>Directivo</w:t>
            </w:r>
          </w:p>
        </w:tc>
        <w:tc>
          <w:tcPr>
            <w:tcW w:w="429" w:type="pct"/>
            <w:shd w:val="clear" w:color="auto" w:fill="C5E0B3" w:themeFill="accent6" w:themeFillTint="66"/>
            <w:vAlign w:val="center"/>
            <w:hideMark/>
          </w:tcPr>
          <w:p w14:paraId="0A7347EA" w14:textId="77777777" w:rsidR="00A42D97" w:rsidRPr="00E37D76" w:rsidRDefault="00A42D97" w:rsidP="00664A7B">
            <w:pPr>
              <w:spacing w:line="360" w:lineRule="auto"/>
              <w:jc w:val="center"/>
              <w:rPr>
                <w:rFonts w:ascii="Arial" w:eastAsia="Times New Roman" w:hAnsi="Arial" w:cs="Arial"/>
                <w:b/>
                <w:bCs/>
                <w:color w:val="FFFFFF" w:themeColor="background1"/>
              </w:rPr>
            </w:pPr>
            <w:r w:rsidRPr="00E37D76">
              <w:rPr>
                <w:rFonts w:ascii="Arial" w:eastAsia="Times New Roman" w:hAnsi="Arial" w:cs="Arial"/>
                <w:b/>
                <w:bCs/>
              </w:rPr>
              <w:t>Asesor</w:t>
            </w:r>
          </w:p>
        </w:tc>
        <w:tc>
          <w:tcPr>
            <w:tcW w:w="665" w:type="pct"/>
            <w:shd w:val="clear" w:color="auto" w:fill="C5E0B3" w:themeFill="accent6" w:themeFillTint="66"/>
            <w:vAlign w:val="center"/>
            <w:hideMark/>
          </w:tcPr>
          <w:p w14:paraId="039A958F" w14:textId="77777777" w:rsidR="00A42D97" w:rsidRPr="00E37D76" w:rsidRDefault="00A42D97" w:rsidP="00664A7B">
            <w:pPr>
              <w:spacing w:line="360" w:lineRule="auto"/>
              <w:jc w:val="center"/>
              <w:rPr>
                <w:rFonts w:ascii="Arial" w:eastAsia="Times New Roman" w:hAnsi="Arial" w:cs="Arial"/>
                <w:b/>
                <w:bCs/>
                <w:color w:val="FFFFFF" w:themeColor="background1"/>
              </w:rPr>
            </w:pPr>
            <w:r w:rsidRPr="00E37D76">
              <w:rPr>
                <w:rFonts w:ascii="Arial" w:eastAsia="Times New Roman" w:hAnsi="Arial" w:cs="Arial"/>
                <w:b/>
                <w:bCs/>
              </w:rPr>
              <w:t>Profesional</w:t>
            </w:r>
          </w:p>
        </w:tc>
        <w:tc>
          <w:tcPr>
            <w:tcW w:w="473" w:type="pct"/>
            <w:shd w:val="clear" w:color="auto" w:fill="C5E0B3" w:themeFill="accent6" w:themeFillTint="66"/>
            <w:vAlign w:val="center"/>
            <w:hideMark/>
          </w:tcPr>
          <w:p w14:paraId="5C682F3E" w14:textId="77777777" w:rsidR="00A42D97" w:rsidRPr="00E37D76" w:rsidRDefault="00A42D97" w:rsidP="00664A7B">
            <w:pPr>
              <w:spacing w:line="360" w:lineRule="auto"/>
              <w:jc w:val="center"/>
              <w:rPr>
                <w:rFonts w:ascii="Arial" w:eastAsia="Times New Roman" w:hAnsi="Arial" w:cs="Arial"/>
                <w:b/>
                <w:bCs/>
                <w:color w:val="FFFFFF" w:themeColor="background1"/>
              </w:rPr>
            </w:pPr>
            <w:r w:rsidRPr="00E37D76">
              <w:rPr>
                <w:rFonts w:ascii="Arial" w:eastAsia="Times New Roman" w:hAnsi="Arial" w:cs="Arial"/>
                <w:b/>
                <w:bCs/>
              </w:rPr>
              <w:t>Técnico</w:t>
            </w:r>
          </w:p>
        </w:tc>
        <w:tc>
          <w:tcPr>
            <w:tcW w:w="633" w:type="pct"/>
            <w:shd w:val="clear" w:color="auto" w:fill="C5E0B3" w:themeFill="accent6" w:themeFillTint="66"/>
            <w:vAlign w:val="center"/>
            <w:hideMark/>
          </w:tcPr>
          <w:p w14:paraId="23E94261" w14:textId="77777777" w:rsidR="00A42D97" w:rsidRPr="00E37D76" w:rsidRDefault="00A42D97" w:rsidP="00664A7B">
            <w:pPr>
              <w:spacing w:line="360" w:lineRule="auto"/>
              <w:jc w:val="center"/>
              <w:rPr>
                <w:rFonts w:ascii="Arial" w:eastAsia="Times New Roman" w:hAnsi="Arial" w:cs="Arial"/>
                <w:b/>
                <w:bCs/>
                <w:color w:val="FFFFFF" w:themeColor="background1"/>
              </w:rPr>
            </w:pPr>
            <w:r w:rsidRPr="00E37D76">
              <w:rPr>
                <w:rFonts w:ascii="Arial" w:eastAsia="Times New Roman" w:hAnsi="Arial" w:cs="Arial"/>
                <w:b/>
                <w:bCs/>
              </w:rPr>
              <w:t>Asistencial</w:t>
            </w:r>
          </w:p>
        </w:tc>
        <w:tc>
          <w:tcPr>
            <w:tcW w:w="415" w:type="pct"/>
            <w:shd w:val="clear" w:color="auto" w:fill="C5E0B3" w:themeFill="accent6" w:themeFillTint="66"/>
            <w:vAlign w:val="center"/>
            <w:hideMark/>
          </w:tcPr>
          <w:p w14:paraId="46A44972" w14:textId="77777777" w:rsidR="00A42D97" w:rsidRPr="00E37D76" w:rsidRDefault="00A42D97" w:rsidP="00664A7B">
            <w:pPr>
              <w:spacing w:line="360" w:lineRule="auto"/>
              <w:jc w:val="center"/>
              <w:rPr>
                <w:rFonts w:ascii="Arial" w:eastAsia="Times New Roman" w:hAnsi="Arial" w:cs="Arial"/>
                <w:b/>
                <w:bCs/>
                <w:color w:val="FFFFFF" w:themeColor="background1"/>
              </w:rPr>
            </w:pPr>
            <w:r w:rsidRPr="00E37D76">
              <w:rPr>
                <w:rFonts w:ascii="Arial" w:eastAsia="Times New Roman" w:hAnsi="Arial" w:cs="Arial"/>
                <w:b/>
                <w:bCs/>
              </w:rPr>
              <w:t>TOTAL</w:t>
            </w:r>
          </w:p>
        </w:tc>
      </w:tr>
      <w:tr w:rsidR="00A42D97" w:rsidRPr="00E20FA4" w14:paraId="539222A0" w14:textId="77777777" w:rsidTr="00664A7B">
        <w:trPr>
          <w:trHeight w:hRule="exact" w:val="737"/>
        </w:trPr>
        <w:tc>
          <w:tcPr>
            <w:tcW w:w="1837" w:type="pct"/>
            <w:hideMark/>
          </w:tcPr>
          <w:p w14:paraId="1F75063A" w14:textId="77777777" w:rsidR="00A42D97" w:rsidRPr="00664A7B" w:rsidRDefault="00A42D97" w:rsidP="00664A7B">
            <w:pPr>
              <w:spacing w:line="360" w:lineRule="auto"/>
              <w:rPr>
                <w:rFonts w:ascii="Arial" w:eastAsia="Times New Roman" w:hAnsi="Arial" w:cs="Arial"/>
                <w:b/>
                <w:bCs/>
                <w:color w:val="000000"/>
              </w:rPr>
            </w:pPr>
            <w:r w:rsidRPr="00664A7B">
              <w:rPr>
                <w:rFonts w:ascii="Arial" w:eastAsia="Times New Roman" w:hAnsi="Arial" w:cs="Arial"/>
                <w:b/>
                <w:bCs/>
                <w:color w:val="000000"/>
              </w:rPr>
              <w:t xml:space="preserve">1. Dirección General </w:t>
            </w:r>
          </w:p>
        </w:tc>
        <w:tc>
          <w:tcPr>
            <w:tcW w:w="549" w:type="pct"/>
            <w:vAlign w:val="center"/>
            <w:hideMark/>
          </w:tcPr>
          <w:p w14:paraId="677C97DD" w14:textId="77777777" w:rsidR="00A42D97" w:rsidRPr="00E20FA4" w:rsidRDefault="00A42D97" w:rsidP="00664A7B">
            <w:pPr>
              <w:spacing w:line="360" w:lineRule="auto"/>
              <w:jc w:val="center"/>
              <w:rPr>
                <w:rFonts w:ascii="Arial" w:eastAsia="Times New Roman" w:hAnsi="Arial" w:cs="Arial"/>
                <w:color w:val="000000"/>
                <w:sz w:val="24"/>
                <w:szCs w:val="24"/>
              </w:rPr>
            </w:pPr>
            <w:r w:rsidRPr="00E20FA4">
              <w:rPr>
                <w:rFonts w:ascii="Arial" w:eastAsia="Times New Roman" w:hAnsi="Arial" w:cs="Arial"/>
                <w:color w:val="000000"/>
                <w:sz w:val="24"/>
                <w:szCs w:val="24"/>
              </w:rPr>
              <w:t>1</w:t>
            </w:r>
          </w:p>
        </w:tc>
        <w:tc>
          <w:tcPr>
            <w:tcW w:w="429" w:type="pct"/>
            <w:vAlign w:val="center"/>
            <w:hideMark/>
          </w:tcPr>
          <w:p w14:paraId="31DAED5A" w14:textId="77777777" w:rsidR="00A42D97" w:rsidRPr="00E20FA4" w:rsidRDefault="00A42D97" w:rsidP="00664A7B">
            <w:pPr>
              <w:spacing w:line="360" w:lineRule="auto"/>
              <w:jc w:val="center"/>
              <w:rPr>
                <w:rFonts w:ascii="Arial" w:eastAsia="Times New Roman" w:hAnsi="Arial" w:cs="Arial"/>
                <w:color w:val="000000"/>
                <w:sz w:val="24"/>
                <w:szCs w:val="24"/>
              </w:rPr>
            </w:pPr>
            <w:r w:rsidRPr="00E20FA4">
              <w:rPr>
                <w:rFonts w:ascii="Arial" w:eastAsia="Times New Roman" w:hAnsi="Arial" w:cs="Arial"/>
                <w:color w:val="000000"/>
                <w:sz w:val="24"/>
                <w:szCs w:val="24"/>
              </w:rPr>
              <w:t>4</w:t>
            </w:r>
          </w:p>
        </w:tc>
        <w:tc>
          <w:tcPr>
            <w:tcW w:w="665" w:type="pct"/>
            <w:vAlign w:val="center"/>
            <w:hideMark/>
          </w:tcPr>
          <w:p w14:paraId="36D05709" w14:textId="77777777" w:rsidR="00A42D97" w:rsidRPr="00E20FA4" w:rsidRDefault="00A42D97" w:rsidP="00664A7B">
            <w:pPr>
              <w:spacing w:line="360" w:lineRule="auto"/>
              <w:jc w:val="center"/>
              <w:rPr>
                <w:rFonts w:ascii="Arial" w:eastAsia="Times New Roman" w:hAnsi="Arial" w:cs="Arial"/>
                <w:color w:val="000000"/>
                <w:sz w:val="24"/>
                <w:szCs w:val="24"/>
              </w:rPr>
            </w:pPr>
            <w:r w:rsidRPr="00E20FA4">
              <w:rPr>
                <w:rFonts w:ascii="Arial" w:eastAsia="Times New Roman" w:hAnsi="Arial" w:cs="Arial"/>
                <w:color w:val="000000"/>
                <w:sz w:val="24"/>
                <w:szCs w:val="24"/>
              </w:rPr>
              <w:t>8</w:t>
            </w:r>
          </w:p>
        </w:tc>
        <w:tc>
          <w:tcPr>
            <w:tcW w:w="473" w:type="pct"/>
            <w:vAlign w:val="center"/>
            <w:hideMark/>
          </w:tcPr>
          <w:p w14:paraId="71A7B6BA" w14:textId="77777777" w:rsidR="00A42D97" w:rsidRPr="00E20FA4" w:rsidRDefault="00A42D97" w:rsidP="00664A7B">
            <w:pPr>
              <w:spacing w:line="360" w:lineRule="auto"/>
              <w:jc w:val="center"/>
              <w:rPr>
                <w:rFonts w:ascii="Arial" w:eastAsia="Times New Roman" w:hAnsi="Arial" w:cs="Arial"/>
                <w:color w:val="000000"/>
                <w:sz w:val="24"/>
                <w:szCs w:val="24"/>
              </w:rPr>
            </w:pPr>
            <w:r w:rsidRPr="00E20FA4">
              <w:rPr>
                <w:rFonts w:ascii="Arial" w:eastAsia="Times New Roman" w:hAnsi="Arial" w:cs="Arial"/>
                <w:color w:val="000000"/>
                <w:sz w:val="24"/>
                <w:szCs w:val="24"/>
              </w:rPr>
              <w:t>0</w:t>
            </w:r>
          </w:p>
        </w:tc>
        <w:tc>
          <w:tcPr>
            <w:tcW w:w="633" w:type="pct"/>
            <w:vAlign w:val="center"/>
            <w:hideMark/>
          </w:tcPr>
          <w:p w14:paraId="4A1A0231" w14:textId="77777777" w:rsidR="00A42D97" w:rsidRPr="00E20FA4" w:rsidRDefault="00A42D97" w:rsidP="00664A7B">
            <w:pPr>
              <w:spacing w:line="360" w:lineRule="auto"/>
              <w:jc w:val="center"/>
              <w:rPr>
                <w:rFonts w:ascii="Arial" w:eastAsia="Times New Roman" w:hAnsi="Arial" w:cs="Arial"/>
                <w:color w:val="000000"/>
                <w:sz w:val="24"/>
                <w:szCs w:val="24"/>
              </w:rPr>
            </w:pPr>
            <w:r w:rsidRPr="00E20FA4">
              <w:rPr>
                <w:rFonts w:ascii="Arial" w:eastAsia="Times New Roman" w:hAnsi="Arial" w:cs="Arial"/>
                <w:color w:val="000000"/>
                <w:sz w:val="24"/>
                <w:szCs w:val="24"/>
              </w:rPr>
              <w:t>2</w:t>
            </w:r>
          </w:p>
        </w:tc>
        <w:tc>
          <w:tcPr>
            <w:tcW w:w="415" w:type="pct"/>
            <w:vAlign w:val="center"/>
            <w:hideMark/>
          </w:tcPr>
          <w:p w14:paraId="62D2FF1F" w14:textId="77777777" w:rsidR="00A42D97" w:rsidRPr="00E20FA4" w:rsidRDefault="00A42D97" w:rsidP="00664A7B">
            <w:pPr>
              <w:spacing w:line="360" w:lineRule="auto"/>
              <w:jc w:val="center"/>
              <w:rPr>
                <w:rFonts w:ascii="Arial" w:eastAsia="Times New Roman" w:hAnsi="Arial" w:cs="Arial"/>
                <w:b/>
                <w:bCs/>
                <w:color w:val="000000"/>
                <w:sz w:val="24"/>
                <w:szCs w:val="24"/>
              </w:rPr>
            </w:pPr>
            <w:r w:rsidRPr="00E20FA4">
              <w:rPr>
                <w:rFonts w:ascii="Arial" w:eastAsia="Times New Roman" w:hAnsi="Arial" w:cs="Arial"/>
                <w:b/>
                <w:bCs/>
                <w:color w:val="000000"/>
                <w:sz w:val="24"/>
                <w:szCs w:val="24"/>
              </w:rPr>
              <w:t>15</w:t>
            </w:r>
          </w:p>
        </w:tc>
      </w:tr>
      <w:tr w:rsidR="00A42D97" w:rsidRPr="00E20FA4" w14:paraId="754C6F5C" w14:textId="77777777" w:rsidTr="00664A7B">
        <w:trPr>
          <w:trHeight w:hRule="exact" w:val="737"/>
        </w:trPr>
        <w:tc>
          <w:tcPr>
            <w:tcW w:w="1837" w:type="pct"/>
            <w:hideMark/>
          </w:tcPr>
          <w:p w14:paraId="28473037" w14:textId="77777777" w:rsidR="00A42D97" w:rsidRPr="00664A7B" w:rsidRDefault="00A42D97" w:rsidP="00664A7B">
            <w:pPr>
              <w:spacing w:line="360" w:lineRule="auto"/>
              <w:rPr>
                <w:rFonts w:ascii="Arial" w:eastAsia="Times New Roman" w:hAnsi="Arial" w:cs="Arial"/>
                <w:b/>
                <w:bCs/>
                <w:color w:val="000000"/>
              </w:rPr>
            </w:pPr>
            <w:r w:rsidRPr="00664A7B">
              <w:rPr>
                <w:rFonts w:ascii="Arial" w:eastAsia="Times New Roman" w:hAnsi="Arial" w:cs="Arial"/>
                <w:b/>
                <w:bCs/>
                <w:color w:val="000000"/>
              </w:rPr>
              <w:lastRenderedPageBreak/>
              <w:t>1.1. Oficina de Control Interno</w:t>
            </w:r>
          </w:p>
        </w:tc>
        <w:tc>
          <w:tcPr>
            <w:tcW w:w="549" w:type="pct"/>
            <w:vAlign w:val="center"/>
            <w:hideMark/>
          </w:tcPr>
          <w:p w14:paraId="4E116A86" w14:textId="77777777" w:rsidR="00A42D97" w:rsidRPr="00E20FA4" w:rsidRDefault="00A42D97" w:rsidP="00664A7B">
            <w:pPr>
              <w:spacing w:line="360" w:lineRule="auto"/>
              <w:jc w:val="center"/>
              <w:rPr>
                <w:rFonts w:ascii="Arial" w:eastAsia="Times New Roman" w:hAnsi="Arial" w:cs="Arial"/>
                <w:color w:val="000000"/>
                <w:sz w:val="24"/>
                <w:szCs w:val="24"/>
              </w:rPr>
            </w:pPr>
            <w:r w:rsidRPr="00E20FA4">
              <w:rPr>
                <w:rFonts w:ascii="Arial" w:eastAsia="Times New Roman" w:hAnsi="Arial" w:cs="Arial"/>
                <w:color w:val="000000"/>
                <w:sz w:val="24"/>
                <w:szCs w:val="24"/>
              </w:rPr>
              <w:t>1</w:t>
            </w:r>
          </w:p>
        </w:tc>
        <w:tc>
          <w:tcPr>
            <w:tcW w:w="429" w:type="pct"/>
            <w:vAlign w:val="center"/>
            <w:hideMark/>
          </w:tcPr>
          <w:p w14:paraId="0D306788" w14:textId="77777777" w:rsidR="00A42D97" w:rsidRPr="00E20FA4" w:rsidRDefault="00A42D97" w:rsidP="00664A7B">
            <w:pPr>
              <w:spacing w:line="360" w:lineRule="auto"/>
              <w:jc w:val="center"/>
              <w:rPr>
                <w:rFonts w:ascii="Arial" w:eastAsia="Times New Roman" w:hAnsi="Arial" w:cs="Arial"/>
                <w:color w:val="000000"/>
                <w:sz w:val="24"/>
                <w:szCs w:val="24"/>
              </w:rPr>
            </w:pPr>
            <w:r w:rsidRPr="00E20FA4">
              <w:rPr>
                <w:rFonts w:ascii="Arial" w:eastAsia="Times New Roman" w:hAnsi="Arial" w:cs="Arial"/>
                <w:color w:val="000000"/>
                <w:sz w:val="24"/>
                <w:szCs w:val="24"/>
              </w:rPr>
              <w:t>0</w:t>
            </w:r>
          </w:p>
        </w:tc>
        <w:tc>
          <w:tcPr>
            <w:tcW w:w="665" w:type="pct"/>
            <w:vAlign w:val="center"/>
            <w:hideMark/>
          </w:tcPr>
          <w:p w14:paraId="15007F83" w14:textId="77777777" w:rsidR="00A42D97" w:rsidRPr="00E20FA4" w:rsidRDefault="00A42D97" w:rsidP="00664A7B">
            <w:pPr>
              <w:spacing w:line="360" w:lineRule="auto"/>
              <w:jc w:val="center"/>
              <w:rPr>
                <w:rFonts w:ascii="Arial" w:eastAsia="Times New Roman" w:hAnsi="Arial" w:cs="Arial"/>
                <w:color w:val="000000"/>
                <w:sz w:val="24"/>
                <w:szCs w:val="24"/>
              </w:rPr>
            </w:pPr>
            <w:r w:rsidRPr="00E20FA4">
              <w:rPr>
                <w:rFonts w:ascii="Arial" w:eastAsia="Times New Roman" w:hAnsi="Arial" w:cs="Arial"/>
                <w:color w:val="000000"/>
                <w:sz w:val="24"/>
                <w:szCs w:val="24"/>
              </w:rPr>
              <w:t>4</w:t>
            </w:r>
          </w:p>
        </w:tc>
        <w:tc>
          <w:tcPr>
            <w:tcW w:w="473" w:type="pct"/>
            <w:vAlign w:val="center"/>
            <w:hideMark/>
          </w:tcPr>
          <w:p w14:paraId="4F28736B" w14:textId="77777777" w:rsidR="00A42D97" w:rsidRPr="00E20FA4" w:rsidRDefault="00A42D97" w:rsidP="00664A7B">
            <w:pPr>
              <w:spacing w:line="360" w:lineRule="auto"/>
              <w:jc w:val="center"/>
              <w:rPr>
                <w:rFonts w:ascii="Arial" w:eastAsia="Times New Roman" w:hAnsi="Arial" w:cs="Arial"/>
                <w:color w:val="000000"/>
                <w:sz w:val="24"/>
                <w:szCs w:val="24"/>
              </w:rPr>
            </w:pPr>
            <w:r w:rsidRPr="00E20FA4">
              <w:rPr>
                <w:rFonts w:ascii="Arial" w:eastAsia="Times New Roman" w:hAnsi="Arial" w:cs="Arial"/>
                <w:color w:val="000000"/>
                <w:sz w:val="24"/>
                <w:szCs w:val="24"/>
              </w:rPr>
              <w:t>0</w:t>
            </w:r>
          </w:p>
        </w:tc>
        <w:tc>
          <w:tcPr>
            <w:tcW w:w="633" w:type="pct"/>
            <w:vAlign w:val="center"/>
            <w:hideMark/>
          </w:tcPr>
          <w:p w14:paraId="5DE0BDDD" w14:textId="77777777" w:rsidR="00A42D97" w:rsidRPr="00E20FA4" w:rsidRDefault="00A42D97" w:rsidP="00664A7B">
            <w:pPr>
              <w:spacing w:line="360" w:lineRule="auto"/>
              <w:jc w:val="center"/>
              <w:rPr>
                <w:rFonts w:ascii="Arial" w:eastAsia="Times New Roman" w:hAnsi="Arial" w:cs="Arial"/>
                <w:color w:val="000000"/>
                <w:sz w:val="24"/>
                <w:szCs w:val="24"/>
              </w:rPr>
            </w:pPr>
            <w:r w:rsidRPr="00E20FA4">
              <w:rPr>
                <w:rFonts w:ascii="Arial" w:eastAsia="Times New Roman" w:hAnsi="Arial" w:cs="Arial"/>
                <w:color w:val="000000"/>
                <w:sz w:val="24"/>
                <w:szCs w:val="24"/>
              </w:rPr>
              <w:t>1</w:t>
            </w:r>
          </w:p>
        </w:tc>
        <w:tc>
          <w:tcPr>
            <w:tcW w:w="415" w:type="pct"/>
            <w:vAlign w:val="center"/>
            <w:hideMark/>
          </w:tcPr>
          <w:p w14:paraId="11E0BA01" w14:textId="77777777" w:rsidR="00A42D97" w:rsidRPr="00E20FA4" w:rsidRDefault="00A42D97" w:rsidP="00664A7B">
            <w:pPr>
              <w:spacing w:line="360" w:lineRule="auto"/>
              <w:jc w:val="center"/>
              <w:rPr>
                <w:rFonts w:ascii="Arial" w:eastAsia="Times New Roman" w:hAnsi="Arial" w:cs="Arial"/>
                <w:b/>
                <w:bCs/>
                <w:color w:val="000000"/>
                <w:sz w:val="24"/>
                <w:szCs w:val="24"/>
              </w:rPr>
            </w:pPr>
            <w:r w:rsidRPr="00E20FA4">
              <w:rPr>
                <w:rFonts w:ascii="Arial" w:eastAsia="Times New Roman" w:hAnsi="Arial" w:cs="Arial"/>
                <w:b/>
                <w:bCs/>
                <w:color w:val="000000"/>
                <w:sz w:val="24"/>
                <w:szCs w:val="24"/>
              </w:rPr>
              <w:t>6</w:t>
            </w:r>
          </w:p>
        </w:tc>
      </w:tr>
      <w:tr w:rsidR="00A42D97" w:rsidRPr="00E20FA4" w14:paraId="28F9EF4B" w14:textId="77777777" w:rsidTr="00664A7B">
        <w:trPr>
          <w:trHeight w:hRule="exact" w:val="737"/>
        </w:trPr>
        <w:tc>
          <w:tcPr>
            <w:tcW w:w="1837" w:type="pct"/>
            <w:hideMark/>
          </w:tcPr>
          <w:p w14:paraId="105902B4" w14:textId="77777777" w:rsidR="00A42D97" w:rsidRPr="00664A7B" w:rsidRDefault="00A42D97" w:rsidP="00664A7B">
            <w:pPr>
              <w:spacing w:line="360" w:lineRule="auto"/>
              <w:rPr>
                <w:rFonts w:ascii="Arial" w:eastAsia="Times New Roman" w:hAnsi="Arial" w:cs="Arial"/>
                <w:b/>
                <w:bCs/>
                <w:color w:val="000000"/>
              </w:rPr>
            </w:pPr>
            <w:r w:rsidRPr="00664A7B">
              <w:rPr>
                <w:rFonts w:ascii="Arial" w:eastAsia="Times New Roman" w:hAnsi="Arial" w:cs="Arial"/>
                <w:b/>
                <w:bCs/>
                <w:color w:val="000000"/>
              </w:rPr>
              <w:t>1.2 Oficina Asesora de Planeación</w:t>
            </w:r>
          </w:p>
        </w:tc>
        <w:tc>
          <w:tcPr>
            <w:tcW w:w="549" w:type="pct"/>
            <w:vAlign w:val="center"/>
            <w:hideMark/>
          </w:tcPr>
          <w:p w14:paraId="41C9649E" w14:textId="42D6015B" w:rsidR="00A42D97" w:rsidRPr="00E20FA4" w:rsidRDefault="00A42D97" w:rsidP="00664A7B">
            <w:pPr>
              <w:spacing w:line="360" w:lineRule="auto"/>
              <w:jc w:val="center"/>
              <w:rPr>
                <w:rFonts w:ascii="Arial" w:eastAsia="Times New Roman" w:hAnsi="Arial" w:cs="Arial"/>
                <w:color w:val="000000"/>
                <w:sz w:val="24"/>
                <w:szCs w:val="24"/>
              </w:rPr>
            </w:pPr>
          </w:p>
        </w:tc>
        <w:tc>
          <w:tcPr>
            <w:tcW w:w="429" w:type="pct"/>
            <w:vAlign w:val="center"/>
            <w:hideMark/>
          </w:tcPr>
          <w:p w14:paraId="6625E833" w14:textId="77777777" w:rsidR="00A42D97" w:rsidRPr="00E20FA4" w:rsidRDefault="00A42D97" w:rsidP="00664A7B">
            <w:pPr>
              <w:spacing w:line="360" w:lineRule="auto"/>
              <w:jc w:val="center"/>
              <w:rPr>
                <w:rFonts w:ascii="Arial" w:eastAsia="Times New Roman" w:hAnsi="Arial" w:cs="Arial"/>
                <w:color w:val="000000"/>
                <w:sz w:val="24"/>
                <w:szCs w:val="24"/>
              </w:rPr>
            </w:pPr>
            <w:r w:rsidRPr="00E20FA4">
              <w:rPr>
                <w:rFonts w:ascii="Arial" w:eastAsia="Times New Roman" w:hAnsi="Arial" w:cs="Arial"/>
                <w:color w:val="000000"/>
                <w:sz w:val="24"/>
                <w:szCs w:val="24"/>
              </w:rPr>
              <w:t>1</w:t>
            </w:r>
          </w:p>
        </w:tc>
        <w:tc>
          <w:tcPr>
            <w:tcW w:w="665" w:type="pct"/>
            <w:vAlign w:val="center"/>
            <w:hideMark/>
          </w:tcPr>
          <w:p w14:paraId="5749CE75" w14:textId="77777777" w:rsidR="00A42D97" w:rsidRPr="00E20FA4" w:rsidRDefault="00A42D97" w:rsidP="00664A7B">
            <w:pPr>
              <w:spacing w:line="360" w:lineRule="auto"/>
              <w:jc w:val="center"/>
              <w:rPr>
                <w:rFonts w:ascii="Arial" w:eastAsia="Times New Roman" w:hAnsi="Arial" w:cs="Arial"/>
                <w:color w:val="000000"/>
                <w:sz w:val="24"/>
                <w:szCs w:val="24"/>
              </w:rPr>
            </w:pPr>
            <w:r w:rsidRPr="00E20FA4">
              <w:rPr>
                <w:rFonts w:ascii="Arial" w:eastAsia="Times New Roman" w:hAnsi="Arial" w:cs="Arial"/>
                <w:color w:val="000000"/>
                <w:sz w:val="24"/>
                <w:szCs w:val="24"/>
              </w:rPr>
              <w:t>31</w:t>
            </w:r>
          </w:p>
        </w:tc>
        <w:tc>
          <w:tcPr>
            <w:tcW w:w="473" w:type="pct"/>
            <w:vAlign w:val="center"/>
            <w:hideMark/>
          </w:tcPr>
          <w:p w14:paraId="458247DA" w14:textId="77777777" w:rsidR="00A42D97" w:rsidRPr="00E20FA4" w:rsidRDefault="00A42D97" w:rsidP="00664A7B">
            <w:pPr>
              <w:spacing w:line="360" w:lineRule="auto"/>
              <w:jc w:val="center"/>
              <w:rPr>
                <w:rFonts w:ascii="Arial" w:eastAsia="Times New Roman" w:hAnsi="Arial" w:cs="Arial"/>
                <w:color w:val="000000"/>
                <w:sz w:val="24"/>
                <w:szCs w:val="24"/>
              </w:rPr>
            </w:pPr>
            <w:r w:rsidRPr="00E20FA4">
              <w:rPr>
                <w:rFonts w:ascii="Arial" w:eastAsia="Times New Roman" w:hAnsi="Arial" w:cs="Arial"/>
                <w:color w:val="000000"/>
                <w:sz w:val="24"/>
                <w:szCs w:val="24"/>
              </w:rPr>
              <w:t>0</w:t>
            </w:r>
          </w:p>
        </w:tc>
        <w:tc>
          <w:tcPr>
            <w:tcW w:w="633" w:type="pct"/>
            <w:vAlign w:val="center"/>
            <w:hideMark/>
          </w:tcPr>
          <w:p w14:paraId="320B5EDF" w14:textId="77777777" w:rsidR="00A42D97" w:rsidRPr="00E20FA4" w:rsidRDefault="00A42D97" w:rsidP="00664A7B">
            <w:pPr>
              <w:spacing w:line="360" w:lineRule="auto"/>
              <w:jc w:val="center"/>
              <w:rPr>
                <w:rFonts w:ascii="Arial" w:eastAsia="Times New Roman" w:hAnsi="Arial" w:cs="Arial"/>
                <w:color w:val="000000"/>
                <w:sz w:val="24"/>
                <w:szCs w:val="24"/>
              </w:rPr>
            </w:pPr>
            <w:r w:rsidRPr="00E20FA4">
              <w:rPr>
                <w:rFonts w:ascii="Arial" w:eastAsia="Times New Roman" w:hAnsi="Arial" w:cs="Arial"/>
                <w:color w:val="000000"/>
                <w:sz w:val="24"/>
                <w:szCs w:val="24"/>
              </w:rPr>
              <w:t>1</w:t>
            </w:r>
          </w:p>
        </w:tc>
        <w:tc>
          <w:tcPr>
            <w:tcW w:w="415" w:type="pct"/>
            <w:vAlign w:val="center"/>
            <w:hideMark/>
          </w:tcPr>
          <w:p w14:paraId="79436155" w14:textId="77777777" w:rsidR="00A42D97" w:rsidRPr="00E20FA4" w:rsidRDefault="00A42D97" w:rsidP="00664A7B">
            <w:pPr>
              <w:spacing w:line="360" w:lineRule="auto"/>
              <w:jc w:val="center"/>
              <w:rPr>
                <w:rFonts w:ascii="Arial" w:eastAsia="Times New Roman" w:hAnsi="Arial" w:cs="Arial"/>
                <w:b/>
                <w:bCs/>
                <w:color w:val="000000"/>
                <w:sz w:val="24"/>
                <w:szCs w:val="24"/>
              </w:rPr>
            </w:pPr>
            <w:r w:rsidRPr="00E20FA4">
              <w:rPr>
                <w:rFonts w:ascii="Arial" w:eastAsia="Times New Roman" w:hAnsi="Arial" w:cs="Arial"/>
                <w:b/>
                <w:bCs/>
                <w:color w:val="000000"/>
                <w:sz w:val="24"/>
                <w:szCs w:val="24"/>
              </w:rPr>
              <w:t>33</w:t>
            </w:r>
          </w:p>
        </w:tc>
      </w:tr>
      <w:tr w:rsidR="00A42D97" w:rsidRPr="00E20FA4" w14:paraId="3163ED7C" w14:textId="77777777" w:rsidTr="00664A7B">
        <w:trPr>
          <w:trHeight w:hRule="exact" w:val="737"/>
        </w:trPr>
        <w:tc>
          <w:tcPr>
            <w:tcW w:w="1837" w:type="pct"/>
            <w:hideMark/>
          </w:tcPr>
          <w:p w14:paraId="175DDC00" w14:textId="77777777" w:rsidR="00A42D97" w:rsidRPr="00664A7B" w:rsidRDefault="00A42D97" w:rsidP="00664A7B">
            <w:pPr>
              <w:spacing w:line="360" w:lineRule="auto"/>
              <w:rPr>
                <w:rFonts w:ascii="Arial" w:eastAsia="Times New Roman" w:hAnsi="Arial" w:cs="Arial"/>
                <w:b/>
                <w:bCs/>
                <w:color w:val="000000"/>
              </w:rPr>
            </w:pPr>
            <w:r w:rsidRPr="00664A7B">
              <w:rPr>
                <w:rFonts w:ascii="Arial" w:eastAsia="Times New Roman" w:hAnsi="Arial" w:cs="Arial"/>
                <w:b/>
                <w:bCs/>
                <w:color w:val="000000"/>
              </w:rPr>
              <w:t>1.3 Oficina Asesora Jurídica</w:t>
            </w:r>
          </w:p>
        </w:tc>
        <w:tc>
          <w:tcPr>
            <w:tcW w:w="549" w:type="pct"/>
            <w:vAlign w:val="center"/>
            <w:hideMark/>
          </w:tcPr>
          <w:p w14:paraId="06CDB7FB" w14:textId="26FECDD6" w:rsidR="00A42D97" w:rsidRPr="00E20FA4" w:rsidRDefault="00A42D97" w:rsidP="00664A7B">
            <w:pPr>
              <w:spacing w:line="360" w:lineRule="auto"/>
              <w:jc w:val="center"/>
              <w:rPr>
                <w:rFonts w:ascii="Arial" w:eastAsia="Times New Roman" w:hAnsi="Arial" w:cs="Arial"/>
                <w:color w:val="000000"/>
                <w:sz w:val="24"/>
                <w:szCs w:val="24"/>
              </w:rPr>
            </w:pPr>
          </w:p>
        </w:tc>
        <w:tc>
          <w:tcPr>
            <w:tcW w:w="429" w:type="pct"/>
            <w:vAlign w:val="center"/>
            <w:hideMark/>
          </w:tcPr>
          <w:p w14:paraId="1D17D2B4" w14:textId="77777777" w:rsidR="00A42D97" w:rsidRPr="00E20FA4" w:rsidRDefault="00A42D97" w:rsidP="00664A7B">
            <w:pPr>
              <w:spacing w:line="360" w:lineRule="auto"/>
              <w:jc w:val="center"/>
              <w:rPr>
                <w:rFonts w:ascii="Arial" w:eastAsia="Times New Roman" w:hAnsi="Arial" w:cs="Arial"/>
                <w:color w:val="000000"/>
                <w:sz w:val="24"/>
                <w:szCs w:val="24"/>
              </w:rPr>
            </w:pPr>
            <w:r w:rsidRPr="00E20FA4">
              <w:rPr>
                <w:rFonts w:ascii="Arial" w:eastAsia="Times New Roman" w:hAnsi="Arial" w:cs="Arial"/>
                <w:color w:val="000000"/>
                <w:sz w:val="24"/>
                <w:szCs w:val="24"/>
              </w:rPr>
              <w:t>1</w:t>
            </w:r>
          </w:p>
        </w:tc>
        <w:tc>
          <w:tcPr>
            <w:tcW w:w="665" w:type="pct"/>
            <w:vAlign w:val="center"/>
            <w:hideMark/>
          </w:tcPr>
          <w:p w14:paraId="35FB17E9" w14:textId="77777777" w:rsidR="00A42D97" w:rsidRPr="00E20FA4" w:rsidRDefault="00A42D97" w:rsidP="00664A7B">
            <w:pPr>
              <w:spacing w:line="360" w:lineRule="auto"/>
              <w:jc w:val="center"/>
              <w:rPr>
                <w:rFonts w:ascii="Arial" w:eastAsia="Times New Roman" w:hAnsi="Arial" w:cs="Arial"/>
                <w:color w:val="000000"/>
                <w:sz w:val="24"/>
                <w:szCs w:val="24"/>
              </w:rPr>
            </w:pPr>
            <w:r w:rsidRPr="00E20FA4">
              <w:rPr>
                <w:rFonts w:ascii="Arial" w:eastAsia="Times New Roman" w:hAnsi="Arial" w:cs="Arial"/>
                <w:color w:val="000000"/>
                <w:sz w:val="24"/>
                <w:szCs w:val="24"/>
              </w:rPr>
              <w:t>13</w:t>
            </w:r>
          </w:p>
        </w:tc>
        <w:tc>
          <w:tcPr>
            <w:tcW w:w="473" w:type="pct"/>
            <w:vAlign w:val="center"/>
            <w:hideMark/>
          </w:tcPr>
          <w:p w14:paraId="7CD11B49" w14:textId="77777777" w:rsidR="00A42D97" w:rsidRPr="00E20FA4" w:rsidRDefault="00A42D97" w:rsidP="00664A7B">
            <w:pPr>
              <w:spacing w:line="360" w:lineRule="auto"/>
              <w:jc w:val="center"/>
              <w:rPr>
                <w:rFonts w:ascii="Arial" w:eastAsia="Times New Roman" w:hAnsi="Arial" w:cs="Arial"/>
                <w:color w:val="000000"/>
                <w:sz w:val="24"/>
                <w:szCs w:val="24"/>
              </w:rPr>
            </w:pPr>
            <w:r w:rsidRPr="00E20FA4">
              <w:rPr>
                <w:rFonts w:ascii="Arial" w:eastAsia="Times New Roman" w:hAnsi="Arial" w:cs="Arial"/>
                <w:color w:val="000000"/>
                <w:sz w:val="24"/>
                <w:szCs w:val="24"/>
              </w:rPr>
              <w:t>7</w:t>
            </w:r>
          </w:p>
        </w:tc>
        <w:tc>
          <w:tcPr>
            <w:tcW w:w="633" w:type="pct"/>
            <w:vAlign w:val="center"/>
            <w:hideMark/>
          </w:tcPr>
          <w:p w14:paraId="7D10B0F5" w14:textId="77777777" w:rsidR="00A42D97" w:rsidRPr="00E20FA4" w:rsidRDefault="00A42D97" w:rsidP="00664A7B">
            <w:pPr>
              <w:spacing w:line="360" w:lineRule="auto"/>
              <w:jc w:val="center"/>
              <w:rPr>
                <w:rFonts w:ascii="Arial" w:eastAsia="Times New Roman" w:hAnsi="Arial" w:cs="Arial"/>
                <w:color w:val="000000"/>
                <w:sz w:val="24"/>
                <w:szCs w:val="24"/>
              </w:rPr>
            </w:pPr>
            <w:r w:rsidRPr="00E20FA4">
              <w:rPr>
                <w:rFonts w:ascii="Arial" w:eastAsia="Times New Roman" w:hAnsi="Arial" w:cs="Arial"/>
                <w:color w:val="000000"/>
                <w:sz w:val="24"/>
                <w:szCs w:val="24"/>
              </w:rPr>
              <w:t>1</w:t>
            </w:r>
          </w:p>
        </w:tc>
        <w:tc>
          <w:tcPr>
            <w:tcW w:w="415" w:type="pct"/>
            <w:vAlign w:val="center"/>
            <w:hideMark/>
          </w:tcPr>
          <w:p w14:paraId="0461A783" w14:textId="77777777" w:rsidR="00A42D97" w:rsidRPr="00E20FA4" w:rsidRDefault="00A42D97" w:rsidP="00664A7B">
            <w:pPr>
              <w:spacing w:line="360" w:lineRule="auto"/>
              <w:jc w:val="center"/>
              <w:rPr>
                <w:rFonts w:ascii="Arial" w:eastAsia="Times New Roman" w:hAnsi="Arial" w:cs="Arial"/>
                <w:b/>
                <w:bCs/>
                <w:color w:val="000000"/>
                <w:sz w:val="24"/>
                <w:szCs w:val="24"/>
              </w:rPr>
            </w:pPr>
            <w:r w:rsidRPr="00E20FA4">
              <w:rPr>
                <w:rFonts w:ascii="Arial" w:eastAsia="Times New Roman" w:hAnsi="Arial" w:cs="Arial"/>
                <w:b/>
                <w:bCs/>
                <w:color w:val="000000"/>
                <w:sz w:val="24"/>
                <w:szCs w:val="24"/>
              </w:rPr>
              <w:t>22</w:t>
            </w:r>
          </w:p>
        </w:tc>
      </w:tr>
      <w:tr w:rsidR="00A42D97" w:rsidRPr="00E20FA4" w14:paraId="58E78941" w14:textId="77777777" w:rsidTr="00664A7B">
        <w:trPr>
          <w:trHeight w:hRule="exact" w:val="737"/>
        </w:trPr>
        <w:tc>
          <w:tcPr>
            <w:tcW w:w="1837" w:type="pct"/>
            <w:hideMark/>
          </w:tcPr>
          <w:p w14:paraId="619A7DEB" w14:textId="77777777" w:rsidR="00A42D97" w:rsidRPr="00664A7B" w:rsidRDefault="00A42D97" w:rsidP="00664A7B">
            <w:pPr>
              <w:spacing w:line="360" w:lineRule="auto"/>
              <w:rPr>
                <w:rFonts w:ascii="Arial" w:eastAsia="Times New Roman" w:hAnsi="Arial" w:cs="Arial"/>
                <w:b/>
                <w:bCs/>
                <w:color w:val="000000"/>
              </w:rPr>
            </w:pPr>
            <w:r w:rsidRPr="00664A7B">
              <w:rPr>
                <w:rFonts w:ascii="Arial" w:eastAsia="Times New Roman" w:hAnsi="Arial" w:cs="Arial"/>
                <w:b/>
                <w:bCs/>
                <w:color w:val="000000"/>
              </w:rPr>
              <w:t>2. Subdirección de Gestión del Riesgo</w:t>
            </w:r>
          </w:p>
        </w:tc>
        <w:tc>
          <w:tcPr>
            <w:tcW w:w="549" w:type="pct"/>
            <w:vAlign w:val="center"/>
            <w:hideMark/>
          </w:tcPr>
          <w:p w14:paraId="7EDD9255" w14:textId="77777777" w:rsidR="00A42D97" w:rsidRPr="00E20FA4" w:rsidRDefault="00A42D97" w:rsidP="00664A7B">
            <w:pPr>
              <w:spacing w:line="360" w:lineRule="auto"/>
              <w:jc w:val="center"/>
              <w:rPr>
                <w:rFonts w:ascii="Arial" w:eastAsia="Times New Roman" w:hAnsi="Arial" w:cs="Arial"/>
                <w:color w:val="000000"/>
                <w:sz w:val="24"/>
                <w:szCs w:val="24"/>
              </w:rPr>
            </w:pPr>
            <w:r w:rsidRPr="00E20FA4">
              <w:rPr>
                <w:rFonts w:ascii="Arial" w:eastAsia="Times New Roman" w:hAnsi="Arial" w:cs="Arial"/>
                <w:color w:val="000000"/>
                <w:sz w:val="24"/>
                <w:szCs w:val="24"/>
              </w:rPr>
              <w:t>1</w:t>
            </w:r>
          </w:p>
        </w:tc>
        <w:tc>
          <w:tcPr>
            <w:tcW w:w="429" w:type="pct"/>
            <w:vAlign w:val="center"/>
            <w:hideMark/>
          </w:tcPr>
          <w:p w14:paraId="1543D1A6" w14:textId="77777777" w:rsidR="00A42D97" w:rsidRPr="00E20FA4" w:rsidRDefault="00A42D97" w:rsidP="00664A7B">
            <w:pPr>
              <w:spacing w:line="360" w:lineRule="auto"/>
              <w:jc w:val="center"/>
              <w:rPr>
                <w:rFonts w:ascii="Arial" w:eastAsia="Times New Roman" w:hAnsi="Arial" w:cs="Arial"/>
                <w:color w:val="000000"/>
                <w:sz w:val="24"/>
                <w:szCs w:val="24"/>
              </w:rPr>
            </w:pPr>
            <w:r w:rsidRPr="00E20FA4">
              <w:rPr>
                <w:rFonts w:ascii="Arial" w:eastAsia="Times New Roman" w:hAnsi="Arial" w:cs="Arial"/>
                <w:color w:val="000000"/>
                <w:sz w:val="24"/>
                <w:szCs w:val="24"/>
              </w:rPr>
              <w:t>0</w:t>
            </w:r>
          </w:p>
        </w:tc>
        <w:tc>
          <w:tcPr>
            <w:tcW w:w="665" w:type="pct"/>
            <w:vAlign w:val="center"/>
            <w:hideMark/>
          </w:tcPr>
          <w:p w14:paraId="65CE9010" w14:textId="77777777" w:rsidR="00A42D97" w:rsidRPr="00E20FA4" w:rsidRDefault="00A42D97" w:rsidP="00664A7B">
            <w:pPr>
              <w:spacing w:line="360" w:lineRule="auto"/>
              <w:jc w:val="center"/>
              <w:rPr>
                <w:rFonts w:ascii="Arial" w:eastAsia="Times New Roman" w:hAnsi="Arial" w:cs="Arial"/>
                <w:color w:val="000000"/>
                <w:sz w:val="24"/>
                <w:szCs w:val="24"/>
              </w:rPr>
            </w:pPr>
            <w:r w:rsidRPr="00E20FA4">
              <w:rPr>
                <w:rFonts w:ascii="Arial" w:eastAsia="Times New Roman" w:hAnsi="Arial" w:cs="Arial"/>
                <w:color w:val="000000"/>
                <w:sz w:val="24"/>
                <w:szCs w:val="24"/>
              </w:rPr>
              <w:t>30</w:t>
            </w:r>
          </w:p>
        </w:tc>
        <w:tc>
          <w:tcPr>
            <w:tcW w:w="473" w:type="pct"/>
            <w:vAlign w:val="center"/>
            <w:hideMark/>
          </w:tcPr>
          <w:p w14:paraId="4079AFF2" w14:textId="77777777" w:rsidR="00A42D97" w:rsidRPr="00E20FA4" w:rsidRDefault="00A42D97" w:rsidP="00664A7B">
            <w:pPr>
              <w:spacing w:line="360" w:lineRule="auto"/>
              <w:jc w:val="center"/>
              <w:rPr>
                <w:rFonts w:ascii="Arial" w:eastAsia="Times New Roman" w:hAnsi="Arial" w:cs="Arial"/>
                <w:color w:val="000000"/>
                <w:sz w:val="24"/>
                <w:szCs w:val="24"/>
              </w:rPr>
            </w:pPr>
            <w:r w:rsidRPr="00E20FA4">
              <w:rPr>
                <w:rFonts w:ascii="Arial" w:eastAsia="Times New Roman" w:hAnsi="Arial" w:cs="Arial"/>
                <w:color w:val="000000"/>
                <w:sz w:val="24"/>
                <w:szCs w:val="24"/>
              </w:rPr>
              <w:t>7</w:t>
            </w:r>
          </w:p>
        </w:tc>
        <w:tc>
          <w:tcPr>
            <w:tcW w:w="633" w:type="pct"/>
            <w:vAlign w:val="center"/>
            <w:hideMark/>
          </w:tcPr>
          <w:p w14:paraId="175FB39A" w14:textId="77777777" w:rsidR="00A42D97" w:rsidRPr="00E20FA4" w:rsidRDefault="00A42D97" w:rsidP="00664A7B">
            <w:pPr>
              <w:spacing w:line="360" w:lineRule="auto"/>
              <w:jc w:val="center"/>
              <w:rPr>
                <w:rFonts w:ascii="Arial" w:eastAsia="Times New Roman" w:hAnsi="Arial" w:cs="Arial"/>
                <w:color w:val="000000"/>
                <w:sz w:val="24"/>
                <w:szCs w:val="24"/>
              </w:rPr>
            </w:pPr>
            <w:r w:rsidRPr="00E20FA4">
              <w:rPr>
                <w:rFonts w:ascii="Arial" w:eastAsia="Times New Roman" w:hAnsi="Arial" w:cs="Arial"/>
                <w:color w:val="000000"/>
                <w:sz w:val="24"/>
                <w:szCs w:val="24"/>
              </w:rPr>
              <w:t>37</w:t>
            </w:r>
          </w:p>
        </w:tc>
        <w:tc>
          <w:tcPr>
            <w:tcW w:w="415" w:type="pct"/>
            <w:vAlign w:val="center"/>
            <w:hideMark/>
          </w:tcPr>
          <w:p w14:paraId="4D79E8DF" w14:textId="77777777" w:rsidR="00A42D97" w:rsidRPr="00E20FA4" w:rsidRDefault="00A42D97" w:rsidP="00664A7B">
            <w:pPr>
              <w:spacing w:line="360" w:lineRule="auto"/>
              <w:jc w:val="center"/>
              <w:rPr>
                <w:rFonts w:ascii="Arial" w:eastAsia="Times New Roman" w:hAnsi="Arial" w:cs="Arial"/>
                <w:b/>
                <w:bCs/>
                <w:color w:val="000000"/>
                <w:sz w:val="24"/>
                <w:szCs w:val="24"/>
              </w:rPr>
            </w:pPr>
            <w:r w:rsidRPr="00E20FA4">
              <w:rPr>
                <w:rFonts w:ascii="Arial" w:eastAsia="Times New Roman" w:hAnsi="Arial" w:cs="Arial"/>
                <w:b/>
                <w:bCs/>
                <w:color w:val="000000"/>
                <w:sz w:val="24"/>
                <w:szCs w:val="24"/>
              </w:rPr>
              <w:t>75</w:t>
            </w:r>
          </w:p>
        </w:tc>
      </w:tr>
      <w:tr w:rsidR="00A42D97" w:rsidRPr="00E20FA4" w14:paraId="02E1333C" w14:textId="77777777" w:rsidTr="00664A7B">
        <w:trPr>
          <w:trHeight w:hRule="exact" w:val="737"/>
        </w:trPr>
        <w:tc>
          <w:tcPr>
            <w:tcW w:w="1837" w:type="pct"/>
            <w:hideMark/>
          </w:tcPr>
          <w:p w14:paraId="45895F13" w14:textId="77777777" w:rsidR="00A42D97" w:rsidRPr="00664A7B" w:rsidRDefault="00A42D97" w:rsidP="00664A7B">
            <w:pPr>
              <w:spacing w:line="360" w:lineRule="auto"/>
              <w:rPr>
                <w:rFonts w:ascii="Arial" w:eastAsia="Times New Roman" w:hAnsi="Arial" w:cs="Arial"/>
                <w:b/>
                <w:bCs/>
                <w:color w:val="000000"/>
              </w:rPr>
            </w:pPr>
            <w:r w:rsidRPr="00664A7B">
              <w:rPr>
                <w:rFonts w:ascii="Arial" w:eastAsia="Times New Roman" w:hAnsi="Arial" w:cs="Arial"/>
                <w:b/>
                <w:bCs/>
                <w:color w:val="000000"/>
              </w:rPr>
              <w:t>3. Subdirección Operativa</w:t>
            </w:r>
          </w:p>
        </w:tc>
        <w:tc>
          <w:tcPr>
            <w:tcW w:w="549" w:type="pct"/>
            <w:vAlign w:val="center"/>
            <w:hideMark/>
          </w:tcPr>
          <w:p w14:paraId="42113B49" w14:textId="77777777" w:rsidR="00A42D97" w:rsidRPr="00E20FA4" w:rsidRDefault="00A42D97" w:rsidP="00664A7B">
            <w:pPr>
              <w:spacing w:line="360" w:lineRule="auto"/>
              <w:jc w:val="center"/>
              <w:rPr>
                <w:rFonts w:ascii="Arial" w:eastAsia="Times New Roman" w:hAnsi="Arial" w:cs="Arial"/>
                <w:color w:val="000000"/>
                <w:sz w:val="24"/>
                <w:szCs w:val="24"/>
              </w:rPr>
            </w:pPr>
            <w:r w:rsidRPr="00E20FA4">
              <w:rPr>
                <w:rFonts w:ascii="Arial" w:eastAsia="Times New Roman" w:hAnsi="Arial" w:cs="Arial"/>
                <w:color w:val="000000"/>
                <w:sz w:val="24"/>
                <w:szCs w:val="24"/>
              </w:rPr>
              <w:t>1</w:t>
            </w:r>
          </w:p>
        </w:tc>
        <w:tc>
          <w:tcPr>
            <w:tcW w:w="429" w:type="pct"/>
            <w:vAlign w:val="center"/>
            <w:hideMark/>
          </w:tcPr>
          <w:p w14:paraId="2A1C4220" w14:textId="77777777" w:rsidR="00A42D97" w:rsidRPr="00E20FA4" w:rsidRDefault="00A42D97" w:rsidP="00664A7B">
            <w:pPr>
              <w:spacing w:line="360" w:lineRule="auto"/>
              <w:jc w:val="center"/>
              <w:rPr>
                <w:rFonts w:ascii="Arial" w:eastAsia="Times New Roman" w:hAnsi="Arial" w:cs="Arial"/>
                <w:color w:val="000000"/>
                <w:sz w:val="24"/>
                <w:szCs w:val="24"/>
              </w:rPr>
            </w:pPr>
            <w:r w:rsidRPr="00E20FA4">
              <w:rPr>
                <w:rFonts w:ascii="Arial" w:eastAsia="Times New Roman" w:hAnsi="Arial" w:cs="Arial"/>
                <w:color w:val="000000"/>
                <w:sz w:val="24"/>
                <w:szCs w:val="24"/>
              </w:rPr>
              <w:t>0</w:t>
            </w:r>
          </w:p>
        </w:tc>
        <w:tc>
          <w:tcPr>
            <w:tcW w:w="665" w:type="pct"/>
            <w:vAlign w:val="center"/>
            <w:hideMark/>
          </w:tcPr>
          <w:p w14:paraId="1921A0F7" w14:textId="77777777" w:rsidR="00A42D97" w:rsidRPr="00E20FA4" w:rsidRDefault="00A42D97" w:rsidP="00664A7B">
            <w:pPr>
              <w:spacing w:line="360" w:lineRule="auto"/>
              <w:jc w:val="center"/>
              <w:rPr>
                <w:rFonts w:ascii="Arial" w:eastAsia="Times New Roman" w:hAnsi="Arial" w:cs="Arial"/>
                <w:color w:val="000000"/>
                <w:sz w:val="24"/>
                <w:szCs w:val="24"/>
              </w:rPr>
            </w:pPr>
            <w:r w:rsidRPr="00E20FA4">
              <w:rPr>
                <w:rFonts w:ascii="Arial" w:eastAsia="Times New Roman" w:hAnsi="Arial" w:cs="Arial"/>
                <w:color w:val="000000"/>
                <w:sz w:val="24"/>
                <w:szCs w:val="24"/>
              </w:rPr>
              <w:t>18</w:t>
            </w:r>
          </w:p>
        </w:tc>
        <w:tc>
          <w:tcPr>
            <w:tcW w:w="473" w:type="pct"/>
            <w:vAlign w:val="center"/>
            <w:hideMark/>
          </w:tcPr>
          <w:p w14:paraId="3A28E751" w14:textId="77777777" w:rsidR="00A42D97" w:rsidRPr="00E20FA4" w:rsidRDefault="00A42D97" w:rsidP="00664A7B">
            <w:pPr>
              <w:spacing w:line="360" w:lineRule="auto"/>
              <w:jc w:val="center"/>
              <w:rPr>
                <w:rFonts w:ascii="Arial" w:eastAsia="Times New Roman" w:hAnsi="Arial" w:cs="Arial"/>
                <w:color w:val="000000"/>
                <w:sz w:val="24"/>
                <w:szCs w:val="24"/>
              </w:rPr>
            </w:pPr>
            <w:r w:rsidRPr="00E20FA4">
              <w:rPr>
                <w:rFonts w:ascii="Arial" w:eastAsia="Times New Roman" w:hAnsi="Arial" w:cs="Arial"/>
                <w:color w:val="000000"/>
                <w:sz w:val="24"/>
                <w:szCs w:val="24"/>
              </w:rPr>
              <w:t>8</w:t>
            </w:r>
          </w:p>
        </w:tc>
        <w:tc>
          <w:tcPr>
            <w:tcW w:w="633" w:type="pct"/>
            <w:vAlign w:val="center"/>
            <w:hideMark/>
          </w:tcPr>
          <w:p w14:paraId="4E3EE21F" w14:textId="77777777" w:rsidR="00A42D97" w:rsidRPr="00E20FA4" w:rsidRDefault="00A42D97" w:rsidP="00664A7B">
            <w:pPr>
              <w:spacing w:line="360" w:lineRule="auto"/>
              <w:jc w:val="center"/>
              <w:rPr>
                <w:rFonts w:ascii="Arial" w:eastAsia="Times New Roman" w:hAnsi="Arial" w:cs="Arial"/>
                <w:color w:val="000000"/>
                <w:sz w:val="24"/>
                <w:szCs w:val="24"/>
              </w:rPr>
            </w:pPr>
            <w:r w:rsidRPr="00E20FA4">
              <w:rPr>
                <w:rFonts w:ascii="Arial" w:eastAsia="Times New Roman" w:hAnsi="Arial" w:cs="Arial"/>
                <w:color w:val="000000"/>
                <w:sz w:val="24"/>
                <w:szCs w:val="24"/>
              </w:rPr>
              <w:t>37</w:t>
            </w:r>
          </w:p>
        </w:tc>
        <w:tc>
          <w:tcPr>
            <w:tcW w:w="415" w:type="pct"/>
            <w:vAlign w:val="center"/>
            <w:hideMark/>
          </w:tcPr>
          <w:p w14:paraId="5D7594FA" w14:textId="77777777" w:rsidR="00A42D97" w:rsidRPr="00E20FA4" w:rsidRDefault="00A42D97" w:rsidP="00664A7B">
            <w:pPr>
              <w:spacing w:line="360" w:lineRule="auto"/>
              <w:jc w:val="center"/>
              <w:rPr>
                <w:rFonts w:ascii="Arial" w:eastAsia="Times New Roman" w:hAnsi="Arial" w:cs="Arial"/>
                <w:b/>
                <w:bCs/>
                <w:color w:val="000000"/>
                <w:sz w:val="24"/>
                <w:szCs w:val="24"/>
              </w:rPr>
            </w:pPr>
            <w:r w:rsidRPr="00E20FA4">
              <w:rPr>
                <w:rFonts w:ascii="Arial" w:eastAsia="Times New Roman" w:hAnsi="Arial" w:cs="Arial"/>
                <w:b/>
                <w:bCs/>
                <w:color w:val="000000"/>
                <w:sz w:val="24"/>
                <w:szCs w:val="24"/>
              </w:rPr>
              <w:t>64</w:t>
            </w:r>
          </w:p>
        </w:tc>
      </w:tr>
      <w:tr w:rsidR="00A42D97" w:rsidRPr="00E20FA4" w14:paraId="7A1174E7" w14:textId="77777777" w:rsidTr="00664A7B">
        <w:trPr>
          <w:trHeight w:hRule="exact" w:val="737"/>
        </w:trPr>
        <w:tc>
          <w:tcPr>
            <w:tcW w:w="1837" w:type="pct"/>
            <w:hideMark/>
          </w:tcPr>
          <w:p w14:paraId="1477344E" w14:textId="77777777" w:rsidR="00A42D97" w:rsidRPr="00664A7B" w:rsidRDefault="00A42D97" w:rsidP="00664A7B">
            <w:pPr>
              <w:spacing w:line="360" w:lineRule="auto"/>
              <w:rPr>
                <w:rFonts w:ascii="Arial" w:eastAsia="Times New Roman" w:hAnsi="Arial" w:cs="Arial"/>
                <w:b/>
                <w:bCs/>
                <w:color w:val="000000"/>
              </w:rPr>
            </w:pPr>
            <w:r w:rsidRPr="00664A7B">
              <w:rPr>
                <w:rFonts w:ascii="Arial" w:eastAsia="Times New Roman" w:hAnsi="Arial" w:cs="Arial"/>
                <w:b/>
                <w:bCs/>
                <w:color w:val="000000"/>
              </w:rPr>
              <w:t>3.1 Estación B1-Chapinero</w:t>
            </w:r>
          </w:p>
        </w:tc>
        <w:tc>
          <w:tcPr>
            <w:tcW w:w="549" w:type="pct"/>
            <w:vAlign w:val="center"/>
            <w:hideMark/>
          </w:tcPr>
          <w:p w14:paraId="3C1E4DF5" w14:textId="182B530D" w:rsidR="00A42D97" w:rsidRPr="00E20FA4" w:rsidRDefault="00A42D97" w:rsidP="00664A7B">
            <w:pPr>
              <w:spacing w:line="360" w:lineRule="auto"/>
              <w:jc w:val="center"/>
              <w:rPr>
                <w:rFonts w:ascii="Arial" w:eastAsia="Times New Roman" w:hAnsi="Arial" w:cs="Arial"/>
                <w:color w:val="000000"/>
                <w:sz w:val="24"/>
                <w:szCs w:val="24"/>
              </w:rPr>
            </w:pPr>
          </w:p>
        </w:tc>
        <w:tc>
          <w:tcPr>
            <w:tcW w:w="429" w:type="pct"/>
            <w:vAlign w:val="center"/>
            <w:hideMark/>
          </w:tcPr>
          <w:p w14:paraId="71A194A1" w14:textId="77777777" w:rsidR="00A42D97" w:rsidRPr="00E20FA4" w:rsidRDefault="00A42D97" w:rsidP="00664A7B">
            <w:pPr>
              <w:spacing w:line="360" w:lineRule="auto"/>
              <w:jc w:val="center"/>
              <w:rPr>
                <w:rFonts w:ascii="Arial" w:eastAsia="Times New Roman" w:hAnsi="Arial" w:cs="Arial"/>
                <w:color w:val="000000"/>
                <w:sz w:val="24"/>
                <w:szCs w:val="24"/>
              </w:rPr>
            </w:pPr>
            <w:r w:rsidRPr="00E20FA4">
              <w:rPr>
                <w:rFonts w:ascii="Arial" w:eastAsia="Times New Roman" w:hAnsi="Arial" w:cs="Arial"/>
                <w:color w:val="000000"/>
                <w:sz w:val="24"/>
                <w:szCs w:val="24"/>
              </w:rPr>
              <w:t>0</w:t>
            </w:r>
          </w:p>
        </w:tc>
        <w:tc>
          <w:tcPr>
            <w:tcW w:w="665" w:type="pct"/>
            <w:vAlign w:val="center"/>
            <w:hideMark/>
          </w:tcPr>
          <w:p w14:paraId="5ECFE284" w14:textId="77777777" w:rsidR="00A42D97" w:rsidRPr="00E20FA4" w:rsidRDefault="00A42D97" w:rsidP="00664A7B">
            <w:pPr>
              <w:spacing w:line="360" w:lineRule="auto"/>
              <w:jc w:val="center"/>
              <w:rPr>
                <w:rFonts w:ascii="Arial" w:eastAsia="Times New Roman" w:hAnsi="Arial" w:cs="Arial"/>
                <w:color w:val="000000"/>
                <w:sz w:val="24"/>
                <w:szCs w:val="24"/>
              </w:rPr>
            </w:pPr>
            <w:r w:rsidRPr="00E20FA4">
              <w:rPr>
                <w:rFonts w:ascii="Arial" w:eastAsia="Times New Roman" w:hAnsi="Arial" w:cs="Arial"/>
                <w:color w:val="000000"/>
                <w:sz w:val="24"/>
                <w:szCs w:val="24"/>
              </w:rPr>
              <w:t>0</w:t>
            </w:r>
          </w:p>
        </w:tc>
        <w:tc>
          <w:tcPr>
            <w:tcW w:w="473" w:type="pct"/>
            <w:vAlign w:val="center"/>
            <w:hideMark/>
          </w:tcPr>
          <w:p w14:paraId="6831CFDF" w14:textId="77777777" w:rsidR="00A42D97" w:rsidRPr="00E20FA4" w:rsidRDefault="00A42D97" w:rsidP="00664A7B">
            <w:pPr>
              <w:spacing w:line="360" w:lineRule="auto"/>
              <w:jc w:val="center"/>
              <w:rPr>
                <w:rFonts w:ascii="Arial" w:eastAsia="Times New Roman" w:hAnsi="Arial" w:cs="Arial"/>
                <w:color w:val="000000"/>
                <w:sz w:val="24"/>
                <w:szCs w:val="24"/>
              </w:rPr>
            </w:pPr>
            <w:r w:rsidRPr="00E20FA4">
              <w:rPr>
                <w:rFonts w:ascii="Arial" w:eastAsia="Times New Roman" w:hAnsi="Arial" w:cs="Arial"/>
                <w:color w:val="000000"/>
                <w:sz w:val="24"/>
                <w:szCs w:val="24"/>
              </w:rPr>
              <w:t>0</w:t>
            </w:r>
          </w:p>
        </w:tc>
        <w:tc>
          <w:tcPr>
            <w:tcW w:w="633" w:type="pct"/>
            <w:vAlign w:val="center"/>
            <w:hideMark/>
          </w:tcPr>
          <w:p w14:paraId="5A0089C2" w14:textId="77777777" w:rsidR="00A42D97" w:rsidRPr="00E20FA4" w:rsidRDefault="00A42D97" w:rsidP="00664A7B">
            <w:pPr>
              <w:spacing w:line="360" w:lineRule="auto"/>
              <w:jc w:val="center"/>
              <w:rPr>
                <w:rFonts w:ascii="Arial" w:eastAsia="Times New Roman" w:hAnsi="Arial" w:cs="Arial"/>
                <w:color w:val="000000"/>
                <w:sz w:val="24"/>
                <w:szCs w:val="24"/>
              </w:rPr>
            </w:pPr>
            <w:r w:rsidRPr="00E20FA4">
              <w:rPr>
                <w:rFonts w:ascii="Arial" w:eastAsia="Times New Roman" w:hAnsi="Arial" w:cs="Arial"/>
                <w:color w:val="000000"/>
                <w:sz w:val="24"/>
                <w:szCs w:val="24"/>
              </w:rPr>
              <w:t>62</w:t>
            </w:r>
          </w:p>
        </w:tc>
        <w:tc>
          <w:tcPr>
            <w:tcW w:w="415" w:type="pct"/>
            <w:vAlign w:val="center"/>
            <w:hideMark/>
          </w:tcPr>
          <w:p w14:paraId="61B1B8F5" w14:textId="77777777" w:rsidR="00A42D97" w:rsidRPr="00E20FA4" w:rsidRDefault="00A42D97" w:rsidP="00664A7B">
            <w:pPr>
              <w:spacing w:line="360" w:lineRule="auto"/>
              <w:jc w:val="center"/>
              <w:rPr>
                <w:rFonts w:ascii="Arial" w:eastAsia="Times New Roman" w:hAnsi="Arial" w:cs="Arial"/>
                <w:b/>
                <w:bCs/>
                <w:color w:val="000000"/>
                <w:sz w:val="24"/>
                <w:szCs w:val="24"/>
              </w:rPr>
            </w:pPr>
            <w:r w:rsidRPr="00E20FA4">
              <w:rPr>
                <w:rFonts w:ascii="Arial" w:eastAsia="Times New Roman" w:hAnsi="Arial" w:cs="Arial"/>
                <w:b/>
                <w:bCs/>
                <w:color w:val="000000"/>
                <w:sz w:val="24"/>
                <w:szCs w:val="24"/>
              </w:rPr>
              <w:t>62</w:t>
            </w:r>
          </w:p>
        </w:tc>
      </w:tr>
      <w:tr w:rsidR="00A42D97" w:rsidRPr="00E20FA4" w14:paraId="4F598A13" w14:textId="77777777" w:rsidTr="00664A7B">
        <w:trPr>
          <w:trHeight w:hRule="exact" w:val="737"/>
        </w:trPr>
        <w:tc>
          <w:tcPr>
            <w:tcW w:w="1837" w:type="pct"/>
            <w:hideMark/>
          </w:tcPr>
          <w:p w14:paraId="0ABEC353" w14:textId="77777777" w:rsidR="00A42D97" w:rsidRPr="00664A7B" w:rsidRDefault="00A42D97" w:rsidP="00664A7B">
            <w:pPr>
              <w:spacing w:line="360" w:lineRule="auto"/>
              <w:rPr>
                <w:rFonts w:ascii="Arial" w:eastAsia="Times New Roman" w:hAnsi="Arial" w:cs="Arial"/>
                <w:b/>
                <w:bCs/>
                <w:color w:val="000000"/>
              </w:rPr>
            </w:pPr>
            <w:r w:rsidRPr="00664A7B">
              <w:rPr>
                <w:rFonts w:ascii="Arial" w:eastAsia="Times New Roman" w:hAnsi="Arial" w:cs="Arial"/>
                <w:b/>
                <w:bCs/>
                <w:color w:val="000000"/>
              </w:rPr>
              <w:t>3.2 Estación B2-Central</w:t>
            </w:r>
          </w:p>
        </w:tc>
        <w:tc>
          <w:tcPr>
            <w:tcW w:w="549" w:type="pct"/>
            <w:vAlign w:val="center"/>
            <w:hideMark/>
          </w:tcPr>
          <w:p w14:paraId="5357EEF0" w14:textId="511DD810" w:rsidR="00A42D97" w:rsidRPr="00E20FA4" w:rsidRDefault="00A42D97" w:rsidP="00664A7B">
            <w:pPr>
              <w:spacing w:line="360" w:lineRule="auto"/>
              <w:jc w:val="center"/>
              <w:rPr>
                <w:rFonts w:ascii="Arial" w:eastAsia="Times New Roman" w:hAnsi="Arial" w:cs="Arial"/>
                <w:color w:val="000000"/>
                <w:sz w:val="24"/>
                <w:szCs w:val="24"/>
              </w:rPr>
            </w:pPr>
          </w:p>
        </w:tc>
        <w:tc>
          <w:tcPr>
            <w:tcW w:w="429" w:type="pct"/>
            <w:vAlign w:val="center"/>
            <w:hideMark/>
          </w:tcPr>
          <w:p w14:paraId="6F765855" w14:textId="77777777" w:rsidR="00A42D97" w:rsidRPr="00E20FA4" w:rsidRDefault="00A42D97" w:rsidP="00664A7B">
            <w:pPr>
              <w:spacing w:line="360" w:lineRule="auto"/>
              <w:jc w:val="center"/>
              <w:rPr>
                <w:rFonts w:ascii="Arial" w:eastAsia="Times New Roman" w:hAnsi="Arial" w:cs="Arial"/>
                <w:color w:val="000000"/>
                <w:sz w:val="24"/>
                <w:szCs w:val="24"/>
              </w:rPr>
            </w:pPr>
            <w:r w:rsidRPr="00E20FA4">
              <w:rPr>
                <w:rFonts w:ascii="Arial" w:eastAsia="Times New Roman" w:hAnsi="Arial" w:cs="Arial"/>
                <w:color w:val="000000"/>
                <w:sz w:val="24"/>
                <w:szCs w:val="24"/>
              </w:rPr>
              <w:t>0</w:t>
            </w:r>
          </w:p>
        </w:tc>
        <w:tc>
          <w:tcPr>
            <w:tcW w:w="665" w:type="pct"/>
            <w:vAlign w:val="center"/>
            <w:hideMark/>
          </w:tcPr>
          <w:p w14:paraId="2A27AB58" w14:textId="77777777" w:rsidR="00A42D97" w:rsidRPr="00E20FA4" w:rsidRDefault="00A42D97" w:rsidP="00664A7B">
            <w:pPr>
              <w:spacing w:line="360" w:lineRule="auto"/>
              <w:jc w:val="center"/>
              <w:rPr>
                <w:rFonts w:ascii="Arial" w:eastAsia="Times New Roman" w:hAnsi="Arial" w:cs="Arial"/>
                <w:color w:val="000000"/>
                <w:sz w:val="24"/>
                <w:szCs w:val="24"/>
              </w:rPr>
            </w:pPr>
            <w:r w:rsidRPr="00E20FA4">
              <w:rPr>
                <w:rFonts w:ascii="Arial" w:eastAsia="Times New Roman" w:hAnsi="Arial" w:cs="Arial"/>
                <w:color w:val="000000"/>
                <w:sz w:val="24"/>
                <w:szCs w:val="24"/>
              </w:rPr>
              <w:t>0</w:t>
            </w:r>
          </w:p>
        </w:tc>
        <w:tc>
          <w:tcPr>
            <w:tcW w:w="473" w:type="pct"/>
            <w:vAlign w:val="center"/>
            <w:hideMark/>
          </w:tcPr>
          <w:p w14:paraId="4EE50930" w14:textId="77777777" w:rsidR="00A42D97" w:rsidRPr="00E20FA4" w:rsidRDefault="00A42D97" w:rsidP="00664A7B">
            <w:pPr>
              <w:spacing w:line="360" w:lineRule="auto"/>
              <w:jc w:val="center"/>
              <w:rPr>
                <w:rFonts w:ascii="Arial" w:eastAsia="Times New Roman" w:hAnsi="Arial" w:cs="Arial"/>
                <w:color w:val="000000"/>
                <w:sz w:val="24"/>
                <w:szCs w:val="24"/>
              </w:rPr>
            </w:pPr>
            <w:r w:rsidRPr="00E20FA4">
              <w:rPr>
                <w:rFonts w:ascii="Arial" w:eastAsia="Times New Roman" w:hAnsi="Arial" w:cs="Arial"/>
                <w:color w:val="000000"/>
                <w:sz w:val="24"/>
                <w:szCs w:val="24"/>
              </w:rPr>
              <w:t>0</w:t>
            </w:r>
          </w:p>
        </w:tc>
        <w:tc>
          <w:tcPr>
            <w:tcW w:w="633" w:type="pct"/>
            <w:vAlign w:val="center"/>
            <w:hideMark/>
          </w:tcPr>
          <w:p w14:paraId="439E5572" w14:textId="77777777" w:rsidR="00A42D97" w:rsidRPr="00E20FA4" w:rsidRDefault="00A42D97" w:rsidP="00664A7B">
            <w:pPr>
              <w:spacing w:line="360" w:lineRule="auto"/>
              <w:jc w:val="center"/>
              <w:rPr>
                <w:rFonts w:ascii="Arial" w:eastAsia="Times New Roman" w:hAnsi="Arial" w:cs="Arial"/>
                <w:color w:val="000000"/>
                <w:sz w:val="24"/>
                <w:szCs w:val="24"/>
              </w:rPr>
            </w:pPr>
            <w:r w:rsidRPr="00E20FA4">
              <w:rPr>
                <w:rFonts w:ascii="Arial" w:eastAsia="Times New Roman" w:hAnsi="Arial" w:cs="Arial"/>
                <w:color w:val="000000"/>
                <w:sz w:val="24"/>
                <w:szCs w:val="24"/>
              </w:rPr>
              <w:t>98</w:t>
            </w:r>
          </w:p>
        </w:tc>
        <w:tc>
          <w:tcPr>
            <w:tcW w:w="415" w:type="pct"/>
            <w:vAlign w:val="center"/>
            <w:hideMark/>
          </w:tcPr>
          <w:p w14:paraId="2C40DC8B" w14:textId="77777777" w:rsidR="00A42D97" w:rsidRPr="00E20FA4" w:rsidRDefault="00A42D97" w:rsidP="00664A7B">
            <w:pPr>
              <w:spacing w:line="360" w:lineRule="auto"/>
              <w:jc w:val="center"/>
              <w:rPr>
                <w:rFonts w:ascii="Arial" w:eastAsia="Times New Roman" w:hAnsi="Arial" w:cs="Arial"/>
                <w:b/>
                <w:bCs/>
                <w:color w:val="000000"/>
                <w:sz w:val="24"/>
                <w:szCs w:val="24"/>
              </w:rPr>
            </w:pPr>
            <w:r w:rsidRPr="00E20FA4">
              <w:rPr>
                <w:rFonts w:ascii="Arial" w:eastAsia="Times New Roman" w:hAnsi="Arial" w:cs="Arial"/>
                <w:b/>
                <w:bCs/>
                <w:color w:val="000000"/>
                <w:sz w:val="24"/>
                <w:szCs w:val="24"/>
              </w:rPr>
              <w:t>98</w:t>
            </w:r>
          </w:p>
        </w:tc>
      </w:tr>
      <w:tr w:rsidR="00A42D97" w:rsidRPr="00E20FA4" w14:paraId="5AC49A61" w14:textId="77777777" w:rsidTr="00664A7B">
        <w:trPr>
          <w:trHeight w:hRule="exact" w:val="737"/>
        </w:trPr>
        <w:tc>
          <w:tcPr>
            <w:tcW w:w="1837" w:type="pct"/>
            <w:hideMark/>
          </w:tcPr>
          <w:p w14:paraId="3912E2FA" w14:textId="77777777" w:rsidR="00A42D97" w:rsidRPr="00664A7B" w:rsidRDefault="00A42D97" w:rsidP="00664A7B">
            <w:pPr>
              <w:spacing w:line="360" w:lineRule="auto"/>
              <w:rPr>
                <w:rFonts w:ascii="Arial" w:eastAsia="Times New Roman" w:hAnsi="Arial" w:cs="Arial"/>
                <w:b/>
                <w:bCs/>
                <w:color w:val="000000"/>
              </w:rPr>
            </w:pPr>
            <w:r w:rsidRPr="00664A7B">
              <w:rPr>
                <w:rFonts w:ascii="Arial" w:eastAsia="Times New Roman" w:hAnsi="Arial" w:cs="Arial"/>
                <w:b/>
                <w:bCs/>
                <w:color w:val="000000"/>
              </w:rPr>
              <w:t>3.3 Estación B3-Restrepo</w:t>
            </w:r>
          </w:p>
        </w:tc>
        <w:tc>
          <w:tcPr>
            <w:tcW w:w="549" w:type="pct"/>
            <w:vAlign w:val="center"/>
            <w:hideMark/>
          </w:tcPr>
          <w:p w14:paraId="249A7620" w14:textId="00F6BC73" w:rsidR="00A42D97" w:rsidRPr="00E20FA4" w:rsidRDefault="00A42D97" w:rsidP="00664A7B">
            <w:pPr>
              <w:spacing w:line="360" w:lineRule="auto"/>
              <w:jc w:val="center"/>
              <w:rPr>
                <w:rFonts w:ascii="Arial" w:eastAsia="Times New Roman" w:hAnsi="Arial" w:cs="Arial"/>
                <w:color w:val="000000"/>
                <w:sz w:val="24"/>
                <w:szCs w:val="24"/>
              </w:rPr>
            </w:pPr>
          </w:p>
        </w:tc>
        <w:tc>
          <w:tcPr>
            <w:tcW w:w="429" w:type="pct"/>
            <w:vAlign w:val="center"/>
            <w:hideMark/>
          </w:tcPr>
          <w:p w14:paraId="54B27347" w14:textId="77777777" w:rsidR="00A42D97" w:rsidRPr="00E20FA4" w:rsidRDefault="00A42D97" w:rsidP="00664A7B">
            <w:pPr>
              <w:spacing w:line="360" w:lineRule="auto"/>
              <w:jc w:val="center"/>
              <w:rPr>
                <w:rFonts w:ascii="Arial" w:eastAsia="Times New Roman" w:hAnsi="Arial" w:cs="Arial"/>
                <w:color w:val="000000"/>
                <w:sz w:val="24"/>
                <w:szCs w:val="24"/>
              </w:rPr>
            </w:pPr>
            <w:r w:rsidRPr="00E20FA4">
              <w:rPr>
                <w:rFonts w:ascii="Arial" w:eastAsia="Times New Roman" w:hAnsi="Arial" w:cs="Arial"/>
                <w:color w:val="000000"/>
                <w:sz w:val="24"/>
                <w:szCs w:val="24"/>
              </w:rPr>
              <w:t>0</w:t>
            </w:r>
          </w:p>
        </w:tc>
        <w:tc>
          <w:tcPr>
            <w:tcW w:w="665" w:type="pct"/>
            <w:vAlign w:val="center"/>
            <w:hideMark/>
          </w:tcPr>
          <w:p w14:paraId="5CFD59D6" w14:textId="77777777" w:rsidR="00A42D97" w:rsidRPr="00E20FA4" w:rsidRDefault="00A42D97" w:rsidP="00664A7B">
            <w:pPr>
              <w:spacing w:line="360" w:lineRule="auto"/>
              <w:jc w:val="center"/>
              <w:rPr>
                <w:rFonts w:ascii="Arial" w:eastAsia="Times New Roman" w:hAnsi="Arial" w:cs="Arial"/>
                <w:color w:val="000000"/>
                <w:sz w:val="24"/>
                <w:szCs w:val="24"/>
              </w:rPr>
            </w:pPr>
            <w:r w:rsidRPr="00E20FA4">
              <w:rPr>
                <w:rFonts w:ascii="Arial" w:eastAsia="Times New Roman" w:hAnsi="Arial" w:cs="Arial"/>
                <w:color w:val="000000"/>
                <w:sz w:val="24"/>
                <w:szCs w:val="24"/>
              </w:rPr>
              <w:t>0</w:t>
            </w:r>
          </w:p>
        </w:tc>
        <w:tc>
          <w:tcPr>
            <w:tcW w:w="473" w:type="pct"/>
            <w:vAlign w:val="center"/>
            <w:hideMark/>
          </w:tcPr>
          <w:p w14:paraId="7E6C47EC" w14:textId="77777777" w:rsidR="00A42D97" w:rsidRPr="00E20FA4" w:rsidRDefault="00A42D97" w:rsidP="00664A7B">
            <w:pPr>
              <w:spacing w:line="360" w:lineRule="auto"/>
              <w:jc w:val="center"/>
              <w:rPr>
                <w:rFonts w:ascii="Arial" w:eastAsia="Times New Roman" w:hAnsi="Arial" w:cs="Arial"/>
                <w:color w:val="000000"/>
                <w:sz w:val="24"/>
                <w:szCs w:val="24"/>
              </w:rPr>
            </w:pPr>
            <w:r w:rsidRPr="00E20FA4">
              <w:rPr>
                <w:rFonts w:ascii="Arial" w:eastAsia="Times New Roman" w:hAnsi="Arial" w:cs="Arial"/>
                <w:color w:val="000000"/>
                <w:sz w:val="24"/>
                <w:szCs w:val="24"/>
              </w:rPr>
              <w:t>0</w:t>
            </w:r>
          </w:p>
        </w:tc>
        <w:tc>
          <w:tcPr>
            <w:tcW w:w="633" w:type="pct"/>
            <w:vAlign w:val="center"/>
            <w:hideMark/>
          </w:tcPr>
          <w:p w14:paraId="1B101921" w14:textId="77777777" w:rsidR="00A42D97" w:rsidRPr="00E20FA4" w:rsidRDefault="00A42D97" w:rsidP="00664A7B">
            <w:pPr>
              <w:spacing w:line="360" w:lineRule="auto"/>
              <w:jc w:val="center"/>
              <w:rPr>
                <w:rFonts w:ascii="Arial" w:eastAsia="Times New Roman" w:hAnsi="Arial" w:cs="Arial"/>
                <w:color w:val="000000"/>
                <w:sz w:val="24"/>
                <w:szCs w:val="24"/>
              </w:rPr>
            </w:pPr>
            <w:r w:rsidRPr="00E20FA4">
              <w:rPr>
                <w:rFonts w:ascii="Arial" w:eastAsia="Times New Roman" w:hAnsi="Arial" w:cs="Arial"/>
                <w:color w:val="000000"/>
                <w:sz w:val="24"/>
                <w:szCs w:val="24"/>
              </w:rPr>
              <w:t>50</w:t>
            </w:r>
          </w:p>
        </w:tc>
        <w:tc>
          <w:tcPr>
            <w:tcW w:w="415" w:type="pct"/>
            <w:vAlign w:val="center"/>
            <w:hideMark/>
          </w:tcPr>
          <w:p w14:paraId="53A0CC25" w14:textId="77777777" w:rsidR="00A42D97" w:rsidRPr="00E20FA4" w:rsidRDefault="00A42D97" w:rsidP="00664A7B">
            <w:pPr>
              <w:spacing w:line="360" w:lineRule="auto"/>
              <w:jc w:val="center"/>
              <w:rPr>
                <w:rFonts w:ascii="Arial" w:eastAsia="Times New Roman" w:hAnsi="Arial" w:cs="Arial"/>
                <w:b/>
                <w:bCs/>
                <w:color w:val="000000"/>
                <w:sz w:val="24"/>
                <w:szCs w:val="24"/>
              </w:rPr>
            </w:pPr>
            <w:r w:rsidRPr="00E20FA4">
              <w:rPr>
                <w:rFonts w:ascii="Arial" w:eastAsia="Times New Roman" w:hAnsi="Arial" w:cs="Arial"/>
                <w:b/>
                <w:bCs/>
                <w:color w:val="000000"/>
                <w:sz w:val="24"/>
                <w:szCs w:val="24"/>
              </w:rPr>
              <w:t>50</w:t>
            </w:r>
          </w:p>
        </w:tc>
      </w:tr>
      <w:tr w:rsidR="00A42D97" w:rsidRPr="00E20FA4" w14:paraId="5C4D88FA" w14:textId="77777777" w:rsidTr="00664A7B">
        <w:trPr>
          <w:trHeight w:hRule="exact" w:val="737"/>
        </w:trPr>
        <w:tc>
          <w:tcPr>
            <w:tcW w:w="1837" w:type="pct"/>
            <w:hideMark/>
          </w:tcPr>
          <w:p w14:paraId="43636D81" w14:textId="77777777" w:rsidR="00A42D97" w:rsidRPr="00664A7B" w:rsidRDefault="00A42D97" w:rsidP="00664A7B">
            <w:pPr>
              <w:spacing w:line="360" w:lineRule="auto"/>
              <w:rPr>
                <w:rFonts w:ascii="Arial" w:eastAsia="Times New Roman" w:hAnsi="Arial" w:cs="Arial"/>
                <w:b/>
                <w:bCs/>
                <w:color w:val="000000"/>
              </w:rPr>
            </w:pPr>
            <w:r w:rsidRPr="00664A7B">
              <w:rPr>
                <w:rFonts w:ascii="Arial" w:eastAsia="Times New Roman" w:hAnsi="Arial" w:cs="Arial"/>
                <w:b/>
                <w:bCs/>
                <w:color w:val="000000"/>
              </w:rPr>
              <w:t>3.4 Estación B4-Puente Aranda</w:t>
            </w:r>
          </w:p>
        </w:tc>
        <w:tc>
          <w:tcPr>
            <w:tcW w:w="549" w:type="pct"/>
            <w:vAlign w:val="center"/>
            <w:hideMark/>
          </w:tcPr>
          <w:p w14:paraId="586CC7C7" w14:textId="14A84B11" w:rsidR="00A42D97" w:rsidRPr="00E20FA4" w:rsidRDefault="00A42D97" w:rsidP="00664A7B">
            <w:pPr>
              <w:spacing w:line="360" w:lineRule="auto"/>
              <w:jc w:val="center"/>
              <w:rPr>
                <w:rFonts w:ascii="Arial" w:eastAsia="Times New Roman" w:hAnsi="Arial" w:cs="Arial"/>
                <w:color w:val="000000"/>
                <w:sz w:val="24"/>
                <w:szCs w:val="24"/>
              </w:rPr>
            </w:pPr>
          </w:p>
        </w:tc>
        <w:tc>
          <w:tcPr>
            <w:tcW w:w="429" w:type="pct"/>
            <w:vAlign w:val="center"/>
            <w:hideMark/>
          </w:tcPr>
          <w:p w14:paraId="6038F5EE" w14:textId="77777777" w:rsidR="00A42D97" w:rsidRPr="00E20FA4" w:rsidRDefault="00A42D97" w:rsidP="00664A7B">
            <w:pPr>
              <w:spacing w:line="360" w:lineRule="auto"/>
              <w:jc w:val="center"/>
              <w:rPr>
                <w:rFonts w:ascii="Arial" w:eastAsia="Times New Roman" w:hAnsi="Arial" w:cs="Arial"/>
                <w:color w:val="000000"/>
                <w:sz w:val="24"/>
                <w:szCs w:val="24"/>
              </w:rPr>
            </w:pPr>
            <w:r w:rsidRPr="00E20FA4">
              <w:rPr>
                <w:rFonts w:ascii="Arial" w:eastAsia="Times New Roman" w:hAnsi="Arial" w:cs="Arial"/>
                <w:color w:val="000000"/>
                <w:sz w:val="24"/>
                <w:szCs w:val="24"/>
              </w:rPr>
              <w:t>0</w:t>
            </w:r>
          </w:p>
        </w:tc>
        <w:tc>
          <w:tcPr>
            <w:tcW w:w="665" w:type="pct"/>
            <w:vAlign w:val="center"/>
            <w:hideMark/>
          </w:tcPr>
          <w:p w14:paraId="043FA719" w14:textId="77777777" w:rsidR="00A42D97" w:rsidRPr="00E20FA4" w:rsidRDefault="00A42D97" w:rsidP="00664A7B">
            <w:pPr>
              <w:spacing w:line="360" w:lineRule="auto"/>
              <w:jc w:val="center"/>
              <w:rPr>
                <w:rFonts w:ascii="Arial" w:eastAsia="Times New Roman" w:hAnsi="Arial" w:cs="Arial"/>
                <w:color w:val="000000"/>
                <w:sz w:val="24"/>
                <w:szCs w:val="24"/>
              </w:rPr>
            </w:pPr>
            <w:r w:rsidRPr="00E20FA4">
              <w:rPr>
                <w:rFonts w:ascii="Arial" w:eastAsia="Times New Roman" w:hAnsi="Arial" w:cs="Arial"/>
                <w:color w:val="000000"/>
                <w:sz w:val="24"/>
                <w:szCs w:val="24"/>
              </w:rPr>
              <w:t>3</w:t>
            </w:r>
          </w:p>
        </w:tc>
        <w:tc>
          <w:tcPr>
            <w:tcW w:w="473" w:type="pct"/>
            <w:vAlign w:val="center"/>
            <w:hideMark/>
          </w:tcPr>
          <w:p w14:paraId="18FA1252" w14:textId="77777777" w:rsidR="00A42D97" w:rsidRPr="00E20FA4" w:rsidRDefault="00A42D97" w:rsidP="00664A7B">
            <w:pPr>
              <w:spacing w:line="360" w:lineRule="auto"/>
              <w:jc w:val="center"/>
              <w:rPr>
                <w:rFonts w:ascii="Arial" w:eastAsia="Times New Roman" w:hAnsi="Arial" w:cs="Arial"/>
                <w:color w:val="000000"/>
                <w:sz w:val="24"/>
                <w:szCs w:val="24"/>
              </w:rPr>
            </w:pPr>
            <w:r w:rsidRPr="00E20FA4">
              <w:rPr>
                <w:rFonts w:ascii="Arial" w:eastAsia="Times New Roman" w:hAnsi="Arial" w:cs="Arial"/>
                <w:color w:val="000000"/>
                <w:sz w:val="24"/>
                <w:szCs w:val="24"/>
              </w:rPr>
              <w:t>0</w:t>
            </w:r>
          </w:p>
        </w:tc>
        <w:tc>
          <w:tcPr>
            <w:tcW w:w="633" w:type="pct"/>
            <w:vAlign w:val="center"/>
            <w:hideMark/>
          </w:tcPr>
          <w:p w14:paraId="4C9D9C05" w14:textId="77777777" w:rsidR="00A42D97" w:rsidRPr="00E20FA4" w:rsidRDefault="00A42D97" w:rsidP="00664A7B">
            <w:pPr>
              <w:spacing w:line="360" w:lineRule="auto"/>
              <w:jc w:val="center"/>
              <w:rPr>
                <w:rFonts w:ascii="Arial" w:eastAsia="Times New Roman" w:hAnsi="Arial" w:cs="Arial"/>
                <w:color w:val="000000"/>
                <w:sz w:val="24"/>
                <w:szCs w:val="24"/>
              </w:rPr>
            </w:pPr>
            <w:r w:rsidRPr="00E20FA4">
              <w:rPr>
                <w:rFonts w:ascii="Arial" w:eastAsia="Times New Roman" w:hAnsi="Arial" w:cs="Arial"/>
                <w:color w:val="000000"/>
                <w:sz w:val="24"/>
                <w:szCs w:val="24"/>
              </w:rPr>
              <w:t>80</w:t>
            </w:r>
          </w:p>
        </w:tc>
        <w:tc>
          <w:tcPr>
            <w:tcW w:w="415" w:type="pct"/>
            <w:vAlign w:val="center"/>
            <w:hideMark/>
          </w:tcPr>
          <w:p w14:paraId="5577498D" w14:textId="77777777" w:rsidR="00A42D97" w:rsidRPr="00E20FA4" w:rsidRDefault="00A42D97" w:rsidP="00664A7B">
            <w:pPr>
              <w:spacing w:line="360" w:lineRule="auto"/>
              <w:jc w:val="center"/>
              <w:rPr>
                <w:rFonts w:ascii="Arial" w:eastAsia="Times New Roman" w:hAnsi="Arial" w:cs="Arial"/>
                <w:b/>
                <w:bCs/>
                <w:color w:val="000000"/>
                <w:sz w:val="24"/>
                <w:szCs w:val="24"/>
              </w:rPr>
            </w:pPr>
            <w:r w:rsidRPr="00E20FA4">
              <w:rPr>
                <w:rFonts w:ascii="Arial" w:eastAsia="Times New Roman" w:hAnsi="Arial" w:cs="Arial"/>
                <w:b/>
                <w:bCs/>
                <w:color w:val="000000"/>
                <w:sz w:val="24"/>
                <w:szCs w:val="24"/>
              </w:rPr>
              <w:t>83</w:t>
            </w:r>
          </w:p>
        </w:tc>
      </w:tr>
      <w:tr w:rsidR="00A42D97" w:rsidRPr="00E20FA4" w14:paraId="2794A06E" w14:textId="77777777" w:rsidTr="00664A7B">
        <w:trPr>
          <w:trHeight w:hRule="exact" w:val="737"/>
        </w:trPr>
        <w:tc>
          <w:tcPr>
            <w:tcW w:w="1837" w:type="pct"/>
            <w:hideMark/>
          </w:tcPr>
          <w:p w14:paraId="258CC819" w14:textId="77777777" w:rsidR="00A42D97" w:rsidRPr="00664A7B" w:rsidRDefault="00A42D97" w:rsidP="00664A7B">
            <w:pPr>
              <w:spacing w:line="360" w:lineRule="auto"/>
              <w:rPr>
                <w:rFonts w:ascii="Arial" w:eastAsia="Times New Roman" w:hAnsi="Arial" w:cs="Arial"/>
                <w:b/>
                <w:bCs/>
                <w:color w:val="000000"/>
              </w:rPr>
            </w:pPr>
            <w:r w:rsidRPr="00664A7B">
              <w:rPr>
                <w:rFonts w:ascii="Arial" w:eastAsia="Times New Roman" w:hAnsi="Arial" w:cs="Arial"/>
                <w:b/>
                <w:bCs/>
                <w:color w:val="000000"/>
              </w:rPr>
              <w:t>3.5 Estación B5-Kennedy</w:t>
            </w:r>
          </w:p>
        </w:tc>
        <w:tc>
          <w:tcPr>
            <w:tcW w:w="549" w:type="pct"/>
            <w:vAlign w:val="center"/>
            <w:hideMark/>
          </w:tcPr>
          <w:p w14:paraId="24E5226D" w14:textId="17548300" w:rsidR="00A42D97" w:rsidRPr="00E20FA4" w:rsidRDefault="00A42D97" w:rsidP="00664A7B">
            <w:pPr>
              <w:spacing w:line="360" w:lineRule="auto"/>
              <w:jc w:val="center"/>
              <w:rPr>
                <w:rFonts w:ascii="Arial" w:eastAsia="Times New Roman" w:hAnsi="Arial" w:cs="Arial"/>
                <w:color w:val="000000"/>
                <w:sz w:val="24"/>
                <w:szCs w:val="24"/>
              </w:rPr>
            </w:pPr>
          </w:p>
        </w:tc>
        <w:tc>
          <w:tcPr>
            <w:tcW w:w="429" w:type="pct"/>
            <w:vAlign w:val="center"/>
            <w:hideMark/>
          </w:tcPr>
          <w:p w14:paraId="0566840C" w14:textId="77777777" w:rsidR="00A42D97" w:rsidRPr="00E20FA4" w:rsidRDefault="00A42D97" w:rsidP="00664A7B">
            <w:pPr>
              <w:spacing w:line="360" w:lineRule="auto"/>
              <w:jc w:val="center"/>
              <w:rPr>
                <w:rFonts w:ascii="Arial" w:eastAsia="Times New Roman" w:hAnsi="Arial" w:cs="Arial"/>
                <w:color w:val="000000"/>
                <w:sz w:val="24"/>
                <w:szCs w:val="24"/>
              </w:rPr>
            </w:pPr>
            <w:r w:rsidRPr="00E20FA4">
              <w:rPr>
                <w:rFonts w:ascii="Arial" w:eastAsia="Times New Roman" w:hAnsi="Arial" w:cs="Arial"/>
                <w:color w:val="000000"/>
                <w:sz w:val="24"/>
                <w:szCs w:val="24"/>
              </w:rPr>
              <w:t>0</w:t>
            </w:r>
          </w:p>
        </w:tc>
        <w:tc>
          <w:tcPr>
            <w:tcW w:w="665" w:type="pct"/>
            <w:vAlign w:val="center"/>
            <w:hideMark/>
          </w:tcPr>
          <w:p w14:paraId="48E468AC" w14:textId="77777777" w:rsidR="00A42D97" w:rsidRPr="00E20FA4" w:rsidRDefault="00A42D97" w:rsidP="00664A7B">
            <w:pPr>
              <w:spacing w:line="360" w:lineRule="auto"/>
              <w:jc w:val="center"/>
              <w:rPr>
                <w:rFonts w:ascii="Arial" w:eastAsia="Times New Roman" w:hAnsi="Arial" w:cs="Arial"/>
                <w:color w:val="000000"/>
                <w:sz w:val="24"/>
                <w:szCs w:val="24"/>
              </w:rPr>
            </w:pPr>
            <w:r w:rsidRPr="00E20FA4">
              <w:rPr>
                <w:rFonts w:ascii="Arial" w:eastAsia="Times New Roman" w:hAnsi="Arial" w:cs="Arial"/>
                <w:color w:val="000000"/>
                <w:sz w:val="24"/>
                <w:szCs w:val="24"/>
              </w:rPr>
              <w:t>0</w:t>
            </w:r>
          </w:p>
        </w:tc>
        <w:tc>
          <w:tcPr>
            <w:tcW w:w="473" w:type="pct"/>
            <w:vAlign w:val="center"/>
            <w:hideMark/>
          </w:tcPr>
          <w:p w14:paraId="7D905DAE" w14:textId="77777777" w:rsidR="00A42D97" w:rsidRPr="00E20FA4" w:rsidRDefault="00A42D97" w:rsidP="00664A7B">
            <w:pPr>
              <w:spacing w:line="360" w:lineRule="auto"/>
              <w:jc w:val="center"/>
              <w:rPr>
                <w:rFonts w:ascii="Arial" w:eastAsia="Times New Roman" w:hAnsi="Arial" w:cs="Arial"/>
                <w:color w:val="000000"/>
                <w:sz w:val="24"/>
                <w:szCs w:val="24"/>
              </w:rPr>
            </w:pPr>
            <w:r w:rsidRPr="00E20FA4">
              <w:rPr>
                <w:rFonts w:ascii="Arial" w:eastAsia="Times New Roman" w:hAnsi="Arial" w:cs="Arial"/>
                <w:color w:val="000000"/>
                <w:sz w:val="24"/>
                <w:szCs w:val="24"/>
              </w:rPr>
              <w:t>0</w:t>
            </w:r>
          </w:p>
        </w:tc>
        <w:tc>
          <w:tcPr>
            <w:tcW w:w="633" w:type="pct"/>
            <w:vAlign w:val="center"/>
            <w:hideMark/>
          </w:tcPr>
          <w:p w14:paraId="2666DC31" w14:textId="77777777" w:rsidR="00A42D97" w:rsidRPr="00E20FA4" w:rsidRDefault="00A42D97" w:rsidP="00664A7B">
            <w:pPr>
              <w:spacing w:line="360" w:lineRule="auto"/>
              <w:jc w:val="center"/>
              <w:rPr>
                <w:rFonts w:ascii="Arial" w:eastAsia="Times New Roman" w:hAnsi="Arial" w:cs="Arial"/>
                <w:color w:val="000000"/>
                <w:sz w:val="24"/>
                <w:szCs w:val="24"/>
              </w:rPr>
            </w:pPr>
            <w:r w:rsidRPr="00E20FA4">
              <w:rPr>
                <w:rFonts w:ascii="Arial" w:eastAsia="Times New Roman" w:hAnsi="Arial" w:cs="Arial"/>
                <w:color w:val="000000"/>
                <w:sz w:val="24"/>
                <w:szCs w:val="24"/>
              </w:rPr>
              <w:t>83</w:t>
            </w:r>
          </w:p>
        </w:tc>
        <w:tc>
          <w:tcPr>
            <w:tcW w:w="415" w:type="pct"/>
            <w:vAlign w:val="center"/>
            <w:hideMark/>
          </w:tcPr>
          <w:p w14:paraId="531A0091" w14:textId="77777777" w:rsidR="00A42D97" w:rsidRPr="00E20FA4" w:rsidRDefault="00A42D97" w:rsidP="00664A7B">
            <w:pPr>
              <w:spacing w:line="360" w:lineRule="auto"/>
              <w:jc w:val="center"/>
              <w:rPr>
                <w:rFonts w:ascii="Arial" w:eastAsia="Times New Roman" w:hAnsi="Arial" w:cs="Arial"/>
                <w:b/>
                <w:bCs/>
                <w:color w:val="000000"/>
                <w:sz w:val="24"/>
                <w:szCs w:val="24"/>
              </w:rPr>
            </w:pPr>
            <w:r w:rsidRPr="00E20FA4">
              <w:rPr>
                <w:rFonts w:ascii="Arial" w:eastAsia="Times New Roman" w:hAnsi="Arial" w:cs="Arial"/>
                <w:b/>
                <w:bCs/>
                <w:color w:val="000000"/>
                <w:sz w:val="24"/>
                <w:szCs w:val="24"/>
              </w:rPr>
              <w:t>83</w:t>
            </w:r>
          </w:p>
        </w:tc>
      </w:tr>
      <w:tr w:rsidR="00A42D97" w:rsidRPr="00E20FA4" w14:paraId="76031CA9" w14:textId="77777777" w:rsidTr="00664A7B">
        <w:trPr>
          <w:trHeight w:hRule="exact" w:val="737"/>
        </w:trPr>
        <w:tc>
          <w:tcPr>
            <w:tcW w:w="1837" w:type="pct"/>
            <w:hideMark/>
          </w:tcPr>
          <w:p w14:paraId="0BDB6911" w14:textId="77777777" w:rsidR="00A42D97" w:rsidRPr="00664A7B" w:rsidRDefault="00A42D97" w:rsidP="00664A7B">
            <w:pPr>
              <w:spacing w:line="360" w:lineRule="auto"/>
              <w:rPr>
                <w:rFonts w:ascii="Arial" w:eastAsia="Times New Roman" w:hAnsi="Arial" w:cs="Arial"/>
                <w:b/>
                <w:bCs/>
                <w:color w:val="000000"/>
              </w:rPr>
            </w:pPr>
            <w:r w:rsidRPr="00664A7B">
              <w:rPr>
                <w:rFonts w:ascii="Arial" w:eastAsia="Times New Roman" w:hAnsi="Arial" w:cs="Arial"/>
                <w:b/>
                <w:bCs/>
                <w:color w:val="000000"/>
              </w:rPr>
              <w:t>3.6 Estación B6-Fontibón</w:t>
            </w:r>
          </w:p>
        </w:tc>
        <w:tc>
          <w:tcPr>
            <w:tcW w:w="549" w:type="pct"/>
            <w:vAlign w:val="center"/>
            <w:hideMark/>
          </w:tcPr>
          <w:p w14:paraId="7B5A6120" w14:textId="20326258" w:rsidR="00A42D97" w:rsidRPr="00E20FA4" w:rsidRDefault="00A42D97" w:rsidP="00664A7B">
            <w:pPr>
              <w:spacing w:line="360" w:lineRule="auto"/>
              <w:jc w:val="center"/>
              <w:rPr>
                <w:rFonts w:ascii="Arial" w:eastAsia="Times New Roman" w:hAnsi="Arial" w:cs="Arial"/>
                <w:color w:val="000000"/>
                <w:sz w:val="24"/>
                <w:szCs w:val="24"/>
              </w:rPr>
            </w:pPr>
          </w:p>
        </w:tc>
        <w:tc>
          <w:tcPr>
            <w:tcW w:w="429" w:type="pct"/>
            <w:vAlign w:val="center"/>
            <w:hideMark/>
          </w:tcPr>
          <w:p w14:paraId="554D126B" w14:textId="77777777" w:rsidR="00A42D97" w:rsidRPr="00E20FA4" w:rsidRDefault="00A42D97" w:rsidP="00664A7B">
            <w:pPr>
              <w:spacing w:line="360" w:lineRule="auto"/>
              <w:jc w:val="center"/>
              <w:rPr>
                <w:rFonts w:ascii="Arial" w:eastAsia="Times New Roman" w:hAnsi="Arial" w:cs="Arial"/>
                <w:color w:val="000000"/>
                <w:sz w:val="24"/>
                <w:szCs w:val="24"/>
              </w:rPr>
            </w:pPr>
            <w:r w:rsidRPr="00E20FA4">
              <w:rPr>
                <w:rFonts w:ascii="Arial" w:eastAsia="Times New Roman" w:hAnsi="Arial" w:cs="Arial"/>
                <w:color w:val="000000"/>
                <w:sz w:val="24"/>
                <w:szCs w:val="24"/>
              </w:rPr>
              <w:t>0</w:t>
            </w:r>
          </w:p>
        </w:tc>
        <w:tc>
          <w:tcPr>
            <w:tcW w:w="665" w:type="pct"/>
            <w:vAlign w:val="center"/>
            <w:hideMark/>
          </w:tcPr>
          <w:p w14:paraId="08C86E36" w14:textId="77777777" w:rsidR="00A42D97" w:rsidRPr="00E20FA4" w:rsidRDefault="00A42D97" w:rsidP="00664A7B">
            <w:pPr>
              <w:spacing w:line="360" w:lineRule="auto"/>
              <w:jc w:val="center"/>
              <w:rPr>
                <w:rFonts w:ascii="Arial" w:eastAsia="Times New Roman" w:hAnsi="Arial" w:cs="Arial"/>
                <w:color w:val="000000"/>
                <w:sz w:val="24"/>
                <w:szCs w:val="24"/>
              </w:rPr>
            </w:pPr>
            <w:r w:rsidRPr="00E20FA4">
              <w:rPr>
                <w:rFonts w:ascii="Arial" w:eastAsia="Times New Roman" w:hAnsi="Arial" w:cs="Arial"/>
                <w:color w:val="000000"/>
                <w:sz w:val="24"/>
                <w:szCs w:val="24"/>
              </w:rPr>
              <w:t>0</w:t>
            </w:r>
          </w:p>
        </w:tc>
        <w:tc>
          <w:tcPr>
            <w:tcW w:w="473" w:type="pct"/>
            <w:vAlign w:val="center"/>
            <w:hideMark/>
          </w:tcPr>
          <w:p w14:paraId="0C38D135" w14:textId="77777777" w:rsidR="00A42D97" w:rsidRPr="00E20FA4" w:rsidRDefault="00A42D97" w:rsidP="00664A7B">
            <w:pPr>
              <w:spacing w:line="360" w:lineRule="auto"/>
              <w:jc w:val="center"/>
              <w:rPr>
                <w:rFonts w:ascii="Arial" w:eastAsia="Times New Roman" w:hAnsi="Arial" w:cs="Arial"/>
                <w:color w:val="000000"/>
                <w:sz w:val="24"/>
                <w:szCs w:val="24"/>
              </w:rPr>
            </w:pPr>
            <w:r w:rsidRPr="00E20FA4">
              <w:rPr>
                <w:rFonts w:ascii="Arial" w:eastAsia="Times New Roman" w:hAnsi="Arial" w:cs="Arial"/>
                <w:color w:val="000000"/>
                <w:sz w:val="24"/>
                <w:szCs w:val="24"/>
              </w:rPr>
              <w:t>0</w:t>
            </w:r>
          </w:p>
        </w:tc>
        <w:tc>
          <w:tcPr>
            <w:tcW w:w="633" w:type="pct"/>
            <w:vAlign w:val="center"/>
            <w:hideMark/>
          </w:tcPr>
          <w:p w14:paraId="7ABE8B95" w14:textId="77777777" w:rsidR="00A42D97" w:rsidRPr="00E20FA4" w:rsidRDefault="00A42D97" w:rsidP="00664A7B">
            <w:pPr>
              <w:spacing w:line="360" w:lineRule="auto"/>
              <w:jc w:val="center"/>
              <w:rPr>
                <w:rFonts w:ascii="Arial" w:eastAsia="Times New Roman" w:hAnsi="Arial" w:cs="Arial"/>
                <w:color w:val="000000"/>
                <w:sz w:val="24"/>
                <w:szCs w:val="24"/>
              </w:rPr>
            </w:pPr>
            <w:r w:rsidRPr="00E20FA4">
              <w:rPr>
                <w:rFonts w:ascii="Arial" w:eastAsia="Times New Roman" w:hAnsi="Arial" w:cs="Arial"/>
                <w:color w:val="000000"/>
                <w:sz w:val="24"/>
                <w:szCs w:val="24"/>
              </w:rPr>
              <w:t>71</w:t>
            </w:r>
          </w:p>
        </w:tc>
        <w:tc>
          <w:tcPr>
            <w:tcW w:w="415" w:type="pct"/>
            <w:vAlign w:val="center"/>
            <w:hideMark/>
          </w:tcPr>
          <w:p w14:paraId="7AFDCF35" w14:textId="77777777" w:rsidR="00A42D97" w:rsidRPr="00E20FA4" w:rsidRDefault="00A42D97" w:rsidP="00664A7B">
            <w:pPr>
              <w:spacing w:line="360" w:lineRule="auto"/>
              <w:jc w:val="center"/>
              <w:rPr>
                <w:rFonts w:ascii="Arial" w:eastAsia="Times New Roman" w:hAnsi="Arial" w:cs="Arial"/>
                <w:b/>
                <w:bCs/>
                <w:color w:val="000000"/>
                <w:sz w:val="24"/>
                <w:szCs w:val="24"/>
              </w:rPr>
            </w:pPr>
            <w:r w:rsidRPr="00E20FA4">
              <w:rPr>
                <w:rFonts w:ascii="Arial" w:eastAsia="Times New Roman" w:hAnsi="Arial" w:cs="Arial"/>
                <w:b/>
                <w:bCs/>
                <w:color w:val="000000"/>
                <w:sz w:val="24"/>
                <w:szCs w:val="24"/>
              </w:rPr>
              <w:t>71</w:t>
            </w:r>
          </w:p>
        </w:tc>
      </w:tr>
      <w:tr w:rsidR="00A42D97" w:rsidRPr="00E20FA4" w14:paraId="53E57641" w14:textId="77777777" w:rsidTr="00664A7B">
        <w:trPr>
          <w:trHeight w:hRule="exact" w:val="737"/>
        </w:trPr>
        <w:tc>
          <w:tcPr>
            <w:tcW w:w="1837" w:type="pct"/>
            <w:hideMark/>
          </w:tcPr>
          <w:p w14:paraId="706F7BB3" w14:textId="77777777" w:rsidR="00A42D97" w:rsidRPr="00664A7B" w:rsidRDefault="00A42D97" w:rsidP="00664A7B">
            <w:pPr>
              <w:spacing w:line="360" w:lineRule="auto"/>
              <w:rPr>
                <w:rFonts w:ascii="Arial" w:eastAsia="Times New Roman" w:hAnsi="Arial" w:cs="Arial"/>
                <w:b/>
                <w:bCs/>
                <w:color w:val="000000"/>
              </w:rPr>
            </w:pPr>
            <w:r w:rsidRPr="00664A7B">
              <w:rPr>
                <w:rFonts w:ascii="Arial" w:eastAsia="Times New Roman" w:hAnsi="Arial" w:cs="Arial"/>
                <w:b/>
                <w:bCs/>
                <w:color w:val="000000"/>
              </w:rPr>
              <w:t>3.7 Estación B7-Ferias</w:t>
            </w:r>
          </w:p>
        </w:tc>
        <w:tc>
          <w:tcPr>
            <w:tcW w:w="549" w:type="pct"/>
            <w:vAlign w:val="center"/>
            <w:hideMark/>
          </w:tcPr>
          <w:p w14:paraId="7FE9690D" w14:textId="47F382CD" w:rsidR="00A42D97" w:rsidRPr="00E20FA4" w:rsidRDefault="00A42D97" w:rsidP="00664A7B">
            <w:pPr>
              <w:spacing w:line="360" w:lineRule="auto"/>
              <w:jc w:val="center"/>
              <w:rPr>
                <w:rFonts w:ascii="Arial" w:eastAsia="Times New Roman" w:hAnsi="Arial" w:cs="Arial"/>
                <w:color w:val="000000"/>
                <w:sz w:val="24"/>
                <w:szCs w:val="24"/>
              </w:rPr>
            </w:pPr>
          </w:p>
        </w:tc>
        <w:tc>
          <w:tcPr>
            <w:tcW w:w="429" w:type="pct"/>
            <w:vAlign w:val="center"/>
            <w:hideMark/>
          </w:tcPr>
          <w:p w14:paraId="38700EA2" w14:textId="77777777" w:rsidR="00A42D97" w:rsidRPr="00E20FA4" w:rsidRDefault="00A42D97" w:rsidP="00664A7B">
            <w:pPr>
              <w:spacing w:line="360" w:lineRule="auto"/>
              <w:jc w:val="center"/>
              <w:rPr>
                <w:rFonts w:ascii="Arial" w:eastAsia="Times New Roman" w:hAnsi="Arial" w:cs="Arial"/>
                <w:color w:val="000000"/>
                <w:sz w:val="24"/>
                <w:szCs w:val="24"/>
              </w:rPr>
            </w:pPr>
            <w:r w:rsidRPr="00E20FA4">
              <w:rPr>
                <w:rFonts w:ascii="Arial" w:eastAsia="Times New Roman" w:hAnsi="Arial" w:cs="Arial"/>
                <w:color w:val="000000"/>
                <w:sz w:val="24"/>
                <w:szCs w:val="24"/>
              </w:rPr>
              <w:t>0</w:t>
            </w:r>
          </w:p>
        </w:tc>
        <w:tc>
          <w:tcPr>
            <w:tcW w:w="665" w:type="pct"/>
            <w:vAlign w:val="center"/>
            <w:hideMark/>
          </w:tcPr>
          <w:p w14:paraId="3DEE40E2" w14:textId="77777777" w:rsidR="00A42D97" w:rsidRPr="00E20FA4" w:rsidRDefault="00A42D97" w:rsidP="00664A7B">
            <w:pPr>
              <w:spacing w:line="360" w:lineRule="auto"/>
              <w:jc w:val="center"/>
              <w:rPr>
                <w:rFonts w:ascii="Arial" w:eastAsia="Times New Roman" w:hAnsi="Arial" w:cs="Arial"/>
                <w:color w:val="000000"/>
                <w:sz w:val="24"/>
                <w:szCs w:val="24"/>
              </w:rPr>
            </w:pPr>
            <w:r w:rsidRPr="00E20FA4">
              <w:rPr>
                <w:rFonts w:ascii="Arial" w:eastAsia="Times New Roman" w:hAnsi="Arial" w:cs="Arial"/>
                <w:color w:val="000000"/>
                <w:sz w:val="24"/>
                <w:szCs w:val="24"/>
              </w:rPr>
              <w:t>0</w:t>
            </w:r>
          </w:p>
        </w:tc>
        <w:tc>
          <w:tcPr>
            <w:tcW w:w="473" w:type="pct"/>
            <w:vAlign w:val="center"/>
            <w:hideMark/>
          </w:tcPr>
          <w:p w14:paraId="783BE462" w14:textId="77777777" w:rsidR="00A42D97" w:rsidRPr="00E20FA4" w:rsidRDefault="00A42D97" w:rsidP="00664A7B">
            <w:pPr>
              <w:spacing w:line="360" w:lineRule="auto"/>
              <w:jc w:val="center"/>
              <w:rPr>
                <w:rFonts w:ascii="Arial" w:eastAsia="Times New Roman" w:hAnsi="Arial" w:cs="Arial"/>
                <w:color w:val="000000"/>
                <w:sz w:val="24"/>
                <w:szCs w:val="24"/>
              </w:rPr>
            </w:pPr>
            <w:r w:rsidRPr="00E20FA4">
              <w:rPr>
                <w:rFonts w:ascii="Arial" w:eastAsia="Times New Roman" w:hAnsi="Arial" w:cs="Arial"/>
                <w:color w:val="000000"/>
                <w:sz w:val="24"/>
                <w:szCs w:val="24"/>
              </w:rPr>
              <w:t>0</w:t>
            </w:r>
          </w:p>
        </w:tc>
        <w:tc>
          <w:tcPr>
            <w:tcW w:w="633" w:type="pct"/>
            <w:vAlign w:val="center"/>
            <w:hideMark/>
          </w:tcPr>
          <w:p w14:paraId="2CB56BFA" w14:textId="77777777" w:rsidR="00A42D97" w:rsidRPr="00E20FA4" w:rsidRDefault="00A42D97" w:rsidP="00664A7B">
            <w:pPr>
              <w:spacing w:line="360" w:lineRule="auto"/>
              <w:jc w:val="center"/>
              <w:rPr>
                <w:rFonts w:ascii="Arial" w:eastAsia="Times New Roman" w:hAnsi="Arial" w:cs="Arial"/>
                <w:color w:val="000000"/>
                <w:sz w:val="24"/>
                <w:szCs w:val="24"/>
              </w:rPr>
            </w:pPr>
            <w:r w:rsidRPr="00E20FA4">
              <w:rPr>
                <w:rFonts w:ascii="Arial" w:eastAsia="Times New Roman" w:hAnsi="Arial" w:cs="Arial"/>
                <w:color w:val="000000"/>
                <w:sz w:val="24"/>
                <w:szCs w:val="24"/>
              </w:rPr>
              <w:t>49</w:t>
            </w:r>
          </w:p>
        </w:tc>
        <w:tc>
          <w:tcPr>
            <w:tcW w:w="415" w:type="pct"/>
            <w:vAlign w:val="center"/>
            <w:hideMark/>
          </w:tcPr>
          <w:p w14:paraId="46FC30B5" w14:textId="77777777" w:rsidR="00A42D97" w:rsidRPr="00E20FA4" w:rsidRDefault="00A42D97" w:rsidP="00664A7B">
            <w:pPr>
              <w:spacing w:line="360" w:lineRule="auto"/>
              <w:jc w:val="center"/>
              <w:rPr>
                <w:rFonts w:ascii="Arial" w:eastAsia="Times New Roman" w:hAnsi="Arial" w:cs="Arial"/>
                <w:b/>
                <w:bCs/>
                <w:color w:val="000000"/>
                <w:sz w:val="24"/>
                <w:szCs w:val="24"/>
              </w:rPr>
            </w:pPr>
            <w:r w:rsidRPr="00E20FA4">
              <w:rPr>
                <w:rFonts w:ascii="Arial" w:eastAsia="Times New Roman" w:hAnsi="Arial" w:cs="Arial"/>
                <w:b/>
                <w:bCs/>
                <w:color w:val="000000"/>
                <w:sz w:val="24"/>
                <w:szCs w:val="24"/>
              </w:rPr>
              <w:t>49</w:t>
            </w:r>
          </w:p>
        </w:tc>
      </w:tr>
      <w:tr w:rsidR="00A42D97" w:rsidRPr="00E20FA4" w14:paraId="759620EC" w14:textId="77777777" w:rsidTr="00664A7B">
        <w:trPr>
          <w:trHeight w:hRule="exact" w:val="737"/>
        </w:trPr>
        <w:tc>
          <w:tcPr>
            <w:tcW w:w="1837" w:type="pct"/>
            <w:hideMark/>
          </w:tcPr>
          <w:p w14:paraId="24F68809" w14:textId="77777777" w:rsidR="00A42D97" w:rsidRPr="00664A7B" w:rsidRDefault="00A42D97" w:rsidP="00664A7B">
            <w:pPr>
              <w:spacing w:line="360" w:lineRule="auto"/>
              <w:rPr>
                <w:rFonts w:ascii="Arial" w:eastAsia="Times New Roman" w:hAnsi="Arial" w:cs="Arial"/>
                <w:b/>
                <w:bCs/>
                <w:color w:val="000000"/>
              </w:rPr>
            </w:pPr>
            <w:r w:rsidRPr="00664A7B">
              <w:rPr>
                <w:rFonts w:ascii="Arial" w:eastAsia="Times New Roman" w:hAnsi="Arial" w:cs="Arial"/>
                <w:b/>
                <w:bCs/>
                <w:color w:val="000000"/>
              </w:rPr>
              <w:t>3.8 Estación B8-Bosa</w:t>
            </w:r>
          </w:p>
        </w:tc>
        <w:tc>
          <w:tcPr>
            <w:tcW w:w="549" w:type="pct"/>
            <w:vAlign w:val="center"/>
            <w:hideMark/>
          </w:tcPr>
          <w:p w14:paraId="20CD94BE" w14:textId="63EDD6D6" w:rsidR="00A42D97" w:rsidRPr="00E20FA4" w:rsidRDefault="00A42D97" w:rsidP="00664A7B">
            <w:pPr>
              <w:spacing w:line="360" w:lineRule="auto"/>
              <w:jc w:val="center"/>
              <w:rPr>
                <w:rFonts w:ascii="Arial" w:eastAsia="Times New Roman" w:hAnsi="Arial" w:cs="Arial"/>
                <w:color w:val="000000"/>
                <w:sz w:val="24"/>
                <w:szCs w:val="24"/>
              </w:rPr>
            </w:pPr>
          </w:p>
        </w:tc>
        <w:tc>
          <w:tcPr>
            <w:tcW w:w="429" w:type="pct"/>
            <w:vAlign w:val="center"/>
            <w:hideMark/>
          </w:tcPr>
          <w:p w14:paraId="09CFFDD7" w14:textId="77777777" w:rsidR="00A42D97" w:rsidRPr="00E20FA4" w:rsidRDefault="00A42D97" w:rsidP="00664A7B">
            <w:pPr>
              <w:spacing w:line="360" w:lineRule="auto"/>
              <w:jc w:val="center"/>
              <w:rPr>
                <w:rFonts w:ascii="Arial" w:eastAsia="Times New Roman" w:hAnsi="Arial" w:cs="Arial"/>
                <w:color w:val="000000"/>
                <w:sz w:val="24"/>
                <w:szCs w:val="24"/>
              </w:rPr>
            </w:pPr>
            <w:r w:rsidRPr="00E20FA4">
              <w:rPr>
                <w:rFonts w:ascii="Arial" w:eastAsia="Times New Roman" w:hAnsi="Arial" w:cs="Arial"/>
                <w:color w:val="000000"/>
                <w:sz w:val="24"/>
                <w:szCs w:val="24"/>
              </w:rPr>
              <w:t>0</w:t>
            </w:r>
          </w:p>
        </w:tc>
        <w:tc>
          <w:tcPr>
            <w:tcW w:w="665" w:type="pct"/>
            <w:vAlign w:val="center"/>
            <w:hideMark/>
          </w:tcPr>
          <w:p w14:paraId="0B49D928" w14:textId="77777777" w:rsidR="00A42D97" w:rsidRPr="00E20FA4" w:rsidRDefault="00A42D97" w:rsidP="00664A7B">
            <w:pPr>
              <w:spacing w:line="360" w:lineRule="auto"/>
              <w:jc w:val="center"/>
              <w:rPr>
                <w:rFonts w:ascii="Arial" w:eastAsia="Times New Roman" w:hAnsi="Arial" w:cs="Arial"/>
                <w:color w:val="000000"/>
                <w:sz w:val="24"/>
                <w:szCs w:val="24"/>
              </w:rPr>
            </w:pPr>
            <w:r w:rsidRPr="00E20FA4">
              <w:rPr>
                <w:rFonts w:ascii="Arial" w:eastAsia="Times New Roman" w:hAnsi="Arial" w:cs="Arial"/>
                <w:color w:val="000000"/>
                <w:sz w:val="24"/>
                <w:szCs w:val="24"/>
              </w:rPr>
              <w:t>0</w:t>
            </w:r>
          </w:p>
        </w:tc>
        <w:tc>
          <w:tcPr>
            <w:tcW w:w="473" w:type="pct"/>
            <w:vAlign w:val="center"/>
            <w:hideMark/>
          </w:tcPr>
          <w:p w14:paraId="2B1C81EA" w14:textId="77777777" w:rsidR="00A42D97" w:rsidRPr="00E20FA4" w:rsidRDefault="00A42D97" w:rsidP="00664A7B">
            <w:pPr>
              <w:spacing w:line="360" w:lineRule="auto"/>
              <w:jc w:val="center"/>
              <w:rPr>
                <w:rFonts w:ascii="Arial" w:eastAsia="Times New Roman" w:hAnsi="Arial" w:cs="Arial"/>
                <w:color w:val="000000"/>
                <w:sz w:val="24"/>
                <w:szCs w:val="24"/>
              </w:rPr>
            </w:pPr>
            <w:r w:rsidRPr="00E20FA4">
              <w:rPr>
                <w:rFonts w:ascii="Arial" w:eastAsia="Times New Roman" w:hAnsi="Arial" w:cs="Arial"/>
                <w:color w:val="000000"/>
                <w:sz w:val="24"/>
                <w:szCs w:val="24"/>
              </w:rPr>
              <w:t>0</w:t>
            </w:r>
          </w:p>
        </w:tc>
        <w:tc>
          <w:tcPr>
            <w:tcW w:w="633" w:type="pct"/>
            <w:vAlign w:val="center"/>
            <w:hideMark/>
          </w:tcPr>
          <w:p w14:paraId="7FB0B230" w14:textId="77777777" w:rsidR="00A42D97" w:rsidRPr="00E20FA4" w:rsidRDefault="00A42D97" w:rsidP="00664A7B">
            <w:pPr>
              <w:spacing w:line="360" w:lineRule="auto"/>
              <w:jc w:val="center"/>
              <w:rPr>
                <w:rFonts w:ascii="Arial" w:eastAsia="Times New Roman" w:hAnsi="Arial" w:cs="Arial"/>
                <w:color w:val="000000"/>
                <w:sz w:val="24"/>
                <w:szCs w:val="24"/>
              </w:rPr>
            </w:pPr>
            <w:r w:rsidRPr="00E20FA4">
              <w:rPr>
                <w:rFonts w:ascii="Arial" w:eastAsia="Times New Roman" w:hAnsi="Arial" w:cs="Arial"/>
                <w:color w:val="000000"/>
                <w:sz w:val="24"/>
                <w:szCs w:val="24"/>
              </w:rPr>
              <w:t>43</w:t>
            </w:r>
          </w:p>
        </w:tc>
        <w:tc>
          <w:tcPr>
            <w:tcW w:w="415" w:type="pct"/>
            <w:vAlign w:val="center"/>
            <w:hideMark/>
          </w:tcPr>
          <w:p w14:paraId="38B0E6E1" w14:textId="77777777" w:rsidR="00A42D97" w:rsidRPr="00E20FA4" w:rsidRDefault="00A42D97" w:rsidP="00664A7B">
            <w:pPr>
              <w:spacing w:line="360" w:lineRule="auto"/>
              <w:jc w:val="center"/>
              <w:rPr>
                <w:rFonts w:ascii="Arial" w:eastAsia="Times New Roman" w:hAnsi="Arial" w:cs="Arial"/>
                <w:b/>
                <w:bCs/>
                <w:color w:val="000000"/>
                <w:sz w:val="24"/>
                <w:szCs w:val="24"/>
              </w:rPr>
            </w:pPr>
            <w:r w:rsidRPr="00E20FA4">
              <w:rPr>
                <w:rFonts w:ascii="Arial" w:eastAsia="Times New Roman" w:hAnsi="Arial" w:cs="Arial"/>
                <w:b/>
                <w:bCs/>
                <w:color w:val="000000"/>
                <w:sz w:val="24"/>
                <w:szCs w:val="24"/>
              </w:rPr>
              <w:t>43</w:t>
            </w:r>
          </w:p>
        </w:tc>
      </w:tr>
      <w:tr w:rsidR="00A42D97" w:rsidRPr="00E20FA4" w14:paraId="2915A8DD" w14:textId="77777777" w:rsidTr="00664A7B">
        <w:trPr>
          <w:trHeight w:hRule="exact" w:val="737"/>
        </w:trPr>
        <w:tc>
          <w:tcPr>
            <w:tcW w:w="1837" w:type="pct"/>
            <w:hideMark/>
          </w:tcPr>
          <w:p w14:paraId="1B7A001D" w14:textId="77777777" w:rsidR="00A42D97" w:rsidRPr="00664A7B" w:rsidRDefault="00A42D97" w:rsidP="00664A7B">
            <w:pPr>
              <w:spacing w:line="360" w:lineRule="auto"/>
              <w:rPr>
                <w:rFonts w:ascii="Arial" w:eastAsia="Times New Roman" w:hAnsi="Arial" w:cs="Arial"/>
                <w:b/>
                <w:bCs/>
                <w:color w:val="000000"/>
              </w:rPr>
            </w:pPr>
            <w:r w:rsidRPr="00664A7B">
              <w:rPr>
                <w:rFonts w:ascii="Arial" w:eastAsia="Times New Roman" w:hAnsi="Arial" w:cs="Arial"/>
                <w:b/>
                <w:bCs/>
                <w:color w:val="000000"/>
              </w:rPr>
              <w:t>3.9 Estación B9 Bellavista</w:t>
            </w:r>
          </w:p>
        </w:tc>
        <w:tc>
          <w:tcPr>
            <w:tcW w:w="549" w:type="pct"/>
            <w:vAlign w:val="center"/>
            <w:hideMark/>
          </w:tcPr>
          <w:p w14:paraId="32630E1C" w14:textId="3657C887" w:rsidR="00A42D97" w:rsidRPr="00E20FA4" w:rsidRDefault="00A42D97" w:rsidP="00664A7B">
            <w:pPr>
              <w:spacing w:line="360" w:lineRule="auto"/>
              <w:jc w:val="center"/>
              <w:rPr>
                <w:rFonts w:ascii="Arial" w:eastAsia="Times New Roman" w:hAnsi="Arial" w:cs="Arial"/>
                <w:color w:val="000000"/>
                <w:sz w:val="24"/>
                <w:szCs w:val="24"/>
              </w:rPr>
            </w:pPr>
          </w:p>
        </w:tc>
        <w:tc>
          <w:tcPr>
            <w:tcW w:w="429" w:type="pct"/>
            <w:vAlign w:val="center"/>
            <w:hideMark/>
          </w:tcPr>
          <w:p w14:paraId="1D211D25" w14:textId="77777777" w:rsidR="00A42D97" w:rsidRPr="00E20FA4" w:rsidRDefault="00A42D97" w:rsidP="00664A7B">
            <w:pPr>
              <w:spacing w:line="360" w:lineRule="auto"/>
              <w:jc w:val="center"/>
              <w:rPr>
                <w:rFonts w:ascii="Arial" w:eastAsia="Times New Roman" w:hAnsi="Arial" w:cs="Arial"/>
                <w:color w:val="000000"/>
                <w:sz w:val="24"/>
                <w:szCs w:val="24"/>
              </w:rPr>
            </w:pPr>
            <w:r w:rsidRPr="00E20FA4">
              <w:rPr>
                <w:rFonts w:ascii="Arial" w:eastAsia="Times New Roman" w:hAnsi="Arial" w:cs="Arial"/>
                <w:color w:val="000000"/>
                <w:sz w:val="24"/>
                <w:szCs w:val="24"/>
              </w:rPr>
              <w:t>0</w:t>
            </w:r>
          </w:p>
        </w:tc>
        <w:tc>
          <w:tcPr>
            <w:tcW w:w="665" w:type="pct"/>
            <w:vAlign w:val="center"/>
            <w:hideMark/>
          </w:tcPr>
          <w:p w14:paraId="1A67C72C" w14:textId="77777777" w:rsidR="00A42D97" w:rsidRPr="00E20FA4" w:rsidRDefault="00A42D97" w:rsidP="00664A7B">
            <w:pPr>
              <w:spacing w:line="360" w:lineRule="auto"/>
              <w:jc w:val="center"/>
              <w:rPr>
                <w:rFonts w:ascii="Arial" w:eastAsia="Times New Roman" w:hAnsi="Arial" w:cs="Arial"/>
                <w:color w:val="000000"/>
                <w:sz w:val="24"/>
                <w:szCs w:val="24"/>
              </w:rPr>
            </w:pPr>
            <w:r w:rsidRPr="00E20FA4">
              <w:rPr>
                <w:rFonts w:ascii="Arial" w:eastAsia="Times New Roman" w:hAnsi="Arial" w:cs="Arial"/>
                <w:color w:val="000000"/>
                <w:sz w:val="24"/>
                <w:szCs w:val="24"/>
              </w:rPr>
              <w:t>0</w:t>
            </w:r>
          </w:p>
        </w:tc>
        <w:tc>
          <w:tcPr>
            <w:tcW w:w="473" w:type="pct"/>
            <w:vAlign w:val="center"/>
            <w:hideMark/>
          </w:tcPr>
          <w:p w14:paraId="1A509557" w14:textId="77777777" w:rsidR="00A42D97" w:rsidRPr="00E20FA4" w:rsidRDefault="00A42D97" w:rsidP="00664A7B">
            <w:pPr>
              <w:spacing w:line="360" w:lineRule="auto"/>
              <w:jc w:val="center"/>
              <w:rPr>
                <w:rFonts w:ascii="Arial" w:eastAsia="Times New Roman" w:hAnsi="Arial" w:cs="Arial"/>
                <w:color w:val="000000"/>
                <w:sz w:val="24"/>
                <w:szCs w:val="24"/>
              </w:rPr>
            </w:pPr>
            <w:r w:rsidRPr="00E20FA4">
              <w:rPr>
                <w:rFonts w:ascii="Arial" w:eastAsia="Times New Roman" w:hAnsi="Arial" w:cs="Arial"/>
                <w:color w:val="000000"/>
                <w:sz w:val="24"/>
                <w:szCs w:val="24"/>
              </w:rPr>
              <w:t>0</w:t>
            </w:r>
          </w:p>
        </w:tc>
        <w:tc>
          <w:tcPr>
            <w:tcW w:w="633" w:type="pct"/>
            <w:vAlign w:val="center"/>
            <w:hideMark/>
          </w:tcPr>
          <w:p w14:paraId="207DE07B" w14:textId="77777777" w:rsidR="00A42D97" w:rsidRPr="00E20FA4" w:rsidRDefault="00A42D97" w:rsidP="00664A7B">
            <w:pPr>
              <w:spacing w:line="360" w:lineRule="auto"/>
              <w:jc w:val="center"/>
              <w:rPr>
                <w:rFonts w:ascii="Arial" w:eastAsia="Times New Roman" w:hAnsi="Arial" w:cs="Arial"/>
                <w:color w:val="000000"/>
                <w:sz w:val="24"/>
                <w:szCs w:val="24"/>
              </w:rPr>
            </w:pPr>
            <w:r w:rsidRPr="00E20FA4">
              <w:rPr>
                <w:rFonts w:ascii="Arial" w:eastAsia="Times New Roman" w:hAnsi="Arial" w:cs="Arial"/>
                <w:color w:val="000000"/>
                <w:sz w:val="24"/>
                <w:szCs w:val="24"/>
              </w:rPr>
              <w:t>53</w:t>
            </w:r>
          </w:p>
        </w:tc>
        <w:tc>
          <w:tcPr>
            <w:tcW w:w="415" w:type="pct"/>
            <w:vAlign w:val="center"/>
            <w:hideMark/>
          </w:tcPr>
          <w:p w14:paraId="1819992A" w14:textId="77777777" w:rsidR="00A42D97" w:rsidRPr="00E20FA4" w:rsidRDefault="00A42D97" w:rsidP="00664A7B">
            <w:pPr>
              <w:spacing w:line="360" w:lineRule="auto"/>
              <w:jc w:val="center"/>
              <w:rPr>
                <w:rFonts w:ascii="Arial" w:eastAsia="Times New Roman" w:hAnsi="Arial" w:cs="Arial"/>
                <w:b/>
                <w:bCs/>
                <w:color w:val="000000"/>
                <w:sz w:val="24"/>
                <w:szCs w:val="24"/>
              </w:rPr>
            </w:pPr>
            <w:r w:rsidRPr="00E20FA4">
              <w:rPr>
                <w:rFonts w:ascii="Arial" w:eastAsia="Times New Roman" w:hAnsi="Arial" w:cs="Arial"/>
                <w:b/>
                <w:bCs/>
                <w:color w:val="000000"/>
                <w:sz w:val="24"/>
                <w:szCs w:val="24"/>
              </w:rPr>
              <w:t>53</w:t>
            </w:r>
          </w:p>
        </w:tc>
      </w:tr>
      <w:tr w:rsidR="00A42D97" w:rsidRPr="00E20FA4" w14:paraId="6FF470A5" w14:textId="77777777" w:rsidTr="00664A7B">
        <w:trPr>
          <w:trHeight w:hRule="exact" w:val="737"/>
        </w:trPr>
        <w:tc>
          <w:tcPr>
            <w:tcW w:w="1837" w:type="pct"/>
            <w:hideMark/>
          </w:tcPr>
          <w:p w14:paraId="3EFC0080" w14:textId="77777777" w:rsidR="00A42D97" w:rsidRPr="00664A7B" w:rsidRDefault="00A42D97" w:rsidP="00664A7B">
            <w:pPr>
              <w:spacing w:line="360" w:lineRule="auto"/>
              <w:rPr>
                <w:rFonts w:ascii="Arial" w:eastAsia="Times New Roman" w:hAnsi="Arial" w:cs="Arial"/>
                <w:b/>
                <w:bCs/>
                <w:color w:val="000000"/>
              </w:rPr>
            </w:pPr>
            <w:r w:rsidRPr="00664A7B">
              <w:rPr>
                <w:rFonts w:ascii="Arial" w:eastAsia="Times New Roman" w:hAnsi="Arial" w:cs="Arial"/>
                <w:b/>
                <w:bCs/>
                <w:color w:val="000000"/>
              </w:rPr>
              <w:lastRenderedPageBreak/>
              <w:t xml:space="preserve">3.10 Estación B10 </w:t>
            </w:r>
            <w:proofErr w:type="spellStart"/>
            <w:r w:rsidRPr="00664A7B">
              <w:rPr>
                <w:rFonts w:ascii="Arial" w:eastAsia="Times New Roman" w:hAnsi="Arial" w:cs="Arial"/>
                <w:b/>
                <w:bCs/>
                <w:color w:val="000000"/>
              </w:rPr>
              <w:t>Marichuela</w:t>
            </w:r>
            <w:proofErr w:type="spellEnd"/>
          </w:p>
        </w:tc>
        <w:tc>
          <w:tcPr>
            <w:tcW w:w="549" w:type="pct"/>
            <w:vAlign w:val="center"/>
            <w:hideMark/>
          </w:tcPr>
          <w:p w14:paraId="64ABFCA6" w14:textId="60B4B563" w:rsidR="00A42D97" w:rsidRPr="00E20FA4" w:rsidRDefault="00A42D97" w:rsidP="00664A7B">
            <w:pPr>
              <w:spacing w:line="360" w:lineRule="auto"/>
              <w:jc w:val="center"/>
              <w:rPr>
                <w:rFonts w:ascii="Arial" w:eastAsia="Times New Roman" w:hAnsi="Arial" w:cs="Arial"/>
                <w:color w:val="000000"/>
                <w:sz w:val="24"/>
                <w:szCs w:val="24"/>
              </w:rPr>
            </w:pPr>
          </w:p>
        </w:tc>
        <w:tc>
          <w:tcPr>
            <w:tcW w:w="429" w:type="pct"/>
            <w:vAlign w:val="center"/>
            <w:hideMark/>
          </w:tcPr>
          <w:p w14:paraId="35085774" w14:textId="77777777" w:rsidR="00A42D97" w:rsidRPr="00E20FA4" w:rsidRDefault="00A42D97" w:rsidP="00664A7B">
            <w:pPr>
              <w:spacing w:line="360" w:lineRule="auto"/>
              <w:jc w:val="center"/>
              <w:rPr>
                <w:rFonts w:ascii="Arial" w:eastAsia="Times New Roman" w:hAnsi="Arial" w:cs="Arial"/>
                <w:color w:val="000000"/>
                <w:sz w:val="24"/>
                <w:szCs w:val="24"/>
              </w:rPr>
            </w:pPr>
            <w:r w:rsidRPr="00E20FA4">
              <w:rPr>
                <w:rFonts w:ascii="Arial" w:eastAsia="Times New Roman" w:hAnsi="Arial" w:cs="Arial"/>
                <w:color w:val="000000"/>
                <w:sz w:val="24"/>
                <w:szCs w:val="24"/>
              </w:rPr>
              <w:t>0</w:t>
            </w:r>
          </w:p>
        </w:tc>
        <w:tc>
          <w:tcPr>
            <w:tcW w:w="665" w:type="pct"/>
            <w:vAlign w:val="center"/>
            <w:hideMark/>
          </w:tcPr>
          <w:p w14:paraId="1C0FCD3E" w14:textId="77777777" w:rsidR="00A42D97" w:rsidRPr="00E20FA4" w:rsidRDefault="00A42D97" w:rsidP="00664A7B">
            <w:pPr>
              <w:spacing w:line="360" w:lineRule="auto"/>
              <w:jc w:val="center"/>
              <w:rPr>
                <w:rFonts w:ascii="Arial" w:eastAsia="Times New Roman" w:hAnsi="Arial" w:cs="Arial"/>
                <w:color w:val="000000"/>
                <w:sz w:val="24"/>
                <w:szCs w:val="24"/>
              </w:rPr>
            </w:pPr>
            <w:r w:rsidRPr="00E20FA4">
              <w:rPr>
                <w:rFonts w:ascii="Arial" w:eastAsia="Times New Roman" w:hAnsi="Arial" w:cs="Arial"/>
                <w:color w:val="000000"/>
                <w:sz w:val="24"/>
                <w:szCs w:val="24"/>
              </w:rPr>
              <w:t>0</w:t>
            </w:r>
          </w:p>
        </w:tc>
        <w:tc>
          <w:tcPr>
            <w:tcW w:w="473" w:type="pct"/>
            <w:vAlign w:val="center"/>
            <w:hideMark/>
          </w:tcPr>
          <w:p w14:paraId="25417DAB" w14:textId="77777777" w:rsidR="00A42D97" w:rsidRPr="00E20FA4" w:rsidRDefault="00A42D97" w:rsidP="00664A7B">
            <w:pPr>
              <w:spacing w:line="360" w:lineRule="auto"/>
              <w:jc w:val="center"/>
              <w:rPr>
                <w:rFonts w:ascii="Arial" w:eastAsia="Times New Roman" w:hAnsi="Arial" w:cs="Arial"/>
                <w:color w:val="000000"/>
                <w:sz w:val="24"/>
                <w:szCs w:val="24"/>
              </w:rPr>
            </w:pPr>
            <w:r w:rsidRPr="00E20FA4">
              <w:rPr>
                <w:rFonts w:ascii="Arial" w:eastAsia="Times New Roman" w:hAnsi="Arial" w:cs="Arial"/>
                <w:color w:val="000000"/>
                <w:sz w:val="24"/>
                <w:szCs w:val="24"/>
              </w:rPr>
              <w:t>0</w:t>
            </w:r>
          </w:p>
        </w:tc>
        <w:tc>
          <w:tcPr>
            <w:tcW w:w="633" w:type="pct"/>
            <w:vAlign w:val="center"/>
            <w:hideMark/>
          </w:tcPr>
          <w:p w14:paraId="5C7EE129" w14:textId="77777777" w:rsidR="00A42D97" w:rsidRPr="00E20FA4" w:rsidRDefault="00A42D97" w:rsidP="00664A7B">
            <w:pPr>
              <w:spacing w:line="360" w:lineRule="auto"/>
              <w:jc w:val="center"/>
              <w:rPr>
                <w:rFonts w:ascii="Arial" w:eastAsia="Times New Roman" w:hAnsi="Arial" w:cs="Arial"/>
                <w:color w:val="000000"/>
                <w:sz w:val="24"/>
                <w:szCs w:val="24"/>
              </w:rPr>
            </w:pPr>
            <w:r w:rsidRPr="00E20FA4">
              <w:rPr>
                <w:rFonts w:ascii="Arial" w:eastAsia="Times New Roman" w:hAnsi="Arial" w:cs="Arial"/>
                <w:color w:val="000000"/>
                <w:sz w:val="24"/>
                <w:szCs w:val="24"/>
              </w:rPr>
              <w:t>37</w:t>
            </w:r>
          </w:p>
        </w:tc>
        <w:tc>
          <w:tcPr>
            <w:tcW w:w="415" w:type="pct"/>
            <w:vAlign w:val="center"/>
            <w:hideMark/>
          </w:tcPr>
          <w:p w14:paraId="0A90CC25" w14:textId="77777777" w:rsidR="00A42D97" w:rsidRPr="00E20FA4" w:rsidRDefault="00A42D97" w:rsidP="00664A7B">
            <w:pPr>
              <w:spacing w:line="360" w:lineRule="auto"/>
              <w:jc w:val="center"/>
              <w:rPr>
                <w:rFonts w:ascii="Arial" w:eastAsia="Times New Roman" w:hAnsi="Arial" w:cs="Arial"/>
                <w:b/>
                <w:bCs/>
                <w:color w:val="000000"/>
                <w:sz w:val="24"/>
                <w:szCs w:val="24"/>
              </w:rPr>
            </w:pPr>
            <w:r w:rsidRPr="00E20FA4">
              <w:rPr>
                <w:rFonts w:ascii="Arial" w:eastAsia="Times New Roman" w:hAnsi="Arial" w:cs="Arial"/>
                <w:b/>
                <w:bCs/>
                <w:color w:val="000000"/>
                <w:sz w:val="24"/>
                <w:szCs w:val="24"/>
              </w:rPr>
              <w:t>37</w:t>
            </w:r>
          </w:p>
        </w:tc>
      </w:tr>
      <w:tr w:rsidR="00A42D97" w:rsidRPr="00E20FA4" w14:paraId="3AA21A46" w14:textId="77777777" w:rsidTr="00664A7B">
        <w:trPr>
          <w:trHeight w:hRule="exact" w:val="737"/>
        </w:trPr>
        <w:tc>
          <w:tcPr>
            <w:tcW w:w="1837" w:type="pct"/>
            <w:hideMark/>
          </w:tcPr>
          <w:p w14:paraId="0F92558B" w14:textId="77777777" w:rsidR="00A42D97" w:rsidRPr="00664A7B" w:rsidRDefault="00A42D97" w:rsidP="00664A7B">
            <w:pPr>
              <w:spacing w:line="360" w:lineRule="auto"/>
              <w:rPr>
                <w:rFonts w:ascii="Arial" w:eastAsia="Times New Roman" w:hAnsi="Arial" w:cs="Arial"/>
                <w:b/>
                <w:bCs/>
                <w:color w:val="000000"/>
              </w:rPr>
            </w:pPr>
            <w:r w:rsidRPr="00664A7B">
              <w:rPr>
                <w:rFonts w:ascii="Arial" w:eastAsia="Times New Roman" w:hAnsi="Arial" w:cs="Arial"/>
                <w:b/>
                <w:bCs/>
                <w:color w:val="000000"/>
              </w:rPr>
              <w:t>3.11 Estación B11 Candelaria</w:t>
            </w:r>
          </w:p>
        </w:tc>
        <w:tc>
          <w:tcPr>
            <w:tcW w:w="549" w:type="pct"/>
            <w:vAlign w:val="center"/>
            <w:hideMark/>
          </w:tcPr>
          <w:p w14:paraId="7BE862AD" w14:textId="0F9F88B6" w:rsidR="00A42D97" w:rsidRPr="00E20FA4" w:rsidRDefault="00A42D97" w:rsidP="00664A7B">
            <w:pPr>
              <w:spacing w:line="360" w:lineRule="auto"/>
              <w:jc w:val="center"/>
              <w:rPr>
                <w:rFonts w:ascii="Arial" w:eastAsia="Times New Roman" w:hAnsi="Arial" w:cs="Arial"/>
                <w:color w:val="000000"/>
                <w:sz w:val="24"/>
                <w:szCs w:val="24"/>
              </w:rPr>
            </w:pPr>
          </w:p>
        </w:tc>
        <w:tc>
          <w:tcPr>
            <w:tcW w:w="429" w:type="pct"/>
            <w:vAlign w:val="center"/>
            <w:hideMark/>
          </w:tcPr>
          <w:p w14:paraId="1D1E74FF" w14:textId="77777777" w:rsidR="00A42D97" w:rsidRPr="00E20FA4" w:rsidRDefault="00A42D97" w:rsidP="00664A7B">
            <w:pPr>
              <w:spacing w:line="360" w:lineRule="auto"/>
              <w:jc w:val="center"/>
              <w:rPr>
                <w:rFonts w:ascii="Arial" w:eastAsia="Times New Roman" w:hAnsi="Arial" w:cs="Arial"/>
                <w:color w:val="000000"/>
                <w:sz w:val="24"/>
                <w:szCs w:val="24"/>
              </w:rPr>
            </w:pPr>
            <w:r w:rsidRPr="00E20FA4">
              <w:rPr>
                <w:rFonts w:ascii="Arial" w:eastAsia="Times New Roman" w:hAnsi="Arial" w:cs="Arial"/>
                <w:color w:val="000000"/>
                <w:sz w:val="24"/>
                <w:szCs w:val="24"/>
              </w:rPr>
              <w:t>0</w:t>
            </w:r>
          </w:p>
        </w:tc>
        <w:tc>
          <w:tcPr>
            <w:tcW w:w="665" w:type="pct"/>
            <w:vAlign w:val="center"/>
            <w:hideMark/>
          </w:tcPr>
          <w:p w14:paraId="347B0EB7" w14:textId="77777777" w:rsidR="00A42D97" w:rsidRPr="00E20FA4" w:rsidRDefault="00A42D97" w:rsidP="00664A7B">
            <w:pPr>
              <w:spacing w:line="360" w:lineRule="auto"/>
              <w:jc w:val="center"/>
              <w:rPr>
                <w:rFonts w:ascii="Arial" w:eastAsia="Times New Roman" w:hAnsi="Arial" w:cs="Arial"/>
                <w:color w:val="000000"/>
                <w:sz w:val="24"/>
                <w:szCs w:val="24"/>
              </w:rPr>
            </w:pPr>
            <w:r w:rsidRPr="00E20FA4">
              <w:rPr>
                <w:rFonts w:ascii="Arial" w:eastAsia="Times New Roman" w:hAnsi="Arial" w:cs="Arial"/>
                <w:color w:val="000000"/>
                <w:sz w:val="24"/>
                <w:szCs w:val="24"/>
              </w:rPr>
              <w:t>0</w:t>
            </w:r>
          </w:p>
        </w:tc>
        <w:tc>
          <w:tcPr>
            <w:tcW w:w="473" w:type="pct"/>
            <w:vAlign w:val="center"/>
            <w:hideMark/>
          </w:tcPr>
          <w:p w14:paraId="6FF03F2B" w14:textId="77777777" w:rsidR="00A42D97" w:rsidRPr="00E20FA4" w:rsidRDefault="00A42D97" w:rsidP="00664A7B">
            <w:pPr>
              <w:spacing w:line="360" w:lineRule="auto"/>
              <w:jc w:val="center"/>
              <w:rPr>
                <w:rFonts w:ascii="Arial" w:eastAsia="Times New Roman" w:hAnsi="Arial" w:cs="Arial"/>
                <w:color w:val="000000"/>
                <w:sz w:val="24"/>
                <w:szCs w:val="24"/>
              </w:rPr>
            </w:pPr>
            <w:r w:rsidRPr="00E20FA4">
              <w:rPr>
                <w:rFonts w:ascii="Arial" w:eastAsia="Times New Roman" w:hAnsi="Arial" w:cs="Arial"/>
                <w:color w:val="000000"/>
                <w:sz w:val="24"/>
                <w:szCs w:val="24"/>
              </w:rPr>
              <w:t>0</w:t>
            </w:r>
          </w:p>
        </w:tc>
        <w:tc>
          <w:tcPr>
            <w:tcW w:w="633" w:type="pct"/>
            <w:vAlign w:val="center"/>
            <w:hideMark/>
          </w:tcPr>
          <w:p w14:paraId="6EB459C4" w14:textId="77777777" w:rsidR="00A42D97" w:rsidRPr="00E20FA4" w:rsidRDefault="00A42D97" w:rsidP="00664A7B">
            <w:pPr>
              <w:spacing w:line="360" w:lineRule="auto"/>
              <w:jc w:val="center"/>
              <w:rPr>
                <w:rFonts w:ascii="Arial" w:eastAsia="Times New Roman" w:hAnsi="Arial" w:cs="Arial"/>
                <w:color w:val="000000"/>
                <w:sz w:val="24"/>
                <w:szCs w:val="24"/>
              </w:rPr>
            </w:pPr>
            <w:r w:rsidRPr="00E20FA4">
              <w:rPr>
                <w:rFonts w:ascii="Arial" w:eastAsia="Times New Roman" w:hAnsi="Arial" w:cs="Arial"/>
                <w:color w:val="000000"/>
                <w:sz w:val="24"/>
                <w:szCs w:val="24"/>
              </w:rPr>
              <w:t>47</w:t>
            </w:r>
          </w:p>
        </w:tc>
        <w:tc>
          <w:tcPr>
            <w:tcW w:w="415" w:type="pct"/>
            <w:vAlign w:val="center"/>
            <w:hideMark/>
          </w:tcPr>
          <w:p w14:paraId="17E4ABDE" w14:textId="77777777" w:rsidR="00A42D97" w:rsidRPr="00E20FA4" w:rsidRDefault="00A42D97" w:rsidP="00664A7B">
            <w:pPr>
              <w:spacing w:line="360" w:lineRule="auto"/>
              <w:jc w:val="center"/>
              <w:rPr>
                <w:rFonts w:ascii="Arial" w:eastAsia="Times New Roman" w:hAnsi="Arial" w:cs="Arial"/>
                <w:b/>
                <w:bCs/>
                <w:color w:val="000000"/>
                <w:sz w:val="24"/>
                <w:szCs w:val="24"/>
              </w:rPr>
            </w:pPr>
            <w:r w:rsidRPr="00E20FA4">
              <w:rPr>
                <w:rFonts w:ascii="Arial" w:eastAsia="Times New Roman" w:hAnsi="Arial" w:cs="Arial"/>
                <w:b/>
                <w:bCs/>
                <w:color w:val="000000"/>
                <w:sz w:val="24"/>
                <w:szCs w:val="24"/>
              </w:rPr>
              <w:t>47</w:t>
            </w:r>
          </w:p>
        </w:tc>
      </w:tr>
      <w:tr w:rsidR="00A42D97" w:rsidRPr="00E20FA4" w14:paraId="37C67437" w14:textId="77777777" w:rsidTr="00664A7B">
        <w:trPr>
          <w:trHeight w:hRule="exact" w:val="737"/>
        </w:trPr>
        <w:tc>
          <w:tcPr>
            <w:tcW w:w="1837" w:type="pct"/>
            <w:hideMark/>
          </w:tcPr>
          <w:p w14:paraId="77D6B2DD" w14:textId="77777777" w:rsidR="00A42D97" w:rsidRPr="00664A7B" w:rsidRDefault="00A42D97" w:rsidP="00664A7B">
            <w:pPr>
              <w:spacing w:line="360" w:lineRule="auto"/>
              <w:rPr>
                <w:rFonts w:ascii="Arial" w:eastAsia="Times New Roman" w:hAnsi="Arial" w:cs="Arial"/>
                <w:b/>
                <w:bCs/>
                <w:color w:val="000000"/>
              </w:rPr>
            </w:pPr>
            <w:r w:rsidRPr="00664A7B">
              <w:rPr>
                <w:rFonts w:ascii="Arial" w:eastAsia="Times New Roman" w:hAnsi="Arial" w:cs="Arial"/>
                <w:b/>
                <w:bCs/>
                <w:color w:val="000000"/>
              </w:rPr>
              <w:t>3.12 Estación B12 Suba</w:t>
            </w:r>
          </w:p>
        </w:tc>
        <w:tc>
          <w:tcPr>
            <w:tcW w:w="549" w:type="pct"/>
            <w:vAlign w:val="center"/>
            <w:hideMark/>
          </w:tcPr>
          <w:p w14:paraId="0298B469" w14:textId="764C5740" w:rsidR="00A42D97" w:rsidRPr="00E20FA4" w:rsidRDefault="00A42D97" w:rsidP="00664A7B">
            <w:pPr>
              <w:spacing w:line="360" w:lineRule="auto"/>
              <w:jc w:val="center"/>
              <w:rPr>
                <w:rFonts w:ascii="Arial" w:eastAsia="Times New Roman" w:hAnsi="Arial" w:cs="Arial"/>
                <w:color w:val="000000"/>
                <w:sz w:val="24"/>
                <w:szCs w:val="24"/>
              </w:rPr>
            </w:pPr>
          </w:p>
        </w:tc>
        <w:tc>
          <w:tcPr>
            <w:tcW w:w="429" w:type="pct"/>
            <w:vAlign w:val="center"/>
            <w:hideMark/>
          </w:tcPr>
          <w:p w14:paraId="374DD7D1" w14:textId="77777777" w:rsidR="00A42D97" w:rsidRPr="00E20FA4" w:rsidRDefault="00A42D97" w:rsidP="00664A7B">
            <w:pPr>
              <w:spacing w:line="360" w:lineRule="auto"/>
              <w:jc w:val="center"/>
              <w:rPr>
                <w:rFonts w:ascii="Arial" w:eastAsia="Times New Roman" w:hAnsi="Arial" w:cs="Arial"/>
                <w:color w:val="000000"/>
                <w:sz w:val="24"/>
                <w:szCs w:val="24"/>
              </w:rPr>
            </w:pPr>
            <w:r w:rsidRPr="00E20FA4">
              <w:rPr>
                <w:rFonts w:ascii="Arial" w:eastAsia="Times New Roman" w:hAnsi="Arial" w:cs="Arial"/>
                <w:color w:val="000000"/>
                <w:sz w:val="24"/>
                <w:szCs w:val="24"/>
              </w:rPr>
              <w:t>0</w:t>
            </w:r>
          </w:p>
        </w:tc>
        <w:tc>
          <w:tcPr>
            <w:tcW w:w="665" w:type="pct"/>
            <w:vAlign w:val="center"/>
            <w:hideMark/>
          </w:tcPr>
          <w:p w14:paraId="405D4532" w14:textId="77777777" w:rsidR="00A42D97" w:rsidRPr="00E20FA4" w:rsidRDefault="00A42D97" w:rsidP="00664A7B">
            <w:pPr>
              <w:spacing w:line="360" w:lineRule="auto"/>
              <w:jc w:val="center"/>
              <w:rPr>
                <w:rFonts w:ascii="Arial" w:eastAsia="Times New Roman" w:hAnsi="Arial" w:cs="Arial"/>
                <w:color w:val="000000"/>
                <w:sz w:val="24"/>
                <w:szCs w:val="24"/>
              </w:rPr>
            </w:pPr>
            <w:r w:rsidRPr="00E20FA4">
              <w:rPr>
                <w:rFonts w:ascii="Arial" w:eastAsia="Times New Roman" w:hAnsi="Arial" w:cs="Arial"/>
                <w:color w:val="000000"/>
                <w:sz w:val="24"/>
                <w:szCs w:val="24"/>
              </w:rPr>
              <w:t>0</w:t>
            </w:r>
          </w:p>
        </w:tc>
        <w:tc>
          <w:tcPr>
            <w:tcW w:w="473" w:type="pct"/>
            <w:vAlign w:val="center"/>
            <w:hideMark/>
          </w:tcPr>
          <w:p w14:paraId="55345898" w14:textId="77777777" w:rsidR="00A42D97" w:rsidRPr="00E20FA4" w:rsidRDefault="00A42D97" w:rsidP="00664A7B">
            <w:pPr>
              <w:spacing w:line="360" w:lineRule="auto"/>
              <w:jc w:val="center"/>
              <w:rPr>
                <w:rFonts w:ascii="Arial" w:eastAsia="Times New Roman" w:hAnsi="Arial" w:cs="Arial"/>
                <w:color w:val="000000"/>
                <w:sz w:val="24"/>
                <w:szCs w:val="24"/>
              </w:rPr>
            </w:pPr>
            <w:r w:rsidRPr="00E20FA4">
              <w:rPr>
                <w:rFonts w:ascii="Arial" w:eastAsia="Times New Roman" w:hAnsi="Arial" w:cs="Arial"/>
                <w:color w:val="000000"/>
                <w:sz w:val="24"/>
                <w:szCs w:val="24"/>
              </w:rPr>
              <w:t>0</w:t>
            </w:r>
          </w:p>
        </w:tc>
        <w:tc>
          <w:tcPr>
            <w:tcW w:w="633" w:type="pct"/>
            <w:vAlign w:val="center"/>
            <w:hideMark/>
          </w:tcPr>
          <w:p w14:paraId="5437995B" w14:textId="77777777" w:rsidR="00A42D97" w:rsidRPr="00E20FA4" w:rsidRDefault="00A42D97" w:rsidP="00664A7B">
            <w:pPr>
              <w:spacing w:line="360" w:lineRule="auto"/>
              <w:jc w:val="center"/>
              <w:rPr>
                <w:rFonts w:ascii="Arial" w:eastAsia="Times New Roman" w:hAnsi="Arial" w:cs="Arial"/>
                <w:color w:val="000000"/>
                <w:sz w:val="24"/>
                <w:szCs w:val="24"/>
              </w:rPr>
            </w:pPr>
            <w:r w:rsidRPr="00E20FA4">
              <w:rPr>
                <w:rFonts w:ascii="Arial" w:eastAsia="Times New Roman" w:hAnsi="Arial" w:cs="Arial"/>
                <w:color w:val="000000"/>
                <w:sz w:val="24"/>
                <w:szCs w:val="24"/>
              </w:rPr>
              <w:t>44</w:t>
            </w:r>
          </w:p>
        </w:tc>
        <w:tc>
          <w:tcPr>
            <w:tcW w:w="415" w:type="pct"/>
            <w:vAlign w:val="center"/>
            <w:hideMark/>
          </w:tcPr>
          <w:p w14:paraId="7403259A" w14:textId="77777777" w:rsidR="00A42D97" w:rsidRPr="00E20FA4" w:rsidRDefault="00A42D97" w:rsidP="00664A7B">
            <w:pPr>
              <w:spacing w:line="360" w:lineRule="auto"/>
              <w:jc w:val="center"/>
              <w:rPr>
                <w:rFonts w:ascii="Arial" w:eastAsia="Times New Roman" w:hAnsi="Arial" w:cs="Arial"/>
                <w:b/>
                <w:bCs/>
                <w:color w:val="000000"/>
                <w:sz w:val="24"/>
                <w:szCs w:val="24"/>
              </w:rPr>
            </w:pPr>
            <w:r w:rsidRPr="00E20FA4">
              <w:rPr>
                <w:rFonts w:ascii="Arial" w:eastAsia="Times New Roman" w:hAnsi="Arial" w:cs="Arial"/>
                <w:b/>
                <w:bCs/>
                <w:color w:val="000000"/>
                <w:sz w:val="24"/>
                <w:szCs w:val="24"/>
              </w:rPr>
              <w:t>44</w:t>
            </w:r>
          </w:p>
        </w:tc>
      </w:tr>
      <w:tr w:rsidR="00A42D97" w:rsidRPr="00E20FA4" w14:paraId="12AD0B3D" w14:textId="77777777" w:rsidTr="00664A7B">
        <w:trPr>
          <w:trHeight w:hRule="exact" w:val="737"/>
        </w:trPr>
        <w:tc>
          <w:tcPr>
            <w:tcW w:w="1837" w:type="pct"/>
            <w:hideMark/>
          </w:tcPr>
          <w:p w14:paraId="536531C7" w14:textId="77777777" w:rsidR="00A42D97" w:rsidRPr="00664A7B" w:rsidRDefault="00A42D97" w:rsidP="00664A7B">
            <w:pPr>
              <w:spacing w:line="360" w:lineRule="auto"/>
              <w:rPr>
                <w:rFonts w:ascii="Arial" w:eastAsia="Times New Roman" w:hAnsi="Arial" w:cs="Arial"/>
                <w:b/>
                <w:bCs/>
                <w:color w:val="000000"/>
              </w:rPr>
            </w:pPr>
            <w:r w:rsidRPr="00664A7B">
              <w:rPr>
                <w:rFonts w:ascii="Arial" w:eastAsia="Times New Roman" w:hAnsi="Arial" w:cs="Arial"/>
                <w:b/>
                <w:bCs/>
                <w:color w:val="000000"/>
              </w:rPr>
              <w:t>3.13 Estación B13 Caobos Salazar</w:t>
            </w:r>
          </w:p>
        </w:tc>
        <w:tc>
          <w:tcPr>
            <w:tcW w:w="549" w:type="pct"/>
            <w:vAlign w:val="center"/>
            <w:hideMark/>
          </w:tcPr>
          <w:p w14:paraId="6C338A4A" w14:textId="69BC27BC" w:rsidR="00A42D97" w:rsidRPr="00E20FA4" w:rsidRDefault="00A42D97" w:rsidP="00664A7B">
            <w:pPr>
              <w:spacing w:line="360" w:lineRule="auto"/>
              <w:jc w:val="center"/>
              <w:rPr>
                <w:rFonts w:ascii="Arial" w:eastAsia="Times New Roman" w:hAnsi="Arial" w:cs="Arial"/>
                <w:color w:val="000000"/>
                <w:sz w:val="24"/>
                <w:szCs w:val="24"/>
              </w:rPr>
            </w:pPr>
          </w:p>
        </w:tc>
        <w:tc>
          <w:tcPr>
            <w:tcW w:w="429" w:type="pct"/>
            <w:vAlign w:val="center"/>
            <w:hideMark/>
          </w:tcPr>
          <w:p w14:paraId="104D2169" w14:textId="77777777" w:rsidR="00A42D97" w:rsidRPr="00E20FA4" w:rsidRDefault="00A42D97" w:rsidP="00664A7B">
            <w:pPr>
              <w:spacing w:line="360" w:lineRule="auto"/>
              <w:jc w:val="center"/>
              <w:rPr>
                <w:rFonts w:ascii="Arial" w:eastAsia="Times New Roman" w:hAnsi="Arial" w:cs="Arial"/>
                <w:color w:val="000000"/>
                <w:sz w:val="24"/>
                <w:szCs w:val="24"/>
              </w:rPr>
            </w:pPr>
            <w:r w:rsidRPr="00E20FA4">
              <w:rPr>
                <w:rFonts w:ascii="Arial" w:eastAsia="Times New Roman" w:hAnsi="Arial" w:cs="Arial"/>
                <w:color w:val="000000"/>
                <w:sz w:val="24"/>
                <w:szCs w:val="24"/>
              </w:rPr>
              <w:t>0</w:t>
            </w:r>
          </w:p>
        </w:tc>
        <w:tc>
          <w:tcPr>
            <w:tcW w:w="665" w:type="pct"/>
            <w:vAlign w:val="center"/>
            <w:hideMark/>
          </w:tcPr>
          <w:p w14:paraId="7A077B9A" w14:textId="77777777" w:rsidR="00A42D97" w:rsidRPr="00E20FA4" w:rsidRDefault="00A42D97" w:rsidP="00664A7B">
            <w:pPr>
              <w:spacing w:line="360" w:lineRule="auto"/>
              <w:jc w:val="center"/>
              <w:rPr>
                <w:rFonts w:ascii="Arial" w:eastAsia="Times New Roman" w:hAnsi="Arial" w:cs="Arial"/>
                <w:color w:val="000000"/>
                <w:sz w:val="24"/>
                <w:szCs w:val="24"/>
              </w:rPr>
            </w:pPr>
            <w:r w:rsidRPr="00E20FA4">
              <w:rPr>
                <w:rFonts w:ascii="Arial" w:eastAsia="Times New Roman" w:hAnsi="Arial" w:cs="Arial"/>
                <w:color w:val="000000"/>
                <w:sz w:val="24"/>
                <w:szCs w:val="24"/>
              </w:rPr>
              <w:t>0</w:t>
            </w:r>
          </w:p>
        </w:tc>
        <w:tc>
          <w:tcPr>
            <w:tcW w:w="473" w:type="pct"/>
            <w:vAlign w:val="center"/>
            <w:hideMark/>
          </w:tcPr>
          <w:p w14:paraId="0C1DC792" w14:textId="77777777" w:rsidR="00A42D97" w:rsidRPr="00E20FA4" w:rsidRDefault="00A42D97" w:rsidP="00664A7B">
            <w:pPr>
              <w:spacing w:line="360" w:lineRule="auto"/>
              <w:jc w:val="center"/>
              <w:rPr>
                <w:rFonts w:ascii="Arial" w:eastAsia="Times New Roman" w:hAnsi="Arial" w:cs="Arial"/>
                <w:color w:val="000000"/>
                <w:sz w:val="24"/>
                <w:szCs w:val="24"/>
              </w:rPr>
            </w:pPr>
            <w:r w:rsidRPr="00E20FA4">
              <w:rPr>
                <w:rFonts w:ascii="Arial" w:eastAsia="Times New Roman" w:hAnsi="Arial" w:cs="Arial"/>
                <w:color w:val="000000"/>
                <w:sz w:val="24"/>
                <w:szCs w:val="24"/>
              </w:rPr>
              <w:t>0</w:t>
            </w:r>
          </w:p>
        </w:tc>
        <w:tc>
          <w:tcPr>
            <w:tcW w:w="633" w:type="pct"/>
            <w:vAlign w:val="center"/>
            <w:hideMark/>
          </w:tcPr>
          <w:p w14:paraId="6D7DF2FE" w14:textId="77777777" w:rsidR="00A42D97" w:rsidRPr="00E20FA4" w:rsidRDefault="00A42D97" w:rsidP="00664A7B">
            <w:pPr>
              <w:spacing w:line="360" w:lineRule="auto"/>
              <w:jc w:val="center"/>
              <w:rPr>
                <w:rFonts w:ascii="Arial" w:eastAsia="Times New Roman" w:hAnsi="Arial" w:cs="Arial"/>
                <w:color w:val="000000"/>
                <w:sz w:val="24"/>
                <w:szCs w:val="24"/>
              </w:rPr>
            </w:pPr>
            <w:r w:rsidRPr="00E20FA4">
              <w:rPr>
                <w:rFonts w:ascii="Arial" w:eastAsia="Times New Roman" w:hAnsi="Arial" w:cs="Arial"/>
                <w:color w:val="000000"/>
                <w:sz w:val="24"/>
                <w:szCs w:val="24"/>
              </w:rPr>
              <w:t>53</w:t>
            </w:r>
          </w:p>
        </w:tc>
        <w:tc>
          <w:tcPr>
            <w:tcW w:w="415" w:type="pct"/>
            <w:vAlign w:val="center"/>
            <w:hideMark/>
          </w:tcPr>
          <w:p w14:paraId="13DFFB01" w14:textId="77777777" w:rsidR="00A42D97" w:rsidRPr="00E20FA4" w:rsidRDefault="00A42D97" w:rsidP="00664A7B">
            <w:pPr>
              <w:spacing w:line="360" w:lineRule="auto"/>
              <w:jc w:val="center"/>
              <w:rPr>
                <w:rFonts w:ascii="Arial" w:eastAsia="Times New Roman" w:hAnsi="Arial" w:cs="Arial"/>
                <w:b/>
                <w:bCs/>
                <w:color w:val="000000"/>
                <w:sz w:val="24"/>
                <w:szCs w:val="24"/>
              </w:rPr>
            </w:pPr>
            <w:r w:rsidRPr="00E20FA4">
              <w:rPr>
                <w:rFonts w:ascii="Arial" w:eastAsia="Times New Roman" w:hAnsi="Arial" w:cs="Arial"/>
                <w:b/>
                <w:bCs/>
                <w:color w:val="000000"/>
                <w:sz w:val="24"/>
                <w:szCs w:val="24"/>
              </w:rPr>
              <w:t>53</w:t>
            </w:r>
          </w:p>
        </w:tc>
      </w:tr>
      <w:tr w:rsidR="00A42D97" w:rsidRPr="00E20FA4" w14:paraId="55664162" w14:textId="77777777" w:rsidTr="00664A7B">
        <w:trPr>
          <w:trHeight w:hRule="exact" w:val="737"/>
        </w:trPr>
        <w:tc>
          <w:tcPr>
            <w:tcW w:w="1837" w:type="pct"/>
            <w:hideMark/>
          </w:tcPr>
          <w:p w14:paraId="1394EDA4" w14:textId="77777777" w:rsidR="00A42D97" w:rsidRPr="00664A7B" w:rsidRDefault="00A42D97" w:rsidP="00664A7B">
            <w:pPr>
              <w:spacing w:line="360" w:lineRule="auto"/>
              <w:rPr>
                <w:rFonts w:ascii="Arial" w:eastAsia="Times New Roman" w:hAnsi="Arial" w:cs="Arial"/>
                <w:b/>
                <w:bCs/>
                <w:color w:val="000000"/>
              </w:rPr>
            </w:pPr>
            <w:r w:rsidRPr="00664A7B">
              <w:rPr>
                <w:rFonts w:ascii="Arial" w:eastAsia="Times New Roman" w:hAnsi="Arial" w:cs="Arial"/>
                <w:b/>
                <w:bCs/>
                <w:color w:val="000000"/>
              </w:rPr>
              <w:t>3.14 Estación B14 Bicentenario</w:t>
            </w:r>
          </w:p>
        </w:tc>
        <w:tc>
          <w:tcPr>
            <w:tcW w:w="549" w:type="pct"/>
            <w:vAlign w:val="center"/>
            <w:hideMark/>
          </w:tcPr>
          <w:p w14:paraId="536D752F" w14:textId="724D504E" w:rsidR="00A42D97" w:rsidRPr="00E20FA4" w:rsidRDefault="00A42D97" w:rsidP="00664A7B">
            <w:pPr>
              <w:spacing w:line="360" w:lineRule="auto"/>
              <w:jc w:val="center"/>
              <w:rPr>
                <w:rFonts w:ascii="Arial" w:eastAsia="Times New Roman" w:hAnsi="Arial" w:cs="Arial"/>
                <w:color w:val="000000"/>
                <w:sz w:val="24"/>
                <w:szCs w:val="24"/>
              </w:rPr>
            </w:pPr>
          </w:p>
        </w:tc>
        <w:tc>
          <w:tcPr>
            <w:tcW w:w="429" w:type="pct"/>
            <w:vAlign w:val="center"/>
            <w:hideMark/>
          </w:tcPr>
          <w:p w14:paraId="2935664A" w14:textId="77777777" w:rsidR="00A42D97" w:rsidRPr="00E20FA4" w:rsidRDefault="00A42D97" w:rsidP="00664A7B">
            <w:pPr>
              <w:spacing w:line="360" w:lineRule="auto"/>
              <w:jc w:val="center"/>
              <w:rPr>
                <w:rFonts w:ascii="Arial" w:eastAsia="Times New Roman" w:hAnsi="Arial" w:cs="Arial"/>
                <w:color w:val="000000"/>
                <w:sz w:val="24"/>
                <w:szCs w:val="24"/>
              </w:rPr>
            </w:pPr>
            <w:r w:rsidRPr="00E20FA4">
              <w:rPr>
                <w:rFonts w:ascii="Arial" w:eastAsia="Times New Roman" w:hAnsi="Arial" w:cs="Arial"/>
                <w:color w:val="000000"/>
                <w:sz w:val="24"/>
                <w:szCs w:val="24"/>
              </w:rPr>
              <w:t>0</w:t>
            </w:r>
          </w:p>
        </w:tc>
        <w:tc>
          <w:tcPr>
            <w:tcW w:w="665" w:type="pct"/>
            <w:vAlign w:val="center"/>
            <w:hideMark/>
          </w:tcPr>
          <w:p w14:paraId="00A1F30A" w14:textId="77777777" w:rsidR="00A42D97" w:rsidRPr="00E20FA4" w:rsidRDefault="00A42D97" w:rsidP="00664A7B">
            <w:pPr>
              <w:spacing w:line="360" w:lineRule="auto"/>
              <w:jc w:val="center"/>
              <w:rPr>
                <w:rFonts w:ascii="Arial" w:eastAsia="Times New Roman" w:hAnsi="Arial" w:cs="Arial"/>
                <w:color w:val="000000"/>
                <w:sz w:val="24"/>
                <w:szCs w:val="24"/>
              </w:rPr>
            </w:pPr>
            <w:r w:rsidRPr="00E20FA4">
              <w:rPr>
                <w:rFonts w:ascii="Arial" w:eastAsia="Times New Roman" w:hAnsi="Arial" w:cs="Arial"/>
                <w:color w:val="000000"/>
                <w:sz w:val="24"/>
                <w:szCs w:val="24"/>
              </w:rPr>
              <w:t>0</w:t>
            </w:r>
          </w:p>
        </w:tc>
        <w:tc>
          <w:tcPr>
            <w:tcW w:w="473" w:type="pct"/>
            <w:vAlign w:val="center"/>
            <w:hideMark/>
          </w:tcPr>
          <w:p w14:paraId="5FF5650D" w14:textId="77777777" w:rsidR="00A42D97" w:rsidRPr="00E20FA4" w:rsidRDefault="00A42D97" w:rsidP="00664A7B">
            <w:pPr>
              <w:spacing w:line="360" w:lineRule="auto"/>
              <w:jc w:val="center"/>
              <w:rPr>
                <w:rFonts w:ascii="Arial" w:eastAsia="Times New Roman" w:hAnsi="Arial" w:cs="Arial"/>
                <w:color w:val="000000"/>
                <w:sz w:val="24"/>
                <w:szCs w:val="24"/>
              </w:rPr>
            </w:pPr>
            <w:r w:rsidRPr="00E20FA4">
              <w:rPr>
                <w:rFonts w:ascii="Arial" w:eastAsia="Times New Roman" w:hAnsi="Arial" w:cs="Arial"/>
                <w:color w:val="000000"/>
                <w:sz w:val="24"/>
                <w:szCs w:val="24"/>
              </w:rPr>
              <w:t>0</w:t>
            </w:r>
          </w:p>
        </w:tc>
        <w:tc>
          <w:tcPr>
            <w:tcW w:w="633" w:type="pct"/>
            <w:vAlign w:val="center"/>
            <w:hideMark/>
          </w:tcPr>
          <w:p w14:paraId="64329A2F" w14:textId="77777777" w:rsidR="00A42D97" w:rsidRPr="00E20FA4" w:rsidRDefault="00A42D97" w:rsidP="00664A7B">
            <w:pPr>
              <w:spacing w:line="360" w:lineRule="auto"/>
              <w:jc w:val="center"/>
              <w:rPr>
                <w:rFonts w:ascii="Arial" w:eastAsia="Times New Roman" w:hAnsi="Arial" w:cs="Arial"/>
                <w:color w:val="000000"/>
                <w:sz w:val="24"/>
                <w:szCs w:val="24"/>
              </w:rPr>
            </w:pPr>
            <w:r w:rsidRPr="00E20FA4">
              <w:rPr>
                <w:rFonts w:ascii="Arial" w:eastAsia="Times New Roman" w:hAnsi="Arial" w:cs="Arial"/>
                <w:color w:val="000000"/>
                <w:sz w:val="24"/>
                <w:szCs w:val="24"/>
              </w:rPr>
              <w:t>68</w:t>
            </w:r>
          </w:p>
        </w:tc>
        <w:tc>
          <w:tcPr>
            <w:tcW w:w="415" w:type="pct"/>
            <w:vAlign w:val="center"/>
            <w:hideMark/>
          </w:tcPr>
          <w:p w14:paraId="0451E90D" w14:textId="77777777" w:rsidR="00A42D97" w:rsidRPr="00E20FA4" w:rsidRDefault="00A42D97" w:rsidP="00664A7B">
            <w:pPr>
              <w:spacing w:line="360" w:lineRule="auto"/>
              <w:jc w:val="center"/>
              <w:rPr>
                <w:rFonts w:ascii="Arial" w:eastAsia="Times New Roman" w:hAnsi="Arial" w:cs="Arial"/>
                <w:b/>
                <w:bCs/>
                <w:color w:val="000000"/>
                <w:sz w:val="24"/>
                <w:szCs w:val="24"/>
              </w:rPr>
            </w:pPr>
            <w:r w:rsidRPr="00E20FA4">
              <w:rPr>
                <w:rFonts w:ascii="Arial" w:eastAsia="Times New Roman" w:hAnsi="Arial" w:cs="Arial"/>
                <w:b/>
                <w:bCs/>
                <w:color w:val="000000"/>
                <w:sz w:val="24"/>
                <w:szCs w:val="24"/>
              </w:rPr>
              <w:t>68</w:t>
            </w:r>
          </w:p>
        </w:tc>
      </w:tr>
      <w:tr w:rsidR="00A42D97" w:rsidRPr="00E20FA4" w14:paraId="4D047FFC" w14:textId="77777777" w:rsidTr="00664A7B">
        <w:trPr>
          <w:trHeight w:hRule="exact" w:val="737"/>
        </w:trPr>
        <w:tc>
          <w:tcPr>
            <w:tcW w:w="1837" w:type="pct"/>
            <w:hideMark/>
          </w:tcPr>
          <w:p w14:paraId="4EE72624" w14:textId="77777777" w:rsidR="00A42D97" w:rsidRPr="00664A7B" w:rsidRDefault="00A42D97" w:rsidP="00664A7B">
            <w:pPr>
              <w:spacing w:line="360" w:lineRule="auto"/>
              <w:rPr>
                <w:rFonts w:ascii="Arial" w:eastAsia="Times New Roman" w:hAnsi="Arial" w:cs="Arial"/>
                <w:b/>
                <w:bCs/>
                <w:color w:val="000000"/>
              </w:rPr>
            </w:pPr>
            <w:r w:rsidRPr="00664A7B">
              <w:rPr>
                <w:rFonts w:ascii="Arial" w:eastAsia="Times New Roman" w:hAnsi="Arial" w:cs="Arial"/>
                <w:b/>
                <w:bCs/>
                <w:color w:val="000000"/>
              </w:rPr>
              <w:t>3.15 Estación B15 Garcés Navas</w:t>
            </w:r>
          </w:p>
        </w:tc>
        <w:tc>
          <w:tcPr>
            <w:tcW w:w="549" w:type="pct"/>
            <w:vAlign w:val="center"/>
            <w:hideMark/>
          </w:tcPr>
          <w:p w14:paraId="14AF0F3E" w14:textId="1B0EA797" w:rsidR="00A42D97" w:rsidRPr="00E20FA4" w:rsidRDefault="00A42D97" w:rsidP="00664A7B">
            <w:pPr>
              <w:spacing w:line="360" w:lineRule="auto"/>
              <w:jc w:val="center"/>
              <w:rPr>
                <w:rFonts w:ascii="Arial" w:eastAsia="Times New Roman" w:hAnsi="Arial" w:cs="Arial"/>
                <w:color w:val="000000"/>
                <w:sz w:val="24"/>
                <w:szCs w:val="24"/>
              </w:rPr>
            </w:pPr>
          </w:p>
        </w:tc>
        <w:tc>
          <w:tcPr>
            <w:tcW w:w="429" w:type="pct"/>
            <w:vAlign w:val="center"/>
            <w:hideMark/>
          </w:tcPr>
          <w:p w14:paraId="1AE88109" w14:textId="77777777" w:rsidR="00A42D97" w:rsidRPr="00E20FA4" w:rsidRDefault="00A42D97" w:rsidP="00664A7B">
            <w:pPr>
              <w:spacing w:line="360" w:lineRule="auto"/>
              <w:jc w:val="center"/>
              <w:rPr>
                <w:rFonts w:ascii="Arial" w:eastAsia="Times New Roman" w:hAnsi="Arial" w:cs="Arial"/>
                <w:color w:val="000000"/>
                <w:sz w:val="24"/>
                <w:szCs w:val="24"/>
              </w:rPr>
            </w:pPr>
            <w:r w:rsidRPr="00E20FA4">
              <w:rPr>
                <w:rFonts w:ascii="Arial" w:eastAsia="Times New Roman" w:hAnsi="Arial" w:cs="Arial"/>
                <w:color w:val="000000"/>
                <w:sz w:val="24"/>
                <w:szCs w:val="24"/>
              </w:rPr>
              <w:t>0</w:t>
            </w:r>
          </w:p>
        </w:tc>
        <w:tc>
          <w:tcPr>
            <w:tcW w:w="665" w:type="pct"/>
            <w:vAlign w:val="center"/>
            <w:hideMark/>
          </w:tcPr>
          <w:p w14:paraId="64AB02FF" w14:textId="77777777" w:rsidR="00A42D97" w:rsidRPr="00E20FA4" w:rsidRDefault="00A42D97" w:rsidP="00664A7B">
            <w:pPr>
              <w:spacing w:line="360" w:lineRule="auto"/>
              <w:jc w:val="center"/>
              <w:rPr>
                <w:rFonts w:ascii="Arial" w:eastAsia="Times New Roman" w:hAnsi="Arial" w:cs="Arial"/>
                <w:color w:val="000000"/>
                <w:sz w:val="24"/>
                <w:szCs w:val="24"/>
              </w:rPr>
            </w:pPr>
            <w:r w:rsidRPr="00E20FA4">
              <w:rPr>
                <w:rFonts w:ascii="Arial" w:eastAsia="Times New Roman" w:hAnsi="Arial" w:cs="Arial"/>
                <w:color w:val="000000"/>
                <w:sz w:val="24"/>
                <w:szCs w:val="24"/>
              </w:rPr>
              <w:t>0</w:t>
            </w:r>
          </w:p>
        </w:tc>
        <w:tc>
          <w:tcPr>
            <w:tcW w:w="473" w:type="pct"/>
            <w:vAlign w:val="center"/>
            <w:hideMark/>
          </w:tcPr>
          <w:p w14:paraId="0F9ECA7B" w14:textId="77777777" w:rsidR="00A42D97" w:rsidRPr="00E20FA4" w:rsidRDefault="00A42D97" w:rsidP="00664A7B">
            <w:pPr>
              <w:spacing w:line="360" w:lineRule="auto"/>
              <w:jc w:val="center"/>
              <w:rPr>
                <w:rFonts w:ascii="Arial" w:eastAsia="Times New Roman" w:hAnsi="Arial" w:cs="Arial"/>
                <w:color w:val="000000"/>
                <w:sz w:val="24"/>
                <w:szCs w:val="24"/>
              </w:rPr>
            </w:pPr>
            <w:r w:rsidRPr="00E20FA4">
              <w:rPr>
                <w:rFonts w:ascii="Arial" w:eastAsia="Times New Roman" w:hAnsi="Arial" w:cs="Arial"/>
                <w:color w:val="000000"/>
                <w:sz w:val="24"/>
                <w:szCs w:val="24"/>
              </w:rPr>
              <w:t>0</w:t>
            </w:r>
          </w:p>
        </w:tc>
        <w:tc>
          <w:tcPr>
            <w:tcW w:w="633" w:type="pct"/>
            <w:vAlign w:val="center"/>
            <w:hideMark/>
          </w:tcPr>
          <w:p w14:paraId="59CA7BFE" w14:textId="77777777" w:rsidR="00A42D97" w:rsidRPr="00E20FA4" w:rsidRDefault="00A42D97" w:rsidP="00664A7B">
            <w:pPr>
              <w:spacing w:line="360" w:lineRule="auto"/>
              <w:jc w:val="center"/>
              <w:rPr>
                <w:rFonts w:ascii="Arial" w:eastAsia="Times New Roman" w:hAnsi="Arial" w:cs="Arial"/>
                <w:color w:val="000000"/>
                <w:sz w:val="24"/>
                <w:szCs w:val="24"/>
              </w:rPr>
            </w:pPr>
            <w:r w:rsidRPr="00E20FA4">
              <w:rPr>
                <w:rFonts w:ascii="Arial" w:eastAsia="Times New Roman" w:hAnsi="Arial" w:cs="Arial"/>
                <w:color w:val="000000"/>
                <w:sz w:val="24"/>
                <w:szCs w:val="24"/>
              </w:rPr>
              <w:t>34</w:t>
            </w:r>
          </w:p>
        </w:tc>
        <w:tc>
          <w:tcPr>
            <w:tcW w:w="415" w:type="pct"/>
            <w:vAlign w:val="center"/>
            <w:hideMark/>
          </w:tcPr>
          <w:p w14:paraId="480398AA" w14:textId="77777777" w:rsidR="00A42D97" w:rsidRPr="00E20FA4" w:rsidRDefault="00A42D97" w:rsidP="00664A7B">
            <w:pPr>
              <w:spacing w:line="360" w:lineRule="auto"/>
              <w:jc w:val="center"/>
              <w:rPr>
                <w:rFonts w:ascii="Arial" w:eastAsia="Times New Roman" w:hAnsi="Arial" w:cs="Arial"/>
                <w:b/>
                <w:bCs/>
                <w:color w:val="000000"/>
                <w:sz w:val="24"/>
                <w:szCs w:val="24"/>
              </w:rPr>
            </w:pPr>
            <w:r w:rsidRPr="00E20FA4">
              <w:rPr>
                <w:rFonts w:ascii="Arial" w:eastAsia="Times New Roman" w:hAnsi="Arial" w:cs="Arial"/>
                <w:b/>
                <w:bCs/>
                <w:color w:val="000000"/>
                <w:sz w:val="24"/>
                <w:szCs w:val="24"/>
              </w:rPr>
              <w:t>34</w:t>
            </w:r>
          </w:p>
        </w:tc>
      </w:tr>
      <w:tr w:rsidR="00A42D97" w:rsidRPr="00E20FA4" w14:paraId="02A184FD" w14:textId="77777777" w:rsidTr="00664A7B">
        <w:trPr>
          <w:trHeight w:hRule="exact" w:val="737"/>
        </w:trPr>
        <w:tc>
          <w:tcPr>
            <w:tcW w:w="1837" w:type="pct"/>
            <w:hideMark/>
          </w:tcPr>
          <w:p w14:paraId="40AEB24D" w14:textId="77777777" w:rsidR="00A42D97" w:rsidRPr="00664A7B" w:rsidRDefault="00A42D97" w:rsidP="00664A7B">
            <w:pPr>
              <w:spacing w:line="360" w:lineRule="auto"/>
              <w:rPr>
                <w:rFonts w:ascii="Arial" w:eastAsia="Times New Roman" w:hAnsi="Arial" w:cs="Arial"/>
                <w:b/>
                <w:bCs/>
                <w:color w:val="000000"/>
              </w:rPr>
            </w:pPr>
            <w:r w:rsidRPr="00664A7B">
              <w:rPr>
                <w:rFonts w:ascii="Arial" w:eastAsia="Times New Roman" w:hAnsi="Arial" w:cs="Arial"/>
                <w:b/>
                <w:bCs/>
                <w:color w:val="000000"/>
              </w:rPr>
              <w:t>3.16 Estación B16 Venecia</w:t>
            </w:r>
          </w:p>
        </w:tc>
        <w:tc>
          <w:tcPr>
            <w:tcW w:w="549" w:type="pct"/>
            <w:vAlign w:val="center"/>
            <w:hideMark/>
          </w:tcPr>
          <w:p w14:paraId="08FAFFF4" w14:textId="1C400B06" w:rsidR="00A42D97" w:rsidRPr="00E20FA4" w:rsidRDefault="00A42D97" w:rsidP="00664A7B">
            <w:pPr>
              <w:spacing w:line="360" w:lineRule="auto"/>
              <w:jc w:val="center"/>
              <w:rPr>
                <w:rFonts w:ascii="Arial" w:eastAsia="Times New Roman" w:hAnsi="Arial" w:cs="Arial"/>
                <w:color w:val="000000"/>
                <w:sz w:val="24"/>
                <w:szCs w:val="24"/>
              </w:rPr>
            </w:pPr>
          </w:p>
        </w:tc>
        <w:tc>
          <w:tcPr>
            <w:tcW w:w="429" w:type="pct"/>
            <w:vAlign w:val="center"/>
            <w:hideMark/>
          </w:tcPr>
          <w:p w14:paraId="2039EE29" w14:textId="77777777" w:rsidR="00A42D97" w:rsidRPr="00E20FA4" w:rsidRDefault="00A42D97" w:rsidP="00664A7B">
            <w:pPr>
              <w:spacing w:line="360" w:lineRule="auto"/>
              <w:jc w:val="center"/>
              <w:rPr>
                <w:rFonts w:ascii="Arial" w:eastAsia="Times New Roman" w:hAnsi="Arial" w:cs="Arial"/>
                <w:color w:val="000000"/>
                <w:sz w:val="24"/>
                <w:szCs w:val="24"/>
              </w:rPr>
            </w:pPr>
            <w:r w:rsidRPr="00E20FA4">
              <w:rPr>
                <w:rFonts w:ascii="Arial" w:eastAsia="Times New Roman" w:hAnsi="Arial" w:cs="Arial"/>
                <w:color w:val="000000"/>
                <w:sz w:val="24"/>
                <w:szCs w:val="24"/>
              </w:rPr>
              <w:t>0</w:t>
            </w:r>
          </w:p>
        </w:tc>
        <w:tc>
          <w:tcPr>
            <w:tcW w:w="665" w:type="pct"/>
            <w:vAlign w:val="center"/>
            <w:hideMark/>
          </w:tcPr>
          <w:p w14:paraId="69726F69" w14:textId="77777777" w:rsidR="00A42D97" w:rsidRPr="00E20FA4" w:rsidRDefault="00A42D97" w:rsidP="00664A7B">
            <w:pPr>
              <w:spacing w:line="360" w:lineRule="auto"/>
              <w:jc w:val="center"/>
              <w:rPr>
                <w:rFonts w:ascii="Arial" w:eastAsia="Times New Roman" w:hAnsi="Arial" w:cs="Arial"/>
                <w:color w:val="000000"/>
                <w:sz w:val="24"/>
                <w:szCs w:val="24"/>
              </w:rPr>
            </w:pPr>
            <w:r w:rsidRPr="00E20FA4">
              <w:rPr>
                <w:rFonts w:ascii="Arial" w:eastAsia="Times New Roman" w:hAnsi="Arial" w:cs="Arial"/>
                <w:color w:val="000000"/>
                <w:sz w:val="24"/>
                <w:szCs w:val="24"/>
              </w:rPr>
              <w:t>0</w:t>
            </w:r>
          </w:p>
        </w:tc>
        <w:tc>
          <w:tcPr>
            <w:tcW w:w="473" w:type="pct"/>
            <w:vAlign w:val="center"/>
            <w:hideMark/>
          </w:tcPr>
          <w:p w14:paraId="66290B26" w14:textId="77777777" w:rsidR="00A42D97" w:rsidRPr="00E20FA4" w:rsidRDefault="00A42D97" w:rsidP="00664A7B">
            <w:pPr>
              <w:spacing w:line="360" w:lineRule="auto"/>
              <w:jc w:val="center"/>
              <w:rPr>
                <w:rFonts w:ascii="Arial" w:eastAsia="Times New Roman" w:hAnsi="Arial" w:cs="Arial"/>
                <w:color w:val="000000"/>
                <w:sz w:val="24"/>
                <w:szCs w:val="24"/>
              </w:rPr>
            </w:pPr>
            <w:r w:rsidRPr="00E20FA4">
              <w:rPr>
                <w:rFonts w:ascii="Arial" w:eastAsia="Times New Roman" w:hAnsi="Arial" w:cs="Arial"/>
                <w:color w:val="000000"/>
                <w:sz w:val="24"/>
                <w:szCs w:val="24"/>
              </w:rPr>
              <w:t>0</w:t>
            </w:r>
          </w:p>
        </w:tc>
        <w:tc>
          <w:tcPr>
            <w:tcW w:w="633" w:type="pct"/>
            <w:vAlign w:val="center"/>
            <w:hideMark/>
          </w:tcPr>
          <w:p w14:paraId="4F9DA23F" w14:textId="77777777" w:rsidR="00A42D97" w:rsidRPr="00E20FA4" w:rsidRDefault="00A42D97" w:rsidP="00664A7B">
            <w:pPr>
              <w:spacing w:line="360" w:lineRule="auto"/>
              <w:jc w:val="center"/>
              <w:rPr>
                <w:rFonts w:ascii="Arial" w:eastAsia="Times New Roman" w:hAnsi="Arial" w:cs="Arial"/>
                <w:color w:val="000000"/>
                <w:sz w:val="24"/>
                <w:szCs w:val="24"/>
              </w:rPr>
            </w:pPr>
            <w:r w:rsidRPr="00E20FA4">
              <w:rPr>
                <w:rFonts w:ascii="Arial" w:eastAsia="Times New Roman" w:hAnsi="Arial" w:cs="Arial"/>
                <w:color w:val="000000"/>
                <w:sz w:val="24"/>
                <w:szCs w:val="24"/>
              </w:rPr>
              <w:t>34</w:t>
            </w:r>
          </w:p>
        </w:tc>
        <w:tc>
          <w:tcPr>
            <w:tcW w:w="415" w:type="pct"/>
            <w:vAlign w:val="center"/>
            <w:hideMark/>
          </w:tcPr>
          <w:p w14:paraId="6D6624E0" w14:textId="77777777" w:rsidR="00A42D97" w:rsidRPr="00E20FA4" w:rsidRDefault="00A42D97" w:rsidP="00664A7B">
            <w:pPr>
              <w:spacing w:line="360" w:lineRule="auto"/>
              <w:jc w:val="center"/>
              <w:rPr>
                <w:rFonts w:ascii="Arial" w:eastAsia="Times New Roman" w:hAnsi="Arial" w:cs="Arial"/>
                <w:b/>
                <w:bCs/>
                <w:color w:val="000000"/>
                <w:sz w:val="24"/>
                <w:szCs w:val="24"/>
              </w:rPr>
            </w:pPr>
            <w:r w:rsidRPr="00E20FA4">
              <w:rPr>
                <w:rFonts w:ascii="Arial" w:eastAsia="Times New Roman" w:hAnsi="Arial" w:cs="Arial"/>
                <w:b/>
                <w:bCs/>
                <w:color w:val="000000"/>
                <w:sz w:val="24"/>
                <w:szCs w:val="24"/>
              </w:rPr>
              <w:t>34</w:t>
            </w:r>
          </w:p>
        </w:tc>
      </w:tr>
      <w:tr w:rsidR="00A42D97" w:rsidRPr="00E20FA4" w14:paraId="08AE29B2" w14:textId="77777777" w:rsidTr="00664A7B">
        <w:trPr>
          <w:trHeight w:hRule="exact" w:val="737"/>
        </w:trPr>
        <w:tc>
          <w:tcPr>
            <w:tcW w:w="1837" w:type="pct"/>
            <w:hideMark/>
          </w:tcPr>
          <w:p w14:paraId="097788B3" w14:textId="77777777" w:rsidR="00A42D97" w:rsidRPr="00664A7B" w:rsidRDefault="00A42D97" w:rsidP="00664A7B">
            <w:pPr>
              <w:spacing w:line="360" w:lineRule="auto"/>
              <w:rPr>
                <w:rFonts w:ascii="Arial" w:eastAsia="Times New Roman" w:hAnsi="Arial" w:cs="Arial"/>
                <w:b/>
                <w:bCs/>
                <w:color w:val="000000"/>
              </w:rPr>
            </w:pPr>
            <w:r w:rsidRPr="00664A7B">
              <w:rPr>
                <w:rFonts w:ascii="Arial" w:eastAsia="Times New Roman" w:hAnsi="Arial" w:cs="Arial"/>
                <w:b/>
                <w:bCs/>
                <w:color w:val="000000"/>
              </w:rPr>
              <w:t>3.17 Estación B17 Centro Histórico</w:t>
            </w:r>
          </w:p>
        </w:tc>
        <w:tc>
          <w:tcPr>
            <w:tcW w:w="549" w:type="pct"/>
            <w:vAlign w:val="center"/>
            <w:hideMark/>
          </w:tcPr>
          <w:p w14:paraId="49C3E3A4" w14:textId="5FF39D60" w:rsidR="00A42D97" w:rsidRPr="00E20FA4" w:rsidRDefault="00A42D97" w:rsidP="00664A7B">
            <w:pPr>
              <w:spacing w:line="360" w:lineRule="auto"/>
              <w:jc w:val="center"/>
              <w:rPr>
                <w:rFonts w:ascii="Arial" w:eastAsia="Times New Roman" w:hAnsi="Arial" w:cs="Arial"/>
                <w:color w:val="000000"/>
                <w:sz w:val="24"/>
                <w:szCs w:val="24"/>
              </w:rPr>
            </w:pPr>
          </w:p>
        </w:tc>
        <w:tc>
          <w:tcPr>
            <w:tcW w:w="429" w:type="pct"/>
            <w:vAlign w:val="center"/>
            <w:hideMark/>
          </w:tcPr>
          <w:p w14:paraId="7B00E647" w14:textId="77777777" w:rsidR="00A42D97" w:rsidRPr="00E20FA4" w:rsidRDefault="00A42D97" w:rsidP="00664A7B">
            <w:pPr>
              <w:spacing w:line="360" w:lineRule="auto"/>
              <w:jc w:val="center"/>
              <w:rPr>
                <w:rFonts w:ascii="Arial" w:eastAsia="Times New Roman" w:hAnsi="Arial" w:cs="Arial"/>
                <w:color w:val="000000"/>
                <w:sz w:val="24"/>
                <w:szCs w:val="24"/>
              </w:rPr>
            </w:pPr>
            <w:r w:rsidRPr="00E20FA4">
              <w:rPr>
                <w:rFonts w:ascii="Arial" w:eastAsia="Times New Roman" w:hAnsi="Arial" w:cs="Arial"/>
                <w:color w:val="000000"/>
                <w:sz w:val="24"/>
                <w:szCs w:val="24"/>
              </w:rPr>
              <w:t>0</w:t>
            </w:r>
          </w:p>
        </w:tc>
        <w:tc>
          <w:tcPr>
            <w:tcW w:w="665" w:type="pct"/>
            <w:vAlign w:val="center"/>
            <w:hideMark/>
          </w:tcPr>
          <w:p w14:paraId="6C8F2F4C" w14:textId="77777777" w:rsidR="00A42D97" w:rsidRPr="00E20FA4" w:rsidRDefault="00A42D97" w:rsidP="00664A7B">
            <w:pPr>
              <w:spacing w:line="360" w:lineRule="auto"/>
              <w:jc w:val="center"/>
              <w:rPr>
                <w:rFonts w:ascii="Arial" w:eastAsia="Times New Roman" w:hAnsi="Arial" w:cs="Arial"/>
                <w:color w:val="000000"/>
                <w:sz w:val="24"/>
                <w:szCs w:val="24"/>
              </w:rPr>
            </w:pPr>
            <w:r w:rsidRPr="00E20FA4">
              <w:rPr>
                <w:rFonts w:ascii="Arial" w:eastAsia="Times New Roman" w:hAnsi="Arial" w:cs="Arial"/>
                <w:color w:val="000000"/>
                <w:sz w:val="24"/>
                <w:szCs w:val="24"/>
              </w:rPr>
              <w:t>0</w:t>
            </w:r>
          </w:p>
        </w:tc>
        <w:tc>
          <w:tcPr>
            <w:tcW w:w="473" w:type="pct"/>
            <w:vAlign w:val="center"/>
            <w:hideMark/>
          </w:tcPr>
          <w:p w14:paraId="4C165A0A" w14:textId="77777777" w:rsidR="00A42D97" w:rsidRPr="00E20FA4" w:rsidRDefault="00A42D97" w:rsidP="00664A7B">
            <w:pPr>
              <w:spacing w:line="360" w:lineRule="auto"/>
              <w:jc w:val="center"/>
              <w:rPr>
                <w:rFonts w:ascii="Arial" w:eastAsia="Times New Roman" w:hAnsi="Arial" w:cs="Arial"/>
                <w:color w:val="000000"/>
                <w:sz w:val="24"/>
                <w:szCs w:val="24"/>
              </w:rPr>
            </w:pPr>
            <w:r w:rsidRPr="00E20FA4">
              <w:rPr>
                <w:rFonts w:ascii="Arial" w:eastAsia="Times New Roman" w:hAnsi="Arial" w:cs="Arial"/>
                <w:color w:val="000000"/>
                <w:sz w:val="24"/>
                <w:szCs w:val="24"/>
              </w:rPr>
              <w:t>0</w:t>
            </w:r>
          </w:p>
        </w:tc>
        <w:tc>
          <w:tcPr>
            <w:tcW w:w="633" w:type="pct"/>
            <w:vAlign w:val="center"/>
            <w:hideMark/>
          </w:tcPr>
          <w:p w14:paraId="10890CF9" w14:textId="77777777" w:rsidR="00A42D97" w:rsidRPr="00E20FA4" w:rsidRDefault="00A42D97" w:rsidP="00664A7B">
            <w:pPr>
              <w:spacing w:line="360" w:lineRule="auto"/>
              <w:jc w:val="center"/>
              <w:rPr>
                <w:rFonts w:ascii="Arial" w:eastAsia="Times New Roman" w:hAnsi="Arial" w:cs="Arial"/>
                <w:color w:val="000000"/>
                <w:sz w:val="24"/>
                <w:szCs w:val="24"/>
              </w:rPr>
            </w:pPr>
            <w:r w:rsidRPr="00E20FA4">
              <w:rPr>
                <w:rFonts w:ascii="Arial" w:eastAsia="Times New Roman" w:hAnsi="Arial" w:cs="Arial"/>
                <w:color w:val="000000"/>
                <w:sz w:val="24"/>
                <w:szCs w:val="24"/>
              </w:rPr>
              <w:t>80</w:t>
            </w:r>
          </w:p>
        </w:tc>
        <w:tc>
          <w:tcPr>
            <w:tcW w:w="415" w:type="pct"/>
            <w:vAlign w:val="center"/>
            <w:hideMark/>
          </w:tcPr>
          <w:p w14:paraId="74C3700A" w14:textId="77777777" w:rsidR="00A42D97" w:rsidRPr="00E20FA4" w:rsidRDefault="00A42D97" w:rsidP="00664A7B">
            <w:pPr>
              <w:spacing w:line="360" w:lineRule="auto"/>
              <w:jc w:val="center"/>
              <w:rPr>
                <w:rFonts w:ascii="Arial" w:eastAsia="Times New Roman" w:hAnsi="Arial" w:cs="Arial"/>
                <w:b/>
                <w:bCs/>
                <w:color w:val="000000"/>
                <w:sz w:val="24"/>
                <w:szCs w:val="24"/>
              </w:rPr>
            </w:pPr>
            <w:r w:rsidRPr="00E20FA4">
              <w:rPr>
                <w:rFonts w:ascii="Arial" w:eastAsia="Times New Roman" w:hAnsi="Arial" w:cs="Arial"/>
                <w:b/>
                <w:bCs/>
                <w:color w:val="000000"/>
                <w:sz w:val="24"/>
                <w:szCs w:val="24"/>
              </w:rPr>
              <w:t>80</w:t>
            </w:r>
          </w:p>
        </w:tc>
      </w:tr>
      <w:tr w:rsidR="00A42D97" w:rsidRPr="00E20FA4" w14:paraId="6B402761" w14:textId="77777777" w:rsidTr="00664A7B">
        <w:trPr>
          <w:trHeight w:hRule="exact" w:val="737"/>
        </w:trPr>
        <w:tc>
          <w:tcPr>
            <w:tcW w:w="1837" w:type="pct"/>
            <w:hideMark/>
          </w:tcPr>
          <w:p w14:paraId="1C824119" w14:textId="77777777" w:rsidR="00A42D97" w:rsidRPr="00664A7B" w:rsidRDefault="00A42D97" w:rsidP="00664A7B">
            <w:pPr>
              <w:spacing w:line="360" w:lineRule="auto"/>
              <w:rPr>
                <w:rFonts w:ascii="Arial" w:eastAsia="Times New Roman" w:hAnsi="Arial" w:cs="Arial"/>
                <w:b/>
                <w:bCs/>
                <w:color w:val="000000"/>
              </w:rPr>
            </w:pPr>
            <w:r w:rsidRPr="00664A7B">
              <w:rPr>
                <w:rFonts w:ascii="Arial" w:eastAsia="Times New Roman" w:hAnsi="Arial" w:cs="Arial"/>
                <w:b/>
                <w:bCs/>
                <w:color w:val="000000"/>
              </w:rPr>
              <w:t>3.18 Estación B18 Santa Bárbara</w:t>
            </w:r>
          </w:p>
        </w:tc>
        <w:tc>
          <w:tcPr>
            <w:tcW w:w="549" w:type="pct"/>
            <w:vAlign w:val="center"/>
            <w:hideMark/>
          </w:tcPr>
          <w:p w14:paraId="4C080EBC" w14:textId="1FE94E8F" w:rsidR="00A42D97" w:rsidRPr="00E20FA4" w:rsidRDefault="00A42D97" w:rsidP="00664A7B">
            <w:pPr>
              <w:spacing w:line="360" w:lineRule="auto"/>
              <w:jc w:val="center"/>
              <w:rPr>
                <w:rFonts w:ascii="Arial" w:eastAsia="Times New Roman" w:hAnsi="Arial" w:cs="Arial"/>
                <w:color w:val="000000"/>
                <w:sz w:val="24"/>
                <w:szCs w:val="24"/>
              </w:rPr>
            </w:pPr>
          </w:p>
        </w:tc>
        <w:tc>
          <w:tcPr>
            <w:tcW w:w="429" w:type="pct"/>
            <w:vAlign w:val="center"/>
            <w:hideMark/>
          </w:tcPr>
          <w:p w14:paraId="6C2A140B" w14:textId="77777777" w:rsidR="00A42D97" w:rsidRPr="00E20FA4" w:rsidRDefault="00A42D97" w:rsidP="00664A7B">
            <w:pPr>
              <w:spacing w:line="360" w:lineRule="auto"/>
              <w:jc w:val="center"/>
              <w:rPr>
                <w:rFonts w:ascii="Arial" w:eastAsia="Times New Roman" w:hAnsi="Arial" w:cs="Arial"/>
                <w:color w:val="000000"/>
                <w:sz w:val="24"/>
                <w:szCs w:val="24"/>
              </w:rPr>
            </w:pPr>
            <w:r w:rsidRPr="00E20FA4">
              <w:rPr>
                <w:rFonts w:ascii="Arial" w:eastAsia="Times New Roman" w:hAnsi="Arial" w:cs="Arial"/>
                <w:color w:val="000000"/>
                <w:sz w:val="24"/>
                <w:szCs w:val="24"/>
              </w:rPr>
              <w:t>0</w:t>
            </w:r>
          </w:p>
        </w:tc>
        <w:tc>
          <w:tcPr>
            <w:tcW w:w="665" w:type="pct"/>
            <w:vAlign w:val="center"/>
            <w:hideMark/>
          </w:tcPr>
          <w:p w14:paraId="254FCA5B" w14:textId="77777777" w:rsidR="00A42D97" w:rsidRPr="00E20FA4" w:rsidRDefault="00A42D97" w:rsidP="00664A7B">
            <w:pPr>
              <w:spacing w:line="360" w:lineRule="auto"/>
              <w:jc w:val="center"/>
              <w:rPr>
                <w:rFonts w:ascii="Arial" w:eastAsia="Times New Roman" w:hAnsi="Arial" w:cs="Arial"/>
                <w:color w:val="000000"/>
                <w:sz w:val="24"/>
                <w:szCs w:val="24"/>
              </w:rPr>
            </w:pPr>
            <w:r w:rsidRPr="00E20FA4">
              <w:rPr>
                <w:rFonts w:ascii="Arial" w:eastAsia="Times New Roman" w:hAnsi="Arial" w:cs="Arial"/>
                <w:color w:val="000000"/>
                <w:sz w:val="24"/>
                <w:szCs w:val="24"/>
              </w:rPr>
              <w:t>0</w:t>
            </w:r>
          </w:p>
        </w:tc>
        <w:tc>
          <w:tcPr>
            <w:tcW w:w="473" w:type="pct"/>
            <w:vAlign w:val="center"/>
            <w:hideMark/>
          </w:tcPr>
          <w:p w14:paraId="0112CF51" w14:textId="77777777" w:rsidR="00A42D97" w:rsidRPr="00E20FA4" w:rsidRDefault="00A42D97" w:rsidP="00664A7B">
            <w:pPr>
              <w:spacing w:line="360" w:lineRule="auto"/>
              <w:jc w:val="center"/>
              <w:rPr>
                <w:rFonts w:ascii="Arial" w:eastAsia="Times New Roman" w:hAnsi="Arial" w:cs="Arial"/>
                <w:color w:val="000000"/>
                <w:sz w:val="24"/>
                <w:szCs w:val="24"/>
              </w:rPr>
            </w:pPr>
            <w:r w:rsidRPr="00E20FA4">
              <w:rPr>
                <w:rFonts w:ascii="Arial" w:eastAsia="Times New Roman" w:hAnsi="Arial" w:cs="Arial"/>
                <w:color w:val="000000"/>
                <w:sz w:val="24"/>
                <w:szCs w:val="24"/>
              </w:rPr>
              <w:t>0</w:t>
            </w:r>
          </w:p>
        </w:tc>
        <w:tc>
          <w:tcPr>
            <w:tcW w:w="633" w:type="pct"/>
            <w:vAlign w:val="center"/>
            <w:hideMark/>
          </w:tcPr>
          <w:p w14:paraId="49A80A20" w14:textId="77777777" w:rsidR="00A42D97" w:rsidRPr="00E20FA4" w:rsidRDefault="00A42D97" w:rsidP="00664A7B">
            <w:pPr>
              <w:spacing w:line="360" w:lineRule="auto"/>
              <w:jc w:val="center"/>
              <w:rPr>
                <w:rFonts w:ascii="Arial" w:eastAsia="Times New Roman" w:hAnsi="Arial" w:cs="Arial"/>
                <w:color w:val="000000"/>
                <w:sz w:val="24"/>
                <w:szCs w:val="24"/>
              </w:rPr>
            </w:pPr>
            <w:r w:rsidRPr="00E20FA4">
              <w:rPr>
                <w:rFonts w:ascii="Arial" w:eastAsia="Times New Roman" w:hAnsi="Arial" w:cs="Arial"/>
                <w:color w:val="000000"/>
                <w:sz w:val="24"/>
                <w:szCs w:val="24"/>
              </w:rPr>
              <w:t>40</w:t>
            </w:r>
          </w:p>
        </w:tc>
        <w:tc>
          <w:tcPr>
            <w:tcW w:w="415" w:type="pct"/>
            <w:vAlign w:val="center"/>
            <w:hideMark/>
          </w:tcPr>
          <w:p w14:paraId="4E995434" w14:textId="77777777" w:rsidR="00A42D97" w:rsidRPr="00E20FA4" w:rsidRDefault="00A42D97" w:rsidP="00664A7B">
            <w:pPr>
              <w:spacing w:line="360" w:lineRule="auto"/>
              <w:jc w:val="center"/>
              <w:rPr>
                <w:rFonts w:ascii="Arial" w:eastAsia="Times New Roman" w:hAnsi="Arial" w:cs="Arial"/>
                <w:b/>
                <w:bCs/>
                <w:color w:val="000000"/>
                <w:sz w:val="24"/>
                <w:szCs w:val="24"/>
              </w:rPr>
            </w:pPr>
            <w:r w:rsidRPr="00E20FA4">
              <w:rPr>
                <w:rFonts w:ascii="Arial" w:eastAsia="Times New Roman" w:hAnsi="Arial" w:cs="Arial"/>
                <w:b/>
                <w:bCs/>
                <w:color w:val="000000"/>
                <w:sz w:val="24"/>
                <w:szCs w:val="24"/>
              </w:rPr>
              <w:t>40</w:t>
            </w:r>
          </w:p>
        </w:tc>
      </w:tr>
      <w:tr w:rsidR="00A42D97" w:rsidRPr="00E20FA4" w14:paraId="1B3D01AC" w14:textId="77777777" w:rsidTr="00664A7B">
        <w:trPr>
          <w:trHeight w:hRule="exact" w:val="737"/>
        </w:trPr>
        <w:tc>
          <w:tcPr>
            <w:tcW w:w="1837" w:type="pct"/>
            <w:hideMark/>
          </w:tcPr>
          <w:p w14:paraId="1733A1F0" w14:textId="77777777" w:rsidR="00A42D97" w:rsidRPr="00664A7B" w:rsidRDefault="00A42D97" w:rsidP="00664A7B">
            <w:pPr>
              <w:spacing w:line="360" w:lineRule="auto"/>
              <w:rPr>
                <w:rFonts w:ascii="Arial" w:eastAsia="Times New Roman" w:hAnsi="Arial" w:cs="Arial"/>
                <w:b/>
                <w:bCs/>
                <w:color w:val="000000"/>
              </w:rPr>
            </w:pPr>
            <w:r w:rsidRPr="00664A7B">
              <w:rPr>
                <w:rFonts w:ascii="Arial" w:eastAsia="Times New Roman" w:hAnsi="Arial" w:cs="Arial"/>
                <w:b/>
                <w:bCs/>
                <w:color w:val="000000"/>
              </w:rPr>
              <w:t xml:space="preserve">3.19 Estación B19 </w:t>
            </w:r>
            <w:proofErr w:type="spellStart"/>
            <w:r w:rsidRPr="00664A7B">
              <w:rPr>
                <w:rFonts w:ascii="Arial" w:eastAsia="Times New Roman" w:hAnsi="Arial" w:cs="Arial"/>
                <w:b/>
                <w:bCs/>
                <w:color w:val="000000"/>
              </w:rPr>
              <w:t>Patiobonito</w:t>
            </w:r>
            <w:proofErr w:type="spellEnd"/>
          </w:p>
        </w:tc>
        <w:tc>
          <w:tcPr>
            <w:tcW w:w="549" w:type="pct"/>
            <w:vAlign w:val="center"/>
            <w:hideMark/>
          </w:tcPr>
          <w:p w14:paraId="32D824AB" w14:textId="54777FE4" w:rsidR="00A42D97" w:rsidRPr="00E20FA4" w:rsidRDefault="00A42D97" w:rsidP="00664A7B">
            <w:pPr>
              <w:spacing w:line="360" w:lineRule="auto"/>
              <w:jc w:val="center"/>
              <w:rPr>
                <w:rFonts w:ascii="Arial" w:eastAsia="Times New Roman" w:hAnsi="Arial" w:cs="Arial"/>
                <w:color w:val="000000"/>
                <w:sz w:val="24"/>
                <w:szCs w:val="24"/>
              </w:rPr>
            </w:pPr>
          </w:p>
        </w:tc>
        <w:tc>
          <w:tcPr>
            <w:tcW w:w="429" w:type="pct"/>
            <w:vAlign w:val="center"/>
            <w:hideMark/>
          </w:tcPr>
          <w:p w14:paraId="29037B9B" w14:textId="77777777" w:rsidR="00A42D97" w:rsidRPr="00E20FA4" w:rsidRDefault="00A42D97" w:rsidP="00664A7B">
            <w:pPr>
              <w:spacing w:line="360" w:lineRule="auto"/>
              <w:jc w:val="center"/>
              <w:rPr>
                <w:rFonts w:ascii="Arial" w:eastAsia="Times New Roman" w:hAnsi="Arial" w:cs="Arial"/>
                <w:color w:val="000000"/>
                <w:sz w:val="24"/>
                <w:szCs w:val="24"/>
              </w:rPr>
            </w:pPr>
            <w:r w:rsidRPr="00E20FA4">
              <w:rPr>
                <w:rFonts w:ascii="Arial" w:eastAsia="Times New Roman" w:hAnsi="Arial" w:cs="Arial"/>
                <w:color w:val="000000"/>
                <w:sz w:val="24"/>
                <w:szCs w:val="24"/>
              </w:rPr>
              <w:t>0</w:t>
            </w:r>
          </w:p>
        </w:tc>
        <w:tc>
          <w:tcPr>
            <w:tcW w:w="665" w:type="pct"/>
            <w:vAlign w:val="center"/>
            <w:hideMark/>
          </w:tcPr>
          <w:p w14:paraId="05A9A7BA" w14:textId="77777777" w:rsidR="00A42D97" w:rsidRPr="00E20FA4" w:rsidRDefault="00A42D97" w:rsidP="00664A7B">
            <w:pPr>
              <w:spacing w:line="360" w:lineRule="auto"/>
              <w:jc w:val="center"/>
              <w:rPr>
                <w:rFonts w:ascii="Arial" w:eastAsia="Times New Roman" w:hAnsi="Arial" w:cs="Arial"/>
                <w:color w:val="000000"/>
                <w:sz w:val="24"/>
                <w:szCs w:val="24"/>
              </w:rPr>
            </w:pPr>
            <w:r w:rsidRPr="00E20FA4">
              <w:rPr>
                <w:rFonts w:ascii="Arial" w:eastAsia="Times New Roman" w:hAnsi="Arial" w:cs="Arial"/>
                <w:color w:val="000000"/>
                <w:sz w:val="24"/>
                <w:szCs w:val="24"/>
              </w:rPr>
              <w:t>0</w:t>
            </w:r>
          </w:p>
        </w:tc>
        <w:tc>
          <w:tcPr>
            <w:tcW w:w="473" w:type="pct"/>
            <w:vAlign w:val="center"/>
            <w:hideMark/>
          </w:tcPr>
          <w:p w14:paraId="589449CF" w14:textId="77777777" w:rsidR="00A42D97" w:rsidRPr="00E20FA4" w:rsidRDefault="00A42D97" w:rsidP="00664A7B">
            <w:pPr>
              <w:spacing w:line="360" w:lineRule="auto"/>
              <w:jc w:val="center"/>
              <w:rPr>
                <w:rFonts w:ascii="Arial" w:eastAsia="Times New Roman" w:hAnsi="Arial" w:cs="Arial"/>
                <w:color w:val="000000"/>
                <w:sz w:val="24"/>
                <w:szCs w:val="24"/>
              </w:rPr>
            </w:pPr>
            <w:r w:rsidRPr="00E20FA4">
              <w:rPr>
                <w:rFonts w:ascii="Arial" w:eastAsia="Times New Roman" w:hAnsi="Arial" w:cs="Arial"/>
                <w:color w:val="000000"/>
                <w:sz w:val="24"/>
                <w:szCs w:val="24"/>
              </w:rPr>
              <w:t>0</w:t>
            </w:r>
          </w:p>
        </w:tc>
        <w:tc>
          <w:tcPr>
            <w:tcW w:w="633" w:type="pct"/>
            <w:vAlign w:val="center"/>
            <w:hideMark/>
          </w:tcPr>
          <w:p w14:paraId="4BE06FBA" w14:textId="77777777" w:rsidR="00A42D97" w:rsidRPr="00E20FA4" w:rsidRDefault="00A42D97" w:rsidP="00664A7B">
            <w:pPr>
              <w:spacing w:line="360" w:lineRule="auto"/>
              <w:jc w:val="center"/>
              <w:rPr>
                <w:rFonts w:ascii="Arial" w:eastAsia="Times New Roman" w:hAnsi="Arial" w:cs="Arial"/>
                <w:color w:val="000000"/>
                <w:sz w:val="24"/>
                <w:szCs w:val="24"/>
              </w:rPr>
            </w:pPr>
            <w:r w:rsidRPr="00E20FA4">
              <w:rPr>
                <w:rFonts w:ascii="Arial" w:eastAsia="Times New Roman" w:hAnsi="Arial" w:cs="Arial"/>
                <w:color w:val="000000"/>
                <w:sz w:val="24"/>
                <w:szCs w:val="24"/>
              </w:rPr>
              <w:t>40</w:t>
            </w:r>
          </w:p>
        </w:tc>
        <w:tc>
          <w:tcPr>
            <w:tcW w:w="415" w:type="pct"/>
            <w:vAlign w:val="center"/>
            <w:hideMark/>
          </w:tcPr>
          <w:p w14:paraId="7C2B1120" w14:textId="77777777" w:rsidR="00A42D97" w:rsidRPr="00E20FA4" w:rsidRDefault="00A42D97" w:rsidP="00664A7B">
            <w:pPr>
              <w:spacing w:line="360" w:lineRule="auto"/>
              <w:jc w:val="center"/>
              <w:rPr>
                <w:rFonts w:ascii="Arial" w:eastAsia="Times New Roman" w:hAnsi="Arial" w:cs="Arial"/>
                <w:b/>
                <w:bCs/>
                <w:color w:val="000000"/>
                <w:sz w:val="24"/>
                <w:szCs w:val="24"/>
              </w:rPr>
            </w:pPr>
            <w:r w:rsidRPr="00E20FA4">
              <w:rPr>
                <w:rFonts w:ascii="Arial" w:eastAsia="Times New Roman" w:hAnsi="Arial" w:cs="Arial"/>
                <w:b/>
                <w:bCs/>
                <w:color w:val="000000"/>
                <w:sz w:val="24"/>
                <w:szCs w:val="24"/>
              </w:rPr>
              <w:t>40</w:t>
            </w:r>
          </w:p>
        </w:tc>
      </w:tr>
      <w:tr w:rsidR="00A42D97" w:rsidRPr="00E20FA4" w14:paraId="3B845B3A" w14:textId="77777777" w:rsidTr="00664A7B">
        <w:trPr>
          <w:trHeight w:hRule="exact" w:val="737"/>
        </w:trPr>
        <w:tc>
          <w:tcPr>
            <w:tcW w:w="1837" w:type="pct"/>
            <w:hideMark/>
          </w:tcPr>
          <w:p w14:paraId="0E75DF81" w14:textId="77777777" w:rsidR="00A42D97" w:rsidRPr="00664A7B" w:rsidRDefault="00A42D97" w:rsidP="00664A7B">
            <w:pPr>
              <w:spacing w:line="360" w:lineRule="auto"/>
              <w:rPr>
                <w:rFonts w:ascii="Arial" w:eastAsia="Times New Roman" w:hAnsi="Arial" w:cs="Arial"/>
                <w:b/>
                <w:bCs/>
                <w:color w:val="000000"/>
              </w:rPr>
            </w:pPr>
            <w:r w:rsidRPr="00664A7B">
              <w:rPr>
                <w:rFonts w:ascii="Arial" w:eastAsia="Times New Roman" w:hAnsi="Arial" w:cs="Arial"/>
                <w:b/>
                <w:bCs/>
                <w:color w:val="000000"/>
              </w:rPr>
              <w:t>3.20 Estación B20 Sumapaz</w:t>
            </w:r>
          </w:p>
        </w:tc>
        <w:tc>
          <w:tcPr>
            <w:tcW w:w="549" w:type="pct"/>
            <w:vAlign w:val="center"/>
            <w:hideMark/>
          </w:tcPr>
          <w:p w14:paraId="5B0C1E4B" w14:textId="077233A9" w:rsidR="00A42D97" w:rsidRPr="00E20FA4" w:rsidRDefault="00A42D97" w:rsidP="00664A7B">
            <w:pPr>
              <w:spacing w:line="360" w:lineRule="auto"/>
              <w:jc w:val="center"/>
              <w:rPr>
                <w:rFonts w:ascii="Arial" w:eastAsia="Times New Roman" w:hAnsi="Arial" w:cs="Arial"/>
                <w:color w:val="000000"/>
                <w:sz w:val="24"/>
                <w:szCs w:val="24"/>
              </w:rPr>
            </w:pPr>
          </w:p>
        </w:tc>
        <w:tc>
          <w:tcPr>
            <w:tcW w:w="429" w:type="pct"/>
            <w:vAlign w:val="center"/>
            <w:hideMark/>
          </w:tcPr>
          <w:p w14:paraId="7AF3198E" w14:textId="77777777" w:rsidR="00A42D97" w:rsidRPr="00E20FA4" w:rsidRDefault="00A42D97" w:rsidP="00664A7B">
            <w:pPr>
              <w:spacing w:line="360" w:lineRule="auto"/>
              <w:jc w:val="center"/>
              <w:rPr>
                <w:rFonts w:ascii="Arial" w:eastAsia="Times New Roman" w:hAnsi="Arial" w:cs="Arial"/>
                <w:color w:val="000000"/>
                <w:sz w:val="24"/>
                <w:szCs w:val="24"/>
              </w:rPr>
            </w:pPr>
            <w:r w:rsidRPr="00E20FA4">
              <w:rPr>
                <w:rFonts w:ascii="Arial" w:eastAsia="Times New Roman" w:hAnsi="Arial" w:cs="Arial"/>
                <w:color w:val="000000"/>
                <w:sz w:val="24"/>
                <w:szCs w:val="24"/>
              </w:rPr>
              <w:t>0</w:t>
            </w:r>
          </w:p>
        </w:tc>
        <w:tc>
          <w:tcPr>
            <w:tcW w:w="665" w:type="pct"/>
            <w:vAlign w:val="center"/>
            <w:hideMark/>
          </w:tcPr>
          <w:p w14:paraId="5B285585" w14:textId="77777777" w:rsidR="00A42D97" w:rsidRPr="00E20FA4" w:rsidRDefault="00A42D97" w:rsidP="00664A7B">
            <w:pPr>
              <w:spacing w:line="360" w:lineRule="auto"/>
              <w:jc w:val="center"/>
              <w:rPr>
                <w:rFonts w:ascii="Arial" w:eastAsia="Times New Roman" w:hAnsi="Arial" w:cs="Arial"/>
                <w:color w:val="000000"/>
                <w:sz w:val="24"/>
                <w:szCs w:val="24"/>
              </w:rPr>
            </w:pPr>
            <w:r w:rsidRPr="00E20FA4">
              <w:rPr>
                <w:rFonts w:ascii="Arial" w:eastAsia="Times New Roman" w:hAnsi="Arial" w:cs="Arial"/>
                <w:color w:val="000000"/>
                <w:sz w:val="24"/>
                <w:szCs w:val="24"/>
              </w:rPr>
              <w:t>0</w:t>
            </w:r>
          </w:p>
        </w:tc>
        <w:tc>
          <w:tcPr>
            <w:tcW w:w="473" w:type="pct"/>
            <w:vAlign w:val="center"/>
            <w:hideMark/>
          </w:tcPr>
          <w:p w14:paraId="3565AFC0" w14:textId="77777777" w:rsidR="00A42D97" w:rsidRPr="00E20FA4" w:rsidRDefault="00A42D97" w:rsidP="00664A7B">
            <w:pPr>
              <w:spacing w:line="360" w:lineRule="auto"/>
              <w:jc w:val="center"/>
              <w:rPr>
                <w:rFonts w:ascii="Arial" w:eastAsia="Times New Roman" w:hAnsi="Arial" w:cs="Arial"/>
                <w:color w:val="000000"/>
                <w:sz w:val="24"/>
                <w:szCs w:val="24"/>
              </w:rPr>
            </w:pPr>
            <w:r w:rsidRPr="00E20FA4">
              <w:rPr>
                <w:rFonts w:ascii="Arial" w:eastAsia="Times New Roman" w:hAnsi="Arial" w:cs="Arial"/>
                <w:color w:val="000000"/>
                <w:sz w:val="24"/>
                <w:szCs w:val="24"/>
              </w:rPr>
              <w:t>0</w:t>
            </w:r>
          </w:p>
        </w:tc>
        <w:tc>
          <w:tcPr>
            <w:tcW w:w="633" w:type="pct"/>
            <w:vAlign w:val="center"/>
            <w:hideMark/>
          </w:tcPr>
          <w:p w14:paraId="191429D3" w14:textId="77777777" w:rsidR="00A42D97" w:rsidRPr="00E20FA4" w:rsidRDefault="00A42D97" w:rsidP="00664A7B">
            <w:pPr>
              <w:spacing w:line="360" w:lineRule="auto"/>
              <w:jc w:val="center"/>
              <w:rPr>
                <w:rFonts w:ascii="Arial" w:eastAsia="Times New Roman" w:hAnsi="Arial" w:cs="Arial"/>
                <w:color w:val="000000"/>
                <w:sz w:val="24"/>
                <w:szCs w:val="24"/>
              </w:rPr>
            </w:pPr>
            <w:r w:rsidRPr="00E20FA4">
              <w:rPr>
                <w:rFonts w:ascii="Arial" w:eastAsia="Times New Roman" w:hAnsi="Arial" w:cs="Arial"/>
                <w:color w:val="000000"/>
                <w:sz w:val="24"/>
                <w:szCs w:val="24"/>
              </w:rPr>
              <w:t>28</w:t>
            </w:r>
          </w:p>
        </w:tc>
        <w:tc>
          <w:tcPr>
            <w:tcW w:w="415" w:type="pct"/>
            <w:vAlign w:val="center"/>
            <w:hideMark/>
          </w:tcPr>
          <w:p w14:paraId="35954BA9" w14:textId="77777777" w:rsidR="00A42D97" w:rsidRPr="00E20FA4" w:rsidRDefault="00A42D97" w:rsidP="00664A7B">
            <w:pPr>
              <w:spacing w:line="360" w:lineRule="auto"/>
              <w:jc w:val="center"/>
              <w:rPr>
                <w:rFonts w:ascii="Arial" w:eastAsia="Times New Roman" w:hAnsi="Arial" w:cs="Arial"/>
                <w:b/>
                <w:bCs/>
                <w:color w:val="000000"/>
                <w:sz w:val="24"/>
                <w:szCs w:val="24"/>
              </w:rPr>
            </w:pPr>
            <w:r w:rsidRPr="00E20FA4">
              <w:rPr>
                <w:rFonts w:ascii="Arial" w:eastAsia="Times New Roman" w:hAnsi="Arial" w:cs="Arial"/>
                <w:b/>
                <w:bCs/>
                <w:color w:val="000000"/>
                <w:sz w:val="24"/>
                <w:szCs w:val="24"/>
              </w:rPr>
              <w:t>28</w:t>
            </w:r>
          </w:p>
        </w:tc>
      </w:tr>
      <w:tr w:rsidR="00A42D97" w:rsidRPr="00E20FA4" w14:paraId="68C2896B" w14:textId="77777777" w:rsidTr="00664A7B">
        <w:trPr>
          <w:trHeight w:hRule="exact" w:val="737"/>
        </w:trPr>
        <w:tc>
          <w:tcPr>
            <w:tcW w:w="1837" w:type="pct"/>
            <w:hideMark/>
          </w:tcPr>
          <w:p w14:paraId="5FAC88D3" w14:textId="77777777" w:rsidR="00A42D97" w:rsidRPr="00664A7B" w:rsidRDefault="00A42D97" w:rsidP="00664A7B">
            <w:pPr>
              <w:spacing w:line="360" w:lineRule="auto"/>
              <w:rPr>
                <w:rFonts w:ascii="Arial" w:eastAsia="Times New Roman" w:hAnsi="Arial" w:cs="Arial"/>
                <w:b/>
                <w:bCs/>
                <w:color w:val="000000"/>
              </w:rPr>
            </w:pPr>
            <w:r w:rsidRPr="00664A7B">
              <w:rPr>
                <w:rFonts w:ascii="Arial" w:eastAsia="Times New Roman" w:hAnsi="Arial" w:cs="Arial"/>
                <w:b/>
                <w:bCs/>
                <w:color w:val="000000"/>
              </w:rPr>
              <w:t>4. Subdirección Logística</w:t>
            </w:r>
          </w:p>
        </w:tc>
        <w:tc>
          <w:tcPr>
            <w:tcW w:w="549" w:type="pct"/>
            <w:vAlign w:val="center"/>
            <w:hideMark/>
          </w:tcPr>
          <w:p w14:paraId="7909EECD" w14:textId="77777777" w:rsidR="00A42D97" w:rsidRPr="00E20FA4" w:rsidRDefault="00A42D97" w:rsidP="00664A7B">
            <w:pPr>
              <w:spacing w:line="360" w:lineRule="auto"/>
              <w:jc w:val="center"/>
              <w:rPr>
                <w:rFonts w:ascii="Arial" w:eastAsia="Times New Roman" w:hAnsi="Arial" w:cs="Arial"/>
                <w:color w:val="000000"/>
                <w:sz w:val="24"/>
                <w:szCs w:val="24"/>
              </w:rPr>
            </w:pPr>
            <w:r w:rsidRPr="00E20FA4">
              <w:rPr>
                <w:rFonts w:ascii="Arial" w:eastAsia="Times New Roman" w:hAnsi="Arial" w:cs="Arial"/>
                <w:color w:val="000000"/>
                <w:sz w:val="24"/>
                <w:szCs w:val="24"/>
              </w:rPr>
              <w:t>1</w:t>
            </w:r>
          </w:p>
        </w:tc>
        <w:tc>
          <w:tcPr>
            <w:tcW w:w="429" w:type="pct"/>
            <w:vAlign w:val="center"/>
            <w:hideMark/>
          </w:tcPr>
          <w:p w14:paraId="0D1B1ABF" w14:textId="77777777" w:rsidR="00A42D97" w:rsidRPr="00E20FA4" w:rsidRDefault="00A42D97" w:rsidP="00664A7B">
            <w:pPr>
              <w:spacing w:line="360" w:lineRule="auto"/>
              <w:jc w:val="center"/>
              <w:rPr>
                <w:rFonts w:ascii="Arial" w:eastAsia="Times New Roman" w:hAnsi="Arial" w:cs="Arial"/>
                <w:color w:val="000000"/>
                <w:sz w:val="24"/>
                <w:szCs w:val="24"/>
              </w:rPr>
            </w:pPr>
            <w:r w:rsidRPr="00E20FA4">
              <w:rPr>
                <w:rFonts w:ascii="Arial" w:eastAsia="Times New Roman" w:hAnsi="Arial" w:cs="Arial"/>
                <w:color w:val="000000"/>
                <w:sz w:val="24"/>
                <w:szCs w:val="24"/>
              </w:rPr>
              <w:t>0</w:t>
            </w:r>
          </w:p>
        </w:tc>
        <w:tc>
          <w:tcPr>
            <w:tcW w:w="665" w:type="pct"/>
            <w:vAlign w:val="center"/>
            <w:hideMark/>
          </w:tcPr>
          <w:p w14:paraId="63DDD6FE" w14:textId="77777777" w:rsidR="00A42D97" w:rsidRPr="00E20FA4" w:rsidRDefault="00A42D97" w:rsidP="00664A7B">
            <w:pPr>
              <w:spacing w:line="360" w:lineRule="auto"/>
              <w:jc w:val="center"/>
              <w:rPr>
                <w:rFonts w:ascii="Arial" w:eastAsia="Times New Roman" w:hAnsi="Arial" w:cs="Arial"/>
                <w:color w:val="000000"/>
                <w:sz w:val="24"/>
                <w:szCs w:val="24"/>
              </w:rPr>
            </w:pPr>
            <w:r w:rsidRPr="00E20FA4">
              <w:rPr>
                <w:rFonts w:ascii="Arial" w:eastAsia="Times New Roman" w:hAnsi="Arial" w:cs="Arial"/>
                <w:color w:val="000000"/>
                <w:sz w:val="24"/>
                <w:szCs w:val="24"/>
              </w:rPr>
              <w:t>22</w:t>
            </w:r>
          </w:p>
        </w:tc>
        <w:tc>
          <w:tcPr>
            <w:tcW w:w="473" w:type="pct"/>
            <w:vAlign w:val="center"/>
            <w:hideMark/>
          </w:tcPr>
          <w:p w14:paraId="508DC4A9" w14:textId="77777777" w:rsidR="00A42D97" w:rsidRPr="00E20FA4" w:rsidRDefault="00A42D97" w:rsidP="00664A7B">
            <w:pPr>
              <w:spacing w:line="360" w:lineRule="auto"/>
              <w:jc w:val="center"/>
              <w:rPr>
                <w:rFonts w:ascii="Arial" w:eastAsia="Times New Roman" w:hAnsi="Arial" w:cs="Arial"/>
                <w:color w:val="000000"/>
                <w:sz w:val="24"/>
                <w:szCs w:val="24"/>
              </w:rPr>
            </w:pPr>
            <w:r w:rsidRPr="00E20FA4">
              <w:rPr>
                <w:rFonts w:ascii="Arial" w:eastAsia="Times New Roman" w:hAnsi="Arial" w:cs="Arial"/>
                <w:color w:val="000000"/>
                <w:sz w:val="24"/>
                <w:szCs w:val="24"/>
              </w:rPr>
              <w:t>9</w:t>
            </w:r>
          </w:p>
        </w:tc>
        <w:tc>
          <w:tcPr>
            <w:tcW w:w="633" w:type="pct"/>
            <w:vAlign w:val="center"/>
            <w:hideMark/>
          </w:tcPr>
          <w:p w14:paraId="69BE60EE" w14:textId="77777777" w:rsidR="00A42D97" w:rsidRPr="00E20FA4" w:rsidRDefault="00A42D97" w:rsidP="00664A7B">
            <w:pPr>
              <w:spacing w:line="360" w:lineRule="auto"/>
              <w:jc w:val="center"/>
              <w:rPr>
                <w:rFonts w:ascii="Arial" w:eastAsia="Times New Roman" w:hAnsi="Arial" w:cs="Arial"/>
                <w:color w:val="000000"/>
                <w:sz w:val="24"/>
                <w:szCs w:val="24"/>
              </w:rPr>
            </w:pPr>
            <w:r w:rsidRPr="00E20FA4">
              <w:rPr>
                <w:rFonts w:ascii="Arial" w:eastAsia="Times New Roman" w:hAnsi="Arial" w:cs="Arial"/>
                <w:color w:val="000000"/>
                <w:sz w:val="24"/>
                <w:szCs w:val="24"/>
              </w:rPr>
              <w:t>21</w:t>
            </w:r>
          </w:p>
        </w:tc>
        <w:tc>
          <w:tcPr>
            <w:tcW w:w="415" w:type="pct"/>
            <w:vAlign w:val="center"/>
            <w:hideMark/>
          </w:tcPr>
          <w:p w14:paraId="47998CFC" w14:textId="77777777" w:rsidR="00A42D97" w:rsidRPr="00E20FA4" w:rsidRDefault="00A42D97" w:rsidP="00664A7B">
            <w:pPr>
              <w:spacing w:line="360" w:lineRule="auto"/>
              <w:jc w:val="center"/>
              <w:rPr>
                <w:rFonts w:ascii="Arial" w:eastAsia="Times New Roman" w:hAnsi="Arial" w:cs="Arial"/>
                <w:b/>
                <w:bCs/>
                <w:color w:val="000000"/>
                <w:sz w:val="24"/>
                <w:szCs w:val="24"/>
              </w:rPr>
            </w:pPr>
            <w:r w:rsidRPr="00E20FA4">
              <w:rPr>
                <w:rFonts w:ascii="Arial" w:eastAsia="Times New Roman" w:hAnsi="Arial" w:cs="Arial"/>
                <w:b/>
                <w:bCs/>
                <w:color w:val="000000"/>
                <w:sz w:val="24"/>
                <w:szCs w:val="24"/>
              </w:rPr>
              <w:t>53</w:t>
            </w:r>
          </w:p>
        </w:tc>
      </w:tr>
      <w:tr w:rsidR="00A42D97" w:rsidRPr="00E20FA4" w14:paraId="74D7BC6B" w14:textId="77777777" w:rsidTr="00664A7B">
        <w:trPr>
          <w:trHeight w:hRule="exact" w:val="737"/>
        </w:trPr>
        <w:tc>
          <w:tcPr>
            <w:tcW w:w="1837" w:type="pct"/>
            <w:hideMark/>
          </w:tcPr>
          <w:p w14:paraId="0A1EC0F7" w14:textId="77777777" w:rsidR="00A42D97" w:rsidRPr="00664A7B" w:rsidRDefault="00A42D97" w:rsidP="00664A7B">
            <w:pPr>
              <w:spacing w:line="360" w:lineRule="auto"/>
              <w:rPr>
                <w:rFonts w:ascii="Arial" w:eastAsia="Times New Roman" w:hAnsi="Arial" w:cs="Arial"/>
                <w:b/>
                <w:bCs/>
                <w:color w:val="000000"/>
              </w:rPr>
            </w:pPr>
            <w:r w:rsidRPr="00664A7B">
              <w:rPr>
                <w:rFonts w:ascii="Arial" w:eastAsia="Times New Roman" w:hAnsi="Arial" w:cs="Arial"/>
                <w:b/>
                <w:bCs/>
                <w:color w:val="000000"/>
              </w:rPr>
              <w:t>5. Subdirección de Gestión Corporativa</w:t>
            </w:r>
          </w:p>
        </w:tc>
        <w:tc>
          <w:tcPr>
            <w:tcW w:w="549" w:type="pct"/>
            <w:vAlign w:val="center"/>
            <w:hideMark/>
          </w:tcPr>
          <w:p w14:paraId="58DD7734" w14:textId="77777777" w:rsidR="00A42D97" w:rsidRPr="00E20FA4" w:rsidRDefault="00A42D97" w:rsidP="00664A7B">
            <w:pPr>
              <w:spacing w:line="360" w:lineRule="auto"/>
              <w:jc w:val="center"/>
              <w:rPr>
                <w:rFonts w:ascii="Arial" w:eastAsia="Times New Roman" w:hAnsi="Arial" w:cs="Arial"/>
                <w:color w:val="000000"/>
                <w:sz w:val="24"/>
                <w:szCs w:val="24"/>
              </w:rPr>
            </w:pPr>
            <w:r w:rsidRPr="00E20FA4">
              <w:rPr>
                <w:rFonts w:ascii="Arial" w:eastAsia="Times New Roman" w:hAnsi="Arial" w:cs="Arial"/>
                <w:color w:val="000000"/>
                <w:sz w:val="24"/>
                <w:szCs w:val="24"/>
              </w:rPr>
              <w:t>1</w:t>
            </w:r>
          </w:p>
        </w:tc>
        <w:tc>
          <w:tcPr>
            <w:tcW w:w="429" w:type="pct"/>
            <w:vAlign w:val="center"/>
            <w:hideMark/>
          </w:tcPr>
          <w:p w14:paraId="4332FDED" w14:textId="77777777" w:rsidR="00A42D97" w:rsidRPr="00E20FA4" w:rsidRDefault="00A42D97" w:rsidP="00664A7B">
            <w:pPr>
              <w:spacing w:line="360" w:lineRule="auto"/>
              <w:jc w:val="center"/>
              <w:rPr>
                <w:rFonts w:ascii="Arial" w:eastAsia="Times New Roman" w:hAnsi="Arial" w:cs="Arial"/>
                <w:color w:val="000000"/>
                <w:sz w:val="24"/>
                <w:szCs w:val="24"/>
              </w:rPr>
            </w:pPr>
            <w:r w:rsidRPr="00E20FA4">
              <w:rPr>
                <w:rFonts w:ascii="Arial" w:eastAsia="Times New Roman" w:hAnsi="Arial" w:cs="Arial"/>
                <w:color w:val="000000"/>
                <w:sz w:val="24"/>
                <w:szCs w:val="24"/>
              </w:rPr>
              <w:t>0</w:t>
            </w:r>
          </w:p>
        </w:tc>
        <w:tc>
          <w:tcPr>
            <w:tcW w:w="665" w:type="pct"/>
            <w:vAlign w:val="center"/>
            <w:hideMark/>
          </w:tcPr>
          <w:p w14:paraId="1644467D" w14:textId="77777777" w:rsidR="00A42D97" w:rsidRPr="00E20FA4" w:rsidRDefault="00A42D97" w:rsidP="00664A7B">
            <w:pPr>
              <w:spacing w:line="360" w:lineRule="auto"/>
              <w:jc w:val="center"/>
              <w:rPr>
                <w:rFonts w:ascii="Arial" w:eastAsia="Times New Roman" w:hAnsi="Arial" w:cs="Arial"/>
                <w:color w:val="000000"/>
                <w:sz w:val="24"/>
                <w:szCs w:val="24"/>
              </w:rPr>
            </w:pPr>
            <w:r w:rsidRPr="00E20FA4">
              <w:rPr>
                <w:rFonts w:ascii="Arial" w:eastAsia="Times New Roman" w:hAnsi="Arial" w:cs="Arial"/>
                <w:color w:val="000000"/>
                <w:sz w:val="24"/>
                <w:szCs w:val="24"/>
              </w:rPr>
              <w:t>43</w:t>
            </w:r>
          </w:p>
        </w:tc>
        <w:tc>
          <w:tcPr>
            <w:tcW w:w="473" w:type="pct"/>
            <w:vAlign w:val="center"/>
            <w:hideMark/>
          </w:tcPr>
          <w:p w14:paraId="5450F7A2" w14:textId="77777777" w:rsidR="00A42D97" w:rsidRPr="00E20FA4" w:rsidRDefault="00A42D97" w:rsidP="00664A7B">
            <w:pPr>
              <w:spacing w:line="360" w:lineRule="auto"/>
              <w:jc w:val="center"/>
              <w:rPr>
                <w:rFonts w:ascii="Arial" w:eastAsia="Times New Roman" w:hAnsi="Arial" w:cs="Arial"/>
                <w:color w:val="000000"/>
                <w:sz w:val="24"/>
                <w:szCs w:val="24"/>
              </w:rPr>
            </w:pPr>
            <w:r w:rsidRPr="00E20FA4">
              <w:rPr>
                <w:rFonts w:ascii="Arial" w:eastAsia="Times New Roman" w:hAnsi="Arial" w:cs="Arial"/>
                <w:color w:val="000000"/>
                <w:sz w:val="24"/>
                <w:szCs w:val="24"/>
              </w:rPr>
              <w:t>8</w:t>
            </w:r>
          </w:p>
        </w:tc>
        <w:tc>
          <w:tcPr>
            <w:tcW w:w="633" w:type="pct"/>
            <w:vAlign w:val="center"/>
            <w:hideMark/>
          </w:tcPr>
          <w:p w14:paraId="4138F3F8" w14:textId="77777777" w:rsidR="00A42D97" w:rsidRPr="00E20FA4" w:rsidRDefault="00A42D97" w:rsidP="00664A7B">
            <w:pPr>
              <w:spacing w:line="360" w:lineRule="auto"/>
              <w:jc w:val="center"/>
              <w:rPr>
                <w:rFonts w:ascii="Arial" w:eastAsia="Times New Roman" w:hAnsi="Arial" w:cs="Arial"/>
                <w:color w:val="000000"/>
                <w:sz w:val="24"/>
                <w:szCs w:val="24"/>
              </w:rPr>
            </w:pPr>
            <w:r w:rsidRPr="00E20FA4">
              <w:rPr>
                <w:rFonts w:ascii="Arial" w:eastAsia="Times New Roman" w:hAnsi="Arial" w:cs="Arial"/>
                <w:color w:val="000000"/>
                <w:sz w:val="24"/>
                <w:szCs w:val="24"/>
              </w:rPr>
              <w:t>36</w:t>
            </w:r>
          </w:p>
        </w:tc>
        <w:tc>
          <w:tcPr>
            <w:tcW w:w="415" w:type="pct"/>
            <w:vAlign w:val="center"/>
            <w:hideMark/>
          </w:tcPr>
          <w:p w14:paraId="40F43D12" w14:textId="77777777" w:rsidR="00A42D97" w:rsidRPr="00E20FA4" w:rsidRDefault="00A42D97" w:rsidP="00664A7B">
            <w:pPr>
              <w:spacing w:line="360" w:lineRule="auto"/>
              <w:jc w:val="center"/>
              <w:rPr>
                <w:rFonts w:ascii="Arial" w:eastAsia="Times New Roman" w:hAnsi="Arial" w:cs="Arial"/>
                <w:b/>
                <w:bCs/>
                <w:color w:val="000000"/>
                <w:sz w:val="24"/>
                <w:szCs w:val="24"/>
              </w:rPr>
            </w:pPr>
            <w:r w:rsidRPr="00E20FA4">
              <w:rPr>
                <w:rFonts w:ascii="Arial" w:eastAsia="Times New Roman" w:hAnsi="Arial" w:cs="Arial"/>
                <w:b/>
                <w:bCs/>
                <w:color w:val="000000"/>
                <w:sz w:val="24"/>
                <w:szCs w:val="24"/>
              </w:rPr>
              <w:t>88</w:t>
            </w:r>
          </w:p>
        </w:tc>
      </w:tr>
      <w:tr w:rsidR="00A42D97" w:rsidRPr="00E20FA4" w14:paraId="2A95EF4C" w14:textId="77777777" w:rsidTr="00664A7B">
        <w:trPr>
          <w:trHeight w:hRule="exact" w:val="737"/>
        </w:trPr>
        <w:tc>
          <w:tcPr>
            <w:tcW w:w="1837" w:type="pct"/>
            <w:hideMark/>
          </w:tcPr>
          <w:p w14:paraId="13644FC2" w14:textId="77777777" w:rsidR="00A42D97" w:rsidRPr="00664A7B" w:rsidRDefault="00A42D97" w:rsidP="00664A7B">
            <w:pPr>
              <w:spacing w:line="360" w:lineRule="auto"/>
              <w:rPr>
                <w:rFonts w:ascii="Arial" w:eastAsia="Times New Roman" w:hAnsi="Arial" w:cs="Arial"/>
                <w:b/>
                <w:bCs/>
                <w:color w:val="000000"/>
              </w:rPr>
            </w:pPr>
            <w:r w:rsidRPr="00664A7B">
              <w:rPr>
                <w:rFonts w:ascii="Arial" w:eastAsia="Times New Roman" w:hAnsi="Arial" w:cs="Arial"/>
                <w:b/>
                <w:bCs/>
                <w:color w:val="000000"/>
              </w:rPr>
              <w:t xml:space="preserve">6. Subdirección de Gestión Humana </w:t>
            </w:r>
          </w:p>
        </w:tc>
        <w:tc>
          <w:tcPr>
            <w:tcW w:w="549" w:type="pct"/>
            <w:vAlign w:val="center"/>
            <w:hideMark/>
          </w:tcPr>
          <w:p w14:paraId="0A5474C3" w14:textId="77777777" w:rsidR="00A42D97" w:rsidRPr="00E20FA4" w:rsidRDefault="00A42D97" w:rsidP="00664A7B">
            <w:pPr>
              <w:spacing w:line="360" w:lineRule="auto"/>
              <w:jc w:val="center"/>
              <w:rPr>
                <w:rFonts w:ascii="Arial" w:eastAsia="Times New Roman" w:hAnsi="Arial" w:cs="Arial"/>
                <w:color w:val="000000"/>
                <w:sz w:val="24"/>
                <w:szCs w:val="24"/>
              </w:rPr>
            </w:pPr>
            <w:r w:rsidRPr="00E20FA4">
              <w:rPr>
                <w:rFonts w:ascii="Arial" w:eastAsia="Times New Roman" w:hAnsi="Arial" w:cs="Arial"/>
                <w:color w:val="000000"/>
                <w:sz w:val="24"/>
                <w:szCs w:val="24"/>
              </w:rPr>
              <w:t>1</w:t>
            </w:r>
          </w:p>
        </w:tc>
        <w:tc>
          <w:tcPr>
            <w:tcW w:w="429" w:type="pct"/>
            <w:vAlign w:val="center"/>
            <w:hideMark/>
          </w:tcPr>
          <w:p w14:paraId="6510018E" w14:textId="77777777" w:rsidR="00A42D97" w:rsidRPr="00E20FA4" w:rsidRDefault="00A42D97" w:rsidP="00664A7B">
            <w:pPr>
              <w:spacing w:line="360" w:lineRule="auto"/>
              <w:jc w:val="center"/>
              <w:rPr>
                <w:rFonts w:ascii="Arial" w:eastAsia="Times New Roman" w:hAnsi="Arial" w:cs="Arial"/>
                <w:color w:val="000000"/>
                <w:sz w:val="24"/>
                <w:szCs w:val="24"/>
              </w:rPr>
            </w:pPr>
            <w:r w:rsidRPr="00E20FA4">
              <w:rPr>
                <w:rFonts w:ascii="Arial" w:eastAsia="Times New Roman" w:hAnsi="Arial" w:cs="Arial"/>
                <w:color w:val="000000"/>
                <w:sz w:val="24"/>
                <w:szCs w:val="24"/>
              </w:rPr>
              <w:t>0</w:t>
            </w:r>
          </w:p>
        </w:tc>
        <w:tc>
          <w:tcPr>
            <w:tcW w:w="665" w:type="pct"/>
            <w:vAlign w:val="center"/>
            <w:hideMark/>
          </w:tcPr>
          <w:p w14:paraId="32187E93" w14:textId="77777777" w:rsidR="00A42D97" w:rsidRPr="00E20FA4" w:rsidRDefault="00A42D97" w:rsidP="00664A7B">
            <w:pPr>
              <w:spacing w:line="360" w:lineRule="auto"/>
              <w:jc w:val="center"/>
              <w:rPr>
                <w:rFonts w:ascii="Arial" w:eastAsia="Times New Roman" w:hAnsi="Arial" w:cs="Arial"/>
                <w:color w:val="000000"/>
                <w:sz w:val="24"/>
                <w:szCs w:val="24"/>
              </w:rPr>
            </w:pPr>
            <w:r w:rsidRPr="00E20FA4">
              <w:rPr>
                <w:rFonts w:ascii="Arial" w:eastAsia="Times New Roman" w:hAnsi="Arial" w:cs="Arial"/>
                <w:color w:val="000000"/>
                <w:sz w:val="24"/>
                <w:szCs w:val="24"/>
              </w:rPr>
              <w:t>26</w:t>
            </w:r>
          </w:p>
        </w:tc>
        <w:tc>
          <w:tcPr>
            <w:tcW w:w="473" w:type="pct"/>
            <w:vAlign w:val="center"/>
            <w:hideMark/>
          </w:tcPr>
          <w:p w14:paraId="70BCAD02" w14:textId="77777777" w:rsidR="00A42D97" w:rsidRPr="00E20FA4" w:rsidRDefault="00A42D97" w:rsidP="00664A7B">
            <w:pPr>
              <w:spacing w:line="360" w:lineRule="auto"/>
              <w:jc w:val="center"/>
              <w:rPr>
                <w:rFonts w:ascii="Arial" w:eastAsia="Times New Roman" w:hAnsi="Arial" w:cs="Arial"/>
                <w:color w:val="000000"/>
                <w:sz w:val="24"/>
                <w:szCs w:val="24"/>
              </w:rPr>
            </w:pPr>
            <w:r w:rsidRPr="00E20FA4">
              <w:rPr>
                <w:rFonts w:ascii="Arial" w:eastAsia="Times New Roman" w:hAnsi="Arial" w:cs="Arial"/>
                <w:color w:val="000000"/>
                <w:sz w:val="24"/>
                <w:szCs w:val="24"/>
              </w:rPr>
              <w:t>6</w:t>
            </w:r>
          </w:p>
        </w:tc>
        <w:tc>
          <w:tcPr>
            <w:tcW w:w="633" w:type="pct"/>
            <w:vAlign w:val="center"/>
            <w:hideMark/>
          </w:tcPr>
          <w:p w14:paraId="11461D3E" w14:textId="77777777" w:rsidR="00A42D97" w:rsidRPr="00E20FA4" w:rsidRDefault="00A42D97" w:rsidP="00664A7B">
            <w:pPr>
              <w:spacing w:line="360" w:lineRule="auto"/>
              <w:jc w:val="center"/>
              <w:rPr>
                <w:rFonts w:ascii="Arial" w:eastAsia="Times New Roman" w:hAnsi="Arial" w:cs="Arial"/>
                <w:color w:val="000000"/>
                <w:sz w:val="24"/>
                <w:szCs w:val="24"/>
              </w:rPr>
            </w:pPr>
            <w:r w:rsidRPr="00E20FA4">
              <w:rPr>
                <w:rFonts w:ascii="Arial" w:eastAsia="Times New Roman" w:hAnsi="Arial" w:cs="Arial"/>
                <w:color w:val="000000"/>
                <w:sz w:val="24"/>
                <w:szCs w:val="24"/>
              </w:rPr>
              <w:t>26</w:t>
            </w:r>
          </w:p>
        </w:tc>
        <w:tc>
          <w:tcPr>
            <w:tcW w:w="415" w:type="pct"/>
            <w:vAlign w:val="center"/>
            <w:hideMark/>
          </w:tcPr>
          <w:p w14:paraId="49DC7C36" w14:textId="77777777" w:rsidR="00A42D97" w:rsidRPr="00E20FA4" w:rsidRDefault="00A42D97" w:rsidP="00664A7B">
            <w:pPr>
              <w:spacing w:line="360" w:lineRule="auto"/>
              <w:jc w:val="center"/>
              <w:rPr>
                <w:rFonts w:ascii="Arial" w:eastAsia="Times New Roman" w:hAnsi="Arial" w:cs="Arial"/>
                <w:b/>
                <w:bCs/>
                <w:color w:val="000000"/>
                <w:sz w:val="24"/>
                <w:szCs w:val="24"/>
              </w:rPr>
            </w:pPr>
            <w:r w:rsidRPr="00E20FA4">
              <w:rPr>
                <w:rFonts w:ascii="Arial" w:eastAsia="Times New Roman" w:hAnsi="Arial" w:cs="Arial"/>
                <w:b/>
                <w:bCs/>
                <w:color w:val="000000"/>
                <w:sz w:val="24"/>
                <w:szCs w:val="24"/>
              </w:rPr>
              <w:t>59</w:t>
            </w:r>
          </w:p>
        </w:tc>
      </w:tr>
      <w:tr w:rsidR="00A42D97" w:rsidRPr="00E20FA4" w14:paraId="16F4F276" w14:textId="77777777" w:rsidTr="00664A7B">
        <w:trPr>
          <w:trHeight w:hRule="exact" w:val="301"/>
        </w:trPr>
        <w:tc>
          <w:tcPr>
            <w:tcW w:w="1837" w:type="pct"/>
            <w:hideMark/>
          </w:tcPr>
          <w:p w14:paraId="5509FB9E" w14:textId="77777777" w:rsidR="00A42D97" w:rsidRPr="00E20FA4" w:rsidRDefault="00A42D97" w:rsidP="00664A7B">
            <w:pPr>
              <w:spacing w:line="360" w:lineRule="auto"/>
              <w:jc w:val="both"/>
              <w:rPr>
                <w:rFonts w:ascii="Arial" w:eastAsia="Times New Roman" w:hAnsi="Arial" w:cs="Arial"/>
                <w:b/>
                <w:bCs/>
                <w:sz w:val="24"/>
                <w:szCs w:val="24"/>
              </w:rPr>
            </w:pPr>
            <w:r w:rsidRPr="00E20FA4">
              <w:rPr>
                <w:rFonts w:ascii="Arial" w:eastAsia="Times New Roman" w:hAnsi="Arial" w:cs="Arial"/>
                <w:b/>
                <w:bCs/>
                <w:sz w:val="24"/>
                <w:szCs w:val="24"/>
              </w:rPr>
              <w:lastRenderedPageBreak/>
              <w:t>TOTAL</w:t>
            </w:r>
          </w:p>
        </w:tc>
        <w:tc>
          <w:tcPr>
            <w:tcW w:w="549" w:type="pct"/>
            <w:shd w:val="clear" w:color="auto" w:fill="C5E0B3" w:themeFill="accent6" w:themeFillTint="66"/>
            <w:vAlign w:val="center"/>
            <w:hideMark/>
          </w:tcPr>
          <w:p w14:paraId="7B06C166" w14:textId="77777777" w:rsidR="00A42D97" w:rsidRPr="00E20FA4" w:rsidRDefault="00A42D97" w:rsidP="00664A7B">
            <w:pPr>
              <w:spacing w:line="360" w:lineRule="auto"/>
              <w:jc w:val="center"/>
              <w:rPr>
                <w:rFonts w:ascii="Arial" w:eastAsia="Times New Roman" w:hAnsi="Arial" w:cs="Arial"/>
                <w:b/>
                <w:bCs/>
                <w:sz w:val="24"/>
                <w:szCs w:val="24"/>
              </w:rPr>
            </w:pPr>
            <w:r w:rsidRPr="00E20FA4">
              <w:rPr>
                <w:rFonts w:ascii="Arial" w:eastAsia="Times New Roman" w:hAnsi="Arial" w:cs="Arial"/>
                <w:b/>
                <w:bCs/>
                <w:sz w:val="24"/>
                <w:szCs w:val="24"/>
              </w:rPr>
              <w:t>7</w:t>
            </w:r>
          </w:p>
        </w:tc>
        <w:tc>
          <w:tcPr>
            <w:tcW w:w="429" w:type="pct"/>
            <w:shd w:val="clear" w:color="auto" w:fill="C5E0B3" w:themeFill="accent6" w:themeFillTint="66"/>
            <w:vAlign w:val="center"/>
            <w:hideMark/>
          </w:tcPr>
          <w:p w14:paraId="4D366090" w14:textId="77777777" w:rsidR="00A42D97" w:rsidRPr="00E20FA4" w:rsidRDefault="00A42D97" w:rsidP="00664A7B">
            <w:pPr>
              <w:spacing w:line="360" w:lineRule="auto"/>
              <w:jc w:val="center"/>
              <w:rPr>
                <w:rFonts w:ascii="Arial" w:eastAsia="Times New Roman" w:hAnsi="Arial" w:cs="Arial"/>
                <w:b/>
                <w:bCs/>
                <w:sz w:val="24"/>
                <w:szCs w:val="24"/>
              </w:rPr>
            </w:pPr>
            <w:r w:rsidRPr="00E20FA4">
              <w:rPr>
                <w:rFonts w:ascii="Arial" w:eastAsia="Times New Roman" w:hAnsi="Arial" w:cs="Arial"/>
                <w:b/>
                <w:bCs/>
                <w:sz w:val="24"/>
                <w:szCs w:val="24"/>
              </w:rPr>
              <w:t>6</w:t>
            </w:r>
          </w:p>
        </w:tc>
        <w:tc>
          <w:tcPr>
            <w:tcW w:w="665" w:type="pct"/>
            <w:shd w:val="clear" w:color="auto" w:fill="C5E0B3" w:themeFill="accent6" w:themeFillTint="66"/>
            <w:vAlign w:val="center"/>
            <w:hideMark/>
          </w:tcPr>
          <w:p w14:paraId="3A234D8E" w14:textId="77777777" w:rsidR="00A42D97" w:rsidRPr="00E20FA4" w:rsidRDefault="00A42D97" w:rsidP="00664A7B">
            <w:pPr>
              <w:spacing w:line="360" w:lineRule="auto"/>
              <w:jc w:val="center"/>
              <w:rPr>
                <w:rFonts w:ascii="Arial" w:eastAsia="Times New Roman" w:hAnsi="Arial" w:cs="Arial"/>
                <w:b/>
                <w:bCs/>
                <w:sz w:val="24"/>
                <w:szCs w:val="24"/>
              </w:rPr>
            </w:pPr>
            <w:r w:rsidRPr="00E20FA4">
              <w:rPr>
                <w:rFonts w:ascii="Arial" w:eastAsia="Times New Roman" w:hAnsi="Arial" w:cs="Arial"/>
                <w:b/>
                <w:bCs/>
                <w:sz w:val="24"/>
                <w:szCs w:val="24"/>
              </w:rPr>
              <w:t>198</w:t>
            </w:r>
          </w:p>
        </w:tc>
        <w:tc>
          <w:tcPr>
            <w:tcW w:w="473" w:type="pct"/>
            <w:shd w:val="clear" w:color="auto" w:fill="C5E0B3" w:themeFill="accent6" w:themeFillTint="66"/>
            <w:vAlign w:val="center"/>
            <w:hideMark/>
          </w:tcPr>
          <w:p w14:paraId="776300DF" w14:textId="77777777" w:rsidR="00A42D97" w:rsidRPr="00E20FA4" w:rsidRDefault="00A42D97" w:rsidP="00664A7B">
            <w:pPr>
              <w:spacing w:line="360" w:lineRule="auto"/>
              <w:jc w:val="center"/>
              <w:rPr>
                <w:rFonts w:ascii="Arial" w:eastAsia="Times New Roman" w:hAnsi="Arial" w:cs="Arial"/>
                <w:b/>
                <w:bCs/>
                <w:sz w:val="24"/>
                <w:szCs w:val="24"/>
              </w:rPr>
            </w:pPr>
            <w:r w:rsidRPr="00E20FA4">
              <w:rPr>
                <w:rFonts w:ascii="Arial" w:eastAsia="Times New Roman" w:hAnsi="Arial" w:cs="Arial"/>
                <w:b/>
                <w:bCs/>
                <w:sz w:val="24"/>
                <w:szCs w:val="24"/>
              </w:rPr>
              <w:t>45</w:t>
            </w:r>
          </w:p>
        </w:tc>
        <w:tc>
          <w:tcPr>
            <w:tcW w:w="633" w:type="pct"/>
            <w:shd w:val="clear" w:color="auto" w:fill="C5E0B3" w:themeFill="accent6" w:themeFillTint="66"/>
            <w:vAlign w:val="center"/>
            <w:hideMark/>
          </w:tcPr>
          <w:p w14:paraId="2C25655F" w14:textId="77777777" w:rsidR="00A42D97" w:rsidRPr="00E20FA4" w:rsidRDefault="00A42D97" w:rsidP="00664A7B">
            <w:pPr>
              <w:spacing w:line="360" w:lineRule="auto"/>
              <w:jc w:val="center"/>
              <w:rPr>
                <w:rFonts w:ascii="Arial" w:eastAsia="Times New Roman" w:hAnsi="Arial" w:cs="Arial"/>
                <w:b/>
                <w:bCs/>
                <w:sz w:val="24"/>
                <w:szCs w:val="24"/>
              </w:rPr>
            </w:pPr>
            <w:r w:rsidRPr="00E20FA4">
              <w:rPr>
                <w:rFonts w:ascii="Arial" w:eastAsia="Times New Roman" w:hAnsi="Arial" w:cs="Arial"/>
                <w:b/>
                <w:bCs/>
                <w:sz w:val="24"/>
                <w:szCs w:val="24"/>
              </w:rPr>
              <w:t>1256</w:t>
            </w:r>
          </w:p>
        </w:tc>
        <w:tc>
          <w:tcPr>
            <w:tcW w:w="415" w:type="pct"/>
            <w:shd w:val="clear" w:color="auto" w:fill="C5E0B3" w:themeFill="accent6" w:themeFillTint="66"/>
            <w:vAlign w:val="center"/>
            <w:hideMark/>
          </w:tcPr>
          <w:p w14:paraId="31AEB8D1" w14:textId="77777777" w:rsidR="00A42D97" w:rsidRPr="00E20FA4" w:rsidRDefault="00A42D97" w:rsidP="00664A7B">
            <w:pPr>
              <w:spacing w:line="360" w:lineRule="auto"/>
              <w:jc w:val="center"/>
              <w:rPr>
                <w:rFonts w:ascii="Arial" w:eastAsia="Times New Roman" w:hAnsi="Arial" w:cs="Arial"/>
                <w:b/>
                <w:bCs/>
                <w:sz w:val="24"/>
                <w:szCs w:val="24"/>
              </w:rPr>
            </w:pPr>
            <w:r w:rsidRPr="00E20FA4">
              <w:rPr>
                <w:rFonts w:ascii="Arial" w:eastAsia="Times New Roman" w:hAnsi="Arial" w:cs="Arial"/>
                <w:b/>
                <w:bCs/>
                <w:sz w:val="24"/>
                <w:szCs w:val="24"/>
              </w:rPr>
              <w:t>1512</w:t>
            </w:r>
          </w:p>
        </w:tc>
      </w:tr>
    </w:tbl>
    <w:p w14:paraId="49DA28CB" w14:textId="77777777" w:rsidR="00A42D97" w:rsidRPr="00E20FA4" w:rsidRDefault="00A42D97" w:rsidP="00F1165C">
      <w:pPr>
        <w:spacing w:after="0" w:line="360" w:lineRule="auto"/>
        <w:jc w:val="both"/>
        <w:rPr>
          <w:rFonts w:ascii="Arial" w:hAnsi="Arial" w:cs="Arial"/>
          <w:sz w:val="16"/>
          <w:szCs w:val="16"/>
        </w:rPr>
      </w:pPr>
      <w:r w:rsidRPr="00E20FA4">
        <w:rPr>
          <w:rFonts w:ascii="Arial" w:hAnsi="Arial" w:cs="Arial"/>
          <w:b/>
          <w:sz w:val="16"/>
          <w:szCs w:val="16"/>
        </w:rPr>
        <w:t>FUENTE</w:t>
      </w:r>
      <w:r w:rsidRPr="00E20FA4">
        <w:rPr>
          <w:rFonts w:ascii="Arial" w:hAnsi="Arial" w:cs="Arial"/>
          <w:sz w:val="16"/>
          <w:szCs w:val="16"/>
        </w:rPr>
        <w:t>: Construcción propia con base en el levantamiento de cargas de trabajo. Fundación Creamos Colombia. diciembre 2020</w:t>
      </w:r>
    </w:p>
    <w:p w14:paraId="16087E00" w14:textId="68F11909" w:rsidR="00A42D97" w:rsidRPr="00E20FA4" w:rsidRDefault="00A42D97" w:rsidP="00F1165C">
      <w:pPr>
        <w:spacing w:after="0" w:line="360" w:lineRule="auto"/>
        <w:jc w:val="both"/>
        <w:rPr>
          <w:rFonts w:ascii="Arial" w:hAnsi="Arial" w:cs="Arial"/>
          <w:sz w:val="24"/>
          <w:szCs w:val="24"/>
        </w:rPr>
      </w:pPr>
    </w:p>
    <w:p w14:paraId="36B05F7D" w14:textId="523F2E42" w:rsidR="00E37D76" w:rsidRDefault="00A42D97" w:rsidP="00F1165C">
      <w:pPr>
        <w:spacing w:after="0" w:line="360" w:lineRule="auto"/>
        <w:jc w:val="both"/>
        <w:rPr>
          <w:rFonts w:ascii="Arial" w:hAnsi="Arial" w:cs="Arial"/>
          <w:sz w:val="24"/>
          <w:szCs w:val="24"/>
        </w:rPr>
      </w:pPr>
      <w:r w:rsidRPr="00E20FA4">
        <w:rPr>
          <w:rFonts w:ascii="Arial" w:hAnsi="Arial" w:cs="Arial"/>
          <w:sz w:val="24"/>
          <w:szCs w:val="24"/>
        </w:rPr>
        <w:t xml:space="preserve">A partir de dicho ejercicio la </w:t>
      </w:r>
      <w:r w:rsidR="00F216CA" w:rsidRPr="00E20FA4">
        <w:rPr>
          <w:rFonts w:ascii="Arial" w:hAnsi="Arial" w:cs="Arial"/>
          <w:sz w:val="24"/>
          <w:szCs w:val="24"/>
        </w:rPr>
        <w:t>entidad</w:t>
      </w:r>
      <w:r w:rsidRPr="00E20FA4">
        <w:rPr>
          <w:rFonts w:ascii="Arial" w:hAnsi="Arial" w:cs="Arial"/>
          <w:sz w:val="24"/>
          <w:szCs w:val="24"/>
        </w:rPr>
        <w:t xml:space="preserve"> enfoca sus acciones en los siguientes aspectos; primero</w:t>
      </w:r>
      <w:r w:rsidR="0015610E" w:rsidRPr="00E20FA4">
        <w:rPr>
          <w:rFonts w:ascii="Arial" w:hAnsi="Arial" w:cs="Arial"/>
          <w:sz w:val="24"/>
          <w:szCs w:val="24"/>
        </w:rPr>
        <w:t>,</w:t>
      </w:r>
      <w:r w:rsidRPr="00E20FA4">
        <w:rPr>
          <w:rFonts w:ascii="Arial" w:hAnsi="Arial" w:cs="Arial"/>
          <w:sz w:val="24"/>
          <w:szCs w:val="24"/>
        </w:rPr>
        <w:t xml:space="preserve"> </w:t>
      </w:r>
      <w:r w:rsidR="005C18DC">
        <w:rPr>
          <w:rFonts w:ascii="Arial" w:hAnsi="Arial" w:cs="Arial"/>
          <w:sz w:val="24"/>
          <w:szCs w:val="24"/>
        </w:rPr>
        <w:t xml:space="preserve">realizar las acciones necesarias para radicar ante la </w:t>
      </w:r>
      <w:r w:rsidR="000756BA">
        <w:rPr>
          <w:rFonts w:ascii="Arial" w:hAnsi="Arial" w:cs="Arial"/>
          <w:sz w:val="24"/>
          <w:szCs w:val="24"/>
        </w:rPr>
        <w:t>Alcaldía</w:t>
      </w:r>
      <w:r w:rsidR="005C18DC">
        <w:rPr>
          <w:rFonts w:ascii="Arial" w:hAnsi="Arial" w:cs="Arial"/>
          <w:sz w:val="24"/>
          <w:szCs w:val="24"/>
        </w:rPr>
        <w:t xml:space="preserve"> Mayor de </w:t>
      </w:r>
      <w:r w:rsidR="000756BA">
        <w:rPr>
          <w:rFonts w:ascii="Arial" w:hAnsi="Arial" w:cs="Arial"/>
          <w:sz w:val="24"/>
          <w:szCs w:val="24"/>
        </w:rPr>
        <w:t>Bogotá</w:t>
      </w:r>
      <w:r w:rsidR="005C18DC">
        <w:rPr>
          <w:rFonts w:ascii="Arial" w:hAnsi="Arial" w:cs="Arial"/>
          <w:sz w:val="24"/>
          <w:szCs w:val="24"/>
        </w:rPr>
        <w:t xml:space="preserve"> para la firma de Decretos del rediseño </w:t>
      </w:r>
      <w:r w:rsidR="005C18DC" w:rsidRPr="003C5A6F">
        <w:rPr>
          <w:rFonts w:ascii="Arial" w:hAnsi="Arial" w:cs="Arial"/>
          <w:sz w:val="24"/>
          <w:szCs w:val="24"/>
        </w:rPr>
        <w:t>institucional</w:t>
      </w:r>
      <w:r w:rsidR="00E37D76" w:rsidRPr="003C5A6F">
        <w:rPr>
          <w:rFonts w:ascii="Arial" w:hAnsi="Arial" w:cs="Arial"/>
          <w:sz w:val="24"/>
          <w:szCs w:val="24"/>
        </w:rPr>
        <w:t xml:space="preserve">, los cuales son firmados el 01 de noviembre de 2023, bajo los Decretos 509 y 510 de 2013, </w:t>
      </w:r>
      <w:r w:rsidR="000756BA" w:rsidRPr="003C5A6F">
        <w:rPr>
          <w:rFonts w:ascii="Arial" w:hAnsi="Arial" w:cs="Arial"/>
          <w:sz w:val="24"/>
          <w:szCs w:val="24"/>
        </w:rPr>
        <w:t>entrando en vigor</w:t>
      </w:r>
      <w:r w:rsidR="00E37D76" w:rsidRPr="003C5A6F">
        <w:rPr>
          <w:rFonts w:ascii="Arial" w:hAnsi="Arial" w:cs="Arial"/>
          <w:sz w:val="24"/>
          <w:szCs w:val="24"/>
        </w:rPr>
        <w:t xml:space="preserve"> el día 03 de noviembre.</w:t>
      </w:r>
    </w:p>
    <w:p w14:paraId="29854C61" w14:textId="77777777" w:rsidR="00E37D76" w:rsidRDefault="00E37D76" w:rsidP="00F1165C">
      <w:pPr>
        <w:spacing w:after="0" w:line="360" w:lineRule="auto"/>
        <w:jc w:val="both"/>
        <w:rPr>
          <w:rFonts w:ascii="Arial" w:hAnsi="Arial" w:cs="Arial"/>
          <w:sz w:val="24"/>
          <w:szCs w:val="24"/>
        </w:rPr>
      </w:pPr>
    </w:p>
    <w:p w14:paraId="63FF1C58" w14:textId="3C3C8B22" w:rsidR="00A42D97" w:rsidRPr="00E20FA4" w:rsidRDefault="00E37D76" w:rsidP="00F1165C">
      <w:pPr>
        <w:spacing w:after="0" w:line="360" w:lineRule="auto"/>
        <w:jc w:val="both"/>
        <w:rPr>
          <w:rFonts w:ascii="Arial" w:hAnsi="Arial" w:cs="Arial"/>
          <w:sz w:val="24"/>
          <w:szCs w:val="24"/>
        </w:rPr>
      </w:pPr>
      <w:r>
        <w:rPr>
          <w:rFonts w:ascii="Arial" w:hAnsi="Arial" w:cs="Arial"/>
          <w:sz w:val="24"/>
          <w:szCs w:val="24"/>
        </w:rPr>
        <w:t xml:space="preserve">En él fueron creadas </w:t>
      </w:r>
      <w:r w:rsidR="00A42D97" w:rsidRPr="00E20FA4">
        <w:rPr>
          <w:rFonts w:ascii="Arial" w:hAnsi="Arial" w:cs="Arial"/>
          <w:sz w:val="24"/>
          <w:szCs w:val="24"/>
        </w:rPr>
        <w:t>las plazas de los empleos que por ley debe</w:t>
      </w:r>
      <w:r w:rsidR="0048280C" w:rsidRPr="00E20FA4">
        <w:rPr>
          <w:rFonts w:ascii="Arial" w:hAnsi="Arial" w:cs="Arial"/>
          <w:sz w:val="24"/>
          <w:szCs w:val="24"/>
        </w:rPr>
        <w:t xml:space="preserve"> darse obligatorio cumplimiento, lo cual permitirá para los empleos del sistema específico de carrera, </w:t>
      </w:r>
      <w:r w:rsidR="00197007" w:rsidRPr="00E20FA4">
        <w:rPr>
          <w:rFonts w:ascii="Arial" w:hAnsi="Arial" w:cs="Arial"/>
          <w:sz w:val="24"/>
          <w:szCs w:val="24"/>
        </w:rPr>
        <w:t>aplicar a los “ascensos”, (en cumplimiento de los requisitos, ya que los ascensos en propiedad, deberán estar sujetos a los concursos de carrera que ofrece la Comisión Nacional del Servicio Civil -CNSC</w:t>
      </w:r>
      <w:r w:rsidR="000D1D1B" w:rsidRPr="00E20FA4">
        <w:rPr>
          <w:rFonts w:ascii="Arial" w:hAnsi="Arial" w:cs="Arial"/>
          <w:sz w:val="24"/>
          <w:szCs w:val="24"/>
        </w:rPr>
        <w:t>-) en cuanto al</w:t>
      </w:r>
      <w:r w:rsidR="0048280C" w:rsidRPr="00E20FA4">
        <w:rPr>
          <w:rFonts w:ascii="Arial" w:hAnsi="Arial" w:cs="Arial"/>
          <w:sz w:val="24"/>
          <w:szCs w:val="24"/>
        </w:rPr>
        <w:t xml:space="preserve"> sistema general de carrera llevar a cabo la provisión de las vacantes en </w:t>
      </w:r>
      <w:r w:rsidR="000D1D1B" w:rsidRPr="00E20FA4">
        <w:rPr>
          <w:rFonts w:ascii="Arial" w:hAnsi="Arial" w:cs="Arial"/>
          <w:sz w:val="24"/>
          <w:szCs w:val="24"/>
        </w:rPr>
        <w:t xml:space="preserve">el menor tiempo posible, para así dar respuesta </w:t>
      </w:r>
      <w:r w:rsidR="0048280C" w:rsidRPr="00E20FA4">
        <w:rPr>
          <w:rFonts w:ascii="Arial" w:hAnsi="Arial" w:cs="Arial"/>
          <w:sz w:val="24"/>
          <w:szCs w:val="24"/>
        </w:rPr>
        <w:t xml:space="preserve">a las necesidades de la </w:t>
      </w:r>
      <w:r w:rsidR="00F216CA" w:rsidRPr="00E20FA4">
        <w:rPr>
          <w:rFonts w:ascii="Arial" w:hAnsi="Arial" w:cs="Arial"/>
          <w:sz w:val="24"/>
          <w:szCs w:val="24"/>
        </w:rPr>
        <w:t>entidad</w:t>
      </w:r>
      <w:r w:rsidR="0048280C" w:rsidRPr="00E20FA4">
        <w:rPr>
          <w:rFonts w:ascii="Arial" w:hAnsi="Arial" w:cs="Arial"/>
          <w:sz w:val="24"/>
          <w:szCs w:val="24"/>
        </w:rPr>
        <w:t xml:space="preserve">, </w:t>
      </w:r>
      <w:r w:rsidR="000D1D1B" w:rsidRPr="00E20FA4">
        <w:rPr>
          <w:rFonts w:ascii="Arial" w:hAnsi="Arial" w:cs="Arial"/>
          <w:sz w:val="24"/>
          <w:szCs w:val="24"/>
        </w:rPr>
        <w:t xml:space="preserve">éstas provisiones se realizan </w:t>
      </w:r>
      <w:r w:rsidR="0048280C" w:rsidRPr="00E20FA4">
        <w:rPr>
          <w:rFonts w:ascii="Arial" w:hAnsi="Arial" w:cs="Arial"/>
          <w:sz w:val="24"/>
          <w:szCs w:val="24"/>
        </w:rPr>
        <w:t xml:space="preserve"> conforme a la </w:t>
      </w:r>
      <w:r w:rsidR="00F216CA" w:rsidRPr="00E20FA4">
        <w:rPr>
          <w:rFonts w:ascii="Arial" w:hAnsi="Arial" w:cs="Arial"/>
          <w:sz w:val="24"/>
          <w:szCs w:val="24"/>
        </w:rPr>
        <w:t>normativa</w:t>
      </w:r>
      <w:r w:rsidR="0048280C" w:rsidRPr="00E20FA4">
        <w:rPr>
          <w:rFonts w:ascii="Arial" w:hAnsi="Arial" w:cs="Arial"/>
          <w:sz w:val="24"/>
          <w:szCs w:val="24"/>
        </w:rPr>
        <w:t xml:space="preserve"> vigente, permitiendo ya sea por encargo o excepcionalmente por provisionalidad</w:t>
      </w:r>
      <w:r w:rsidR="005029A7" w:rsidRPr="00E20FA4">
        <w:rPr>
          <w:rFonts w:ascii="Arial" w:hAnsi="Arial" w:cs="Arial"/>
          <w:sz w:val="24"/>
          <w:szCs w:val="24"/>
        </w:rPr>
        <w:t>.</w:t>
      </w:r>
    </w:p>
    <w:p w14:paraId="543CAF50" w14:textId="77777777" w:rsidR="00A42D97" w:rsidRPr="00E20FA4" w:rsidRDefault="00A42D97" w:rsidP="00F1165C">
      <w:pPr>
        <w:spacing w:after="0" w:line="360" w:lineRule="auto"/>
        <w:jc w:val="both"/>
        <w:rPr>
          <w:rFonts w:ascii="Arial" w:hAnsi="Arial" w:cs="Arial"/>
          <w:sz w:val="24"/>
          <w:szCs w:val="24"/>
        </w:rPr>
      </w:pPr>
    </w:p>
    <w:p w14:paraId="700F4B11" w14:textId="4A65B817" w:rsidR="00664A7B" w:rsidRPr="003C5A6F" w:rsidRDefault="00664A7B" w:rsidP="00664A7B">
      <w:pPr>
        <w:spacing w:after="0" w:line="360" w:lineRule="auto"/>
        <w:jc w:val="both"/>
        <w:rPr>
          <w:rFonts w:ascii="Arial" w:hAnsi="Arial" w:cs="Arial"/>
          <w:sz w:val="24"/>
          <w:szCs w:val="24"/>
        </w:rPr>
      </w:pPr>
      <w:r w:rsidRPr="007B1D2D">
        <w:rPr>
          <w:rFonts w:ascii="Arial" w:hAnsi="Arial" w:cs="Arial"/>
          <w:sz w:val="24"/>
          <w:szCs w:val="24"/>
        </w:rPr>
        <w:t xml:space="preserve">Es </w:t>
      </w:r>
      <w:r w:rsidRPr="003C5A6F">
        <w:rPr>
          <w:rFonts w:ascii="Arial" w:hAnsi="Arial" w:cs="Arial"/>
          <w:sz w:val="24"/>
          <w:szCs w:val="24"/>
        </w:rPr>
        <w:t>así</w:t>
      </w:r>
      <w:r w:rsidR="00843FE2" w:rsidRPr="003C5A6F">
        <w:rPr>
          <w:rFonts w:ascii="Arial" w:hAnsi="Arial" w:cs="Arial"/>
          <w:sz w:val="24"/>
          <w:szCs w:val="24"/>
        </w:rPr>
        <w:t xml:space="preserve">, como a partir del 03 de noviembre de 2023, cuando </w:t>
      </w:r>
      <w:r w:rsidR="000756BA" w:rsidRPr="003C5A6F">
        <w:rPr>
          <w:rFonts w:ascii="Arial" w:hAnsi="Arial" w:cs="Arial"/>
          <w:sz w:val="24"/>
          <w:szCs w:val="24"/>
        </w:rPr>
        <w:t>entraron en vigor</w:t>
      </w:r>
      <w:r w:rsidRPr="003C5A6F">
        <w:rPr>
          <w:rFonts w:ascii="Arial" w:hAnsi="Arial" w:cs="Arial"/>
          <w:sz w:val="24"/>
          <w:szCs w:val="24"/>
        </w:rPr>
        <w:t xml:space="preserve"> los </w:t>
      </w:r>
      <w:r w:rsidR="00843FE2" w:rsidRPr="003C5A6F">
        <w:rPr>
          <w:rFonts w:ascii="Arial" w:hAnsi="Arial" w:cs="Arial"/>
          <w:sz w:val="24"/>
          <w:szCs w:val="24"/>
        </w:rPr>
        <w:t>Decretos 509 y 510 de 2023, a través de los cuales se modifica la estructura y la planta de empleos de la Entidad</w:t>
      </w:r>
      <w:r w:rsidRPr="003C5A6F">
        <w:rPr>
          <w:rFonts w:ascii="Arial" w:hAnsi="Arial" w:cs="Arial"/>
          <w:sz w:val="24"/>
          <w:szCs w:val="24"/>
        </w:rPr>
        <w:t xml:space="preserve">, </w:t>
      </w:r>
      <w:r w:rsidR="00843FE2" w:rsidRPr="003C5A6F">
        <w:rPr>
          <w:rFonts w:ascii="Arial" w:hAnsi="Arial" w:cs="Arial"/>
          <w:sz w:val="24"/>
          <w:szCs w:val="24"/>
        </w:rPr>
        <w:t xml:space="preserve">la UAE crea </w:t>
      </w:r>
      <w:r w:rsidRPr="003C5A6F">
        <w:rPr>
          <w:rFonts w:ascii="Arial" w:hAnsi="Arial" w:cs="Arial"/>
          <w:sz w:val="24"/>
          <w:szCs w:val="24"/>
        </w:rPr>
        <w:t xml:space="preserve">60 empleos, </w:t>
      </w:r>
      <w:r w:rsidR="00843FE2" w:rsidRPr="003C5A6F">
        <w:rPr>
          <w:rFonts w:ascii="Arial" w:hAnsi="Arial" w:cs="Arial"/>
          <w:sz w:val="24"/>
          <w:szCs w:val="24"/>
        </w:rPr>
        <w:t xml:space="preserve">y así </w:t>
      </w:r>
      <w:r w:rsidRPr="003C5A6F">
        <w:rPr>
          <w:rFonts w:ascii="Arial" w:hAnsi="Arial" w:cs="Arial"/>
          <w:sz w:val="24"/>
          <w:szCs w:val="24"/>
        </w:rPr>
        <w:t>se podrá realizar la provisión de los empleos operativos como administrativos, permitiendo de alguna manera garantizar el cumplimiento de la escalera de provisión de manera ascendente por parte del personal operativo.</w:t>
      </w:r>
    </w:p>
    <w:p w14:paraId="6852CCFE" w14:textId="77777777" w:rsidR="00843FE2" w:rsidRPr="003C5A6F" w:rsidRDefault="00843FE2" w:rsidP="00664A7B">
      <w:pPr>
        <w:spacing w:after="0" w:line="360" w:lineRule="auto"/>
        <w:jc w:val="both"/>
        <w:rPr>
          <w:rFonts w:ascii="Arial" w:hAnsi="Arial" w:cs="Arial"/>
          <w:sz w:val="24"/>
          <w:szCs w:val="24"/>
        </w:rPr>
      </w:pPr>
    </w:p>
    <w:p w14:paraId="4FF750E5" w14:textId="69BD2CB5" w:rsidR="007355F7" w:rsidRDefault="00843FE2" w:rsidP="00F1165C">
      <w:pPr>
        <w:spacing w:after="0" w:line="360" w:lineRule="auto"/>
        <w:jc w:val="both"/>
        <w:rPr>
          <w:rFonts w:ascii="Arial" w:hAnsi="Arial" w:cs="Arial"/>
          <w:sz w:val="24"/>
          <w:szCs w:val="24"/>
          <w:lang w:val="es-ES"/>
        </w:rPr>
      </w:pPr>
      <w:r w:rsidRPr="003C5A6F">
        <w:rPr>
          <w:rFonts w:ascii="Arial" w:hAnsi="Arial" w:cs="Arial"/>
          <w:sz w:val="24"/>
          <w:szCs w:val="24"/>
          <w:lang w:val="es-ES"/>
        </w:rPr>
        <w:t>La estructura Administrativa defini</w:t>
      </w:r>
      <w:r w:rsidR="00C42F5B">
        <w:rPr>
          <w:rFonts w:ascii="Arial" w:hAnsi="Arial" w:cs="Arial"/>
          <w:sz w:val="24"/>
          <w:szCs w:val="24"/>
          <w:lang w:val="es-ES"/>
        </w:rPr>
        <w:t>da</w:t>
      </w:r>
      <w:r w:rsidRPr="003C5A6F">
        <w:rPr>
          <w:rFonts w:ascii="Arial" w:hAnsi="Arial" w:cs="Arial"/>
          <w:sz w:val="24"/>
          <w:szCs w:val="24"/>
          <w:lang w:val="es-ES"/>
        </w:rPr>
        <w:t xml:space="preserve"> en el Decreto 509 de 2023 es la siguiente:</w:t>
      </w:r>
    </w:p>
    <w:p w14:paraId="3916E6A7" w14:textId="77777777" w:rsidR="005A2331" w:rsidRDefault="005A2331" w:rsidP="00F1165C">
      <w:pPr>
        <w:spacing w:after="0" w:line="360" w:lineRule="auto"/>
        <w:jc w:val="both"/>
        <w:rPr>
          <w:rFonts w:ascii="Arial" w:hAnsi="Arial" w:cs="Arial"/>
          <w:sz w:val="24"/>
          <w:szCs w:val="24"/>
          <w:lang w:val="es-ES"/>
        </w:rPr>
      </w:pPr>
    </w:p>
    <w:p w14:paraId="5D0AC128" w14:textId="77777777" w:rsidR="00843FE2" w:rsidRDefault="00843FE2" w:rsidP="00F1165C">
      <w:pPr>
        <w:spacing w:after="0" w:line="360" w:lineRule="auto"/>
        <w:jc w:val="both"/>
        <w:rPr>
          <w:rFonts w:ascii="Arial" w:hAnsi="Arial" w:cs="Arial"/>
          <w:sz w:val="24"/>
          <w:szCs w:val="24"/>
          <w:lang w:val="es-ES"/>
        </w:rPr>
      </w:pPr>
    </w:p>
    <w:p w14:paraId="362BB31B" w14:textId="568BE17F" w:rsidR="004D2072" w:rsidRDefault="004D2072" w:rsidP="00F1165C">
      <w:pPr>
        <w:spacing w:after="0" w:line="360" w:lineRule="auto"/>
        <w:jc w:val="both"/>
        <w:rPr>
          <w:rFonts w:ascii="Arial" w:hAnsi="Arial" w:cs="Arial"/>
          <w:sz w:val="24"/>
          <w:szCs w:val="24"/>
          <w:lang w:val="es-ES"/>
        </w:rPr>
      </w:pPr>
      <w:r w:rsidRPr="00E20FA4">
        <w:rPr>
          <w:rFonts w:ascii="Arial" w:hAnsi="Arial" w:cs="Arial"/>
          <w:noProof/>
          <w:sz w:val="24"/>
          <w:szCs w:val="24"/>
          <w:lang w:eastAsia="es-CO"/>
        </w:rPr>
        <w:lastRenderedPageBreak/>
        <mc:AlternateContent>
          <mc:Choice Requires="wpg">
            <w:drawing>
              <wp:anchor distT="0" distB="0" distL="114300" distR="114300" simplePos="0" relativeHeight="251667456" behindDoc="0" locked="0" layoutInCell="1" allowOverlap="1" wp14:anchorId="22F1D5AD" wp14:editId="4793049E">
                <wp:simplePos x="0" y="0"/>
                <wp:positionH relativeFrom="margin">
                  <wp:posOffset>99695</wp:posOffset>
                </wp:positionH>
                <wp:positionV relativeFrom="paragraph">
                  <wp:posOffset>6985</wp:posOffset>
                </wp:positionV>
                <wp:extent cx="6057900" cy="3009900"/>
                <wp:effectExtent l="0" t="0" r="0" b="0"/>
                <wp:wrapNone/>
                <wp:docPr id="2" name="Grupo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057900" cy="3009900"/>
                          <a:chOff x="0" y="0"/>
                          <a:chExt cx="10230537" cy="4322261"/>
                        </a:xfrm>
                      </wpg:grpSpPr>
                      <pic:pic xmlns:pic="http://schemas.openxmlformats.org/drawingml/2006/picture">
                        <pic:nvPicPr>
                          <pic:cNvPr id="3" name="Imagen 3"/>
                          <pic:cNvPicPr>
                            <a:picLocks noChangeAspect="1"/>
                          </pic:cNvPicPr>
                        </pic:nvPicPr>
                        <pic:blipFill>
                          <a:blip r:embed="rId18"/>
                          <a:stretch>
                            <a:fillRect/>
                          </a:stretch>
                        </pic:blipFill>
                        <pic:spPr>
                          <a:xfrm>
                            <a:off x="0" y="0"/>
                            <a:ext cx="10230537" cy="4322261"/>
                          </a:xfrm>
                          <a:prstGeom prst="rect">
                            <a:avLst/>
                          </a:prstGeom>
                        </pic:spPr>
                      </pic:pic>
                      <wps:wsp>
                        <wps:cNvPr id="13" name="Rectángulo 13"/>
                        <wps:cNvSpPr/>
                        <wps:spPr>
                          <a:xfrm>
                            <a:off x="37667" y="1946287"/>
                            <a:ext cx="3200400" cy="718017"/>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4" name="Rectángulo 14"/>
                        <wps:cNvSpPr/>
                        <wps:spPr>
                          <a:xfrm>
                            <a:off x="5115268" y="184389"/>
                            <a:ext cx="4026058" cy="753368"/>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5" name="Rectángulo 15"/>
                        <wps:cNvSpPr/>
                        <wps:spPr>
                          <a:xfrm>
                            <a:off x="7845926" y="2075809"/>
                            <a:ext cx="2236694" cy="718017"/>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6" name="Rectángulo 16"/>
                        <wps:cNvSpPr/>
                        <wps:spPr>
                          <a:xfrm>
                            <a:off x="8358776" y="2360625"/>
                            <a:ext cx="1748119" cy="718017"/>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7" name="Rectángulo 17"/>
                        <wps:cNvSpPr/>
                        <wps:spPr>
                          <a:xfrm>
                            <a:off x="7706970" y="2360625"/>
                            <a:ext cx="479612" cy="148383"/>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14:sizeRelH relativeFrom="margin">
                  <wp14:pctWidth>0</wp14:pctWidth>
                </wp14:sizeRelH>
                <wp14:sizeRelV relativeFrom="margin">
                  <wp14:pctHeight>0</wp14:pctHeight>
                </wp14:sizeRelV>
              </wp:anchor>
            </w:drawing>
          </mc:Choice>
          <mc:Fallback>
            <w:pict>
              <v:group w14:anchorId="5CB76BCA" id="Grupo 1" o:spid="_x0000_s1026" alt="&quot;&quot;" style="position:absolute;margin-left:7.85pt;margin-top:.55pt;width:477pt;height:237pt;z-index:251667456;mso-position-horizontal-relative:margin;mso-width-relative:margin;mso-height-relative:margin" coordsize="102305,4322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3" o:spid="_x0000_s1027" type="#_x0000_t75" style="position:absolute;width:102305;height:432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">
                  <v:imagedata r:id="rId19" o:title=""/>
                </v:shape>
                <v:rect id="Rectángulo 13" o:spid="_x0000_s1028" style="position:absolute;left:376;top:19462;width:32004;height:71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" fillcolor="white [3212]" strokecolor="white [3212]" strokeweight="1pt"/>
                <v:rect id="Rectángulo 14" o:spid="_x0000_s1029" style="position:absolute;left:51152;top:1843;width:40261;height:75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" fillcolor="white [3212]" strokecolor="white [3212]" strokeweight="1pt"/>
                <v:rect id="Rectángulo 15" o:spid="_x0000_s1030" style="position:absolute;left:78459;top:20758;width:22367;height:7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" fillcolor="white [3212]" strokecolor="white [3212]" strokeweight="1pt"/>
                <v:rect id="Rectángulo 16" o:spid="_x0000_s1031" style="position:absolute;left:83587;top:23606;width:17481;height:7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" fillcolor="white [3212]" strokecolor="white [3212]" strokeweight="1pt"/>
                <v:rect id="Rectángulo 17" o:spid="_x0000_s1032" style="position:absolute;left:77069;top:23606;width:4796;height:14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" fillcolor="white [3212]" strokecolor="white [3212]" strokeweight="1pt"/>
                <w10:wrap anchorx="margin"/>
              </v:group>
            </w:pict>
          </mc:Fallback>
        </mc:AlternateContent>
      </w:r>
    </w:p>
    <w:p w14:paraId="48000D88" w14:textId="162E196F" w:rsidR="004D2072" w:rsidRDefault="004D2072" w:rsidP="00F1165C">
      <w:pPr>
        <w:spacing w:after="0" w:line="360" w:lineRule="auto"/>
        <w:jc w:val="both"/>
        <w:rPr>
          <w:rFonts w:ascii="Arial" w:hAnsi="Arial" w:cs="Arial"/>
          <w:sz w:val="24"/>
          <w:szCs w:val="24"/>
          <w:lang w:val="es-ES"/>
        </w:rPr>
      </w:pPr>
    </w:p>
    <w:p w14:paraId="2AB3195E" w14:textId="77777777" w:rsidR="004D2072" w:rsidRDefault="004D2072" w:rsidP="00F1165C">
      <w:pPr>
        <w:spacing w:after="0" w:line="360" w:lineRule="auto"/>
        <w:jc w:val="both"/>
        <w:rPr>
          <w:rFonts w:ascii="Arial" w:hAnsi="Arial" w:cs="Arial"/>
          <w:sz w:val="24"/>
          <w:szCs w:val="24"/>
          <w:lang w:val="es-ES"/>
        </w:rPr>
      </w:pPr>
    </w:p>
    <w:p w14:paraId="11DBE796" w14:textId="43591FD2" w:rsidR="007D6491" w:rsidRPr="00E20FA4" w:rsidRDefault="007D6491" w:rsidP="00F1165C">
      <w:pPr>
        <w:spacing w:after="0" w:line="360" w:lineRule="auto"/>
        <w:jc w:val="both"/>
        <w:rPr>
          <w:rFonts w:ascii="Arial" w:hAnsi="Arial" w:cs="Arial"/>
          <w:sz w:val="24"/>
          <w:szCs w:val="24"/>
          <w:lang w:val="es-ES"/>
        </w:rPr>
      </w:pPr>
    </w:p>
    <w:p w14:paraId="67F4908C" w14:textId="77777777" w:rsidR="005A2331" w:rsidRDefault="005A2331" w:rsidP="00F1165C">
      <w:pPr>
        <w:spacing w:after="0" w:line="360" w:lineRule="auto"/>
        <w:jc w:val="both"/>
        <w:rPr>
          <w:rFonts w:ascii="Arial" w:hAnsi="Arial" w:cs="Arial"/>
          <w:b/>
          <w:bCs/>
          <w:sz w:val="24"/>
          <w:szCs w:val="24"/>
          <w:u w:val="single"/>
        </w:rPr>
      </w:pPr>
    </w:p>
    <w:p w14:paraId="1E775C91" w14:textId="77777777" w:rsidR="005A2331" w:rsidRDefault="005A2331" w:rsidP="00F1165C">
      <w:pPr>
        <w:spacing w:after="0" w:line="360" w:lineRule="auto"/>
        <w:jc w:val="both"/>
        <w:rPr>
          <w:rFonts w:ascii="Arial" w:hAnsi="Arial" w:cs="Arial"/>
          <w:b/>
          <w:bCs/>
          <w:sz w:val="24"/>
          <w:szCs w:val="24"/>
          <w:u w:val="single"/>
        </w:rPr>
      </w:pPr>
    </w:p>
    <w:p w14:paraId="41C27962" w14:textId="77777777" w:rsidR="005A2331" w:rsidRDefault="005A2331" w:rsidP="00F1165C">
      <w:pPr>
        <w:spacing w:after="0" w:line="360" w:lineRule="auto"/>
        <w:jc w:val="both"/>
        <w:rPr>
          <w:rFonts w:ascii="Arial" w:hAnsi="Arial" w:cs="Arial"/>
          <w:b/>
          <w:bCs/>
          <w:sz w:val="24"/>
          <w:szCs w:val="24"/>
          <w:u w:val="single"/>
        </w:rPr>
      </w:pPr>
    </w:p>
    <w:p w14:paraId="062CEA38" w14:textId="77777777" w:rsidR="005A2331" w:rsidRDefault="005A2331" w:rsidP="00F1165C">
      <w:pPr>
        <w:spacing w:after="0" w:line="360" w:lineRule="auto"/>
        <w:jc w:val="both"/>
        <w:rPr>
          <w:rFonts w:ascii="Arial" w:hAnsi="Arial" w:cs="Arial"/>
          <w:b/>
          <w:bCs/>
          <w:sz w:val="24"/>
          <w:szCs w:val="24"/>
          <w:u w:val="single"/>
        </w:rPr>
      </w:pPr>
    </w:p>
    <w:p w14:paraId="2AA18656" w14:textId="77777777" w:rsidR="005A2331" w:rsidRDefault="005A2331" w:rsidP="00F1165C">
      <w:pPr>
        <w:spacing w:after="0" w:line="360" w:lineRule="auto"/>
        <w:jc w:val="both"/>
        <w:rPr>
          <w:rFonts w:ascii="Arial" w:hAnsi="Arial" w:cs="Arial"/>
          <w:b/>
          <w:bCs/>
          <w:sz w:val="24"/>
          <w:szCs w:val="24"/>
          <w:u w:val="single"/>
        </w:rPr>
      </w:pPr>
    </w:p>
    <w:p w14:paraId="731BF124" w14:textId="77777777" w:rsidR="005A2331" w:rsidRDefault="005A2331" w:rsidP="00F1165C">
      <w:pPr>
        <w:spacing w:after="0" w:line="360" w:lineRule="auto"/>
        <w:jc w:val="both"/>
        <w:rPr>
          <w:rFonts w:ascii="Arial" w:hAnsi="Arial" w:cs="Arial"/>
          <w:b/>
          <w:bCs/>
          <w:sz w:val="24"/>
          <w:szCs w:val="24"/>
          <w:u w:val="single"/>
        </w:rPr>
      </w:pPr>
    </w:p>
    <w:p w14:paraId="7BDB2EE6" w14:textId="77777777" w:rsidR="005A2331" w:rsidRDefault="005A2331" w:rsidP="00F1165C">
      <w:pPr>
        <w:spacing w:after="0" w:line="360" w:lineRule="auto"/>
        <w:jc w:val="both"/>
        <w:rPr>
          <w:rFonts w:ascii="Arial" w:hAnsi="Arial" w:cs="Arial"/>
          <w:b/>
          <w:bCs/>
          <w:sz w:val="24"/>
          <w:szCs w:val="24"/>
          <w:u w:val="single"/>
        </w:rPr>
      </w:pPr>
    </w:p>
    <w:p w14:paraId="67C36CF2" w14:textId="77777777" w:rsidR="005A2331" w:rsidRDefault="005A2331" w:rsidP="00F1165C">
      <w:pPr>
        <w:spacing w:after="0" w:line="360" w:lineRule="auto"/>
        <w:jc w:val="both"/>
        <w:rPr>
          <w:rFonts w:ascii="Arial" w:hAnsi="Arial" w:cs="Arial"/>
          <w:b/>
          <w:bCs/>
          <w:sz w:val="24"/>
          <w:szCs w:val="24"/>
          <w:u w:val="single"/>
        </w:rPr>
      </w:pPr>
    </w:p>
    <w:p w14:paraId="1D651236" w14:textId="77777777" w:rsidR="00843FE2" w:rsidRDefault="00843FE2" w:rsidP="00F1165C">
      <w:pPr>
        <w:spacing w:after="0" w:line="360" w:lineRule="auto"/>
        <w:jc w:val="both"/>
        <w:rPr>
          <w:rFonts w:ascii="Arial" w:hAnsi="Arial" w:cs="Arial"/>
          <w:b/>
          <w:bCs/>
          <w:sz w:val="24"/>
          <w:szCs w:val="24"/>
          <w:u w:val="single"/>
        </w:rPr>
      </w:pPr>
    </w:p>
    <w:p w14:paraId="3395FBD5" w14:textId="6BBC4D37" w:rsidR="00A42D97" w:rsidRPr="00E20FA4" w:rsidRDefault="0048280C" w:rsidP="00F1165C">
      <w:pPr>
        <w:spacing w:after="0" w:line="360" w:lineRule="auto"/>
        <w:jc w:val="both"/>
        <w:rPr>
          <w:rFonts w:ascii="Arial" w:hAnsi="Arial" w:cs="Arial"/>
          <w:b/>
          <w:bCs/>
          <w:sz w:val="24"/>
          <w:szCs w:val="24"/>
        </w:rPr>
      </w:pPr>
      <w:r w:rsidRPr="00E20FA4">
        <w:rPr>
          <w:rFonts w:ascii="Arial" w:hAnsi="Arial" w:cs="Arial"/>
          <w:b/>
          <w:bCs/>
          <w:sz w:val="24"/>
          <w:szCs w:val="24"/>
          <w:u w:val="single"/>
        </w:rPr>
        <w:t>Provisión de empleos:</w:t>
      </w:r>
      <w:r w:rsidRPr="00E20FA4">
        <w:rPr>
          <w:rFonts w:ascii="Arial" w:hAnsi="Arial" w:cs="Arial"/>
          <w:sz w:val="24"/>
          <w:szCs w:val="24"/>
        </w:rPr>
        <w:t xml:space="preserve">  Para la presente vigencia </w:t>
      </w:r>
      <w:r w:rsidR="00B03229" w:rsidRPr="00E20FA4">
        <w:rPr>
          <w:rFonts w:ascii="Arial" w:hAnsi="Arial" w:cs="Arial"/>
          <w:sz w:val="24"/>
          <w:szCs w:val="24"/>
        </w:rPr>
        <w:t>(202</w:t>
      </w:r>
      <w:r w:rsidR="00704B8C">
        <w:rPr>
          <w:rFonts w:ascii="Arial" w:hAnsi="Arial" w:cs="Arial"/>
          <w:sz w:val="24"/>
          <w:szCs w:val="24"/>
        </w:rPr>
        <w:t>3</w:t>
      </w:r>
      <w:r w:rsidR="00B03229" w:rsidRPr="00E20FA4">
        <w:rPr>
          <w:rFonts w:ascii="Arial" w:hAnsi="Arial" w:cs="Arial"/>
          <w:sz w:val="24"/>
          <w:szCs w:val="24"/>
        </w:rPr>
        <w:t>)</w:t>
      </w:r>
      <w:r w:rsidR="005029A7" w:rsidRPr="00E20FA4">
        <w:rPr>
          <w:rFonts w:ascii="Arial" w:hAnsi="Arial" w:cs="Arial"/>
          <w:sz w:val="24"/>
          <w:szCs w:val="24"/>
        </w:rPr>
        <w:t xml:space="preserve">  s</w:t>
      </w:r>
      <w:r w:rsidRPr="00E20FA4">
        <w:rPr>
          <w:rFonts w:ascii="Arial" w:hAnsi="Arial" w:cs="Arial"/>
          <w:sz w:val="24"/>
          <w:szCs w:val="24"/>
        </w:rPr>
        <w:t>e han llevado c</w:t>
      </w:r>
      <w:r w:rsidR="00704B8C">
        <w:rPr>
          <w:rFonts w:ascii="Arial" w:hAnsi="Arial" w:cs="Arial"/>
          <w:sz w:val="24"/>
          <w:szCs w:val="24"/>
        </w:rPr>
        <w:t>inco</w:t>
      </w:r>
      <w:r w:rsidRPr="00E20FA4">
        <w:rPr>
          <w:rFonts w:ascii="Arial" w:hAnsi="Arial" w:cs="Arial"/>
          <w:sz w:val="24"/>
          <w:szCs w:val="24"/>
        </w:rPr>
        <w:t xml:space="preserve"> (</w:t>
      </w:r>
      <w:r w:rsidR="00704B8C">
        <w:rPr>
          <w:rFonts w:ascii="Arial" w:hAnsi="Arial" w:cs="Arial"/>
          <w:sz w:val="24"/>
          <w:szCs w:val="24"/>
        </w:rPr>
        <w:t>5</w:t>
      </w:r>
      <w:r w:rsidRPr="00E20FA4">
        <w:rPr>
          <w:rFonts w:ascii="Arial" w:hAnsi="Arial" w:cs="Arial"/>
          <w:sz w:val="24"/>
          <w:szCs w:val="24"/>
        </w:rPr>
        <w:t xml:space="preserve">) procesos internos para proveer las vacantes de los empleos existentes como eran las </w:t>
      </w:r>
      <w:r w:rsidRPr="005C18DC">
        <w:rPr>
          <w:rFonts w:ascii="Arial" w:hAnsi="Arial" w:cs="Arial"/>
          <w:sz w:val="24"/>
          <w:szCs w:val="24"/>
        </w:rPr>
        <w:t xml:space="preserve">de profesional </w:t>
      </w:r>
      <w:r w:rsidR="005C18DC" w:rsidRPr="005C18DC">
        <w:rPr>
          <w:rFonts w:ascii="Arial" w:hAnsi="Arial" w:cs="Arial"/>
          <w:sz w:val="24"/>
          <w:szCs w:val="24"/>
        </w:rPr>
        <w:t xml:space="preserve">universitario para administración de personal – nómina, </w:t>
      </w:r>
      <w:r w:rsidR="00843FE2">
        <w:rPr>
          <w:rFonts w:ascii="Arial" w:hAnsi="Arial" w:cs="Arial"/>
          <w:sz w:val="24"/>
          <w:szCs w:val="24"/>
        </w:rPr>
        <w:t>P</w:t>
      </w:r>
      <w:r w:rsidR="005C18DC" w:rsidRPr="005C18DC">
        <w:rPr>
          <w:rFonts w:ascii="Arial" w:hAnsi="Arial" w:cs="Arial"/>
          <w:sz w:val="24"/>
          <w:szCs w:val="24"/>
        </w:rPr>
        <w:t xml:space="preserve">rofesional </w:t>
      </w:r>
      <w:r w:rsidR="00843FE2">
        <w:rPr>
          <w:rFonts w:ascii="Arial" w:hAnsi="Arial" w:cs="Arial"/>
          <w:sz w:val="24"/>
          <w:szCs w:val="24"/>
        </w:rPr>
        <w:t>E</w:t>
      </w:r>
      <w:r w:rsidRPr="005C18DC">
        <w:rPr>
          <w:rFonts w:ascii="Arial" w:hAnsi="Arial" w:cs="Arial"/>
          <w:sz w:val="24"/>
          <w:szCs w:val="24"/>
        </w:rPr>
        <w:t>specializado de</w:t>
      </w:r>
      <w:r w:rsidR="005C18DC" w:rsidRPr="005C18DC">
        <w:rPr>
          <w:rFonts w:ascii="Arial" w:hAnsi="Arial" w:cs="Arial"/>
          <w:sz w:val="24"/>
          <w:szCs w:val="24"/>
        </w:rPr>
        <w:t xml:space="preserve"> las dependencias de Oficina de Control Disciplinario Interno</w:t>
      </w:r>
      <w:r w:rsidRPr="005C18DC">
        <w:rPr>
          <w:rFonts w:ascii="Arial" w:hAnsi="Arial" w:cs="Arial"/>
          <w:sz w:val="24"/>
          <w:szCs w:val="24"/>
        </w:rPr>
        <w:t xml:space="preserve">, </w:t>
      </w:r>
      <w:r w:rsidR="00843FE2">
        <w:rPr>
          <w:rFonts w:ascii="Arial" w:hAnsi="Arial" w:cs="Arial"/>
          <w:sz w:val="24"/>
          <w:szCs w:val="24"/>
        </w:rPr>
        <w:t>P</w:t>
      </w:r>
      <w:r w:rsidRPr="005C18DC">
        <w:rPr>
          <w:rFonts w:ascii="Arial" w:hAnsi="Arial" w:cs="Arial"/>
          <w:sz w:val="24"/>
          <w:szCs w:val="24"/>
        </w:rPr>
        <w:t xml:space="preserve">rofesional </w:t>
      </w:r>
      <w:r w:rsidR="00843FE2">
        <w:rPr>
          <w:rFonts w:ascii="Arial" w:hAnsi="Arial" w:cs="Arial"/>
          <w:sz w:val="24"/>
          <w:szCs w:val="24"/>
        </w:rPr>
        <w:t>E</w:t>
      </w:r>
      <w:r w:rsidRPr="005C18DC">
        <w:rPr>
          <w:rFonts w:ascii="Arial" w:hAnsi="Arial" w:cs="Arial"/>
          <w:sz w:val="24"/>
          <w:szCs w:val="24"/>
        </w:rPr>
        <w:t xml:space="preserve">specializado para </w:t>
      </w:r>
      <w:r w:rsidR="005C18DC" w:rsidRPr="005C18DC">
        <w:rPr>
          <w:rFonts w:ascii="Arial" w:hAnsi="Arial" w:cs="Arial"/>
          <w:sz w:val="24"/>
          <w:szCs w:val="24"/>
        </w:rPr>
        <w:t xml:space="preserve">la Oficina </w:t>
      </w:r>
      <w:r w:rsidR="00C42F5B" w:rsidRPr="005C18DC">
        <w:rPr>
          <w:rFonts w:ascii="Arial" w:hAnsi="Arial" w:cs="Arial"/>
          <w:sz w:val="24"/>
          <w:szCs w:val="24"/>
        </w:rPr>
        <w:t>Jurídica</w:t>
      </w:r>
      <w:r w:rsidR="005C18DC" w:rsidRPr="005C18DC">
        <w:rPr>
          <w:rFonts w:ascii="Arial" w:hAnsi="Arial" w:cs="Arial"/>
          <w:sz w:val="24"/>
          <w:szCs w:val="24"/>
        </w:rPr>
        <w:t xml:space="preserve"> – contratación, Cabo de Bomberos mediante encargo y nombramiento provisional y </w:t>
      </w:r>
      <w:r w:rsidR="004D2072">
        <w:rPr>
          <w:rFonts w:ascii="Arial" w:hAnsi="Arial" w:cs="Arial"/>
          <w:sz w:val="24"/>
          <w:szCs w:val="24"/>
        </w:rPr>
        <w:t>S</w:t>
      </w:r>
      <w:r w:rsidR="005C18DC" w:rsidRPr="005C18DC">
        <w:rPr>
          <w:rFonts w:ascii="Arial" w:hAnsi="Arial" w:cs="Arial"/>
          <w:sz w:val="24"/>
          <w:szCs w:val="24"/>
        </w:rPr>
        <w:t xml:space="preserve">argento de </w:t>
      </w:r>
      <w:r w:rsidR="004D2072">
        <w:rPr>
          <w:rFonts w:ascii="Arial" w:hAnsi="Arial" w:cs="Arial"/>
          <w:sz w:val="24"/>
          <w:szCs w:val="24"/>
        </w:rPr>
        <w:t>B</w:t>
      </w:r>
      <w:r w:rsidR="005C18DC" w:rsidRPr="005C18DC">
        <w:rPr>
          <w:rFonts w:ascii="Arial" w:hAnsi="Arial" w:cs="Arial"/>
          <w:sz w:val="24"/>
          <w:szCs w:val="24"/>
        </w:rPr>
        <w:t>ombero</w:t>
      </w:r>
      <w:r w:rsidR="005C18DC" w:rsidRPr="007B1D2D">
        <w:rPr>
          <w:rFonts w:ascii="Arial" w:hAnsi="Arial" w:cs="Arial"/>
          <w:sz w:val="24"/>
          <w:szCs w:val="24"/>
        </w:rPr>
        <w:t xml:space="preserve">s </w:t>
      </w:r>
      <w:r w:rsidR="004D2072" w:rsidRPr="007B1D2D">
        <w:rPr>
          <w:rFonts w:ascii="Arial" w:hAnsi="Arial" w:cs="Arial"/>
          <w:sz w:val="24"/>
          <w:szCs w:val="24"/>
        </w:rPr>
        <w:t xml:space="preserve">el cual el día 12/10/2023 desde la Subdirección de Gestión Humana se emitió el memorando correspondiente al radicado I-00643-2023016903-UAECOB Id: 174609, con asunto COMUNICACIÓN RELACIONADA CON PROCESO DE ENCARGO No. 05 DE 2023: EMPLEO DE SARGENTO DE BOMBEROS CÓDIGO 417 GRADO 18, el cual fue comunicado de forma masiva a través del correo electrónico </w:t>
      </w:r>
      <w:hyperlink r:id="rId20" w:history="1">
        <w:r w:rsidR="00843FE2" w:rsidRPr="006E4858">
          <w:rPr>
            <w:rStyle w:val="Hipervnculo"/>
            <w:rFonts w:ascii="Arial" w:hAnsi="Arial" w:cs="Arial"/>
            <w:sz w:val="24"/>
            <w:szCs w:val="24"/>
          </w:rPr>
          <w:t>notificacionesgestionhumana@bomberosbogota.gov.co</w:t>
        </w:r>
      </w:hyperlink>
      <w:r w:rsidR="00843FE2">
        <w:rPr>
          <w:rFonts w:ascii="Arial" w:hAnsi="Arial" w:cs="Arial"/>
          <w:sz w:val="24"/>
          <w:szCs w:val="24"/>
        </w:rPr>
        <w:t xml:space="preserve"> </w:t>
      </w:r>
      <w:r w:rsidR="004D2072" w:rsidRPr="007B1D2D">
        <w:rPr>
          <w:rFonts w:ascii="Arial" w:hAnsi="Arial" w:cs="Arial"/>
          <w:sz w:val="24"/>
          <w:szCs w:val="24"/>
        </w:rPr>
        <w:t>y donde se determinó dejar sin efectos jurídicos los documentos expedidos por la Subdirección de Gestión Humana relacionados con el proceso de encargo No. 005 de 2023.</w:t>
      </w:r>
      <w:r w:rsidRPr="00E20FA4">
        <w:rPr>
          <w:rFonts w:ascii="Arial" w:hAnsi="Arial" w:cs="Arial"/>
          <w:sz w:val="24"/>
          <w:szCs w:val="24"/>
        </w:rPr>
        <w:t xml:space="preserve">  </w:t>
      </w:r>
    </w:p>
    <w:p w14:paraId="71D15447" w14:textId="77777777" w:rsidR="00B03229" w:rsidRPr="00E20FA4" w:rsidRDefault="00B03229" w:rsidP="00F1165C">
      <w:pPr>
        <w:spacing w:after="0" w:line="360" w:lineRule="auto"/>
        <w:jc w:val="both"/>
        <w:rPr>
          <w:rFonts w:ascii="Arial" w:hAnsi="Arial" w:cs="Arial"/>
          <w:sz w:val="24"/>
          <w:szCs w:val="24"/>
        </w:rPr>
      </w:pPr>
    </w:p>
    <w:p w14:paraId="38505E24" w14:textId="77777777" w:rsidR="00656457" w:rsidRDefault="00C77439" w:rsidP="00F1165C">
      <w:pPr>
        <w:spacing w:after="0" w:line="360" w:lineRule="auto"/>
        <w:jc w:val="both"/>
        <w:rPr>
          <w:rFonts w:ascii="Arial" w:hAnsi="Arial" w:cs="Arial"/>
          <w:sz w:val="24"/>
          <w:szCs w:val="24"/>
        </w:rPr>
      </w:pPr>
      <w:r w:rsidRPr="00E20FA4">
        <w:rPr>
          <w:rFonts w:ascii="Arial" w:hAnsi="Arial" w:cs="Arial"/>
          <w:sz w:val="24"/>
          <w:szCs w:val="24"/>
        </w:rPr>
        <w:lastRenderedPageBreak/>
        <w:t>Para las vacantes de los empleos operativos</w:t>
      </w:r>
      <w:r w:rsidR="00656457" w:rsidRPr="00E20FA4">
        <w:rPr>
          <w:rFonts w:ascii="Arial" w:hAnsi="Arial" w:cs="Arial"/>
          <w:sz w:val="24"/>
          <w:szCs w:val="24"/>
        </w:rPr>
        <w:t>,</w:t>
      </w:r>
      <w:r w:rsidRPr="00E20FA4">
        <w:rPr>
          <w:rFonts w:ascii="Arial" w:hAnsi="Arial" w:cs="Arial"/>
          <w:sz w:val="24"/>
          <w:szCs w:val="24"/>
        </w:rPr>
        <w:t xml:space="preserve"> como acciones adelantadas se enc</w:t>
      </w:r>
      <w:r w:rsidR="00656457" w:rsidRPr="00E20FA4">
        <w:rPr>
          <w:rFonts w:ascii="Arial" w:hAnsi="Arial" w:cs="Arial"/>
          <w:sz w:val="24"/>
          <w:szCs w:val="24"/>
        </w:rPr>
        <w:t>ontraron:</w:t>
      </w:r>
    </w:p>
    <w:p w14:paraId="3CDF5B76" w14:textId="77777777" w:rsidR="00843FE2" w:rsidRPr="00E20FA4" w:rsidRDefault="00843FE2" w:rsidP="00F1165C">
      <w:pPr>
        <w:spacing w:after="0" w:line="360" w:lineRule="auto"/>
        <w:jc w:val="both"/>
        <w:rPr>
          <w:rFonts w:ascii="Arial" w:hAnsi="Arial" w:cs="Arial"/>
          <w:b/>
          <w:bCs/>
          <w:sz w:val="24"/>
          <w:szCs w:val="24"/>
        </w:rPr>
      </w:pPr>
    </w:p>
    <w:p w14:paraId="34FDECAA" w14:textId="05B50E44" w:rsidR="00704B8C" w:rsidRPr="00E20FA4" w:rsidRDefault="00656457" w:rsidP="00843FE2">
      <w:pPr>
        <w:spacing w:after="0" w:line="360" w:lineRule="auto"/>
        <w:ind w:left="426" w:hanging="142"/>
        <w:jc w:val="both"/>
        <w:rPr>
          <w:rFonts w:ascii="Arial" w:hAnsi="Arial" w:cs="Arial"/>
          <w:b/>
          <w:bCs/>
          <w:sz w:val="24"/>
          <w:szCs w:val="24"/>
        </w:rPr>
      </w:pPr>
      <w:r w:rsidRPr="00E20FA4">
        <w:rPr>
          <w:rFonts w:ascii="Arial" w:hAnsi="Arial" w:cs="Arial"/>
          <w:sz w:val="24"/>
          <w:szCs w:val="24"/>
        </w:rPr>
        <w:t>- L</w:t>
      </w:r>
      <w:r w:rsidR="00C77439" w:rsidRPr="00E20FA4">
        <w:rPr>
          <w:rFonts w:ascii="Arial" w:hAnsi="Arial" w:cs="Arial"/>
          <w:sz w:val="24"/>
          <w:szCs w:val="24"/>
        </w:rPr>
        <w:t xml:space="preserve">a provisión de </w:t>
      </w:r>
      <w:r w:rsidR="00704B8C">
        <w:rPr>
          <w:rFonts w:ascii="Arial" w:hAnsi="Arial" w:cs="Arial"/>
          <w:sz w:val="24"/>
          <w:szCs w:val="24"/>
        </w:rPr>
        <w:t xml:space="preserve">64 vacantes del empleo de Bombero conforme a la </w:t>
      </w:r>
      <w:r w:rsidR="00C77439" w:rsidRPr="00E20FA4">
        <w:rPr>
          <w:rFonts w:ascii="Arial" w:hAnsi="Arial" w:cs="Arial"/>
          <w:sz w:val="24"/>
          <w:szCs w:val="24"/>
        </w:rPr>
        <w:t xml:space="preserve">obtención de un listado de hojas de vida para proveer de manera transitoria mediante provisionalidad las plazas del empleo de </w:t>
      </w:r>
      <w:r w:rsidRPr="00E20FA4">
        <w:rPr>
          <w:rFonts w:ascii="Arial" w:hAnsi="Arial" w:cs="Arial"/>
          <w:sz w:val="24"/>
          <w:szCs w:val="24"/>
        </w:rPr>
        <w:t>B</w:t>
      </w:r>
      <w:r w:rsidR="00C77439" w:rsidRPr="00E20FA4">
        <w:rPr>
          <w:rFonts w:ascii="Arial" w:hAnsi="Arial" w:cs="Arial"/>
          <w:sz w:val="24"/>
          <w:szCs w:val="24"/>
        </w:rPr>
        <w:t>ombero</w:t>
      </w:r>
    </w:p>
    <w:p w14:paraId="7781AB57" w14:textId="5348343E" w:rsidR="00E20FA4" w:rsidRDefault="00704B8C" w:rsidP="00843FE2">
      <w:pPr>
        <w:spacing w:after="0" w:line="360" w:lineRule="auto"/>
        <w:ind w:left="426" w:hanging="142"/>
        <w:jc w:val="both"/>
        <w:rPr>
          <w:rFonts w:ascii="Arial" w:hAnsi="Arial" w:cs="Arial"/>
          <w:bCs/>
          <w:sz w:val="24"/>
          <w:szCs w:val="24"/>
        </w:rPr>
      </w:pPr>
      <w:r w:rsidRPr="00704B8C">
        <w:rPr>
          <w:rFonts w:ascii="Arial" w:hAnsi="Arial" w:cs="Arial"/>
          <w:bCs/>
          <w:sz w:val="24"/>
          <w:szCs w:val="24"/>
        </w:rPr>
        <w:t>- La provisi</w:t>
      </w:r>
      <w:r>
        <w:rPr>
          <w:rFonts w:ascii="Arial" w:hAnsi="Arial" w:cs="Arial"/>
          <w:bCs/>
          <w:sz w:val="24"/>
          <w:szCs w:val="24"/>
        </w:rPr>
        <w:t>ó</w:t>
      </w:r>
      <w:r w:rsidRPr="00704B8C">
        <w:rPr>
          <w:rFonts w:ascii="Arial" w:hAnsi="Arial" w:cs="Arial"/>
          <w:bCs/>
          <w:sz w:val="24"/>
          <w:szCs w:val="24"/>
        </w:rPr>
        <w:t>n</w:t>
      </w:r>
      <w:r>
        <w:rPr>
          <w:rFonts w:ascii="Arial" w:hAnsi="Arial" w:cs="Arial"/>
          <w:bCs/>
          <w:sz w:val="24"/>
          <w:szCs w:val="24"/>
        </w:rPr>
        <w:t xml:space="preserve"> </w:t>
      </w:r>
      <w:r w:rsidRPr="00704B8C">
        <w:rPr>
          <w:rFonts w:ascii="Arial" w:hAnsi="Arial" w:cs="Arial"/>
          <w:bCs/>
          <w:sz w:val="24"/>
          <w:szCs w:val="24"/>
        </w:rPr>
        <w:t>de 22 cargos del empleo de Cabo de Bomberos mediante encargo (2 cargos) y 22 cargos m</w:t>
      </w:r>
      <w:r>
        <w:rPr>
          <w:rFonts w:ascii="Arial" w:hAnsi="Arial" w:cs="Arial"/>
          <w:bCs/>
          <w:sz w:val="24"/>
          <w:szCs w:val="24"/>
        </w:rPr>
        <w:t>e</w:t>
      </w:r>
      <w:r w:rsidRPr="00704B8C">
        <w:rPr>
          <w:rFonts w:ascii="Arial" w:hAnsi="Arial" w:cs="Arial"/>
          <w:bCs/>
          <w:sz w:val="24"/>
          <w:szCs w:val="24"/>
        </w:rPr>
        <w:t>diante nombramiento provisional</w:t>
      </w:r>
    </w:p>
    <w:p w14:paraId="53406106" w14:textId="139A2A71" w:rsidR="00C77439" w:rsidRDefault="00C77439" w:rsidP="00F1165C">
      <w:pPr>
        <w:spacing w:after="0" w:line="360" w:lineRule="auto"/>
        <w:jc w:val="both"/>
        <w:rPr>
          <w:rFonts w:ascii="Arial" w:hAnsi="Arial" w:cs="Arial"/>
          <w:b/>
          <w:bCs/>
          <w:sz w:val="24"/>
          <w:szCs w:val="24"/>
        </w:rPr>
      </w:pPr>
    </w:p>
    <w:p w14:paraId="1099D336" w14:textId="29DDA8E8" w:rsidR="00EF295B" w:rsidRPr="00E20FA4" w:rsidRDefault="00843FE2" w:rsidP="00F1165C">
      <w:pPr>
        <w:spacing w:after="0" w:line="360" w:lineRule="auto"/>
        <w:jc w:val="both"/>
        <w:rPr>
          <w:rFonts w:ascii="Arial" w:hAnsi="Arial" w:cs="Arial"/>
          <w:b/>
          <w:bCs/>
          <w:sz w:val="24"/>
          <w:szCs w:val="24"/>
        </w:rPr>
      </w:pPr>
      <w:r>
        <w:rPr>
          <w:rFonts w:ascii="Arial" w:hAnsi="Arial" w:cs="Arial"/>
          <w:b/>
          <w:bCs/>
          <w:sz w:val="24"/>
          <w:szCs w:val="24"/>
        </w:rPr>
        <w:t>EL</w:t>
      </w:r>
      <w:r w:rsidR="00EF295B" w:rsidRPr="00E20FA4">
        <w:rPr>
          <w:rFonts w:ascii="Arial" w:hAnsi="Arial" w:cs="Arial"/>
          <w:b/>
          <w:bCs/>
          <w:sz w:val="24"/>
          <w:szCs w:val="24"/>
        </w:rPr>
        <w:t xml:space="preserve"> REDISEÑO</w:t>
      </w:r>
      <w:r>
        <w:rPr>
          <w:rFonts w:ascii="Arial" w:hAnsi="Arial" w:cs="Arial"/>
          <w:b/>
          <w:bCs/>
          <w:sz w:val="24"/>
          <w:szCs w:val="24"/>
        </w:rPr>
        <w:t xml:space="preserve"> INSTITUCIONAL</w:t>
      </w:r>
      <w:r w:rsidR="001D7352" w:rsidRPr="00E20FA4">
        <w:rPr>
          <w:rFonts w:ascii="Arial" w:hAnsi="Arial" w:cs="Arial"/>
          <w:b/>
          <w:bCs/>
          <w:sz w:val="24"/>
          <w:szCs w:val="24"/>
        </w:rPr>
        <w:t>:</w:t>
      </w:r>
    </w:p>
    <w:p w14:paraId="2BC21350" w14:textId="295A1255" w:rsidR="00E20FA4" w:rsidRDefault="001D7352" w:rsidP="00F1165C">
      <w:pPr>
        <w:spacing w:after="0" w:line="360" w:lineRule="auto"/>
        <w:jc w:val="both"/>
        <w:rPr>
          <w:rFonts w:ascii="Arial" w:hAnsi="Arial" w:cs="Arial"/>
          <w:sz w:val="24"/>
          <w:szCs w:val="24"/>
        </w:rPr>
      </w:pPr>
      <w:r w:rsidRPr="003C5A6F">
        <w:rPr>
          <w:rFonts w:ascii="Arial" w:hAnsi="Arial" w:cs="Arial"/>
          <w:sz w:val="24"/>
          <w:szCs w:val="24"/>
        </w:rPr>
        <w:t xml:space="preserve">Tal como se expuso en el detalle de las acciones adelantadas por la </w:t>
      </w:r>
      <w:r w:rsidR="00F216CA" w:rsidRPr="003C5A6F">
        <w:rPr>
          <w:rFonts w:ascii="Arial" w:hAnsi="Arial" w:cs="Arial"/>
          <w:sz w:val="24"/>
          <w:szCs w:val="24"/>
        </w:rPr>
        <w:t>Entidad</w:t>
      </w:r>
      <w:r w:rsidRPr="003C5A6F">
        <w:rPr>
          <w:rFonts w:ascii="Arial" w:hAnsi="Arial" w:cs="Arial"/>
          <w:sz w:val="24"/>
          <w:szCs w:val="24"/>
        </w:rPr>
        <w:t>, est</w:t>
      </w:r>
      <w:r w:rsidR="00843FE2" w:rsidRPr="003C5A6F">
        <w:rPr>
          <w:rFonts w:ascii="Arial" w:hAnsi="Arial" w:cs="Arial"/>
          <w:sz w:val="24"/>
          <w:szCs w:val="24"/>
        </w:rPr>
        <w:t>as son las creaciones para las cuales se</w:t>
      </w:r>
      <w:r w:rsidRPr="003C5A6F">
        <w:rPr>
          <w:rFonts w:ascii="Arial" w:hAnsi="Arial" w:cs="Arial"/>
          <w:sz w:val="24"/>
          <w:szCs w:val="24"/>
        </w:rPr>
        <w:t xml:space="preserve"> deberá realizar su provisión:</w:t>
      </w:r>
    </w:p>
    <w:p w14:paraId="0623AE7F" w14:textId="77777777" w:rsidR="004D2072" w:rsidRPr="00E20FA4" w:rsidRDefault="004D2072" w:rsidP="00F1165C">
      <w:pPr>
        <w:spacing w:after="0" w:line="360" w:lineRule="auto"/>
        <w:jc w:val="both"/>
        <w:rPr>
          <w:rFonts w:ascii="Arial" w:hAnsi="Arial" w:cs="Arial"/>
          <w:sz w:val="24"/>
          <w:szCs w:val="24"/>
        </w:rPr>
      </w:pPr>
    </w:p>
    <w:tbl>
      <w:tblPr>
        <w:tblStyle w:val="Tablaconcuadrcula"/>
        <w:tblW w:w="9351" w:type="dxa"/>
        <w:jc w:val="center"/>
        <w:tblLook w:val="04A0" w:firstRow="1" w:lastRow="0" w:firstColumn="1" w:lastColumn="0" w:noHBand="0" w:noVBand="1"/>
      </w:tblPr>
      <w:tblGrid>
        <w:gridCol w:w="1765"/>
        <w:gridCol w:w="984"/>
        <w:gridCol w:w="880"/>
        <w:gridCol w:w="1753"/>
        <w:gridCol w:w="1984"/>
        <w:gridCol w:w="1985"/>
      </w:tblGrid>
      <w:tr w:rsidR="00843FE2" w:rsidRPr="00843FE2" w14:paraId="63229E7C" w14:textId="77777777" w:rsidTr="00AD12A3">
        <w:trPr>
          <w:trHeight w:val="624"/>
          <w:tblHeader/>
          <w:jc w:val="center"/>
        </w:trPr>
        <w:tc>
          <w:tcPr>
            <w:tcW w:w="1765" w:type="dxa"/>
            <w:shd w:val="clear" w:color="auto" w:fill="C5E0B3" w:themeFill="accent6" w:themeFillTint="66"/>
            <w:vAlign w:val="center"/>
            <w:hideMark/>
          </w:tcPr>
          <w:p w14:paraId="1DA89F12" w14:textId="77777777" w:rsidR="00843FE2" w:rsidRPr="00AD12A3" w:rsidRDefault="00843FE2" w:rsidP="004D2072">
            <w:pPr>
              <w:spacing w:line="360" w:lineRule="auto"/>
              <w:jc w:val="center"/>
              <w:rPr>
                <w:rFonts w:ascii="Arial" w:eastAsia="Times New Roman" w:hAnsi="Arial" w:cs="Arial"/>
                <w:b/>
                <w:bCs/>
                <w:color w:val="000000"/>
                <w:sz w:val="20"/>
                <w:szCs w:val="20"/>
                <w:lang w:eastAsia="es-CO"/>
              </w:rPr>
            </w:pPr>
            <w:r w:rsidRPr="00AD12A3">
              <w:rPr>
                <w:rFonts w:ascii="Arial" w:eastAsia="Times New Roman" w:hAnsi="Arial" w:cs="Arial"/>
                <w:b/>
                <w:bCs/>
                <w:color w:val="000000"/>
                <w:sz w:val="20"/>
                <w:szCs w:val="20"/>
                <w:lang w:eastAsia="es-CO"/>
              </w:rPr>
              <w:t>Denominación</w:t>
            </w:r>
          </w:p>
        </w:tc>
        <w:tc>
          <w:tcPr>
            <w:tcW w:w="984" w:type="dxa"/>
            <w:shd w:val="clear" w:color="auto" w:fill="C5E0B3" w:themeFill="accent6" w:themeFillTint="66"/>
            <w:vAlign w:val="center"/>
            <w:hideMark/>
          </w:tcPr>
          <w:p w14:paraId="68EB3321" w14:textId="77777777" w:rsidR="00843FE2" w:rsidRPr="00AD12A3" w:rsidRDefault="00843FE2" w:rsidP="004D2072">
            <w:pPr>
              <w:spacing w:line="360" w:lineRule="auto"/>
              <w:jc w:val="center"/>
              <w:rPr>
                <w:rFonts w:ascii="Arial" w:eastAsia="Times New Roman" w:hAnsi="Arial" w:cs="Arial"/>
                <w:b/>
                <w:bCs/>
                <w:color w:val="000000"/>
                <w:sz w:val="20"/>
                <w:szCs w:val="20"/>
                <w:lang w:eastAsia="es-CO"/>
              </w:rPr>
            </w:pPr>
            <w:r w:rsidRPr="00AD12A3">
              <w:rPr>
                <w:rFonts w:ascii="Arial" w:eastAsia="Times New Roman" w:hAnsi="Arial" w:cs="Arial"/>
                <w:b/>
                <w:bCs/>
                <w:color w:val="000000"/>
                <w:sz w:val="20"/>
                <w:szCs w:val="20"/>
                <w:lang w:eastAsia="es-CO"/>
              </w:rPr>
              <w:t>Código</w:t>
            </w:r>
          </w:p>
        </w:tc>
        <w:tc>
          <w:tcPr>
            <w:tcW w:w="880" w:type="dxa"/>
            <w:shd w:val="clear" w:color="auto" w:fill="C5E0B3" w:themeFill="accent6" w:themeFillTint="66"/>
            <w:vAlign w:val="center"/>
            <w:hideMark/>
          </w:tcPr>
          <w:p w14:paraId="22155EAB" w14:textId="77777777" w:rsidR="00843FE2" w:rsidRPr="00AD12A3" w:rsidRDefault="00843FE2" w:rsidP="004D2072">
            <w:pPr>
              <w:spacing w:line="360" w:lineRule="auto"/>
              <w:jc w:val="center"/>
              <w:rPr>
                <w:rFonts w:ascii="Arial" w:eastAsia="Times New Roman" w:hAnsi="Arial" w:cs="Arial"/>
                <w:b/>
                <w:bCs/>
                <w:color w:val="000000"/>
                <w:sz w:val="20"/>
                <w:szCs w:val="20"/>
                <w:lang w:eastAsia="es-CO"/>
              </w:rPr>
            </w:pPr>
            <w:r w:rsidRPr="00AD12A3">
              <w:rPr>
                <w:rFonts w:ascii="Arial" w:eastAsia="Times New Roman" w:hAnsi="Arial" w:cs="Arial"/>
                <w:b/>
                <w:bCs/>
                <w:color w:val="000000"/>
                <w:sz w:val="20"/>
                <w:szCs w:val="20"/>
                <w:lang w:eastAsia="es-CO"/>
              </w:rPr>
              <w:t>Grado</w:t>
            </w:r>
          </w:p>
        </w:tc>
        <w:tc>
          <w:tcPr>
            <w:tcW w:w="1753" w:type="dxa"/>
            <w:shd w:val="clear" w:color="auto" w:fill="C5E0B3" w:themeFill="accent6" w:themeFillTint="66"/>
            <w:vAlign w:val="center"/>
            <w:hideMark/>
          </w:tcPr>
          <w:p w14:paraId="28DD8C41" w14:textId="77777777" w:rsidR="00843FE2" w:rsidRPr="00AD12A3" w:rsidRDefault="00843FE2" w:rsidP="004D2072">
            <w:pPr>
              <w:spacing w:line="360" w:lineRule="auto"/>
              <w:jc w:val="center"/>
              <w:rPr>
                <w:rFonts w:ascii="Arial" w:eastAsia="Times New Roman" w:hAnsi="Arial" w:cs="Arial"/>
                <w:b/>
                <w:bCs/>
                <w:color w:val="000000"/>
                <w:sz w:val="20"/>
                <w:szCs w:val="20"/>
                <w:lang w:eastAsia="es-CO"/>
              </w:rPr>
            </w:pPr>
            <w:r w:rsidRPr="00AD12A3">
              <w:rPr>
                <w:rFonts w:ascii="Arial" w:eastAsia="Times New Roman" w:hAnsi="Arial" w:cs="Arial"/>
                <w:b/>
                <w:bCs/>
                <w:color w:val="000000"/>
                <w:sz w:val="20"/>
                <w:szCs w:val="20"/>
                <w:lang w:eastAsia="es-CO"/>
              </w:rPr>
              <w:t>Cantidad empleos hoy</w:t>
            </w:r>
          </w:p>
        </w:tc>
        <w:tc>
          <w:tcPr>
            <w:tcW w:w="1984" w:type="dxa"/>
            <w:shd w:val="clear" w:color="auto" w:fill="C5E0B3" w:themeFill="accent6" w:themeFillTint="66"/>
            <w:vAlign w:val="center"/>
            <w:hideMark/>
          </w:tcPr>
          <w:p w14:paraId="6722F9C7" w14:textId="52BC8BA2" w:rsidR="00843FE2" w:rsidRPr="00AD12A3" w:rsidRDefault="00843FE2" w:rsidP="004D2072">
            <w:pPr>
              <w:spacing w:line="360" w:lineRule="auto"/>
              <w:jc w:val="center"/>
              <w:rPr>
                <w:rFonts w:ascii="Arial" w:eastAsia="Times New Roman" w:hAnsi="Arial" w:cs="Arial"/>
                <w:b/>
                <w:bCs/>
                <w:color w:val="000000"/>
                <w:sz w:val="20"/>
                <w:szCs w:val="20"/>
                <w:lang w:eastAsia="es-CO"/>
              </w:rPr>
            </w:pPr>
            <w:r w:rsidRPr="00AD12A3">
              <w:rPr>
                <w:rFonts w:ascii="Arial" w:eastAsia="Times New Roman" w:hAnsi="Arial" w:cs="Arial"/>
                <w:b/>
                <w:bCs/>
                <w:color w:val="000000"/>
                <w:sz w:val="20"/>
                <w:szCs w:val="20"/>
                <w:lang w:eastAsia="es-CO"/>
              </w:rPr>
              <w:t>Cantidad empleos creados</w:t>
            </w:r>
          </w:p>
        </w:tc>
        <w:tc>
          <w:tcPr>
            <w:tcW w:w="1985" w:type="dxa"/>
            <w:shd w:val="clear" w:color="auto" w:fill="C5E0B3" w:themeFill="accent6" w:themeFillTint="66"/>
            <w:vAlign w:val="center"/>
            <w:hideMark/>
          </w:tcPr>
          <w:p w14:paraId="43D52614" w14:textId="711F6144" w:rsidR="00843FE2" w:rsidRPr="00AD12A3" w:rsidRDefault="00AD12A3" w:rsidP="004D2072">
            <w:pPr>
              <w:spacing w:line="360" w:lineRule="auto"/>
              <w:jc w:val="center"/>
              <w:rPr>
                <w:rFonts w:ascii="Arial" w:eastAsia="Times New Roman" w:hAnsi="Arial" w:cs="Arial"/>
                <w:b/>
                <w:bCs/>
                <w:color w:val="000000"/>
                <w:sz w:val="20"/>
                <w:szCs w:val="20"/>
                <w:lang w:eastAsia="es-CO"/>
              </w:rPr>
            </w:pPr>
            <w:r>
              <w:rPr>
                <w:rFonts w:ascii="Arial" w:eastAsia="Times New Roman" w:hAnsi="Arial" w:cs="Arial"/>
                <w:b/>
                <w:bCs/>
                <w:color w:val="000000"/>
                <w:sz w:val="20"/>
                <w:szCs w:val="20"/>
                <w:lang w:eastAsia="es-CO"/>
              </w:rPr>
              <w:t>Cantidad total empleos</w:t>
            </w:r>
          </w:p>
        </w:tc>
      </w:tr>
      <w:tr w:rsidR="00843FE2" w:rsidRPr="00843FE2" w14:paraId="192BC3EB" w14:textId="77777777" w:rsidTr="00AD12A3">
        <w:trPr>
          <w:trHeight w:val="420"/>
          <w:jc w:val="center"/>
        </w:trPr>
        <w:tc>
          <w:tcPr>
            <w:tcW w:w="1765" w:type="dxa"/>
            <w:vAlign w:val="center"/>
            <w:hideMark/>
          </w:tcPr>
          <w:p w14:paraId="5D0F092D" w14:textId="77777777" w:rsidR="00843FE2" w:rsidRPr="00843FE2" w:rsidRDefault="00843FE2" w:rsidP="004D2072">
            <w:pPr>
              <w:spacing w:line="360" w:lineRule="auto"/>
              <w:rPr>
                <w:rFonts w:ascii="Arial" w:eastAsia="Times New Roman" w:hAnsi="Arial" w:cs="Arial"/>
                <w:color w:val="000000"/>
                <w:lang w:eastAsia="es-CO"/>
              </w:rPr>
            </w:pPr>
            <w:r w:rsidRPr="00843FE2">
              <w:rPr>
                <w:rFonts w:ascii="Arial" w:eastAsia="Times New Roman" w:hAnsi="Arial" w:cs="Arial"/>
                <w:color w:val="000000"/>
                <w:lang w:eastAsia="es-CO"/>
              </w:rPr>
              <w:t>Profesional Especializado</w:t>
            </w:r>
          </w:p>
        </w:tc>
        <w:tc>
          <w:tcPr>
            <w:tcW w:w="984" w:type="dxa"/>
            <w:vAlign w:val="center"/>
            <w:hideMark/>
          </w:tcPr>
          <w:p w14:paraId="24DFEDAC" w14:textId="77777777" w:rsidR="00843FE2" w:rsidRPr="00843FE2" w:rsidRDefault="00843FE2" w:rsidP="004D2072">
            <w:pPr>
              <w:spacing w:line="360" w:lineRule="auto"/>
              <w:jc w:val="center"/>
              <w:rPr>
                <w:rFonts w:ascii="Arial" w:eastAsia="Times New Roman" w:hAnsi="Arial" w:cs="Arial"/>
                <w:color w:val="000000"/>
                <w:lang w:eastAsia="es-CO"/>
              </w:rPr>
            </w:pPr>
            <w:r w:rsidRPr="00843FE2">
              <w:rPr>
                <w:rFonts w:ascii="Arial" w:eastAsia="Times New Roman" w:hAnsi="Arial" w:cs="Arial"/>
                <w:color w:val="000000"/>
                <w:lang w:eastAsia="es-CO"/>
              </w:rPr>
              <w:t>222</w:t>
            </w:r>
          </w:p>
        </w:tc>
        <w:tc>
          <w:tcPr>
            <w:tcW w:w="880" w:type="dxa"/>
            <w:vAlign w:val="center"/>
            <w:hideMark/>
          </w:tcPr>
          <w:p w14:paraId="3DADAFA8" w14:textId="77777777" w:rsidR="00843FE2" w:rsidRPr="00843FE2" w:rsidRDefault="00843FE2" w:rsidP="004D2072">
            <w:pPr>
              <w:spacing w:line="360" w:lineRule="auto"/>
              <w:jc w:val="center"/>
              <w:rPr>
                <w:rFonts w:ascii="Arial" w:eastAsia="Times New Roman" w:hAnsi="Arial" w:cs="Arial"/>
                <w:color w:val="000000"/>
                <w:lang w:eastAsia="es-CO"/>
              </w:rPr>
            </w:pPr>
            <w:r w:rsidRPr="00843FE2">
              <w:rPr>
                <w:rFonts w:ascii="Arial" w:eastAsia="Times New Roman" w:hAnsi="Arial" w:cs="Arial"/>
                <w:color w:val="000000"/>
                <w:lang w:eastAsia="es-CO"/>
              </w:rPr>
              <w:t>28</w:t>
            </w:r>
          </w:p>
        </w:tc>
        <w:tc>
          <w:tcPr>
            <w:tcW w:w="1753" w:type="dxa"/>
            <w:vAlign w:val="center"/>
            <w:hideMark/>
          </w:tcPr>
          <w:p w14:paraId="4B38A782" w14:textId="77777777" w:rsidR="00843FE2" w:rsidRPr="00843FE2" w:rsidRDefault="00843FE2" w:rsidP="004D2072">
            <w:pPr>
              <w:spacing w:line="360" w:lineRule="auto"/>
              <w:jc w:val="center"/>
              <w:rPr>
                <w:rFonts w:ascii="Arial" w:eastAsia="Times New Roman" w:hAnsi="Arial" w:cs="Arial"/>
                <w:color w:val="000000"/>
                <w:lang w:eastAsia="es-CO"/>
              </w:rPr>
            </w:pPr>
            <w:r w:rsidRPr="00843FE2">
              <w:rPr>
                <w:rFonts w:ascii="Arial" w:eastAsia="Times New Roman" w:hAnsi="Arial" w:cs="Arial"/>
                <w:color w:val="000000"/>
                <w:lang w:eastAsia="es-CO"/>
              </w:rPr>
              <w:t>0</w:t>
            </w:r>
          </w:p>
        </w:tc>
        <w:tc>
          <w:tcPr>
            <w:tcW w:w="1984" w:type="dxa"/>
            <w:vAlign w:val="center"/>
            <w:hideMark/>
          </w:tcPr>
          <w:p w14:paraId="3D4F4811" w14:textId="77777777" w:rsidR="00843FE2" w:rsidRPr="00843FE2" w:rsidRDefault="00843FE2" w:rsidP="004D2072">
            <w:pPr>
              <w:spacing w:line="360" w:lineRule="auto"/>
              <w:jc w:val="center"/>
              <w:rPr>
                <w:rFonts w:ascii="Arial" w:eastAsia="Times New Roman" w:hAnsi="Arial" w:cs="Arial"/>
                <w:color w:val="000000"/>
                <w:lang w:eastAsia="es-CO"/>
              </w:rPr>
            </w:pPr>
            <w:r w:rsidRPr="00843FE2">
              <w:rPr>
                <w:rFonts w:ascii="Arial" w:eastAsia="Times New Roman" w:hAnsi="Arial" w:cs="Arial"/>
                <w:color w:val="000000"/>
                <w:lang w:eastAsia="es-CO"/>
              </w:rPr>
              <w:t>1</w:t>
            </w:r>
          </w:p>
        </w:tc>
        <w:tc>
          <w:tcPr>
            <w:tcW w:w="1985" w:type="dxa"/>
            <w:vAlign w:val="center"/>
            <w:hideMark/>
          </w:tcPr>
          <w:p w14:paraId="258C79DC" w14:textId="77777777" w:rsidR="00843FE2" w:rsidRPr="00843FE2" w:rsidRDefault="00843FE2" w:rsidP="004D2072">
            <w:pPr>
              <w:spacing w:line="360" w:lineRule="auto"/>
              <w:jc w:val="center"/>
              <w:rPr>
                <w:rFonts w:ascii="Arial" w:eastAsia="Times New Roman" w:hAnsi="Arial" w:cs="Arial"/>
                <w:color w:val="000000"/>
                <w:lang w:eastAsia="es-CO"/>
              </w:rPr>
            </w:pPr>
            <w:r w:rsidRPr="00843FE2">
              <w:rPr>
                <w:rFonts w:ascii="Arial" w:eastAsia="Times New Roman" w:hAnsi="Arial" w:cs="Arial"/>
                <w:color w:val="000000"/>
                <w:lang w:eastAsia="es-CO"/>
              </w:rPr>
              <w:t>1</w:t>
            </w:r>
          </w:p>
        </w:tc>
      </w:tr>
      <w:tr w:rsidR="00843FE2" w:rsidRPr="00843FE2" w14:paraId="335D7A04" w14:textId="77777777" w:rsidTr="00AD12A3">
        <w:trPr>
          <w:trHeight w:val="420"/>
          <w:jc w:val="center"/>
        </w:trPr>
        <w:tc>
          <w:tcPr>
            <w:tcW w:w="1765" w:type="dxa"/>
            <w:vAlign w:val="center"/>
            <w:hideMark/>
          </w:tcPr>
          <w:p w14:paraId="3F07BD6D" w14:textId="77777777" w:rsidR="00843FE2" w:rsidRPr="00843FE2" w:rsidRDefault="00843FE2" w:rsidP="004D2072">
            <w:pPr>
              <w:spacing w:line="360" w:lineRule="auto"/>
              <w:rPr>
                <w:rFonts w:ascii="Arial" w:eastAsia="Times New Roman" w:hAnsi="Arial" w:cs="Arial"/>
                <w:color w:val="000000"/>
                <w:lang w:eastAsia="es-CO"/>
              </w:rPr>
            </w:pPr>
            <w:r w:rsidRPr="00843FE2">
              <w:rPr>
                <w:rFonts w:ascii="Arial" w:eastAsia="Times New Roman" w:hAnsi="Arial" w:cs="Arial"/>
                <w:color w:val="000000"/>
                <w:lang w:eastAsia="es-CO"/>
              </w:rPr>
              <w:t>Profesional Especializado</w:t>
            </w:r>
          </w:p>
        </w:tc>
        <w:tc>
          <w:tcPr>
            <w:tcW w:w="984" w:type="dxa"/>
            <w:vAlign w:val="center"/>
            <w:hideMark/>
          </w:tcPr>
          <w:p w14:paraId="26FADB23" w14:textId="77777777" w:rsidR="00843FE2" w:rsidRPr="00843FE2" w:rsidRDefault="00843FE2" w:rsidP="004D2072">
            <w:pPr>
              <w:spacing w:line="360" w:lineRule="auto"/>
              <w:jc w:val="center"/>
              <w:rPr>
                <w:rFonts w:ascii="Arial" w:eastAsia="Times New Roman" w:hAnsi="Arial" w:cs="Arial"/>
                <w:color w:val="000000"/>
                <w:lang w:eastAsia="es-CO"/>
              </w:rPr>
            </w:pPr>
            <w:r w:rsidRPr="00843FE2">
              <w:rPr>
                <w:rFonts w:ascii="Arial" w:eastAsia="Times New Roman" w:hAnsi="Arial" w:cs="Arial"/>
                <w:color w:val="000000"/>
                <w:lang w:eastAsia="es-CO"/>
              </w:rPr>
              <w:t>222</w:t>
            </w:r>
          </w:p>
        </w:tc>
        <w:tc>
          <w:tcPr>
            <w:tcW w:w="880" w:type="dxa"/>
            <w:vAlign w:val="center"/>
            <w:hideMark/>
          </w:tcPr>
          <w:p w14:paraId="00B58DB5" w14:textId="77777777" w:rsidR="00843FE2" w:rsidRPr="00843FE2" w:rsidRDefault="00843FE2" w:rsidP="004D2072">
            <w:pPr>
              <w:spacing w:line="360" w:lineRule="auto"/>
              <w:jc w:val="center"/>
              <w:rPr>
                <w:rFonts w:ascii="Arial" w:eastAsia="Times New Roman" w:hAnsi="Arial" w:cs="Arial"/>
                <w:color w:val="000000"/>
                <w:lang w:eastAsia="es-CO"/>
              </w:rPr>
            </w:pPr>
            <w:r w:rsidRPr="00843FE2">
              <w:rPr>
                <w:rFonts w:ascii="Arial" w:eastAsia="Times New Roman" w:hAnsi="Arial" w:cs="Arial"/>
                <w:color w:val="000000"/>
                <w:lang w:eastAsia="es-CO"/>
              </w:rPr>
              <w:t>26</w:t>
            </w:r>
          </w:p>
        </w:tc>
        <w:tc>
          <w:tcPr>
            <w:tcW w:w="1753" w:type="dxa"/>
            <w:vAlign w:val="center"/>
            <w:hideMark/>
          </w:tcPr>
          <w:p w14:paraId="500A10E0" w14:textId="77777777" w:rsidR="00843FE2" w:rsidRPr="00843FE2" w:rsidRDefault="00843FE2" w:rsidP="004D2072">
            <w:pPr>
              <w:spacing w:line="360" w:lineRule="auto"/>
              <w:jc w:val="center"/>
              <w:rPr>
                <w:rFonts w:ascii="Arial" w:eastAsia="Times New Roman" w:hAnsi="Arial" w:cs="Arial"/>
                <w:color w:val="000000"/>
                <w:lang w:eastAsia="es-CO"/>
              </w:rPr>
            </w:pPr>
            <w:r w:rsidRPr="00843FE2">
              <w:rPr>
                <w:rFonts w:ascii="Arial" w:eastAsia="Times New Roman" w:hAnsi="Arial" w:cs="Arial"/>
                <w:color w:val="000000"/>
                <w:lang w:eastAsia="es-CO"/>
              </w:rPr>
              <w:t>6</w:t>
            </w:r>
          </w:p>
        </w:tc>
        <w:tc>
          <w:tcPr>
            <w:tcW w:w="1984" w:type="dxa"/>
            <w:vAlign w:val="center"/>
            <w:hideMark/>
          </w:tcPr>
          <w:p w14:paraId="14D266E3" w14:textId="77777777" w:rsidR="00843FE2" w:rsidRPr="00843FE2" w:rsidRDefault="00843FE2" w:rsidP="004D2072">
            <w:pPr>
              <w:spacing w:line="360" w:lineRule="auto"/>
              <w:jc w:val="center"/>
              <w:rPr>
                <w:rFonts w:ascii="Arial" w:eastAsia="Times New Roman" w:hAnsi="Arial" w:cs="Arial"/>
                <w:color w:val="000000"/>
                <w:lang w:eastAsia="es-CO"/>
              </w:rPr>
            </w:pPr>
            <w:r w:rsidRPr="00843FE2">
              <w:rPr>
                <w:rFonts w:ascii="Arial" w:eastAsia="Times New Roman" w:hAnsi="Arial" w:cs="Arial"/>
                <w:color w:val="000000"/>
                <w:lang w:eastAsia="es-CO"/>
              </w:rPr>
              <w:t>1</w:t>
            </w:r>
          </w:p>
        </w:tc>
        <w:tc>
          <w:tcPr>
            <w:tcW w:w="1985" w:type="dxa"/>
            <w:vAlign w:val="center"/>
            <w:hideMark/>
          </w:tcPr>
          <w:p w14:paraId="66C1C989" w14:textId="77777777" w:rsidR="00843FE2" w:rsidRPr="00843FE2" w:rsidRDefault="00843FE2" w:rsidP="004D2072">
            <w:pPr>
              <w:spacing w:line="360" w:lineRule="auto"/>
              <w:jc w:val="center"/>
              <w:rPr>
                <w:rFonts w:ascii="Arial" w:eastAsia="Times New Roman" w:hAnsi="Arial" w:cs="Arial"/>
                <w:color w:val="000000"/>
                <w:lang w:eastAsia="es-CO"/>
              </w:rPr>
            </w:pPr>
            <w:r w:rsidRPr="00843FE2">
              <w:rPr>
                <w:rFonts w:ascii="Arial" w:eastAsia="Times New Roman" w:hAnsi="Arial" w:cs="Arial"/>
                <w:color w:val="000000"/>
                <w:lang w:eastAsia="es-CO"/>
              </w:rPr>
              <w:t>7</w:t>
            </w:r>
          </w:p>
        </w:tc>
      </w:tr>
      <w:tr w:rsidR="00843FE2" w:rsidRPr="00843FE2" w14:paraId="40946A2C" w14:textId="77777777" w:rsidTr="00AD12A3">
        <w:trPr>
          <w:trHeight w:val="420"/>
          <w:jc w:val="center"/>
        </w:trPr>
        <w:tc>
          <w:tcPr>
            <w:tcW w:w="1765" w:type="dxa"/>
            <w:shd w:val="clear" w:color="auto" w:fill="E2EFD9" w:themeFill="accent6" w:themeFillTint="33"/>
            <w:vAlign w:val="center"/>
            <w:hideMark/>
          </w:tcPr>
          <w:p w14:paraId="241EBEDA" w14:textId="77777777" w:rsidR="00843FE2" w:rsidRPr="00843FE2" w:rsidRDefault="00843FE2" w:rsidP="004D2072">
            <w:pPr>
              <w:spacing w:line="360" w:lineRule="auto"/>
              <w:rPr>
                <w:rFonts w:ascii="Arial" w:eastAsia="Times New Roman" w:hAnsi="Arial" w:cs="Arial"/>
                <w:color w:val="000000"/>
                <w:lang w:eastAsia="es-CO"/>
              </w:rPr>
            </w:pPr>
            <w:r w:rsidRPr="00843FE2">
              <w:rPr>
                <w:rFonts w:ascii="Arial" w:eastAsia="Times New Roman" w:hAnsi="Arial" w:cs="Arial"/>
                <w:color w:val="000000"/>
                <w:lang w:eastAsia="es-CO"/>
              </w:rPr>
              <w:t>Profesional Especializado</w:t>
            </w:r>
          </w:p>
        </w:tc>
        <w:tc>
          <w:tcPr>
            <w:tcW w:w="984" w:type="dxa"/>
            <w:shd w:val="clear" w:color="auto" w:fill="E2EFD9" w:themeFill="accent6" w:themeFillTint="33"/>
            <w:vAlign w:val="center"/>
            <w:hideMark/>
          </w:tcPr>
          <w:p w14:paraId="4A8C6B0A" w14:textId="77777777" w:rsidR="00843FE2" w:rsidRPr="00843FE2" w:rsidRDefault="00843FE2" w:rsidP="004D2072">
            <w:pPr>
              <w:spacing w:line="360" w:lineRule="auto"/>
              <w:jc w:val="center"/>
              <w:rPr>
                <w:rFonts w:ascii="Arial" w:eastAsia="Times New Roman" w:hAnsi="Arial" w:cs="Arial"/>
                <w:color w:val="000000"/>
                <w:lang w:eastAsia="es-CO"/>
              </w:rPr>
            </w:pPr>
            <w:r w:rsidRPr="00843FE2">
              <w:rPr>
                <w:rFonts w:ascii="Arial" w:eastAsia="Times New Roman" w:hAnsi="Arial" w:cs="Arial"/>
                <w:color w:val="000000"/>
                <w:lang w:eastAsia="es-CO"/>
              </w:rPr>
              <w:t>222</w:t>
            </w:r>
          </w:p>
        </w:tc>
        <w:tc>
          <w:tcPr>
            <w:tcW w:w="880" w:type="dxa"/>
            <w:shd w:val="clear" w:color="auto" w:fill="E2EFD9" w:themeFill="accent6" w:themeFillTint="33"/>
            <w:vAlign w:val="center"/>
            <w:hideMark/>
          </w:tcPr>
          <w:p w14:paraId="07F3412B" w14:textId="77777777" w:rsidR="00843FE2" w:rsidRPr="00843FE2" w:rsidRDefault="00843FE2" w:rsidP="004D2072">
            <w:pPr>
              <w:spacing w:line="360" w:lineRule="auto"/>
              <w:jc w:val="center"/>
              <w:rPr>
                <w:rFonts w:ascii="Arial" w:eastAsia="Times New Roman" w:hAnsi="Arial" w:cs="Arial"/>
                <w:color w:val="000000"/>
                <w:lang w:eastAsia="es-CO"/>
              </w:rPr>
            </w:pPr>
            <w:r w:rsidRPr="00843FE2">
              <w:rPr>
                <w:rFonts w:ascii="Arial" w:eastAsia="Times New Roman" w:hAnsi="Arial" w:cs="Arial"/>
                <w:color w:val="000000"/>
                <w:lang w:eastAsia="es-CO"/>
              </w:rPr>
              <w:t>20</w:t>
            </w:r>
          </w:p>
        </w:tc>
        <w:tc>
          <w:tcPr>
            <w:tcW w:w="1753" w:type="dxa"/>
            <w:shd w:val="clear" w:color="auto" w:fill="E2EFD9" w:themeFill="accent6" w:themeFillTint="33"/>
            <w:vAlign w:val="center"/>
            <w:hideMark/>
          </w:tcPr>
          <w:p w14:paraId="1A17BCA1" w14:textId="77777777" w:rsidR="00843FE2" w:rsidRPr="00843FE2" w:rsidRDefault="00843FE2" w:rsidP="004D2072">
            <w:pPr>
              <w:spacing w:line="360" w:lineRule="auto"/>
              <w:jc w:val="center"/>
              <w:rPr>
                <w:rFonts w:ascii="Arial" w:eastAsia="Times New Roman" w:hAnsi="Arial" w:cs="Arial"/>
                <w:color w:val="000000"/>
                <w:lang w:eastAsia="es-CO"/>
              </w:rPr>
            </w:pPr>
            <w:r w:rsidRPr="00843FE2">
              <w:rPr>
                <w:rFonts w:ascii="Arial" w:eastAsia="Times New Roman" w:hAnsi="Arial" w:cs="Arial"/>
                <w:color w:val="000000"/>
                <w:lang w:eastAsia="es-CO"/>
              </w:rPr>
              <w:t>0</w:t>
            </w:r>
          </w:p>
        </w:tc>
        <w:tc>
          <w:tcPr>
            <w:tcW w:w="1984" w:type="dxa"/>
            <w:shd w:val="clear" w:color="auto" w:fill="E2EFD9" w:themeFill="accent6" w:themeFillTint="33"/>
            <w:vAlign w:val="center"/>
            <w:hideMark/>
          </w:tcPr>
          <w:p w14:paraId="385B357C" w14:textId="77777777" w:rsidR="00843FE2" w:rsidRPr="00843FE2" w:rsidRDefault="00843FE2" w:rsidP="004D2072">
            <w:pPr>
              <w:spacing w:line="360" w:lineRule="auto"/>
              <w:jc w:val="center"/>
              <w:rPr>
                <w:rFonts w:ascii="Arial" w:eastAsia="Times New Roman" w:hAnsi="Arial" w:cs="Arial"/>
                <w:color w:val="000000"/>
                <w:lang w:eastAsia="es-CO"/>
              </w:rPr>
            </w:pPr>
            <w:r w:rsidRPr="00843FE2">
              <w:rPr>
                <w:rFonts w:ascii="Arial" w:eastAsia="Times New Roman" w:hAnsi="Arial" w:cs="Arial"/>
                <w:color w:val="000000"/>
                <w:lang w:eastAsia="es-CO"/>
              </w:rPr>
              <w:t>4</w:t>
            </w:r>
          </w:p>
        </w:tc>
        <w:tc>
          <w:tcPr>
            <w:tcW w:w="1985" w:type="dxa"/>
            <w:shd w:val="clear" w:color="auto" w:fill="E2EFD9" w:themeFill="accent6" w:themeFillTint="33"/>
            <w:vAlign w:val="center"/>
            <w:hideMark/>
          </w:tcPr>
          <w:p w14:paraId="1E1FAF4A" w14:textId="77777777" w:rsidR="00843FE2" w:rsidRPr="00843FE2" w:rsidRDefault="00843FE2" w:rsidP="004D2072">
            <w:pPr>
              <w:spacing w:line="360" w:lineRule="auto"/>
              <w:jc w:val="center"/>
              <w:rPr>
                <w:rFonts w:ascii="Arial" w:eastAsia="Times New Roman" w:hAnsi="Arial" w:cs="Arial"/>
                <w:color w:val="000000"/>
                <w:lang w:eastAsia="es-CO"/>
              </w:rPr>
            </w:pPr>
            <w:r w:rsidRPr="00843FE2">
              <w:rPr>
                <w:rFonts w:ascii="Arial" w:eastAsia="Times New Roman" w:hAnsi="Arial" w:cs="Arial"/>
                <w:color w:val="000000"/>
                <w:lang w:eastAsia="es-CO"/>
              </w:rPr>
              <w:t>4</w:t>
            </w:r>
          </w:p>
        </w:tc>
      </w:tr>
      <w:tr w:rsidR="00843FE2" w:rsidRPr="00843FE2" w14:paraId="77F4999C" w14:textId="77777777" w:rsidTr="00AD12A3">
        <w:trPr>
          <w:trHeight w:val="420"/>
          <w:jc w:val="center"/>
        </w:trPr>
        <w:tc>
          <w:tcPr>
            <w:tcW w:w="1765" w:type="dxa"/>
            <w:vAlign w:val="center"/>
            <w:hideMark/>
          </w:tcPr>
          <w:p w14:paraId="76D5E3FC" w14:textId="77777777" w:rsidR="00843FE2" w:rsidRPr="00843FE2" w:rsidRDefault="00843FE2" w:rsidP="004D2072">
            <w:pPr>
              <w:spacing w:line="360" w:lineRule="auto"/>
              <w:rPr>
                <w:rFonts w:ascii="Arial" w:eastAsia="Times New Roman" w:hAnsi="Arial" w:cs="Arial"/>
                <w:color w:val="000000"/>
                <w:lang w:eastAsia="es-CO"/>
              </w:rPr>
            </w:pPr>
            <w:r w:rsidRPr="00843FE2">
              <w:rPr>
                <w:rFonts w:ascii="Arial" w:eastAsia="Times New Roman" w:hAnsi="Arial" w:cs="Arial"/>
                <w:color w:val="000000"/>
                <w:lang w:eastAsia="es-CO"/>
              </w:rPr>
              <w:t>Capitán de Bomberos</w:t>
            </w:r>
          </w:p>
        </w:tc>
        <w:tc>
          <w:tcPr>
            <w:tcW w:w="984" w:type="dxa"/>
            <w:vAlign w:val="center"/>
            <w:hideMark/>
          </w:tcPr>
          <w:p w14:paraId="069844B8" w14:textId="77777777" w:rsidR="00843FE2" w:rsidRPr="00843FE2" w:rsidRDefault="00843FE2" w:rsidP="004D2072">
            <w:pPr>
              <w:spacing w:line="360" w:lineRule="auto"/>
              <w:jc w:val="center"/>
              <w:rPr>
                <w:rFonts w:ascii="Arial" w:eastAsia="Times New Roman" w:hAnsi="Arial" w:cs="Arial"/>
                <w:color w:val="000000"/>
                <w:lang w:eastAsia="es-CO"/>
              </w:rPr>
            </w:pPr>
            <w:r w:rsidRPr="00843FE2">
              <w:rPr>
                <w:rFonts w:ascii="Arial" w:eastAsia="Times New Roman" w:hAnsi="Arial" w:cs="Arial"/>
                <w:color w:val="000000"/>
                <w:lang w:eastAsia="es-CO"/>
              </w:rPr>
              <w:t>411</w:t>
            </w:r>
          </w:p>
        </w:tc>
        <w:tc>
          <w:tcPr>
            <w:tcW w:w="880" w:type="dxa"/>
            <w:vAlign w:val="center"/>
            <w:hideMark/>
          </w:tcPr>
          <w:p w14:paraId="1A90F839" w14:textId="77777777" w:rsidR="00843FE2" w:rsidRPr="00843FE2" w:rsidRDefault="00843FE2" w:rsidP="004D2072">
            <w:pPr>
              <w:spacing w:line="360" w:lineRule="auto"/>
              <w:jc w:val="center"/>
              <w:rPr>
                <w:rFonts w:ascii="Arial" w:eastAsia="Times New Roman" w:hAnsi="Arial" w:cs="Arial"/>
                <w:color w:val="000000"/>
                <w:lang w:eastAsia="es-CO"/>
              </w:rPr>
            </w:pPr>
            <w:r w:rsidRPr="00843FE2">
              <w:rPr>
                <w:rFonts w:ascii="Arial" w:eastAsia="Times New Roman" w:hAnsi="Arial" w:cs="Arial"/>
                <w:color w:val="000000"/>
                <w:lang w:eastAsia="es-CO"/>
              </w:rPr>
              <w:t>27</w:t>
            </w:r>
          </w:p>
        </w:tc>
        <w:tc>
          <w:tcPr>
            <w:tcW w:w="1753" w:type="dxa"/>
            <w:vAlign w:val="center"/>
            <w:hideMark/>
          </w:tcPr>
          <w:p w14:paraId="468F7115" w14:textId="77777777" w:rsidR="00843FE2" w:rsidRPr="00843FE2" w:rsidRDefault="00843FE2" w:rsidP="004D2072">
            <w:pPr>
              <w:spacing w:line="360" w:lineRule="auto"/>
              <w:jc w:val="center"/>
              <w:rPr>
                <w:rFonts w:ascii="Arial" w:eastAsia="Times New Roman" w:hAnsi="Arial" w:cs="Arial"/>
                <w:color w:val="000000"/>
                <w:lang w:eastAsia="es-CO"/>
              </w:rPr>
            </w:pPr>
            <w:r w:rsidRPr="00843FE2">
              <w:rPr>
                <w:rFonts w:ascii="Arial" w:eastAsia="Times New Roman" w:hAnsi="Arial" w:cs="Arial"/>
                <w:color w:val="000000"/>
                <w:lang w:eastAsia="es-CO"/>
              </w:rPr>
              <w:t>0</w:t>
            </w:r>
          </w:p>
        </w:tc>
        <w:tc>
          <w:tcPr>
            <w:tcW w:w="1984" w:type="dxa"/>
            <w:vAlign w:val="center"/>
            <w:hideMark/>
          </w:tcPr>
          <w:p w14:paraId="6BCF6986" w14:textId="77777777" w:rsidR="00843FE2" w:rsidRPr="00843FE2" w:rsidRDefault="00843FE2" w:rsidP="004D2072">
            <w:pPr>
              <w:spacing w:line="360" w:lineRule="auto"/>
              <w:jc w:val="center"/>
              <w:rPr>
                <w:rFonts w:ascii="Arial" w:eastAsia="Times New Roman" w:hAnsi="Arial" w:cs="Arial"/>
                <w:color w:val="000000"/>
                <w:lang w:eastAsia="es-CO"/>
              </w:rPr>
            </w:pPr>
            <w:r w:rsidRPr="00843FE2">
              <w:rPr>
                <w:rFonts w:ascii="Arial" w:eastAsia="Times New Roman" w:hAnsi="Arial" w:cs="Arial"/>
                <w:color w:val="000000"/>
                <w:lang w:eastAsia="es-CO"/>
              </w:rPr>
              <w:t>5</w:t>
            </w:r>
          </w:p>
        </w:tc>
        <w:tc>
          <w:tcPr>
            <w:tcW w:w="1985" w:type="dxa"/>
            <w:vAlign w:val="center"/>
            <w:hideMark/>
          </w:tcPr>
          <w:p w14:paraId="0F101B51" w14:textId="77777777" w:rsidR="00843FE2" w:rsidRPr="00843FE2" w:rsidRDefault="00843FE2" w:rsidP="004D2072">
            <w:pPr>
              <w:spacing w:line="360" w:lineRule="auto"/>
              <w:jc w:val="center"/>
              <w:rPr>
                <w:rFonts w:ascii="Arial" w:eastAsia="Times New Roman" w:hAnsi="Arial" w:cs="Arial"/>
                <w:color w:val="000000"/>
                <w:lang w:eastAsia="es-CO"/>
              </w:rPr>
            </w:pPr>
            <w:r w:rsidRPr="00843FE2">
              <w:rPr>
                <w:rFonts w:ascii="Arial" w:eastAsia="Times New Roman" w:hAnsi="Arial" w:cs="Arial"/>
                <w:color w:val="000000"/>
                <w:lang w:eastAsia="es-CO"/>
              </w:rPr>
              <w:t>5</w:t>
            </w:r>
          </w:p>
        </w:tc>
      </w:tr>
      <w:tr w:rsidR="00843FE2" w:rsidRPr="00843FE2" w14:paraId="1867AAD0" w14:textId="77777777" w:rsidTr="00AD12A3">
        <w:trPr>
          <w:trHeight w:val="420"/>
          <w:jc w:val="center"/>
        </w:trPr>
        <w:tc>
          <w:tcPr>
            <w:tcW w:w="1765" w:type="dxa"/>
            <w:vAlign w:val="center"/>
            <w:hideMark/>
          </w:tcPr>
          <w:p w14:paraId="1BF2EAB5" w14:textId="77777777" w:rsidR="00843FE2" w:rsidRPr="00843FE2" w:rsidRDefault="00843FE2" w:rsidP="004D2072">
            <w:pPr>
              <w:spacing w:line="360" w:lineRule="auto"/>
              <w:rPr>
                <w:rFonts w:ascii="Arial" w:eastAsia="Times New Roman" w:hAnsi="Arial" w:cs="Arial"/>
                <w:color w:val="000000"/>
                <w:lang w:eastAsia="es-CO"/>
              </w:rPr>
            </w:pPr>
            <w:r w:rsidRPr="00843FE2">
              <w:rPr>
                <w:rFonts w:ascii="Arial" w:eastAsia="Times New Roman" w:hAnsi="Arial" w:cs="Arial"/>
                <w:color w:val="000000"/>
                <w:lang w:eastAsia="es-CO"/>
              </w:rPr>
              <w:t>Subteniente de Bomberos</w:t>
            </w:r>
          </w:p>
        </w:tc>
        <w:tc>
          <w:tcPr>
            <w:tcW w:w="984" w:type="dxa"/>
            <w:vAlign w:val="center"/>
            <w:hideMark/>
          </w:tcPr>
          <w:p w14:paraId="5122E677" w14:textId="77777777" w:rsidR="00843FE2" w:rsidRPr="00843FE2" w:rsidRDefault="00843FE2" w:rsidP="004D2072">
            <w:pPr>
              <w:spacing w:line="360" w:lineRule="auto"/>
              <w:jc w:val="center"/>
              <w:rPr>
                <w:rFonts w:ascii="Arial" w:eastAsia="Times New Roman" w:hAnsi="Arial" w:cs="Arial"/>
                <w:color w:val="000000"/>
                <w:lang w:eastAsia="es-CO"/>
              </w:rPr>
            </w:pPr>
            <w:r w:rsidRPr="00843FE2">
              <w:rPr>
                <w:rFonts w:ascii="Arial" w:eastAsia="Times New Roman" w:hAnsi="Arial" w:cs="Arial"/>
                <w:color w:val="000000"/>
                <w:lang w:eastAsia="es-CO"/>
              </w:rPr>
              <w:t>418</w:t>
            </w:r>
          </w:p>
        </w:tc>
        <w:tc>
          <w:tcPr>
            <w:tcW w:w="880" w:type="dxa"/>
            <w:vAlign w:val="center"/>
            <w:hideMark/>
          </w:tcPr>
          <w:p w14:paraId="42F0435D" w14:textId="77777777" w:rsidR="00843FE2" w:rsidRPr="00843FE2" w:rsidRDefault="00843FE2" w:rsidP="004D2072">
            <w:pPr>
              <w:spacing w:line="360" w:lineRule="auto"/>
              <w:jc w:val="center"/>
              <w:rPr>
                <w:rFonts w:ascii="Arial" w:eastAsia="Times New Roman" w:hAnsi="Arial" w:cs="Arial"/>
                <w:color w:val="000000"/>
                <w:lang w:eastAsia="es-CO"/>
              </w:rPr>
            </w:pPr>
            <w:r w:rsidRPr="00843FE2">
              <w:rPr>
                <w:rFonts w:ascii="Arial" w:eastAsia="Times New Roman" w:hAnsi="Arial" w:cs="Arial"/>
                <w:color w:val="000000"/>
                <w:lang w:eastAsia="es-CO"/>
              </w:rPr>
              <w:t>19</w:t>
            </w:r>
          </w:p>
        </w:tc>
        <w:tc>
          <w:tcPr>
            <w:tcW w:w="1753" w:type="dxa"/>
            <w:vAlign w:val="center"/>
            <w:hideMark/>
          </w:tcPr>
          <w:p w14:paraId="1655225A" w14:textId="77777777" w:rsidR="00843FE2" w:rsidRPr="00843FE2" w:rsidRDefault="00843FE2" w:rsidP="004D2072">
            <w:pPr>
              <w:spacing w:line="360" w:lineRule="auto"/>
              <w:jc w:val="center"/>
              <w:rPr>
                <w:rFonts w:ascii="Arial" w:eastAsia="Times New Roman" w:hAnsi="Arial" w:cs="Arial"/>
                <w:color w:val="000000"/>
                <w:lang w:eastAsia="es-CO"/>
              </w:rPr>
            </w:pPr>
            <w:r w:rsidRPr="00843FE2">
              <w:rPr>
                <w:rFonts w:ascii="Arial" w:eastAsia="Times New Roman" w:hAnsi="Arial" w:cs="Arial"/>
                <w:color w:val="000000"/>
                <w:lang w:eastAsia="es-CO"/>
              </w:rPr>
              <w:t>0</w:t>
            </w:r>
          </w:p>
        </w:tc>
        <w:tc>
          <w:tcPr>
            <w:tcW w:w="1984" w:type="dxa"/>
            <w:vAlign w:val="center"/>
            <w:hideMark/>
          </w:tcPr>
          <w:p w14:paraId="1774CDFD" w14:textId="77777777" w:rsidR="00843FE2" w:rsidRPr="00843FE2" w:rsidRDefault="00843FE2" w:rsidP="004D2072">
            <w:pPr>
              <w:spacing w:line="360" w:lineRule="auto"/>
              <w:jc w:val="center"/>
              <w:rPr>
                <w:rFonts w:ascii="Arial" w:eastAsia="Times New Roman" w:hAnsi="Arial" w:cs="Arial"/>
                <w:color w:val="000000"/>
                <w:lang w:eastAsia="es-CO"/>
              </w:rPr>
            </w:pPr>
            <w:r w:rsidRPr="00843FE2">
              <w:rPr>
                <w:rFonts w:ascii="Arial" w:eastAsia="Times New Roman" w:hAnsi="Arial" w:cs="Arial"/>
                <w:color w:val="000000"/>
                <w:lang w:eastAsia="es-CO"/>
              </w:rPr>
              <w:t>5</w:t>
            </w:r>
          </w:p>
        </w:tc>
        <w:tc>
          <w:tcPr>
            <w:tcW w:w="1985" w:type="dxa"/>
            <w:vAlign w:val="center"/>
            <w:hideMark/>
          </w:tcPr>
          <w:p w14:paraId="770F1363" w14:textId="77777777" w:rsidR="00843FE2" w:rsidRPr="00843FE2" w:rsidRDefault="00843FE2" w:rsidP="004D2072">
            <w:pPr>
              <w:spacing w:line="360" w:lineRule="auto"/>
              <w:jc w:val="center"/>
              <w:rPr>
                <w:rFonts w:ascii="Arial" w:eastAsia="Times New Roman" w:hAnsi="Arial" w:cs="Arial"/>
                <w:color w:val="000000"/>
                <w:lang w:eastAsia="es-CO"/>
              </w:rPr>
            </w:pPr>
            <w:r w:rsidRPr="00843FE2">
              <w:rPr>
                <w:rFonts w:ascii="Arial" w:eastAsia="Times New Roman" w:hAnsi="Arial" w:cs="Arial"/>
                <w:color w:val="000000"/>
                <w:lang w:eastAsia="es-CO"/>
              </w:rPr>
              <w:t>5</w:t>
            </w:r>
          </w:p>
        </w:tc>
      </w:tr>
      <w:tr w:rsidR="00843FE2" w:rsidRPr="00843FE2" w14:paraId="2DEA419D" w14:textId="77777777" w:rsidTr="00AD12A3">
        <w:trPr>
          <w:trHeight w:val="300"/>
          <w:jc w:val="center"/>
        </w:trPr>
        <w:tc>
          <w:tcPr>
            <w:tcW w:w="1765" w:type="dxa"/>
            <w:vAlign w:val="center"/>
            <w:hideMark/>
          </w:tcPr>
          <w:p w14:paraId="67EC7EA1" w14:textId="77777777" w:rsidR="00843FE2" w:rsidRPr="00843FE2" w:rsidRDefault="00843FE2" w:rsidP="004D2072">
            <w:pPr>
              <w:spacing w:line="360" w:lineRule="auto"/>
              <w:rPr>
                <w:rFonts w:ascii="Arial" w:eastAsia="Times New Roman" w:hAnsi="Arial" w:cs="Arial"/>
                <w:color w:val="000000"/>
                <w:lang w:eastAsia="es-CO"/>
              </w:rPr>
            </w:pPr>
            <w:r w:rsidRPr="00843FE2">
              <w:rPr>
                <w:rFonts w:ascii="Arial" w:eastAsia="Times New Roman" w:hAnsi="Arial" w:cs="Arial"/>
                <w:color w:val="000000"/>
                <w:lang w:eastAsia="es-CO"/>
              </w:rPr>
              <w:t>Bombero</w:t>
            </w:r>
          </w:p>
        </w:tc>
        <w:tc>
          <w:tcPr>
            <w:tcW w:w="984" w:type="dxa"/>
            <w:vAlign w:val="center"/>
            <w:hideMark/>
          </w:tcPr>
          <w:p w14:paraId="76C2CCD6" w14:textId="77777777" w:rsidR="00843FE2" w:rsidRPr="00843FE2" w:rsidRDefault="00843FE2" w:rsidP="004D2072">
            <w:pPr>
              <w:spacing w:line="360" w:lineRule="auto"/>
              <w:jc w:val="center"/>
              <w:rPr>
                <w:rFonts w:ascii="Arial" w:eastAsia="Times New Roman" w:hAnsi="Arial" w:cs="Arial"/>
                <w:color w:val="000000"/>
                <w:lang w:eastAsia="es-CO"/>
              </w:rPr>
            </w:pPr>
            <w:r w:rsidRPr="00843FE2">
              <w:rPr>
                <w:rFonts w:ascii="Arial" w:eastAsia="Times New Roman" w:hAnsi="Arial" w:cs="Arial"/>
                <w:color w:val="000000"/>
                <w:lang w:eastAsia="es-CO"/>
              </w:rPr>
              <w:t>475</w:t>
            </w:r>
          </w:p>
        </w:tc>
        <w:tc>
          <w:tcPr>
            <w:tcW w:w="880" w:type="dxa"/>
            <w:vAlign w:val="center"/>
            <w:hideMark/>
          </w:tcPr>
          <w:p w14:paraId="2A393297" w14:textId="77777777" w:rsidR="00843FE2" w:rsidRPr="00843FE2" w:rsidRDefault="00843FE2" w:rsidP="004D2072">
            <w:pPr>
              <w:spacing w:line="360" w:lineRule="auto"/>
              <w:jc w:val="center"/>
              <w:rPr>
                <w:rFonts w:ascii="Arial" w:eastAsia="Times New Roman" w:hAnsi="Arial" w:cs="Arial"/>
                <w:color w:val="000000"/>
                <w:lang w:eastAsia="es-CO"/>
              </w:rPr>
            </w:pPr>
            <w:r w:rsidRPr="00843FE2">
              <w:rPr>
                <w:rFonts w:ascii="Arial" w:eastAsia="Times New Roman" w:hAnsi="Arial" w:cs="Arial"/>
                <w:color w:val="000000"/>
                <w:lang w:eastAsia="es-CO"/>
              </w:rPr>
              <w:t>15</w:t>
            </w:r>
          </w:p>
        </w:tc>
        <w:tc>
          <w:tcPr>
            <w:tcW w:w="1753" w:type="dxa"/>
            <w:vAlign w:val="center"/>
            <w:hideMark/>
          </w:tcPr>
          <w:p w14:paraId="6F56A6A4" w14:textId="77777777" w:rsidR="00843FE2" w:rsidRPr="00843FE2" w:rsidRDefault="00843FE2" w:rsidP="004D2072">
            <w:pPr>
              <w:spacing w:line="360" w:lineRule="auto"/>
              <w:jc w:val="center"/>
              <w:rPr>
                <w:rFonts w:ascii="Arial" w:eastAsia="Times New Roman" w:hAnsi="Arial" w:cs="Arial"/>
                <w:color w:val="000000"/>
                <w:lang w:eastAsia="es-CO"/>
              </w:rPr>
            </w:pPr>
            <w:r w:rsidRPr="00843FE2">
              <w:rPr>
                <w:rFonts w:ascii="Arial" w:eastAsia="Times New Roman" w:hAnsi="Arial" w:cs="Arial"/>
                <w:color w:val="000000"/>
                <w:lang w:eastAsia="es-CO"/>
              </w:rPr>
              <w:t>451</w:t>
            </w:r>
          </w:p>
        </w:tc>
        <w:tc>
          <w:tcPr>
            <w:tcW w:w="1984" w:type="dxa"/>
            <w:vAlign w:val="center"/>
            <w:hideMark/>
          </w:tcPr>
          <w:p w14:paraId="466807CA" w14:textId="77777777" w:rsidR="00843FE2" w:rsidRPr="00843FE2" w:rsidRDefault="00843FE2" w:rsidP="004D2072">
            <w:pPr>
              <w:spacing w:line="360" w:lineRule="auto"/>
              <w:jc w:val="center"/>
              <w:rPr>
                <w:rFonts w:ascii="Arial" w:eastAsia="Times New Roman" w:hAnsi="Arial" w:cs="Arial"/>
                <w:color w:val="000000"/>
                <w:lang w:eastAsia="es-CO"/>
              </w:rPr>
            </w:pPr>
            <w:r w:rsidRPr="00843FE2">
              <w:rPr>
                <w:rFonts w:ascii="Arial" w:eastAsia="Times New Roman" w:hAnsi="Arial" w:cs="Arial"/>
                <w:color w:val="000000"/>
                <w:lang w:eastAsia="es-CO"/>
              </w:rPr>
              <w:t>44</w:t>
            </w:r>
          </w:p>
        </w:tc>
        <w:tc>
          <w:tcPr>
            <w:tcW w:w="1985" w:type="dxa"/>
            <w:vAlign w:val="center"/>
            <w:hideMark/>
          </w:tcPr>
          <w:p w14:paraId="1FFFA85A" w14:textId="77777777" w:rsidR="00843FE2" w:rsidRPr="00843FE2" w:rsidRDefault="00843FE2" w:rsidP="004D2072">
            <w:pPr>
              <w:spacing w:line="360" w:lineRule="auto"/>
              <w:jc w:val="center"/>
              <w:rPr>
                <w:rFonts w:ascii="Arial" w:eastAsia="Times New Roman" w:hAnsi="Arial" w:cs="Arial"/>
                <w:color w:val="000000"/>
                <w:lang w:eastAsia="es-CO"/>
              </w:rPr>
            </w:pPr>
            <w:r w:rsidRPr="00843FE2">
              <w:rPr>
                <w:rFonts w:ascii="Arial" w:eastAsia="Times New Roman" w:hAnsi="Arial" w:cs="Arial"/>
                <w:color w:val="000000"/>
                <w:lang w:eastAsia="es-CO"/>
              </w:rPr>
              <w:t>495</w:t>
            </w:r>
          </w:p>
        </w:tc>
      </w:tr>
      <w:tr w:rsidR="00843FE2" w:rsidRPr="00843FE2" w14:paraId="46C2529F" w14:textId="77777777" w:rsidTr="00AD12A3">
        <w:trPr>
          <w:trHeight w:val="300"/>
          <w:jc w:val="center"/>
        </w:trPr>
        <w:tc>
          <w:tcPr>
            <w:tcW w:w="1765" w:type="dxa"/>
            <w:hideMark/>
          </w:tcPr>
          <w:p w14:paraId="0EE3F15D" w14:textId="77777777" w:rsidR="00843FE2" w:rsidRPr="00843FE2" w:rsidRDefault="00843FE2" w:rsidP="00F1165C">
            <w:pPr>
              <w:spacing w:line="360" w:lineRule="auto"/>
              <w:jc w:val="both"/>
              <w:rPr>
                <w:rFonts w:ascii="Arial" w:eastAsia="Times New Roman" w:hAnsi="Arial" w:cs="Arial"/>
                <w:b/>
                <w:bCs/>
                <w:color w:val="000000"/>
                <w:lang w:eastAsia="es-CO"/>
              </w:rPr>
            </w:pPr>
            <w:r w:rsidRPr="00843FE2">
              <w:rPr>
                <w:rFonts w:ascii="Arial" w:eastAsia="Times New Roman" w:hAnsi="Arial" w:cs="Arial"/>
                <w:b/>
                <w:bCs/>
                <w:color w:val="000000"/>
                <w:lang w:eastAsia="es-CO"/>
              </w:rPr>
              <w:t>TOTAL</w:t>
            </w:r>
          </w:p>
        </w:tc>
        <w:tc>
          <w:tcPr>
            <w:tcW w:w="984" w:type="dxa"/>
            <w:hideMark/>
          </w:tcPr>
          <w:p w14:paraId="59AF41A5" w14:textId="77777777" w:rsidR="00843FE2" w:rsidRPr="00843FE2" w:rsidRDefault="00843FE2" w:rsidP="00F1165C">
            <w:pPr>
              <w:spacing w:line="360" w:lineRule="auto"/>
              <w:jc w:val="both"/>
              <w:rPr>
                <w:rFonts w:ascii="Arial" w:eastAsia="Times New Roman" w:hAnsi="Arial" w:cs="Arial"/>
                <w:b/>
                <w:bCs/>
                <w:color w:val="000000"/>
                <w:lang w:eastAsia="es-CO"/>
              </w:rPr>
            </w:pPr>
            <w:r w:rsidRPr="00843FE2">
              <w:rPr>
                <w:rFonts w:ascii="Arial" w:eastAsia="Times New Roman" w:hAnsi="Arial" w:cs="Arial"/>
                <w:b/>
                <w:bCs/>
                <w:color w:val="000000"/>
                <w:lang w:eastAsia="es-CO"/>
              </w:rPr>
              <w:t> </w:t>
            </w:r>
          </w:p>
        </w:tc>
        <w:tc>
          <w:tcPr>
            <w:tcW w:w="880" w:type="dxa"/>
            <w:hideMark/>
          </w:tcPr>
          <w:p w14:paraId="33762E02" w14:textId="77777777" w:rsidR="00843FE2" w:rsidRPr="00843FE2" w:rsidRDefault="00843FE2" w:rsidP="00F1165C">
            <w:pPr>
              <w:spacing w:line="360" w:lineRule="auto"/>
              <w:jc w:val="both"/>
              <w:rPr>
                <w:rFonts w:ascii="Arial" w:eastAsia="Times New Roman" w:hAnsi="Arial" w:cs="Arial"/>
                <w:b/>
                <w:bCs/>
                <w:color w:val="000000"/>
                <w:lang w:eastAsia="es-CO"/>
              </w:rPr>
            </w:pPr>
            <w:r w:rsidRPr="00843FE2">
              <w:rPr>
                <w:rFonts w:ascii="Arial" w:eastAsia="Times New Roman" w:hAnsi="Arial" w:cs="Arial"/>
                <w:b/>
                <w:bCs/>
                <w:color w:val="000000"/>
                <w:lang w:eastAsia="es-CO"/>
              </w:rPr>
              <w:t> </w:t>
            </w:r>
          </w:p>
        </w:tc>
        <w:tc>
          <w:tcPr>
            <w:tcW w:w="1753" w:type="dxa"/>
            <w:hideMark/>
          </w:tcPr>
          <w:p w14:paraId="57CFDF1D" w14:textId="77777777" w:rsidR="00843FE2" w:rsidRPr="00843FE2" w:rsidRDefault="00843FE2" w:rsidP="00F1165C">
            <w:pPr>
              <w:spacing w:line="360" w:lineRule="auto"/>
              <w:jc w:val="both"/>
              <w:rPr>
                <w:rFonts w:ascii="Arial" w:eastAsia="Times New Roman" w:hAnsi="Arial" w:cs="Arial"/>
                <w:b/>
                <w:bCs/>
                <w:color w:val="000000"/>
                <w:lang w:eastAsia="es-CO"/>
              </w:rPr>
            </w:pPr>
            <w:r w:rsidRPr="00843FE2">
              <w:rPr>
                <w:rFonts w:ascii="Arial" w:eastAsia="Times New Roman" w:hAnsi="Arial" w:cs="Arial"/>
                <w:b/>
                <w:bCs/>
                <w:color w:val="000000"/>
                <w:lang w:eastAsia="es-CO"/>
              </w:rPr>
              <w:t> </w:t>
            </w:r>
          </w:p>
        </w:tc>
        <w:tc>
          <w:tcPr>
            <w:tcW w:w="1984" w:type="dxa"/>
            <w:vAlign w:val="center"/>
            <w:hideMark/>
          </w:tcPr>
          <w:p w14:paraId="4868D801" w14:textId="3E6F5571" w:rsidR="00843FE2" w:rsidRPr="00843FE2" w:rsidRDefault="00843FE2" w:rsidP="004D2072">
            <w:pPr>
              <w:spacing w:line="360" w:lineRule="auto"/>
              <w:jc w:val="center"/>
              <w:rPr>
                <w:rFonts w:ascii="Arial" w:eastAsia="Times New Roman" w:hAnsi="Arial" w:cs="Arial"/>
                <w:b/>
                <w:bCs/>
                <w:color w:val="000000"/>
                <w:lang w:eastAsia="es-CO"/>
              </w:rPr>
            </w:pPr>
            <w:r w:rsidRPr="00843FE2">
              <w:rPr>
                <w:rFonts w:ascii="Arial" w:eastAsia="Times New Roman" w:hAnsi="Arial" w:cs="Arial"/>
                <w:b/>
                <w:bCs/>
                <w:color w:val="000000"/>
                <w:lang w:eastAsia="es-CO"/>
              </w:rPr>
              <w:t>6</w:t>
            </w:r>
            <w:r w:rsidR="00AD12A3">
              <w:rPr>
                <w:rFonts w:ascii="Arial" w:eastAsia="Times New Roman" w:hAnsi="Arial" w:cs="Arial"/>
                <w:b/>
                <w:bCs/>
                <w:color w:val="000000"/>
                <w:lang w:eastAsia="es-CO"/>
              </w:rPr>
              <w:t>0</w:t>
            </w:r>
          </w:p>
        </w:tc>
        <w:tc>
          <w:tcPr>
            <w:tcW w:w="1985" w:type="dxa"/>
            <w:noWrap/>
            <w:vAlign w:val="center"/>
            <w:hideMark/>
          </w:tcPr>
          <w:p w14:paraId="79337953" w14:textId="77777777" w:rsidR="00843FE2" w:rsidRPr="00843FE2" w:rsidRDefault="00843FE2" w:rsidP="004D2072">
            <w:pPr>
              <w:spacing w:line="360" w:lineRule="auto"/>
              <w:jc w:val="center"/>
              <w:rPr>
                <w:rFonts w:ascii="Arial" w:eastAsia="Times New Roman" w:hAnsi="Arial" w:cs="Arial"/>
                <w:b/>
                <w:bCs/>
                <w:color w:val="000000"/>
                <w:lang w:eastAsia="es-CO"/>
              </w:rPr>
            </w:pPr>
          </w:p>
        </w:tc>
      </w:tr>
    </w:tbl>
    <w:p w14:paraId="2A6AC97C" w14:textId="125F284A" w:rsidR="00F53CE1" w:rsidRPr="00E20FA4" w:rsidRDefault="00E37BCE" w:rsidP="00F1165C">
      <w:pPr>
        <w:spacing w:after="0" w:line="360" w:lineRule="auto"/>
        <w:jc w:val="both"/>
        <w:rPr>
          <w:rFonts w:ascii="Arial" w:hAnsi="Arial" w:cs="Arial"/>
          <w:sz w:val="24"/>
          <w:szCs w:val="24"/>
        </w:rPr>
      </w:pPr>
      <w:r w:rsidRPr="00E20FA4">
        <w:rPr>
          <w:rFonts w:ascii="Arial" w:hAnsi="Arial" w:cs="Arial"/>
          <w:sz w:val="16"/>
          <w:szCs w:val="16"/>
        </w:rPr>
        <w:t xml:space="preserve">     </w:t>
      </w:r>
      <w:r w:rsidR="006408F1">
        <w:rPr>
          <w:rFonts w:ascii="Arial" w:hAnsi="Arial" w:cs="Arial"/>
          <w:sz w:val="16"/>
          <w:szCs w:val="16"/>
        </w:rPr>
        <w:t xml:space="preserve">    </w:t>
      </w:r>
      <w:r w:rsidRPr="00E20FA4">
        <w:rPr>
          <w:rFonts w:ascii="Arial" w:hAnsi="Arial" w:cs="Arial"/>
          <w:sz w:val="16"/>
          <w:szCs w:val="16"/>
        </w:rPr>
        <w:t xml:space="preserve">  </w:t>
      </w:r>
      <w:r w:rsidR="00F53CE1" w:rsidRPr="00E20FA4">
        <w:rPr>
          <w:rFonts w:ascii="Arial" w:hAnsi="Arial" w:cs="Arial"/>
          <w:sz w:val="16"/>
          <w:szCs w:val="16"/>
        </w:rPr>
        <w:t>Fuente: Subdirección de Gestión Humana – Desarrollo Organizacional Propuesta técnica de rediseño, 202</w:t>
      </w:r>
      <w:r w:rsidR="00704B8C">
        <w:rPr>
          <w:rFonts w:ascii="Arial" w:hAnsi="Arial" w:cs="Arial"/>
          <w:sz w:val="16"/>
          <w:szCs w:val="16"/>
        </w:rPr>
        <w:t>3</w:t>
      </w:r>
      <w:r w:rsidR="00F53CE1" w:rsidRPr="00E20FA4">
        <w:rPr>
          <w:rFonts w:ascii="Arial" w:hAnsi="Arial" w:cs="Arial"/>
          <w:sz w:val="16"/>
          <w:szCs w:val="16"/>
        </w:rPr>
        <w:t>.</w:t>
      </w:r>
    </w:p>
    <w:p w14:paraId="048ADB06" w14:textId="77777777" w:rsidR="00AD12A3" w:rsidRDefault="00AD12A3">
      <w:pPr>
        <w:rPr>
          <w:rFonts w:ascii="Arial" w:hAnsi="Arial" w:cs="Arial"/>
          <w:b/>
          <w:bCs/>
          <w:sz w:val="24"/>
          <w:szCs w:val="24"/>
        </w:rPr>
      </w:pPr>
    </w:p>
    <w:p w14:paraId="20B7CF9D" w14:textId="204D74CE" w:rsidR="00AD12A3" w:rsidRPr="00AD12A3" w:rsidRDefault="00AD12A3" w:rsidP="00AD12A3">
      <w:pPr>
        <w:jc w:val="both"/>
        <w:rPr>
          <w:rFonts w:ascii="Arial" w:hAnsi="Arial" w:cs="Arial"/>
          <w:sz w:val="24"/>
          <w:szCs w:val="24"/>
        </w:rPr>
      </w:pPr>
      <w:r w:rsidRPr="003C5A6F">
        <w:rPr>
          <w:rFonts w:ascii="Arial" w:hAnsi="Arial" w:cs="Arial"/>
          <w:sz w:val="24"/>
          <w:szCs w:val="24"/>
        </w:rPr>
        <w:lastRenderedPageBreak/>
        <w:t>Es de anotar, los empleos creados denominados Profesional Especializado código 222 grado 20, se incorporan de manera automática a la planta de personal de la Unidad Administrativa Especial Cuerpo Oficial de Bomberos de Bogotá, a las personas que venían desempeñando el empleo de Profesional Universitario código 219 grado 20, sin la exigencia de nuevos requisitos.</w:t>
      </w:r>
    </w:p>
    <w:p w14:paraId="63A7B434" w14:textId="11EF3458" w:rsidR="002E0BA1" w:rsidRDefault="002E0BA1">
      <w:pPr>
        <w:rPr>
          <w:rFonts w:ascii="Arial" w:hAnsi="Arial" w:cs="Arial"/>
          <w:b/>
          <w:bCs/>
          <w:sz w:val="24"/>
          <w:szCs w:val="24"/>
        </w:rPr>
      </w:pPr>
      <w:r>
        <w:rPr>
          <w:rFonts w:ascii="Arial" w:hAnsi="Arial" w:cs="Arial"/>
          <w:b/>
          <w:bCs/>
          <w:sz w:val="24"/>
          <w:szCs w:val="24"/>
        </w:rPr>
        <w:br w:type="page"/>
      </w:r>
    </w:p>
    <w:p w14:paraId="122C50E0" w14:textId="49BE6F0A" w:rsidR="00B028A8" w:rsidRPr="00355733" w:rsidRDefault="00B028A8" w:rsidP="00F1165C">
      <w:pPr>
        <w:pStyle w:val="Prrafodelista"/>
        <w:numPr>
          <w:ilvl w:val="0"/>
          <w:numId w:val="2"/>
        </w:numPr>
        <w:spacing w:after="0" w:line="360" w:lineRule="auto"/>
        <w:jc w:val="both"/>
        <w:outlineLvl w:val="0"/>
        <w:rPr>
          <w:rFonts w:ascii="Arial" w:hAnsi="Arial" w:cs="Arial"/>
          <w:b/>
          <w:bCs/>
          <w:sz w:val="24"/>
          <w:szCs w:val="24"/>
        </w:rPr>
      </w:pPr>
      <w:bookmarkStart w:id="62" w:name="_Toc57035545"/>
      <w:bookmarkStart w:id="63" w:name="_Toc149117055"/>
      <w:r w:rsidRPr="00355733">
        <w:rPr>
          <w:rFonts w:ascii="Arial" w:hAnsi="Arial" w:cs="Arial"/>
          <w:b/>
          <w:bCs/>
          <w:sz w:val="24"/>
          <w:szCs w:val="24"/>
        </w:rPr>
        <w:lastRenderedPageBreak/>
        <w:t>METODOLOG</w:t>
      </w:r>
      <w:r w:rsidR="00AF0594" w:rsidRPr="00355733">
        <w:rPr>
          <w:rFonts w:ascii="Arial" w:hAnsi="Arial" w:cs="Arial"/>
          <w:b/>
          <w:bCs/>
          <w:sz w:val="24"/>
          <w:szCs w:val="24"/>
        </w:rPr>
        <w:t>Í</w:t>
      </w:r>
      <w:r w:rsidRPr="00355733">
        <w:rPr>
          <w:rFonts w:ascii="Arial" w:hAnsi="Arial" w:cs="Arial"/>
          <w:b/>
          <w:bCs/>
          <w:sz w:val="24"/>
          <w:szCs w:val="24"/>
        </w:rPr>
        <w:t>A</w:t>
      </w:r>
      <w:bookmarkEnd w:id="62"/>
      <w:bookmarkEnd w:id="63"/>
    </w:p>
    <w:p w14:paraId="49275E97" w14:textId="77777777" w:rsidR="00B028A8" w:rsidRPr="00355733" w:rsidRDefault="00B028A8" w:rsidP="00F1165C">
      <w:pPr>
        <w:spacing w:after="0" w:line="360" w:lineRule="auto"/>
        <w:jc w:val="both"/>
        <w:rPr>
          <w:rFonts w:ascii="Arial" w:hAnsi="Arial" w:cs="Arial"/>
          <w:sz w:val="24"/>
          <w:szCs w:val="24"/>
        </w:rPr>
      </w:pPr>
    </w:p>
    <w:p w14:paraId="2188CDB1" w14:textId="40FDF51C" w:rsidR="00804B5C" w:rsidRPr="00355733" w:rsidRDefault="00B028A8" w:rsidP="00F1165C">
      <w:pPr>
        <w:spacing w:after="0" w:line="360" w:lineRule="auto"/>
        <w:jc w:val="both"/>
        <w:rPr>
          <w:rFonts w:ascii="Arial" w:hAnsi="Arial" w:cs="Arial"/>
          <w:sz w:val="24"/>
          <w:szCs w:val="24"/>
        </w:rPr>
      </w:pPr>
      <w:r w:rsidRPr="00355733">
        <w:rPr>
          <w:rFonts w:ascii="Arial" w:hAnsi="Arial" w:cs="Arial"/>
          <w:sz w:val="24"/>
          <w:szCs w:val="24"/>
        </w:rPr>
        <w:t>Se desarrolla la aplicación de los preceptos definidos por el Departamento Administrativo de la Función Pública</w:t>
      </w:r>
      <w:r w:rsidR="009A6B5D" w:rsidRPr="00355733">
        <w:rPr>
          <w:rFonts w:ascii="Arial" w:hAnsi="Arial" w:cs="Arial"/>
          <w:sz w:val="24"/>
          <w:szCs w:val="24"/>
        </w:rPr>
        <w:t>-DAFP</w:t>
      </w:r>
      <w:r w:rsidRPr="00355733">
        <w:rPr>
          <w:rFonts w:ascii="Arial" w:hAnsi="Arial" w:cs="Arial"/>
          <w:sz w:val="24"/>
          <w:szCs w:val="24"/>
        </w:rPr>
        <w:t xml:space="preserve">, para lo cual se debe tener presente las vacantes existentes a 31 de diciembre de </w:t>
      </w:r>
      <w:r w:rsidRPr="003C5A6F">
        <w:rPr>
          <w:rFonts w:ascii="Arial" w:hAnsi="Arial" w:cs="Arial"/>
          <w:sz w:val="24"/>
          <w:szCs w:val="24"/>
        </w:rPr>
        <w:t>202</w:t>
      </w:r>
      <w:r w:rsidR="00AD12A3" w:rsidRPr="003C5A6F">
        <w:rPr>
          <w:rFonts w:ascii="Arial" w:hAnsi="Arial" w:cs="Arial"/>
          <w:sz w:val="24"/>
          <w:szCs w:val="24"/>
        </w:rPr>
        <w:t>3</w:t>
      </w:r>
      <w:r w:rsidRPr="003C5A6F">
        <w:rPr>
          <w:rFonts w:ascii="Arial" w:hAnsi="Arial" w:cs="Arial"/>
          <w:sz w:val="24"/>
          <w:szCs w:val="24"/>
        </w:rPr>
        <w:t>, con</w:t>
      </w:r>
      <w:r w:rsidRPr="00355733">
        <w:rPr>
          <w:rFonts w:ascii="Arial" w:hAnsi="Arial" w:cs="Arial"/>
          <w:sz w:val="24"/>
          <w:szCs w:val="24"/>
        </w:rPr>
        <w:t xml:space="preserve"> lo cual se podrá establecer total de vacantes y cumplimiento de requisitos para su provisión</w:t>
      </w:r>
      <w:r w:rsidR="004221BD" w:rsidRPr="00355733">
        <w:rPr>
          <w:rFonts w:ascii="Arial" w:hAnsi="Arial" w:cs="Arial"/>
          <w:sz w:val="24"/>
          <w:szCs w:val="24"/>
        </w:rPr>
        <w:t>.</w:t>
      </w:r>
    </w:p>
    <w:p w14:paraId="263DEE37" w14:textId="77777777" w:rsidR="003E1218" w:rsidRPr="00355733" w:rsidRDefault="003E1218" w:rsidP="00F1165C">
      <w:pPr>
        <w:spacing w:after="0" w:line="360" w:lineRule="auto"/>
        <w:jc w:val="both"/>
        <w:rPr>
          <w:rFonts w:ascii="Arial" w:hAnsi="Arial" w:cs="Arial"/>
          <w:sz w:val="24"/>
          <w:szCs w:val="24"/>
        </w:rPr>
      </w:pPr>
    </w:p>
    <w:p w14:paraId="4AEBF44D" w14:textId="46343FC1" w:rsidR="003E1218" w:rsidRPr="00355733" w:rsidRDefault="00B028A8" w:rsidP="00F1165C">
      <w:pPr>
        <w:pStyle w:val="Prrafodelista"/>
        <w:numPr>
          <w:ilvl w:val="1"/>
          <w:numId w:val="2"/>
        </w:numPr>
        <w:spacing w:after="0" w:line="360" w:lineRule="auto"/>
        <w:jc w:val="both"/>
        <w:outlineLvl w:val="1"/>
        <w:rPr>
          <w:rFonts w:ascii="Arial" w:hAnsi="Arial" w:cs="Arial"/>
          <w:b/>
          <w:bCs/>
          <w:sz w:val="24"/>
          <w:szCs w:val="24"/>
        </w:rPr>
      </w:pPr>
      <w:bookmarkStart w:id="64" w:name="_Toc57035546"/>
      <w:bookmarkStart w:id="65" w:name="_Toc149117056"/>
      <w:r w:rsidRPr="00355733">
        <w:rPr>
          <w:rFonts w:ascii="Arial" w:hAnsi="Arial" w:cs="Arial"/>
          <w:b/>
          <w:bCs/>
          <w:sz w:val="24"/>
          <w:szCs w:val="24"/>
        </w:rPr>
        <w:t>Medición</w:t>
      </w:r>
      <w:bookmarkEnd w:id="64"/>
      <w:bookmarkEnd w:id="65"/>
      <w:r w:rsidRPr="00355733">
        <w:rPr>
          <w:rFonts w:ascii="Arial" w:hAnsi="Arial" w:cs="Arial"/>
          <w:b/>
          <w:bCs/>
          <w:sz w:val="24"/>
          <w:szCs w:val="24"/>
        </w:rPr>
        <w:t xml:space="preserve"> </w:t>
      </w:r>
    </w:p>
    <w:p w14:paraId="0281A8A6" w14:textId="77777777" w:rsidR="00B028A8" w:rsidRPr="00355733" w:rsidRDefault="00B028A8" w:rsidP="00F1165C">
      <w:pPr>
        <w:pStyle w:val="Prrafodelista"/>
        <w:spacing w:after="0" w:line="360" w:lineRule="auto"/>
        <w:ind w:left="1080"/>
        <w:jc w:val="both"/>
        <w:outlineLvl w:val="1"/>
        <w:rPr>
          <w:rFonts w:ascii="Arial" w:hAnsi="Arial" w:cs="Arial"/>
          <w:b/>
          <w:bCs/>
          <w:sz w:val="24"/>
          <w:szCs w:val="24"/>
        </w:rPr>
      </w:pPr>
    </w:p>
    <w:p w14:paraId="432F94AA" w14:textId="5BC98174" w:rsidR="00B028A8" w:rsidRPr="00355733" w:rsidRDefault="53A01A00" w:rsidP="00F1165C">
      <w:pPr>
        <w:spacing w:after="0" w:line="360" w:lineRule="auto"/>
        <w:jc w:val="both"/>
        <w:rPr>
          <w:rFonts w:ascii="Arial" w:hAnsi="Arial" w:cs="Arial"/>
          <w:sz w:val="24"/>
          <w:szCs w:val="24"/>
        </w:rPr>
      </w:pPr>
      <w:r w:rsidRPr="00355733">
        <w:rPr>
          <w:rFonts w:ascii="Arial" w:hAnsi="Arial" w:cs="Arial"/>
          <w:sz w:val="24"/>
          <w:szCs w:val="24"/>
        </w:rPr>
        <w:t xml:space="preserve">Como se señaló anteriormente para dar cumplimiento a este aspecto se tomará lo definido por el Departamento Administrativo de la Función Pública, por lo tanto, se extrae del documento de dicha </w:t>
      </w:r>
      <w:r w:rsidR="00F216CA" w:rsidRPr="00355733">
        <w:rPr>
          <w:rFonts w:ascii="Arial" w:hAnsi="Arial" w:cs="Arial"/>
          <w:sz w:val="24"/>
          <w:szCs w:val="24"/>
        </w:rPr>
        <w:t>Entidad</w:t>
      </w:r>
      <w:r w:rsidRPr="00355733">
        <w:rPr>
          <w:rFonts w:ascii="Arial" w:hAnsi="Arial" w:cs="Arial"/>
          <w:sz w:val="24"/>
          <w:szCs w:val="24"/>
        </w:rPr>
        <w:t xml:space="preserve"> los siguientes aspectos:</w:t>
      </w:r>
    </w:p>
    <w:p w14:paraId="2D59685E" w14:textId="77777777" w:rsidR="00757AB2" w:rsidRPr="00355733" w:rsidRDefault="00757AB2" w:rsidP="00F1165C">
      <w:pPr>
        <w:spacing w:after="0" w:line="360" w:lineRule="auto"/>
        <w:jc w:val="both"/>
        <w:rPr>
          <w:rFonts w:ascii="Arial" w:hAnsi="Arial" w:cs="Arial"/>
          <w:sz w:val="24"/>
          <w:szCs w:val="24"/>
        </w:rPr>
      </w:pPr>
    </w:p>
    <w:p w14:paraId="724F504B" w14:textId="698B8D41" w:rsidR="00B028A8" w:rsidRPr="00355733" w:rsidRDefault="00B028A8" w:rsidP="00F1165C">
      <w:pPr>
        <w:spacing w:after="0" w:line="360" w:lineRule="auto"/>
        <w:jc w:val="both"/>
        <w:rPr>
          <w:rFonts w:ascii="Arial" w:hAnsi="Arial" w:cs="Arial"/>
          <w:sz w:val="24"/>
          <w:szCs w:val="24"/>
        </w:rPr>
      </w:pPr>
      <w:r w:rsidRPr="00355733">
        <w:rPr>
          <w:rFonts w:ascii="Arial" w:hAnsi="Arial" w:cs="Arial"/>
          <w:sz w:val="24"/>
          <w:szCs w:val="24"/>
        </w:rPr>
        <w:t>“En total son 6 preguntas que se desagregan en 5 niveles jerárquicos: Asesor, Profesional, Técnico, Asistencial y Otros y se clasifican de la siguiente manera”:</w:t>
      </w:r>
      <w:bookmarkStart w:id="66" w:name="_Hlk86723274"/>
    </w:p>
    <w:p w14:paraId="29B6EF66" w14:textId="77777777" w:rsidR="003E1218" w:rsidRPr="00355733" w:rsidRDefault="003E1218" w:rsidP="00F1165C">
      <w:pPr>
        <w:spacing w:after="0" w:line="360" w:lineRule="auto"/>
        <w:jc w:val="both"/>
        <w:rPr>
          <w:rFonts w:ascii="Arial" w:hAnsi="Arial" w:cs="Arial"/>
          <w:sz w:val="24"/>
          <w:szCs w:val="24"/>
        </w:rPr>
      </w:pPr>
    </w:p>
    <w:p w14:paraId="4757674C" w14:textId="5D7EAC66" w:rsidR="00B028A8" w:rsidRPr="00355733" w:rsidRDefault="0064676E" w:rsidP="00F1165C">
      <w:pPr>
        <w:pStyle w:val="Prrafodelista"/>
        <w:numPr>
          <w:ilvl w:val="0"/>
          <w:numId w:val="3"/>
        </w:numPr>
        <w:spacing w:after="0" w:line="360" w:lineRule="auto"/>
        <w:jc w:val="both"/>
        <w:rPr>
          <w:rFonts w:ascii="Arial" w:hAnsi="Arial" w:cs="Arial"/>
          <w:sz w:val="24"/>
          <w:szCs w:val="24"/>
        </w:rPr>
      </w:pPr>
      <w:r w:rsidRPr="00355733">
        <w:rPr>
          <w:rFonts w:ascii="Arial" w:hAnsi="Arial" w:cs="Arial"/>
          <w:sz w:val="24"/>
          <w:szCs w:val="24"/>
        </w:rPr>
        <w:t>¿</w:t>
      </w:r>
      <w:r w:rsidR="00B028A8" w:rsidRPr="00355733">
        <w:rPr>
          <w:rFonts w:ascii="Arial" w:hAnsi="Arial" w:cs="Arial"/>
          <w:sz w:val="24"/>
          <w:szCs w:val="24"/>
        </w:rPr>
        <w:t xml:space="preserve">Indique el número total de empleos con que cuenta la </w:t>
      </w:r>
      <w:r w:rsidR="00F216CA" w:rsidRPr="00355733">
        <w:rPr>
          <w:rFonts w:ascii="Arial" w:hAnsi="Arial" w:cs="Arial"/>
          <w:sz w:val="24"/>
          <w:szCs w:val="24"/>
        </w:rPr>
        <w:t>entidad</w:t>
      </w:r>
      <w:r w:rsidR="00B028A8" w:rsidRPr="00355733">
        <w:rPr>
          <w:rFonts w:ascii="Arial" w:hAnsi="Arial" w:cs="Arial"/>
          <w:sz w:val="24"/>
          <w:szCs w:val="24"/>
        </w:rPr>
        <w:t xml:space="preserve"> en su planta de personal, con corte al 31 de </w:t>
      </w:r>
      <w:r w:rsidR="00E37BCE" w:rsidRPr="00355733">
        <w:rPr>
          <w:rFonts w:ascii="Arial" w:hAnsi="Arial" w:cs="Arial"/>
          <w:sz w:val="24"/>
          <w:szCs w:val="24"/>
        </w:rPr>
        <w:t>diciembre?</w:t>
      </w:r>
      <w:r w:rsidR="00B028A8" w:rsidRPr="00355733">
        <w:rPr>
          <w:rFonts w:ascii="Arial" w:hAnsi="Arial" w:cs="Arial"/>
          <w:sz w:val="24"/>
          <w:szCs w:val="24"/>
        </w:rPr>
        <w:t xml:space="preserve"> </w:t>
      </w:r>
    </w:p>
    <w:p w14:paraId="71BBBD64" w14:textId="5FA8A45D" w:rsidR="00B028A8" w:rsidRPr="00355733" w:rsidRDefault="0064676E" w:rsidP="00F1165C">
      <w:pPr>
        <w:pStyle w:val="Prrafodelista"/>
        <w:numPr>
          <w:ilvl w:val="0"/>
          <w:numId w:val="3"/>
        </w:numPr>
        <w:spacing w:after="0" w:line="360" w:lineRule="auto"/>
        <w:jc w:val="both"/>
        <w:rPr>
          <w:rFonts w:ascii="Arial" w:hAnsi="Arial" w:cs="Arial"/>
          <w:sz w:val="24"/>
          <w:szCs w:val="24"/>
        </w:rPr>
      </w:pPr>
      <w:r w:rsidRPr="00355733">
        <w:rPr>
          <w:rFonts w:ascii="Arial" w:hAnsi="Arial" w:cs="Arial"/>
          <w:sz w:val="24"/>
          <w:szCs w:val="24"/>
        </w:rPr>
        <w:t>¿</w:t>
      </w:r>
      <w:r w:rsidR="00B028A8" w:rsidRPr="00355733">
        <w:rPr>
          <w:rFonts w:ascii="Arial" w:hAnsi="Arial" w:cs="Arial"/>
          <w:sz w:val="24"/>
          <w:szCs w:val="24"/>
        </w:rPr>
        <w:t xml:space="preserve">Del total de empleos con asignación presupuestal con corte a 31 de diciembre, indique cuantos tienen las siguientes </w:t>
      </w:r>
      <w:r w:rsidR="00E37BCE" w:rsidRPr="00355733">
        <w:rPr>
          <w:rFonts w:ascii="Arial" w:hAnsi="Arial" w:cs="Arial"/>
          <w:sz w:val="24"/>
          <w:szCs w:val="24"/>
        </w:rPr>
        <w:t>naturalezas?</w:t>
      </w:r>
      <w:r w:rsidR="00B028A8" w:rsidRPr="00355733">
        <w:rPr>
          <w:rFonts w:ascii="Arial" w:hAnsi="Arial" w:cs="Arial"/>
          <w:sz w:val="24"/>
          <w:szCs w:val="24"/>
        </w:rPr>
        <w:t xml:space="preserve"> </w:t>
      </w:r>
    </w:p>
    <w:p w14:paraId="05AFA3A4" w14:textId="63B65F6C" w:rsidR="00B028A8" w:rsidRPr="00355733" w:rsidRDefault="0064676E" w:rsidP="00F1165C">
      <w:pPr>
        <w:pStyle w:val="Prrafodelista"/>
        <w:numPr>
          <w:ilvl w:val="0"/>
          <w:numId w:val="3"/>
        </w:numPr>
        <w:spacing w:after="0" w:line="360" w:lineRule="auto"/>
        <w:jc w:val="both"/>
        <w:rPr>
          <w:rFonts w:ascii="Arial" w:hAnsi="Arial" w:cs="Arial"/>
          <w:sz w:val="24"/>
          <w:szCs w:val="24"/>
        </w:rPr>
      </w:pPr>
      <w:r w:rsidRPr="00355733">
        <w:rPr>
          <w:rFonts w:ascii="Arial" w:hAnsi="Arial" w:cs="Arial"/>
          <w:sz w:val="24"/>
          <w:szCs w:val="24"/>
        </w:rPr>
        <w:t>¿</w:t>
      </w:r>
      <w:r w:rsidR="00B028A8" w:rsidRPr="00355733">
        <w:rPr>
          <w:rFonts w:ascii="Arial" w:hAnsi="Arial" w:cs="Arial"/>
          <w:sz w:val="24"/>
          <w:szCs w:val="24"/>
        </w:rPr>
        <w:t xml:space="preserve">Del total de empleos de carrera administrativa con asignación presupuestal al 31 de diciembre, indique el número de ellos por nivel </w:t>
      </w:r>
      <w:r w:rsidR="00E37BCE" w:rsidRPr="00355733">
        <w:rPr>
          <w:rFonts w:ascii="Arial" w:hAnsi="Arial" w:cs="Arial"/>
          <w:sz w:val="24"/>
          <w:szCs w:val="24"/>
        </w:rPr>
        <w:t>jerárquico?</w:t>
      </w:r>
    </w:p>
    <w:p w14:paraId="3DE361F5" w14:textId="667791B1" w:rsidR="00B028A8" w:rsidRPr="00355733" w:rsidRDefault="0064676E" w:rsidP="00F1165C">
      <w:pPr>
        <w:pStyle w:val="Prrafodelista"/>
        <w:numPr>
          <w:ilvl w:val="0"/>
          <w:numId w:val="3"/>
        </w:numPr>
        <w:spacing w:after="0" w:line="360" w:lineRule="auto"/>
        <w:jc w:val="both"/>
        <w:rPr>
          <w:rFonts w:ascii="Arial" w:hAnsi="Arial" w:cs="Arial"/>
          <w:sz w:val="24"/>
          <w:szCs w:val="24"/>
        </w:rPr>
      </w:pPr>
      <w:r w:rsidRPr="00355733">
        <w:rPr>
          <w:rFonts w:ascii="Arial" w:hAnsi="Arial" w:cs="Arial"/>
          <w:sz w:val="24"/>
          <w:szCs w:val="24"/>
        </w:rPr>
        <w:t>¿</w:t>
      </w:r>
      <w:r w:rsidR="00B028A8" w:rsidRPr="00355733">
        <w:rPr>
          <w:rFonts w:ascii="Arial" w:hAnsi="Arial" w:cs="Arial"/>
          <w:sz w:val="24"/>
          <w:szCs w:val="24"/>
        </w:rPr>
        <w:t xml:space="preserve">Del total de empleos de carrera administrativa con asignación presupuestal con corte al 31 de diciembre, indique el total de estos empleos que se encuentran en vacancia definitiva por nivel </w:t>
      </w:r>
      <w:r w:rsidR="00E37BCE" w:rsidRPr="00355733">
        <w:rPr>
          <w:rFonts w:ascii="Arial" w:hAnsi="Arial" w:cs="Arial"/>
          <w:sz w:val="24"/>
          <w:szCs w:val="24"/>
        </w:rPr>
        <w:t>jerárquico?</w:t>
      </w:r>
    </w:p>
    <w:p w14:paraId="2E47F6E8" w14:textId="141D1CE1" w:rsidR="00B028A8" w:rsidRPr="00355733" w:rsidRDefault="0064676E" w:rsidP="00F1165C">
      <w:pPr>
        <w:pStyle w:val="Prrafodelista"/>
        <w:numPr>
          <w:ilvl w:val="0"/>
          <w:numId w:val="3"/>
        </w:numPr>
        <w:spacing w:after="0" w:line="360" w:lineRule="auto"/>
        <w:jc w:val="both"/>
        <w:rPr>
          <w:rFonts w:ascii="Arial" w:hAnsi="Arial" w:cs="Arial"/>
          <w:sz w:val="24"/>
          <w:szCs w:val="24"/>
        </w:rPr>
      </w:pPr>
      <w:r w:rsidRPr="00355733">
        <w:rPr>
          <w:rFonts w:ascii="Arial" w:hAnsi="Arial" w:cs="Arial"/>
          <w:sz w:val="24"/>
          <w:szCs w:val="24"/>
        </w:rPr>
        <w:t>¿</w:t>
      </w:r>
      <w:r w:rsidR="00B028A8" w:rsidRPr="00355733">
        <w:rPr>
          <w:rFonts w:ascii="Arial" w:hAnsi="Arial" w:cs="Arial"/>
          <w:sz w:val="24"/>
          <w:szCs w:val="24"/>
        </w:rPr>
        <w:t xml:space="preserve">Del total de empleos de carrera administrativa con asignación presupuestal con corte al 31 de diciembre y que se encuentran en vacancia definitiva, indique el </w:t>
      </w:r>
      <w:r w:rsidR="00B028A8" w:rsidRPr="00355733">
        <w:rPr>
          <w:rFonts w:ascii="Arial" w:hAnsi="Arial" w:cs="Arial"/>
          <w:sz w:val="24"/>
          <w:szCs w:val="24"/>
        </w:rPr>
        <w:lastRenderedPageBreak/>
        <w:t xml:space="preserve">número de estos empleos que se sometieron o están sometiendo a concurso de </w:t>
      </w:r>
      <w:r w:rsidR="00E37BCE" w:rsidRPr="00355733">
        <w:rPr>
          <w:rFonts w:ascii="Arial" w:hAnsi="Arial" w:cs="Arial"/>
          <w:sz w:val="24"/>
          <w:szCs w:val="24"/>
        </w:rPr>
        <w:t>mérito?</w:t>
      </w:r>
      <w:r w:rsidR="00B028A8" w:rsidRPr="00355733">
        <w:rPr>
          <w:rFonts w:ascii="Arial" w:hAnsi="Arial" w:cs="Arial"/>
          <w:sz w:val="24"/>
          <w:szCs w:val="24"/>
        </w:rPr>
        <w:t xml:space="preserve"> </w:t>
      </w:r>
    </w:p>
    <w:p w14:paraId="59F40B14" w14:textId="21491553" w:rsidR="005576B4" w:rsidRPr="00355733" w:rsidRDefault="00B028A8" w:rsidP="00F1165C">
      <w:pPr>
        <w:pStyle w:val="Prrafodelista"/>
        <w:numPr>
          <w:ilvl w:val="0"/>
          <w:numId w:val="3"/>
        </w:numPr>
        <w:spacing w:after="0" w:line="360" w:lineRule="auto"/>
        <w:jc w:val="both"/>
        <w:rPr>
          <w:rFonts w:ascii="Arial" w:hAnsi="Arial" w:cs="Arial"/>
          <w:b/>
          <w:bCs/>
          <w:sz w:val="24"/>
          <w:szCs w:val="24"/>
        </w:rPr>
      </w:pPr>
      <w:r w:rsidRPr="00355733">
        <w:rPr>
          <w:rFonts w:ascii="Arial" w:hAnsi="Arial" w:cs="Arial"/>
          <w:sz w:val="24"/>
          <w:szCs w:val="24"/>
        </w:rPr>
        <w:t xml:space="preserve">¿La </w:t>
      </w:r>
      <w:r w:rsidR="00F216CA" w:rsidRPr="00355733">
        <w:rPr>
          <w:rFonts w:ascii="Arial" w:hAnsi="Arial" w:cs="Arial"/>
          <w:sz w:val="24"/>
          <w:szCs w:val="24"/>
        </w:rPr>
        <w:t>entidad</w:t>
      </w:r>
      <w:r w:rsidRPr="00355733">
        <w:rPr>
          <w:rFonts w:ascii="Arial" w:hAnsi="Arial" w:cs="Arial"/>
          <w:sz w:val="24"/>
          <w:szCs w:val="24"/>
        </w:rPr>
        <w:t xml:space="preserve"> reportó las vacantes en la Oferta Pública de Empleos de Carrera (OPEC</w:t>
      </w:r>
      <w:bookmarkEnd w:id="66"/>
      <w:r w:rsidR="00E37BCE" w:rsidRPr="00355733">
        <w:rPr>
          <w:rFonts w:ascii="Arial" w:hAnsi="Arial" w:cs="Arial"/>
          <w:sz w:val="24"/>
          <w:szCs w:val="24"/>
        </w:rPr>
        <w:t>)?</w:t>
      </w:r>
      <w:r w:rsidR="005576B4" w:rsidRPr="00355733">
        <w:rPr>
          <w:rFonts w:ascii="Arial" w:hAnsi="Arial" w:cs="Arial"/>
          <w:b/>
          <w:bCs/>
          <w:sz w:val="24"/>
          <w:szCs w:val="24"/>
        </w:rPr>
        <w:br w:type="page"/>
      </w:r>
    </w:p>
    <w:p w14:paraId="31FEEFCF" w14:textId="6946AD53" w:rsidR="00B028A8" w:rsidRPr="00355733" w:rsidRDefault="009A6B5D" w:rsidP="00F1165C">
      <w:pPr>
        <w:pStyle w:val="Prrafodelista"/>
        <w:numPr>
          <w:ilvl w:val="0"/>
          <w:numId w:val="2"/>
        </w:numPr>
        <w:spacing w:after="0" w:line="360" w:lineRule="auto"/>
        <w:jc w:val="both"/>
        <w:outlineLvl w:val="0"/>
        <w:rPr>
          <w:rFonts w:ascii="Arial" w:hAnsi="Arial" w:cs="Arial"/>
          <w:b/>
          <w:bCs/>
          <w:sz w:val="24"/>
          <w:szCs w:val="24"/>
        </w:rPr>
      </w:pPr>
      <w:bookmarkStart w:id="67" w:name="_Toc57035548"/>
      <w:bookmarkStart w:id="68" w:name="_Toc149117057"/>
      <w:r w:rsidRPr="00355733">
        <w:rPr>
          <w:rFonts w:ascii="Arial" w:hAnsi="Arial" w:cs="Arial"/>
          <w:b/>
          <w:bCs/>
          <w:sz w:val="24"/>
          <w:szCs w:val="24"/>
        </w:rPr>
        <w:lastRenderedPageBreak/>
        <w:t>ANÁ</w:t>
      </w:r>
      <w:r w:rsidR="00B028A8" w:rsidRPr="00355733">
        <w:rPr>
          <w:rFonts w:ascii="Arial" w:hAnsi="Arial" w:cs="Arial"/>
          <w:b/>
          <w:bCs/>
          <w:sz w:val="24"/>
          <w:szCs w:val="24"/>
        </w:rPr>
        <w:t>LISIS DE LA PLANTA ACTUAL</w:t>
      </w:r>
      <w:bookmarkEnd w:id="67"/>
      <w:bookmarkEnd w:id="68"/>
    </w:p>
    <w:p w14:paraId="1C429DF6" w14:textId="5DAF6A13" w:rsidR="00B028A8" w:rsidRPr="00355733" w:rsidRDefault="00B028A8" w:rsidP="00F1165C">
      <w:pPr>
        <w:spacing w:after="0" w:line="360" w:lineRule="auto"/>
        <w:jc w:val="both"/>
        <w:rPr>
          <w:rFonts w:ascii="Arial" w:hAnsi="Arial" w:cs="Arial"/>
          <w:b/>
          <w:bCs/>
          <w:sz w:val="24"/>
          <w:szCs w:val="24"/>
        </w:rPr>
      </w:pPr>
    </w:p>
    <w:p w14:paraId="2D854A52" w14:textId="5A05B0DE" w:rsidR="009E5D58" w:rsidRPr="006408F1" w:rsidRDefault="009E5D58" w:rsidP="00F1165C">
      <w:pPr>
        <w:spacing w:after="0" w:line="360" w:lineRule="auto"/>
        <w:jc w:val="both"/>
        <w:rPr>
          <w:rFonts w:ascii="Arial" w:hAnsi="Arial" w:cs="Arial"/>
          <w:bCs/>
          <w:sz w:val="24"/>
          <w:szCs w:val="24"/>
        </w:rPr>
      </w:pPr>
      <w:r w:rsidRPr="00355733">
        <w:rPr>
          <w:rFonts w:ascii="Arial" w:hAnsi="Arial" w:cs="Arial"/>
          <w:bCs/>
          <w:sz w:val="24"/>
          <w:szCs w:val="24"/>
        </w:rPr>
        <w:t xml:space="preserve">Para realizar el análisis de la planta de personal en primer lugar se dará respuesta a los interrogantes definidos por el Departamento Administrativo de la Función Pública - DAFP, </w:t>
      </w:r>
      <w:r w:rsidRPr="006408F1">
        <w:rPr>
          <w:rFonts w:ascii="Arial" w:hAnsi="Arial" w:cs="Arial"/>
          <w:bCs/>
          <w:sz w:val="24"/>
          <w:szCs w:val="24"/>
        </w:rPr>
        <w:t xml:space="preserve">de la siguiente manera: </w:t>
      </w:r>
    </w:p>
    <w:p w14:paraId="275F22DF" w14:textId="77777777" w:rsidR="00757AB2" w:rsidRPr="006408F1" w:rsidRDefault="00757AB2" w:rsidP="00F1165C">
      <w:pPr>
        <w:spacing w:after="0" w:line="360" w:lineRule="auto"/>
        <w:jc w:val="both"/>
        <w:rPr>
          <w:rFonts w:ascii="Arial" w:hAnsi="Arial" w:cs="Arial"/>
          <w:bCs/>
          <w:sz w:val="24"/>
          <w:szCs w:val="24"/>
        </w:rPr>
      </w:pPr>
    </w:p>
    <w:p w14:paraId="3B28BD20" w14:textId="78FDD327" w:rsidR="009E5D58" w:rsidRPr="006408F1" w:rsidRDefault="009E5D58" w:rsidP="00F1165C">
      <w:pPr>
        <w:pStyle w:val="Prrafodelista"/>
        <w:numPr>
          <w:ilvl w:val="0"/>
          <w:numId w:val="1"/>
        </w:numPr>
        <w:spacing w:after="0" w:line="360" w:lineRule="auto"/>
        <w:jc w:val="both"/>
        <w:rPr>
          <w:rFonts w:ascii="Arial" w:hAnsi="Arial" w:cs="Arial"/>
          <w:b/>
          <w:bCs/>
          <w:sz w:val="24"/>
          <w:szCs w:val="24"/>
        </w:rPr>
      </w:pPr>
      <w:r w:rsidRPr="006408F1">
        <w:rPr>
          <w:rFonts w:ascii="Arial" w:hAnsi="Arial" w:cs="Arial"/>
          <w:sz w:val="24"/>
          <w:szCs w:val="24"/>
        </w:rPr>
        <w:t xml:space="preserve">Indique el número total de empleos con que cuenta la </w:t>
      </w:r>
      <w:r w:rsidR="00F216CA" w:rsidRPr="006408F1">
        <w:rPr>
          <w:rFonts w:ascii="Arial" w:hAnsi="Arial" w:cs="Arial"/>
          <w:sz w:val="24"/>
          <w:szCs w:val="24"/>
        </w:rPr>
        <w:t>entidad</w:t>
      </w:r>
      <w:r w:rsidRPr="006408F1">
        <w:rPr>
          <w:rFonts w:ascii="Arial" w:hAnsi="Arial" w:cs="Arial"/>
          <w:sz w:val="24"/>
          <w:szCs w:val="24"/>
        </w:rPr>
        <w:t xml:space="preserve"> en su planta de personal, con corte al 31 de diciembre de 202</w:t>
      </w:r>
      <w:r w:rsidR="00704B8C" w:rsidRPr="006408F1">
        <w:rPr>
          <w:rFonts w:ascii="Arial" w:hAnsi="Arial" w:cs="Arial"/>
          <w:sz w:val="24"/>
          <w:szCs w:val="24"/>
        </w:rPr>
        <w:t>3</w:t>
      </w:r>
      <w:r w:rsidRPr="006408F1">
        <w:rPr>
          <w:rFonts w:ascii="Arial" w:hAnsi="Arial" w:cs="Arial"/>
          <w:sz w:val="24"/>
          <w:szCs w:val="24"/>
        </w:rPr>
        <w:t>.</w:t>
      </w:r>
    </w:p>
    <w:p w14:paraId="583CB847" w14:textId="77777777" w:rsidR="00757AB2" w:rsidRPr="00355733" w:rsidRDefault="00757AB2" w:rsidP="00F1165C">
      <w:pPr>
        <w:pStyle w:val="Prrafodelista"/>
        <w:spacing w:after="0" w:line="360" w:lineRule="auto"/>
        <w:jc w:val="both"/>
        <w:rPr>
          <w:rFonts w:ascii="Arial" w:hAnsi="Arial" w:cs="Arial"/>
          <w:b/>
          <w:bCs/>
          <w:sz w:val="24"/>
          <w:szCs w:val="24"/>
        </w:rPr>
      </w:pPr>
    </w:p>
    <w:p w14:paraId="42B29DF7" w14:textId="0AC8C228" w:rsidR="00B028A8" w:rsidRDefault="009E5D58" w:rsidP="00F1165C">
      <w:pPr>
        <w:spacing w:after="0" w:line="360" w:lineRule="auto"/>
        <w:jc w:val="both"/>
        <w:rPr>
          <w:rFonts w:ascii="Arial" w:hAnsi="Arial" w:cs="Arial"/>
          <w:sz w:val="24"/>
          <w:szCs w:val="24"/>
        </w:rPr>
      </w:pPr>
      <w:r w:rsidRPr="00355733">
        <w:rPr>
          <w:rFonts w:ascii="Arial" w:hAnsi="Arial" w:cs="Arial"/>
          <w:bCs/>
          <w:sz w:val="24"/>
          <w:szCs w:val="24"/>
        </w:rPr>
        <w:t>El número total de empleos en la planta de personal con corte a 31 de diciembre de 202</w:t>
      </w:r>
      <w:r w:rsidR="00704B8C">
        <w:rPr>
          <w:rFonts w:ascii="Arial" w:hAnsi="Arial" w:cs="Arial"/>
          <w:bCs/>
          <w:sz w:val="24"/>
          <w:szCs w:val="24"/>
        </w:rPr>
        <w:t>3</w:t>
      </w:r>
      <w:r w:rsidRPr="00355733">
        <w:rPr>
          <w:rFonts w:ascii="Arial" w:hAnsi="Arial" w:cs="Arial"/>
          <w:bCs/>
          <w:sz w:val="24"/>
          <w:szCs w:val="24"/>
        </w:rPr>
        <w:t xml:space="preserve"> se encuentra establecida mediante el</w:t>
      </w:r>
      <w:r w:rsidR="00B028A8" w:rsidRPr="00355733">
        <w:rPr>
          <w:rFonts w:ascii="Arial" w:hAnsi="Arial" w:cs="Arial"/>
          <w:sz w:val="24"/>
          <w:szCs w:val="24"/>
        </w:rPr>
        <w:t xml:space="preserve"> Decreto </w:t>
      </w:r>
      <w:r w:rsidR="006408F1">
        <w:rPr>
          <w:rFonts w:ascii="Arial" w:hAnsi="Arial" w:cs="Arial"/>
          <w:sz w:val="24"/>
          <w:szCs w:val="24"/>
        </w:rPr>
        <w:t>510</w:t>
      </w:r>
      <w:r w:rsidR="00B028A8" w:rsidRPr="00355733">
        <w:rPr>
          <w:rFonts w:ascii="Arial" w:hAnsi="Arial" w:cs="Arial"/>
          <w:sz w:val="24"/>
          <w:szCs w:val="24"/>
        </w:rPr>
        <w:t xml:space="preserve"> de 20</w:t>
      </w:r>
      <w:r w:rsidR="003A303E" w:rsidRPr="00355733">
        <w:rPr>
          <w:rFonts w:ascii="Arial" w:hAnsi="Arial" w:cs="Arial"/>
          <w:sz w:val="24"/>
          <w:szCs w:val="24"/>
        </w:rPr>
        <w:t>2</w:t>
      </w:r>
      <w:r w:rsidR="006408F1">
        <w:rPr>
          <w:rFonts w:ascii="Arial" w:hAnsi="Arial" w:cs="Arial"/>
          <w:sz w:val="24"/>
          <w:szCs w:val="24"/>
        </w:rPr>
        <w:t>3</w:t>
      </w:r>
      <w:r w:rsidR="00B028A8" w:rsidRPr="00355733">
        <w:rPr>
          <w:rFonts w:ascii="Arial" w:hAnsi="Arial" w:cs="Arial"/>
          <w:sz w:val="24"/>
          <w:szCs w:val="24"/>
        </w:rPr>
        <w:t>, la cual definió los siguientes empleos:</w:t>
      </w:r>
    </w:p>
    <w:p w14:paraId="7D779309" w14:textId="77777777" w:rsidR="00AD12A3" w:rsidRPr="00355733" w:rsidRDefault="00AD12A3" w:rsidP="00F1165C">
      <w:pPr>
        <w:spacing w:after="0" w:line="360" w:lineRule="auto"/>
        <w:jc w:val="both"/>
        <w:rPr>
          <w:rFonts w:ascii="Arial" w:hAnsi="Arial" w:cs="Arial"/>
          <w:sz w:val="24"/>
          <w:szCs w:val="24"/>
        </w:rPr>
      </w:pPr>
    </w:p>
    <w:tbl>
      <w:tblPr>
        <w:tblW w:w="864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1276"/>
        <w:gridCol w:w="1134"/>
        <w:gridCol w:w="2835"/>
      </w:tblGrid>
      <w:tr w:rsidR="006408F1" w:rsidRPr="007208F4" w14:paraId="28C67421" w14:textId="77777777" w:rsidTr="006408F1">
        <w:trPr>
          <w:trHeight w:val="578"/>
          <w:tblHeader/>
        </w:trPr>
        <w:tc>
          <w:tcPr>
            <w:tcW w:w="3402" w:type="dxa"/>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hideMark/>
          </w:tcPr>
          <w:p w14:paraId="15D680A4" w14:textId="77777777" w:rsidR="006408F1" w:rsidRPr="007208F4" w:rsidRDefault="006408F1" w:rsidP="006408F1">
            <w:pPr>
              <w:tabs>
                <w:tab w:val="left" w:pos="0"/>
                <w:tab w:val="left" w:pos="993"/>
              </w:tabs>
              <w:autoSpaceDN w:val="0"/>
              <w:contextualSpacing/>
              <w:jc w:val="center"/>
              <w:textAlignment w:val="baseline"/>
              <w:rPr>
                <w:b/>
                <w:bCs/>
                <w:sz w:val="24"/>
                <w:szCs w:val="24"/>
              </w:rPr>
            </w:pPr>
            <w:r w:rsidRPr="007208F4">
              <w:rPr>
                <w:b/>
                <w:bCs/>
                <w:sz w:val="24"/>
                <w:szCs w:val="24"/>
              </w:rPr>
              <w:t>DENOMINACIÓN</w:t>
            </w:r>
          </w:p>
        </w:tc>
        <w:tc>
          <w:tcPr>
            <w:tcW w:w="1276" w:type="dxa"/>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hideMark/>
          </w:tcPr>
          <w:p w14:paraId="6111C315" w14:textId="77777777" w:rsidR="006408F1" w:rsidRPr="007208F4" w:rsidRDefault="006408F1" w:rsidP="006408F1">
            <w:pPr>
              <w:tabs>
                <w:tab w:val="left" w:pos="0"/>
                <w:tab w:val="left" w:pos="993"/>
              </w:tabs>
              <w:autoSpaceDN w:val="0"/>
              <w:contextualSpacing/>
              <w:jc w:val="center"/>
              <w:textAlignment w:val="baseline"/>
              <w:rPr>
                <w:b/>
                <w:bCs/>
                <w:sz w:val="24"/>
                <w:szCs w:val="24"/>
              </w:rPr>
            </w:pPr>
            <w:r w:rsidRPr="007208F4">
              <w:rPr>
                <w:b/>
                <w:bCs/>
                <w:sz w:val="24"/>
                <w:szCs w:val="24"/>
              </w:rPr>
              <w:t>CÓDIGO</w:t>
            </w:r>
          </w:p>
        </w:tc>
        <w:tc>
          <w:tcPr>
            <w:tcW w:w="1134" w:type="dxa"/>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hideMark/>
          </w:tcPr>
          <w:p w14:paraId="0175DC9E" w14:textId="77777777" w:rsidR="006408F1" w:rsidRPr="007208F4" w:rsidRDefault="006408F1" w:rsidP="006408F1">
            <w:pPr>
              <w:tabs>
                <w:tab w:val="left" w:pos="0"/>
                <w:tab w:val="left" w:pos="993"/>
              </w:tabs>
              <w:autoSpaceDN w:val="0"/>
              <w:contextualSpacing/>
              <w:jc w:val="center"/>
              <w:textAlignment w:val="baseline"/>
              <w:rPr>
                <w:b/>
                <w:bCs/>
                <w:sz w:val="24"/>
                <w:szCs w:val="24"/>
              </w:rPr>
            </w:pPr>
            <w:r w:rsidRPr="007208F4">
              <w:rPr>
                <w:b/>
                <w:bCs/>
                <w:sz w:val="24"/>
                <w:szCs w:val="24"/>
              </w:rPr>
              <w:t>GRADO</w:t>
            </w:r>
          </w:p>
        </w:tc>
        <w:tc>
          <w:tcPr>
            <w:tcW w:w="2835" w:type="dxa"/>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tcPr>
          <w:p w14:paraId="219D40AA" w14:textId="77777777" w:rsidR="006408F1" w:rsidRPr="007208F4" w:rsidRDefault="006408F1" w:rsidP="006408F1">
            <w:pPr>
              <w:tabs>
                <w:tab w:val="left" w:pos="0"/>
                <w:tab w:val="left" w:pos="993"/>
              </w:tabs>
              <w:autoSpaceDN w:val="0"/>
              <w:contextualSpacing/>
              <w:jc w:val="center"/>
              <w:textAlignment w:val="baseline"/>
              <w:rPr>
                <w:b/>
                <w:bCs/>
                <w:sz w:val="24"/>
                <w:szCs w:val="24"/>
              </w:rPr>
            </w:pPr>
            <w:r w:rsidRPr="007208F4">
              <w:rPr>
                <w:b/>
                <w:bCs/>
                <w:sz w:val="24"/>
                <w:szCs w:val="24"/>
              </w:rPr>
              <w:t>No. EMPLEOS</w:t>
            </w:r>
          </w:p>
        </w:tc>
      </w:tr>
      <w:tr w:rsidR="006408F1" w:rsidRPr="007208F4" w14:paraId="2710E713" w14:textId="77777777" w:rsidTr="006408F1">
        <w:trPr>
          <w:trHeight w:val="360"/>
        </w:trPr>
        <w:tc>
          <w:tcPr>
            <w:tcW w:w="8647" w:type="dxa"/>
            <w:gridSpan w:val="4"/>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6061E812" w14:textId="77777777" w:rsidR="006408F1" w:rsidRPr="007208F4" w:rsidRDefault="006408F1" w:rsidP="006408F1">
            <w:pPr>
              <w:tabs>
                <w:tab w:val="left" w:pos="0"/>
                <w:tab w:val="left" w:pos="993"/>
              </w:tabs>
              <w:autoSpaceDN w:val="0"/>
              <w:contextualSpacing/>
              <w:jc w:val="center"/>
              <w:textAlignment w:val="baseline"/>
              <w:rPr>
                <w:b/>
                <w:bCs/>
                <w:sz w:val="24"/>
                <w:szCs w:val="24"/>
              </w:rPr>
            </w:pPr>
            <w:r w:rsidRPr="007208F4">
              <w:rPr>
                <w:b/>
                <w:bCs/>
                <w:sz w:val="24"/>
                <w:szCs w:val="24"/>
              </w:rPr>
              <w:t>DESPACHO</w:t>
            </w:r>
          </w:p>
        </w:tc>
      </w:tr>
      <w:tr w:rsidR="006408F1" w:rsidRPr="007208F4" w14:paraId="71D06FA5" w14:textId="77777777" w:rsidTr="006408F1">
        <w:trPr>
          <w:trHeight w:val="397"/>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4E7D8EAE" w14:textId="77777777" w:rsidR="006408F1" w:rsidRPr="007208F4" w:rsidRDefault="006408F1" w:rsidP="006408F1">
            <w:pPr>
              <w:tabs>
                <w:tab w:val="left" w:pos="0"/>
                <w:tab w:val="left" w:pos="993"/>
              </w:tabs>
              <w:autoSpaceDN w:val="0"/>
              <w:contextualSpacing/>
              <w:textAlignment w:val="baseline"/>
              <w:rPr>
                <w:sz w:val="24"/>
                <w:szCs w:val="24"/>
              </w:rPr>
            </w:pPr>
            <w:r w:rsidRPr="007208F4">
              <w:rPr>
                <w:sz w:val="24"/>
                <w:szCs w:val="24"/>
              </w:rPr>
              <w:t>Director Técnico</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D78DB1" w14:textId="77777777" w:rsidR="006408F1" w:rsidRPr="007208F4" w:rsidRDefault="006408F1" w:rsidP="006408F1">
            <w:pPr>
              <w:tabs>
                <w:tab w:val="left" w:pos="0"/>
                <w:tab w:val="left" w:pos="993"/>
              </w:tabs>
              <w:autoSpaceDN w:val="0"/>
              <w:contextualSpacing/>
              <w:jc w:val="center"/>
              <w:textAlignment w:val="baseline"/>
              <w:rPr>
                <w:sz w:val="24"/>
                <w:szCs w:val="24"/>
              </w:rPr>
            </w:pPr>
            <w:r w:rsidRPr="007208F4">
              <w:rPr>
                <w:sz w:val="24"/>
                <w:szCs w:val="24"/>
              </w:rPr>
              <w:t>009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5638909" w14:textId="77777777" w:rsidR="006408F1" w:rsidRPr="007208F4" w:rsidRDefault="006408F1" w:rsidP="006408F1">
            <w:pPr>
              <w:tabs>
                <w:tab w:val="left" w:pos="0"/>
                <w:tab w:val="left" w:pos="993"/>
              </w:tabs>
              <w:autoSpaceDN w:val="0"/>
              <w:contextualSpacing/>
              <w:jc w:val="center"/>
              <w:textAlignment w:val="baseline"/>
              <w:rPr>
                <w:sz w:val="24"/>
                <w:szCs w:val="24"/>
              </w:rPr>
            </w:pPr>
            <w:r w:rsidRPr="007208F4">
              <w:rPr>
                <w:sz w:val="24"/>
                <w:szCs w:val="24"/>
              </w:rPr>
              <w:t>09</w:t>
            </w:r>
          </w:p>
        </w:tc>
        <w:tc>
          <w:tcPr>
            <w:tcW w:w="2835" w:type="dxa"/>
            <w:tcBorders>
              <w:top w:val="single" w:sz="4" w:space="0" w:color="auto"/>
              <w:left w:val="single" w:sz="4" w:space="0" w:color="auto"/>
              <w:bottom w:val="single" w:sz="4" w:space="0" w:color="auto"/>
              <w:right w:val="single" w:sz="4" w:space="0" w:color="auto"/>
            </w:tcBorders>
            <w:vAlign w:val="center"/>
          </w:tcPr>
          <w:p w14:paraId="568CC78E" w14:textId="77777777" w:rsidR="006408F1" w:rsidRPr="007208F4" w:rsidRDefault="006408F1" w:rsidP="006408F1">
            <w:pPr>
              <w:tabs>
                <w:tab w:val="left" w:pos="0"/>
                <w:tab w:val="left" w:pos="993"/>
              </w:tabs>
              <w:autoSpaceDN w:val="0"/>
              <w:contextualSpacing/>
              <w:jc w:val="center"/>
              <w:textAlignment w:val="baseline"/>
              <w:rPr>
                <w:sz w:val="24"/>
                <w:szCs w:val="24"/>
                <w:highlight w:val="yellow"/>
              </w:rPr>
            </w:pPr>
            <w:r w:rsidRPr="007208F4">
              <w:rPr>
                <w:sz w:val="24"/>
                <w:szCs w:val="24"/>
              </w:rPr>
              <w:t>Uno (1)</w:t>
            </w:r>
          </w:p>
        </w:tc>
      </w:tr>
      <w:tr w:rsidR="006408F1" w:rsidRPr="007208F4" w14:paraId="567FEF2B" w14:textId="77777777" w:rsidTr="006408F1">
        <w:trPr>
          <w:trHeight w:val="397"/>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6457FDB5" w14:textId="77777777" w:rsidR="006408F1" w:rsidRPr="007208F4" w:rsidRDefault="006408F1" w:rsidP="006408F1">
            <w:pPr>
              <w:tabs>
                <w:tab w:val="left" w:pos="0"/>
                <w:tab w:val="left" w:pos="993"/>
              </w:tabs>
              <w:autoSpaceDN w:val="0"/>
              <w:contextualSpacing/>
              <w:textAlignment w:val="baseline"/>
              <w:rPr>
                <w:sz w:val="24"/>
                <w:szCs w:val="24"/>
              </w:rPr>
            </w:pPr>
            <w:r w:rsidRPr="007208F4">
              <w:rPr>
                <w:sz w:val="24"/>
                <w:szCs w:val="24"/>
              </w:rPr>
              <w:t>Asesor</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EACF0D5" w14:textId="77777777" w:rsidR="006408F1" w:rsidRPr="007208F4" w:rsidRDefault="006408F1" w:rsidP="006408F1">
            <w:pPr>
              <w:tabs>
                <w:tab w:val="left" w:pos="0"/>
                <w:tab w:val="left" w:pos="993"/>
              </w:tabs>
              <w:autoSpaceDN w:val="0"/>
              <w:contextualSpacing/>
              <w:jc w:val="center"/>
              <w:textAlignment w:val="baseline"/>
              <w:rPr>
                <w:sz w:val="24"/>
                <w:szCs w:val="24"/>
              </w:rPr>
            </w:pPr>
            <w:r w:rsidRPr="007208F4">
              <w:rPr>
                <w:sz w:val="24"/>
                <w:szCs w:val="24"/>
              </w:rPr>
              <w:t>105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B9FDA51" w14:textId="77777777" w:rsidR="006408F1" w:rsidRPr="007208F4" w:rsidRDefault="006408F1" w:rsidP="006408F1">
            <w:pPr>
              <w:tabs>
                <w:tab w:val="left" w:pos="0"/>
                <w:tab w:val="left" w:pos="993"/>
              </w:tabs>
              <w:autoSpaceDN w:val="0"/>
              <w:contextualSpacing/>
              <w:jc w:val="center"/>
              <w:textAlignment w:val="baseline"/>
              <w:rPr>
                <w:sz w:val="24"/>
                <w:szCs w:val="24"/>
              </w:rPr>
            </w:pPr>
            <w:r w:rsidRPr="007208F4">
              <w:rPr>
                <w:sz w:val="24"/>
                <w:szCs w:val="24"/>
              </w:rPr>
              <w:t>05</w:t>
            </w:r>
          </w:p>
        </w:tc>
        <w:tc>
          <w:tcPr>
            <w:tcW w:w="2835" w:type="dxa"/>
            <w:tcBorders>
              <w:top w:val="single" w:sz="4" w:space="0" w:color="auto"/>
              <w:left w:val="single" w:sz="4" w:space="0" w:color="auto"/>
              <w:bottom w:val="single" w:sz="4" w:space="0" w:color="auto"/>
              <w:right w:val="single" w:sz="4" w:space="0" w:color="auto"/>
            </w:tcBorders>
            <w:vAlign w:val="center"/>
          </w:tcPr>
          <w:p w14:paraId="6E874571" w14:textId="77777777" w:rsidR="006408F1" w:rsidRPr="007208F4" w:rsidRDefault="006408F1" w:rsidP="006408F1">
            <w:pPr>
              <w:tabs>
                <w:tab w:val="left" w:pos="0"/>
                <w:tab w:val="left" w:pos="993"/>
              </w:tabs>
              <w:autoSpaceDN w:val="0"/>
              <w:contextualSpacing/>
              <w:jc w:val="center"/>
              <w:textAlignment w:val="baseline"/>
              <w:rPr>
                <w:sz w:val="24"/>
                <w:szCs w:val="24"/>
              </w:rPr>
            </w:pPr>
            <w:r w:rsidRPr="007208F4">
              <w:rPr>
                <w:sz w:val="24"/>
                <w:szCs w:val="24"/>
              </w:rPr>
              <w:t>Uno (1)</w:t>
            </w:r>
          </w:p>
        </w:tc>
      </w:tr>
      <w:tr w:rsidR="006408F1" w:rsidRPr="007208F4" w14:paraId="7F504DB4" w14:textId="77777777" w:rsidTr="006408F1">
        <w:trPr>
          <w:trHeight w:val="397"/>
        </w:trPr>
        <w:tc>
          <w:tcPr>
            <w:tcW w:w="8647" w:type="dxa"/>
            <w:gridSpan w:val="4"/>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tcPr>
          <w:p w14:paraId="05072CDA" w14:textId="77777777" w:rsidR="006408F1" w:rsidRPr="007208F4" w:rsidRDefault="006408F1" w:rsidP="006408F1">
            <w:pPr>
              <w:tabs>
                <w:tab w:val="left" w:pos="0"/>
                <w:tab w:val="left" w:pos="993"/>
              </w:tabs>
              <w:autoSpaceDN w:val="0"/>
              <w:contextualSpacing/>
              <w:jc w:val="center"/>
              <w:textAlignment w:val="baseline"/>
              <w:rPr>
                <w:b/>
                <w:bCs/>
                <w:sz w:val="24"/>
                <w:szCs w:val="24"/>
              </w:rPr>
            </w:pPr>
            <w:r w:rsidRPr="007208F4">
              <w:rPr>
                <w:b/>
                <w:bCs/>
                <w:sz w:val="24"/>
                <w:szCs w:val="24"/>
              </w:rPr>
              <w:t>PLANTA GLOBAL</w:t>
            </w:r>
          </w:p>
        </w:tc>
      </w:tr>
      <w:tr w:rsidR="006408F1" w:rsidRPr="007208F4" w14:paraId="1B9B2AEA" w14:textId="77777777" w:rsidTr="006408F1">
        <w:trPr>
          <w:trHeight w:val="397"/>
        </w:trPr>
        <w:tc>
          <w:tcPr>
            <w:tcW w:w="8647" w:type="dxa"/>
            <w:gridSpan w:val="4"/>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46C20088" w14:textId="77777777" w:rsidR="006408F1" w:rsidRPr="007208F4" w:rsidRDefault="006408F1" w:rsidP="006408F1">
            <w:pPr>
              <w:tabs>
                <w:tab w:val="left" w:pos="0"/>
                <w:tab w:val="left" w:pos="993"/>
              </w:tabs>
              <w:autoSpaceDN w:val="0"/>
              <w:contextualSpacing/>
              <w:jc w:val="center"/>
              <w:textAlignment w:val="baseline"/>
              <w:rPr>
                <w:b/>
                <w:bCs/>
                <w:sz w:val="24"/>
                <w:szCs w:val="24"/>
              </w:rPr>
            </w:pPr>
            <w:r w:rsidRPr="007208F4">
              <w:rPr>
                <w:b/>
                <w:bCs/>
                <w:sz w:val="24"/>
                <w:szCs w:val="24"/>
              </w:rPr>
              <w:t>NIVEL DIRECTIVO</w:t>
            </w:r>
          </w:p>
        </w:tc>
      </w:tr>
      <w:tr w:rsidR="006408F1" w:rsidRPr="007208F4" w14:paraId="085118BA" w14:textId="77777777" w:rsidTr="006408F1">
        <w:trPr>
          <w:trHeight w:val="397"/>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2ACA0DC1" w14:textId="77777777" w:rsidR="006408F1" w:rsidRPr="007208F4" w:rsidRDefault="006408F1" w:rsidP="006408F1">
            <w:pPr>
              <w:tabs>
                <w:tab w:val="left" w:pos="0"/>
                <w:tab w:val="left" w:pos="993"/>
              </w:tabs>
              <w:autoSpaceDN w:val="0"/>
              <w:contextualSpacing/>
              <w:textAlignment w:val="baseline"/>
              <w:rPr>
                <w:sz w:val="24"/>
                <w:szCs w:val="24"/>
              </w:rPr>
            </w:pPr>
            <w:r w:rsidRPr="007208F4">
              <w:rPr>
                <w:sz w:val="24"/>
                <w:szCs w:val="24"/>
              </w:rPr>
              <w:t>Subdirector Técnico</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47E682D" w14:textId="77777777" w:rsidR="006408F1" w:rsidRPr="007208F4" w:rsidRDefault="006408F1" w:rsidP="006408F1">
            <w:pPr>
              <w:tabs>
                <w:tab w:val="left" w:pos="0"/>
                <w:tab w:val="left" w:pos="993"/>
              </w:tabs>
              <w:autoSpaceDN w:val="0"/>
              <w:contextualSpacing/>
              <w:jc w:val="center"/>
              <w:textAlignment w:val="baseline"/>
              <w:rPr>
                <w:sz w:val="24"/>
                <w:szCs w:val="24"/>
              </w:rPr>
            </w:pPr>
            <w:r w:rsidRPr="007208F4">
              <w:rPr>
                <w:sz w:val="24"/>
                <w:szCs w:val="24"/>
              </w:rPr>
              <w:t>068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06F4FA1" w14:textId="77777777" w:rsidR="006408F1" w:rsidRPr="007208F4" w:rsidRDefault="006408F1" w:rsidP="006408F1">
            <w:pPr>
              <w:tabs>
                <w:tab w:val="left" w:pos="0"/>
                <w:tab w:val="left" w:pos="993"/>
              </w:tabs>
              <w:autoSpaceDN w:val="0"/>
              <w:contextualSpacing/>
              <w:jc w:val="center"/>
              <w:textAlignment w:val="baseline"/>
              <w:rPr>
                <w:sz w:val="24"/>
                <w:szCs w:val="24"/>
              </w:rPr>
            </w:pPr>
            <w:r w:rsidRPr="007208F4">
              <w:rPr>
                <w:sz w:val="24"/>
                <w:szCs w:val="24"/>
              </w:rPr>
              <w:t>07</w:t>
            </w:r>
          </w:p>
        </w:tc>
        <w:tc>
          <w:tcPr>
            <w:tcW w:w="2835" w:type="dxa"/>
            <w:tcBorders>
              <w:top w:val="single" w:sz="4" w:space="0" w:color="auto"/>
              <w:left w:val="single" w:sz="4" w:space="0" w:color="auto"/>
              <w:bottom w:val="single" w:sz="4" w:space="0" w:color="auto"/>
              <w:right w:val="single" w:sz="4" w:space="0" w:color="auto"/>
            </w:tcBorders>
            <w:vAlign w:val="center"/>
          </w:tcPr>
          <w:p w14:paraId="694E9FB0" w14:textId="77777777" w:rsidR="006408F1" w:rsidRPr="007208F4" w:rsidRDefault="006408F1" w:rsidP="006408F1">
            <w:pPr>
              <w:tabs>
                <w:tab w:val="left" w:pos="0"/>
                <w:tab w:val="left" w:pos="993"/>
              </w:tabs>
              <w:autoSpaceDN w:val="0"/>
              <w:contextualSpacing/>
              <w:jc w:val="center"/>
              <w:textAlignment w:val="baseline"/>
              <w:rPr>
                <w:sz w:val="24"/>
                <w:szCs w:val="24"/>
              </w:rPr>
            </w:pPr>
            <w:r w:rsidRPr="007208F4">
              <w:rPr>
                <w:sz w:val="24"/>
                <w:szCs w:val="24"/>
              </w:rPr>
              <w:t>Cinco (5)</w:t>
            </w:r>
          </w:p>
        </w:tc>
      </w:tr>
      <w:tr w:rsidR="006408F1" w:rsidRPr="007208F4" w14:paraId="5D399956" w14:textId="77777777" w:rsidTr="006408F1">
        <w:trPr>
          <w:trHeight w:val="397"/>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2A2E5FBA" w14:textId="77777777" w:rsidR="006408F1" w:rsidRPr="007208F4" w:rsidRDefault="006408F1" w:rsidP="006408F1">
            <w:pPr>
              <w:tabs>
                <w:tab w:val="left" w:pos="0"/>
                <w:tab w:val="left" w:pos="993"/>
              </w:tabs>
              <w:autoSpaceDN w:val="0"/>
              <w:contextualSpacing/>
              <w:textAlignment w:val="baseline"/>
              <w:rPr>
                <w:sz w:val="24"/>
                <w:szCs w:val="24"/>
              </w:rPr>
            </w:pPr>
            <w:r w:rsidRPr="007208F4">
              <w:rPr>
                <w:sz w:val="24"/>
                <w:szCs w:val="24"/>
              </w:rPr>
              <w:t>Jefe de Oficina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01B3956" w14:textId="77777777" w:rsidR="006408F1" w:rsidRPr="007208F4" w:rsidRDefault="006408F1" w:rsidP="006408F1">
            <w:pPr>
              <w:tabs>
                <w:tab w:val="left" w:pos="0"/>
                <w:tab w:val="left" w:pos="993"/>
              </w:tabs>
              <w:autoSpaceDN w:val="0"/>
              <w:contextualSpacing/>
              <w:jc w:val="center"/>
              <w:textAlignment w:val="baseline"/>
              <w:rPr>
                <w:sz w:val="24"/>
                <w:szCs w:val="24"/>
              </w:rPr>
            </w:pPr>
            <w:r w:rsidRPr="007208F4">
              <w:rPr>
                <w:sz w:val="24"/>
                <w:szCs w:val="24"/>
              </w:rPr>
              <w:t>006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F737F1E" w14:textId="77777777" w:rsidR="006408F1" w:rsidRPr="007208F4" w:rsidRDefault="006408F1" w:rsidP="006408F1">
            <w:pPr>
              <w:tabs>
                <w:tab w:val="left" w:pos="0"/>
                <w:tab w:val="left" w:pos="993"/>
              </w:tabs>
              <w:autoSpaceDN w:val="0"/>
              <w:contextualSpacing/>
              <w:jc w:val="center"/>
              <w:textAlignment w:val="baseline"/>
              <w:rPr>
                <w:sz w:val="24"/>
                <w:szCs w:val="24"/>
              </w:rPr>
            </w:pPr>
            <w:r w:rsidRPr="007208F4">
              <w:rPr>
                <w:sz w:val="24"/>
                <w:szCs w:val="24"/>
              </w:rPr>
              <w:t>05</w:t>
            </w:r>
          </w:p>
        </w:tc>
        <w:tc>
          <w:tcPr>
            <w:tcW w:w="2835" w:type="dxa"/>
            <w:tcBorders>
              <w:top w:val="single" w:sz="4" w:space="0" w:color="auto"/>
              <w:left w:val="single" w:sz="4" w:space="0" w:color="auto"/>
              <w:bottom w:val="single" w:sz="4" w:space="0" w:color="auto"/>
              <w:right w:val="single" w:sz="4" w:space="0" w:color="auto"/>
            </w:tcBorders>
            <w:vAlign w:val="center"/>
          </w:tcPr>
          <w:p w14:paraId="4CE08ACC" w14:textId="77777777" w:rsidR="006408F1" w:rsidRPr="007208F4" w:rsidRDefault="006408F1" w:rsidP="006408F1">
            <w:pPr>
              <w:tabs>
                <w:tab w:val="left" w:pos="0"/>
                <w:tab w:val="left" w:pos="993"/>
              </w:tabs>
              <w:autoSpaceDN w:val="0"/>
              <w:contextualSpacing/>
              <w:jc w:val="center"/>
              <w:textAlignment w:val="baseline"/>
              <w:rPr>
                <w:sz w:val="24"/>
                <w:szCs w:val="24"/>
                <w:highlight w:val="yellow"/>
              </w:rPr>
            </w:pPr>
            <w:r w:rsidRPr="007208F4">
              <w:rPr>
                <w:sz w:val="24"/>
                <w:szCs w:val="24"/>
              </w:rPr>
              <w:t>Tres (3)</w:t>
            </w:r>
          </w:p>
        </w:tc>
      </w:tr>
      <w:tr w:rsidR="006408F1" w:rsidRPr="007208F4" w14:paraId="26ED470D" w14:textId="77777777" w:rsidTr="006408F1">
        <w:trPr>
          <w:trHeight w:val="397"/>
        </w:trPr>
        <w:tc>
          <w:tcPr>
            <w:tcW w:w="8647" w:type="dxa"/>
            <w:gridSpan w:val="4"/>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05BC614C" w14:textId="77777777" w:rsidR="006408F1" w:rsidRPr="007208F4" w:rsidRDefault="006408F1" w:rsidP="006408F1">
            <w:pPr>
              <w:tabs>
                <w:tab w:val="left" w:pos="0"/>
                <w:tab w:val="left" w:pos="993"/>
              </w:tabs>
              <w:autoSpaceDN w:val="0"/>
              <w:contextualSpacing/>
              <w:jc w:val="center"/>
              <w:textAlignment w:val="baseline"/>
              <w:rPr>
                <w:b/>
                <w:bCs/>
                <w:sz w:val="24"/>
                <w:szCs w:val="24"/>
              </w:rPr>
            </w:pPr>
            <w:r w:rsidRPr="007208F4">
              <w:rPr>
                <w:b/>
                <w:bCs/>
                <w:sz w:val="24"/>
                <w:szCs w:val="24"/>
              </w:rPr>
              <w:t>NIVEL ASESOR</w:t>
            </w:r>
          </w:p>
        </w:tc>
      </w:tr>
      <w:tr w:rsidR="006408F1" w:rsidRPr="007208F4" w14:paraId="268BE58B" w14:textId="77777777" w:rsidTr="006408F1">
        <w:trPr>
          <w:trHeight w:val="397"/>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77CB782A" w14:textId="77777777" w:rsidR="006408F1" w:rsidRPr="007208F4" w:rsidRDefault="006408F1" w:rsidP="006408F1">
            <w:pPr>
              <w:tabs>
                <w:tab w:val="left" w:pos="0"/>
                <w:tab w:val="left" w:pos="993"/>
              </w:tabs>
              <w:autoSpaceDN w:val="0"/>
              <w:contextualSpacing/>
              <w:textAlignment w:val="baseline"/>
              <w:rPr>
                <w:sz w:val="24"/>
                <w:szCs w:val="24"/>
              </w:rPr>
            </w:pPr>
            <w:r w:rsidRPr="007208F4">
              <w:rPr>
                <w:sz w:val="24"/>
                <w:szCs w:val="24"/>
              </w:rPr>
              <w:t>Jefe de Oficina Asesora de Planeación</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3CDD72C" w14:textId="77777777" w:rsidR="006408F1" w:rsidRPr="007208F4" w:rsidRDefault="006408F1" w:rsidP="006408F1">
            <w:pPr>
              <w:tabs>
                <w:tab w:val="left" w:pos="0"/>
                <w:tab w:val="left" w:pos="993"/>
              </w:tabs>
              <w:autoSpaceDN w:val="0"/>
              <w:contextualSpacing/>
              <w:jc w:val="center"/>
              <w:textAlignment w:val="baseline"/>
              <w:rPr>
                <w:sz w:val="24"/>
                <w:szCs w:val="24"/>
              </w:rPr>
            </w:pPr>
            <w:r w:rsidRPr="007208F4">
              <w:rPr>
                <w:sz w:val="24"/>
                <w:szCs w:val="24"/>
              </w:rPr>
              <w:t>115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AC48CD3" w14:textId="77777777" w:rsidR="006408F1" w:rsidRPr="007208F4" w:rsidRDefault="006408F1" w:rsidP="006408F1">
            <w:pPr>
              <w:tabs>
                <w:tab w:val="left" w:pos="0"/>
                <w:tab w:val="left" w:pos="993"/>
              </w:tabs>
              <w:autoSpaceDN w:val="0"/>
              <w:contextualSpacing/>
              <w:jc w:val="center"/>
              <w:textAlignment w:val="baseline"/>
              <w:rPr>
                <w:sz w:val="24"/>
                <w:szCs w:val="24"/>
              </w:rPr>
            </w:pPr>
            <w:r w:rsidRPr="007208F4">
              <w:rPr>
                <w:sz w:val="24"/>
                <w:szCs w:val="24"/>
              </w:rPr>
              <w:t>05</w:t>
            </w:r>
          </w:p>
        </w:tc>
        <w:tc>
          <w:tcPr>
            <w:tcW w:w="2835" w:type="dxa"/>
            <w:tcBorders>
              <w:top w:val="single" w:sz="4" w:space="0" w:color="auto"/>
              <w:left w:val="single" w:sz="4" w:space="0" w:color="auto"/>
              <w:bottom w:val="single" w:sz="4" w:space="0" w:color="auto"/>
              <w:right w:val="single" w:sz="4" w:space="0" w:color="auto"/>
            </w:tcBorders>
            <w:vAlign w:val="center"/>
          </w:tcPr>
          <w:p w14:paraId="015B4C54" w14:textId="77777777" w:rsidR="006408F1" w:rsidRPr="007208F4" w:rsidRDefault="006408F1" w:rsidP="006408F1">
            <w:pPr>
              <w:tabs>
                <w:tab w:val="left" w:pos="0"/>
                <w:tab w:val="left" w:pos="993"/>
              </w:tabs>
              <w:autoSpaceDN w:val="0"/>
              <w:contextualSpacing/>
              <w:jc w:val="center"/>
              <w:textAlignment w:val="baseline"/>
              <w:rPr>
                <w:sz w:val="24"/>
                <w:szCs w:val="24"/>
                <w:highlight w:val="yellow"/>
              </w:rPr>
            </w:pPr>
            <w:r w:rsidRPr="007208F4">
              <w:rPr>
                <w:sz w:val="24"/>
                <w:szCs w:val="24"/>
              </w:rPr>
              <w:t>Uno (1)</w:t>
            </w:r>
          </w:p>
        </w:tc>
      </w:tr>
      <w:tr w:rsidR="006408F1" w:rsidRPr="007208F4" w14:paraId="5B543776" w14:textId="77777777" w:rsidTr="006408F1">
        <w:trPr>
          <w:trHeight w:val="397"/>
        </w:trPr>
        <w:tc>
          <w:tcPr>
            <w:tcW w:w="8647" w:type="dxa"/>
            <w:gridSpan w:val="4"/>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5FF1D3B9" w14:textId="77777777" w:rsidR="006408F1" w:rsidRPr="007208F4" w:rsidRDefault="006408F1" w:rsidP="006408F1">
            <w:pPr>
              <w:tabs>
                <w:tab w:val="left" w:pos="0"/>
                <w:tab w:val="left" w:pos="993"/>
              </w:tabs>
              <w:autoSpaceDN w:val="0"/>
              <w:contextualSpacing/>
              <w:jc w:val="center"/>
              <w:textAlignment w:val="baseline"/>
              <w:rPr>
                <w:b/>
                <w:bCs/>
                <w:sz w:val="24"/>
                <w:szCs w:val="24"/>
              </w:rPr>
            </w:pPr>
            <w:r w:rsidRPr="007208F4">
              <w:rPr>
                <w:b/>
                <w:bCs/>
                <w:sz w:val="24"/>
                <w:szCs w:val="24"/>
              </w:rPr>
              <w:t>NIVEL PROFESIONAL</w:t>
            </w:r>
          </w:p>
        </w:tc>
      </w:tr>
      <w:tr w:rsidR="006408F1" w:rsidRPr="007208F4" w14:paraId="06A6E988" w14:textId="77777777" w:rsidTr="006408F1">
        <w:trPr>
          <w:trHeight w:val="397"/>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48E08488" w14:textId="77777777" w:rsidR="006408F1" w:rsidRPr="007208F4" w:rsidRDefault="006408F1" w:rsidP="006408F1">
            <w:pPr>
              <w:tabs>
                <w:tab w:val="left" w:pos="0"/>
                <w:tab w:val="left" w:pos="993"/>
              </w:tabs>
              <w:autoSpaceDN w:val="0"/>
              <w:contextualSpacing/>
              <w:textAlignment w:val="baseline"/>
              <w:rPr>
                <w:sz w:val="24"/>
                <w:szCs w:val="24"/>
              </w:rPr>
            </w:pPr>
            <w:r w:rsidRPr="007208F4">
              <w:rPr>
                <w:sz w:val="24"/>
                <w:szCs w:val="24"/>
              </w:rPr>
              <w:t>Profesional Especializado</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8492700" w14:textId="77777777" w:rsidR="006408F1" w:rsidRPr="007208F4" w:rsidRDefault="006408F1" w:rsidP="006408F1">
            <w:pPr>
              <w:tabs>
                <w:tab w:val="left" w:pos="0"/>
                <w:tab w:val="left" w:pos="993"/>
              </w:tabs>
              <w:autoSpaceDN w:val="0"/>
              <w:contextualSpacing/>
              <w:jc w:val="center"/>
              <w:textAlignment w:val="baseline"/>
              <w:rPr>
                <w:sz w:val="24"/>
                <w:szCs w:val="24"/>
              </w:rPr>
            </w:pPr>
            <w:r w:rsidRPr="007208F4">
              <w:rPr>
                <w:sz w:val="24"/>
                <w:szCs w:val="24"/>
              </w:rPr>
              <w:t>222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96A23C8" w14:textId="77777777" w:rsidR="006408F1" w:rsidRPr="007208F4" w:rsidRDefault="006408F1" w:rsidP="006408F1">
            <w:pPr>
              <w:tabs>
                <w:tab w:val="left" w:pos="0"/>
                <w:tab w:val="left" w:pos="993"/>
              </w:tabs>
              <w:autoSpaceDN w:val="0"/>
              <w:contextualSpacing/>
              <w:jc w:val="center"/>
              <w:textAlignment w:val="baseline"/>
              <w:rPr>
                <w:sz w:val="24"/>
                <w:szCs w:val="24"/>
              </w:rPr>
            </w:pPr>
            <w:r w:rsidRPr="007208F4">
              <w:rPr>
                <w:sz w:val="24"/>
                <w:szCs w:val="24"/>
              </w:rPr>
              <w:t>28</w:t>
            </w:r>
          </w:p>
        </w:tc>
        <w:tc>
          <w:tcPr>
            <w:tcW w:w="2835" w:type="dxa"/>
            <w:tcBorders>
              <w:top w:val="single" w:sz="4" w:space="0" w:color="auto"/>
              <w:left w:val="single" w:sz="4" w:space="0" w:color="auto"/>
              <w:bottom w:val="single" w:sz="4" w:space="0" w:color="auto"/>
              <w:right w:val="single" w:sz="4" w:space="0" w:color="auto"/>
            </w:tcBorders>
            <w:vAlign w:val="center"/>
          </w:tcPr>
          <w:p w14:paraId="57EBA85D" w14:textId="77777777" w:rsidR="006408F1" w:rsidRPr="007208F4" w:rsidRDefault="006408F1" w:rsidP="006408F1">
            <w:pPr>
              <w:tabs>
                <w:tab w:val="left" w:pos="0"/>
                <w:tab w:val="left" w:pos="993"/>
              </w:tabs>
              <w:autoSpaceDN w:val="0"/>
              <w:contextualSpacing/>
              <w:jc w:val="center"/>
              <w:textAlignment w:val="baseline"/>
              <w:rPr>
                <w:sz w:val="24"/>
                <w:szCs w:val="24"/>
              </w:rPr>
            </w:pPr>
            <w:r w:rsidRPr="007208F4">
              <w:rPr>
                <w:sz w:val="24"/>
                <w:szCs w:val="24"/>
              </w:rPr>
              <w:t>Uno (1)</w:t>
            </w:r>
          </w:p>
        </w:tc>
      </w:tr>
      <w:tr w:rsidR="006408F1" w:rsidRPr="007208F4" w14:paraId="59EAE548" w14:textId="77777777" w:rsidTr="006408F1">
        <w:trPr>
          <w:trHeight w:val="397"/>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4C59AF8B" w14:textId="77777777" w:rsidR="006408F1" w:rsidRPr="007208F4" w:rsidRDefault="006408F1" w:rsidP="006408F1">
            <w:pPr>
              <w:tabs>
                <w:tab w:val="left" w:pos="0"/>
                <w:tab w:val="left" w:pos="993"/>
              </w:tabs>
              <w:autoSpaceDN w:val="0"/>
              <w:contextualSpacing/>
              <w:textAlignment w:val="baseline"/>
              <w:rPr>
                <w:sz w:val="24"/>
                <w:szCs w:val="24"/>
              </w:rPr>
            </w:pPr>
            <w:r w:rsidRPr="007208F4">
              <w:rPr>
                <w:sz w:val="24"/>
                <w:szCs w:val="24"/>
              </w:rPr>
              <w:t>Profesional Especializado</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7B0369F" w14:textId="77777777" w:rsidR="006408F1" w:rsidRPr="007208F4" w:rsidRDefault="006408F1" w:rsidP="006408F1">
            <w:pPr>
              <w:tabs>
                <w:tab w:val="left" w:pos="0"/>
                <w:tab w:val="left" w:pos="993"/>
              </w:tabs>
              <w:autoSpaceDN w:val="0"/>
              <w:contextualSpacing/>
              <w:jc w:val="center"/>
              <w:textAlignment w:val="baseline"/>
              <w:rPr>
                <w:sz w:val="24"/>
                <w:szCs w:val="24"/>
              </w:rPr>
            </w:pPr>
            <w:r w:rsidRPr="007208F4">
              <w:rPr>
                <w:sz w:val="24"/>
                <w:szCs w:val="24"/>
              </w:rPr>
              <w:t>222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E2C4469" w14:textId="77777777" w:rsidR="006408F1" w:rsidRPr="007208F4" w:rsidRDefault="006408F1" w:rsidP="006408F1">
            <w:pPr>
              <w:tabs>
                <w:tab w:val="left" w:pos="0"/>
                <w:tab w:val="left" w:pos="993"/>
              </w:tabs>
              <w:autoSpaceDN w:val="0"/>
              <w:contextualSpacing/>
              <w:jc w:val="center"/>
              <w:textAlignment w:val="baseline"/>
              <w:rPr>
                <w:sz w:val="24"/>
                <w:szCs w:val="24"/>
              </w:rPr>
            </w:pPr>
            <w:r w:rsidRPr="007208F4">
              <w:rPr>
                <w:sz w:val="24"/>
                <w:szCs w:val="24"/>
              </w:rPr>
              <w:t>26</w:t>
            </w:r>
          </w:p>
        </w:tc>
        <w:tc>
          <w:tcPr>
            <w:tcW w:w="2835" w:type="dxa"/>
            <w:tcBorders>
              <w:top w:val="single" w:sz="4" w:space="0" w:color="auto"/>
              <w:left w:val="single" w:sz="4" w:space="0" w:color="auto"/>
              <w:bottom w:val="single" w:sz="4" w:space="0" w:color="auto"/>
              <w:right w:val="single" w:sz="4" w:space="0" w:color="auto"/>
            </w:tcBorders>
            <w:vAlign w:val="center"/>
          </w:tcPr>
          <w:p w14:paraId="73493108" w14:textId="77777777" w:rsidR="006408F1" w:rsidRPr="007208F4" w:rsidRDefault="006408F1" w:rsidP="006408F1">
            <w:pPr>
              <w:tabs>
                <w:tab w:val="left" w:pos="0"/>
                <w:tab w:val="left" w:pos="993"/>
              </w:tabs>
              <w:autoSpaceDN w:val="0"/>
              <w:contextualSpacing/>
              <w:jc w:val="center"/>
              <w:textAlignment w:val="baseline"/>
              <w:rPr>
                <w:sz w:val="24"/>
                <w:szCs w:val="24"/>
              </w:rPr>
            </w:pPr>
            <w:r w:rsidRPr="007208F4">
              <w:rPr>
                <w:sz w:val="24"/>
                <w:szCs w:val="24"/>
              </w:rPr>
              <w:t>S</w:t>
            </w:r>
            <w:r>
              <w:rPr>
                <w:sz w:val="24"/>
                <w:szCs w:val="24"/>
              </w:rPr>
              <w:t>iete</w:t>
            </w:r>
            <w:r w:rsidRPr="007208F4">
              <w:rPr>
                <w:sz w:val="24"/>
                <w:szCs w:val="24"/>
              </w:rPr>
              <w:t xml:space="preserve"> (</w:t>
            </w:r>
            <w:r>
              <w:rPr>
                <w:sz w:val="24"/>
                <w:szCs w:val="24"/>
              </w:rPr>
              <w:t>7</w:t>
            </w:r>
            <w:r w:rsidRPr="007208F4">
              <w:rPr>
                <w:sz w:val="24"/>
                <w:szCs w:val="24"/>
              </w:rPr>
              <w:t>)</w:t>
            </w:r>
          </w:p>
        </w:tc>
      </w:tr>
      <w:tr w:rsidR="006408F1" w:rsidRPr="007208F4" w14:paraId="26A6E5CB" w14:textId="77777777" w:rsidTr="006408F1">
        <w:trPr>
          <w:trHeight w:val="397"/>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236AF238" w14:textId="77777777" w:rsidR="006408F1" w:rsidRPr="007208F4" w:rsidRDefault="006408F1" w:rsidP="006408F1">
            <w:pPr>
              <w:tabs>
                <w:tab w:val="left" w:pos="0"/>
                <w:tab w:val="left" w:pos="993"/>
              </w:tabs>
              <w:autoSpaceDN w:val="0"/>
              <w:contextualSpacing/>
              <w:textAlignment w:val="baseline"/>
              <w:rPr>
                <w:sz w:val="24"/>
                <w:szCs w:val="24"/>
              </w:rPr>
            </w:pPr>
            <w:r w:rsidRPr="007208F4">
              <w:rPr>
                <w:sz w:val="24"/>
                <w:szCs w:val="24"/>
              </w:rPr>
              <w:lastRenderedPageBreak/>
              <w:t>Profesional Especializado</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8DB19DF" w14:textId="77777777" w:rsidR="006408F1" w:rsidRPr="007208F4" w:rsidRDefault="006408F1" w:rsidP="006408F1">
            <w:pPr>
              <w:tabs>
                <w:tab w:val="left" w:pos="0"/>
                <w:tab w:val="left" w:pos="993"/>
              </w:tabs>
              <w:autoSpaceDN w:val="0"/>
              <w:contextualSpacing/>
              <w:jc w:val="center"/>
              <w:textAlignment w:val="baseline"/>
              <w:rPr>
                <w:sz w:val="24"/>
                <w:szCs w:val="24"/>
              </w:rPr>
            </w:pPr>
            <w:r w:rsidRPr="007208F4">
              <w:rPr>
                <w:sz w:val="24"/>
                <w:szCs w:val="24"/>
              </w:rPr>
              <w:t>222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87C5D72" w14:textId="77777777" w:rsidR="006408F1" w:rsidRPr="007208F4" w:rsidRDefault="006408F1" w:rsidP="006408F1">
            <w:pPr>
              <w:tabs>
                <w:tab w:val="left" w:pos="0"/>
                <w:tab w:val="left" w:pos="993"/>
              </w:tabs>
              <w:autoSpaceDN w:val="0"/>
              <w:contextualSpacing/>
              <w:jc w:val="center"/>
              <w:textAlignment w:val="baseline"/>
              <w:rPr>
                <w:sz w:val="24"/>
                <w:szCs w:val="24"/>
              </w:rPr>
            </w:pPr>
            <w:r w:rsidRPr="007208F4">
              <w:rPr>
                <w:sz w:val="24"/>
                <w:szCs w:val="24"/>
              </w:rPr>
              <w:t>24</w:t>
            </w:r>
          </w:p>
        </w:tc>
        <w:tc>
          <w:tcPr>
            <w:tcW w:w="2835" w:type="dxa"/>
            <w:tcBorders>
              <w:top w:val="single" w:sz="4" w:space="0" w:color="auto"/>
              <w:left w:val="single" w:sz="4" w:space="0" w:color="auto"/>
              <w:bottom w:val="single" w:sz="4" w:space="0" w:color="auto"/>
              <w:right w:val="single" w:sz="4" w:space="0" w:color="auto"/>
            </w:tcBorders>
            <w:vAlign w:val="center"/>
          </w:tcPr>
          <w:p w14:paraId="0619CBAA" w14:textId="77777777" w:rsidR="006408F1" w:rsidRPr="007208F4" w:rsidRDefault="006408F1" w:rsidP="006408F1">
            <w:pPr>
              <w:tabs>
                <w:tab w:val="left" w:pos="0"/>
                <w:tab w:val="left" w:pos="993"/>
              </w:tabs>
              <w:autoSpaceDN w:val="0"/>
              <w:contextualSpacing/>
              <w:jc w:val="center"/>
              <w:textAlignment w:val="baseline"/>
              <w:rPr>
                <w:sz w:val="24"/>
                <w:szCs w:val="24"/>
                <w:highlight w:val="yellow"/>
              </w:rPr>
            </w:pPr>
            <w:r w:rsidRPr="007208F4">
              <w:rPr>
                <w:sz w:val="24"/>
                <w:szCs w:val="24"/>
              </w:rPr>
              <w:t>Cuatro (4)</w:t>
            </w:r>
          </w:p>
        </w:tc>
      </w:tr>
      <w:tr w:rsidR="006408F1" w:rsidRPr="007208F4" w14:paraId="2414A87E" w14:textId="77777777" w:rsidTr="006408F1">
        <w:trPr>
          <w:trHeight w:val="397"/>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6BCA5697" w14:textId="77777777" w:rsidR="006408F1" w:rsidRPr="007208F4" w:rsidRDefault="006408F1" w:rsidP="006408F1">
            <w:pPr>
              <w:tabs>
                <w:tab w:val="left" w:pos="0"/>
                <w:tab w:val="left" w:pos="993"/>
              </w:tabs>
              <w:autoSpaceDN w:val="0"/>
              <w:contextualSpacing/>
              <w:textAlignment w:val="baseline"/>
              <w:rPr>
                <w:sz w:val="24"/>
                <w:szCs w:val="24"/>
              </w:rPr>
            </w:pPr>
            <w:r w:rsidRPr="007208F4">
              <w:rPr>
                <w:sz w:val="24"/>
                <w:szCs w:val="24"/>
              </w:rPr>
              <w:t>Profesional Especializado</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C68C163" w14:textId="77777777" w:rsidR="006408F1" w:rsidRPr="007208F4" w:rsidRDefault="006408F1" w:rsidP="006408F1">
            <w:pPr>
              <w:tabs>
                <w:tab w:val="left" w:pos="0"/>
                <w:tab w:val="left" w:pos="993"/>
              </w:tabs>
              <w:autoSpaceDN w:val="0"/>
              <w:contextualSpacing/>
              <w:jc w:val="center"/>
              <w:textAlignment w:val="baseline"/>
              <w:rPr>
                <w:sz w:val="24"/>
                <w:szCs w:val="24"/>
              </w:rPr>
            </w:pPr>
            <w:r w:rsidRPr="007208F4">
              <w:rPr>
                <w:sz w:val="24"/>
                <w:szCs w:val="24"/>
              </w:rPr>
              <w:t>222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9CFC768" w14:textId="77777777" w:rsidR="006408F1" w:rsidRPr="007208F4" w:rsidRDefault="006408F1" w:rsidP="006408F1">
            <w:pPr>
              <w:tabs>
                <w:tab w:val="left" w:pos="0"/>
                <w:tab w:val="left" w:pos="993"/>
              </w:tabs>
              <w:autoSpaceDN w:val="0"/>
              <w:contextualSpacing/>
              <w:jc w:val="center"/>
              <w:textAlignment w:val="baseline"/>
              <w:rPr>
                <w:sz w:val="24"/>
                <w:szCs w:val="24"/>
              </w:rPr>
            </w:pPr>
            <w:r w:rsidRPr="007208F4">
              <w:rPr>
                <w:sz w:val="24"/>
                <w:szCs w:val="24"/>
              </w:rPr>
              <w:t>22</w:t>
            </w:r>
          </w:p>
        </w:tc>
        <w:tc>
          <w:tcPr>
            <w:tcW w:w="2835" w:type="dxa"/>
            <w:tcBorders>
              <w:top w:val="single" w:sz="4" w:space="0" w:color="auto"/>
              <w:left w:val="single" w:sz="4" w:space="0" w:color="auto"/>
              <w:bottom w:val="single" w:sz="4" w:space="0" w:color="auto"/>
              <w:right w:val="single" w:sz="4" w:space="0" w:color="auto"/>
            </w:tcBorders>
            <w:vAlign w:val="center"/>
          </w:tcPr>
          <w:p w14:paraId="6321D5D1" w14:textId="77777777" w:rsidR="006408F1" w:rsidRPr="007208F4" w:rsidRDefault="006408F1" w:rsidP="006408F1">
            <w:pPr>
              <w:tabs>
                <w:tab w:val="left" w:pos="0"/>
                <w:tab w:val="left" w:pos="993"/>
              </w:tabs>
              <w:autoSpaceDN w:val="0"/>
              <w:contextualSpacing/>
              <w:jc w:val="center"/>
              <w:textAlignment w:val="baseline"/>
              <w:rPr>
                <w:sz w:val="24"/>
                <w:szCs w:val="24"/>
                <w:highlight w:val="yellow"/>
              </w:rPr>
            </w:pPr>
            <w:r w:rsidRPr="007208F4">
              <w:rPr>
                <w:sz w:val="24"/>
                <w:szCs w:val="24"/>
              </w:rPr>
              <w:t>Tres (3)</w:t>
            </w:r>
          </w:p>
        </w:tc>
      </w:tr>
      <w:tr w:rsidR="006408F1" w:rsidRPr="007208F4" w14:paraId="70C6E9D7" w14:textId="77777777" w:rsidTr="006408F1">
        <w:trPr>
          <w:trHeight w:val="397"/>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47909D06" w14:textId="77777777" w:rsidR="006408F1" w:rsidRPr="007208F4" w:rsidRDefault="006408F1" w:rsidP="006408F1">
            <w:pPr>
              <w:tabs>
                <w:tab w:val="left" w:pos="0"/>
                <w:tab w:val="left" w:pos="993"/>
              </w:tabs>
              <w:autoSpaceDN w:val="0"/>
              <w:contextualSpacing/>
              <w:textAlignment w:val="baseline"/>
              <w:rPr>
                <w:sz w:val="24"/>
                <w:szCs w:val="24"/>
              </w:rPr>
            </w:pPr>
            <w:r w:rsidRPr="007208F4">
              <w:rPr>
                <w:sz w:val="24"/>
                <w:szCs w:val="24"/>
              </w:rPr>
              <w:t>Profesional Especializado</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1E4D250" w14:textId="77777777" w:rsidR="006408F1" w:rsidRPr="007208F4" w:rsidRDefault="006408F1" w:rsidP="006408F1">
            <w:pPr>
              <w:tabs>
                <w:tab w:val="left" w:pos="0"/>
                <w:tab w:val="left" w:pos="993"/>
              </w:tabs>
              <w:autoSpaceDN w:val="0"/>
              <w:contextualSpacing/>
              <w:jc w:val="center"/>
              <w:textAlignment w:val="baseline"/>
              <w:rPr>
                <w:sz w:val="24"/>
                <w:szCs w:val="24"/>
              </w:rPr>
            </w:pPr>
            <w:r w:rsidRPr="007208F4">
              <w:rPr>
                <w:sz w:val="24"/>
                <w:szCs w:val="24"/>
              </w:rPr>
              <w:t>222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2650674" w14:textId="77777777" w:rsidR="006408F1" w:rsidRPr="007208F4" w:rsidRDefault="006408F1" w:rsidP="006408F1">
            <w:pPr>
              <w:tabs>
                <w:tab w:val="left" w:pos="0"/>
                <w:tab w:val="left" w:pos="993"/>
              </w:tabs>
              <w:autoSpaceDN w:val="0"/>
              <w:contextualSpacing/>
              <w:jc w:val="center"/>
              <w:textAlignment w:val="baseline"/>
              <w:rPr>
                <w:sz w:val="24"/>
                <w:szCs w:val="24"/>
              </w:rPr>
            </w:pPr>
            <w:r w:rsidRPr="007208F4">
              <w:rPr>
                <w:sz w:val="24"/>
                <w:szCs w:val="24"/>
              </w:rPr>
              <w:t>20</w:t>
            </w:r>
          </w:p>
        </w:tc>
        <w:tc>
          <w:tcPr>
            <w:tcW w:w="2835" w:type="dxa"/>
            <w:tcBorders>
              <w:top w:val="single" w:sz="4" w:space="0" w:color="auto"/>
              <w:left w:val="single" w:sz="4" w:space="0" w:color="auto"/>
              <w:bottom w:val="single" w:sz="4" w:space="0" w:color="auto"/>
              <w:right w:val="single" w:sz="4" w:space="0" w:color="auto"/>
            </w:tcBorders>
            <w:vAlign w:val="center"/>
          </w:tcPr>
          <w:p w14:paraId="48B55D3E" w14:textId="77777777" w:rsidR="006408F1" w:rsidRPr="007208F4" w:rsidRDefault="006408F1" w:rsidP="006408F1">
            <w:pPr>
              <w:tabs>
                <w:tab w:val="left" w:pos="0"/>
                <w:tab w:val="left" w:pos="993"/>
              </w:tabs>
              <w:autoSpaceDN w:val="0"/>
              <w:contextualSpacing/>
              <w:jc w:val="center"/>
              <w:textAlignment w:val="baseline"/>
              <w:rPr>
                <w:sz w:val="24"/>
                <w:szCs w:val="24"/>
                <w:highlight w:val="yellow"/>
              </w:rPr>
            </w:pPr>
            <w:r w:rsidRPr="007208F4">
              <w:rPr>
                <w:sz w:val="24"/>
                <w:szCs w:val="24"/>
              </w:rPr>
              <w:t>Cuatro (4)</w:t>
            </w:r>
          </w:p>
        </w:tc>
      </w:tr>
      <w:tr w:rsidR="006408F1" w:rsidRPr="007208F4" w14:paraId="069207B5" w14:textId="77777777" w:rsidTr="006408F1">
        <w:trPr>
          <w:trHeight w:val="397"/>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1A05C08A" w14:textId="77777777" w:rsidR="006408F1" w:rsidRPr="007208F4" w:rsidRDefault="006408F1" w:rsidP="006408F1">
            <w:pPr>
              <w:tabs>
                <w:tab w:val="left" w:pos="0"/>
                <w:tab w:val="left" w:pos="993"/>
              </w:tabs>
              <w:autoSpaceDN w:val="0"/>
              <w:contextualSpacing/>
              <w:textAlignment w:val="baseline"/>
              <w:rPr>
                <w:sz w:val="24"/>
                <w:szCs w:val="24"/>
              </w:rPr>
            </w:pPr>
            <w:r w:rsidRPr="007208F4">
              <w:rPr>
                <w:sz w:val="24"/>
                <w:szCs w:val="24"/>
              </w:rPr>
              <w:t>Profesional Universitario</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9B8231B" w14:textId="77777777" w:rsidR="006408F1" w:rsidRPr="007208F4" w:rsidRDefault="006408F1" w:rsidP="006408F1">
            <w:pPr>
              <w:tabs>
                <w:tab w:val="left" w:pos="0"/>
                <w:tab w:val="left" w:pos="993"/>
              </w:tabs>
              <w:autoSpaceDN w:val="0"/>
              <w:contextualSpacing/>
              <w:jc w:val="center"/>
              <w:textAlignment w:val="baseline"/>
              <w:rPr>
                <w:sz w:val="24"/>
                <w:szCs w:val="24"/>
              </w:rPr>
            </w:pPr>
            <w:r w:rsidRPr="007208F4">
              <w:rPr>
                <w:sz w:val="24"/>
                <w:szCs w:val="24"/>
              </w:rPr>
              <w:t>219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827ACC2" w14:textId="77777777" w:rsidR="006408F1" w:rsidRPr="007208F4" w:rsidRDefault="006408F1" w:rsidP="006408F1">
            <w:pPr>
              <w:tabs>
                <w:tab w:val="left" w:pos="0"/>
                <w:tab w:val="left" w:pos="993"/>
              </w:tabs>
              <w:autoSpaceDN w:val="0"/>
              <w:contextualSpacing/>
              <w:jc w:val="center"/>
              <w:textAlignment w:val="baseline"/>
              <w:rPr>
                <w:sz w:val="24"/>
                <w:szCs w:val="24"/>
              </w:rPr>
            </w:pPr>
            <w:r w:rsidRPr="007208F4">
              <w:rPr>
                <w:sz w:val="24"/>
                <w:szCs w:val="24"/>
              </w:rPr>
              <w:t>17</w:t>
            </w:r>
          </w:p>
        </w:tc>
        <w:tc>
          <w:tcPr>
            <w:tcW w:w="2835" w:type="dxa"/>
            <w:tcBorders>
              <w:top w:val="single" w:sz="4" w:space="0" w:color="auto"/>
              <w:left w:val="single" w:sz="4" w:space="0" w:color="auto"/>
              <w:bottom w:val="single" w:sz="4" w:space="0" w:color="auto"/>
              <w:right w:val="single" w:sz="4" w:space="0" w:color="auto"/>
            </w:tcBorders>
            <w:vAlign w:val="center"/>
          </w:tcPr>
          <w:p w14:paraId="051B622D" w14:textId="77777777" w:rsidR="006408F1" w:rsidRPr="007208F4" w:rsidRDefault="006408F1" w:rsidP="006408F1">
            <w:pPr>
              <w:tabs>
                <w:tab w:val="left" w:pos="0"/>
                <w:tab w:val="left" w:pos="993"/>
              </w:tabs>
              <w:autoSpaceDN w:val="0"/>
              <w:contextualSpacing/>
              <w:jc w:val="center"/>
              <w:textAlignment w:val="baseline"/>
              <w:rPr>
                <w:sz w:val="24"/>
                <w:szCs w:val="24"/>
                <w:highlight w:val="yellow"/>
              </w:rPr>
            </w:pPr>
            <w:r w:rsidRPr="007208F4">
              <w:rPr>
                <w:sz w:val="24"/>
                <w:szCs w:val="24"/>
              </w:rPr>
              <w:t>Tres (3)</w:t>
            </w:r>
          </w:p>
        </w:tc>
      </w:tr>
      <w:tr w:rsidR="006408F1" w:rsidRPr="007208F4" w14:paraId="41B17B7E" w14:textId="77777777" w:rsidTr="006408F1">
        <w:trPr>
          <w:trHeight w:val="397"/>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2B3E5670" w14:textId="77777777" w:rsidR="006408F1" w:rsidRPr="007208F4" w:rsidRDefault="006408F1" w:rsidP="006408F1">
            <w:pPr>
              <w:tabs>
                <w:tab w:val="left" w:pos="0"/>
                <w:tab w:val="left" w:pos="993"/>
              </w:tabs>
              <w:autoSpaceDN w:val="0"/>
              <w:contextualSpacing/>
              <w:textAlignment w:val="baseline"/>
              <w:rPr>
                <w:sz w:val="24"/>
                <w:szCs w:val="24"/>
              </w:rPr>
            </w:pPr>
            <w:r w:rsidRPr="007208F4">
              <w:rPr>
                <w:sz w:val="24"/>
                <w:szCs w:val="24"/>
              </w:rPr>
              <w:t>Profesional Universitario</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186DC8F" w14:textId="77777777" w:rsidR="006408F1" w:rsidRPr="007208F4" w:rsidRDefault="006408F1" w:rsidP="006408F1">
            <w:pPr>
              <w:tabs>
                <w:tab w:val="left" w:pos="0"/>
                <w:tab w:val="left" w:pos="993"/>
              </w:tabs>
              <w:autoSpaceDN w:val="0"/>
              <w:contextualSpacing/>
              <w:jc w:val="center"/>
              <w:textAlignment w:val="baseline"/>
              <w:rPr>
                <w:sz w:val="24"/>
                <w:szCs w:val="24"/>
              </w:rPr>
            </w:pPr>
            <w:r w:rsidRPr="007208F4">
              <w:rPr>
                <w:sz w:val="24"/>
                <w:szCs w:val="24"/>
              </w:rPr>
              <w:t>219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DC81391" w14:textId="77777777" w:rsidR="006408F1" w:rsidRPr="007208F4" w:rsidRDefault="006408F1" w:rsidP="006408F1">
            <w:pPr>
              <w:tabs>
                <w:tab w:val="left" w:pos="0"/>
                <w:tab w:val="left" w:pos="993"/>
              </w:tabs>
              <w:autoSpaceDN w:val="0"/>
              <w:contextualSpacing/>
              <w:jc w:val="center"/>
              <w:textAlignment w:val="baseline"/>
              <w:rPr>
                <w:sz w:val="24"/>
                <w:szCs w:val="24"/>
              </w:rPr>
            </w:pPr>
            <w:r w:rsidRPr="007208F4">
              <w:rPr>
                <w:sz w:val="24"/>
                <w:szCs w:val="24"/>
              </w:rPr>
              <w:t>14</w:t>
            </w:r>
          </w:p>
        </w:tc>
        <w:tc>
          <w:tcPr>
            <w:tcW w:w="2835" w:type="dxa"/>
            <w:tcBorders>
              <w:top w:val="single" w:sz="4" w:space="0" w:color="auto"/>
              <w:left w:val="single" w:sz="4" w:space="0" w:color="auto"/>
              <w:bottom w:val="single" w:sz="4" w:space="0" w:color="auto"/>
              <w:right w:val="single" w:sz="4" w:space="0" w:color="auto"/>
            </w:tcBorders>
            <w:vAlign w:val="center"/>
          </w:tcPr>
          <w:p w14:paraId="7FA395A9" w14:textId="77777777" w:rsidR="006408F1" w:rsidRPr="007208F4" w:rsidRDefault="006408F1" w:rsidP="006408F1">
            <w:pPr>
              <w:tabs>
                <w:tab w:val="left" w:pos="0"/>
                <w:tab w:val="left" w:pos="993"/>
              </w:tabs>
              <w:autoSpaceDN w:val="0"/>
              <w:contextualSpacing/>
              <w:jc w:val="center"/>
              <w:textAlignment w:val="baseline"/>
              <w:rPr>
                <w:sz w:val="24"/>
                <w:szCs w:val="24"/>
                <w:highlight w:val="yellow"/>
              </w:rPr>
            </w:pPr>
            <w:r w:rsidRPr="007208F4">
              <w:rPr>
                <w:sz w:val="24"/>
                <w:szCs w:val="24"/>
              </w:rPr>
              <w:t>Uno (1)</w:t>
            </w:r>
          </w:p>
        </w:tc>
      </w:tr>
      <w:tr w:rsidR="006408F1" w:rsidRPr="007208F4" w14:paraId="24A4256A" w14:textId="77777777" w:rsidTr="006408F1">
        <w:trPr>
          <w:trHeight w:val="397"/>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50DB576E" w14:textId="77777777" w:rsidR="006408F1" w:rsidRPr="007208F4" w:rsidRDefault="006408F1" w:rsidP="006408F1">
            <w:pPr>
              <w:tabs>
                <w:tab w:val="left" w:pos="0"/>
                <w:tab w:val="left" w:pos="993"/>
              </w:tabs>
              <w:autoSpaceDN w:val="0"/>
              <w:contextualSpacing/>
              <w:textAlignment w:val="baseline"/>
              <w:rPr>
                <w:sz w:val="24"/>
                <w:szCs w:val="24"/>
              </w:rPr>
            </w:pPr>
            <w:r w:rsidRPr="007208F4">
              <w:rPr>
                <w:sz w:val="24"/>
                <w:szCs w:val="24"/>
              </w:rPr>
              <w:t>Comandante de Bomberos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9B5FBD1" w14:textId="77777777" w:rsidR="006408F1" w:rsidRPr="007208F4" w:rsidRDefault="006408F1" w:rsidP="006408F1">
            <w:pPr>
              <w:tabs>
                <w:tab w:val="left" w:pos="0"/>
                <w:tab w:val="left" w:pos="993"/>
              </w:tabs>
              <w:autoSpaceDN w:val="0"/>
              <w:contextualSpacing/>
              <w:jc w:val="center"/>
              <w:textAlignment w:val="baseline"/>
              <w:rPr>
                <w:sz w:val="24"/>
                <w:szCs w:val="24"/>
              </w:rPr>
            </w:pPr>
            <w:r w:rsidRPr="007208F4">
              <w:rPr>
                <w:sz w:val="24"/>
                <w:szCs w:val="24"/>
              </w:rPr>
              <w:t>203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58A4723" w14:textId="77777777" w:rsidR="006408F1" w:rsidRPr="007208F4" w:rsidRDefault="006408F1" w:rsidP="006408F1">
            <w:pPr>
              <w:tabs>
                <w:tab w:val="left" w:pos="0"/>
                <w:tab w:val="left" w:pos="993"/>
              </w:tabs>
              <w:autoSpaceDN w:val="0"/>
              <w:contextualSpacing/>
              <w:jc w:val="center"/>
              <w:textAlignment w:val="baseline"/>
              <w:rPr>
                <w:sz w:val="24"/>
                <w:szCs w:val="24"/>
              </w:rPr>
            </w:pPr>
            <w:r w:rsidRPr="007208F4">
              <w:rPr>
                <w:sz w:val="24"/>
                <w:szCs w:val="24"/>
              </w:rPr>
              <w:t>16</w:t>
            </w:r>
          </w:p>
        </w:tc>
        <w:tc>
          <w:tcPr>
            <w:tcW w:w="2835" w:type="dxa"/>
            <w:tcBorders>
              <w:top w:val="single" w:sz="4" w:space="0" w:color="auto"/>
              <w:left w:val="single" w:sz="4" w:space="0" w:color="auto"/>
              <w:bottom w:val="single" w:sz="4" w:space="0" w:color="auto"/>
              <w:right w:val="single" w:sz="4" w:space="0" w:color="auto"/>
            </w:tcBorders>
            <w:vAlign w:val="center"/>
          </w:tcPr>
          <w:p w14:paraId="44D7C4C2" w14:textId="77777777" w:rsidR="006408F1" w:rsidRPr="007208F4" w:rsidRDefault="006408F1" w:rsidP="006408F1">
            <w:pPr>
              <w:tabs>
                <w:tab w:val="left" w:pos="0"/>
                <w:tab w:val="left" w:pos="993"/>
              </w:tabs>
              <w:autoSpaceDN w:val="0"/>
              <w:contextualSpacing/>
              <w:jc w:val="center"/>
              <w:textAlignment w:val="baseline"/>
              <w:rPr>
                <w:sz w:val="24"/>
                <w:szCs w:val="24"/>
              </w:rPr>
            </w:pPr>
            <w:r w:rsidRPr="007208F4">
              <w:rPr>
                <w:sz w:val="24"/>
                <w:szCs w:val="24"/>
              </w:rPr>
              <w:t>Tres (3)</w:t>
            </w:r>
          </w:p>
        </w:tc>
      </w:tr>
      <w:tr w:rsidR="006408F1" w:rsidRPr="007208F4" w14:paraId="42B0DA09" w14:textId="77777777" w:rsidTr="006408F1">
        <w:trPr>
          <w:trHeight w:val="397"/>
        </w:trPr>
        <w:tc>
          <w:tcPr>
            <w:tcW w:w="8647" w:type="dxa"/>
            <w:gridSpan w:val="4"/>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483C0C4E" w14:textId="77777777" w:rsidR="006408F1" w:rsidRPr="007208F4" w:rsidRDefault="006408F1" w:rsidP="006408F1">
            <w:pPr>
              <w:tabs>
                <w:tab w:val="left" w:pos="0"/>
                <w:tab w:val="left" w:pos="993"/>
              </w:tabs>
              <w:autoSpaceDN w:val="0"/>
              <w:contextualSpacing/>
              <w:jc w:val="center"/>
              <w:textAlignment w:val="baseline"/>
              <w:rPr>
                <w:sz w:val="24"/>
                <w:szCs w:val="24"/>
              </w:rPr>
            </w:pPr>
            <w:r w:rsidRPr="007208F4">
              <w:rPr>
                <w:b/>
                <w:bCs/>
                <w:sz w:val="24"/>
                <w:szCs w:val="24"/>
              </w:rPr>
              <w:t>NIVEL TÉCNICO</w:t>
            </w:r>
          </w:p>
        </w:tc>
      </w:tr>
      <w:tr w:rsidR="006408F1" w:rsidRPr="007208F4" w14:paraId="1309C1D3" w14:textId="77777777" w:rsidTr="006408F1">
        <w:trPr>
          <w:trHeight w:val="397"/>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15A972F9" w14:textId="77777777" w:rsidR="006408F1" w:rsidRPr="007208F4" w:rsidRDefault="006408F1" w:rsidP="006408F1">
            <w:pPr>
              <w:tabs>
                <w:tab w:val="left" w:pos="0"/>
                <w:tab w:val="left" w:pos="993"/>
              </w:tabs>
              <w:autoSpaceDN w:val="0"/>
              <w:contextualSpacing/>
              <w:textAlignment w:val="baseline"/>
              <w:rPr>
                <w:sz w:val="24"/>
                <w:szCs w:val="24"/>
              </w:rPr>
            </w:pPr>
            <w:r w:rsidRPr="007208F4">
              <w:rPr>
                <w:sz w:val="24"/>
                <w:szCs w:val="24"/>
              </w:rPr>
              <w:t>Subcomandante de Bomberos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0AC7CEC" w14:textId="77777777" w:rsidR="006408F1" w:rsidRPr="007208F4" w:rsidRDefault="006408F1" w:rsidP="006408F1">
            <w:pPr>
              <w:tabs>
                <w:tab w:val="left" w:pos="0"/>
                <w:tab w:val="left" w:pos="993"/>
              </w:tabs>
              <w:autoSpaceDN w:val="0"/>
              <w:contextualSpacing/>
              <w:jc w:val="center"/>
              <w:textAlignment w:val="baseline"/>
              <w:rPr>
                <w:sz w:val="24"/>
                <w:szCs w:val="24"/>
              </w:rPr>
            </w:pPr>
            <w:r w:rsidRPr="007208F4">
              <w:rPr>
                <w:sz w:val="24"/>
                <w:szCs w:val="24"/>
              </w:rPr>
              <w:t>336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44121A2" w14:textId="77777777" w:rsidR="006408F1" w:rsidRPr="007208F4" w:rsidRDefault="006408F1" w:rsidP="006408F1">
            <w:pPr>
              <w:tabs>
                <w:tab w:val="left" w:pos="0"/>
                <w:tab w:val="left" w:pos="993"/>
              </w:tabs>
              <w:autoSpaceDN w:val="0"/>
              <w:contextualSpacing/>
              <w:jc w:val="center"/>
              <w:textAlignment w:val="baseline"/>
              <w:rPr>
                <w:sz w:val="24"/>
                <w:szCs w:val="24"/>
              </w:rPr>
            </w:pPr>
            <w:r w:rsidRPr="007208F4">
              <w:rPr>
                <w:sz w:val="24"/>
                <w:szCs w:val="24"/>
              </w:rPr>
              <w:t>22</w:t>
            </w:r>
          </w:p>
        </w:tc>
        <w:tc>
          <w:tcPr>
            <w:tcW w:w="2835" w:type="dxa"/>
            <w:tcBorders>
              <w:top w:val="single" w:sz="4" w:space="0" w:color="auto"/>
              <w:left w:val="single" w:sz="4" w:space="0" w:color="auto"/>
              <w:bottom w:val="single" w:sz="4" w:space="0" w:color="auto"/>
              <w:right w:val="single" w:sz="4" w:space="0" w:color="auto"/>
            </w:tcBorders>
            <w:vAlign w:val="center"/>
          </w:tcPr>
          <w:p w14:paraId="21B40AA9" w14:textId="77777777" w:rsidR="006408F1" w:rsidRPr="007208F4" w:rsidRDefault="006408F1" w:rsidP="006408F1">
            <w:pPr>
              <w:tabs>
                <w:tab w:val="left" w:pos="0"/>
                <w:tab w:val="left" w:pos="993"/>
              </w:tabs>
              <w:autoSpaceDN w:val="0"/>
              <w:contextualSpacing/>
              <w:jc w:val="center"/>
              <w:textAlignment w:val="baseline"/>
              <w:rPr>
                <w:sz w:val="24"/>
                <w:szCs w:val="24"/>
                <w:highlight w:val="yellow"/>
              </w:rPr>
            </w:pPr>
            <w:r w:rsidRPr="007208F4">
              <w:rPr>
                <w:sz w:val="24"/>
                <w:szCs w:val="24"/>
              </w:rPr>
              <w:t>Uno (1)</w:t>
            </w:r>
          </w:p>
        </w:tc>
      </w:tr>
      <w:tr w:rsidR="006408F1" w:rsidRPr="007208F4" w14:paraId="350F848E" w14:textId="77777777" w:rsidTr="006408F1">
        <w:trPr>
          <w:trHeight w:val="397"/>
        </w:trPr>
        <w:tc>
          <w:tcPr>
            <w:tcW w:w="8647" w:type="dxa"/>
            <w:gridSpan w:val="4"/>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785D799D" w14:textId="77777777" w:rsidR="006408F1" w:rsidRPr="007208F4" w:rsidRDefault="006408F1" w:rsidP="006408F1">
            <w:pPr>
              <w:tabs>
                <w:tab w:val="left" w:pos="0"/>
                <w:tab w:val="left" w:pos="993"/>
              </w:tabs>
              <w:autoSpaceDN w:val="0"/>
              <w:contextualSpacing/>
              <w:jc w:val="center"/>
              <w:textAlignment w:val="baseline"/>
              <w:rPr>
                <w:sz w:val="24"/>
                <w:szCs w:val="24"/>
              </w:rPr>
            </w:pPr>
            <w:r w:rsidRPr="007208F4">
              <w:rPr>
                <w:b/>
                <w:bCs/>
                <w:sz w:val="24"/>
                <w:szCs w:val="24"/>
              </w:rPr>
              <w:t>NIVEL ASISTENCIAL</w:t>
            </w:r>
          </w:p>
        </w:tc>
      </w:tr>
      <w:tr w:rsidR="006408F1" w:rsidRPr="007208F4" w14:paraId="3BFD76D5" w14:textId="77777777" w:rsidTr="006408F1">
        <w:trPr>
          <w:trHeight w:val="397"/>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2F5D13A1" w14:textId="77777777" w:rsidR="006408F1" w:rsidRPr="007208F4" w:rsidRDefault="006408F1" w:rsidP="006408F1">
            <w:pPr>
              <w:tabs>
                <w:tab w:val="left" w:pos="0"/>
                <w:tab w:val="left" w:pos="993"/>
              </w:tabs>
              <w:autoSpaceDN w:val="0"/>
              <w:contextualSpacing/>
              <w:textAlignment w:val="baseline"/>
              <w:rPr>
                <w:sz w:val="24"/>
                <w:szCs w:val="24"/>
              </w:rPr>
            </w:pPr>
            <w:r w:rsidRPr="007208F4">
              <w:rPr>
                <w:sz w:val="24"/>
                <w:szCs w:val="24"/>
              </w:rPr>
              <w:t>Auxiliar Administrativo</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0C6CB60" w14:textId="77777777" w:rsidR="006408F1" w:rsidRPr="007208F4" w:rsidRDefault="006408F1" w:rsidP="006408F1">
            <w:pPr>
              <w:tabs>
                <w:tab w:val="left" w:pos="0"/>
                <w:tab w:val="left" w:pos="993"/>
              </w:tabs>
              <w:autoSpaceDN w:val="0"/>
              <w:contextualSpacing/>
              <w:jc w:val="center"/>
              <w:textAlignment w:val="baseline"/>
              <w:rPr>
                <w:sz w:val="24"/>
                <w:szCs w:val="24"/>
              </w:rPr>
            </w:pPr>
            <w:r w:rsidRPr="007208F4">
              <w:rPr>
                <w:sz w:val="24"/>
                <w:szCs w:val="24"/>
              </w:rPr>
              <w:t>407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574EB15" w14:textId="77777777" w:rsidR="006408F1" w:rsidRPr="007208F4" w:rsidRDefault="006408F1" w:rsidP="006408F1">
            <w:pPr>
              <w:tabs>
                <w:tab w:val="left" w:pos="0"/>
                <w:tab w:val="left" w:pos="993"/>
              </w:tabs>
              <w:autoSpaceDN w:val="0"/>
              <w:contextualSpacing/>
              <w:jc w:val="center"/>
              <w:textAlignment w:val="baseline"/>
              <w:rPr>
                <w:sz w:val="24"/>
                <w:szCs w:val="24"/>
              </w:rPr>
            </w:pPr>
            <w:r w:rsidRPr="007208F4">
              <w:rPr>
                <w:sz w:val="24"/>
                <w:szCs w:val="24"/>
              </w:rPr>
              <w:t>27</w:t>
            </w:r>
          </w:p>
        </w:tc>
        <w:tc>
          <w:tcPr>
            <w:tcW w:w="2835" w:type="dxa"/>
            <w:tcBorders>
              <w:top w:val="single" w:sz="4" w:space="0" w:color="auto"/>
              <w:left w:val="single" w:sz="4" w:space="0" w:color="auto"/>
              <w:bottom w:val="single" w:sz="4" w:space="0" w:color="auto"/>
              <w:right w:val="single" w:sz="4" w:space="0" w:color="auto"/>
            </w:tcBorders>
            <w:vAlign w:val="center"/>
          </w:tcPr>
          <w:p w14:paraId="716B49DC" w14:textId="77777777" w:rsidR="006408F1" w:rsidRPr="007208F4" w:rsidRDefault="006408F1" w:rsidP="006408F1">
            <w:pPr>
              <w:tabs>
                <w:tab w:val="left" w:pos="0"/>
                <w:tab w:val="left" w:pos="993"/>
              </w:tabs>
              <w:autoSpaceDN w:val="0"/>
              <w:contextualSpacing/>
              <w:jc w:val="center"/>
              <w:textAlignment w:val="baseline"/>
              <w:rPr>
                <w:sz w:val="24"/>
                <w:szCs w:val="24"/>
              </w:rPr>
            </w:pPr>
            <w:r w:rsidRPr="007208F4">
              <w:rPr>
                <w:sz w:val="24"/>
                <w:szCs w:val="24"/>
              </w:rPr>
              <w:t>Tres (3)</w:t>
            </w:r>
          </w:p>
        </w:tc>
      </w:tr>
      <w:tr w:rsidR="006408F1" w:rsidRPr="007208F4" w14:paraId="7FBF2EDB" w14:textId="77777777" w:rsidTr="006408F1">
        <w:trPr>
          <w:trHeight w:val="397"/>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05C4913D" w14:textId="77777777" w:rsidR="006408F1" w:rsidRPr="007208F4" w:rsidRDefault="006408F1" w:rsidP="006408F1">
            <w:pPr>
              <w:tabs>
                <w:tab w:val="left" w:pos="0"/>
                <w:tab w:val="left" w:pos="993"/>
              </w:tabs>
              <w:autoSpaceDN w:val="0"/>
              <w:contextualSpacing/>
              <w:textAlignment w:val="baseline"/>
              <w:rPr>
                <w:sz w:val="24"/>
                <w:szCs w:val="24"/>
              </w:rPr>
            </w:pPr>
            <w:r w:rsidRPr="007208F4">
              <w:rPr>
                <w:sz w:val="24"/>
                <w:szCs w:val="24"/>
              </w:rPr>
              <w:t>Auxiliar Administrativo</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1048C0D" w14:textId="77777777" w:rsidR="006408F1" w:rsidRPr="007208F4" w:rsidRDefault="006408F1" w:rsidP="006408F1">
            <w:pPr>
              <w:tabs>
                <w:tab w:val="left" w:pos="0"/>
                <w:tab w:val="left" w:pos="993"/>
              </w:tabs>
              <w:autoSpaceDN w:val="0"/>
              <w:contextualSpacing/>
              <w:jc w:val="center"/>
              <w:textAlignment w:val="baseline"/>
              <w:rPr>
                <w:sz w:val="24"/>
                <w:szCs w:val="24"/>
              </w:rPr>
            </w:pPr>
            <w:r w:rsidRPr="007208F4">
              <w:rPr>
                <w:sz w:val="24"/>
                <w:szCs w:val="24"/>
              </w:rPr>
              <w:t>407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67DC616" w14:textId="77777777" w:rsidR="006408F1" w:rsidRPr="007208F4" w:rsidRDefault="006408F1" w:rsidP="006408F1">
            <w:pPr>
              <w:tabs>
                <w:tab w:val="left" w:pos="0"/>
                <w:tab w:val="left" w:pos="993"/>
              </w:tabs>
              <w:autoSpaceDN w:val="0"/>
              <w:contextualSpacing/>
              <w:jc w:val="center"/>
              <w:textAlignment w:val="baseline"/>
              <w:rPr>
                <w:sz w:val="24"/>
                <w:szCs w:val="24"/>
              </w:rPr>
            </w:pPr>
            <w:r w:rsidRPr="007208F4">
              <w:rPr>
                <w:sz w:val="24"/>
                <w:szCs w:val="24"/>
              </w:rPr>
              <w:t>20</w:t>
            </w:r>
          </w:p>
        </w:tc>
        <w:tc>
          <w:tcPr>
            <w:tcW w:w="2835" w:type="dxa"/>
            <w:tcBorders>
              <w:top w:val="single" w:sz="4" w:space="0" w:color="auto"/>
              <w:left w:val="single" w:sz="4" w:space="0" w:color="auto"/>
              <w:bottom w:val="single" w:sz="4" w:space="0" w:color="auto"/>
              <w:right w:val="single" w:sz="4" w:space="0" w:color="auto"/>
            </w:tcBorders>
            <w:vAlign w:val="center"/>
          </w:tcPr>
          <w:p w14:paraId="2224FB08" w14:textId="77777777" w:rsidR="006408F1" w:rsidRPr="007208F4" w:rsidRDefault="006408F1" w:rsidP="006408F1">
            <w:pPr>
              <w:tabs>
                <w:tab w:val="left" w:pos="0"/>
                <w:tab w:val="left" w:pos="993"/>
              </w:tabs>
              <w:autoSpaceDN w:val="0"/>
              <w:contextualSpacing/>
              <w:jc w:val="center"/>
              <w:textAlignment w:val="baseline"/>
              <w:rPr>
                <w:sz w:val="24"/>
                <w:szCs w:val="24"/>
                <w:highlight w:val="yellow"/>
              </w:rPr>
            </w:pPr>
            <w:r w:rsidRPr="007208F4">
              <w:rPr>
                <w:sz w:val="24"/>
                <w:szCs w:val="24"/>
              </w:rPr>
              <w:t>Dos (2)</w:t>
            </w:r>
          </w:p>
        </w:tc>
      </w:tr>
      <w:tr w:rsidR="006408F1" w:rsidRPr="007208F4" w14:paraId="0DFC3554" w14:textId="77777777" w:rsidTr="006408F1">
        <w:trPr>
          <w:trHeight w:val="397"/>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6475764D" w14:textId="77777777" w:rsidR="006408F1" w:rsidRPr="007208F4" w:rsidRDefault="006408F1" w:rsidP="006408F1">
            <w:pPr>
              <w:tabs>
                <w:tab w:val="left" w:pos="0"/>
                <w:tab w:val="left" w:pos="993"/>
              </w:tabs>
              <w:autoSpaceDN w:val="0"/>
              <w:contextualSpacing/>
              <w:textAlignment w:val="baseline"/>
              <w:rPr>
                <w:sz w:val="24"/>
                <w:szCs w:val="24"/>
              </w:rPr>
            </w:pPr>
            <w:r w:rsidRPr="007208F4">
              <w:rPr>
                <w:sz w:val="24"/>
                <w:szCs w:val="24"/>
              </w:rPr>
              <w:t>Secretario</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94853CC" w14:textId="77777777" w:rsidR="006408F1" w:rsidRPr="007208F4" w:rsidRDefault="006408F1" w:rsidP="006408F1">
            <w:pPr>
              <w:tabs>
                <w:tab w:val="left" w:pos="0"/>
                <w:tab w:val="left" w:pos="993"/>
              </w:tabs>
              <w:autoSpaceDN w:val="0"/>
              <w:contextualSpacing/>
              <w:jc w:val="center"/>
              <w:textAlignment w:val="baseline"/>
              <w:rPr>
                <w:sz w:val="24"/>
                <w:szCs w:val="24"/>
              </w:rPr>
            </w:pPr>
            <w:r w:rsidRPr="007208F4">
              <w:rPr>
                <w:sz w:val="24"/>
                <w:szCs w:val="24"/>
              </w:rPr>
              <w:t>440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6C37B32" w14:textId="77777777" w:rsidR="006408F1" w:rsidRPr="007208F4" w:rsidRDefault="006408F1" w:rsidP="006408F1">
            <w:pPr>
              <w:tabs>
                <w:tab w:val="left" w:pos="0"/>
                <w:tab w:val="left" w:pos="993"/>
              </w:tabs>
              <w:autoSpaceDN w:val="0"/>
              <w:contextualSpacing/>
              <w:jc w:val="center"/>
              <w:textAlignment w:val="baseline"/>
              <w:rPr>
                <w:sz w:val="24"/>
                <w:szCs w:val="24"/>
              </w:rPr>
            </w:pPr>
            <w:r w:rsidRPr="007208F4">
              <w:rPr>
                <w:sz w:val="24"/>
                <w:szCs w:val="24"/>
              </w:rPr>
              <w:t>19</w:t>
            </w:r>
          </w:p>
        </w:tc>
        <w:tc>
          <w:tcPr>
            <w:tcW w:w="2835" w:type="dxa"/>
            <w:tcBorders>
              <w:top w:val="single" w:sz="4" w:space="0" w:color="auto"/>
              <w:left w:val="single" w:sz="4" w:space="0" w:color="auto"/>
              <w:bottom w:val="single" w:sz="4" w:space="0" w:color="auto"/>
              <w:right w:val="single" w:sz="4" w:space="0" w:color="auto"/>
            </w:tcBorders>
            <w:vAlign w:val="center"/>
          </w:tcPr>
          <w:p w14:paraId="045A0EF3" w14:textId="77777777" w:rsidR="006408F1" w:rsidRPr="007208F4" w:rsidRDefault="006408F1" w:rsidP="006408F1">
            <w:pPr>
              <w:tabs>
                <w:tab w:val="left" w:pos="0"/>
                <w:tab w:val="left" w:pos="993"/>
              </w:tabs>
              <w:autoSpaceDN w:val="0"/>
              <w:contextualSpacing/>
              <w:jc w:val="center"/>
              <w:textAlignment w:val="baseline"/>
              <w:rPr>
                <w:sz w:val="24"/>
                <w:szCs w:val="24"/>
                <w:highlight w:val="yellow"/>
              </w:rPr>
            </w:pPr>
            <w:r w:rsidRPr="007208F4">
              <w:rPr>
                <w:sz w:val="24"/>
                <w:szCs w:val="24"/>
              </w:rPr>
              <w:t>Dos (2)</w:t>
            </w:r>
          </w:p>
        </w:tc>
      </w:tr>
      <w:tr w:rsidR="006408F1" w:rsidRPr="007208F4" w14:paraId="246DF797" w14:textId="77777777" w:rsidTr="006408F1">
        <w:trPr>
          <w:trHeight w:val="397"/>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1F96A212" w14:textId="77777777" w:rsidR="006408F1" w:rsidRPr="007208F4" w:rsidRDefault="006408F1" w:rsidP="006408F1">
            <w:pPr>
              <w:tabs>
                <w:tab w:val="left" w:pos="0"/>
                <w:tab w:val="left" w:pos="993"/>
              </w:tabs>
              <w:autoSpaceDN w:val="0"/>
              <w:contextualSpacing/>
              <w:textAlignment w:val="baseline"/>
              <w:rPr>
                <w:sz w:val="24"/>
                <w:szCs w:val="24"/>
              </w:rPr>
            </w:pPr>
            <w:r w:rsidRPr="007208F4">
              <w:rPr>
                <w:sz w:val="24"/>
                <w:szCs w:val="24"/>
              </w:rPr>
              <w:t>Secretario</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0D45C1C" w14:textId="77777777" w:rsidR="006408F1" w:rsidRPr="007208F4" w:rsidRDefault="006408F1" w:rsidP="006408F1">
            <w:pPr>
              <w:tabs>
                <w:tab w:val="left" w:pos="0"/>
                <w:tab w:val="left" w:pos="993"/>
              </w:tabs>
              <w:autoSpaceDN w:val="0"/>
              <w:contextualSpacing/>
              <w:jc w:val="center"/>
              <w:textAlignment w:val="baseline"/>
              <w:rPr>
                <w:sz w:val="24"/>
                <w:szCs w:val="24"/>
              </w:rPr>
            </w:pPr>
            <w:r w:rsidRPr="007208F4">
              <w:rPr>
                <w:sz w:val="24"/>
                <w:szCs w:val="24"/>
              </w:rPr>
              <w:t>440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DDE9AA1" w14:textId="77777777" w:rsidR="006408F1" w:rsidRPr="007208F4" w:rsidRDefault="006408F1" w:rsidP="006408F1">
            <w:pPr>
              <w:tabs>
                <w:tab w:val="left" w:pos="0"/>
                <w:tab w:val="left" w:pos="993"/>
              </w:tabs>
              <w:autoSpaceDN w:val="0"/>
              <w:contextualSpacing/>
              <w:jc w:val="center"/>
              <w:textAlignment w:val="baseline"/>
              <w:rPr>
                <w:sz w:val="24"/>
                <w:szCs w:val="24"/>
              </w:rPr>
            </w:pPr>
            <w:r w:rsidRPr="007208F4">
              <w:rPr>
                <w:sz w:val="24"/>
                <w:szCs w:val="24"/>
              </w:rPr>
              <w:t>18</w:t>
            </w:r>
          </w:p>
        </w:tc>
        <w:tc>
          <w:tcPr>
            <w:tcW w:w="2835" w:type="dxa"/>
            <w:tcBorders>
              <w:top w:val="single" w:sz="4" w:space="0" w:color="auto"/>
              <w:left w:val="single" w:sz="4" w:space="0" w:color="auto"/>
              <w:bottom w:val="single" w:sz="4" w:space="0" w:color="auto"/>
              <w:right w:val="single" w:sz="4" w:space="0" w:color="auto"/>
            </w:tcBorders>
            <w:vAlign w:val="center"/>
          </w:tcPr>
          <w:p w14:paraId="7FDEE116" w14:textId="77777777" w:rsidR="006408F1" w:rsidRPr="007208F4" w:rsidRDefault="006408F1" w:rsidP="006408F1">
            <w:pPr>
              <w:tabs>
                <w:tab w:val="left" w:pos="0"/>
                <w:tab w:val="left" w:pos="993"/>
              </w:tabs>
              <w:autoSpaceDN w:val="0"/>
              <w:contextualSpacing/>
              <w:jc w:val="center"/>
              <w:textAlignment w:val="baseline"/>
              <w:rPr>
                <w:sz w:val="24"/>
                <w:szCs w:val="24"/>
                <w:highlight w:val="yellow"/>
              </w:rPr>
            </w:pPr>
            <w:r w:rsidRPr="007208F4">
              <w:rPr>
                <w:sz w:val="24"/>
                <w:szCs w:val="24"/>
              </w:rPr>
              <w:t>Uno (1)</w:t>
            </w:r>
          </w:p>
        </w:tc>
      </w:tr>
      <w:tr w:rsidR="006408F1" w:rsidRPr="007208F4" w14:paraId="6217C547" w14:textId="77777777" w:rsidTr="006408F1">
        <w:trPr>
          <w:trHeight w:val="397"/>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29C0133B" w14:textId="77777777" w:rsidR="006408F1" w:rsidRPr="007208F4" w:rsidRDefault="006408F1" w:rsidP="006408F1">
            <w:pPr>
              <w:tabs>
                <w:tab w:val="left" w:pos="0"/>
                <w:tab w:val="left" w:pos="993"/>
              </w:tabs>
              <w:autoSpaceDN w:val="0"/>
              <w:contextualSpacing/>
              <w:textAlignment w:val="baseline"/>
              <w:rPr>
                <w:sz w:val="24"/>
                <w:szCs w:val="24"/>
              </w:rPr>
            </w:pPr>
            <w:r w:rsidRPr="007208F4">
              <w:rPr>
                <w:sz w:val="24"/>
                <w:szCs w:val="24"/>
              </w:rPr>
              <w:t>Conductor</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8AE7AD3" w14:textId="77777777" w:rsidR="006408F1" w:rsidRPr="007208F4" w:rsidRDefault="006408F1" w:rsidP="006408F1">
            <w:pPr>
              <w:tabs>
                <w:tab w:val="left" w:pos="0"/>
                <w:tab w:val="left" w:pos="993"/>
              </w:tabs>
              <w:autoSpaceDN w:val="0"/>
              <w:contextualSpacing/>
              <w:jc w:val="center"/>
              <w:textAlignment w:val="baseline"/>
              <w:rPr>
                <w:sz w:val="24"/>
                <w:szCs w:val="24"/>
              </w:rPr>
            </w:pPr>
            <w:r w:rsidRPr="007208F4">
              <w:rPr>
                <w:sz w:val="24"/>
                <w:szCs w:val="24"/>
              </w:rPr>
              <w:t>480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8AAD9ED" w14:textId="77777777" w:rsidR="006408F1" w:rsidRPr="007208F4" w:rsidRDefault="006408F1" w:rsidP="006408F1">
            <w:pPr>
              <w:tabs>
                <w:tab w:val="left" w:pos="0"/>
                <w:tab w:val="left" w:pos="993"/>
              </w:tabs>
              <w:autoSpaceDN w:val="0"/>
              <w:contextualSpacing/>
              <w:jc w:val="center"/>
              <w:textAlignment w:val="baseline"/>
              <w:rPr>
                <w:sz w:val="24"/>
                <w:szCs w:val="24"/>
              </w:rPr>
            </w:pPr>
            <w:r w:rsidRPr="007208F4">
              <w:rPr>
                <w:sz w:val="24"/>
                <w:szCs w:val="24"/>
              </w:rPr>
              <w:t>15</w:t>
            </w:r>
          </w:p>
        </w:tc>
        <w:tc>
          <w:tcPr>
            <w:tcW w:w="2835" w:type="dxa"/>
            <w:tcBorders>
              <w:top w:val="single" w:sz="4" w:space="0" w:color="auto"/>
              <w:left w:val="single" w:sz="4" w:space="0" w:color="auto"/>
              <w:bottom w:val="single" w:sz="4" w:space="0" w:color="auto"/>
              <w:right w:val="single" w:sz="4" w:space="0" w:color="auto"/>
            </w:tcBorders>
            <w:vAlign w:val="center"/>
          </w:tcPr>
          <w:p w14:paraId="7D773ACD" w14:textId="77777777" w:rsidR="006408F1" w:rsidRPr="007208F4" w:rsidRDefault="006408F1" w:rsidP="006408F1">
            <w:pPr>
              <w:tabs>
                <w:tab w:val="left" w:pos="0"/>
                <w:tab w:val="left" w:pos="993"/>
              </w:tabs>
              <w:autoSpaceDN w:val="0"/>
              <w:contextualSpacing/>
              <w:jc w:val="center"/>
              <w:textAlignment w:val="baseline"/>
              <w:rPr>
                <w:sz w:val="24"/>
                <w:szCs w:val="24"/>
                <w:highlight w:val="yellow"/>
              </w:rPr>
            </w:pPr>
            <w:r w:rsidRPr="007208F4">
              <w:rPr>
                <w:sz w:val="24"/>
                <w:szCs w:val="24"/>
              </w:rPr>
              <w:t>Dos (2)</w:t>
            </w:r>
          </w:p>
        </w:tc>
      </w:tr>
      <w:tr w:rsidR="006408F1" w:rsidRPr="007208F4" w14:paraId="7EB08924" w14:textId="77777777" w:rsidTr="006408F1">
        <w:trPr>
          <w:trHeight w:val="397"/>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44F829E8" w14:textId="77777777" w:rsidR="006408F1" w:rsidRPr="007208F4" w:rsidRDefault="006408F1" w:rsidP="006408F1">
            <w:pPr>
              <w:tabs>
                <w:tab w:val="left" w:pos="0"/>
                <w:tab w:val="left" w:pos="993"/>
              </w:tabs>
              <w:autoSpaceDN w:val="0"/>
              <w:contextualSpacing/>
              <w:textAlignment w:val="baseline"/>
              <w:rPr>
                <w:sz w:val="24"/>
                <w:szCs w:val="24"/>
              </w:rPr>
            </w:pPr>
            <w:r w:rsidRPr="007208F4">
              <w:rPr>
                <w:sz w:val="24"/>
                <w:szCs w:val="24"/>
              </w:rPr>
              <w:t>Capitán de Bomberos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F6C7F72" w14:textId="77777777" w:rsidR="006408F1" w:rsidRPr="007208F4" w:rsidRDefault="006408F1" w:rsidP="006408F1">
            <w:pPr>
              <w:tabs>
                <w:tab w:val="left" w:pos="0"/>
                <w:tab w:val="left" w:pos="993"/>
              </w:tabs>
              <w:autoSpaceDN w:val="0"/>
              <w:contextualSpacing/>
              <w:jc w:val="center"/>
              <w:textAlignment w:val="baseline"/>
              <w:rPr>
                <w:sz w:val="24"/>
                <w:szCs w:val="24"/>
              </w:rPr>
            </w:pPr>
            <w:r w:rsidRPr="007208F4">
              <w:rPr>
                <w:sz w:val="24"/>
                <w:szCs w:val="24"/>
              </w:rPr>
              <w:t>411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0623446" w14:textId="77777777" w:rsidR="006408F1" w:rsidRPr="007208F4" w:rsidRDefault="006408F1" w:rsidP="006408F1">
            <w:pPr>
              <w:tabs>
                <w:tab w:val="left" w:pos="0"/>
                <w:tab w:val="left" w:pos="993"/>
              </w:tabs>
              <w:autoSpaceDN w:val="0"/>
              <w:contextualSpacing/>
              <w:jc w:val="center"/>
              <w:textAlignment w:val="baseline"/>
              <w:rPr>
                <w:sz w:val="24"/>
                <w:szCs w:val="24"/>
              </w:rPr>
            </w:pPr>
            <w:r w:rsidRPr="007208F4">
              <w:rPr>
                <w:sz w:val="24"/>
                <w:szCs w:val="24"/>
              </w:rPr>
              <w:t>27</w:t>
            </w:r>
          </w:p>
        </w:tc>
        <w:tc>
          <w:tcPr>
            <w:tcW w:w="2835" w:type="dxa"/>
            <w:tcBorders>
              <w:top w:val="single" w:sz="4" w:space="0" w:color="auto"/>
              <w:left w:val="single" w:sz="4" w:space="0" w:color="auto"/>
              <w:bottom w:val="single" w:sz="4" w:space="0" w:color="auto"/>
              <w:right w:val="single" w:sz="4" w:space="0" w:color="auto"/>
            </w:tcBorders>
            <w:vAlign w:val="center"/>
          </w:tcPr>
          <w:p w14:paraId="527C1EA5" w14:textId="77777777" w:rsidR="006408F1" w:rsidRPr="007208F4" w:rsidRDefault="006408F1" w:rsidP="006408F1">
            <w:pPr>
              <w:tabs>
                <w:tab w:val="left" w:pos="0"/>
                <w:tab w:val="left" w:pos="993"/>
              </w:tabs>
              <w:autoSpaceDN w:val="0"/>
              <w:contextualSpacing/>
              <w:jc w:val="center"/>
              <w:textAlignment w:val="baseline"/>
              <w:rPr>
                <w:sz w:val="24"/>
                <w:szCs w:val="24"/>
              </w:rPr>
            </w:pPr>
            <w:r w:rsidRPr="007208F4">
              <w:rPr>
                <w:sz w:val="24"/>
                <w:szCs w:val="24"/>
              </w:rPr>
              <w:t>Cinco (5)</w:t>
            </w:r>
          </w:p>
        </w:tc>
      </w:tr>
      <w:tr w:rsidR="006408F1" w:rsidRPr="007208F4" w14:paraId="43ECFE08" w14:textId="77777777" w:rsidTr="006408F1">
        <w:trPr>
          <w:trHeight w:val="397"/>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558A1334" w14:textId="77777777" w:rsidR="006408F1" w:rsidRPr="007208F4" w:rsidRDefault="006408F1" w:rsidP="006408F1">
            <w:pPr>
              <w:tabs>
                <w:tab w:val="left" w:pos="0"/>
                <w:tab w:val="left" w:pos="993"/>
              </w:tabs>
              <w:autoSpaceDN w:val="0"/>
              <w:contextualSpacing/>
              <w:textAlignment w:val="baseline"/>
              <w:rPr>
                <w:sz w:val="24"/>
                <w:szCs w:val="24"/>
              </w:rPr>
            </w:pPr>
            <w:r w:rsidRPr="007208F4">
              <w:rPr>
                <w:sz w:val="24"/>
                <w:szCs w:val="24"/>
              </w:rPr>
              <w:t>Teniente de Bomberos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D0F85BD" w14:textId="77777777" w:rsidR="006408F1" w:rsidRPr="007208F4" w:rsidRDefault="006408F1" w:rsidP="006408F1">
            <w:pPr>
              <w:tabs>
                <w:tab w:val="left" w:pos="0"/>
                <w:tab w:val="left" w:pos="993"/>
              </w:tabs>
              <w:autoSpaceDN w:val="0"/>
              <w:contextualSpacing/>
              <w:jc w:val="center"/>
              <w:textAlignment w:val="baseline"/>
              <w:rPr>
                <w:sz w:val="24"/>
                <w:szCs w:val="24"/>
              </w:rPr>
            </w:pPr>
            <w:r w:rsidRPr="007208F4">
              <w:rPr>
                <w:sz w:val="24"/>
                <w:szCs w:val="24"/>
              </w:rPr>
              <w:t>419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78A60F4" w14:textId="77777777" w:rsidR="006408F1" w:rsidRPr="007208F4" w:rsidRDefault="006408F1" w:rsidP="006408F1">
            <w:pPr>
              <w:tabs>
                <w:tab w:val="left" w:pos="0"/>
                <w:tab w:val="left" w:pos="993"/>
              </w:tabs>
              <w:autoSpaceDN w:val="0"/>
              <w:contextualSpacing/>
              <w:jc w:val="center"/>
              <w:textAlignment w:val="baseline"/>
              <w:rPr>
                <w:sz w:val="24"/>
                <w:szCs w:val="24"/>
              </w:rPr>
            </w:pPr>
            <w:r w:rsidRPr="007208F4">
              <w:rPr>
                <w:sz w:val="24"/>
                <w:szCs w:val="24"/>
              </w:rPr>
              <w:t>21</w:t>
            </w:r>
          </w:p>
        </w:tc>
        <w:tc>
          <w:tcPr>
            <w:tcW w:w="2835" w:type="dxa"/>
            <w:tcBorders>
              <w:top w:val="single" w:sz="4" w:space="0" w:color="auto"/>
              <w:left w:val="single" w:sz="4" w:space="0" w:color="auto"/>
              <w:bottom w:val="single" w:sz="4" w:space="0" w:color="auto"/>
              <w:right w:val="single" w:sz="4" w:space="0" w:color="auto"/>
            </w:tcBorders>
            <w:vAlign w:val="center"/>
          </w:tcPr>
          <w:p w14:paraId="22B63A72" w14:textId="77777777" w:rsidR="006408F1" w:rsidRPr="007208F4" w:rsidRDefault="006408F1" w:rsidP="006408F1">
            <w:pPr>
              <w:tabs>
                <w:tab w:val="left" w:pos="0"/>
                <w:tab w:val="left" w:pos="993"/>
              </w:tabs>
              <w:autoSpaceDN w:val="0"/>
              <w:contextualSpacing/>
              <w:jc w:val="center"/>
              <w:textAlignment w:val="baseline"/>
              <w:rPr>
                <w:sz w:val="24"/>
                <w:szCs w:val="24"/>
              </w:rPr>
            </w:pPr>
            <w:r w:rsidRPr="007208F4">
              <w:rPr>
                <w:sz w:val="24"/>
                <w:szCs w:val="24"/>
              </w:rPr>
              <w:t>Diez (10)</w:t>
            </w:r>
          </w:p>
        </w:tc>
      </w:tr>
      <w:tr w:rsidR="006408F1" w:rsidRPr="007208F4" w14:paraId="5B3F70FC" w14:textId="77777777" w:rsidTr="006408F1">
        <w:trPr>
          <w:trHeight w:val="397"/>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75DA51D8" w14:textId="77777777" w:rsidR="006408F1" w:rsidRPr="007208F4" w:rsidRDefault="006408F1" w:rsidP="006408F1">
            <w:pPr>
              <w:tabs>
                <w:tab w:val="left" w:pos="0"/>
                <w:tab w:val="left" w:pos="993"/>
              </w:tabs>
              <w:autoSpaceDN w:val="0"/>
              <w:contextualSpacing/>
              <w:textAlignment w:val="baseline"/>
              <w:rPr>
                <w:sz w:val="24"/>
                <w:szCs w:val="24"/>
              </w:rPr>
            </w:pPr>
            <w:r w:rsidRPr="007208F4">
              <w:rPr>
                <w:sz w:val="24"/>
                <w:szCs w:val="24"/>
              </w:rPr>
              <w:t>Subteniente de Bomberos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382BC9C" w14:textId="77777777" w:rsidR="006408F1" w:rsidRPr="007208F4" w:rsidRDefault="006408F1" w:rsidP="006408F1">
            <w:pPr>
              <w:tabs>
                <w:tab w:val="left" w:pos="0"/>
                <w:tab w:val="left" w:pos="993"/>
              </w:tabs>
              <w:autoSpaceDN w:val="0"/>
              <w:contextualSpacing/>
              <w:jc w:val="center"/>
              <w:textAlignment w:val="baseline"/>
              <w:rPr>
                <w:sz w:val="24"/>
                <w:szCs w:val="24"/>
              </w:rPr>
            </w:pPr>
            <w:r w:rsidRPr="007208F4">
              <w:rPr>
                <w:sz w:val="24"/>
                <w:szCs w:val="24"/>
              </w:rPr>
              <w:t>418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98A914D" w14:textId="77777777" w:rsidR="006408F1" w:rsidRPr="007208F4" w:rsidRDefault="006408F1" w:rsidP="006408F1">
            <w:pPr>
              <w:tabs>
                <w:tab w:val="left" w:pos="0"/>
                <w:tab w:val="left" w:pos="993"/>
              </w:tabs>
              <w:autoSpaceDN w:val="0"/>
              <w:contextualSpacing/>
              <w:jc w:val="center"/>
              <w:textAlignment w:val="baseline"/>
              <w:rPr>
                <w:sz w:val="24"/>
                <w:szCs w:val="24"/>
              </w:rPr>
            </w:pPr>
            <w:r w:rsidRPr="007208F4">
              <w:rPr>
                <w:sz w:val="24"/>
                <w:szCs w:val="24"/>
              </w:rPr>
              <w:t>19</w:t>
            </w:r>
          </w:p>
        </w:tc>
        <w:tc>
          <w:tcPr>
            <w:tcW w:w="2835" w:type="dxa"/>
            <w:tcBorders>
              <w:top w:val="single" w:sz="4" w:space="0" w:color="auto"/>
              <w:left w:val="single" w:sz="4" w:space="0" w:color="auto"/>
              <w:bottom w:val="single" w:sz="4" w:space="0" w:color="auto"/>
              <w:right w:val="single" w:sz="4" w:space="0" w:color="auto"/>
            </w:tcBorders>
            <w:vAlign w:val="center"/>
          </w:tcPr>
          <w:p w14:paraId="33F50EA4" w14:textId="77777777" w:rsidR="006408F1" w:rsidRPr="007208F4" w:rsidRDefault="006408F1" w:rsidP="006408F1">
            <w:pPr>
              <w:tabs>
                <w:tab w:val="left" w:pos="0"/>
                <w:tab w:val="left" w:pos="993"/>
              </w:tabs>
              <w:autoSpaceDN w:val="0"/>
              <w:contextualSpacing/>
              <w:jc w:val="center"/>
              <w:textAlignment w:val="baseline"/>
              <w:rPr>
                <w:sz w:val="24"/>
                <w:szCs w:val="24"/>
                <w:highlight w:val="yellow"/>
              </w:rPr>
            </w:pPr>
            <w:r w:rsidRPr="007208F4">
              <w:rPr>
                <w:sz w:val="24"/>
                <w:szCs w:val="24"/>
              </w:rPr>
              <w:t>Cinco (5)</w:t>
            </w:r>
          </w:p>
        </w:tc>
      </w:tr>
      <w:tr w:rsidR="006408F1" w:rsidRPr="007208F4" w14:paraId="6720E814" w14:textId="77777777" w:rsidTr="006408F1">
        <w:trPr>
          <w:trHeight w:val="397"/>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2BDE515C" w14:textId="77777777" w:rsidR="006408F1" w:rsidRPr="007208F4" w:rsidRDefault="006408F1" w:rsidP="006408F1">
            <w:pPr>
              <w:tabs>
                <w:tab w:val="left" w:pos="0"/>
                <w:tab w:val="left" w:pos="993"/>
              </w:tabs>
              <w:autoSpaceDN w:val="0"/>
              <w:contextualSpacing/>
              <w:textAlignment w:val="baseline"/>
              <w:rPr>
                <w:sz w:val="24"/>
                <w:szCs w:val="24"/>
              </w:rPr>
            </w:pPr>
            <w:r w:rsidRPr="007208F4">
              <w:rPr>
                <w:sz w:val="24"/>
                <w:szCs w:val="24"/>
              </w:rPr>
              <w:t>Sargento de Bomberos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AE3F9C9" w14:textId="77777777" w:rsidR="006408F1" w:rsidRPr="007208F4" w:rsidRDefault="006408F1" w:rsidP="006408F1">
            <w:pPr>
              <w:tabs>
                <w:tab w:val="left" w:pos="0"/>
                <w:tab w:val="left" w:pos="993"/>
              </w:tabs>
              <w:autoSpaceDN w:val="0"/>
              <w:contextualSpacing/>
              <w:jc w:val="center"/>
              <w:textAlignment w:val="baseline"/>
              <w:rPr>
                <w:sz w:val="24"/>
                <w:szCs w:val="24"/>
              </w:rPr>
            </w:pPr>
            <w:r w:rsidRPr="007208F4">
              <w:rPr>
                <w:sz w:val="24"/>
                <w:szCs w:val="24"/>
              </w:rPr>
              <w:t>417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6F252CF" w14:textId="77777777" w:rsidR="006408F1" w:rsidRPr="007208F4" w:rsidRDefault="006408F1" w:rsidP="006408F1">
            <w:pPr>
              <w:tabs>
                <w:tab w:val="left" w:pos="0"/>
                <w:tab w:val="left" w:pos="993"/>
              </w:tabs>
              <w:autoSpaceDN w:val="0"/>
              <w:contextualSpacing/>
              <w:jc w:val="center"/>
              <w:textAlignment w:val="baseline"/>
              <w:rPr>
                <w:sz w:val="24"/>
                <w:szCs w:val="24"/>
              </w:rPr>
            </w:pPr>
            <w:r w:rsidRPr="007208F4">
              <w:rPr>
                <w:sz w:val="24"/>
                <w:szCs w:val="24"/>
              </w:rPr>
              <w:t>18</w:t>
            </w:r>
          </w:p>
        </w:tc>
        <w:tc>
          <w:tcPr>
            <w:tcW w:w="2835" w:type="dxa"/>
            <w:tcBorders>
              <w:top w:val="single" w:sz="4" w:space="0" w:color="auto"/>
              <w:left w:val="single" w:sz="4" w:space="0" w:color="auto"/>
              <w:bottom w:val="single" w:sz="4" w:space="0" w:color="auto"/>
              <w:right w:val="single" w:sz="4" w:space="0" w:color="auto"/>
            </w:tcBorders>
            <w:vAlign w:val="center"/>
          </w:tcPr>
          <w:p w14:paraId="795FB147" w14:textId="77777777" w:rsidR="006408F1" w:rsidRPr="007208F4" w:rsidRDefault="006408F1" w:rsidP="006408F1">
            <w:pPr>
              <w:tabs>
                <w:tab w:val="left" w:pos="0"/>
                <w:tab w:val="left" w:pos="993"/>
              </w:tabs>
              <w:autoSpaceDN w:val="0"/>
              <w:contextualSpacing/>
              <w:jc w:val="center"/>
              <w:textAlignment w:val="baseline"/>
              <w:rPr>
                <w:sz w:val="24"/>
                <w:szCs w:val="24"/>
              </w:rPr>
            </w:pPr>
            <w:r w:rsidRPr="007208F4">
              <w:rPr>
                <w:sz w:val="24"/>
                <w:szCs w:val="24"/>
              </w:rPr>
              <w:t>Ochenta y siete (87)</w:t>
            </w:r>
          </w:p>
        </w:tc>
      </w:tr>
      <w:tr w:rsidR="006408F1" w:rsidRPr="007208F4" w14:paraId="492C0EFE" w14:textId="77777777" w:rsidTr="006408F1">
        <w:trPr>
          <w:trHeight w:val="397"/>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747427B2" w14:textId="77777777" w:rsidR="006408F1" w:rsidRPr="007208F4" w:rsidRDefault="006408F1" w:rsidP="006408F1">
            <w:pPr>
              <w:tabs>
                <w:tab w:val="left" w:pos="0"/>
                <w:tab w:val="left" w:pos="993"/>
              </w:tabs>
              <w:autoSpaceDN w:val="0"/>
              <w:contextualSpacing/>
              <w:textAlignment w:val="baseline"/>
              <w:rPr>
                <w:sz w:val="24"/>
                <w:szCs w:val="24"/>
              </w:rPr>
            </w:pPr>
            <w:r w:rsidRPr="007208F4">
              <w:rPr>
                <w:sz w:val="24"/>
                <w:szCs w:val="24"/>
              </w:rPr>
              <w:t>Cabo de Bomberos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723CF1A" w14:textId="77777777" w:rsidR="006408F1" w:rsidRPr="007208F4" w:rsidRDefault="006408F1" w:rsidP="006408F1">
            <w:pPr>
              <w:tabs>
                <w:tab w:val="left" w:pos="0"/>
                <w:tab w:val="left" w:pos="993"/>
              </w:tabs>
              <w:autoSpaceDN w:val="0"/>
              <w:contextualSpacing/>
              <w:jc w:val="center"/>
              <w:textAlignment w:val="baseline"/>
              <w:rPr>
                <w:sz w:val="24"/>
                <w:szCs w:val="24"/>
              </w:rPr>
            </w:pPr>
            <w:r w:rsidRPr="007208F4">
              <w:rPr>
                <w:sz w:val="24"/>
                <w:szCs w:val="24"/>
              </w:rPr>
              <w:t>413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3CCE09A" w14:textId="77777777" w:rsidR="006408F1" w:rsidRPr="007208F4" w:rsidRDefault="006408F1" w:rsidP="006408F1">
            <w:pPr>
              <w:tabs>
                <w:tab w:val="left" w:pos="0"/>
                <w:tab w:val="left" w:pos="993"/>
              </w:tabs>
              <w:autoSpaceDN w:val="0"/>
              <w:contextualSpacing/>
              <w:jc w:val="center"/>
              <w:textAlignment w:val="baseline"/>
              <w:rPr>
                <w:sz w:val="24"/>
                <w:szCs w:val="24"/>
              </w:rPr>
            </w:pPr>
            <w:r w:rsidRPr="007208F4">
              <w:rPr>
                <w:sz w:val="24"/>
                <w:szCs w:val="24"/>
              </w:rPr>
              <w:t>17</w:t>
            </w:r>
          </w:p>
        </w:tc>
        <w:tc>
          <w:tcPr>
            <w:tcW w:w="2835" w:type="dxa"/>
            <w:tcBorders>
              <w:top w:val="single" w:sz="4" w:space="0" w:color="auto"/>
              <w:left w:val="single" w:sz="4" w:space="0" w:color="auto"/>
              <w:bottom w:val="single" w:sz="4" w:space="0" w:color="auto"/>
              <w:right w:val="single" w:sz="4" w:space="0" w:color="auto"/>
            </w:tcBorders>
            <w:vAlign w:val="center"/>
          </w:tcPr>
          <w:p w14:paraId="05D14AB7" w14:textId="77777777" w:rsidR="006408F1" w:rsidRPr="007208F4" w:rsidRDefault="006408F1" w:rsidP="006408F1">
            <w:pPr>
              <w:tabs>
                <w:tab w:val="left" w:pos="0"/>
                <w:tab w:val="left" w:pos="993"/>
              </w:tabs>
              <w:autoSpaceDN w:val="0"/>
              <w:contextualSpacing/>
              <w:jc w:val="center"/>
              <w:textAlignment w:val="baseline"/>
              <w:rPr>
                <w:sz w:val="24"/>
                <w:szCs w:val="24"/>
              </w:rPr>
            </w:pPr>
            <w:r w:rsidRPr="007208F4">
              <w:rPr>
                <w:sz w:val="24"/>
                <w:szCs w:val="24"/>
              </w:rPr>
              <w:t>Ciento veinte (120)</w:t>
            </w:r>
          </w:p>
        </w:tc>
      </w:tr>
      <w:tr w:rsidR="006408F1" w:rsidRPr="007208F4" w14:paraId="2B96EA5C" w14:textId="77777777" w:rsidTr="006408F1">
        <w:trPr>
          <w:trHeight w:val="397"/>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3A480F2C" w14:textId="77777777" w:rsidR="006408F1" w:rsidRPr="007208F4" w:rsidRDefault="006408F1" w:rsidP="006408F1">
            <w:pPr>
              <w:tabs>
                <w:tab w:val="left" w:pos="0"/>
                <w:tab w:val="left" w:pos="993"/>
              </w:tabs>
              <w:autoSpaceDN w:val="0"/>
              <w:contextualSpacing/>
              <w:textAlignment w:val="baseline"/>
              <w:rPr>
                <w:sz w:val="24"/>
                <w:szCs w:val="24"/>
              </w:rPr>
            </w:pPr>
            <w:r w:rsidRPr="007208F4">
              <w:rPr>
                <w:sz w:val="24"/>
                <w:szCs w:val="24"/>
              </w:rPr>
              <w:t>Bombero</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97AF036" w14:textId="77777777" w:rsidR="006408F1" w:rsidRPr="007208F4" w:rsidRDefault="006408F1" w:rsidP="006408F1">
            <w:pPr>
              <w:tabs>
                <w:tab w:val="left" w:pos="0"/>
                <w:tab w:val="left" w:pos="993"/>
              </w:tabs>
              <w:autoSpaceDN w:val="0"/>
              <w:contextualSpacing/>
              <w:jc w:val="center"/>
              <w:textAlignment w:val="baseline"/>
              <w:rPr>
                <w:sz w:val="24"/>
                <w:szCs w:val="24"/>
              </w:rPr>
            </w:pPr>
            <w:r w:rsidRPr="007208F4">
              <w:rPr>
                <w:sz w:val="24"/>
                <w:szCs w:val="24"/>
              </w:rPr>
              <w:t>475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C5E30AA" w14:textId="77777777" w:rsidR="006408F1" w:rsidRPr="007208F4" w:rsidRDefault="006408F1" w:rsidP="006408F1">
            <w:pPr>
              <w:tabs>
                <w:tab w:val="left" w:pos="0"/>
                <w:tab w:val="left" w:pos="993"/>
              </w:tabs>
              <w:autoSpaceDN w:val="0"/>
              <w:contextualSpacing/>
              <w:jc w:val="center"/>
              <w:textAlignment w:val="baseline"/>
              <w:rPr>
                <w:sz w:val="24"/>
                <w:szCs w:val="24"/>
              </w:rPr>
            </w:pPr>
            <w:r w:rsidRPr="007208F4">
              <w:rPr>
                <w:sz w:val="24"/>
                <w:szCs w:val="24"/>
              </w:rPr>
              <w:t>15</w:t>
            </w:r>
          </w:p>
        </w:tc>
        <w:tc>
          <w:tcPr>
            <w:tcW w:w="2835" w:type="dxa"/>
            <w:tcBorders>
              <w:top w:val="single" w:sz="4" w:space="0" w:color="auto"/>
              <w:left w:val="single" w:sz="4" w:space="0" w:color="auto"/>
              <w:bottom w:val="single" w:sz="4" w:space="0" w:color="auto"/>
              <w:right w:val="single" w:sz="4" w:space="0" w:color="auto"/>
            </w:tcBorders>
            <w:vAlign w:val="center"/>
          </w:tcPr>
          <w:p w14:paraId="447DDD13" w14:textId="77777777" w:rsidR="006408F1" w:rsidRPr="007208F4" w:rsidRDefault="006408F1" w:rsidP="006408F1">
            <w:pPr>
              <w:tabs>
                <w:tab w:val="left" w:pos="0"/>
                <w:tab w:val="left" w:pos="993"/>
              </w:tabs>
              <w:autoSpaceDN w:val="0"/>
              <w:contextualSpacing/>
              <w:jc w:val="center"/>
              <w:textAlignment w:val="baseline"/>
              <w:rPr>
                <w:sz w:val="24"/>
                <w:szCs w:val="24"/>
              </w:rPr>
            </w:pPr>
            <w:r w:rsidRPr="007208F4">
              <w:rPr>
                <w:sz w:val="24"/>
                <w:szCs w:val="24"/>
              </w:rPr>
              <w:t>Cuatrocientos noventa y cinco (495)</w:t>
            </w:r>
          </w:p>
        </w:tc>
      </w:tr>
      <w:tr w:rsidR="006408F1" w:rsidRPr="007208F4" w14:paraId="0D3DE746" w14:textId="77777777" w:rsidTr="006408F1">
        <w:trPr>
          <w:trHeight w:val="397"/>
        </w:trPr>
        <w:tc>
          <w:tcPr>
            <w:tcW w:w="581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7A997B3" w14:textId="77777777" w:rsidR="006408F1" w:rsidRPr="007208F4" w:rsidRDefault="006408F1" w:rsidP="006408F1">
            <w:pPr>
              <w:tabs>
                <w:tab w:val="left" w:pos="0"/>
                <w:tab w:val="left" w:pos="993"/>
              </w:tabs>
              <w:autoSpaceDN w:val="0"/>
              <w:contextualSpacing/>
              <w:jc w:val="center"/>
              <w:textAlignment w:val="baseline"/>
              <w:rPr>
                <w:b/>
                <w:bCs/>
                <w:sz w:val="24"/>
                <w:szCs w:val="24"/>
              </w:rPr>
            </w:pPr>
            <w:proofErr w:type="gramStart"/>
            <w:r w:rsidRPr="007208F4">
              <w:rPr>
                <w:b/>
                <w:bCs/>
                <w:sz w:val="24"/>
                <w:szCs w:val="24"/>
              </w:rPr>
              <w:t>Total</w:t>
            </w:r>
            <w:proofErr w:type="gramEnd"/>
            <w:r w:rsidRPr="007208F4">
              <w:rPr>
                <w:b/>
                <w:bCs/>
                <w:sz w:val="24"/>
                <w:szCs w:val="24"/>
              </w:rPr>
              <w:t xml:space="preserve"> Planta de Empleos Unidad Administrativa Especial Cuerpo Oficial de Bomberos</w:t>
            </w:r>
          </w:p>
        </w:tc>
        <w:tc>
          <w:tcPr>
            <w:tcW w:w="2835" w:type="dxa"/>
            <w:tcBorders>
              <w:top w:val="single" w:sz="4" w:space="0" w:color="auto"/>
              <w:left w:val="single" w:sz="4" w:space="0" w:color="auto"/>
              <w:bottom w:val="single" w:sz="4" w:space="0" w:color="auto"/>
              <w:right w:val="single" w:sz="4" w:space="0" w:color="auto"/>
            </w:tcBorders>
            <w:vAlign w:val="center"/>
          </w:tcPr>
          <w:p w14:paraId="202D846C" w14:textId="77777777" w:rsidR="006408F1" w:rsidRPr="007208F4" w:rsidRDefault="006408F1" w:rsidP="006408F1">
            <w:pPr>
              <w:tabs>
                <w:tab w:val="left" w:pos="0"/>
                <w:tab w:val="left" w:pos="993"/>
              </w:tabs>
              <w:autoSpaceDN w:val="0"/>
              <w:contextualSpacing/>
              <w:jc w:val="center"/>
              <w:textAlignment w:val="baseline"/>
              <w:rPr>
                <w:b/>
                <w:bCs/>
                <w:sz w:val="24"/>
                <w:szCs w:val="24"/>
                <w:highlight w:val="yellow"/>
              </w:rPr>
            </w:pPr>
            <w:r w:rsidRPr="007208F4">
              <w:rPr>
                <w:b/>
                <w:bCs/>
                <w:sz w:val="24"/>
                <w:szCs w:val="24"/>
              </w:rPr>
              <w:t>Setecientos setenta (770)</w:t>
            </w:r>
          </w:p>
        </w:tc>
      </w:tr>
    </w:tbl>
    <w:p w14:paraId="4B799925" w14:textId="53AA66E9" w:rsidR="00B028A8" w:rsidRPr="00E20FA4" w:rsidRDefault="00E37BCE" w:rsidP="00F1165C">
      <w:pPr>
        <w:spacing w:after="0" w:line="360" w:lineRule="auto"/>
        <w:jc w:val="both"/>
        <w:rPr>
          <w:rFonts w:ascii="Arial" w:hAnsi="Arial" w:cs="Arial"/>
          <w:sz w:val="16"/>
          <w:szCs w:val="16"/>
        </w:rPr>
      </w:pPr>
      <w:r w:rsidRPr="00355733">
        <w:rPr>
          <w:rFonts w:ascii="Arial" w:hAnsi="Arial" w:cs="Arial"/>
          <w:sz w:val="24"/>
          <w:szCs w:val="24"/>
        </w:rPr>
        <w:t xml:space="preserve">          </w:t>
      </w:r>
      <w:r w:rsidR="00B028A8" w:rsidRPr="00E20FA4">
        <w:rPr>
          <w:rFonts w:ascii="Arial" w:hAnsi="Arial" w:cs="Arial"/>
          <w:sz w:val="16"/>
          <w:szCs w:val="16"/>
        </w:rPr>
        <w:t xml:space="preserve">Fuente: Decreto </w:t>
      </w:r>
      <w:r w:rsidR="00021CC1">
        <w:rPr>
          <w:rFonts w:ascii="Arial" w:hAnsi="Arial" w:cs="Arial"/>
          <w:sz w:val="16"/>
          <w:szCs w:val="16"/>
        </w:rPr>
        <w:t>510</w:t>
      </w:r>
      <w:r w:rsidR="00B028A8" w:rsidRPr="00E20FA4">
        <w:rPr>
          <w:rFonts w:ascii="Arial" w:hAnsi="Arial" w:cs="Arial"/>
          <w:sz w:val="16"/>
          <w:szCs w:val="16"/>
        </w:rPr>
        <w:t xml:space="preserve"> de 20</w:t>
      </w:r>
      <w:r w:rsidR="003A303E" w:rsidRPr="00E20FA4">
        <w:rPr>
          <w:rFonts w:ascii="Arial" w:hAnsi="Arial" w:cs="Arial"/>
          <w:sz w:val="16"/>
          <w:szCs w:val="16"/>
        </w:rPr>
        <w:t>2</w:t>
      </w:r>
      <w:r w:rsidR="00021CC1">
        <w:rPr>
          <w:rFonts w:ascii="Arial" w:hAnsi="Arial" w:cs="Arial"/>
          <w:sz w:val="16"/>
          <w:szCs w:val="16"/>
        </w:rPr>
        <w:t>3</w:t>
      </w:r>
      <w:r w:rsidR="00B028A8" w:rsidRPr="00E20FA4">
        <w:rPr>
          <w:rFonts w:ascii="Arial" w:hAnsi="Arial" w:cs="Arial"/>
          <w:sz w:val="16"/>
          <w:szCs w:val="16"/>
        </w:rPr>
        <w:t xml:space="preserve"> </w:t>
      </w:r>
      <w:r w:rsidR="003A303E" w:rsidRPr="00E20FA4">
        <w:rPr>
          <w:rFonts w:ascii="Arial" w:hAnsi="Arial" w:cs="Arial"/>
          <w:sz w:val="16"/>
          <w:szCs w:val="16"/>
        </w:rPr>
        <w:t xml:space="preserve">Unidad Administrativa Especial </w:t>
      </w:r>
      <w:r w:rsidR="00B028A8" w:rsidRPr="00E20FA4">
        <w:rPr>
          <w:rFonts w:ascii="Arial" w:hAnsi="Arial" w:cs="Arial"/>
          <w:sz w:val="16"/>
          <w:szCs w:val="16"/>
        </w:rPr>
        <w:t>Cuerpo Oficial de Bomberos.</w:t>
      </w:r>
    </w:p>
    <w:p w14:paraId="6480F834" w14:textId="77777777" w:rsidR="00F12767" w:rsidRPr="00355733" w:rsidRDefault="00F12767" w:rsidP="00F1165C">
      <w:pPr>
        <w:spacing w:after="0" w:line="360" w:lineRule="auto"/>
        <w:jc w:val="both"/>
        <w:rPr>
          <w:rFonts w:ascii="Arial" w:hAnsi="Arial" w:cs="Arial"/>
          <w:sz w:val="24"/>
          <w:szCs w:val="24"/>
        </w:rPr>
      </w:pPr>
    </w:p>
    <w:p w14:paraId="0BF11C48" w14:textId="19FDA25F" w:rsidR="00E20FA4" w:rsidRDefault="009E5D58" w:rsidP="00F1165C">
      <w:pPr>
        <w:spacing w:after="0" w:line="360" w:lineRule="auto"/>
        <w:jc w:val="both"/>
        <w:rPr>
          <w:rFonts w:ascii="Arial" w:hAnsi="Arial" w:cs="Arial"/>
          <w:sz w:val="24"/>
          <w:szCs w:val="24"/>
        </w:rPr>
      </w:pPr>
      <w:r w:rsidRPr="00355733">
        <w:rPr>
          <w:rFonts w:ascii="Arial" w:hAnsi="Arial" w:cs="Arial"/>
          <w:sz w:val="24"/>
          <w:szCs w:val="24"/>
        </w:rPr>
        <w:t xml:space="preserve">Cabe señalar aquí que la </w:t>
      </w:r>
      <w:r w:rsidR="00F216CA" w:rsidRPr="00355733">
        <w:rPr>
          <w:rFonts w:ascii="Arial" w:hAnsi="Arial" w:cs="Arial"/>
          <w:sz w:val="24"/>
          <w:szCs w:val="24"/>
        </w:rPr>
        <w:t>Entidad</w:t>
      </w:r>
      <w:r w:rsidRPr="00355733">
        <w:rPr>
          <w:rFonts w:ascii="Arial" w:hAnsi="Arial" w:cs="Arial"/>
          <w:sz w:val="24"/>
          <w:szCs w:val="24"/>
        </w:rPr>
        <w:t xml:space="preserve"> tiene unas particulares en la planta establecida, dado que el personal Operativo, es decir los empleos que dan cumplimiento a los procesos misionales </w:t>
      </w:r>
      <w:r w:rsidR="00622AED" w:rsidRPr="00355733">
        <w:rPr>
          <w:rFonts w:ascii="Arial" w:hAnsi="Arial" w:cs="Arial"/>
          <w:sz w:val="24"/>
          <w:szCs w:val="24"/>
        </w:rPr>
        <w:lastRenderedPageBreak/>
        <w:t>(Comandante</w:t>
      </w:r>
      <w:r w:rsidR="00776DC7" w:rsidRPr="00355733">
        <w:rPr>
          <w:rFonts w:ascii="Arial" w:hAnsi="Arial" w:cs="Arial"/>
          <w:sz w:val="24"/>
          <w:szCs w:val="24"/>
        </w:rPr>
        <w:t xml:space="preserve"> de Bomberos</w:t>
      </w:r>
      <w:r w:rsidR="00622AED" w:rsidRPr="00355733">
        <w:rPr>
          <w:rFonts w:ascii="Arial" w:hAnsi="Arial" w:cs="Arial"/>
          <w:sz w:val="24"/>
          <w:szCs w:val="24"/>
        </w:rPr>
        <w:t>, Subcomandante</w:t>
      </w:r>
      <w:r w:rsidR="00776DC7" w:rsidRPr="00355733">
        <w:rPr>
          <w:rFonts w:ascii="Arial" w:hAnsi="Arial" w:cs="Arial"/>
          <w:sz w:val="24"/>
          <w:szCs w:val="24"/>
        </w:rPr>
        <w:t xml:space="preserve"> de Bomberos</w:t>
      </w:r>
      <w:r w:rsidR="00622AED" w:rsidRPr="00355733">
        <w:rPr>
          <w:rFonts w:ascii="Arial" w:hAnsi="Arial" w:cs="Arial"/>
          <w:sz w:val="24"/>
          <w:szCs w:val="24"/>
        </w:rPr>
        <w:t xml:space="preserve">, </w:t>
      </w:r>
      <w:r w:rsidR="004B6ACC">
        <w:rPr>
          <w:rFonts w:ascii="Arial" w:hAnsi="Arial" w:cs="Arial"/>
          <w:sz w:val="24"/>
          <w:szCs w:val="24"/>
        </w:rPr>
        <w:t>Capitán</w:t>
      </w:r>
      <w:r w:rsidR="006408F1">
        <w:rPr>
          <w:rFonts w:ascii="Arial" w:hAnsi="Arial" w:cs="Arial"/>
          <w:sz w:val="24"/>
          <w:szCs w:val="24"/>
        </w:rPr>
        <w:t xml:space="preserve"> de Bomberos, </w:t>
      </w:r>
      <w:r w:rsidR="00622AED" w:rsidRPr="00355733">
        <w:rPr>
          <w:rFonts w:ascii="Arial" w:hAnsi="Arial" w:cs="Arial"/>
          <w:sz w:val="24"/>
          <w:szCs w:val="24"/>
        </w:rPr>
        <w:t>Teniente</w:t>
      </w:r>
      <w:r w:rsidR="00776DC7" w:rsidRPr="00355733">
        <w:rPr>
          <w:rFonts w:ascii="Arial" w:hAnsi="Arial" w:cs="Arial"/>
          <w:sz w:val="24"/>
          <w:szCs w:val="24"/>
        </w:rPr>
        <w:t xml:space="preserve"> de Bomberos</w:t>
      </w:r>
      <w:r w:rsidR="00622AED" w:rsidRPr="00355733">
        <w:rPr>
          <w:rFonts w:ascii="Arial" w:hAnsi="Arial" w:cs="Arial"/>
          <w:sz w:val="24"/>
          <w:szCs w:val="24"/>
        </w:rPr>
        <w:t xml:space="preserve">, </w:t>
      </w:r>
      <w:r w:rsidR="006408F1">
        <w:rPr>
          <w:rFonts w:ascii="Arial" w:hAnsi="Arial" w:cs="Arial"/>
          <w:sz w:val="24"/>
          <w:szCs w:val="24"/>
        </w:rPr>
        <w:t xml:space="preserve">Subteniente de Bomberos, </w:t>
      </w:r>
      <w:r w:rsidR="00622AED" w:rsidRPr="00355733">
        <w:rPr>
          <w:rFonts w:ascii="Arial" w:hAnsi="Arial" w:cs="Arial"/>
          <w:sz w:val="24"/>
          <w:szCs w:val="24"/>
        </w:rPr>
        <w:t>Sargento</w:t>
      </w:r>
      <w:r w:rsidR="00776DC7" w:rsidRPr="00355733">
        <w:rPr>
          <w:rFonts w:ascii="Arial" w:hAnsi="Arial" w:cs="Arial"/>
          <w:sz w:val="24"/>
          <w:szCs w:val="24"/>
        </w:rPr>
        <w:t xml:space="preserve"> de Bomberos</w:t>
      </w:r>
      <w:r w:rsidR="00622AED" w:rsidRPr="00355733">
        <w:rPr>
          <w:rFonts w:ascii="Arial" w:hAnsi="Arial" w:cs="Arial"/>
          <w:sz w:val="24"/>
          <w:szCs w:val="24"/>
        </w:rPr>
        <w:t>, Cabo</w:t>
      </w:r>
      <w:r w:rsidR="00776DC7" w:rsidRPr="00355733">
        <w:rPr>
          <w:rFonts w:ascii="Arial" w:hAnsi="Arial" w:cs="Arial"/>
          <w:sz w:val="24"/>
          <w:szCs w:val="24"/>
        </w:rPr>
        <w:t xml:space="preserve"> de Bombeos</w:t>
      </w:r>
      <w:r w:rsidR="00622AED" w:rsidRPr="00355733">
        <w:rPr>
          <w:rFonts w:ascii="Arial" w:hAnsi="Arial" w:cs="Arial"/>
          <w:sz w:val="24"/>
          <w:szCs w:val="24"/>
        </w:rPr>
        <w:t xml:space="preserve"> y Bombero), </w:t>
      </w:r>
      <w:r w:rsidR="00776DC7" w:rsidRPr="00355733">
        <w:rPr>
          <w:rFonts w:ascii="Arial" w:hAnsi="Arial" w:cs="Arial"/>
          <w:sz w:val="24"/>
          <w:szCs w:val="24"/>
        </w:rPr>
        <w:t>se encuentran adscritos al Sistema Específico de Carrera, tal como están definidos en el Decreto 256 de 2013; “</w:t>
      </w:r>
      <w:r w:rsidR="00776DC7" w:rsidRPr="00355733">
        <w:rPr>
          <w:rFonts w:ascii="Arial" w:hAnsi="Arial" w:cs="Arial"/>
          <w:i/>
          <w:iCs/>
          <w:sz w:val="24"/>
          <w:szCs w:val="24"/>
        </w:rPr>
        <w:t>Por el cual se establece el sistema específico de carrera para los cuerpos oficiales de bomberos</w:t>
      </w:r>
      <w:r w:rsidR="00776DC7" w:rsidRPr="00355733">
        <w:rPr>
          <w:rFonts w:ascii="Arial" w:hAnsi="Arial" w:cs="Arial"/>
          <w:sz w:val="24"/>
          <w:szCs w:val="24"/>
        </w:rPr>
        <w:t>”;</w:t>
      </w:r>
      <w:r w:rsidR="00B17D8D" w:rsidRPr="00355733">
        <w:rPr>
          <w:rFonts w:ascii="Arial" w:hAnsi="Arial" w:cs="Arial"/>
          <w:sz w:val="24"/>
          <w:szCs w:val="24"/>
        </w:rPr>
        <w:t xml:space="preserve"> y por otro lado la planta de personal contempla los empleos administrativos que se encuentran dentro del </w:t>
      </w:r>
      <w:r w:rsidR="00776DC7" w:rsidRPr="00355733">
        <w:rPr>
          <w:rFonts w:ascii="Arial" w:hAnsi="Arial" w:cs="Arial"/>
          <w:sz w:val="24"/>
          <w:szCs w:val="24"/>
        </w:rPr>
        <w:t>S</w:t>
      </w:r>
      <w:r w:rsidR="00B17D8D" w:rsidRPr="00355733">
        <w:rPr>
          <w:rFonts w:ascii="Arial" w:hAnsi="Arial" w:cs="Arial"/>
          <w:sz w:val="24"/>
          <w:szCs w:val="24"/>
        </w:rPr>
        <w:t xml:space="preserve">istema </w:t>
      </w:r>
      <w:r w:rsidR="00776DC7" w:rsidRPr="00355733">
        <w:rPr>
          <w:rFonts w:ascii="Arial" w:hAnsi="Arial" w:cs="Arial"/>
          <w:sz w:val="24"/>
          <w:szCs w:val="24"/>
        </w:rPr>
        <w:t>G</w:t>
      </w:r>
      <w:r w:rsidR="00B17D8D" w:rsidRPr="00355733">
        <w:rPr>
          <w:rFonts w:ascii="Arial" w:hAnsi="Arial" w:cs="Arial"/>
          <w:sz w:val="24"/>
          <w:szCs w:val="24"/>
        </w:rPr>
        <w:t xml:space="preserve">eneral de </w:t>
      </w:r>
      <w:r w:rsidR="00776DC7" w:rsidRPr="00355733">
        <w:rPr>
          <w:rFonts w:ascii="Arial" w:hAnsi="Arial" w:cs="Arial"/>
          <w:sz w:val="24"/>
          <w:szCs w:val="24"/>
        </w:rPr>
        <w:t>C</w:t>
      </w:r>
      <w:r w:rsidR="00B17D8D" w:rsidRPr="00355733">
        <w:rPr>
          <w:rFonts w:ascii="Arial" w:hAnsi="Arial" w:cs="Arial"/>
          <w:sz w:val="24"/>
          <w:szCs w:val="24"/>
        </w:rPr>
        <w:t>arrera</w:t>
      </w:r>
      <w:r w:rsidR="00776DC7" w:rsidRPr="00355733">
        <w:rPr>
          <w:rFonts w:ascii="Arial" w:hAnsi="Arial" w:cs="Arial"/>
          <w:sz w:val="24"/>
          <w:szCs w:val="24"/>
        </w:rPr>
        <w:t xml:space="preserve"> Administrativa</w:t>
      </w:r>
      <w:r w:rsidR="00B17D8D" w:rsidRPr="00355733">
        <w:rPr>
          <w:rFonts w:ascii="Arial" w:hAnsi="Arial" w:cs="Arial"/>
          <w:sz w:val="24"/>
          <w:szCs w:val="24"/>
        </w:rPr>
        <w:t xml:space="preserve">. </w:t>
      </w:r>
    </w:p>
    <w:p w14:paraId="4DE238CF" w14:textId="7989DE57" w:rsidR="00E20FA4" w:rsidRDefault="00E20FA4" w:rsidP="00F1165C">
      <w:pPr>
        <w:spacing w:after="0" w:line="360" w:lineRule="auto"/>
        <w:jc w:val="both"/>
        <w:rPr>
          <w:rFonts w:ascii="Arial" w:hAnsi="Arial" w:cs="Arial"/>
          <w:sz w:val="24"/>
          <w:szCs w:val="24"/>
        </w:rPr>
      </w:pPr>
    </w:p>
    <w:p w14:paraId="169EA159" w14:textId="77777777" w:rsidR="002E0BA1" w:rsidRDefault="002E0BA1" w:rsidP="00F1165C">
      <w:pPr>
        <w:spacing w:after="0" w:line="360" w:lineRule="auto"/>
        <w:jc w:val="both"/>
        <w:rPr>
          <w:rFonts w:ascii="Arial" w:hAnsi="Arial" w:cs="Arial"/>
          <w:sz w:val="24"/>
          <w:szCs w:val="24"/>
        </w:rPr>
      </w:pPr>
    </w:p>
    <w:p w14:paraId="12F4F78C" w14:textId="20377C57" w:rsidR="00B028A8" w:rsidRPr="00355733" w:rsidRDefault="00B028A8" w:rsidP="00F1165C">
      <w:pPr>
        <w:pStyle w:val="Prrafodelista"/>
        <w:numPr>
          <w:ilvl w:val="1"/>
          <w:numId w:val="2"/>
        </w:numPr>
        <w:spacing w:after="0" w:line="360" w:lineRule="auto"/>
        <w:jc w:val="both"/>
        <w:outlineLvl w:val="1"/>
        <w:rPr>
          <w:rFonts w:ascii="Arial" w:hAnsi="Arial" w:cs="Arial"/>
          <w:b/>
          <w:bCs/>
          <w:sz w:val="24"/>
          <w:szCs w:val="24"/>
        </w:rPr>
      </w:pPr>
      <w:bookmarkStart w:id="69" w:name="_Toc57035549"/>
      <w:bookmarkStart w:id="70" w:name="_Toc149117058"/>
      <w:r w:rsidRPr="00355733">
        <w:rPr>
          <w:rFonts w:ascii="Arial" w:hAnsi="Arial" w:cs="Arial"/>
          <w:b/>
          <w:bCs/>
          <w:sz w:val="24"/>
          <w:szCs w:val="24"/>
        </w:rPr>
        <w:t>Empleos Operativos</w:t>
      </w:r>
      <w:bookmarkEnd w:id="69"/>
      <w:r w:rsidR="00B17D8D" w:rsidRPr="00355733">
        <w:rPr>
          <w:rFonts w:ascii="Arial" w:hAnsi="Arial" w:cs="Arial"/>
          <w:b/>
          <w:bCs/>
          <w:sz w:val="24"/>
          <w:szCs w:val="24"/>
        </w:rPr>
        <w:t xml:space="preserve"> – Sistema </w:t>
      </w:r>
      <w:r w:rsidR="00776DC7" w:rsidRPr="00355733">
        <w:rPr>
          <w:rFonts w:ascii="Arial" w:hAnsi="Arial" w:cs="Arial"/>
          <w:b/>
          <w:bCs/>
          <w:sz w:val="24"/>
          <w:szCs w:val="24"/>
        </w:rPr>
        <w:t>E</w:t>
      </w:r>
      <w:r w:rsidR="00B17D8D" w:rsidRPr="00355733">
        <w:rPr>
          <w:rFonts w:ascii="Arial" w:hAnsi="Arial" w:cs="Arial"/>
          <w:b/>
          <w:bCs/>
          <w:sz w:val="24"/>
          <w:szCs w:val="24"/>
        </w:rPr>
        <w:t xml:space="preserve">specífico de </w:t>
      </w:r>
      <w:r w:rsidR="00776DC7" w:rsidRPr="00355733">
        <w:rPr>
          <w:rFonts w:ascii="Arial" w:hAnsi="Arial" w:cs="Arial"/>
          <w:b/>
          <w:bCs/>
          <w:sz w:val="24"/>
          <w:szCs w:val="24"/>
        </w:rPr>
        <w:t>C</w:t>
      </w:r>
      <w:r w:rsidR="00B17D8D" w:rsidRPr="00355733">
        <w:rPr>
          <w:rFonts w:ascii="Arial" w:hAnsi="Arial" w:cs="Arial"/>
          <w:b/>
          <w:bCs/>
          <w:sz w:val="24"/>
          <w:szCs w:val="24"/>
        </w:rPr>
        <w:t>arrera</w:t>
      </w:r>
      <w:bookmarkEnd w:id="70"/>
      <w:r w:rsidR="00B17D8D" w:rsidRPr="00355733">
        <w:rPr>
          <w:rFonts w:ascii="Arial" w:hAnsi="Arial" w:cs="Arial"/>
          <w:b/>
          <w:bCs/>
          <w:sz w:val="24"/>
          <w:szCs w:val="24"/>
        </w:rPr>
        <w:t xml:space="preserve"> </w:t>
      </w:r>
    </w:p>
    <w:p w14:paraId="5AC98296" w14:textId="77777777" w:rsidR="00B028A8" w:rsidRPr="00355733" w:rsidRDefault="00B028A8" w:rsidP="00F1165C">
      <w:pPr>
        <w:spacing w:after="0" w:line="360" w:lineRule="auto"/>
        <w:jc w:val="both"/>
        <w:rPr>
          <w:rFonts w:ascii="Arial" w:hAnsi="Arial" w:cs="Arial"/>
          <w:b/>
          <w:bCs/>
          <w:sz w:val="24"/>
          <w:szCs w:val="24"/>
        </w:rPr>
      </w:pPr>
    </w:p>
    <w:p w14:paraId="7FA38E54" w14:textId="0A1BDF22" w:rsidR="00B028A8" w:rsidRPr="00355733" w:rsidRDefault="53A01A00" w:rsidP="00F1165C">
      <w:pPr>
        <w:spacing w:after="0" w:line="360" w:lineRule="auto"/>
        <w:jc w:val="both"/>
        <w:rPr>
          <w:rFonts w:ascii="Arial" w:hAnsi="Arial" w:cs="Arial"/>
          <w:sz w:val="24"/>
          <w:szCs w:val="24"/>
        </w:rPr>
      </w:pPr>
      <w:r w:rsidRPr="00355733">
        <w:rPr>
          <w:rFonts w:ascii="Arial" w:hAnsi="Arial" w:cs="Arial"/>
          <w:sz w:val="24"/>
          <w:szCs w:val="24"/>
        </w:rPr>
        <w:t>Del total de los cargos existentes, para el cumplimiento de la misionalidad corresponde 72</w:t>
      </w:r>
      <w:r w:rsidR="006408F1">
        <w:rPr>
          <w:rFonts w:ascii="Arial" w:hAnsi="Arial" w:cs="Arial"/>
          <w:sz w:val="24"/>
          <w:szCs w:val="24"/>
        </w:rPr>
        <w:t>6</w:t>
      </w:r>
      <w:r w:rsidRPr="00355733">
        <w:rPr>
          <w:rFonts w:ascii="Arial" w:hAnsi="Arial" w:cs="Arial"/>
          <w:sz w:val="24"/>
          <w:szCs w:val="24"/>
        </w:rPr>
        <w:t xml:space="preserve"> cargos que se distribuyen en los empleos de: Bombero, Cabo de Bomberos, Sargento de Bomberos,</w:t>
      </w:r>
      <w:r w:rsidR="006408F1">
        <w:rPr>
          <w:rFonts w:ascii="Arial" w:hAnsi="Arial" w:cs="Arial"/>
          <w:sz w:val="24"/>
          <w:szCs w:val="24"/>
        </w:rPr>
        <w:t xml:space="preserve"> Subteniente de Bomberos, </w:t>
      </w:r>
      <w:proofErr w:type="gramStart"/>
      <w:r w:rsidRPr="00355733">
        <w:rPr>
          <w:rFonts w:ascii="Arial" w:hAnsi="Arial" w:cs="Arial"/>
          <w:sz w:val="24"/>
          <w:szCs w:val="24"/>
        </w:rPr>
        <w:t>Teniente</w:t>
      </w:r>
      <w:proofErr w:type="gramEnd"/>
      <w:r w:rsidRPr="00355733">
        <w:rPr>
          <w:rFonts w:ascii="Arial" w:hAnsi="Arial" w:cs="Arial"/>
          <w:sz w:val="24"/>
          <w:szCs w:val="24"/>
        </w:rPr>
        <w:t xml:space="preserve"> de Bomberos, </w:t>
      </w:r>
      <w:r w:rsidR="001710F7">
        <w:rPr>
          <w:rFonts w:ascii="Arial" w:hAnsi="Arial" w:cs="Arial"/>
          <w:sz w:val="24"/>
          <w:szCs w:val="24"/>
        </w:rPr>
        <w:t>Capitán</w:t>
      </w:r>
      <w:r w:rsidR="006408F1">
        <w:rPr>
          <w:rFonts w:ascii="Arial" w:hAnsi="Arial" w:cs="Arial"/>
          <w:sz w:val="24"/>
          <w:szCs w:val="24"/>
        </w:rPr>
        <w:t xml:space="preserve"> de Bomberos, </w:t>
      </w:r>
      <w:r w:rsidRPr="00355733">
        <w:rPr>
          <w:rFonts w:ascii="Arial" w:hAnsi="Arial" w:cs="Arial"/>
          <w:sz w:val="24"/>
          <w:szCs w:val="24"/>
        </w:rPr>
        <w:t>Subcomandante de Bomberos y Comandante de Bomberos, para los cuales dicho Decreto creó la siguiente cantidad de plazas</w:t>
      </w:r>
      <w:r w:rsidR="00C62B41" w:rsidRPr="00355733">
        <w:rPr>
          <w:rFonts w:ascii="Arial" w:hAnsi="Arial" w:cs="Arial"/>
          <w:sz w:val="24"/>
          <w:szCs w:val="24"/>
        </w:rPr>
        <w:t xml:space="preserve"> de empleo</w:t>
      </w:r>
      <w:r w:rsidRPr="00355733">
        <w:rPr>
          <w:rFonts w:ascii="Arial" w:hAnsi="Arial" w:cs="Arial"/>
          <w:sz w:val="24"/>
          <w:szCs w:val="24"/>
        </w:rPr>
        <w:t>:</w:t>
      </w:r>
    </w:p>
    <w:p w14:paraId="03CE28B1" w14:textId="77777777" w:rsidR="002C35E8" w:rsidRPr="00355733" w:rsidRDefault="002C35E8" w:rsidP="00F1165C">
      <w:pPr>
        <w:spacing w:after="0" w:line="360" w:lineRule="auto"/>
        <w:jc w:val="both"/>
        <w:rPr>
          <w:rFonts w:ascii="Arial" w:hAnsi="Arial" w:cs="Arial"/>
          <w:sz w:val="24"/>
          <w:szCs w:val="24"/>
        </w:rPr>
      </w:pPr>
    </w:p>
    <w:tbl>
      <w:tblPr>
        <w:tblStyle w:val="Tablaconcuadrcula11"/>
        <w:tblW w:w="7960" w:type="dxa"/>
        <w:jc w:val="center"/>
        <w:tblLook w:val="04A0" w:firstRow="1" w:lastRow="0" w:firstColumn="1" w:lastColumn="0" w:noHBand="0" w:noVBand="1"/>
      </w:tblPr>
      <w:tblGrid>
        <w:gridCol w:w="1283"/>
        <w:gridCol w:w="3153"/>
        <w:gridCol w:w="1470"/>
        <w:gridCol w:w="2054"/>
      </w:tblGrid>
      <w:tr w:rsidR="004A5E95" w:rsidRPr="00E20FA4" w14:paraId="609D54B4" w14:textId="77777777" w:rsidTr="00AD12A3">
        <w:trPr>
          <w:trHeight w:val="340"/>
          <w:jc w:val="center"/>
        </w:trPr>
        <w:tc>
          <w:tcPr>
            <w:tcW w:w="1283" w:type="dxa"/>
            <w:shd w:val="clear" w:color="auto" w:fill="C5E0B3" w:themeFill="accent6" w:themeFillTint="66"/>
            <w:vAlign w:val="center"/>
            <w:hideMark/>
          </w:tcPr>
          <w:p w14:paraId="10CD51D6" w14:textId="77777777" w:rsidR="004A5E95" w:rsidRPr="00355733" w:rsidRDefault="004A5E95" w:rsidP="002E0BA1">
            <w:pPr>
              <w:spacing w:line="360" w:lineRule="auto"/>
              <w:jc w:val="center"/>
              <w:rPr>
                <w:rFonts w:ascii="Arial" w:eastAsia="Times New Roman" w:hAnsi="Arial" w:cs="Arial"/>
                <w:b/>
                <w:bCs/>
                <w:sz w:val="24"/>
                <w:szCs w:val="24"/>
              </w:rPr>
            </w:pPr>
            <w:r w:rsidRPr="00355733">
              <w:rPr>
                <w:rFonts w:ascii="Arial" w:eastAsia="Times New Roman" w:hAnsi="Arial" w:cs="Arial"/>
                <w:b/>
                <w:bCs/>
                <w:sz w:val="24"/>
                <w:szCs w:val="24"/>
              </w:rPr>
              <w:t>NÚMERO</w:t>
            </w:r>
          </w:p>
        </w:tc>
        <w:tc>
          <w:tcPr>
            <w:tcW w:w="3153" w:type="dxa"/>
            <w:shd w:val="clear" w:color="auto" w:fill="C5E0B3" w:themeFill="accent6" w:themeFillTint="66"/>
            <w:vAlign w:val="center"/>
            <w:hideMark/>
          </w:tcPr>
          <w:p w14:paraId="2FC93D4F" w14:textId="77777777" w:rsidR="004A5E95" w:rsidRPr="00355733" w:rsidRDefault="004A5E95" w:rsidP="002E0BA1">
            <w:pPr>
              <w:spacing w:line="360" w:lineRule="auto"/>
              <w:jc w:val="center"/>
              <w:rPr>
                <w:rFonts w:ascii="Arial" w:eastAsia="Times New Roman" w:hAnsi="Arial" w:cs="Arial"/>
                <w:b/>
                <w:bCs/>
                <w:sz w:val="24"/>
                <w:szCs w:val="24"/>
              </w:rPr>
            </w:pPr>
            <w:r w:rsidRPr="00355733">
              <w:rPr>
                <w:rFonts w:ascii="Arial" w:eastAsia="Times New Roman" w:hAnsi="Arial" w:cs="Arial"/>
                <w:b/>
                <w:bCs/>
                <w:sz w:val="24"/>
                <w:szCs w:val="24"/>
              </w:rPr>
              <w:t>CARGO</w:t>
            </w:r>
          </w:p>
        </w:tc>
        <w:tc>
          <w:tcPr>
            <w:tcW w:w="1470" w:type="dxa"/>
            <w:shd w:val="clear" w:color="auto" w:fill="C5E0B3" w:themeFill="accent6" w:themeFillTint="66"/>
            <w:vAlign w:val="center"/>
            <w:hideMark/>
          </w:tcPr>
          <w:p w14:paraId="5641CCE0" w14:textId="77777777" w:rsidR="004A5E95" w:rsidRPr="00355733" w:rsidRDefault="004A5E95" w:rsidP="002E0BA1">
            <w:pPr>
              <w:spacing w:line="360" w:lineRule="auto"/>
              <w:jc w:val="center"/>
              <w:rPr>
                <w:rFonts w:ascii="Arial" w:eastAsia="Times New Roman" w:hAnsi="Arial" w:cs="Arial"/>
                <w:b/>
                <w:bCs/>
                <w:sz w:val="24"/>
                <w:szCs w:val="24"/>
              </w:rPr>
            </w:pPr>
            <w:r w:rsidRPr="00355733">
              <w:rPr>
                <w:rFonts w:ascii="Arial" w:eastAsia="Times New Roman" w:hAnsi="Arial" w:cs="Arial"/>
                <w:b/>
                <w:bCs/>
                <w:sz w:val="24"/>
                <w:szCs w:val="24"/>
              </w:rPr>
              <w:t>CANTIDAD</w:t>
            </w:r>
          </w:p>
        </w:tc>
        <w:tc>
          <w:tcPr>
            <w:tcW w:w="2054" w:type="dxa"/>
            <w:shd w:val="clear" w:color="auto" w:fill="C5E0B3" w:themeFill="accent6" w:themeFillTint="66"/>
            <w:vAlign w:val="center"/>
            <w:hideMark/>
          </w:tcPr>
          <w:p w14:paraId="355D8AA9" w14:textId="77777777" w:rsidR="004A5E95" w:rsidRPr="00355733" w:rsidRDefault="004A5E95" w:rsidP="002E0BA1">
            <w:pPr>
              <w:spacing w:line="360" w:lineRule="auto"/>
              <w:jc w:val="center"/>
              <w:rPr>
                <w:rFonts w:ascii="Arial" w:eastAsia="Times New Roman" w:hAnsi="Arial" w:cs="Arial"/>
                <w:b/>
                <w:bCs/>
                <w:sz w:val="24"/>
                <w:szCs w:val="24"/>
              </w:rPr>
            </w:pPr>
            <w:r w:rsidRPr="00355733">
              <w:rPr>
                <w:rFonts w:ascii="Arial" w:eastAsia="Times New Roman" w:hAnsi="Arial" w:cs="Arial"/>
                <w:b/>
                <w:bCs/>
                <w:sz w:val="24"/>
                <w:szCs w:val="24"/>
              </w:rPr>
              <w:t>NIVEL</w:t>
            </w:r>
          </w:p>
        </w:tc>
      </w:tr>
      <w:tr w:rsidR="004A5E95" w:rsidRPr="00E20FA4" w14:paraId="111F73BA" w14:textId="77777777" w:rsidTr="00AD12A3">
        <w:trPr>
          <w:trHeight w:val="340"/>
          <w:jc w:val="center"/>
        </w:trPr>
        <w:tc>
          <w:tcPr>
            <w:tcW w:w="1283" w:type="dxa"/>
            <w:hideMark/>
          </w:tcPr>
          <w:p w14:paraId="0EC75908" w14:textId="77777777" w:rsidR="004A5E95" w:rsidRPr="002E0BA1" w:rsidRDefault="004A5E95" w:rsidP="00AD12A3">
            <w:pPr>
              <w:spacing w:line="360" w:lineRule="auto"/>
              <w:jc w:val="center"/>
              <w:rPr>
                <w:rFonts w:ascii="Arial" w:eastAsia="Times New Roman" w:hAnsi="Arial" w:cs="Arial"/>
                <w:color w:val="000000"/>
              </w:rPr>
            </w:pPr>
            <w:r w:rsidRPr="002E0BA1">
              <w:rPr>
                <w:rFonts w:ascii="Arial" w:eastAsia="Times New Roman" w:hAnsi="Arial" w:cs="Arial"/>
                <w:color w:val="000000"/>
              </w:rPr>
              <w:t>1</w:t>
            </w:r>
          </w:p>
        </w:tc>
        <w:tc>
          <w:tcPr>
            <w:tcW w:w="3153" w:type="dxa"/>
            <w:hideMark/>
          </w:tcPr>
          <w:p w14:paraId="10AF4101" w14:textId="77777777" w:rsidR="004A5E95" w:rsidRPr="002E0BA1" w:rsidRDefault="004A5E95" w:rsidP="00F1165C">
            <w:pPr>
              <w:spacing w:line="360" w:lineRule="auto"/>
              <w:jc w:val="both"/>
              <w:rPr>
                <w:rFonts w:ascii="Arial" w:eastAsia="Times New Roman" w:hAnsi="Arial" w:cs="Arial"/>
                <w:color w:val="000000"/>
              </w:rPr>
            </w:pPr>
            <w:r w:rsidRPr="002E0BA1">
              <w:rPr>
                <w:rFonts w:ascii="Arial" w:eastAsia="Times New Roman" w:hAnsi="Arial" w:cs="Arial"/>
                <w:color w:val="000000"/>
              </w:rPr>
              <w:t>BOMBERO</w:t>
            </w:r>
          </w:p>
        </w:tc>
        <w:tc>
          <w:tcPr>
            <w:tcW w:w="1470" w:type="dxa"/>
            <w:vAlign w:val="center"/>
            <w:hideMark/>
          </w:tcPr>
          <w:p w14:paraId="2E5D8693" w14:textId="348DD9E5" w:rsidR="004A5E95" w:rsidRPr="002E0BA1" w:rsidRDefault="006408F1" w:rsidP="002E0BA1">
            <w:pPr>
              <w:spacing w:line="360" w:lineRule="auto"/>
              <w:jc w:val="center"/>
              <w:rPr>
                <w:rFonts w:ascii="Arial" w:eastAsia="Times New Roman" w:hAnsi="Arial" w:cs="Arial"/>
                <w:color w:val="000000"/>
              </w:rPr>
            </w:pPr>
            <w:r>
              <w:rPr>
                <w:rFonts w:ascii="Arial" w:eastAsia="Times New Roman" w:hAnsi="Arial" w:cs="Arial"/>
                <w:color w:val="000000"/>
              </w:rPr>
              <w:t>495</w:t>
            </w:r>
          </w:p>
        </w:tc>
        <w:tc>
          <w:tcPr>
            <w:tcW w:w="2054" w:type="dxa"/>
            <w:hideMark/>
          </w:tcPr>
          <w:p w14:paraId="55008C9E" w14:textId="77777777" w:rsidR="004A5E95" w:rsidRPr="002E0BA1" w:rsidRDefault="004A5E95" w:rsidP="00F1165C">
            <w:pPr>
              <w:spacing w:line="360" w:lineRule="auto"/>
              <w:jc w:val="both"/>
              <w:rPr>
                <w:rFonts w:ascii="Arial" w:eastAsia="Times New Roman" w:hAnsi="Arial" w:cs="Arial"/>
                <w:color w:val="000000"/>
              </w:rPr>
            </w:pPr>
            <w:r w:rsidRPr="002E0BA1">
              <w:rPr>
                <w:rFonts w:ascii="Arial" w:eastAsia="Times New Roman" w:hAnsi="Arial" w:cs="Arial"/>
                <w:color w:val="000000"/>
              </w:rPr>
              <w:t>ASISTENCIAL</w:t>
            </w:r>
          </w:p>
        </w:tc>
      </w:tr>
      <w:tr w:rsidR="004A5E95" w:rsidRPr="00E20FA4" w14:paraId="5AEC69A7" w14:textId="77777777" w:rsidTr="00AD12A3">
        <w:trPr>
          <w:trHeight w:val="340"/>
          <w:jc w:val="center"/>
        </w:trPr>
        <w:tc>
          <w:tcPr>
            <w:tcW w:w="1283" w:type="dxa"/>
            <w:hideMark/>
          </w:tcPr>
          <w:p w14:paraId="7EA75060" w14:textId="77777777" w:rsidR="004A5E95" w:rsidRPr="002E0BA1" w:rsidRDefault="004A5E95" w:rsidP="00AD12A3">
            <w:pPr>
              <w:spacing w:line="360" w:lineRule="auto"/>
              <w:jc w:val="center"/>
              <w:rPr>
                <w:rFonts w:ascii="Arial" w:eastAsia="Times New Roman" w:hAnsi="Arial" w:cs="Arial"/>
                <w:color w:val="000000"/>
              </w:rPr>
            </w:pPr>
            <w:r w:rsidRPr="002E0BA1">
              <w:rPr>
                <w:rFonts w:ascii="Arial" w:eastAsia="Times New Roman" w:hAnsi="Arial" w:cs="Arial"/>
                <w:color w:val="000000"/>
              </w:rPr>
              <w:t>2</w:t>
            </w:r>
          </w:p>
        </w:tc>
        <w:tc>
          <w:tcPr>
            <w:tcW w:w="3153" w:type="dxa"/>
            <w:hideMark/>
          </w:tcPr>
          <w:p w14:paraId="73C380B6" w14:textId="77777777" w:rsidR="004A5E95" w:rsidRPr="002E0BA1" w:rsidRDefault="004A5E95" w:rsidP="00F1165C">
            <w:pPr>
              <w:spacing w:line="360" w:lineRule="auto"/>
              <w:jc w:val="both"/>
              <w:rPr>
                <w:rFonts w:ascii="Arial" w:eastAsia="Times New Roman" w:hAnsi="Arial" w:cs="Arial"/>
                <w:color w:val="000000"/>
              </w:rPr>
            </w:pPr>
            <w:r w:rsidRPr="002E0BA1">
              <w:rPr>
                <w:rFonts w:ascii="Arial" w:eastAsia="Times New Roman" w:hAnsi="Arial" w:cs="Arial"/>
                <w:color w:val="000000"/>
              </w:rPr>
              <w:t>CABO DE BOMBEROS</w:t>
            </w:r>
          </w:p>
        </w:tc>
        <w:tc>
          <w:tcPr>
            <w:tcW w:w="1470" w:type="dxa"/>
            <w:vAlign w:val="center"/>
            <w:hideMark/>
          </w:tcPr>
          <w:p w14:paraId="2E2DC07A" w14:textId="1C66739C" w:rsidR="004A5E95" w:rsidRPr="002E0BA1" w:rsidRDefault="006408F1" w:rsidP="002E0BA1">
            <w:pPr>
              <w:spacing w:line="360" w:lineRule="auto"/>
              <w:jc w:val="center"/>
              <w:rPr>
                <w:rFonts w:ascii="Arial" w:eastAsia="Times New Roman" w:hAnsi="Arial" w:cs="Arial"/>
                <w:color w:val="000000"/>
              </w:rPr>
            </w:pPr>
            <w:r>
              <w:rPr>
                <w:rFonts w:ascii="Arial" w:eastAsia="Times New Roman" w:hAnsi="Arial" w:cs="Arial"/>
                <w:color w:val="000000"/>
              </w:rPr>
              <w:t>120</w:t>
            </w:r>
          </w:p>
        </w:tc>
        <w:tc>
          <w:tcPr>
            <w:tcW w:w="2054" w:type="dxa"/>
            <w:hideMark/>
          </w:tcPr>
          <w:p w14:paraId="2C3DD3A0" w14:textId="77777777" w:rsidR="004A5E95" w:rsidRPr="002E0BA1" w:rsidRDefault="004A5E95" w:rsidP="00F1165C">
            <w:pPr>
              <w:spacing w:line="360" w:lineRule="auto"/>
              <w:jc w:val="both"/>
              <w:rPr>
                <w:rFonts w:ascii="Arial" w:eastAsia="Times New Roman" w:hAnsi="Arial" w:cs="Arial"/>
                <w:color w:val="000000"/>
              </w:rPr>
            </w:pPr>
            <w:r w:rsidRPr="002E0BA1">
              <w:rPr>
                <w:rFonts w:ascii="Arial" w:eastAsia="Times New Roman" w:hAnsi="Arial" w:cs="Arial"/>
                <w:color w:val="000000"/>
              </w:rPr>
              <w:t>ASISTENCIAL</w:t>
            </w:r>
          </w:p>
        </w:tc>
      </w:tr>
      <w:tr w:rsidR="004A5E95" w:rsidRPr="00E20FA4" w14:paraId="2B32D049" w14:textId="77777777" w:rsidTr="00AD12A3">
        <w:trPr>
          <w:trHeight w:val="340"/>
          <w:jc w:val="center"/>
        </w:trPr>
        <w:tc>
          <w:tcPr>
            <w:tcW w:w="1283" w:type="dxa"/>
            <w:hideMark/>
          </w:tcPr>
          <w:p w14:paraId="3A9E2547" w14:textId="77777777" w:rsidR="004A5E95" w:rsidRPr="002E0BA1" w:rsidRDefault="004A5E95" w:rsidP="00AD12A3">
            <w:pPr>
              <w:spacing w:line="360" w:lineRule="auto"/>
              <w:jc w:val="center"/>
              <w:rPr>
                <w:rFonts w:ascii="Arial" w:eastAsia="Times New Roman" w:hAnsi="Arial" w:cs="Arial"/>
                <w:color w:val="000000"/>
              </w:rPr>
            </w:pPr>
            <w:r w:rsidRPr="002E0BA1">
              <w:rPr>
                <w:rFonts w:ascii="Arial" w:eastAsia="Times New Roman" w:hAnsi="Arial" w:cs="Arial"/>
                <w:color w:val="000000"/>
              </w:rPr>
              <w:t>3</w:t>
            </w:r>
          </w:p>
        </w:tc>
        <w:tc>
          <w:tcPr>
            <w:tcW w:w="3153" w:type="dxa"/>
            <w:hideMark/>
          </w:tcPr>
          <w:p w14:paraId="6008E710" w14:textId="77777777" w:rsidR="004A5E95" w:rsidRPr="002E0BA1" w:rsidRDefault="004A5E95" w:rsidP="00F1165C">
            <w:pPr>
              <w:spacing w:line="360" w:lineRule="auto"/>
              <w:jc w:val="both"/>
              <w:rPr>
                <w:rFonts w:ascii="Arial" w:eastAsia="Times New Roman" w:hAnsi="Arial" w:cs="Arial"/>
                <w:color w:val="000000"/>
              </w:rPr>
            </w:pPr>
            <w:r w:rsidRPr="002E0BA1">
              <w:rPr>
                <w:rFonts w:ascii="Arial" w:eastAsia="Times New Roman" w:hAnsi="Arial" w:cs="Arial"/>
                <w:color w:val="000000"/>
              </w:rPr>
              <w:t>SARGENTO DE BOMBEROS</w:t>
            </w:r>
          </w:p>
        </w:tc>
        <w:tc>
          <w:tcPr>
            <w:tcW w:w="1470" w:type="dxa"/>
            <w:vAlign w:val="center"/>
            <w:hideMark/>
          </w:tcPr>
          <w:p w14:paraId="50953B96" w14:textId="4519EA72" w:rsidR="004A5E95" w:rsidRPr="002E0BA1" w:rsidRDefault="006408F1" w:rsidP="002E0BA1">
            <w:pPr>
              <w:spacing w:line="360" w:lineRule="auto"/>
              <w:jc w:val="center"/>
              <w:rPr>
                <w:rFonts w:ascii="Arial" w:eastAsia="Times New Roman" w:hAnsi="Arial" w:cs="Arial"/>
                <w:color w:val="000000"/>
              </w:rPr>
            </w:pPr>
            <w:r>
              <w:rPr>
                <w:rFonts w:ascii="Arial" w:eastAsia="Times New Roman" w:hAnsi="Arial" w:cs="Arial"/>
                <w:color w:val="000000"/>
              </w:rPr>
              <w:t>87</w:t>
            </w:r>
          </w:p>
        </w:tc>
        <w:tc>
          <w:tcPr>
            <w:tcW w:w="2054" w:type="dxa"/>
            <w:hideMark/>
          </w:tcPr>
          <w:p w14:paraId="081BBD1E" w14:textId="77777777" w:rsidR="004A5E95" w:rsidRPr="002E0BA1" w:rsidRDefault="004A5E95" w:rsidP="00F1165C">
            <w:pPr>
              <w:spacing w:line="360" w:lineRule="auto"/>
              <w:jc w:val="both"/>
              <w:rPr>
                <w:rFonts w:ascii="Arial" w:eastAsia="Times New Roman" w:hAnsi="Arial" w:cs="Arial"/>
                <w:color w:val="000000"/>
              </w:rPr>
            </w:pPr>
            <w:r w:rsidRPr="002E0BA1">
              <w:rPr>
                <w:rFonts w:ascii="Arial" w:eastAsia="Times New Roman" w:hAnsi="Arial" w:cs="Arial"/>
                <w:color w:val="000000"/>
              </w:rPr>
              <w:t>ASISTENCIAL</w:t>
            </w:r>
          </w:p>
        </w:tc>
      </w:tr>
      <w:tr w:rsidR="006408F1" w:rsidRPr="00E20FA4" w14:paraId="50A9F344" w14:textId="77777777" w:rsidTr="00AD12A3">
        <w:trPr>
          <w:trHeight w:val="570"/>
          <w:jc w:val="center"/>
        </w:trPr>
        <w:tc>
          <w:tcPr>
            <w:tcW w:w="1283" w:type="dxa"/>
          </w:tcPr>
          <w:p w14:paraId="0AED87B1" w14:textId="22E65E0F" w:rsidR="006408F1" w:rsidRPr="002E0BA1" w:rsidRDefault="006408F1" w:rsidP="00AD12A3">
            <w:pPr>
              <w:spacing w:line="360" w:lineRule="auto"/>
              <w:jc w:val="center"/>
              <w:rPr>
                <w:rFonts w:ascii="Arial" w:eastAsia="Times New Roman" w:hAnsi="Arial" w:cs="Arial"/>
                <w:color w:val="000000"/>
              </w:rPr>
            </w:pPr>
            <w:r>
              <w:rPr>
                <w:rFonts w:ascii="Arial" w:eastAsia="Times New Roman" w:hAnsi="Arial" w:cs="Arial"/>
                <w:color w:val="000000"/>
              </w:rPr>
              <w:t>4</w:t>
            </w:r>
          </w:p>
        </w:tc>
        <w:tc>
          <w:tcPr>
            <w:tcW w:w="3153" w:type="dxa"/>
          </w:tcPr>
          <w:p w14:paraId="557B479F" w14:textId="7CB8AEFB" w:rsidR="006408F1" w:rsidRPr="002E0BA1" w:rsidRDefault="006408F1" w:rsidP="00F1165C">
            <w:pPr>
              <w:spacing w:line="360" w:lineRule="auto"/>
              <w:jc w:val="both"/>
              <w:rPr>
                <w:rFonts w:ascii="Arial" w:eastAsia="Times New Roman" w:hAnsi="Arial" w:cs="Arial"/>
                <w:color w:val="000000"/>
              </w:rPr>
            </w:pPr>
            <w:r>
              <w:rPr>
                <w:rFonts w:ascii="Arial" w:eastAsia="Times New Roman" w:hAnsi="Arial" w:cs="Arial"/>
                <w:color w:val="000000"/>
              </w:rPr>
              <w:t>SUBTENIENTE DE BOMBEROS</w:t>
            </w:r>
          </w:p>
        </w:tc>
        <w:tc>
          <w:tcPr>
            <w:tcW w:w="1470" w:type="dxa"/>
            <w:vAlign w:val="center"/>
          </w:tcPr>
          <w:p w14:paraId="7577930C" w14:textId="541DD57C" w:rsidR="006408F1" w:rsidRDefault="006408F1" w:rsidP="002E0BA1">
            <w:pPr>
              <w:spacing w:line="360" w:lineRule="auto"/>
              <w:jc w:val="center"/>
              <w:rPr>
                <w:rFonts w:ascii="Arial" w:eastAsia="Times New Roman" w:hAnsi="Arial" w:cs="Arial"/>
                <w:color w:val="000000"/>
              </w:rPr>
            </w:pPr>
            <w:r>
              <w:rPr>
                <w:rFonts w:ascii="Arial" w:eastAsia="Times New Roman" w:hAnsi="Arial" w:cs="Arial"/>
                <w:color w:val="000000"/>
              </w:rPr>
              <w:t>5</w:t>
            </w:r>
          </w:p>
        </w:tc>
        <w:tc>
          <w:tcPr>
            <w:tcW w:w="2054" w:type="dxa"/>
            <w:vAlign w:val="center"/>
          </w:tcPr>
          <w:p w14:paraId="07512FF8" w14:textId="664F8468" w:rsidR="006408F1" w:rsidRPr="002E0BA1" w:rsidRDefault="006408F1" w:rsidP="006408F1">
            <w:pPr>
              <w:spacing w:line="360" w:lineRule="auto"/>
              <w:rPr>
                <w:rFonts w:ascii="Arial" w:eastAsia="Times New Roman" w:hAnsi="Arial" w:cs="Arial"/>
                <w:color w:val="000000"/>
              </w:rPr>
            </w:pPr>
            <w:r w:rsidRPr="002E0BA1">
              <w:rPr>
                <w:rFonts w:ascii="Arial" w:eastAsia="Times New Roman" w:hAnsi="Arial" w:cs="Arial"/>
                <w:color w:val="000000"/>
              </w:rPr>
              <w:t>ASISTENCIAL</w:t>
            </w:r>
          </w:p>
        </w:tc>
      </w:tr>
      <w:tr w:rsidR="004A5E95" w:rsidRPr="00E20FA4" w14:paraId="54ACDEBA" w14:textId="77777777" w:rsidTr="00AD12A3">
        <w:trPr>
          <w:trHeight w:val="340"/>
          <w:jc w:val="center"/>
        </w:trPr>
        <w:tc>
          <w:tcPr>
            <w:tcW w:w="1283" w:type="dxa"/>
            <w:hideMark/>
          </w:tcPr>
          <w:p w14:paraId="576D56B0" w14:textId="448245C0" w:rsidR="004A5E95" w:rsidRPr="002E0BA1" w:rsidRDefault="006408F1" w:rsidP="00AD12A3">
            <w:pPr>
              <w:spacing w:line="360" w:lineRule="auto"/>
              <w:jc w:val="center"/>
              <w:rPr>
                <w:rFonts w:ascii="Arial" w:eastAsia="Times New Roman" w:hAnsi="Arial" w:cs="Arial"/>
                <w:color w:val="000000"/>
              </w:rPr>
            </w:pPr>
            <w:r>
              <w:rPr>
                <w:rFonts w:ascii="Arial" w:eastAsia="Times New Roman" w:hAnsi="Arial" w:cs="Arial"/>
                <w:color w:val="000000"/>
              </w:rPr>
              <w:t>5</w:t>
            </w:r>
          </w:p>
        </w:tc>
        <w:tc>
          <w:tcPr>
            <w:tcW w:w="3153" w:type="dxa"/>
            <w:hideMark/>
          </w:tcPr>
          <w:p w14:paraId="18A3736F" w14:textId="77777777" w:rsidR="004A5E95" w:rsidRPr="002E0BA1" w:rsidRDefault="004A5E95" w:rsidP="00F1165C">
            <w:pPr>
              <w:spacing w:line="360" w:lineRule="auto"/>
              <w:jc w:val="both"/>
              <w:rPr>
                <w:rFonts w:ascii="Arial" w:eastAsia="Times New Roman" w:hAnsi="Arial" w:cs="Arial"/>
                <w:color w:val="000000"/>
              </w:rPr>
            </w:pPr>
            <w:r w:rsidRPr="002E0BA1">
              <w:rPr>
                <w:rFonts w:ascii="Arial" w:eastAsia="Times New Roman" w:hAnsi="Arial" w:cs="Arial"/>
                <w:color w:val="000000"/>
              </w:rPr>
              <w:t>TENIENTE DE BOMBEROS</w:t>
            </w:r>
          </w:p>
        </w:tc>
        <w:tc>
          <w:tcPr>
            <w:tcW w:w="1470" w:type="dxa"/>
            <w:vAlign w:val="center"/>
            <w:hideMark/>
          </w:tcPr>
          <w:p w14:paraId="51902677" w14:textId="4C16D1D5" w:rsidR="004A5E95" w:rsidRPr="002E0BA1" w:rsidRDefault="006408F1" w:rsidP="002E0BA1">
            <w:pPr>
              <w:spacing w:line="360" w:lineRule="auto"/>
              <w:jc w:val="center"/>
              <w:rPr>
                <w:rFonts w:ascii="Arial" w:eastAsia="Times New Roman" w:hAnsi="Arial" w:cs="Arial"/>
                <w:color w:val="000000"/>
              </w:rPr>
            </w:pPr>
            <w:r>
              <w:rPr>
                <w:rFonts w:ascii="Arial" w:eastAsia="Times New Roman" w:hAnsi="Arial" w:cs="Arial"/>
                <w:color w:val="000000"/>
              </w:rPr>
              <w:t>10</w:t>
            </w:r>
          </w:p>
        </w:tc>
        <w:tc>
          <w:tcPr>
            <w:tcW w:w="2054" w:type="dxa"/>
            <w:hideMark/>
          </w:tcPr>
          <w:p w14:paraId="22208577" w14:textId="77777777" w:rsidR="004A5E95" w:rsidRPr="002E0BA1" w:rsidRDefault="004A5E95" w:rsidP="00F1165C">
            <w:pPr>
              <w:spacing w:line="360" w:lineRule="auto"/>
              <w:jc w:val="both"/>
              <w:rPr>
                <w:rFonts w:ascii="Arial" w:eastAsia="Times New Roman" w:hAnsi="Arial" w:cs="Arial"/>
                <w:color w:val="000000"/>
              </w:rPr>
            </w:pPr>
            <w:r w:rsidRPr="002E0BA1">
              <w:rPr>
                <w:rFonts w:ascii="Arial" w:eastAsia="Times New Roman" w:hAnsi="Arial" w:cs="Arial"/>
                <w:color w:val="000000"/>
              </w:rPr>
              <w:t>ASISTENCIAL</w:t>
            </w:r>
          </w:p>
        </w:tc>
      </w:tr>
      <w:tr w:rsidR="006408F1" w:rsidRPr="00E20FA4" w14:paraId="3A55A360" w14:textId="77777777" w:rsidTr="00AD12A3">
        <w:trPr>
          <w:trHeight w:val="340"/>
          <w:jc w:val="center"/>
        </w:trPr>
        <w:tc>
          <w:tcPr>
            <w:tcW w:w="1283" w:type="dxa"/>
          </w:tcPr>
          <w:p w14:paraId="7985532A" w14:textId="02695D51" w:rsidR="006408F1" w:rsidRDefault="006408F1" w:rsidP="00AD12A3">
            <w:pPr>
              <w:spacing w:line="360" w:lineRule="auto"/>
              <w:jc w:val="center"/>
              <w:rPr>
                <w:rFonts w:ascii="Arial" w:eastAsia="Times New Roman" w:hAnsi="Arial" w:cs="Arial"/>
                <w:color w:val="000000"/>
              </w:rPr>
            </w:pPr>
            <w:r>
              <w:rPr>
                <w:rFonts w:ascii="Arial" w:eastAsia="Times New Roman" w:hAnsi="Arial" w:cs="Arial"/>
                <w:color w:val="000000"/>
              </w:rPr>
              <w:t>6</w:t>
            </w:r>
          </w:p>
        </w:tc>
        <w:tc>
          <w:tcPr>
            <w:tcW w:w="3153" w:type="dxa"/>
          </w:tcPr>
          <w:p w14:paraId="0AD46F64" w14:textId="6636A6BF" w:rsidR="006408F1" w:rsidRPr="002E0BA1" w:rsidRDefault="006408F1" w:rsidP="00F1165C">
            <w:pPr>
              <w:spacing w:line="360" w:lineRule="auto"/>
              <w:jc w:val="both"/>
              <w:rPr>
                <w:rFonts w:ascii="Arial" w:eastAsia="Times New Roman" w:hAnsi="Arial" w:cs="Arial"/>
                <w:color w:val="000000"/>
              </w:rPr>
            </w:pPr>
            <w:r>
              <w:rPr>
                <w:rFonts w:ascii="Arial" w:eastAsia="Times New Roman" w:hAnsi="Arial" w:cs="Arial"/>
                <w:color w:val="000000"/>
              </w:rPr>
              <w:t>CAPITAN DE BOMBEROS</w:t>
            </w:r>
          </w:p>
        </w:tc>
        <w:tc>
          <w:tcPr>
            <w:tcW w:w="1470" w:type="dxa"/>
            <w:vAlign w:val="center"/>
          </w:tcPr>
          <w:p w14:paraId="12C20FFF" w14:textId="59A7CC05" w:rsidR="006408F1" w:rsidRDefault="006408F1" w:rsidP="002E0BA1">
            <w:pPr>
              <w:spacing w:line="360" w:lineRule="auto"/>
              <w:jc w:val="center"/>
              <w:rPr>
                <w:rFonts w:ascii="Arial" w:eastAsia="Times New Roman" w:hAnsi="Arial" w:cs="Arial"/>
                <w:color w:val="000000"/>
              </w:rPr>
            </w:pPr>
            <w:r>
              <w:rPr>
                <w:rFonts w:ascii="Arial" w:eastAsia="Times New Roman" w:hAnsi="Arial" w:cs="Arial"/>
                <w:color w:val="000000"/>
              </w:rPr>
              <w:t>5</w:t>
            </w:r>
          </w:p>
        </w:tc>
        <w:tc>
          <w:tcPr>
            <w:tcW w:w="2054" w:type="dxa"/>
          </w:tcPr>
          <w:p w14:paraId="39EC53BF" w14:textId="69FB7CB5" w:rsidR="006408F1" w:rsidRPr="002E0BA1" w:rsidRDefault="006408F1" w:rsidP="00F1165C">
            <w:pPr>
              <w:spacing w:line="360" w:lineRule="auto"/>
              <w:jc w:val="both"/>
              <w:rPr>
                <w:rFonts w:ascii="Arial" w:eastAsia="Times New Roman" w:hAnsi="Arial" w:cs="Arial"/>
                <w:color w:val="000000"/>
              </w:rPr>
            </w:pPr>
            <w:r w:rsidRPr="002E0BA1">
              <w:rPr>
                <w:rFonts w:ascii="Arial" w:eastAsia="Times New Roman" w:hAnsi="Arial" w:cs="Arial"/>
                <w:color w:val="000000"/>
              </w:rPr>
              <w:t>ASISTENCIAL</w:t>
            </w:r>
          </w:p>
        </w:tc>
      </w:tr>
      <w:tr w:rsidR="004A5E95" w:rsidRPr="00E20FA4" w14:paraId="120BF04E" w14:textId="77777777" w:rsidTr="00AD12A3">
        <w:trPr>
          <w:trHeight w:val="340"/>
          <w:jc w:val="center"/>
        </w:trPr>
        <w:tc>
          <w:tcPr>
            <w:tcW w:w="1283" w:type="dxa"/>
            <w:hideMark/>
          </w:tcPr>
          <w:p w14:paraId="06E95DC4" w14:textId="77777777" w:rsidR="004A5E95" w:rsidRPr="002E0BA1" w:rsidRDefault="004A5E95" w:rsidP="00AD12A3">
            <w:pPr>
              <w:spacing w:line="360" w:lineRule="auto"/>
              <w:jc w:val="center"/>
              <w:rPr>
                <w:rFonts w:ascii="Arial" w:eastAsia="Times New Roman" w:hAnsi="Arial" w:cs="Arial"/>
                <w:color w:val="000000"/>
              </w:rPr>
            </w:pPr>
            <w:r w:rsidRPr="002E0BA1">
              <w:rPr>
                <w:rFonts w:ascii="Arial" w:eastAsia="Times New Roman" w:hAnsi="Arial" w:cs="Arial"/>
                <w:color w:val="000000"/>
              </w:rPr>
              <w:t>5</w:t>
            </w:r>
          </w:p>
        </w:tc>
        <w:tc>
          <w:tcPr>
            <w:tcW w:w="3153" w:type="dxa"/>
            <w:hideMark/>
          </w:tcPr>
          <w:p w14:paraId="41BED3A9" w14:textId="77777777" w:rsidR="004A5E95" w:rsidRPr="002E0BA1" w:rsidRDefault="004A5E95" w:rsidP="00F1165C">
            <w:pPr>
              <w:spacing w:line="360" w:lineRule="auto"/>
              <w:jc w:val="both"/>
              <w:rPr>
                <w:rFonts w:ascii="Arial" w:eastAsia="Times New Roman" w:hAnsi="Arial" w:cs="Arial"/>
                <w:color w:val="000000"/>
              </w:rPr>
            </w:pPr>
            <w:r w:rsidRPr="002E0BA1">
              <w:rPr>
                <w:rFonts w:ascii="Arial" w:eastAsia="Times New Roman" w:hAnsi="Arial" w:cs="Arial"/>
                <w:color w:val="000000"/>
              </w:rPr>
              <w:t>SUBCOMANDANTE DE BOMBEROS</w:t>
            </w:r>
          </w:p>
        </w:tc>
        <w:tc>
          <w:tcPr>
            <w:tcW w:w="1470" w:type="dxa"/>
            <w:vAlign w:val="center"/>
            <w:hideMark/>
          </w:tcPr>
          <w:p w14:paraId="50CAE1B8" w14:textId="50FAB7B6" w:rsidR="004A5E95" w:rsidRPr="002E0BA1" w:rsidRDefault="006408F1" w:rsidP="002E0BA1">
            <w:pPr>
              <w:spacing w:line="360" w:lineRule="auto"/>
              <w:jc w:val="center"/>
              <w:rPr>
                <w:rFonts w:ascii="Arial" w:eastAsia="Times New Roman" w:hAnsi="Arial" w:cs="Arial"/>
                <w:color w:val="000000"/>
              </w:rPr>
            </w:pPr>
            <w:r>
              <w:rPr>
                <w:rFonts w:ascii="Arial" w:eastAsia="Times New Roman" w:hAnsi="Arial" w:cs="Arial"/>
                <w:color w:val="000000"/>
              </w:rPr>
              <w:t>1</w:t>
            </w:r>
          </w:p>
        </w:tc>
        <w:tc>
          <w:tcPr>
            <w:tcW w:w="2054" w:type="dxa"/>
            <w:hideMark/>
          </w:tcPr>
          <w:p w14:paraId="12423C31" w14:textId="77777777" w:rsidR="004A5E95" w:rsidRPr="002E0BA1" w:rsidRDefault="004A5E95" w:rsidP="00F1165C">
            <w:pPr>
              <w:spacing w:line="360" w:lineRule="auto"/>
              <w:jc w:val="both"/>
              <w:rPr>
                <w:rFonts w:ascii="Arial" w:eastAsia="Times New Roman" w:hAnsi="Arial" w:cs="Arial"/>
                <w:color w:val="000000"/>
              </w:rPr>
            </w:pPr>
            <w:r w:rsidRPr="002E0BA1">
              <w:rPr>
                <w:rFonts w:ascii="Arial" w:eastAsia="Times New Roman" w:hAnsi="Arial" w:cs="Arial"/>
                <w:color w:val="000000"/>
              </w:rPr>
              <w:t>TECNICO</w:t>
            </w:r>
          </w:p>
        </w:tc>
      </w:tr>
      <w:tr w:rsidR="004A5E95" w:rsidRPr="00E20FA4" w14:paraId="015E1A62" w14:textId="77777777" w:rsidTr="003B7BED">
        <w:trPr>
          <w:trHeight w:val="340"/>
          <w:jc w:val="center"/>
        </w:trPr>
        <w:tc>
          <w:tcPr>
            <w:tcW w:w="1283" w:type="dxa"/>
            <w:tcBorders>
              <w:bottom w:val="single" w:sz="4" w:space="0" w:color="auto"/>
            </w:tcBorders>
            <w:hideMark/>
          </w:tcPr>
          <w:p w14:paraId="6F0EA544" w14:textId="77777777" w:rsidR="004A5E95" w:rsidRPr="002E0BA1" w:rsidRDefault="004A5E95" w:rsidP="00AD12A3">
            <w:pPr>
              <w:spacing w:line="360" w:lineRule="auto"/>
              <w:jc w:val="center"/>
              <w:rPr>
                <w:rFonts w:ascii="Arial" w:eastAsia="Times New Roman" w:hAnsi="Arial" w:cs="Arial"/>
                <w:color w:val="000000"/>
              </w:rPr>
            </w:pPr>
            <w:r w:rsidRPr="002E0BA1">
              <w:rPr>
                <w:rFonts w:ascii="Arial" w:eastAsia="Times New Roman" w:hAnsi="Arial" w:cs="Arial"/>
                <w:color w:val="000000"/>
              </w:rPr>
              <w:lastRenderedPageBreak/>
              <w:t>6</w:t>
            </w:r>
          </w:p>
        </w:tc>
        <w:tc>
          <w:tcPr>
            <w:tcW w:w="3153" w:type="dxa"/>
            <w:tcBorders>
              <w:bottom w:val="single" w:sz="4" w:space="0" w:color="auto"/>
            </w:tcBorders>
            <w:hideMark/>
          </w:tcPr>
          <w:p w14:paraId="1FE7261B" w14:textId="77777777" w:rsidR="004A5E95" w:rsidRPr="002E0BA1" w:rsidRDefault="004A5E95" w:rsidP="00F1165C">
            <w:pPr>
              <w:spacing w:line="360" w:lineRule="auto"/>
              <w:jc w:val="both"/>
              <w:rPr>
                <w:rFonts w:ascii="Arial" w:eastAsia="Times New Roman" w:hAnsi="Arial" w:cs="Arial"/>
                <w:color w:val="000000"/>
              </w:rPr>
            </w:pPr>
            <w:r w:rsidRPr="002E0BA1">
              <w:rPr>
                <w:rFonts w:ascii="Arial" w:eastAsia="Times New Roman" w:hAnsi="Arial" w:cs="Arial"/>
                <w:color w:val="000000"/>
              </w:rPr>
              <w:t>COMANDANTE DE BOMBEROS</w:t>
            </w:r>
          </w:p>
        </w:tc>
        <w:tc>
          <w:tcPr>
            <w:tcW w:w="1470" w:type="dxa"/>
            <w:tcBorders>
              <w:bottom w:val="single" w:sz="4" w:space="0" w:color="auto"/>
            </w:tcBorders>
            <w:vAlign w:val="center"/>
            <w:hideMark/>
          </w:tcPr>
          <w:p w14:paraId="01AD8BCA" w14:textId="261F65FC" w:rsidR="004A5E95" w:rsidRPr="002E0BA1" w:rsidRDefault="006408F1" w:rsidP="002E0BA1">
            <w:pPr>
              <w:spacing w:line="360" w:lineRule="auto"/>
              <w:jc w:val="center"/>
              <w:rPr>
                <w:rFonts w:ascii="Arial" w:eastAsia="Times New Roman" w:hAnsi="Arial" w:cs="Arial"/>
                <w:color w:val="000000"/>
              </w:rPr>
            </w:pPr>
            <w:r>
              <w:rPr>
                <w:rFonts w:ascii="Arial" w:eastAsia="Times New Roman" w:hAnsi="Arial" w:cs="Arial"/>
                <w:color w:val="000000"/>
              </w:rPr>
              <w:t>3</w:t>
            </w:r>
          </w:p>
        </w:tc>
        <w:tc>
          <w:tcPr>
            <w:tcW w:w="2054" w:type="dxa"/>
            <w:tcBorders>
              <w:bottom w:val="single" w:sz="4" w:space="0" w:color="auto"/>
            </w:tcBorders>
            <w:hideMark/>
          </w:tcPr>
          <w:p w14:paraId="79D87DC6" w14:textId="77777777" w:rsidR="004A5E95" w:rsidRPr="002E0BA1" w:rsidRDefault="004A5E95" w:rsidP="00F1165C">
            <w:pPr>
              <w:spacing w:line="360" w:lineRule="auto"/>
              <w:jc w:val="both"/>
              <w:rPr>
                <w:rFonts w:ascii="Arial" w:eastAsia="Times New Roman" w:hAnsi="Arial" w:cs="Arial"/>
                <w:color w:val="000000"/>
              </w:rPr>
            </w:pPr>
            <w:r w:rsidRPr="002E0BA1">
              <w:rPr>
                <w:rFonts w:ascii="Arial" w:eastAsia="Times New Roman" w:hAnsi="Arial" w:cs="Arial"/>
                <w:color w:val="000000"/>
              </w:rPr>
              <w:t>PROFESIONAL</w:t>
            </w:r>
          </w:p>
        </w:tc>
      </w:tr>
      <w:tr w:rsidR="003B7BED" w:rsidRPr="00E20FA4" w14:paraId="162BDD3D" w14:textId="77777777" w:rsidTr="003B7BED">
        <w:trPr>
          <w:trHeight w:val="210"/>
          <w:jc w:val="center"/>
        </w:trPr>
        <w:tc>
          <w:tcPr>
            <w:tcW w:w="4436"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775EAB36" w14:textId="30EAF554" w:rsidR="003B7BED" w:rsidRPr="00355733" w:rsidRDefault="003B7BED" w:rsidP="00AD12A3">
            <w:pPr>
              <w:spacing w:line="360" w:lineRule="auto"/>
              <w:jc w:val="center"/>
              <w:rPr>
                <w:rFonts w:ascii="Arial" w:eastAsia="Times New Roman" w:hAnsi="Arial" w:cs="Arial"/>
                <w:b/>
                <w:bCs/>
                <w:sz w:val="24"/>
                <w:szCs w:val="24"/>
              </w:rPr>
            </w:pPr>
            <w:r w:rsidRPr="00355733">
              <w:rPr>
                <w:rFonts w:ascii="Arial" w:eastAsia="Times New Roman" w:hAnsi="Arial" w:cs="Arial"/>
                <w:b/>
                <w:bCs/>
                <w:sz w:val="24"/>
                <w:szCs w:val="24"/>
              </w:rPr>
              <w:t>TOTAL</w:t>
            </w:r>
          </w:p>
        </w:tc>
        <w:tc>
          <w:tcPr>
            <w:tcW w:w="1470" w:type="dxa"/>
            <w:tcBorders>
              <w:left w:val="single" w:sz="4" w:space="0" w:color="auto"/>
              <w:bottom w:val="single" w:sz="4" w:space="0" w:color="auto"/>
            </w:tcBorders>
            <w:shd w:val="clear" w:color="auto" w:fill="E2EFD9" w:themeFill="accent6" w:themeFillTint="33"/>
            <w:vAlign w:val="center"/>
            <w:hideMark/>
          </w:tcPr>
          <w:p w14:paraId="05DB2B66" w14:textId="75DECAD3" w:rsidR="003B7BED" w:rsidRPr="00355733" w:rsidRDefault="003B7BED" w:rsidP="002E0BA1">
            <w:pPr>
              <w:spacing w:line="360" w:lineRule="auto"/>
              <w:jc w:val="center"/>
              <w:rPr>
                <w:rFonts w:ascii="Arial" w:eastAsia="Times New Roman" w:hAnsi="Arial" w:cs="Arial"/>
                <w:b/>
                <w:bCs/>
                <w:sz w:val="24"/>
                <w:szCs w:val="24"/>
              </w:rPr>
            </w:pPr>
            <w:r w:rsidRPr="00355733">
              <w:rPr>
                <w:rFonts w:ascii="Arial" w:eastAsia="Times New Roman" w:hAnsi="Arial" w:cs="Arial"/>
                <w:b/>
                <w:bCs/>
                <w:sz w:val="24"/>
                <w:szCs w:val="24"/>
              </w:rPr>
              <w:t>72</w:t>
            </w:r>
            <w:r>
              <w:rPr>
                <w:rFonts w:ascii="Arial" w:eastAsia="Times New Roman" w:hAnsi="Arial" w:cs="Arial"/>
                <w:b/>
                <w:bCs/>
                <w:sz w:val="24"/>
                <w:szCs w:val="24"/>
              </w:rPr>
              <w:t>6</w:t>
            </w:r>
          </w:p>
        </w:tc>
        <w:tc>
          <w:tcPr>
            <w:tcW w:w="2054" w:type="dxa"/>
            <w:tcBorders>
              <w:bottom w:val="single" w:sz="4" w:space="0" w:color="auto"/>
            </w:tcBorders>
            <w:shd w:val="clear" w:color="auto" w:fill="E2EFD9" w:themeFill="accent6" w:themeFillTint="33"/>
            <w:hideMark/>
          </w:tcPr>
          <w:p w14:paraId="441C8BCC" w14:textId="77777777" w:rsidR="003B7BED" w:rsidRPr="00355733" w:rsidRDefault="003B7BED" w:rsidP="00F1165C">
            <w:pPr>
              <w:spacing w:line="360" w:lineRule="auto"/>
              <w:jc w:val="both"/>
              <w:rPr>
                <w:rFonts w:ascii="Arial" w:eastAsia="Times New Roman" w:hAnsi="Arial" w:cs="Arial"/>
                <w:b/>
                <w:bCs/>
                <w:color w:val="FFFFFF"/>
                <w:sz w:val="24"/>
                <w:szCs w:val="24"/>
              </w:rPr>
            </w:pPr>
            <w:r w:rsidRPr="00355733">
              <w:rPr>
                <w:rFonts w:ascii="Arial" w:eastAsia="Times New Roman" w:hAnsi="Arial" w:cs="Arial"/>
                <w:b/>
                <w:bCs/>
                <w:color w:val="FFFFFF"/>
                <w:sz w:val="24"/>
                <w:szCs w:val="24"/>
              </w:rPr>
              <w:t> </w:t>
            </w:r>
          </w:p>
        </w:tc>
      </w:tr>
    </w:tbl>
    <w:p w14:paraId="37D0F969" w14:textId="7008F661" w:rsidR="00B028A8" w:rsidRPr="00E20FA4" w:rsidRDefault="009B61AC" w:rsidP="00F1165C">
      <w:pPr>
        <w:spacing w:after="0" w:line="360" w:lineRule="auto"/>
        <w:jc w:val="both"/>
        <w:rPr>
          <w:rFonts w:ascii="Arial" w:hAnsi="Arial" w:cs="Arial"/>
          <w:sz w:val="16"/>
          <w:szCs w:val="16"/>
        </w:rPr>
      </w:pPr>
      <w:r w:rsidRPr="00355733">
        <w:rPr>
          <w:rFonts w:ascii="Arial" w:hAnsi="Arial" w:cs="Arial"/>
          <w:sz w:val="24"/>
          <w:szCs w:val="24"/>
        </w:rPr>
        <w:t xml:space="preserve">             </w:t>
      </w:r>
      <w:r w:rsidR="00B028A8" w:rsidRPr="00E20FA4">
        <w:rPr>
          <w:rFonts w:ascii="Arial" w:hAnsi="Arial" w:cs="Arial"/>
          <w:sz w:val="16"/>
          <w:szCs w:val="16"/>
        </w:rPr>
        <w:t xml:space="preserve">Fuente: Subdirección de Gestión Humana. Decreto </w:t>
      </w:r>
      <w:r w:rsidR="00021CC1">
        <w:rPr>
          <w:rFonts w:ascii="Arial" w:hAnsi="Arial" w:cs="Arial"/>
          <w:sz w:val="16"/>
          <w:szCs w:val="16"/>
        </w:rPr>
        <w:t>510</w:t>
      </w:r>
      <w:r w:rsidR="00B028A8" w:rsidRPr="00E20FA4">
        <w:rPr>
          <w:rFonts w:ascii="Arial" w:hAnsi="Arial" w:cs="Arial"/>
          <w:sz w:val="16"/>
          <w:szCs w:val="16"/>
        </w:rPr>
        <w:t xml:space="preserve"> de 20</w:t>
      </w:r>
      <w:r w:rsidR="00704B8C">
        <w:rPr>
          <w:rFonts w:ascii="Arial" w:hAnsi="Arial" w:cs="Arial"/>
          <w:sz w:val="16"/>
          <w:szCs w:val="16"/>
        </w:rPr>
        <w:t>23.</w:t>
      </w:r>
    </w:p>
    <w:p w14:paraId="0D5ACF37" w14:textId="77777777" w:rsidR="002E0BA1" w:rsidRPr="00355733" w:rsidRDefault="002E0BA1" w:rsidP="00F1165C">
      <w:pPr>
        <w:spacing w:after="0" w:line="360" w:lineRule="auto"/>
        <w:jc w:val="both"/>
        <w:rPr>
          <w:rFonts w:ascii="Arial" w:hAnsi="Arial" w:cs="Arial"/>
          <w:sz w:val="24"/>
          <w:szCs w:val="24"/>
        </w:rPr>
      </w:pPr>
    </w:p>
    <w:p w14:paraId="7D3D141F" w14:textId="13C1BE3C" w:rsidR="00B028A8" w:rsidRPr="00355733" w:rsidRDefault="00B028A8" w:rsidP="00F1165C">
      <w:pPr>
        <w:pStyle w:val="Prrafodelista"/>
        <w:numPr>
          <w:ilvl w:val="1"/>
          <w:numId w:val="2"/>
        </w:numPr>
        <w:spacing w:after="0" w:line="360" w:lineRule="auto"/>
        <w:jc w:val="both"/>
        <w:outlineLvl w:val="1"/>
        <w:rPr>
          <w:rFonts w:ascii="Arial" w:hAnsi="Arial" w:cs="Arial"/>
          <w:b/>
          <w:bCs/>
          <w:sz w:val="24"/>
          <w:szCs w:val="24"/>
        </w:rPr>
      </w:pPr>
      <w:bookmarkStart w:id="71" w:name="_Toc57035550"/>
      <w:bookmarkStart w:id="72" w:name="_Toc93041687"/>
      <w:bookmarkStart w:id="73" w:name="_Toc149117059"/>
      <w:r w:rsidRPr="00355733">
        <w:rPr>
          <w:rFonts w:ascii="Arial" w:hAnsi="Arial" w:cs="Arial"/>
          <w:b/>
          <w:bCs/>
          <w:sz w:val="24"/>
          <w:szCs w:val="24"/>
        </w:rPr>
        <w:t>Empleos de Libre nombramiento y remoción y administrativos</w:t>
      </w:r>
      <w:bookmarkEnd w:id="71"/>
      <w:r w:rsidR="00B17D8D" w:rsidRPr="00355733">
        <w:rPr>
          <w:rFonts w:ascii="Arial" w:hAnsi="Arial" w:cs="Arial"/>
          <w:b/>
          <w:bCs/>
          <w:sz w:val="24"/>
          <w:szCs w:val="24"/>
        </w:rPr>
        <w:t xml:space="preserve"> - Sistema General de Carrera.</w:t>
      </w:r>
      <w:bookmarkEnd w:id="72"/>
      <w:bookmarkEnd w:id="73"/>
      <w:r w:rsidR="00B17D8D" w:rsidRPr="00355733">
        <w:rPr>
          <w:rFonts w:ascii="Arial" w:hAnsi="Arial" w:cs="Arial"/>
          <w:b/>
          <w:bCs/>
          <w:sz w:val="24"/>
          <w:szCs w:val="24"/>
        </w:rPr>
        <w:t xml:space="preserve"> </w:t>
      </w:r>
    </w:p>
    <w:p w14:paraId="2B39EF3C" w14:textId="77777777" w:rsidR="00B028A8" w:rsidRPr="00355733" w:rsidRDefault="00B028A8" w:rsidP="00F1165C">
      <w:pPr>
        <w:spacing w:after="0" w:line="360" w:lineRule="auto"/>
        <w:jc w:val="both"/>
        <w:rPr>
          <w:rFonts w:ascii="Arial" w:hAnsi="Arial" w:cs="Arial"/>
          <w:b/>
          <w:bCs/>
          <w:sz w:val="24"/>
          <w:szCs w:val="24"/>
        </w:rPr>
      </w:pPr>
    </w:p>
    <w:p w14:paraId="689BA1F1" w14:textId="37499FEA" w:rsidR="00B028A8" w:rsidRPr="00355733" w:rsidRDefault="00B028A8" w:rsidP="00F1165C">
      <w:pPr>
        <w:spacing w:after="0" w:line="360" w:lineRule="auto"/>
        <w:jc w:val="both"/>
        <w:rPr>
          <w:rFonts w:ascii="Arial" w:hAnsi="Arial" w:cs="Arial"/>
          <w:sz w:val="24"/>
          <w:szCs w:val="24"/>
        </w:rPr>
      </w:pPr>
      <w:r w:rsidRPr="00355733">
        <w:rPr>
          <w:rFonts w:ascii="Arial" w:hAnsi="Arial" w:cs="Arial"/>
          <w:sz w:val="24"/>
          <w:szCs w:val="24"/>
        </w:rPr>
        <w:t xml:space="preserve">Conforme a la información anterior se puede identificar que del total de la planta de personal establecida por el Decreto </w:t>
      </w:r>
      <w:r w:rsidR="00021CC1">
        <w:rPr>
          <w:rFonts w:ascii="Arial" w:hAnsi="Arial" w:cs="Arial"/>
          <w:sz w:val="24"/>
          <w:szCs w:val="24"/>
        </w:rPr>
        <w:t xml:space="preserve">510 </w:t>
      </w:r>
      <w:r w:rsidRPr="00355733">
        <w:rPr>
          <w:rFonts w:ascii="Arial" w:hAnsi="Arial" w:cs="Arial"/>
          <w:sz w:val="24"/>
          <w:szCs w:val="24"/>
        </w:rPr>
        <w:t>de 20</w:t>
      </w:r>
      <w:r w:rsidR="003A303E" w:rsidRPr="00355733">
        <w:rPr>
          <w:rFonts w:ascii="Arial" w:hAnsi="Arial" w:cs="Arial"/>
          <w:sz w:val="24"/>
          <w:szCs w:val="24"/>
        </w:rPr>
        <w:t>2</w:t>
      </w:r>
      <w:r w:rsidR="00021CC1">
        <w:rPr>
          <w:rFonts w:ascii="Arial" w:hAnsi="Arial" w:cs="Arial"/>
          <w:sz w:val="24"/>
          <w:szCs w:val="24"/>
        </w:rPr>
        <w:t>3</w:t>
      </w:r>
      <w:r w:rsidRPr="00355733">
        <w:rPr>
          <w:rFonts w:ascii="Arial" w:hAnsi="Arial" w:cs="Arial"/>
          <w:sz w:val="24"/>
          <w:szCs w:val="24"/>
        </w:rPr>
        <w:t>, únicamente existente 4</w:t>
      </w:r>
      <w:r w:rsidR="00021CC1">
        <w:rPr>
          <w:rFonts w:ascii="Arial" w:hAnsi="Arial" w:cs="Arial"/>
          <w:sz w:val="24"/>
          <w:szCs w:val="24"/>
        </w:rPr>
        <w:t>4</w:t>
      </w:r>
      <w:r w:rsidRPr="00355733">
        <w:rPr>
          <w:rFonts w:ascii="Arial" w:hAnsi="Arial" w:cs="Arial"/>
          <w:sz w:val="24"/>
          <w:szCs w:val="24"/>
        </w:rPr>
        <w:t xml:space="preserve"> empleos para el cumplimiento de las labores administrativas, correspondiendo a 1</w:t>
      </w:r>
      <w:r w:rsidR="00D241F6" w:rsidRPr="00355733">
        <w:rPr>
          <w:rFonts w:ascii="Arial" w:hAnsi="Arial" w:cs="Arial"/>
          <w:sz w:val="24"/>
          <w:szCs w:val="24"/>
        </w:rPr>
        <w:t>1</w:t>
      </w:r>
      <w:r w:rsidRPr="00355733">
        <w:rPr>
          <w:rFonts w:ascii="Arial" w:hAnsi="Arial" w:cs="Arial"/>
          <w:sz w:val="24"/>
          <w:szCs w:val="24"/>
        </w:rPr>
        <w:t xml:space="preserve"> cargos</w:t>
      </w:r>
      <w:r w:rsidR="00637667" w:rsidRPr="00355733">
        <w:rPr>
          <w:rFonts w:ascii="Arial" w:hAnsi="Arial" w:cs="Arial"/>
          <w:sz w:val="24"/>
          <w:szCs w:val="24"/>
        </w:rPr>
        <w:t xml:space="preserve"> del nivel </w:t>
      </w:r>
      <w:r w:rsidR="002C35E8" w:rsidRPr="00355733">
        <w:rPr>
          <w:rFonts w:ascii="Arial" w:hAnsi="Arial" w:cs="Arial"/>
          <w:sz w:val="24"/>
          <w:szCs w:val="24"/>
        </w:rPr>
        <w:t>D</w:t>
      </w:r>
      <w:r w:rsidR="00637667" w:rsidRPr="00355733">
        <w:rPr>
          <w:rFonts w:ascii="Arial" w:hAnsi="Arial" w:cs="Arial"/>
          <w:sz w:val="24"/>
          <w:szCs w:val="24"/>
        </w:rPr>
        <w:t xml:space="preserve">irectivo y </w:t>
      </w:r>
      <w:r w:rsidR="002C35E8" w:rsidRPr="00355733">
        <w:rPr>
          <w:rFonts w:ascii="Arial" w:hAnsi="Arial" w:cs="Arial"/>
          <w:sz w:val="24"/>
          <w:szCs w:val="24"/>
        </w:rPr>
        <w:t>A</w:t>
      </w:r>
      <w:r w:rsidR="00637667" w:rsidRPr="00355733">
        <w:rPr>
          <w:rFonts w:ascii="Arial" w:hAnsi="Arial" w:cs="Arial"/>
          <w:sz w:val="24"/>
          <w:szCs w:val="24"/>
        </w:rPr>
        <w:t>sesor</w:t>
      </w:r>
      <w:r w:rsidRPr="00355733">
        <w:rPr>
          <w:rFonts w:ascii="Arial" w:hAnsi="Arial" w:cs="Arial"/>
          <w:sz w:val="24"/>
          <w:szCs w:val="24"/>
        </w:rPr>
        <w:t xml:space="preserve"> y los 31 restantes a personal administrativo</w:t>
      </w:r>
      <w:r w:rsidR="00667952" w:rsidRPr="00355733">
        <w:rPr>
          <w:rFonts w:ascii="Arial" w:hAnsi="Arial" w:cs="Arial"/>
          <w:sz w:val="24"/>
          <w:szCs w:val="24"/>
        </w:rPr>
        <w:t>.</w:t>
      </w:r>
    </w:p>
    <w:p w14:paraId="0BC5FDEE" w14:textId="77777777" w:rsidR="002C35E8" w:rsidRPr="00355733" w:rsidRDefault="002C35E8" w:rsidP="00F1165C">
      <w:pPr>
        <w:spacing w:after="0" w:line="360" w:lineRule="auto"/>
        <w:jc w:val="both"/>
        <w:rPr>
          <w:rFonts w:ascii="Arial" w:hAnsi="Arial" w:cs="Arial"/>
          <w:sz w:val="24"/>
          <w:szCs w:val="24"/>
        </w:rPr>
      </w:pPr>
    </w:p>
    <w:tbl>
      <w:tblPr>
        <w:tblStyle w:val="Tablaconcuadrcula"/>
        <w:tblW w:w="0" w:type="auto"/>
        <w:jc w:val="center"/>
        <w:tblLook w:val="04A0" w:firstRow="1" w:lastRow="0" w:firstColumn="1" w:lastColumn="0" w:noHBand="0" w:noVBand="1"/>
      </w:tblPr>
      <w:tblGrid>
        <w:gridCol w:w="1283"/>
        <w:gridCol w:w="4253"/>
        <w:gridCol w:w="1664"/>
        <w:gridCol w:w="2207"/>
      </w:tblGrid>
      <w:tr w:rsidR="00B028A8" w:rsidRPr="00E20FA4" w14:paraId="22F31040" w14:textId="77777777" w:rsidTr="002E0BA1">
        <w:trPr>
          <w:tblHeader/>
          <w:jc w:val="center"/>
        </w:trPr>
        <w:tc>
          <w:tcPr>
            <w:tcW w:w="704" w:type="dxa"/>
            <w:shd w:val="clear" w:color="auto" w:fill="F4B083" w:themeFill="accent2" w:themeFillTint="99"/>
            <w:vAlign w:val="center"/>
          </w:tcPr>
          <w:p w14:paraId="6BBCE289" w14:textId="6A2CE3C4" w:rsidR="00B028A8" w:rsidRPr="00355733" w:rsidRDefault="00B028A8" w:rsidP="002E0BA1">
            <w:pPr>
              <w:spacing w:line="360" w:lineRule="auto"/>
              <w:jc w:val="center"/>
              <w:rPr>
                <w:rFonts w:ascii="Arial" w:hAnsi="Arial" w:cs="Arial"/>
                <w:b/>
                <w:bCs/>
                <w:sz w:val="24"/>
                <w:szCs w:val="24"/>
              </w:rPr>
            </w:pPr>
            <w:r w:rsidRPr="00355733">
              <w:rPr>
                <w:rFonts w:ascii="Arial" w:hAnsi="Arial" w:cs="Arial"/>
                <w:b/>
                <w:bCs/>
                <w:sz w:val="24"/>
                <w:szCs w:val="24"/>
              </w:rPr>
              <w:t>N</w:t>
            </w:r>
            <w:r w:rsidR="002C35E8" w:rsidRPr="00355733">
              <w:rPr>
                <w:rFonts w:ascii="Arial" w:hAnsi="Arial" w:cs="Arial"/>
                <w:b/>
                <w:bCs/>
                <w:sz w:val="24"/>
                <w:szCs w:val="24"/>
              </w:rPr>
              <w:t>ÚMERO</w:t>
            </w:r>
          </w:p>
        </w:tc>
        <w:tc>
          <w:tcPr>
            <w:tcW w:w="4253" w:type="dxa"/>
            <w:shd w:val="clear" w:color="auto" w:fill="F4B083" w:themeFill="accent2" w:themeFillTint="99"/>
            <w:vAlign w:val="center"/>
          </w:tcPr>
          <w:p w14:paraId="484B9143" w14:textId="77777777" w:rsidR="00B028A8" w:rsidRPr="00355733" w:rsidRDefault="00B028A8" w:rsidP="002E0BA1">
            <w:pPr>
              <w:spacing w:line="360" w:lineRule="auto"/>
              <w:jc w:val="center"/>
              <w:rPr>
                <w:rFonts w:ascii="Arial" w:hAnsi="Arial" w:cs="Arial"/>
                <w:b/>
                <w:bCs/>
                <w:sz w:val="24"/>
                <w:szCs w:val="24"/>
              </w:rPr>
            </w:pPr>
            <w:r w:rsidRPr="00355733">
              <w:rPr>
                <w:rFonts w:ascii="Arial" w:hAnsi="Arial" w:cs="Arial"/>
                <w:b/>
                <w:bCs/>
                <w:sz w:val="24"/>
                <w:szCs w:val="24"/>
              </w:rPr>
              <w:t>CARGO</w:t>
            </w:r>
          </w:p>
        </w:tc>
        <w:tc>
          <w:tcPr>
            <w:tcW w:w="1664" w:type="dxa"/>
            <w:shd w:val="clear" w:color="auto" w:fill="F4B083" w:themeFill="accent2" w:themeFillTint="99"/>
            <w:vAlign w:val="center"/>
          </w:tcPr>
          <w:p w14:paraId="16109BF9" w14:textId="77777777" w:rsidR="00B028A8" w:rsidRPr="00355733" w:rsidRDefault="00B028A8" w:rsidP="00021CC1">
            <w:pPr>
              <w:spacing w:line="360" w:lineRule="auto"/>
              <w:jc w:val="center"/>
              <w:rPr>
                <w:rFonts w:ascii="Arial" w:hAnsi="Arial" w:cs="Arial"/>
                <w:b/>
                <w:bCs/>
                <w:sz w:val="24"/>
                <w:szCs w:val="24"/>
              </w:rPr>
            </w:pPr>
            <w:r w:rsidRPr="00355733">
              <w:rPr>
                <w:rFonts w:ascii="Arial" w:hAnsi="Arial" w:cs="Arial"/>
                <w:b/>
                <w:bCs/>
                <w:sz w:val="24"/>
                <w:szCs w:val="24"/>
              </w:rPr>
              <w:t>CANTIDAD</w:t>
            </w:r>
          </w:p>
        </w:tc>
        <w:tc>
          <w:tcPr>
            <w:tcW w:w="2207" w:type="dxa"/>
            <w:shd w:val="clear" w:color="auto" w:fill="F4B083" w:themeFill="accent2" w:themeFillTint="99"/>
            <w:vAlign w:val="center"/>
          </w:tcPr>
          <w:p w14:paraId="163C50C3" w14:textId="77777777" w:rsidR="00B028A8" w:rsidRPr="00355733" w:rsidRDefault="00B028A8" w:rsidP="002E0BA1">
            <w:pPr>
              <w:spacing w:line="360" w:lineRule="auto"/>
              <w:jc w:val="center"/>
              <w:rPr>
                <w:rFonts w:ascii="Arial" w:hAnsi="Arial" w:cs="Arial"/>
                <w:b/>
                <w:bCs/>
                <w:sz w:val="24"/>
                <w:szCs w:val="24"/>
              </w:rPr>
            </w:pPr>
            <w:r w:rsidRPr="00355733">
              <w:rPr>
                <w:rFonts w:ascii="Arial" w:hAnsi="Arial" w:cs="Arial"/>
                <w:b/>
                <w:bCs/>
                <w:sz w:val="24"/>
                <w:szCs w:val="24"/>
              </w:rPr>
              <w:t>NIVEL</w:t>
            </w:r>
          </w:p>
        </w:tc>
      </w:tr>
      <w:tr w:rsidR="00B028A8" w:rsidRPr="00E20FA4" w14:paraId="73EA8D1A" w14:textId="77777777" w:rsidTr="002E0BA1">
        <w:trPr>
          <w:jc w:val="center"/>
        </w:trPr>
        <w:tc>
          <w:tcPr>
            <w:tcW w:w="704" w:type="dxa"/>
            <w:vAlign w:val="center"/>
          </w:tcPr>
          <w:p w14:paraId="61C31EB2" w14:textId="77777777" w:rsidR="00B028A8" w:rsidRPr="00355733" w:rsidRDefault="00B028A8" w:rsidP="002E0BA1">
            <w:pPr>
              <w:spacing w:line="360" w:lineRule="auto"/>
              <w:jc w:val="center"/>
              <w:rPr>
                <w:rFonts w:ascii="Arial" w:hAnsi="Arial" w:cs="Arial"/>
                <w:sz w:val="24"/>
                <w:szCs w:val="24"/>
              </w:rPr>
            </w:pPr>
            <w:r w:rsidRPr="00355733">
              <w:rPr>
                <w:rFonts w:ascii="Arial" w:hAnsi="Arial" w:cs="Arial"/>
                <w:sz w:val="24"/>
                <w:szCs w:val="24"/>
              </w:rPr>
              <w:t>1</w:t>
            </w:r>
          </w:p>
        </w:tc>
        <w:tc>
          <w:tcPr>
            <w:tcW w:w="4253" w:type="dxa"/>
          </w:tcPr>
          <w:p w14:paraId="157D7C64" w14:textId="77777777" w:rsidR="00B028A8" w:rsidRPr="002E0BA1" w:rsidRDefault="00B028A8" w:rsidP="00F1165C">
            <w:pPr>
              <w:spacing w:line="360" w:lineRule="auto"/>
              <w:jc w:val="both"/>
              <w:rPr>
                <w:rFonts w:ascii="Arial" w:hAnsi="Arial" w:cs="Arial"/>
              </w:rPr>
            </w:pPr>
            <w:r w:rsidRPr="002E0BA1">
              <w:rPr>
                <w:rFonts w:ascii="Arial" w:hAnsi="Arial" w:cs="Arial"/>
              </w:rPr>
              <w:t>DIRECTOR</w:t>
            </w:r>
          </w:p>
        </w:tc>
        <w:tc>
          <w:tcPr>
            <w:tcW w:w="1664" w:type="dxa"/>
          </w:tcPr>
          <w:p w14:paraId="0A19C71F" w14:textId="77777777" w:rsidR="00B028A8" w:rsidRPr="002E0BA1" w:rsidRDefault="00B028A8" w:rsidP="00021CC1">
            <w:pPr>
              <w:spacing w:line="360" w:lineRule="auto"/>
              <w:jc w:val="center"/>
              <w:rPr>
                <w:rFonts w:ascii="Arial" w:hAnsi="Arial" w:cs="Arial"/>
              </w:rPr>
            </w:pPr>
            <w:r w:rsidRPr="002E0BA1">
              <w:rPr>
                <w:rFonts w:ascii="Arial" w:hAnsi="Arial" w:cs="Arial"/>
              </w:rPr>
              <w:t>1</w:t>
            </w:r>
          </w:p>
        </w:tc>
        <w:tc>
          <w:tcPr>
            <w:tcW w:w="2207" w:type="dxa"/>
          </w:tcPr>
          <w:p w14:paraId="19F8ABFB" w14:textId="77777777" w:rsidR="00B028A8" w:rsidRPr="002E0BA1" w:rsidRDefault="00B028A8" w:rsidP="00F1165C">
            <w:pPr>
              <w:spacing w:line="360" w:lineRule="auto"/>
              <w:jc w:val="both"/>
              <w:rPr>
                <w:rFonts w:ascii="Arial" w:hAnsi="Arial" w:cs="Arial"/>
              </w:rPr>
            </w:pPr>
            <w:r w:rsidRPr="002E0BA1">
              <w:rPr>
                <w:rFonts w:ascii="Arial" w:hAnsi="Arial" w:cs="Arial"/>
              </w:rPr>
              <w:t>DIRECTIVO</w:t>
            </w:r>
          </w:p>
        </w:tc>
      </w:tr>
      <w:tr w:rsidR="00B028A8" w:rsidRPr="00E20FA4" w14:paraId="4D8C76E5" w14:textId="77777777" w:rsidTr="002E0BA1">
        <w:trPr>
          <w:jc w:val="center"/>
        </w:trPr>
        <w:tc>
          <w:tcPr>
            <w:tcW w:w="704" w:type="dxa"/>
            <w:vAlign w:val="center"/>
          </w:tcPr>
          <w:p w14:paraId="0834253F" w14:textId="77777777" w:rsidR="00B028A8" w:rsidRPr="00355733" w:rsidRDefault="00B028A8" w:rsidP="002E0BA1">
            <w:pPr>
              <w:spacing w:line="360" w:lineRule="auto"/>
              <w:jc w:val="center"/>
              <w:rPr>
                <w:rFonts w:ascii="Arial" w:hAnsi="Arial" w:cs="Arial"/>
                <w:sz w:val="24"/>
                <w:szCs w:val="24"/>
              </w:rPr>
            </w:pPr>
            <w:r w:rsidRPr="00355733">
              <w:rPr>
                <w:rFonts w:ascii="Arial" w:hAnsi="Arial" w:cs="Arial"/>
                <w:sz w:val="24"/>
                <w:szCs w:val="24"/>
              </w:rPr>
              <w:t>2</w:t>
            </w:r>
          </w:p>
        </w:tc>
        <w:tc>
          <w:tcPr>
            <w:tcW w:w="4253" w:type="dxa"/>
          </w:tcPr>
          <w:p w14:paraId="53858CAB" w14:textId="77777777" w:rsidR="00B028A8" w:rsidRPr="002E0BA1" w:rsidRDefault="00B028A8" w:rsidP="00F1165C">
            <w:pPr>
              <w:spacing w:line="360" w:lineRule="auto"/>
              <w:jc w:val="both"/>
              <w:rPr>
                <w:rFonts w:ascii="Arial" w:hAnsi="Arial" w:cs="Arial"/>
              </w:rPr>
            </w:pPr>
            <w:r w:rsidRPr="002E0BA1">
              <w:rPr>
                <w:rFonts w:ascii="Arial" w:hAnsi="Arial" w:cs="Arial"/>
              </w:rPr>
              <w:t>SUBDIRECTOR TECNICO</w:t>
            </w:r>
          </w:p>
        </w:tc>
        <w:tc>
          <w:tcPr>
            <w:tcW w:w="1664" w:type="dxa"/>
          </w:tcPr>
          <w:p w14:paraId="45727175" w14:textId="77777777" w:rsidR="00B028A8" w:rsidRPr="002E0BA1" w:rsidRDefault="00B028A8" w:rsidP="00021CC1">
            <w:pPr>
              <w:spacing w:line="360" w:lineRule="auto"/>
              <w:jc w:val="center"/>
              <w:rPr>
                <w:rFonts w:ascii="Arial" w:hAnsi="Arial" w:cs="Arial"/>
              </w:rPr>
            </w:pPr>
            <w:r w:rsidRPr="002E0BA1">
              <w:rPr>
                <w:rFonts w:ascii="Arial" w:hAnsi="Arial" w:cs="Arial"/>
              </w:rPr>
              <w:t>5</w:t>
            </w:r>
          </w:p>
        </w:tc>
        <w:tc>
          <w:tcPr>
            <w:tcW w:w="2207" w:type="dxa"/>
          </w:tcPr>
          <w:p w14:paraId="52778093" w14:textId="77777777" w:rsidR="00B028A8" w:rsidRPr="002E0BA1" w:rsidRDefault="00B028A8" w:rsidP="00F1165C">
            <w:pPr>
              <w:spacing w:line="360" w:lineRule="auto"/>
              <w:jc w:val="both"/>
              <w:rPr>
                <w:rFonts w:ascii="Arial" w:hAnsi="Arial" w:cs="Arial"/>
              </w:rPr>
            </w:pPr>
            <w:r w:rsidRPr="002E0BA1">
              <w:rPr>
                <w:rFonts w:ascii="Arial" w:hAnsi="Arial" w:cs="Arial"/>
              </w:rPr>
              <w:t>DIRECTIVO</w:t>
            </w:r>
          </w:p>
        </w:tc>
      </w:tr>
      <w:tr w:rsidR="00B028A8" w:rsidRPr="00E20FA4" w14:paraId="51510B5D" w14:textId="77777777" w:rsidTr="002E0BA1">
        <w:trPr>
          <w:jc w:val="center"/>
        </w:trPr>
        <w:tc>
          <w:tcPr>
            <w:tcW w:w="704" w:type="dxa"/>
            <w:vAlign w:val="center"/>
          </w:tcPr>
          <w:p w14:paraId="20BA13D3" w14:textId="77777777" w:rsidR="00B028A8" w:rsidRPr="00355733" w:rsidRDefault="00B028A8" w:rsidP="002E0BA1">
            <w:pPr>
              <w:spacing w:line="360" w:lineRule="auto"/>
              <w:jc w:val="center"/>
              <w:rPr>
                <w:rFonts w:ascii="Arial" w:hAnsi="Arial" w:cs="Arial"/>
                <w:sz w:val="24"/>
                <w:szCs w:val="24"/>
              </w:rPr>
            </w:pPr>
            <w:r w:rsidRPr="00355733">
              <w:rPr>
                <w:rFonts w:ascii="Arial" w:hAnsi="Arial" w:cs="Arial"/>
                <w:sz w:val="24"/>
                <w:szCs w:val="24"/>
              </w:rPr>
              <w:t>3</w:t>
            </w:r>
          </w:p>
        </w:tc>
        <w:tc>
          <w:tcPr>
            <w:tcW w:w="4253" w:type="dxa"/>
          </w:tcPr>
          <w:p w14:paraId="1D9736F5" w14:textId="77777777" w:rsidR="00B028A8" w:rsidRPr="002E0BA1" w:rsidRDefault="00B028A8" w:rsidP="00F1165C">
            <w:pPr>
              <w:spacing w:line="360" w:lineRule="auto"/>
              <w:jc w:val="both"/>
              <w:rPr>
                <w:rFonts w:ascii="Arial" w:hAnsi="Arial" w:cs="Arial"/>
              </w:rPr>
            </w:pPr>
            <w:r w:rsidRPr="002E0BA1">
              <w:rPr>
                <w:rFonts w:ascii="Arial" w:hAnsi="Arial" w:cs="Arial"/>
              </w:rPr>
              <w:t>JEFE DE OFICINA</w:t>
            </w:r>
          </w:p>
        </w:tc>
        <w:tc>
          <w:tcPr>
            <w:tcW w:w="1664" w:type="dxa"/>
          </w:tcPr>
          <w:p w14:paraId="4D241C69" w14:textId="3CA327E6" w:rsidR="00B028A8" w:rsidRPr="002E0BA1" w:rsidRDefault="00D241F6" w:rsidP="00021CC1">
            <w:pPr>
              <w:spacing w:line="360" w:lineRule="auto"/>
              <w:jc w:val="center"/>
              <w:rPr>
                <w:rFonts w:ascii="Arial" w:hAnsi="Arial" w:cs="Arial"/>
              </w:rPr>
            </w:pPr>
            <w:r w:rsidRPr="002E0BA1">
              <w:rPr>
                <w:rFonts w:ascii="Arial" w:hAnsi="Arial" w:cs="Arial"/>
              </w:rPr>
              <w:t>3</w:t>
            </w:r>
          </w:p>
        </w:tc>
        <w:tc>
          <w:tcPr>
            <w:tcW w:w="2207" w:type="dxa"/>
          </w:tcPr>
          <w:p w14:paraId="7D62C5F4" w14:textId="27BDA71C" w:rsidR="00B028A8" w:rsidRPr="002E0BA1" w:rsidRDefault="00125624" w:rsidP="00F1165C">
            <w:pPr>
              <w:spacing w:line="360" w:lineRule="auto"/>
              <w:jc w:val="both"/>
              <w:rPr>
                <w:rFonts w:ascii="Arial" w:hAnsi="Arial" w:cs="Arial"/>
              </w:rPr>
            </w:pPr>
            <w:r w:rsidRPr="002E0BA1">
              <w:rPr>
                <w:rFonts w:ascii="Arial" w:hAnsi="Arial" w:cs="Arial"/>
              </w:rPr>
              <w:t>DIRECTIVO</w:t>
            </w:r>
          </w:p>
        </w:tc>
      </w:tr>
      <w:tr w:rsidR="00B028A8" w:rsidRPr="00E20FA4" w14:paraId="41ED5969" w14:textId="77777777" w:rsidTr="002E0BA1">
        <w:trPr>
          <w:jc w:val="center"/>
        </w:trPr>
        <w:tc>
          <w:tcPr>
            <w:tcW w:w="704" w:type="dxa"/>
            <w:vAlign w:val="center"/>
          </w:tcPr>
          <w:p w14:paraId="2D2DD404" w14:textId="77777777" w:rsidR="00B028A8" w:rsidRPr="00355733" w:rsidRDefault="00B028A8" w:rsidP="002E0BA1">
            <w:pPr>
              <w:spacing w:line="360" w:lineRule="auto"/>
              <w:jc w:val="center"/>
              <w:rPr>
                <w:rFonts w:ascii="Arial" w:hAnsi="Arial" w:cs="Arial"/>
                <w:sz w:val="24"/>
                <w:szCs w:val="24"/>
              </w:rPr>
            </w:pPr>
            <w:r w:rsidRPr="00355733">
              <w:rPr>
                <w:rFonts w:ascii="Arial" w:hAnsi="Arial" w:cs="Arial"/>
                <w:sz w:val="24"/>
                <w:szCs w:val="24"/>
              </w:rPr>
              <w:t>4</w:t>
            </w:r>
          </w:p>
        </w:tc>
        <w:tc>
          <w:tcPr>
            <w:tcW w:w="4253" w:type="dxa"/>
          </w:tcPr>
          <w:p w14:paraId="522B6023" w14:textId="77777777" w:rsidR="00B028A8" w:rsidRPr="002E0BA1" w:rsidRDefault="00B028A8" w:rsidP="00F1165C">
            <w:pPr>
              <w:spacing w:line="360" w:lineRule="auto"/>
              <w:jc w:val="both"/>
              <w:rPr>
                <w:rFonts w:ascii="Arial" w:hAnsi="Arial" w:cs="Arial"/>
              </w:rPr>
            </w:pPr>
            <w:r w:rsidRPr="002E0BA1">
              <w:rPr>
                <w:rFonts w:ascii="Arial" w:hAnsi="Arial" w:cs="Arial"/>
              </w:rPr>
              <w:t>JEFE DE OFICINA ASESORA</w:t>
            </w:r>
          </w:p>
        </w:tc>
        <w:tc>
          <w:tcPr>
            <w:tcW w:w="1664" w:type="dxa"/>
          </w:tcPr>
          <w:p w14:paraId="651411E1" w14:textId="2703C539" w:rsidR="00B028A8" w:rsidRPr="002E0BA1" w:rsidRDefault="00D241F6" w:rsidP="00021CC1">
            <w:pPr>
              <w:spacing w:line="360" w:lineRule="auto"/>
              <w:jc w:val="center"/>
              <w:rPr>
                <w:rFonts w:ascii="Arial" w:hAnsi="Arial" w:cs="Arial"/>
              </w:rPr>
            </w:pPr>
            <w:r w:rsidRPr="002E0BA1">
              <w:rPr>
                <w:rFonts w:ascii="Arial" w:hAnsi="Arial" w:cs="Arial"/>
              </w:rPr>
              <w:t>1</w:t>
            </w:r>
          </w:p>
        </w:tc>
        <w:tc>
          <w:tcPr>
            <w:tcW w:w="2207" w:type="dxa"/>
          </w:tcPr>
          <w:p w14:paraId="4DFEC58C" w14:textId="77777777" w:rsidR="00B028A8" w:rsidRPr="002E0BA1" w:rsidRDefault="00B028A8" w:rsidP="00F1165C">
            <w:pPr>
              <w:spacing w:line="360" w:lineRule="auto"/>
              <w:jc w:val="both"/>
              <w:rPr>
                <w:rFonts w:ascii="Arial" w:hAnsi="Arial" w:cs="Arial"/>
              </w:rPr>
            </w:pPr>
            <w:r w:rsidRPr="002E0BA1">
              <w:rPr>
                <w:rFonts w:ascii="Arial" w:hAnsi="Arial" w:cs="Arial"/>
              </w:rPr>
              <w:t>ASESOR</w:t>
            </w:r>
          </w:p>
        </w:tc>
      </w:tr>
      <w:tr w:rsidR="00B028A8" w:rsidRPr="00E20FA4" w14:paraId="6DF9B310" w14:textId="77777777" w:rsidTr="002E0BA1">
        <w:trPr>
          <w:jc w:val="center"/>
        </w:trPr>
        <w:tc>
          <w:tcPr>
            <w:tcW w:w="704" w:type="dxa"/>
            <w:vAlign w:val="center"/>
          </w:tcPr>
          <w:p w14:paraId="498BEAE9" w14:textId="77777777" w:rsidR="00B028A8" w:rsidRPr="00355733" w:rsidRDefault="00B028A8" w:rsidP="002E0BA1">
            <w:pPr>
              <w:spacing w:line="360" w:lineRule="auto"/>
              <w:jc w:val="center"/>
              <w:rPr>
                <w:rFonts w:ascii="Arial" w:hAnsi="Arial" w:cs="Arial"/>
                <w:sz w:val="24"/>
                <w:szCs w:val="24"/>
              </w:rPr>
            </w:pPr>
            <w:r w:rsidRPr="00355733">
              <w:rPr>
                <w:rFonts w:ascii="Arial" w:hAnsi="Arial" w:cs="Arial"/>
                <w:sz w:val="24"/>
                <w:szCs w:val="24"/>
              </w:rPr>
              <w:t>5</w:t>
            </w:r>
          </w:p>
        </w:tc>
        <w:tc>
          <w:tcPr>
            <w:tcW w:w="4253" w:type="dxa"/>
          </w:tcPr>
          <w:p w14:paraId="17BFB75A" w14:textId="77777777" w:rsidR="00B028A8" w:rsidRPr="002E0BA1" w:rsidRDefault="00B028A8" w:rsidP="00F1165C">
            <w:pPr>
              <w:spacing w:line="360" w:lineRule="auto"/>
              <w:jc w:val="both"/>
              <w:rPr>
                <w:rFonts w:ascii="Arial" w:hAnsi="Arial" w:cs="Arial"/>
              </w:rPr>
            </w:pPr>
            <w:r w:rsidRPr="002E0BA1">
              <w:rPr>
                <w:rFonts w:ascii="Arial" w:hAnsi="Arial" w:cs="Arial"/>
              </w:rPr>
              <w:t>ASESOR</w:t>
            </w:r>
          </w:p>
        </w:tc>
        <w:tc>
          <w:tcPr>
            <w:tcW w:w="1664" w:type="dxa"/>
          </w:tcPr>
          <w:p w14:paraId="30E9AED8" w14:textId="77777777" w:rsidR="00B028A8" w:rsidRPr="002E0BA1" w:rsidRDefault="00B028A8" w:rsidP="00021CC1">
            <w:pPr>
              <w:spacing w:line="360" w:lineRule="auto"/>
              <w:jc w:val="center"/>
              <w:rPr>
                <w:rFonts w:ascii="Arial" w:hAnsi="Arial" w:cs="Arial"/>
              </w:rPr>
            </w:pPr>
            <w:r w:rsidRPr="002E0BA1">
              <w:rPr>
                <w:rFonts w:ascii="Arial" w:hAnsi="Arial" w:cs="Arial"/>
              </w:rPr>
              <w:t>1</w:t>
            </w:r>
          </w:p>
        </w:tc>
        <w:tc>
          <w:tcPr>
            <w:tcW w:w="2207" w:type="dxa"/>
          </w:tcPr>
          <w:p w14:paraId="0FE56253" w14:textId="77777777" w:rsidR="00B028A8" w:rsidRPr="002E0BA1" w:rsidRDefault="00B028A8" w:rsidP="00F1165C">
            <w:pPr>
              <w:spacing w:line="360" w:lineRule="auto"/>
              <w:jc w:val="both"/>
              <w:rPr>
                <w:rFonts w:ascii="Arial" w:hAnsi="Arial" w:cs="Arial"/>
              </w:rPr>
            </w:pPr>
            <w:r w:rsidRPr="002E0BA1">
              <w:rPr>
                <w:rFonts w:ascii="Arial" w:hAnsi="Arial" w:cs="Arial"/>
              </w:rPr>
              <w:t>ASESOR</w:t>
            </w:r>
          </w:p>
        </w:tc>
      </w:tr>
      <w:tr w:rsidR="00B028A8" w:rsidRPr="00E20FA4" w14:paraId="7C3A3572" w14:textId="77777777" w:rsidTr="002E0BA1">
        <w:trPr>
          <w:jc w:val="center"/>
        </w:trPr>
        <w:tc>
          <w:tcPr>
            <w:tcW w:w="704" w:type="dxa"/>
            <w:vAlign w:val="center"/>
          </w:tcPr>
          <w:p w14:paraId="1F574D66" w14:textId="77777777" w:rsidR="00B028A8" w:rsidRPr="00355733" w:rsidRDefault="00B028A8" w:rsidP="002E0BA1">
            <w:pPr>
              <w:spacing w:line="360" w:lineRule="auto"/>
              <w:jc w:val="center"/>
              <w:rPr>
                <w:rFonts w:ascii="Arial" w:hAnsi="Arial" w:cs="Arial"/>
                <w:sz w:val="24"/>
                <w:szCs w:val="24"/>
              </w:rPr>
            </w:pPr>
            <w:r w:rsidRPr="00355733">
              <w:rPr>
                <w:rFonts w:ascii="Arial" w:hAnsi="Arial" w:cs="Arial"/>
                <w:sz w:val="24"/>
                <w:szCs w:val="24"/>
              </w:rPr>
              <w:t>6</w:t>
            </w:r>
          </w:p>
        </w:tc>
        <w:tc>
          <w:tcPr>
            <w:tcW w:w="4253" w:type="dxa"/>
          </w:tcPr>
          <w:p w14:paraId="7340FAC6" w14:textId="77777777" w:rsidR="00B028A8" w:rsidRPr="002E0BA1" w:rsidRDefault="00B028A8" w:rsidP="00F1165C">
            <w:pPr>
              <w:spacing w:line="360" w:lineRule="auto"/>
              <w:jc w:val="both"/>
              <w:rPr>
                <w:rFonts w:ascii="Arial" w:hAnsi="Arial" w:cs="Arial"/>
              </w:rPr>
            </w:pPr>
            <w:r w:rsidRPr="002E0BA1">
              <w:rPr>
                <w:rFonts w:ascii="Arial" w:hAnsi="Arial" w:cs="Arial"/>
              </w:rPr>
              <w:t>PROFESIONAL ESPECIALIZADO</w:t>
            </w:r>
          </w:p>
        </w:tc>
        <w:tc>
          <w:tcPr>
            <w:tcW w:w="1664" w:type="dxa"/>
          </w:tcPr>
          <w:p w14:paraId="1EE16B07" w14:textId="7C8DAEFC" w:rsidR="00B028A8" w:rsidRPr="002E0BA1" w:rsidRDefault="00B028A8" w:rsidP="00021CC1">
            <w:pPr>
              <w:spacing w:line="360" w:lineRule="auto"/>
              <w:jc w:val="center"/>
              <w:rPr>
                <w:rFonts w:ascii="Arial" w:hAnsi="Arial" w:cs="Arial"/>
              </w:rPr>
            </w:pPr>
            <w:r w:rsidRPr="002E0BA1">
              <w:rPr>
                <w:rFonts w:ascii="Arial" w:hAnsi="Arial" w:cs="Arial"/>
              </w:rPr>
              <w:t>1</w:t>
            </w:r>
            <w:r w:rsidR="00021CC1">
              <w:rPr>
                <w:rFonts w:ascii="Arial" w:hAnsi="Arial" w:cs="Arial"/>
              </w:rPr>
              <w:t>9</w:t>
            </w:r>
          </w:p>
        </w:tc>
        <w:tc>
          <w:tcPr>
            <w:tcW w:w="2207" w:type="dxa"/>
          </w:tcPr>
          <w:p w14:paraId="48D3B100" w14:textId="77777777" w:rsidR="00B028A8" w:rsidRPr="002E0BA1" w:rsidRDefault="00B028A8" w:rsidP="00F1165C">
            <w:pPr>
              <w:spacing w:line="360" w:lineRule="auto"/>
              <w:jc w:val="both"/>
              <w:rPr>
                <w:rFonts w:ascii="Arial" w:hAnsi="Arial" w:cs="Arial"/>
              </w:rPr>
            </w:pPr>
            <w:r w:rsidRPr="002E0BA1">
              <w:rPr>
                <w:rFonts w:ascii="Arial" w:hAnsi="Arial" w:cs="Arial"/>
              </w:rPr>
              <w:t>PROFESIONAL</w:t>
            </w:r>
          </w:p>
        </w:tc>
      </w:tr>
      <w:tr w:rsidR="00B028A8" w:rsidRPr="00E20FA4" w14:paraId="3A0B1502" w14:textId="77777777" w:rsidTr="002E0BA1">
        <w:trPr>
          <w:jc w:val="center"/>
        </w:trPr>
        <w:tc>
          <w:tcPr>
            <w:tcW w:w="704" w:type="dxa"/>
            <w:vAlign w:val="center"/>
          </w:tcPr>
          <w:p w14:paraId="60215E8F" w14:textId="77777777" w:rsidR="00B028A8" w:rsidRPr="00355733" w:rsidRDefault="00B028A8" w:rsidP="002E0BA1">
            <w:pPr>
              <w:spacing w:line="360" w:lineRule="auto"/>
              <w:jc w:val="center"/>
              <w:rPr>
                <w:rFonts w:ascii="Arial" w:hAnsi="Arial" w:cs="Arial"/>
                <w:sz w:val="24"/>
                <w:szCs w:val="24"/>
              </w:rPr>
            </w:pPr>
            <w:r w:rsidRPr="00355733">
              <w:rPr>
                <w:rFonts w:ascii="Arial" w:hAnsi="Arial" w:cs="Arial"/>
                <w:sz w:val="24"/>
                <w:szCs w:val="24"/>
              </w:rPr>
              <w:t>7</w:t>
            </w:r>
          </w:p>
        </w:tc>
        <w:tc>
          <w:tcPr>
            <w:tcW w:w="4253" w:type="dxa"/>
          </w:tcPr>
          <w:p w14:paraId="7B356F6F" w14:textId="77777777" w:rsidR="00B028A8" w:rsidRPr="002E0BA1" w:rsidRDefault="00B028A8" w:rsidP="00F1165C">
            <w:pPr>
              <w:spacing w:line="360" w:lineRule="auto"/>
              <w:jc w:val="both"/>
              <w:rPr>
                <w:rFonts w:ascii="Arial" w:hAnsi="Arial" w:cs="Arial"/>
              </w:rPr>
            </w:pPr>
            <w:r w:rsidRPr="002E0BA1">
              <w:rPr>
                <w:rFonts w:ascii="Arial" w:hAnsi="Arial" w:cs="Arial"/>
              </w:rPr>
              <w:t>PROFESIONAL UNIVERSITARIO</w:t>
            </w:r>
          </w:p>
        </w:tc>
        <w:tc>
          <w:tcPr>
            <w:tcW w:w="1664" w:type="dxa"/>
          </w:tcPr>
          <w:p w14:paraId="4C00ED36" w14:textId="39B669BA" w:rsidR="00B028A8" w:rsidRPr="002E0BA1" w:rsidRDefault="00021CC1" w:rsidP="00021CC1">
            <w:pPr>
              <w:spacing w:line="360" w:lineRule="auto"/>
              <w:jc w:val="center"/>
              <w:rPr>
                <w:rFonts w:ascii="Arial" w:hAnsi="Arial" w:cs="Arial"/>
              </w:rPr>
            </w:pPr>
            <w:r>
              <w:rPr>
                <w:rFonts w:ascii="Arial" w:hAnsi="Arial" w:cs="Arial"/>
              </w:rPr>
              <w:t>4</w:t>
            </w:r>
          </w:p>
        </w:tc>
        <w:tc>
          <w:tcPr>
            <w:tcW w:w="2207" w:type="dxa"/>
          </w:tcPr>
          <w:p w14:paraId="5A98FC12" w14:textId="77777777" w:rsidR="00B028A8" w:rsidRPr="002E0BA1" w:rsidRDefault="00B028A8" w:rsidP="00F1165C">
            <w:pPr>
              <w:spacing w:line="360" w:lineRule="auto"/>
              <w:jc w:val="both"/>
              <w:rPr>
                <w:rFonts w:ascii="Arial" w:hAnsi="Arial" w:cs="Arial"/>
              </w:rPr>
            </w:pPr>
            <w:r w:rsidRPr="002E0BA1">
              <w:rPr>
                <w:rFonts w:ascii="Arial" w:hAnsi="Arial" w:cs="Arial"/>
              </w:rPr>
              <w:t>PROFESIONAL</w:t>
            </w:r>
          </w:p>
        </w:tc>
      </w:tr>
      <w:tr w:rsidR="00B028A8" w:rsidRPr="00E20FA4" w14:paraId="387D0004" w14:textId="77777777" w:rsidTr="002E0BA1">
        <w:trPr>
          <w:jc w:val="center"/>
        </w:trPr>
        <w:tc>
          <w:tcPr>
            <w:tcW w:w="704" w:type="dxa"/>
            <w:vAlign w:val="center"/>
          </w:tcPr>
          <w:p w14:paraId="5631B8BB" w14:textId="77777777" w:rsidR="00B028A8" w:rsidRPr="00355733" w:rsidRDefault="00B028A8" w:rsidP="002E0BA1">
            <w:pPr>
              <w:spacing w:line="360" w:lineRule="auto"/>
              <w:jc w:val="center"/>
              <w:rPr>
                <w:rFonts w:ascii="Arial" w:hAnsi="Arial" w:cs="Arial"/>
                <w:sz w:val="24"/>
                <w:szCs w:val="24"/>
              </w:rPr>
            </w:pPr>
            <w:r w:rsidRPr="00355733">
              <w:rPr>
                <w:rFonts w:ascii="Arial" w:hAnsi="Arial" w:cs="Arial"/>
                <w:sz w:val="24"/>
                <w:szCs w:val="24"/>
              </w:rPr>
              <w:t>8</w:t>
            </w:r>
          </w:p>
        </w:tc>
        <w:tc>
          <w:tcPr>
            <w:tcW w:w="4253" w:type="dxa"/>
          </w:tcPr>
          <w:p w14:paraId="4C88B0F4" w14:textId="77777777" w:rsidR="00B028A8" w:rsidRPr="002E0BA1" w:rsidRDefault="00B028A8" w:rsidP="00F1165C">
            <w:pPr>
              <w:spacing w:line="360" w:lineRule="auto"/>
              <w:jc w:val="both"/>
              <w:rPr>
                <w:rFonts w:ascii="Arial" w:hAnsi="Arial" w:cs="Arial"/>
              </w:rPr>
            </w:pPr>
            <w:r w:rsidRPr="002E0BA1">
              <w:rPr>
                <w:rFonts w:ascii="Arial" w:hAnsi="Arial" w:cs="Arial"/>
              </w:rPr>
              <w:t>SECRETARIO</w:t>
            </w:r>
          </w:p>
        </w:tc>
        <w:tc>
          <w:tcPr>
            <w:tcW w:w="1664" w:type="dxa"/>
          </w:tcPr>
          <w:p w14:paraId="32F9645F" w14:textId="77777777" w:rsidR="00B028A8" w:rsidRPr="002E0BA1" w:rsidRDefault="00B028A8" w:rsidP="00021CC1">
            <w:pPr>
              <w:spacing w:line="360" w:lineRule="auto"/>
              <w:jc w:val="center"/>
              <w:rPr>
                <w:rFonts w:ascii="Arial" w:hAnsi="Arial" w:cs="Arial"/>
              </w:rPr>
            </w:pPr>
            <w:r w:rsidRPr="002E0BA1">
              <w:rPr>
                <w:rFonts w:ascii="Arial" w:hAnsi="Arial" w:cs="Arial"/>
              </w:rPr>
              <w:t>3</w:t>
            </w:r>
          </w:p>
        </w:tc>
        <w:tc>
          <w:tcPr>
            <w:tcW w:w="2207" w:type="dxa"/>
          </w:tcPr>
          <w:p w14:paraId="248C6149" w14:textId="77777777" w:rsidR="00B028A8" w:rsidRPr="002E0BA1" w:rsidRDefault="00B028A8" w:rsidP="00F1165C">
            <w:pPr>
              <w:spacing w:line="360" w:lineRule="auto"/>
              <w:jc w:val="both"/>
              <w:rPr>
                <w:rFonts w:ascii="Arial" w:hAnsi="Arial" w:cs="Arial"/>
              </w:rPr>
            </w:pPr>
            <w:r w:rsidRPr="002E0BA1">
              <w:rPr>
                <w:rFonts w:ascii="Arial" w:hAnsi="Arial" w:cs="Arial"/>
              </w:rPr>
              <w:t>ASISTENCIAL</w:t>
            </w:r>
          </w:p>
        </w:tc>
      </w:tr>
      <w:tr w:rsidR="00B028A8" w:rsidRPr="00E20FA4" w14:paraId="1FE5B859" w14:textId="77777777" w:rsidTr="002E0BA1">
        <w:trPr>
          <w:jc w:val="center"/>
        </w:trPr>
        <w:tc>
          <w:tcPr>
            <w:tcW w:w="704" w:type="dxa"/>
            <w:vAlign w:val="center"/>
          </w:tcPr>
          <w:p w14:paraId="2E7672C5" w14:textId="77777777" w:rsidR="00B028A8" w:rsidRPr="00355733" w:rsidRDefault="00B028A8" w:rsidP="002E0BA1">
            <w:pPr>
              <w:spacing w:line="360" w:lineRule="auto"/>
              <w:jc w:val="center"/>
              <w:rPr>
                <w:rFonts w:ascii="Arial" w:hAnsi="Arial" w:cs="Arial"/>
                <w:sz w:val="24"/>
                <w:szCs w:val="24"/>
              </w:rPr>
            </w:pPr>
            <w:r w:rsidRPr="00355733">
              <w:rPr>
                <w:rFonts w:ascii="Arial" w:hAnsi="Arial" w:cs="Arial"/>
                <w:sz w:val="24"/>
                <w:szCs w:val="24"/>
              </w:rPr>
              <w:t>9</w:t>
            </w:r>
          </w:p>
        </w:tc>
        <w:tc>
          <w:tcPr>
            <w:tcW w:w="4253" w:type="dxa"/>
          </w:tcPr>
          <w:p w14:paraId="111DB6D4" w14:textId="77777777" w:rsidR="00B028A8" w:rsidRPr="002E0BA1" w:rsidRDefault="00B028A8" w:rsidP="00F1165C">
            <w:pPr>
              <w:spacing w:line="360" w:lineRule="auto"/>
              <w:jc w:val="both"/>
              <w:rPr>
                <w:rFonts w:ascii="Arial" w:hAnsi="Arial" w:cs="Arial"/>
              </w:rPr>
            </w:pPr>
            <w:r w:rsidRPr="002E0BA1">
              <w:rPr>
                <w:rFonts w:ascii="Arial" w:hAnsi="Arial" w:cs="Arial"/>
              </w:rPr>
              <w:t>AUXILIAR ADMINISTRATIVO</w:t>
            </w:r>
          </w:p>
        </w:tc>
        <w:tc>
          <w:tcPr>
            <w:tcW w:w="1664" w:type="dxa"/>
          </w:tcPr>
          <w:p w14:paraId="3BFB8C87" w14:textId="77777777" w:rsidR="00B028A8" w:rsidRPr="002E0BA1" w:rsidRDefault="00B028A8" w:rsidP="00021CC1">
            <w:pPr>
              <w:spacing w:line="360" w:lineRule="auto"/>
              <w:jc w:val="center"/>
              <w:rPr>
                <w:rFonts w:ascii="Arial" w:hAnsi="Arial" w:cs="Arial"/>
              </w:rPr>
            </w:pPr>
            <w:r w:rsidRPr="002E0BA1">
              <w:rPr>
                <w:rFonts w:ascii="Arial" w:hAnsi="Arial" w:cs="Arial"/>
              </w:rPr>
              <w:t>5</w:t>
            </w:r>
          </w:p>
        </w:tc>
        <w:tc>
          <w:tcPr>
            <w:tcW w:w="2207" w:type="dxa"/>
          </w:tcPr>
          <w:p w14:paraId="3C4AE2A5" w14:textId="77777777" w:rsidR="00B028A8" w:rsidRPr="002E0BA1" w:rsidRDefault="00B028A8" w:rsidP="00F1165C">
            <w:pPr>
              <w:spacing w:line="360" w:lineRule="auto"/>
              <w:jc w:val="both"/>
              <w:rPr>
                <w:rFonts w:ascii="Arial" w:hAnsi="Arial" w:cs="Arial"/>
              </w:rPr>
            </w:pPr>
            <w:r w:rsidRPr="002E0BA1">
              <w:rPr>
                <w:rFonts w:ascii="Arial" w:hAnsi="Arial" w:cs="Arial"/>
              </w:rPr>
              <w:t>ASISTENCIAL</w:t>
            </w:r>
          </w:p>
        </w:tc>
      </w:tr>
      <w:tr w:rsidR="00B028A8" w:rsidRPr="00E20FA4" w14:paraId="56DF90F8" w14:textId="77777777" w:rsidTr="002E0BA1">
        <w:trPr>
          <w:jc w:val="center"/>
        </w:trPr>
        <w:tc>
          <w:tcPr>
            <w:tcW w:w="704" w:type="dxa"/>
            <w:vAlign w:val="center"/>
          </w:tcPr>
          <w:p w14:paraId="4ADDF118" w14:textId="77777777" w:rsidR="00B028A8" w:rsidRPr="00355733" w:rsidRDefault="00B028A8" w:rsidP="002E0BA1">
            <w:pPr>
              <w:spacing w:line="360" w:lineRule="auto"/>
              <w:jc w:val="center"/>
              <w:rPr>
                <w:rFonts w:ascii="Arial" w:hAnsi="Arial" w:cs="Arial"/>
                <w:sz w:val="24"/>
                <w:szCs w:val="24"/>
              </w:rPr>
            </w:pPr>
            <w:r w:rsidRPr="00355733">
              <w:rPr>
                <w:rFonts w:ascii="Arial" w:hAnsi="Arial" w:cs="Arial"/>
                <w:sz w:val="24"/>
                <w:szCs w:val="24"/>
              </w:rPr>
              <w:t>10</w:t>
            </w:r>
          </w:p>
        </w:tc>
        <w:tc>
          <w:tcPr>
            <w:tcW w:w="4253" w:type="dxa"/>
          </w:tcPr>
          <w:p w14:paraId="3F76F97D" w14:textId="77777777" w:rsidR="00B028A8" w:rsidRPr="002E0BA1" w:rsidRDefault="00B028A8" w:rsidP="00F1165C">
            <w:pPr>
              <w:spacing w:line="360" w:lineRule="auto"/>
              <w:jc w:val="both"/>
              <w:rPr>
                <w:rFonts w:ascii="Arial" w:hAnsi="Arial" w:cs="Arial"/>
              </w:rPr>
            </w:pPr>
            <w:r w:rsidRPr="002E0BA1">
              <w:rPr>
                <w:rFonts w:ascii="Arial" w:hAnsi="Arial" w:cs="Arial"/>
              </w:rPr>
              <w:t>CONDUCTOR</w:t>
            </w:r>
          </w:p>
        </w:tc>
        <w:tc>
          <w:tcPr>
            <w:tcW w:w="1664" w:type="dxa"/>
          </w:tcPr>
          <w:p w14:paraId="524E0D18" w14:textId="77777777" w:rsidR="00B028A8" w:rsidRPr="002E0BA1" w:rsidRDefault="00B028A8" w:rsidP="00021CC1">
            <w:pPr>
              <w:spacing w:line="360" w:lineRule="auto"/>
              <w:jc w:val="center"/>
              <w:rPr>
                <w:rFonts w:ascii="Arial" w:hAnsi="Arial" w:cs="Arial"/>
              </w:rPr>
            </w:pPr>
            <w:r w:rsidRPr="002E0BA1">
              <w:rPr>
                <w:rFonts w:ascii="Arial" w:hAnsi="Arial" w:cs="Arial"/>
              </w:rPr>
              <w:t>2</w:t>
            </w:r>
          </w:p>
        </w:tc>
        <w:tc>
          <w:tcPr>
            <w:tcW w:w="2207" w:type="dxa"/>
          </w:tcPr>
          <w:p w14:paraId="17594603" w14:textId="77777777" w:rsidR="00B028A8" w:rsidRPr="002E0BA1" w:rsidRDefault="00B028A8" w:rsidP="00F1165C">
            <w:pPr>
              <w:spacing w:line="360" w:lineRule="auto"/>
              <w:jc w:val="both"/>
              <w:rPr>
                <w:rFonts w:ascii="Arial" w:hAnsi="Arial" w:cs="Arial"/>
              </w:rPr>
            </w:pPr>
            <w:r w:rsidRPr="002E0BA1">
              <w:rPr>
                <w:rFonts w:ascii="Arial" w:hAnsi="Arial" w:cs="Arial"/>
              </w:rPr>
              <w:t>ASISTENCIAL</w:t>
            </w:r>
          </w:p>
        </w:tc>
      </w:tr>
      <w:tr w:rsidR="00BE762A" w:rsidRPr="00E20FA4" w14:paraId="4E3503CA" w14:textId="77777777" w:rsidTr="001E6B3F">
        <w:trPr>
          <w:jc w:val="center"/>
        </w:trPr>
        <w:tc>
          <w:tcPr>
            <w:tcW w:w="704" w:type="dxa"/>
            <w:shd w:val="clear" w:color="auto" w:fill="F4B083" w:themeFill="accent2" w:themeFillTint="99"/>
          </w:tcPr>
          <w:p w14:paraId="12A577BB" w14:textId="77777777" w:rsidR="00BE762A" w:rsidRPr="00355733" w:rsidRDefault="00BE762A" w:rsidP="00F1165C">
            <w:pPr>
              <w:spacing w:line="360" w:lineRule="auto"/>
              <w:jc w:val="both"/>
              <w:rPr>
                <w:rFonts w:ascii="Arial" w:hAnsi="Arial" w:cs="Arial"/>
                <w:sz w:val="24"/>
                <w:szCs w:val="24"/>
              </w:rPr>
            </w:pPr>
          </w:p>
        </w:tc>
        <w:tc>
          <w:tcPr>
            <w:tcW w:w="4253" w:type="dxa"/>
            <w:shd w:val="clear" w:color="auto" w:fill="F4B083" w:themeFill="accent2" w:themeFillTint="99"/>
          </w:tcPr>
          <w:p w14:paraId="70EF09FC" w14:textId="1DC7CEE5" w:rsidR="00BE762A" w:rsidRPr="00355733" w:rsidRDefault="00BE762A" w:rsidP="00F1165C">
            <w:pPr>
              <w:spacing w:line="360" w:lineRule="auto"/>
              <w:jc w:val="both"/>
              <w:rPr>
                <w:rFonts w:ascii="Arial" w:hAnsi="Arial" w:cs="Arial"/>
                <w:b/>
                <w:bCs/>
                <w:sz w:val="24"/>
                <w:szCs w:val="24"/>
              </w:rPr>
            </w:pPr>
            <w:r w:rsidRPr="00355733">
              <w:rPr>
                <w:rFonts w:ascii="Arial" w:hAnsi="Arial" w:cs="Arial"/>
                <w:b/>
                <w:bCs/>
                <w:sz w:val="24"/>
                <w:szCs w:val="24"/>
              </w:rPr>
              <w:t>TOTAL</w:t>
            </w:r>
          </w:p>
        </w:tc>
        <w:tc>
          <w:tcPr>
            <w:tcW w:w="1664" w:type="dxa"/>
            <w:shd w:val="clear" w:color="auto" w:fill="F4B083" w:themeFill="accent2" w:themeFillTint="99"/>
          </w:tcPr>
          <w:p w14:paraId="1D5F0C93" w14:textId="53EDB86A" w:rsidR="00BE762A" w:rsidRPr="00355733" w:rsidRDefault="00BE762A" w:rsidP="00021CC1">
            <w:pPr>
              <w:spacing w:line="360" w:lineRule="auto"/>
              <w:jc w:val="center"/>
              <w:rPr>
                <w:rFonts w:ascii="Arial" w:hAnsi="Arial" w:cs="Arial"/>
                <w:b/>
                <w:bCs/>
                <w:sz w:val="24"/>
                <w:szCs w:val="24"/>
              </w:rPr>
            </w:pPr>
            <w:r w:rsidRPr="00355733">
              <w:rPr>
                <w:rFonts w:ascii="Arial" w:hAnsi="Arial" w:cs="Arial"/>
                <w:b/>
                <w:bCs/>
                <w:sz w:val="24"/>
                <w:szCs w:val="24"/>
              </w:rPr>
              <w:t>4</w:t>
            </w:r>
            <w:r w:rsidR="00021CC1">
              <w:rPr>
                <w:rFonts w:ascii="Arial" w:hAnsi="Arial" w:cs="Arial"/>
                <w:b/>
                <w:bCs/>
                <w:sz w:val="24"/>
                <w:szCs w:val="24"/>
              </w:rPr>
              <w:t>4</w:t>
            </w:r>
          </w:p>
        </w:tc>
        <w:tc>
          <w:tcPr>
            <w:tcW w:w="2207" w:type="dxa"/>
            <w:shd w:val="clear" w:color="auto" w:fill="F4B083" w:themeFill="accent2" w:themeFillTint="99"/>
          </w:tcPr>
          <w:p w14:paraId="627218F9" w14:textId="77777777" w:rsidR="00BE762A" w:rsidRPr="00355733" w:rsidRDefault="00BE762A" w:rsidP="00F1165C">
            <w:pPr>
              <w:spacing w:line="360" w:lineRule="auto"/>
              <w:jc w:val="both"/>
              <w:rPr>
                <w:rFonts w:ascii="Arial" w:hAnsi="Arial" w:cs="Arial"/>
                <w:sz w:val="24"/>
                <w:szCs w:val="24"/>
              </w:rPr>
            </w:pPr>
          </w:p>
        </w:tc>
      </w:tr>
    </w:tbl>
    <w:p w14:paraId="361A8E5E" w14:textId="65FAA9EE" w:rsidR="00B028A8" w:rsidRPr="00E20FA4" w:rsidRDefault="00DD0EED" w:rsidP="00F1165C">
      <w:pPr>
        <w:spacing w:after="0" w:line="360" w:lineRule="auto"/>
        <w:jc w:val="both"/>
        <w:rPr>
          <w:rFonts w:ascii="Arial" w:hAnsi="Arial" w:cs="Arial"/>
          <w:sz w:val="16"/>
          <w:szCs w:val="16"/>
        </w:rPr>
      </w:pPr>
      <w:r w:rsidRPr="00355733">
        <w:rPr>
          <w:rFonts w:ascii="Arial" w:hAnsi="Arial" w:cs="Arial"/>
          <w:sz w:val="24"/>
          <w:szCs w:val="24"/>
        </w:rPr>
        <w:t xml:space="preserve">  </w:t>
      </w:r>
      <w:r w:rsidR="00B028A8" w:rsidRPr="00E20FA4">
        <w:rPr>
          <w:rFonts w:ascii="Arial" w:hAnsi="Arial" w:cs="Arial"/>
          <w:sz w:val="16"/>
          <w:szCs w:val="16"/>
        </w:rPr>
        <w:t xml:space="preserve">Fuente: Subdirección de Gestión Humana. Decreto </w:t>
      </w:r>
      <w:r w:rsidR="00021CC1">
        <w:rPr>
          <w:rFonts w:ascii="Arial" w:hAnsi="Arial" w:cs="Arial"/>
          <w:sz w:val="16"/>
          <w:szCs w:val="16"/>
        </w:rPr>
        <w:t>510</w:t>
      </w:r>
      <w:r w:rsidR="00B028A8" w:rsidRPr="00E20FA4">
        <w:rPr>
          <w:rFonts w:ascii="Arial" w:hAnsi="Arial" w:cs="Arial"/>
          <w:sz w:val="16"/>
          <w:szCs w:val="16"/>
        </w:rPr>
        <w:t xml:space="preserve"> de 20</w:t>
      </w:r>
      <w:r w:rsidR="00D241F6" w:rsidRPr="00E20FA4">
        <w:rPr>
          <w:rFonts w:ascii="Arial" w:hAnsi="Arial" w:cs="Arial"/>
          <w:sz w:val="16"/>
          <w:szCs w:val="16"/>
        </w:rPr>
        <w:t>2</w:t>
      </w:r>
      <w:r w:rsidR="00704B8C">
        <w:rPr>
          <w:rFonts w:ascii="Arial" w:hAnsi="Arial" w:cs="Arial"/>
          <w:sz w:val="16"/>
          <w:szCs w:val="16"/>
        </w:rPr>
        <w:t>3</w:t>
      </w:r>
      <w:r w:rsidR="00B028A8" w:rsidRPr="00E20FA4">
        <w:rPr>
          <w:rFonts w:ascii="Arial" w:hAnsi="Arial" w:cs="Arial"/>
          <w:sz w:val="16"/>
          <w:szCs w:val="16"/>
        </w:rPr>
        <w:t>.</w:t>
      </w:r>
    </w:p>
    <w:p w14:paraId="1E08A000" w14:textId="20827398" w:rsidR="00B028A8" w:rsidRPr="00355733" w:rsidRDefault="00B028A8" w:rsidP="00F1165C">
      <w:pPr>
        <w:spacing w:after="0" w:line="360" w:lineRule="auto"/>
        <w:jc w:val="both"/>
        <w:rPr>
          <w:rFonts w:ascii="Arial" w:hAnsi="Arial" w:cs="Arial"/>
          <w:sz w:val="24"/>
          <w:szCs w:val="24"/>
        </w:rPr>
      </w:pPr>
    </w:p>
    <w:p w14:paraId="1B9F0CD1" w14:textId="37C1C40F" w:rsidR="00F90347" w:rsidRPr="00355733" w:rsidRDefault="00F90347" w:rsidP="00F1165C">
      <w:pPr>
        <w:pStyle w:val="Prrafodelista"/>
        <w:numPr>
          <w:ilvl w:val="0"/>
          <w:numId w:val="1"/>
        </w:numPr>
        <w:spacing w:after="0" w:line="360" w:lineRule="auto"/>
        <w:jc w:val="both"/>
        <w:rPr>
          <w:rFonts w:ascii="Arial" w:hAnsi="Arial" w:cs="Arial"/>
          <w:sz w:val="24"/>
          <w:szCs w:val="24"/>
        </w:rPr>
      </w:pPr>
      <w:r w:rsidRPr="00355733">
        <w:rPr>
          <w:rFonts w:ascii="Arial" w:hAnsi="Arial" w:cs="Arial"/>
          <w:sz w:val="24"/>
          <w:szCs w:val="24"/>
        </w:rPr>
        <w:lastRenderedPageBreak/>
        <w:t>Del total de empleos con asignación presupuestal con corte a 31 de diciembre</w:t>
      </w:r>
      <w:r w:rsidR="006932E4" w:rsidRPr="00355733">
        <w:rPr>
          <w:rFonts w:ascii="Arial" w:hAnsi="Arial" w:cs="Arial"/>
          <w:sz w:val="24"/>
          <w:szCs w:val="24"/>
        </w:rPr>
        <w:t xml:space="preserve"> de 202</w:t>
      </w:r>
      <w:r w:rsidR="00704B8C">
        <w:rPr>
          <w:rFonts w:ascii="Arial" w:hAnsi="Arial" w:cs="Arial"/>
          <w:sz w:val="24"/>
          <w:szCs w:val="24"/>
        </w:rPr>
        <w:t>3</w:t>
      </w:r>
      <w:r w:rsidRPr="00355733">
        <w:rPr>
          <w:rFonts w:ascii="Arial" w:hAnsi="Arial" w:cs="Arial"/>
          <w:sz w:val="24"/>
          <w:szCs w:val="24"/>
        </w:rPr>
        <w:t xml:space="preserve">, indique cuantos tienen las siguientes naturalezas. </w:t>
      </w:r>
    </w:p>
    <w:p w14:paraId="4D739FB0" w14:textId="6A3080D4" w:rsidR="00DD0EED" w:rsidRPr="00355733" w:rsidRDefault="00DD0EED" w:rsidP="00F1165C">
      <w:pPr>
        <w:spacing w:after="0" w:line="360" w:lineRule="auto"/>
        <w:jc w:val="both"/>
        <w:rPr>
          <w:rFonts w:ascii="Arial" w:hAnsi="Arial" w:cs="Arial"/>
          <w:sz w:val="24"/>
          <w:szCs w:val="24"/>
        </w:rPr>
      </w:pPr>
    </w:p>
    <w:tbl>
      <w:tblPr>
        <w:tblStyle w:val="Tablaconcuadrcula"/>
        <w:tblW w:w="0" w:type="auto"/>
        <w:jc w:val="center"/>
        <w:tblLook w:val="04A0" w:firstRow="1" w:lastRow="0" w:firstColumn="1" w:lastColumn="0" w:noHBand="0" w:noVBand="1"/>
      </w:tblPr>
      <w:tblGrid>
        <w:gridCol w:w="1123"/>
        <w:gridCol w:w="4253"/>
        <w:gridCol w:w="1664"/>
      </w:tblGrid>
      <w:tr w:rsidR="00DD0EED" w:rsidRPr="00E20FA4" w14:paraId="19C02778" w14:textId="77777777" w:rsidTr="002E0BA1">
        <w:trPr>
          <w:tblHeader/>
          <w:jc w:val="center"/>
        </w:trPr>
        <w:tc>
          <w:tcPr>
            <w:tcW w:w="704" w:type="dxa"/>
            <w:shd w:val="clear" w:color="auto" w:fill="F4B083" w:themeFill="accent2" w:themeFillTint="99"/>
            <w:vAlign w:val="center"/>
          </w:tcPr>
          <w:p w14:paraId="1C386CBE" w14:textId="69FF1D69" w:rsidR="00DD0EED" w:rsidRPr="00355733" w:rsidRDefault="00DD0EED" w:rsidP="002E0BA1">
            <w:pPr>
              <w:spacing w:line="360" w:lineRule="auto"/>
              <w:jc w:val="center"/>
              <w:rPr>
                <w:rFonts w:ascii="Arial" w:hAnsi="Arial" w:cs="Arial"/>
                <w:b/>
                <w:bCs/>
                <w:sz w:val="24"/>
                <w:szCs w:val="24"/>
              </w:rPr>
            </w:pPr>
            <w:r w:rsidRPr="00355733">
              <w:rPr>
                <w:rFonts w:ascii="Arial" w:hAnsi="Arial" w:cs="Arial"/>
                <w:b/>
                <w:bCs/>
                <w:sz w:val="24"/>
                <w:szCs w:val="24"/>
              </w:rPr>
              <w:t>N</w:t>
            </w:r>
            <w:r w:rsidR="002E0BA1">
              <w:rPr>
                <w:rFonts w:ascii="Arial" w:hAnsi="Arial" w:cs="Arial"/>
                <w:b/>
                <w:bCs/>
                <w:sz w:val="24"/>
                <w:szCs w:val="24"/>
              </w:rPr>
              <w:t>úmero</w:t>
            </w:r>
          </w:p>
        </w:tc>
        <w:tc>
          <w:tcPr>
            <w:tcW w:w="4253" w:type="dxa"/>
            <w:shd w:val="clear" w:color="auto" w:fill="F4B083" w:themeFill="accent2" w:themeFillTint="99"/>
            <w:vAlign w:val="center"/>
          </w:tcPr>
          <w:p w14:paraId="3BB080A0" w14:textId="3C9BFDFD" w:rsidR="00DD0EED" w:rsidRPr="00355733" w:rsidRDefault="00DD0EED" w:rsidP="002E0BA1">
            <w:pPr>
              <w:spacing w:line="360" w:lineRule="auto"/>
              <w:jc w:val="center"/>
              <w:rPr>
                <w:rFonts w:ascii="Arial" w:hAnsi="Arial" w:cs="Arial"/>
                <w:b/>
                <w:bCs/>
                <w:sz w:val="24"/>
                <w:szCs w:val="24"/>
              </w:rPr>
            </w:pPr>
            <w:r w:rsidRPr="00355733">
              <w:rPr>
                <w:rFonts w:ascii="Arial" w:hAnsi="Arial" w:cs="Arial"/>
                <w:b/>
                <w:bCs/>
                <w:sz w:val="24"/>
                <w:szCs w:val="24"/>
              </w:rPr>
              <w:t>NATURALEZA DEL EMPLEO</w:t>
            </w:r>
          </w:p>
        </w:tc>
        <w:tc>
          <w:tcPr>
            <w:tcW w:w="1664" w:type="dxa"/>
            <w:shd w:val="clear" w:color="auto" w:fill="F4B083" w:themeFill="accent2" w:themeFillTint="99"/>
            <w:vAlign w:val="center"/>
          </w:tcPr>
          <w:p w14:paraId="7D435E87" w14:textId="77777777" w:rsidR="00DD0EED" w:rsidRPr="00355733" w:rsidRDefault="00DD0EED" w:rsidP="002E0BA1">
            <w:pPr>
              <w:spacing w:line="360" w:lineRule="auto"/>
              <w:jc w:val="center"/>
              <w:rPr>
                <w:rFonts w:ascii="Arial" w:hAnsi="Arial" w:cs="Arial"/>
                <w:b/>
                <w:bCs/>
                <w:sz w:val="24"/>
                <w:szCs w:val="24"/>
              </w:rPr>
            </w:pPr>
            <w:r w:rsidRPr="00355733">
              <w:rPr>
                <w:rFonts w:ascii="Arial" w:hAnsi="Arial" w:cs="Arial"/>
                <w:b/>
                <w:bCs/>
                <w:sz w:val="24"/>
                <w:szCs w:val="24"/>
              </w:rPr>
              <w:t>CANTIDAD</w:t>
            </w:r>
          </w:p>
        </w:tc>
      </w:tr>
      <w:tr w:rsidR="00DD0EED" w:rsidRPr="00E20FA4" w14:paraId="3F0A36E0" w14:textId="77777777" w:rsidTr="00776DC7">
        <w:trPr>
          <w:jc w:val="center"/>
        </w:trPr>
        <w:tc>
          <w:tcPr>
            <w:tcW w:w="704" w:type="dxa"/>
            <w:shd w:val="clear" w:color="auto" w:fill="auto"/>
          </w:tcPr>
          <w:p w14:paraId="267DF39F" w14:textId="2803AD82" w:rsidR="00DD0EED" w:rsidRPr="002E0BA1" w:rsidRDefault="00DD0EED" w:rsidP="002E0BA1">
            <w:pPr>
              <w:spacing w:line="360" w:lineRule="auto"/>
              <w:jc w:val="center"/>
              <w:rPr>
                <w:rFonts w:ascii="Arial" w:hAnsi="Arial" w:cs="Arial"/>
              </w:rPr>
            </w:pPr>
            <w:r w:rsidRPr="002E0BA1">
              <w:rPr>
                <w:rFonts w:ascii="Arial" w:hAnsi="Arial" w:cs="Arial"/>
              </w:rPr>
              <w:t>1</w:t>
            </w:r>
          </w:p>
        </w:tc>
        <w:tc>
          <w:tcPr>
            <w:tcW w:w="4253" w:type="dxa"/>
            <w:shd w:val="clear" w:color="auto" w:fill="auto"/>
          </w:tcPr>
          <w:p w14:paraId="48F7EA43" w14:textId="13D11B32" w:rsidR="00DD0EED" w:rsidRPr="002E0BA1" w:rsidRDefault="00DD0EED" w:rsidP="00F1165C">
            <w:pPr>
              <w:spacing w:line="360" w:lineRule="auto"/>
              <w:jc w:val="both"/>
              <w:rPr>
                <w:rFonts w:ascii="Arial" w:hAnsi="Arial" w:cs="Arial"/>
                <w:iCs/>
              </w:rPr>
            </w:pPr>
            <w:r w:rsidRPr="002E0BA1">
              <w:rPr>
                <w:rFonts w:ascii="Arial" w:hAnsi="Arial" w:cs="Arial"/>
                <w:iCs/>
              </w:rPr>
              <w:t>ASESOR</w:t>
            </w:r>
          </w:p>
        </w:tc>
        <w:tc>
          <w:tcPr>
            <w:tcW w:w="1664" w:type="dxa"/>
            <w:shd w:val="clear" w:color="auto" w:fill="auto"/>
          </w:tcPr>
          <w:p w14:paraId="69E2DB76" w14:textId="1C4C1E88" w:rsidR="00DD0EED" w:rsidRPr="002E0BA1" w:rsidRDefault="00D241F6" w:rsidP="00367296">
            <w:pPr>
              <w:spacing w:line="360" w:lineRule="auto"/>
              <w:jc w:val="center"/>
              <w:rPr>
                <w:rFonts w:ascii="Arial" w:hAnsi="Arial" w:cs="Arial"/>
              </w:rPr>
            </w:pPr>
            <w:r w:rsidRPr="002E0BA1">
              <w:rPr>
                <w:rFonts w:ascii="Arial" w:hAnsi="Arial" w:cs="Arial"/>
              </w:rPr>
              <w:t>2</w:t>
            </w:r>
          </w:p>
        </w:tc>
      </w:tr>
      <w:tr w:rsidR="00DD0EED" w:rsidRPr="00E20FA4" w14:paraId="4F353CDD" w14:textId="77777777" w:rsidTr="00776DC7">
        <w:trPr>
          <w:jc w:val="center"/>
        </w:trPr>
        <w:tc>
          <w:tcPr>
            <w:tcW w:w="704" w:type="dxa"/>
            <w:shd w:val="clear" w:color="auto" w:fill="auto"/>
          </w:tcPr>
          <w:p w14:paraId="720F457B" w14:textId="3B84AAF2" w:rsidR="00DD0EED" w:rsidRPr="002E0BA1" w:rsidRDefault="00DD0EED" w:rsidP="002E0BA1">
            <w:pPr>
              <w:spacing w:line="360" w:lineRule="auto"/>
              <w:jc w:val="center"/>
              <w:rPr>
                <w:rFonts w:ascii="Arial" w:hAnsi="Arial" w:cs="Arial"/>
              </w:rPr>
            </w:pPr>
            <w:r w:rsidRPr="002E0BA1">
              <w:rPr>
                <w:rFonts w:ascii="Arial" w:hAnsi="Arial" w:cs="Arial"/>
              </w:rPr>
              <w:t>2</w:t>
            </w:r>
          </w:p>
        </w:tc>
        <w:tc>
          <w:tcPr>
            <w:tcW w:w="4253" w:type="dxa"/>
            <w:shd w:val="clear" w:color="auto" w:fill="auto"/>
          </w:tcPr>
          <w:p w14:paraId="4EE970F9" w14:textId="1B1C64C4" w:rsidR="00DD0EED" w:rsidRPr="002E0BA1" w:rsidRDefault="00DD0EED" w:rsidP="00F1165C">
            <w:pPr>
              <w:spacing w:line="360" w:lineRule="auto"/>
              <w:jc w:val="both"/>
              <w:rPr>
                <w:rFonts w:ascii="Arial" w:hAnsi="Arial" w:cs="Arial"/>
                <w:iCs/>
              </w:rPr>
            </w:pPr>
            <w:r w:rsidRPr="002E0BA1">
              <w:rPr>
                <w:rFonts w:ascii="Arial" w:hAnsi="Arial" w:cs="Arial"/>
                <w:iCs/>
              </w:rPr>
              <w:t>PROFESIONAL</w:t>
            </w:r>
          </w:p>
        </w:tc>
        <w:tc>
          <w:tcPr>
            <w:tcW w:w="1664" w:type="dxa"/>
            <w:shd w:val="clear" w:color="auto" w:fill="auto"/>
          </w:tcPr>
          <w:p w14:paraId="6C9FF2DF" w14:textId="74D76E94" w:rsidR="00DD0EED" w:rsidRPr="002E0BA1" w:rsidRDefault="00DD0EED" w:rsidP="00367296">
            <w:pPr>
              <w:spacing w:line="360" w:lineRule="auto"/>
              <w:jc w:val="center"/>
              <w:rPr>
                <w:rFonts w:ascii="Arial" w:hAnsi="Arial" w:cs="Arial"/>
              </w:rPr>
            </w:pPr>
            <w:r w:rsidRPr="002E0BA1">
              <w:rPr>
                <w:rFonts w:ascii="Arial" w:hAnsi="Arial" w:cs="Arial"/>
              </w:rPr>
              <w:t>26</w:t>
            </w:r>
          </w:p>
        </w:tc>
      </w:tr>
      <w:tr w:rsidR="00DD0EED" w:rsidRPr="00E20FA4" w14:paraId="6A38C672" w14:textId="77777777" w:rsidTr="00776DC7">
        <w:trPr>
          <w:jc w:val="center"/>
        </w:trPr>
        <w:tc>
          <w:tcPr>
            <w:tcW w:w="704" w:type="dxa"/>
            <w:shd w:val="clear" w:color="auto" w:fill="auto"/>
          </w:tcPr>
          <w:p w14:paraId="649F0D6A" w14:textId="50D84665" w:rsidR="00DD0EED" w:rsidRPr="002E0BA1" w:rsidRDefault="00DD0EED" w:rsidP="002E0BA1">
            <w:pPr>
              <w:spacing w:line="360" w:lineRule="auto"/>
              <w:jc w:val="center"/>
              <w:rPr>
                <w:rFonts w:ascii="Arial" w:hAnsi="Arial" w:cs="Arial"/>
              </w:rPr>
            </w:pPr>
            <w:r w:rsidRPr="002E0BA1">
              <w:rPr>
                <w:rFonts w:ascii="Arial" w:hAnsi="Arial" w:cs="Arial"/>
              </w:rPr>
              <w:t>3</w:t>
            </w:r>
          </w:p>
        </w:tc>
        <w:tc>
          <w:tcPr>
            <w:tcW w:w="4253" w:type="dxa"/>
            <w:shd w:val="clear" w:color="auto" w:fill="auto"/>
          </w:tcPr>
          <w:p w14:paraId="44D284A2" w14:textId="563145B8" w:rsidR="00DD0EED" w:rsidRPr="002E0BA1" w:rsidRDefault="00DD0EED" w:rsidP="00F1165C">
            <w:pPr>
              <w:spacing w:line="360" w:lineRule="auto"/>
              <w:jc w:val="both"/>
              <w:rPr>
                <w:rFonts w:ascii="Arial" w:hAnsi="Arial" w:cs="Arial"/>
                <w:iCs/>
              </w:rPr>
            </w:pPr>
            <w:r w:rsidRPr="002E0BA1">
              <w:rPr>
                <w:rFonts w:ascii="Arial" w:hAnsi="Arial" w:cs="Arial"/>
                <w:iCs/>
              </w:rPr>
              <w:t>TECNICO</w:t>
            </w:r>
          </w:p>
        </w:tc>
        <w:tc>
          <w:tcPr>
            <w:tcW w:w="1664" w:type="dxa"/>
            <w:shd w:val="clear" w:color="auto" w:fill="auto"/>
          </w:tcPr>
          <w:p w14:paraId="5B370E9F" w14:textId="68680F2F" w:rsidR="00DD0EED" w:rsidRPr="002E0BA1" w:rsidRDefault="00021CC1" w:rsidP="00367296">
            <w:pPr>
              <w:spacing w:line="360" w:lineRule="auto"/>
              <w:jc w:val="center"/>
              <w:rPr>
                <w:rFonts w:ascii="Arial" w:hAnsi="Arial" w:cs="Arial"/>
              </w:rPr>
            </w:pPr>
            <w:r>
              <w:rPr>
                <w:rFonts w:ascii="Arial" w:hAnsi="Arial" w:cs="Arial"/>
              </w:rPr>
              <w:t>1</w:t>
            </w:r>
          </w:p>
        </w:tc>
      </w:tr>
      <w:tr w:rsidR="00DD0EED" w:rsidRPr="00E20FA4" w14:paraId="00E20D57" w14:textId="77777777" w:rsidTr="00776DC7">
        <w:trPr>
          <w:jc w:val="center"/>
        </w:trPr>
        <w:tc>
          <w:tcPr>
            <w:tcW w:w="704" w:type="dxa"/>
            <w:shd w:val="clear" w:color="auto" w:fill="auto"/>
          </w:tcPr>
          <w:p w14:paraId="5D70F560" w14:textId="1790615F" w:rsidR="00DD0EED" w:rsidRPr="002E0BA1" w:rsidRDefault="00DD0EED" w:rsidP="002E0BA1">
            <w:pPr>
              <w:spacing w:line="360" w:lineRule="auto"/>
              <w:jc w:val="center"/>
              <w:rPr>
                <w:rFonts w:ascii="Arial" w:hAnsi="Arial" w:cs="Arial"/>
              </w:rPr>
            </w:pPr>
            <w:r w:rsidRPr="002E0BA1">
              <w:rPr>
                <w:rFonts w:ascii="Arial" w:hAnsi="Arial" w:cs="Arial"/>
              </w:rPr>
              <w:t>4</w:t>
            </w:r>
          </w:p>
        </w:tc>
        <w:tc>
          <w:tcPr>
            <w:tcW w:w="4253" w:type="dxa"/>
            <w:shd w:val="clear" w:color="auto" w:fill="auto"/>
          </w:tcPr>
          <w:p w14:paraId="518259F6" w14:textId="7BC81321" w:rsidR="00DD0EED" w:rsidRPr="002E0BA1" w:rsidRDefault="00DD0EED" w:rsidP="00F1165C">
            <w:pPr>
              <w:spacing w:line="360" w:lineRule="auto"/>
              <w:jc w:val="both"/>
              <w:rPr>
                <w:rFonts w:ascii="Arial" w:hAnsi="Arial" w:cs="Arial"/>
                <w:iCs/>
              </w:rPr>
            </w:pPr>
            <w:r w:rsidRPr="002E0BA1">
              <w:rPr>
                <w:rFonts w:ascii="Arial" w:hAnsi="Arial" w:cs="Arial"/>
                <w:iCs/>
              </w:rPr>
              <w:t xml:space="preserve">ASISTENCIAL </w:t>
            </w:r>
          </w:p>
        </w:tc>
        <w:tc>
          <w:tcPr>
            <w:tcW w:w="1664" w:type="dxa"/>
            <w:shd w:val="clear" w:color="auto" w:fill="auto"/>
          </w:tcPr>
          <w:p w14:paraId="10C21666" w14:textId="040B948C" w:rsidR="00DD0EED" w:rsidRPr="002E0BA1" w:rsidRDefault="00021CC1" w:rsidP="00367296">
            <w:pPr>
              <w:spacing w:line="360" w:lineRule="auto"/>
              <w:jc w:val="center"/>
              <w:rPr>
                <w:rFonts w:ascii="Arial" w:hAnsi="Arial" w:cs="Arial"/>
              </w:rPr>
            </w:pPr>
            <w:r>
              <w:rPr>
                <w:rFonts w:ascii="Arial" w:hAnsi="Arial" w:cs="Arial"/>
              </w:rPr>
              <w:t>732</w:t>
            </w:r>
          </w:p>
        </w:tc>
      </w:tr>
      <w:tr w:rsidR="00DD0EED" w:rsidRPr="00E20FA4" w14:paraId="4D0B3A9B" w14:textId="77777777" w:rsidTr="00DD0EED">
        <w:trPr>
          <w:jc w:val="center"/>
        </w:trPr>
        <w:tc>
          <w:tcPr>
            <w:tcW w:w="704" w:type="dxa"/>
            <w:shd w:val="clear" w:color="auto" w:fill="auto"/>
          </w:tcPr>
          <w:p w14:paraId="7CFEF982" w14:textId="1D50FB38" w:rsidR="00DD0EED" w:rsidRPr="002E0BA1" w:rsidRDefault="00DD0EED" w:rsidP="002E0BA1">
            <w:pPr>
              <w:spacing w:line="360" w:lineRule="auto"/>
              <w:jc w:val="center"/>
              <w:rPr>
                <w:rFonts w:ascii="Arial" w:hAnsi="Arial" w:cs="Arial"/>
              </w:rPr>
            </w:pPr>
            <w:r w:rsidRPr="002E0BA1">
              <w:rPr>
                <w:rFonts w:ascii="Arial" w:hAnsi="Arial" w:cs="Arial"/>
              </w:rPr>
              <w:t>5</w:t>
            </w:r>
          </w:p>
        </w:tc>
        <w:tc>
          <w:tcPr>
            <w:tcW w:w="4253" w:type="dxa"/>
            <w:shd w:val="clear" w:color="auto" w:fill="auto"/>
          </w:tcPr>
          <w:p w14:paraId="5CB6E470" w14:textId="03126014" w:rsidR="00DD0EED" w:rsidRPr="002E0BA1" w:rsidRDefault="00DD0EED" w:rsidP="00F1165C">
            <w:pPr>
              <w:spacing w:line="360" w:lineRule="auto"/>
              <w:jc w:val="both"/>
              <w:rPr>
                <w:rFonts w:ascii="Arial" w:hAnsi="Arial" w:cs="Arial"/>
                <w:iCs/>
              </w:rPr>
            </w:pPr>
            <w:r w:rsidRPr="002E0BA1">
              <w:rPr>
                <w:rFonts w:ascii="Arial" w:hAnsi="Arial" w:cs="Arial"/>
                <w:iCs/>
              </w:rPr>
              <w:t>OTRO</w:t>
            </w:r>
            <w:r w:rsidR="00637667" w:rsidRPr="002E0BA1">
              <w:rPr>
                <w:rFonts w:ascii="Arial" w:hAnsi="Arial" w:cs="Arial"/>
                <w:iCs/>
              </w:rPr>
              <w:t xml:space="preserve"> - DIRECTIVO</w:t>
            </w:r>
          </w:p>
        </w:tc>
        <w:tc>
          <w:tcPr>
            <w:tcW w:w="1664" w:type="dxa"/>
            <w:shd w:val="clear" w:color="auto" w:fill="auto"/>
          </w:tcPr>
          <w:p w14:paraId="6F669266" w14:textId="2E647BA0" w:rsidR="00DD0EED" w:rsidRPr="002E0BA1" w:rsidRDefault="00D241F6" w:rsidP="00367296">
            <w:pPr>
              <w:spacing w:line="360" w:lineRule="auto"/>
              <w:jc w:val="center"/>
              <w:rPr>
                <w:rFonts w:ascii="Arial" w:hAnsi="Arial" w:cs="Arial"/>
              </w:rPr>
            </w:pPr>
            <w:r w:rsidRPr="002E0BA1">
              <w:rPr>
                <w:rFonts w:ascii="Arial" w:hAnsi="Arial" w:cs="Arial"/>
              </w:rPr>
              <w:t>9</w:t>
            </w:r>
          </w:p>
        </w:tc>
      </w:tr>
    </w:tbl>
    <w:p w14:paraId="61CB370E" w14:textId="39FEA69B" w:rsidR="00DD0EED" w:rsidRPr="00E20FA4" w:rsidRDefault="00E20FA4" w:rsidP="00F1165C">
      <w:pPr>
        <w:spacing w:after="0" w:line="360" w:lineRule="auto"/>
        <w:jc w:val="both"/>
        <w:rPr>
          <w:rFonts w:ascii="Arial" w:hAnsi="Arial" w:cs="Arial"/>
          <w:sz w:val="16"/>
          <w:szCs w:val="16"/>
        </w:rPr>
      </w:pPr>
      <w:r>
        <w:rPr>
          <w:rFonts w:ascii="Arial" w:hAnsi="Arial" w:cs="Arial"/>
          <w:sz w:val="16"/>
          <w:szCs w:val="16"/>
        </w:rPr>
        <w:t xml:space="preserve">                              </w:t>
      </w:r>
      <w:r w:rsidR="00DD0EED" w:rsidRPr="00E20FA4">
        <w:rPr>
          <w:rFonts w:ascii="Arial" w:hAnsi="Arial" w:cs="Arial"/>
          <w:sz w:val="16"/>
          <w:szCs w:val="16"/>
        </w:rPr>
        <w:t>Fuente: Subdirección de Gestión Humana. Desarrollo organizacional 202</w:t>
      </w:r>
      <w:r w:rsidR="00F4604B">
        <w:rPr>
          <w:rFonts w:ascii="Arial" w:hAnsi="Arial" w:cs="Arial"/>
          <w:sz w:val="16"/>
          <w:szCs w:val="16"/>
        </w:rPr>
        <w:t>3</w:t>
      </w:r>
      <w:r w:rsidR="00DD0EED" w:rsidRPr="00E20FA4">
        <w:rPr>
          <w:rFonts w:ascii="Arial" w:hAnsi="Arial" w:cs="Arial"/>
          <w:sz w:val="16"/>
          <w:szCs w:val="16"/>
        </w:rPr>
        <w:t>.</w:t>
      </w:r>
    </w:p>
    <w:p w14:paraId="6A045D36" w14:textId="77777777" w:rsidR="002E0BA1" w:rsidRDefault="002E0BA1" w:rsidP="00F1165C">
      <w:pPr>
        <w:spacing w:after="0" w:line="360" w:lineRule="auto"/>
        <w:jc w:val="both"/>
        <w:rPr>
          <w:rFonts w:ascii="Arial" w:hAnsi="Arial" w:cs="Arial"/>
          <w:sz w:val="24"/>
          <w:szCs w:val="24"/>
        </w:rPr>
      </w:pPr>
    </w:p>
    <w:p w14:paraId="7E389136" w14:textId="70887905" w:rsidR="00637667" w:rsidRPr="00355733" w:rsidRDefault="00637667" w:rsidP="00F1165C">
      <w:pPr>
        <w:spacing w:after="0" w:line="360" w:lineRule="auto"/>
        <w:jc w:val="both"/>
        <w:rPr>
          <w:rFonts w:ascii="Arial" w:hAnsi="Arial" w:cs="Arial"/>
          <w:sz w:val="24"/>
          <w:szCs w:val="24"/>
        </w:rPr>
      </w:pPr>
      <w:r w:rsidRPr="00355733">
        <w:rPr>
          <w:rFonts w:ascii="Arial" w:hAnsi="Arial" w:cs="Arial"/>
          <w:sz w:val="24"/>
          <w:szCs w:val="24"/>
        </w:rPr>
        <w:t xml:space="preserve">Conforme al tipo de provisión, la planta de personal de la </w:t>
      </w:r>
      <w:r w:rsidR="00F216CA" w:rsidRPr="00355733">
        <w:rPr>
          <w:rFonts w:ascii="Arial" w:hAnsi="Arial" w:cs="Arial"/>
          <w:sz w:val="24"/>
          <w:szCs w:val="24"/>
        </w:rPr>
        <w:t>entidad</w:t>
      </w:r>
      <w:r w:rsidRPr="00355733">
        <w:rPr>
          <w:rFonts w:ascii="Arial" w:hAnsi="Arial" w:cs="Arial"/>
          <w:sz w:val="24"/>
          <w:szCs w:val="24"/>
        </w:rPr>
        <w:t xml:space="preserve"> cuenta con la siguiente tipología de empleos y cantidad de plazas conforme al Decreto </w:t>
      </w:r>
      <w:r w:rsidR="00021CC1">
        <w:rPr>
          <w:rFonts w:ascii="Arial" w:hAnsi="Arial" w:cs="Arial"/>
          <w:sz w:val="24"/>
          <w:szCs w:val="24"/>
        </w:rPr>
        <w:t>510</w:t>
      </w:r>
      <w:r w:rsidRPr="00355733">
        <w:rPr>
          <w:rFonts w:ascii="Arial" w:hAnsi="Arial" w:cs="Arial"/>
          <w:sz w:val="24"/>
          <w:szCs w:val="24"/>
        </w:rPr>
        <w:t xml:space="preserve"> de 20</w:t>
      </w:r>
      <w:r w:rsidR="00D241F6" w:rsidRPr="00355733">
        <w:rPr>
          <w:rFonts w:ascii="Arial" w:hAnsi="Arial" w:cs="Arial"/>
          <w:sz w:val="24"/>
          <w:szCs w:val="24"/>
        </w:rPr>
        <w:t>2</w:t>
      </w:r>
      <w:r w:rsidR="00021CC1">
        <w:rPr>
          <w:rFonts w:ascii="Arial" w:hAnsi="Arial" w:cs="Arial"/>
          <w:sz w:val="24"/>
          <w:szCs w:val="24"/>
        </w:rPr>
        <w:t>3</w:t>
      </w:r>
      <w:r w:rsidRPr="00355733">
        <w:rPr>
          <w:rFonts w:ascii="Arial" w:hAnsi="Arial" w:cs="Arial"/>
          <w:sz w:val="24"/>
          <w:szCs w:val="24"/>
        </w:rPr>
        <w:t>.</w:t>
      </w:r>
    </w:p>
    <w:p w14:paraId="22E73743" w14:textId="77777777" w:rsidR="006932E4" w:rsidRPr="00355733" w:rsidRDefault="006932E4" w:rsidP="00F1165C">
      <w:pPr>
        <w:spacing w:after="0" w:line="360" w:lineRule="auto"/>
        <w:jc w:val="both"/>
        <w:rPr>
          <w:rFonts w:ascii="Arial" w:hAnsi="Arial" w:cs="Arial"/>
          <w:sz w:val="24"/>
          <w:szCs w:val="24"/>
        </w:rPr>
      </w:pPr>
    </w:p>
    <w:tbl>
      <w:tblPr>
        <w:tblStyle w:val="Tablaconcuadrcula"/>
        <w:tblW w:w="0" w:type="auto"/>
        <w:jc w:val="center"/>
        <w:tblLook w:val="04A0" w:firstRow="1" w:lastRow="0" w:firstColumn="1" w:lastColumn="0" w:noHBand="0" w:noVBand="1"/>
      </w:tblPr>
      <w:tblGrid>
        <w:gridCol w:w="1283"/>
        <w:gridCol w:w="4253"/>
        <w:gridCol w:w="1664"/>
      </w:tblGrid>
      <w:tr w:rsidR="00071CFA" w:rsidRPr="00E20FA4" w14:paraId="3E64C405" w14:textId="77777777" w:rsidTr="002E0BA1">
        <w:trPr>
          <w:jc w:val="center"/>
        </w:trPr>
        <w:tc>
          <w:tcPr>
            <w:tcW w:w="704" w:type="dxa"/>
            <w:shd w:val="clear" w:color="auto" w:fill="F4B083" w:themeFill="accent2" w:themeFillTint="99"/>
            <w:vAlign w:val="center"/>
          </w:tcPr>
          <w:p w14:paraId="35C48B0A" w14:textId="6CBD254E" w:rsidR="00071CFA" w:rsidRPr="00355733" w:rsidRDefault="00071CFA" w:rsidP="002E0BA1">
            <w:pPr>
              <w:spacing w:line="360" w:lineRule="auto"/>
              <w:jc w:val="center"/>
              <w:rPr>
                <w:rFonts w:ascii="Arial" w:hAnsi="Arial" w:cs="Arial"/>
                <w:b/>
                <w:bCs/>
                <w:sz w:val="24"/>
                <w:szCs w:val="24"/>
              </w:rPr>
            </w:pPr>
            <w:r w:rsidRPr="00355733">
              <w:rPr>
                <w:rFonts w:ascii="Arial" w:hAnsi="Arial" w:cs="Arial"/>
                <w:b/>
                <w:bCs/>
                <w:sz w:val="24"/>
                <w:szCs w:val="24"/>
              </w:rPr>
              <w:t>N</w:t>
            </w:r>
            <w:r w:rsidR="002E0BA1" w:rsidRPr="00355733">
              <w:rPr>
                <w:rFonts w:ascii="Arial" w:hAnsi="Arial" w:cs="Arial"/>
                <w:b/>
                <w:bCs/>
                <w:sz w:val="24"/>
                <w:szCs w:val="24"/>
              </w:rPr>
              <w:t>ÚMERO</w:t>
            </w:r>
          </w:p>
        </w:tc>
        <w:tc>
          <w:tcPr>
            <w:tcW w:w="4253" w:type="dxa"/>
            <w:shd w:val="clear" w:color="auto" w:fill="F4B083" w:themeFill="accent2" w:themeFillTint="99"/>
            <w:vAlign w:val="center"/>
          </w:tcPr>
          <w:p w14:paraId="5016BDA6" w14:textId="77777777" w:rsidR="00071CFA" w:rsidRPr="00355733" w:rsidRDefault="00071CFA" w:rsidP="002E0BA1">
            <w:pPr>
              <w:spacing w:line="360" w:lineRule="auto"/>
              <w:jc w:val="center"/>
              <w:rPr>
                <w:rFonts w:ascii="Arial" w:hAnsi="Arial" w:cs="Arial"/>
                <w:b/>
                <w:bCs/>
                <w:sz w:val="24"/>
                <w:szCs w:val="24"/>
              </w:rPr>
            </w:pPr>
            <w:r w:rsidRPr="00355733">
              <w:rPr>
                <w:rFonts w:ascii="Arial" w:hAnsi="Arial" w:cs="Arial"/>
                <w:b/>
                <w:bCs/>
                <w:sz w:val="24"/>
                <w:szCs w:val="24"/>
              </w:rPr>
              <w:t>NATURALEZA DEL EMPLEO</w:t>
            </w:r>
          </w:p>
        </w:tc>
        <w:tc>
          <w:tcPr>
            <w:tcW w:w="1664" w:type="dxa"/>
            <w:shd w:val="clear" w:color="auto" w:fill="F4B083" w:themeFill="accent2" w:themeFillTint="99"/>
            <w:vAlign w:val="center"/>
          </w:tcPr>
          <w:p w14:paraId="137659EE" w14:textId="77777777" w:rsidR="00071CFA" w:rsidRPr="00355733" w:rsidRDefault="00071CFA" w:rsidP="002E0BA1">
            <w:pPr>
              <w:spacing w:line="360" w:lineRule="auto"/>
              <w:jc w:val="center"/>
              <w:rPr>
                <w:rFonts w:ascii="Arial" w:hAnsi="Arial" w:cs="Arial"/>
                <w:b/>
                <w:bCs/>
                <w:sz w:val="24"/>
                <w:szCs w:val="24"/>
              </w:rPr>
            </w:pPr>
            <w:r w:rsidRPr="00355733">
              <w:rPr>
                <w:rFonts w:ascii="Arial" w:hAnsi="Arial" w:cs="Arial"/>
                <w:b/>
                <w:bCs/>
                <w:sz w:val="24"/>
                <w:szCs w:val="24"/>
              </w:rPr>
              <w:t>CANTIDAD</w:t>
            </w:r>
          </w:p>
        </w:tc>
      </w:tr>
      <w:tr w:rsidR="00071CFA" w:rsidRPr="00E20FA4" w14:paraId="51C8C4C4" w14:textId="77777777" w:rsidTr="00D30E53">
        <w:trPr>
          <w:jc w:val="center"/>
        </w:trPr>
        <w:tc>
          <w:tcPr>
            <w:tcW w:w="704" w:type="dxa"/>
            <w:shd w:val="clear" w:color="auto" w:fill="auto"/>
          </w:tcPr>
          <w:p w14:paraId="3AC0D560" w14:textId="77777777" w:rsidR="00071CFA" w:rsidRPr="002E0BA1" w:rsidRDefault="00071CFA" w:rsidP="002E0BA1">
            <w:pPr>
              <w:spacing w:line="360" w:lineRule="auto"/>
              <w:jc w:val="center"/>
              <w:rPr>
                <w:rFonts w:ascii="Arial" w:hAnsi="Arial" w:cs="Arial"/>
              </w:rPr>
            </w:pPr>
            <w:r w:rsidRPr="002E0BA1">
              <w:rPr>
                <w:rFonts w:ascii="Arial" w:hAnsi="Arial" w:cs="Arial"/>
              </w:rPr>
              <w:t>1</w:t>
            </w:r>
          </w:p>
        </w:tc>
        <w:tc>
          <w:tcPr>
            <w:tcW w:w="4253" w:type="dxa"/>
            <w:shd w:val="clear" w:color="auto" w:fill="auto"/>
          </w:tcPr>
          <w:p w14:paraId="12C68A63" w14:textId="0420B3FB" w:rsidR="00071CFA" w:rsidRPr="002E0BA1" w:rsidRDefault="00071CFA" w:rsidP="00F1165C">
            <w:pPr>
              <w:spacing w:line="360" w:lineRule="auto"/>
              <w:jc w:val="both"/>
              <w:rPr>
                <w:rFonts w:ascii="Arial" w:hAnsi="Arial" w:cs="Arial"/>
              </w:rPr>
            </w:pPr>
            <w:r w:rsidRPr="002E0BA1">
              <w:rPr>
                <w:rFonts w:ascii="Arial" w:hAnsi="Arial" w:cs="Arial"/>
              </w:rPr>
              <w:t>CARRERA ADMINISTRATIVA</w:t>
            </w:r>
          </w:p>
        </w:tc>
        <w:tc>
          <w:tcPr>
            <w:tcW w:w="1664" w:type="dxa"/>
            <w:shd w:val="clear" w:color="auto" w:fill="auto"/>
          </w:tcPr>
          <w:p w14:paraId="65B7A884" w14:textId="49A63410" w:rsidR="00071CFA" w:rsidRPr="002E0BA1" w:rsidRDefault="00071CFA" w:rsidP="00367296">
            <w:pPr>
              <w:spacing w:line="360" w:lineRule="auto"/>
              <w:jc w:val="center"/>
              <w:rPr>
                <w:rFonts w:ascii="Arial" w:hAnsi="Arial" w:cs="Arial"/>
              </w:rPr>
            </w:pPr>
            <w:r w:rsidRPr="002E0BA1">
              <w:rPr>
                <w:rFonts w:ascii="Arial" w:hAnsi="Arial" w:cs="Arial"/>
              </w:rPr>
              <w:t>7</w:t>
            </w:r>
            <w:r w:rsidR="00021CC1">
              <w:rPr>
                <w:rFonts w:ascii="Arial" w:hAnsi="Arial" w:cs="Arial"/>
              </w:rPr>
              <w:t>58</w:t>
            </w:r>
          </w:p>
        </w:tc>
      </w:tr>
      <w:tr w:rsidR="00071CFA" w:rsidRPr="00E20FA4" w14:paraId="1A867745" w14:textId="77777777" w:rsidTr="00D30E53">
        <w:trPr>
          <w:jc w:val="center"/>
        </w:trPr>
        <w:tc>
          <w:tcPr>
            <w:tcW w:w="704" w:type="dxa"/>
            <w:shd w:val="clear" w:color="auto" w:fill="auto"/>
          </w:tcPr>
          <w:p w14:paraId="1E3173DD" w14:textId="77777777" w:rsidR="00071CFA" w:rsidRPr="002E0BA1" w:rsidRDefault="00071CFA" w:rsidP="002E0BA1">
            <w:pPr>
              <w:spacing w:line="360" w:lineRule="auto"/>
              <w:jc w:val="center"/>
              <w:rPr>
                <w:rFonts w:ascii="Arial" w:hAnsi="Arial" w:cs="Arial"/>
              </w:rPr>
            </w:pPr>
            <w:r w:rsidRPr="002E0BA1">
              <w:rPr>
                <w:rFonts w:ascii="Arial" w:hAnsi="Arial" w:cs="Arial"/>
              </w:rPr>
              <w:t>2</w:t>
            </w:r>
          </w:p>
        </w:tc>
        <w:tc>
          <w:tcPr>
            <w:tcW w:w="4253" w:type="dxa"/>
            <w:shd w:val="clear" w:color="auto" w:fill="auto"/>
          </w:tcPr>
          <w:p w14:paraId="6A36A4E6" w14:textId="2993CDB9" w:rsidR="00071CFA" w:rsidRPr="002E0BA1" w:rsidRDefault="00071CFA" w:rsidP="00F1165C">
            <w:pPr>
              <w:spacing w:line="360" w:lineRule="auto"/>
              <w:jc w:val="both"/>
              <w:rPr>
                <w:rFonts w:ascii="Arial" w:hAnsi="Arial" w:cs="Arial"/>
              </w:rPr>
            </w:pPr>
            <w:r w:rsidRPr="002E0BA1">
              <w:rPr>
                <w:rFonts w:ascii="Arial" w:hAnsi="Arial" w:cs="Arial"/>
              </w:rPr>
              <w:t>LIBRE NOMBRAMIENTO Y REMOCIÓN</w:t>
            </w:r>
          </w:p>
        </w:tc>
        <w:tc>
          <w:tcPr>
            <w:tcW w:w="1664" w:type="dxa"/>
            <w:shd w:val="clear" w:color="auto" w:fill="auto"/>
          </w:tcPr>
          <w:p w14:paraId="4D60ED8F" w14:textId="4864FD50" w:rsidR="00071CFA" w:rsidRPr="002E0BA1" w:rsidRDefault="00071CFA" w:rsidP="00367296">
            <w:pPr>
              <w:spacing w:line="360" w:lineRule="auto"/>
              <w:jc w:val="center"/>
              <w:rPr>
                <w:rFonts w:ascii="Arial" w:hAnsi="Arial" w:cs="Arial"/>
              </w:rPr>
            </w:pPr>
            <w:r w:rsidRPr="002E0BA1">
              <w:rPr>
                <w:rFonts w:ascii="Arial" w:hAnsi="Arial" w:cs="Arial"/>
              </w:rPr>
              <w:t>1</w:t>
            </w:r>
            <w:r w:rsidR="00D241F6" w:rsidRPr="002E0BA1">
              <w:rPr>
                <w:rFonts w:ascii="Arial" w:hAnsi="Arial" w:cs="Arial"/>
              </w:rPr>
              <w:t>1</w:t>
            </w:r>
          </w:p>
        </w:tc>
      </w:tr>
      <w:tr w:rsidR="00071CFA" w:rsidRPr="00E20FA4" w14:paraId="0BB6FC50" w14:textId="77777777" w:rsidTr="00D30E53">
        <w:trPr>
          <w:jc w:val="center"/>
        </w:trPr>
        <w:tc>
          <w:tcPr>
            <w:tcW w:w="704" w:type="dxa"/>
            <w:shd w:val="clear" w:color="auto" w:fill="auto"/>
          </w:tcPr>
          <w:p w14:paraId="339A5042" w14:textId="77777777" w:rsidR="00071CFA" w:rsidRPr="002E0BA1" w:rsidRDefault="00071CFA" w:rsidP="002E0BA1">
            <w:pPr>
              <w:spacing w:line="360" w:lineRule="auto"/>
              <w:jc w:val="center"/>
              <w:rPr>
                <w:rFonts w:ascii="Arial" w:hAnsi="Arial" w:cs="Arial"/>
              </w:rPr>
            </w:pPr>
            <w:r w:rsidRPr="002E0BA1">
              <w:rPr>
                <w:rFonts w:ascii="Arial" w:hAnsi="Arial" w:cs="Arial"/>
              </w:rPr>
              <w:t>3</w:t>
            </w:r>
          </w:p>
        </w:tc>
        <w:tc>
          <w:tcPr>
            <w:tcW w:w="4253" w:type="dxa"/>
            <w:shd w:val="clear" w:color="auto" w:fill="auto"/>
          </w:tcPr>
          <w:p w14:paraId="4205C4AD" w14:textId="22F304F3" w:rsidR="00071CFA" w:rsidRPr="002E0BA1" w:rsidRDefault="00071CFA" w:rsidP="00F1165C">
            <w:pPr>
              <w:spacing w:line="360" w:lineRule="auto"/>
              <w:jc w:val="both"/>
              <w:rPr>
                <w:rFonts w:ascii="Arial" w:hAnsi="Arial" w:cs="Arial"/>
              </w:rPr>
            </w:pPr>
            <w:r w:rsidRPr="002E0BA1">
              <w:rPr>
                <w:rFonts w:ascii="Arial" w:hAnsi="Arial" w:cs="Arial"/>
              </w:rPr>
              <w:t>PERÍODO FIJO</w:t>
            </w:r>
          </w:p>
        </w:tc>
        <w:tc>
          <w:tcPr>
            <w:tcW w:w="1664" w:type="dxa"/>
            <w:shd w:val="clear" w:color="auto" w:fill="auto"/>
          </w:tcPr>
          <w:p w14:paraId="7256EC5F" w14:textId="7F78304F" w:rsidR="00071CFA" w:rsidRPr="002E0BA1" w:rsidRDefault="00071CFA" w:rsidP="00367296">
            <w:pPr>
              <w:spacing w:line="360" w:lineRule="auto"/>
              <w:jc w:val="center"/>
              <w:rPr>
                <w:rFonts w:ascii="Arial" w:hAnsi="Arial" w:cs="Arial"/>
              </w:rPr>
            </w:pPr>
            <w:r w:rsidRPr="002E0BA1">
              <w:rPr>
                <w:rFonts w:ascii="Arial" w:hAnsi="Arial" w:cs="Arial"/>
              </w:rPr>
              <w:t>1</w:t>
            </w:r>
          </w:p>
        </w:tc>
      </w:tr>
      <w:tr w:rsidR="00071CFA" w:rsidRPr="00E20FA4" w14:paraId="2A9BAF17" w14:textId="77777777" w:rsidTr="001E6B3F">
        <w:trPr>
          <w:trHeight w:val="70"/>
          <w:jc w:val="center"/>
        </w:trPr>
        <w:tc>
          <w:tcPr>
            <w:tcW w:w="704" w:type="dxa"/>
            <w:shd w:val="clear" w:color="auto" w:fill="F4B083" w:themeFill="accent2" w:themeFillTint="99"/>
          </w:tcPr>
          <w:p w14:paraId="05FA5006" w14:textId="4819D913" w:rsidR="00071CFA" w:rsidRPr="00355733" w:rsidRDefault="00071CFA" w:rsidP="002E0BA1">
            <w:pPr>
              <w:spacing w:line="360" w:lineRule="auto"/>
              <w:jc w:val="center"/>
              <w:rPr>
                <w:rFonts w:ascii="Arial" w:hAnsi="Arial" w:cs="Arial"/>
                <w:sz w:val="24"/>
                <w:szCs w:val="24"/>
              </w:rPr>
            </w:pPr>
          </w:p>
        </w:tc>
        <w:tc>
          <w:tcPr>
            <w:tcW w:w="4253" w:type="dxa"/>
            <w:shd w:val="clear" w:color="auto" w:fill="F4B083" w:themeFill="accent2" w:themeFillTint="99"/>
          </w:tcPr>
          <w:p w14:paraId="6EDCAA2D" w14:textId="38D4C6CF" w:rsidR="00071CFA" w:rsidRPr="00355733" w:rsidRDefault="00071CFA" w:rsidP="00F1165C">
            <w:pPr>
              <w:spacing w:line="360" w:lineRule="auto"/>
              <w:jc w:val="both"/>
              <w:rPr>
                <w:rFonts w:ascii="Arial" w:hAnsi="Arial" w:cs="Arial"/>
                <w:b/>
                <w:sz w:val="24"/>
                <w:szCs w:val="24"/>
              </w:rPr>
            </w:pPr>
            <w:r w:rsidRPr="00355733">
              <w:rPr>
                <w:rFonts w:ascii="Arial" w:hAnsi="Arial" w:cs="Arial"/>
                <w:b/>
                <w:sz w:val="24"/>
                <w:szCs w:val="24"/>
              </w:rPr>
              <w:t>TOTAL</w:t>
            </w:r>
          </w:p>
        </w:tc>
        <w:tc>
          <w:tcPr>
            <w:tcW w:w="1664" w:type="dxa"/>
            <w:shd w:val="clear" w:color="auto" w:fill="F4B083" w:themeFill="accent2" w:themeFillTint="99"/>
          </w:tcPr>
          <w:p w14:paraId="227982CD" w14:textId="6384CA57" w:rsidR="00071CFA" w:rsidRPr="00355733" w:rsidRDefault="00071CFA" w:rsidP="00367296">
            <w:pPr>
              <w:spacing w:line="360" w:lineRule="auto"/>
              <w:jc w:val="center"/>
              <w:rPr>
                <w:rFonts w:ascii="Arial" w:hAnsi="Arial" w:cs="Arial"/>
                <w:b/>
                <w:sz w:val="24"/>
                <w:szCs w:val="24"/>
              </w:rPr>
            </w:pPr>
            <w:r w:rsidRPr="00355733">
              <w:rPr>
                <w:rFonts w:ascii="Arial" w:hAnsi="Arial" w:cs="Arial"/>
                <w:b/>
                <w:sz w:val="24"/>
                <w:szCs w:val="24"/>
              </w:rPr>
              <w:t>7</w:t>
            </w:r>
            <w:r w:rsidR="00021CC1">
              <w:rPr>
                <w:rFonts w:ascii="Arial" w:hAnsi="Arial" w:cs="Arial"/>
                <w:b/>
                <w:sz w:val="24"/>
                <w:szCs w:val="24"/>
              </w:rPr>
              <w:t>70</w:t>
            </w:r>
          </w:p>
        </w:tc>
      </w:tr>
    </w:tbl>
    <w:p w14:paraId="6C04882F" w14:textId="62748F6F" w:rsidR="00071CFA" w:rsidRPr="00E20FA4" w:rsidRDefault="00AF6139" w:rsidP="00F1165C">
      <w:pPr>
        <w:pStyle w:val="Prrafodelista"/>
        <w:spacing w:after="0" w:line="360" w:lineRule="auto"/>
        <w:jc w:val="both"/>
        <w:rPr>
          <w:rFonts w:ascii="Arial" w:hAnsi="Arial" w:cs="Arial"/>
          <w:sz w:val="24"/>
          <w:szCs w:val="24"/>
        </w:rPr>
      </w:pPr>
      <w:r w:rsidRPr="00355733">
        <w:rPr>
          <w:rFonts w:ascii="Arial" w:hAnsi="Arial" w:cs="Arial"/>
          <w:sz w:val="24"/>
          <w:szCs w:val="24"/>
        </w:rPr>
        <w:t xml:space="preserve">         </w:t>
      </w:r>
      <w:r w:rsidR="00071CFA" w:rsidRPr="00E20FA4">
        <w:rPr>
          <w:rFonts w:ascii="Arial" w:hAnsi="Arial" w:cs="Arial"/>
          <w:sz w:val="16"/>
          <w:szCs w:val="16"/>
        </w:rPr>
        <w:t>Fuente: Subdirección de Gestión Humana. Desarrollo organizacional</w:t>
      </w:r>
      <w:r w:rsidR="00D241F6" w:rsidRPr="00E20FA4">
        <w:rPr>
          <w:rFonts w:ascii="Arial" w:hAnsi="Arial" w:cs="Arial"/>
          <w:sz w:val="16"/>
          <w:szCs w:val="16"/>
        </w:rPr>
        <w:t xml:space="preserve"> 202</w:t>
      </w:r>
      <w:r w:rsidR="00704B8C">
        <w:rPr>
          <w:rFonts w:ascii="Arial" w:hAnsi="Arial" w:cs="Arial"/>
          <w:sz w:val="16"/>
          <w:szCs w:val="16"/>
        </w:rPr>
        <w:t>3.</w:t>
      </w:r>
    </w:p>
    <w:p w14:paraId="07DEE03D" w14:textId="77777777" w:rsidR="00071CFA" w:rsidRPr="00355733" w:rsidRDefault="00071CFA" w:rsidP="00F1165C">
      <w:pPr>
        <w:pStyle w:val="Prrafodelista"/>
        <w:spacing w:after="0" w:line="360" w:lineRule="auto"/>
        <w:jc w:val="both"/>
        <w:rPr>
          <w:rFonts w:ascii="Arial" w:hAnsi="Arial" w:cs="Arial"/>
          <w:sz w:val="24"/>
          <w:szCs w:val="24"/>
        </w:rPr>
      </w:pPr>
    </w:p>
    <w:p w14:paraId="13B9B0E7" w14:textId="7B7D9C55" w:rsidR="00F90347" w:rsidRPr="00355733" w:rsidRDefault="00F90347" w:rsidP="00F1165C">
      <w:pPr>
        <w:pStyle w:val="Prrafodelista"/>
        <w:numPr>
          <w:ilvl w:val="0"/>
          <w:numId w:val="1"/>
        </w:numPr>
        <w:spacing w:after="0" w:line="360" w:lineRule="auto"/>
        <w:jc w:val="both"/>
        <w:rPr>
          <w:rFonts w:ascii="Arial" w:hAnsi="Arial" w:cs="Arial"/>
          <w:sz w:val="24"/>
          <w:szCs w:val="24"/>
        </w:rPr>
      </w:pPr>
      <w:r w:rsidRPr="00355733">
        <w:rPr>
          <w:rFonts w:ascii="Arial" w:hAnsi="Arial" w:cs="Arial"/>
          <w:sz w:val="24"/>
          <w:szCs w:val="24"/>
        </w:rPr>
        <w:t>Del total de empleos de carrera administrativa con asignación presupuestal al 31 de diciembre</w:t>
      </w:r>
      <w:r w:rsidR="006932E4" w:rsidRPr="00355733">
        <w:rPr>
          <w:rFonts w:ascii="Arial" w:hAnsi="Arial" w:cs="Arial"/>
          <w:sz w:val="24"/>
          <w:szCs w:val="24"/>
        </w:rPr>
        <w:t xml:space="preserve"> de 202</w:t>
      </w:r>
      <w:r w:rsidR="00704B8C">
        <w:rPr>
          <w:rFonts w:ascii="Arial" w:hAnsi="Arial" w:cs="Arial"/>
          <w:sz w:val="24"/>
          <w:szCs w:val="24"/>
        </w:rPr>
        <w:t>3</w:t>
      </w:r>
      <w:r w:rsidRPr="00355733">
        <w:rPr>
          <w:rFonts w:ascii="Arial" w:hAnsi="Arial" w:cs="Arial"/>
          <w:sz w:val="24"/>
          <w:szCs w:val="24"/>
        </w:rPr>
        <w:t xml:space="preserve">, indique el número de ellos por nivel jerárquico. </w:t>
      </w:r>
    </w:p>
    <w:p w14:paraId="34968C7E" w14:textId="6CF7441F" w:rsidR="00DD0EED" w:rsidRPr="00355733" w:rsidRDefault="00DD0EED" w:rsidP="00F1165C">
      <w:pPr>
        <w:spacing w:after="0" w:line="360" w:lineRule="auto"/>
        <w:jc w:val="both"/>
        <w:rPr>
          <w:rFonts w:ascii="Arial" w:hAnsi="Arial" w:cs="Arial"/>
          <w:sz w:val="24"/>
          <w:szCs w:val="24"/>
        </w:rPr>
      </w:pPr>
    </w:p>
    <w:tbl>
      <w:tblPr>
        <w:tblStyle w:val="Tablaconcuadrcula"/>
        <w:tblW w:w="0" w:type="auto"/>
        <w:jc w:val="center"/>
        <w:tblLook w:val="04A0" w:firstRow="1" w:lastRow="0" w:firstColumn="1" w:lastColumn="0" w:noHBand="0" w:noVBand="1"/>
      </w:tblPr>
      <w:tblGrid>
        <w:gridCol w:w="1194"/>
        <w:gridCol w:w="4253"/>
        <w:gridCol w:w="1664"/>
      </w:tblGrid>
      <w:tr w:rsidR="00DD0EED" w:rsidRPr="002E0BA1" w14:paraId="7D38F54E" w14:textId="77777777" w:rsidTr="002E0BA1">
        <w:trPr>
          <w:tblHeader/>
          <w:jc w:val="center"/>
        </w:trPr>
        <w:tc>
          <w:tcPr>
            <w:tcW w:w="704" w:type="dxa"/>
            <w:shd w:val="clear" w:color="auto" w:fill="F4B083" w:themeFill="accent2" w:themeFillTint="99"/>
            <w:vAlign w:val="center"/>
          </w:tcPr>
          <w:p w14:paraId="6867C761" w14:textId="43C221F1" w:rsidR="00DD0EED" w:rsidRPr="002E0BA1" w:rsidRDefault="002E0BA1" w:rsidP="002E0BA1">
            <w:pPr>
              <w:spacing w:line="360" w:lineRule="auto"/>
              <w:jc w:val="center"/>
              <w:rPr>
                <w:rFonts w:ascii="Arial" w:hAnsi="Arial" w:cs="Arial"/>
                <w:b/>
                <w:bCs/>
              </w:rPr>
            </w:pPr>
            <w:r w:rsidRPr="002E0BA1">
              <w:rPr>
                <w:rFonts w:ascii="Arial" w:hAnsi="Arial" w:cs="Arial"/>
                <w:b/>
                <w:bCs/>
              </w:rPr>
              <w:t>NÚMERO</w:t>
            </w:r>
          </w:p>
        </w:tc>
        <w:tc>
          <w:tcPr>
            <w:tcW w:w="4253" w:type="dxa"/>
            <w:shd w:val="clear" w:color="auto" w:fill="F4B083" w:themeFill="accent2" w:themeFillTint="99"/>
            <w:vAlign w:val="center"/>
          </w:tcPr>
          <w:p w14:paraId="7058CFF1" w14:textId="45ED5FCF" w:rsidR="00DD0EED" w:rsidRPr="002E0BA1" w:rsidRDefault="00DD0EED" w:rsidP="002E0BA1">
            <w:pPr>
              <w:spacing w:line="360" w:lineRule="auto"/>
              <w:jc w:val="center"/>
              <w:rPr>
                <w:rFonts w:ascii="Arial" w:hAnsi="Arial" w:cs="Arial"/>
                <w:b/>
                <w:bCs/>
              </w:rPr>
            </w:pPr>
            <w:r w:rsidRPr="002E0BA1">
              <w:rPr>
                <w:rFonts w:ascii="Arial" w:hAnsi="Arial" w:cs="Arial"/>
                <w:b/>
                <w:bCs/>
              </w:rPr>
              <w:t>EMPLEOS DE CARRERA ADMINISTRATIVA</w:t>
            </w:r>
          </w:p>
        </w:tc>
        <w:tc>
          <w:tcPr>
            <w:tcW w:w="1664" w:type="dxa"/>
            <w:shd w:val="clear" w:color="auto" w:fill="F4B083" w:themeFill="accent2" w:themeFillTint="99"/>
            <w:vAlign w:val="center"/>
          </w:tcPr>
          <w:p w14:paraId="1A2E4C7C" w14:textId="77777777" w:rsidR="00DD0EED" w:rsidRPr="002E0BA1" w:rsidRDefault="00DD0EED" w:rsidP="002E0BA1">
            <w:pPr>
              <w:spacing w:line="360" w:lineRule="auto"/>
              <w:jc w:val="center"/>
              <w:rPr>
                <w:rFonts w:ascii="Arial" w:hAnsi="Arial" w:cs="Arial"/>
                <w:b/>
                <w:bCs/>
              </w:rPr>
            </w:pPr>
            <w:r w:rsidRPr="002E0BA1">
              <w:rPr>
                <w:rFonts w:ascii="Arial" w:hAnsi="Arial" w:cs="Arial"/>
                <w:b/>
                <w:bCs/>
              </w:rPr>
              <w:t>CANTIDAD</w:t>
            </w:r>
          </w:p>
        </w:tc>
      </w:tr>
      <w:tr w:rsidR="00DD0EED" w:rsidRPr="002E0BA1" w14:paraId="4CC21088" w14:textId="77777777" w:rsidTr="0019622F">
        <w:trPr>
          <w:jc w:val="center"/>
        </w:trPr>
        <w:tc>
          <w:tcPr>
            <w:tcW w:w="704" w:type="dxa"/>
            <w:shd w:val="clear" w:color="auto" w:fill="auto"/>
          </w:tcPr>
          <w:p w14:paraId="0D279D63" w14:textId="77777777" w:rsidR="00DD0EED" w:rsidRPr="002E0BA1" w:rsidRDefault="00DD0EED" w:rsidP="002E0BA1">
            <w:pPr>
              <w:spacing w:line="360" w:lineRule="auto"/>
              <w:jc w:val="center"/>
              <w:rPr>
                <w:rFonts w:ascii="Arial" w:hAnsi="Arial" w:cs="Arial"/>
              </w:rPr>
            </w:pPr>
            <w:r w:rsidRPr="002E0BA1">
              <w:rPr>
                <w:rFonts w:ascii="Arial" w:hAnsi="Arial" w:cs="Arial"/>
              </w:rPr>
              <w:t>1</w:t>
            </w:r>
          </w:p>
        </w:tc>
        <w:tc>
          <w:tcPr>
            <w:tcW w:w="4253" w:type="dxa"/>
            <w:shd w:val="clear" w:color="auto" w:fill="auto"/>
          </w:tcPr>
          <w:p w14:paraId="43CD8FBE" w14:textId="130722CD" w:rsidR="00DD0EED" w:rsidRPr="002E0BA1" w:rsidRDefault="00DD0EED" w:rsidP="00F1165C">
            <w:pPr>
              <w:spacing w:line="360" w:lineRule="auto"/>
              <w:jc w:val="both"/>
              <w:rPr>
                <w:rFonts w:ascii="Arial" w:hAnsi="Arial" w:cs="Arial"/>
              </w:rPr>
            </w:pPr>
            <w:r w:rsidRPr="002E0BA1">
              <w:rPr>
                <w:rFonts w:ascii="Arial" w:hAnsi="Arial" w:cs="Arial"/>
              </w:rPr>
              <w:t>PROFESIONAL</w:t>
            </w:r>
          </w:p>
        </w:tc>
        <w:tc>
          <w:tcPr>
            <w:tcW w:w="1664" w:type="dxa"/>
            <w:shd w:val="clear" w:color="auto" w:fill="auto"/>
          </w:tcPr>
          <w:p w14:paraId="40104F61" w14:textId="37736C9D" w:rsidR="00DD0EED" w:rsidRPr="002E0BA1" w:rsidRDefault="00DD0EED" w:rsidP="00367296">
            <w:pPr>
              <w:spacing w:line="360" w:lineRule="auto"/>
              <w:jc w:val="center"/>
              <w:rPr>
                <w:rFonts w:ascii="Arial" w:hAnsi="Arial" w:cs="Arial"/>
              </w:rPr>
            </w:pPr>
            <w:r w:rsidRPr="002E0BA1">
              <w:rPr>
                <w:rFonts w:ascii="Arial" w:hAnsi="Arial" w:cs="Arial"/>
              </w:rPr>
              <w:t>26</w:t>
            </w:r>
          </w:p>
        </w:tc>
      </w:tr>
      <w:tr w:rsidR="00DD0EED" w:rsidRPr="002E0BA1" w14:paraId="23AC1FB9" w14:textId="77777777" w:rsidTr="0019622F">
        <w:trPr>
          <w:jc w:val="center"/>
        </w:trPr>
        <w:tc>
          <w:tcPr>
            <w:tcW w:w="704" w:type="dxa"/>
            <w:shd w:val="clear" w:color="auto" w:fill="auto"/>
          </w:tcPr>
          <w:p w14:paraId="4C011882" w14:textId="77777777" w:rsidR="00DD0EED" w:rsidRPr="002E0BA1" w:rsidRDefault="00DD0EED" w:rsidP="002E0BA1">
            <w:pPr>
              <w:spacing w:line="360" w:lineRule="auto"/>
              <w:jc w:val="center"/>
              <w:rPr>
                <w:rFonts w:ascii="Arial" w:hAnsi="Arial" w:cs="Arial"/>
              </w:rPr>
            </w:pPr>
            <w:r w:rsidRPr="002E0BA1">
              <w:rPr>
                <w:rFonts w:ascii="Arial" w:hAnsi="Arial" w:cs="Arial"/>
              </w:rPr>
              <w:t>2</w:t>
            </w:r>
          </w:p>
        </w:tc>
        <w:tc>
          <w:tcPr>
            <w:tcW w:w="4253" w:type="dxa"/>
            <w:shd w:val="clear" w:color="auto" w:fill="auto"/>
          </w:tcPr>
          <w:p w14:paraId="61160AAB" w14:textId="79A6A616" w:rsidR="00DD0EED" w:rsidRPr="002E0BA1" w:rsidRDefault="00DD0EED" w:rsidP="00F1165C">
            <w:pPr>
              <w:spacing w:line="360" w:lineRule="auto"/>
              <w:jc w:val="both"/>
              <w:rPr>
                <w:rFonts w:ascii="Arial" w:hAnsi="Arial" w:cs="Arial"/>
              </w:rPr>
            </w:pPr>
            <w:r w:rsidRPr="002E0BA1">
              <w:rPr>
                <w:rFonts w:ascii="Arial" w:hAnsi="Arial" w:cs="Arial"/>
              </w:rPr>
              <w:t>T</w:t>
            </w:r>
            <w:r w:rsidR="00690122" w:rsidRPr="002E0BA1">
              <w:rPr>
                <w:rFonts w:ascii="Arial" w:hAnsi="Arial" w:cs="Arial"/>
              </w:rPr>
              <w:t>É</w:t>
            </w:r>
            <w:r w:rsidRPr="002E0BA1">
              <w:rPr>
                <w:rFonts w:ascii="Arial" w:hAnsi="Arial" w:cs="Arial"/>
              </w:rPr>
              <w:t>CNICO</w:t>
            </w:r>
          </w:p>
        </w:tc>
        <w:tc>
          <w:tcPr>
            <w:tcW w:w="1664" w:type="dxa"/>
            <w:shd w:val="clear" w:color="auto" w:fill="auto"/>
          </w:tcPr>
          <w:p w14:paraId="25A41AFD" w14:textId="2FCC7EDE" w:rsidR="00DD0EED" w:rsidRPr="002E0BA1" w:rsidRDefault="00021CC1" w:rsidP="00367296">
            <w:pPr>
              <w:spacing w:line="360" w:lineRule="auto"/>
              <w:jc w:val="center"/>
              <w:rPr>
                <w:rFonts w:ascii="Arial" w:hAnsi="Arial" w:cs="Arial"/>
              </w:rPr>
            </w:pPr>
            <w:r>
              <w:rPr>
                <w:rFonts w:ascii="Arial" w:hAnsi="Arial" w:cs="Arial"/>
              </w:rPr>
              <w:t>1</w:t>
            </w:r>
          </w:p>
        </w:tc>
      </w:tr>
      <w:tr w:rsidR="00DD0EED" w:rsidRPr="002E0BA1" w14:paraId="04D519F8" w14:textId="77777777" w:rsidTr="0019622F">
        <w:trPr>
          <w:jc w:val="center"/>
        </w:trPr>
        <w:tc>
          <w:tcPr>
            <w:tcW w:w="704" w:type="dxa"/>
            <w:shd w:val="clear" w:color="auto" w:fill="auto"/>
          </w:tcPr>
          <w:p w14:paraId="1D49BE72" w14:textId="77777777" w:rsidR="00DD0EED" w:rsidRPr="002E0BA1" w:rsidRDefault="00DD0EED" w:rsidP="002E0BA1">
            <w:pPr>
              <w:spacing w:line="360" w:lineRule="auto"/>
              <w:jc w:val="center"/>
              <w:rPr>
                <w:rFonts w:ascii="Arial" w:hAnsi="Arial" w:cs="Arial"/>
              </w:rPr>
            </w:pPr>
            <w:r w:rsidRPr="002E0BA1">
              <w:rPr>
                <w:rFonts w:ascii="Arial" w:hAnsi="Arial" w:cs="Arial"/>
              </w:rPr>
              <w:lastRenderedPageBreak/>
              <w:t>3</w:t>
            </w:r>
          </w:p>
        </w:tc>
        <w:tc>
          <w:tcPr>
            <w:tcW w:w="4253" w:type="dxa"/>
            <w:shd w:val="clear" w:color="auto" w:fill="auto"/>
          </w:tcPr>
          <w:p w14:paraId="311BE4C5" w14:textId="64FBB319" w:rsidR="00DD0EED" w:rsidRPr="002E0BA1" w:rsidRDefault="00DD0EED" w:rsidP="00F1165C">
            <w:pPr>
              <w:spacing w:line="360" w:lineRule="auto"/>
              <w:jc w:val="both"/>
              <w:rPr>
                <w:rFonts w:ascii="Arial" w:hAnsi="Arial" w:cs="Arial"/>
              </w:rPr>
            </w:pPr>
            <w:r w:rsidRPr="002E0BA1">
              <w:rPr>
                <w:rFonts w:ascii="Arial" w:hAnsi="Arial" w:cs="Arial"/>
              </w:rPr>
              <w:t xml:space="preserve">ASISTENCIAL </w:t>
            </w:r>
          </w:p>
        </w:tc>
        <w:tc>
          <w:tcPr>
            <w:tcW w:w="1664" w:type="dxa"/>
            <w:shd w:val="clear" w:color="auto" w:fill="auto"/>
          </w:tcPr>
          <w:p w14:paraId="16242CBD" w14:textId="38203E81" w:rsidR="00DD0EED" w:rsidRPr="002E0BA1" w:rsidRDefault="00021CC1" w:rsidP="00367296">
            <w:pPr>
              <w:spacing w:line="360" w:lineRule="auto"/>
              <w:jc w:val="center"/>
              <w:rPr>
                <w:rFonts w:ascii="Arial" w:hAnsi="Arial" w:cs="Arial"/>
              </w:rPr>
            </w:pPr>
            <w:r>
              <w:rPr>
                <w:rFonts w:ascii="Arial" w:hAnsi="Arial" w:cs="Arial"/>
              </w:rPr>
              <w:t>732</w:t>
            </w:r>
          </w:p>
        </w:tc>
      </w:tr>
      <w:tr w:rsidR="00637667" w:rsidRPr="002E0BA1" w14:paraId="2116CAFD" w14:textId="77777777" w:rsidTr="00021CC1">
        <w:trPr>
          <w:trHeight w:val="399"/>
          <w:jc w:val="center"/>
        </w:trPr>
        <w:tc>
          <w:tcPr>
            <w:tcW w:w="704" w:type="dxa"/>
            <w:shd w:val="clear" w:color="auto" w:fill="F4B083" w:themeFill="accent2" w:themeFillTint="99"/>
          </w:tcPr>
          <w:p w14:paraId="7EB74832" w14:textId="77777777" w:rsidR="00637667" w:rsidRPr="002E0BA1" w:rsidRDefault="00637667" w:rsidP="00F1165C">
            <w:pPr>
              <w:spacing w:line="360" w:lineRule="auto"/>
              <w:jc w:val="both"/>
              <w:rPr>
                <w:rFonts w:ascii="Arial" w:hAnsi="Arial" w:cs="Arial"/>
              </w:rPr>
            </w:pPr>
          </w:p>
        </w:tc>
        <w:tc>
          <w:tcPr>
            <w:tcW w:w="4253" w:type="dxa"/>
            <w:shd w:val="clear" w:color="auto" w:fill="F4B083" w:themeFill="accent2" w:themeFillTint="99"/>
          </w:tcPr>
          <w:p w14:paraId="5859A611" w14:textId="5319B8DA" w:rsidR="00637667" w:rsidRPr="002E0BA1" w:rsidRDefault="00637667" w:rsidP="00F1165C">
            <w:pPr>
              <w:spacing w:line="360" w:lineRule="auto"/>
              <w:jc w:val="both"/>
              <w:rPr>
                <w:rFonts w:ascii="Arial" w:hAnsi="Arial" w:cs="Arial"/>
              </w:rPr>
            </w:pPr>
            <w:r w:rsidRPr="002E0BA1">
              <w:rPr>
                <w:rFonts w:ascii="Arial" w:hAnsi="Arial" w:cs="Arial"/>
                <w:b/>
              </w:rPr>
              <w:t>TOTAL</w:t>
            </w:r>
          </w:p>
        </w:tc>
        <w:tc>
          <w:tcPr>
            <w:tcW w:w="1664" w:type="dxa"/>
            <w:shd w:val="clear" w:color="auto" w:fill="F4B083" w:themeFill="accent2" w:themeFillTint="99"/>
          </w:tcPr>
          <w:p w14:paraId="0244B66B" w14:textId="04063610" w:rsidR="00637667" w:rsidRPr="002E0BA1" w:rsidRDefault="00637667" w:rsidP="00367296">
            <w:pPr>
              <w:spacing w:line="360" w:lineRule="auto"/>
              <w:jc w:val="center"/>
              <w:rPr>
                <w:rFonts w:ascii="Arial" w:hAnsi="Arial" w:cs="Arial"/>
              </w:rPr>
            </w:pPr>
            <w:r w:rsidRPr="002E0BA1">
              <w:rPr>
                <w:rFonts w:ascii="Arial" w:hAnsi="Arial" w:cs="Arial"/>
                <w:b/>
              </w:rPr>
              <w:t>75</w:t>
            </w:r>
            <w:r w:rsidR="00021CC1">
              <w:rPr>
                <w:rFonts w:ascii="Arial" w:hAnsi="Arial" w:cs="Arial"/>
                <w:b/>
              </w:rPr>
              <w:t>9</w:t>
            </w:r>
          </w:p>
        </w:tc>
      </w:tr>
    </w:tbl>
    <w:p w14:paraId="581192C7" w14:textId="75419A14" w:rsidR="00DE4BFB" w:rsidRPr="00E20FA4" w:rsidRDefault="007D6491" w:rsidP="00F1165C">
      <w:pPr>
        <w:spacing w:after="0" w:line="360" w:lineRule="auto"/>
        <w:jc w:val="both"/>
        <w:rPr>
          <w:rFonts w:ascii="Arial" w:hAnsi="Arial" w:cs="Arial"/>
          <w:sz w:val="16"/>
          <w:szCs w:val="16"/>
        </w:rPr>
      </w:pPr>
      <w:r w:rsidRPr="00E20FA4">
        <w:rPr>
          <w:rFonts w:ascii="Arial" w:hAnsi="Arial" w:cs="Arial"/>
          <w:sz w:val="24"/>
          <w:szCs w:val="24"/>
        </w:rPr>
        <w:t xml:space="preserve">                   </w:t>
      </w:r>
      <w:r w:rsidRPr="00E20FA4">
        <w:rPr>
          <w:rFonts w:ascii="Arial" w:hAnsi="Arial" w:cs="Arial"/>
          <w:sz w:val="16"/>
          <w:szCs w:val="16"/>
        </w:rPr>
        <w:t xml:space="preserve"> </w:t>
      </w:r>
      <w:r w:rsidR="00690122" w:rsidRPr="00E20FA4">
        <w:rPr>
          <w:rFonts w:ascii="Arial" w:hAnsi="Arial" w:cs="Arial"/>
          <w:sz w:val="16"/>
          <w:szCs w:val="16"/>
        </w:rPr>
        <w:t xml:space="preserve">Fuente: Subdirección de Gestión Humana – </w:t>
      </w:r>
      <w:r w:rsidR="0059669E" w:rsidRPr="00E20FA4">
        <w:rPr>
          <w:rFonts w:ascii="Arial" w:hAnsi="Arial" w:cs="Arial"/>
          <w:sz w:val="16"/>
          <w:szCs w:val="16"/>
        </w:rPr>
        <w:t>Información a 31 de diciembre de 202</w:t>
      </w:r>
      <w:r w:rsidR="00704B8C">
        <w:rPr>
          <w:rFonts w:ascii="Arial" w:hAnsi="Arial" w:cs="Arial"/>
          <w:sz w:val="16"/>
          <w:szCs w:val="16"/>
        </w:rPr>
        <w:t>3</w:t>
      </w:r>
      <w:r w:rsidR="0059669E" w:rsidRPr="00E20FA4">
        <w:rPr>
          <w:rFonts w:ascii="Arial" w:hAnsi="Arial" w:cs="Arial"/>
          <w:sz w:val="16"/>
          <w:szCs w:val="16"/>
        </w:rPr>
        <w:t>.</w:t>
      </w:r>
    </w:p>
    <w:p w14:paraId="3D5F1AA5" w14:textId="77777777" w:rsidR="00690122" w:rsidRPr="00355733" w:rsidRDefault="00690122" w:rsidP="00F1165C">
      <w:pPr>
        <w:pStyle w:val="Prrafodelista"/>
        <w:spacing w:after="0" w:line="360" w:lineRule="auto"/>
        <w:ind w:left="1418"/>
        <w:jc w:val="both"/>
        <w:rPr>
          <w:rFonts w:ascii="Arial" w:hAnsi="Arial" w:cs="Arial"/>
          <w:sz w:val="24"/>
          <w:szCs w:val="24"/>
        </w:rPr>
      </w:pPr>
    </w:p>
    <w:p w14:paraId="653B8F4B" w14:textId="3F82CEF7" w:rsidR="00F90347" w:rsidRPr="00355733" w:rsidRDefault="00F90347" w:rsidP="00F1165C">
      <w:pPr>
        <w:pStyle w:val="Prrafodelista"/>
        <w:numPr>
          <w:ilvl w:val="0"/>
          <w:numId w:val="1"/>
        </w:numPr>
        <w:spacing w:after="0" w:line="360" w:lineRule="auto"/>
        <w:jc w:val="both"/>
        <w:rPr>
          <w:rFonts w:ascii="Arial" w:hAnsi="Arial" w:cs="Arial"/>
          <w:sz w:val="24"/>
          <w:szCs w:val="24"/>
        </w:rPr>
      </w:pPr>
      <w:r w:rsidRPr="00355733">
        <w:rPr>
          <w:rFonts w:ascii="Arial" w:hAnsi="Arial" w:cs="Arial"/>
          <w:sz w:val="24"/>
          <w:szCs w:val="24"/>
        </w:rPr>
        <w:t>Del total de empleos de carrera administrativa con asignación presupuestal con corte al 31 de diciembre</w:t>
      </w:r>
      <w:r w:rsidR="006932E4" w:rsidRPr="00355733">
        <w:rPr>
          <w:rFonts w:ascii="Arial" w:hAnsi="Arial" w:cs="Arial"/>
          <w:sz w:val="24"/>
          <w:szCs w:val="24"/>
        </w:rPr>
        <w:t xml:space="preserve"> de 202</w:t>
      </w:r>
      <w:r w:rsidR="00704B8C">
        <w:rPr>
          <w:rFonts w:ascii="Arial" w:hAnsi="Arial" w:cs="Arial"/>
          <w:sz w:val="24"/>
          <w:szCs w:val="24"/>
        </w:rPr>
        <w:t>3</w:t>
      </w:r>
      <w:r w:rsidRPr="00355733">
        <w:rPr>
          <w:rFonts w:ascii="Arial" w:hAnsi="Arial" w:cs="Arial"/>
          <w:sz w:val="24"/>
          <w:szCs w:val="24"/>
        </w:rPr>
        <w:t xml:space="preserve">, indique el total de estos empleos que se encuentran en vacancia definitiva por nivel jerárquico. </w:t>
      </w:r>
    </w:p>
    <w:p w14:paraId="38F5146D" w14:textId="187798F4" w:rsidR="00F90347" w:rsidRPr="00355733" w:rsidRDefault="00F90347" w:rsidP="00F1165C">
      <w:pPr>
        <w:pStyle w:val="Prrafodelista"/>
        <w:spacing w:after="0" w:line="360" w:lineRule="auto"/>
        <w:jc w:val="both"/>
        <w:rPr>
          <w:rFonts w:ascii="Arial" w:hAnsi="Arial" w:cs="Arial"/>
          <w:sz w:val="24"/>
          <w:szCs w:val="24"/>
        </w:rPr>
      </w:pPr>
    </w:p>
    <w:p w14:paraId="0B3C2050" w14:textId="4142B500" w:rsidR="00E1086D" w:rsidRDefault="00E1086D" w:rsidP="00F1165C">
      <w:pPr>
        <w:pStyle w:val="Prrafodelista"/>
        <w:spacing w:after="0" w:line="360" w:lineRule="auto"/>
        <w:jc w:val="both"/>
        <w:rPr>
          <w:rFonts w:ascii="Arial" w:hAnsi="Arial" w:cs="Arial"/>
          <w:color w:val="000000" w:themeColor="text1"/>
          <w:sz w:val="24"/>
          <w:szCs w:val="24"/>
        </w:rPr>
      </w:pPr>
      <w:r w:rsidRPr="00355733">
        <w:rPr>
          <w:rFonts w:ascii="Arial" w:hAnsi="Arial" w:cs="Arial"/>
          <w:color w:val="000000" w:themeColor="text1"/>
          <w:sz w:val="24"/>
          <w:szCs w:val="24"/>
        </w:rPr>
        <w:t xml:space="preserve">A la fecha en la planta de </w:t>
      </w:r>
      <w:r w:rsidR="000141D3" w:rsidRPr="00355733">
        <w:rPr>
          <w:rFonts w:ascii="Arial" w:hAnsi="Arial" w:cs="Arial"/>
          <w:color w:val="000000" w:themeColor="text1"/>
          <w:sz w:val="24"/>
          <w:szCs w:val="24"/>
        </w:rPr>
        <w:t xml:space="preserve">personal </w:t>
      </w:r>
      <w:r w:rsidRPr="00355733">
        <w:rPr>
          <w:rFonts w:ascii="Arial" w:hAnsi="Arial" w:cs="Arial"/>
          <w:color w:val="000000" w:themeColor="text1"/>
          <w:sz w:val="24"/>
          <w:szCs w:val="24"/>
        </w:rPr>
        <w:t xml:space="preserve">de la </w:t>
      </w:r>
      <w:r w:rsidR="00D241F6" w:rsidRPr="00355733">
        <w:rPr>
          <w:rFonts w:ascii="Arial" w:hAnsi="Arial" w:cs="Arial"/>
          <w:color w:val="000000" w:themeColor="text1"/>
          <w:sz w:val="24"/>
          <w:szCs w:val="24"/>
        </w:rPr>
        <w:t xml:space="preserve">Unidad Administrativa Especial </w:t>
      </w:r>
      <w:r w:rsidRPr="00355733">
        <w:rPr>
          <w:rFonts w:ascii="Arial" w:hAnsi="Arial" w:cs="Arial"/>
          <w:color w:val="000000" w:themeColor="text1"/>
          <w:sz w:val="24"/>
          <w:szCs w:val="24"/>
        </w:rPr>
        <w:t xml:space="preserve">Cuerpo Oficial de Bomberos, contamos con </w:t>
      </w:r>
      <w:r w:rsidRPr="00355733">
        <w:rPr>
          <w:rFonts w:ascii="Arial" w:hAnsi="Arial" w:cs="Arial"/>
          <w:sz w:val="24"/>
          <w:szCs w:val="24"/>
        </w:rPr>
        <w:t>5</w:t>
      </w:r>
      <w:r w:rsidR="00F4604B">
        <w:rPr>
          <w:rFonts w:ascii="Arial" w:hAnsi="Arial" w:cs="Arial"/>
          <w:sz w:val="24"/>
          <w:szCs w:val="24"/>
        </w:rPr>
        <w:t>5</w:t>
      </w:r>
      <w:r w:rsidR="00F33FBD">
        <w:rPr>
          <w:rFonts w:ascii="Arial" w:hAnsi="Arial" w:cs="Arial"/>
          <w:sz w:val="24"/>
          <w:szCs w:val="24"/>
        </w:rPr>
        <w:t>4</w:t>
      </w:r>
      <w:r w:rsidRPr="00355733">
        <w:rPr>
          <w:rFonts w:ascii="Arial" w:hAnsi="Arial" w:cs="Arial"/>
          <w:sz w:val="24"/>
          <w:szCs w:val="24"/>
        </w:rPr>
        <w:t xml:space="preserve"> plazas de</w:t>
      </w:r>
      <w:r w:rsidR="000141D3" w:rsidRPr="00355733">
        <w:rPr>
          <w:rFonts w:ascii="Arial" w:hAnsi="Arial" w:cs="Arial"/>
          <w:sz w:val="24"/>
          <w:szCs w:val="24"/>
        </w:rPr>
        <w:t xml:space="preserve"> los diferentes </w:t>
      </w:r>
      <w:r w:rsidRPr="00355733">
        <w:rPr>
          <w:rFonts w:ascii="Arial" w:hAnsi="Arial" w:cs="Arial"/>
          <w:sz w:val="24"/>
          <w:szCs w:val="24"/>
        </w:rPr>
        <w:t>empleos en Vacancia Definitiva</w:t>
      </w:r>
      <w:r w:rsidR="0064676E" w:rsidRPr="00355733">
        <w:rPr>
          <w:rFonts w:ascii="Arial" w:hAnsi="Arial" w:cs="Arial"/>
          <w:sz w:val="24"/>
          <w:szCs w:val="24"/>
        </w:rPr>
        <w:t xml:space="preserve"> (aquellas que no cuentan con servidor con derechos de carrera)</w:t>
      </w:r>
      <w:r w:rsidRPr="00355733">
        <w:rPr>
          <w:rFonts w:ascii="Arial" w:hAnsi="Arial" w:cs="Arial"/>
          <w:sz w:val="24"/>
          <w:szCs w:val="24"/>
        </w:rPr>
        <w:t>,</w:t>
      </w:r>
      <w:r w:rsidRPr="00355733">
        <w:rPr>
          <w:rFonts w:ascii="Arial" w:hAnsi="Arial" w:cs="Arial"/>
          <w:color w:val="000000" w:themeColor="text1"/>
          <w:sz w:val="24"/>
          <w:szCs w:val="24"/>
        </w:rPr>
        <w:t xml:space="preserve"> esto es el </w:t>
      </w:r>
      <w:r w:rsidR="00E345A9" w:rsidRPr="00355733">
        <w:rPr>
          <w:rFonts w:ascii="Arial" w:hAnsi="Arial" w:cs="Arial"/>
          <w:sz w:val="24"/>
          <w:szCs w:val="24"/>
        </w:rPr>
        <w:t>7</w:t>
      </w:r>
      <w:r w:rsidR="00F4604B">
        <w:rPr>
          <w:rFonts w:ascii="Arial" w:hAnsi="Arial" w:cs="Arial"/>
          <w:sz w:val="24"/>
          <w:szCs w:val="24"/>
        </w:rPr>
        <w:t>2</w:t>
      </w:r>
      <w:r w:rsidR="00E345A9" w:rsidRPr="00355733">
        <w:rPr>
          <w:rFonts w:ascii="Arial" w:hAnsi="Arial" w:cs="Arial"/>
          <w:sz w:val="24"/>
          <w:szCs w:val="24"/>
        </w:rPr>
        <w:t>.</w:t>
      </w:r>
      <w:r w:rsidR="00F4604B">
        <w:rPr>
          <w:rFonts w:ascii="Arial" w:hAnsi="Arial" w:cs="Arial"/>
          <w:sz w:val="24"/>
          <w:szCs w:val="24"/>
        </w:rPr>
        <w:t>25</w:t>
      </w:r>
      <w:r w:rsidRPr="00355733">
        <w:rPr>
          <w:rFonts w:ascii="Arial" w:hAnsi="Arial" w:cs="Arial"/>
          <w:sz w:val="24"/>
          <w:szCs w:val="24"/>
        </w:rPr>
        <w:t>% de la planta,</w:t>
      </w:r>
      <w:r w:rsidR="000141D3" w:rsidRPr="00355733">
        <w:rPr>
          <w:rFonts w:ascii="Arial" w:hAnsi="Arial" w:cs="Arial"/>
          <w:sz w:val="24"/>
          <w:szCs w:val="24"/>
        </w:rPr>
        <w:t xml:space="preserve"> </w:t>
      </w:r>
      <w:r w:rsidR="00DE4BFB" w:rsidRPr="00355733">
        <w:rPr>
          <w:rFonts w:ascii="Arial" w:hAnsi="Arial" w:cs="Arial"/>
          <w:sz w:val="24"/>
          <w:szCs w:val="24"/>
        </w:rPr>
        <w:t>las plazas con servidores con derechos de carrera administrativa corresponden</w:t>
      </w:r>
      <w:r w:rsidR="000141D3" w:rsidRPr="00355733">
        <w:rPr>
          <w:rFonts w:ascii="Arial" w:hAnsi="Arial" w:cs="Arial"/>
          <w:sz w:val="24"/>
          <w:szCs w:val="24"/>
        </w:rPr>
        <w:t xml:space="preserve"> a </w:t>
      </w:r>
      <w:r w:rsidR="00F4604B" w:rsidRPr="00A670B7">
        <w:rPr>
          <w:rFonts w:ascii="Arial" w:hAnsi="Arial" w:cs="Arial"/>
          <w:sz w:val="24"/>
          <w:szCs w:val="24"/>
        </w:rPr>
        <w:t>19</w:t>
      </w:r>
      <w:r w:rsidR="00F33FBD" w:rsidRPr="00A670B7">
        <w:rPr>
          <w:rFonts w:ascii="Arial" w:hAnsi="Arial" w:cs="Arial"/>
          <w:sz w:val="24"/>
          <w:szCs w:val="24"/>
        </w:rPr>
        <w:t>3</w:t>
      </w:r>
      <w:r w:rsidR="000141D3" w:rsidRPr="00355733">
        <w:rPr>
          <w:rFonts w:ascii="Arial" w:hAnsi="Arial" w:cs="Arial"/>
          <w:sz w:val="24"/>
          <w:szCs w:val="24"/>
        </w:rPr>
        <w:t xml:space="preserve"> en los diferentes empleos esto </w:t>
      </w:r>
      <w:r w:rsidR="0003737A" w:rsidRPr="00355733">
        <w:rPr>
          <w:rFonts w:ascii="Arial" w:hAnsi="Arial" w:cs="Arial"/>
          <w:sz w:val="24"/>
          <w:szCs w:val="24"/>
        </w:rPr>
        <w:t>corresponde al 2</w:t>
      </w:r>
      <w:r w:rsidR="00F4604B">
        <w:rPr>
          <w:rFonts w:ascii="Arial" w:hAnsi="Arial" w:cs="Arial"/>
          <w:sz w:val="24"/>
          <w:szCs w:val="24"/>
        </w:rPr>
        <w:t>5</w:t>
      </w:r>
      <w:r w:rsidR="0003737A" w:rsidRPr="00355733">
        <w:rPr>
          <w:rFonts w:ascii="Arial" w:hAnsi="Arial" w:cs="Arial"/>
          <w:sz w:val="24"/>
          <w:szCs w:val="24"/>
        </w:rPr>
        <w:t>,</w:t>
      </w:r>
      <w:r w:rsidR="00F4604B">
        <w:rPr>
          <w:rFonts w:ascii="Arial" w:hAnsi="Arial" w:cs="Arial"/>
          <w:sz w:val="24"/>
          <w:szCs w:val="24"/>
        </w:rPr>
        <w:t>2</w:t>
      </w:r>
      <w:r w:rsidR="00F33FBD">
        <w:rPr>
          <w:rFonts w:ascii="Arial" w:hAnsi="Arial" w:cs="Arial"/>
          <w:sz w:val="24"/>
          <w:szCs w:val="24"/>
        </w:rPr>
        <w:t>6</w:t>
      </w:r>
      <w:r w:rsidR="0003737A" w:rsidRPr="00355733">
        <w:rPr>
          <w:rFonts w:ascii="Arial" w:hAnsi="Arial" w:cs="Arial"/>
          <w:sz w:val="24"/>
          <w:szCs w:val="24"/>
        </w:rPr>
        <w:t>%, y f</w:t>
      </w:r>
      <w:r w:rsidR="0003737A" w:rsidRPr="00355733">
        <w:rPr>
          <w:rFonts w:ascii="Arial" w:hAnsi="Arial" w:cs="Arial"/>
          <w:color w:val="000000" w:themeColor="text1"/>
          <w:sz w:val="24"/>
          <w:szCs w:val="24"/>
        </w:rPr>
        <w:t>uncionarios de libre nombramiento y remoción corresponde a 1</w:t>
      </w:r>
      <w:r w:rsidR="00E345A9" w:rsidRPr="00355733">
        <w:rPr>
          <w:rFonts w:ascii="Arial" w:hAnsi="Arial" w:cs="Arial"/>
          <w:color w:val="000000" w:themeColor="text1"/>
          <w:sz w:val="24"/>
          <w:szCs w:val="24"/>
        </w:rPr>
        <w:t>2</w:t>
      </w:r>
      <w:r w:rsidR="0003737A" w:rsidRPr="00355733">
        <w:rPr>
          <w:rFonts w:ascii="Arial" w:hAnsi="Arial" w:cs="Arial"/>
          <w:color w:val="000000" w:themeColor="text1"/>
          <w:sz w:val="24"/>
          <w:szCs w:val="24"/>
        </w:rPr>
        <w:t xml:space="preserve"> personas, que equivale a 1,</w:t>
      </w:r>
      <w:r w:rsidR="00E345A9" w:rsidRPr="00355733">
        <w:rPr>
          <w:rFonts w:ascii="Arial" w:hAnsi="Arial" w:cs="Arial"/>
          <w:color w:val="000000" w:themeColor="text1"/>
          <w:sz w:val="24"/>
          <w:szCs w:val="24"/>
        </w:rPr>
        <w:t>57</w:t>
      </w:r>
      <w:r w:rsidR="0003737A" w:rsidRPr="00355733">
        <w:rPr>
          <w:rFonts w:ascii="Arial" w:hAnsi="Arial" w:cs="Arial"/>
          <w:color w:val="000000" w:themeColor="text1"/>
          <w:sz w:val="24"/>
          <w:szCs w:val="24"/>
        </w:rPr>
        <w:t>%, lo anterior distribuido</w:t>
      </w:r>
      <w:r w:rsidRPr="00355733">
        <w:rPr>
          <w:rFonts w:ascii="Arial" w:hAnsi="Arial" w:cs="Arial"/>
          <w:color w:val="000000" w:themeColor="text1"/>
          <w:sz w:val="24"/>
          <w:szCs w:val="24"/>
        </w:rPr>
        <w:t>s de la siguiente manera:</w:t>
      </w:r>
    </w:p>
    <w:p w14:paraId="53C29A2E" w14:textId="77777777" w:rsidR="008D2377" w:rsidRPr="00355733" w:rsidRDefault="008D2377" w:rsidP="00F1165C">
      <w:pPr>
        <w:pStyle w:val="Prrafodelista"/>
        <w:spacing w:after="0" w:line="360" w:lineRule="auto"/>
        <w:jc w:val="both"/>
        <w:rPr>
          <w:rFonts w:ascii="Arial" w:hAnsi="Arial" w:cs="Arial"/>
          <w:color w:val="000000" w:themeColor="text1"/>
          <w:sz w:val="24"/>
          <w:szCs w:val="24"/>
        </w:rPr>
      </w:pPr>
    </w:p>
    <w:tbl>
      <w:tblPr>
        <w:tblW w:w="7800" w:type="dxa"/>
        <w:jc w:val="center"/>
        <w:tblCellMar>
          <w:left w:w="70" w:type="dxa"/>
          <w:right w:w="70" w:type="dxa"/>
        </w:tblCellMar>
        <w:tblLook w:val="04A0" w:firstRow="1" w:lastRow="0" w:firstColumn="1" w:lastColumn="0" w:noHBand="0" w:noVBand="1"/>
      </w:tblPr>
      <w:tblGrid>
        <w:gridCol w:w="2800"/>
        <w:gridCol w:w="2600"/>
        <w:gridCol w:w="1200"/>
        <w:gridCol w:w="1200"/>
      </w:tblGrid>
      <w:tr w:rsidR="00F82FE6" w:rsidRPr="004950C9" w14:paraId="3308DAA8" w14:textId="77777777" w:rsidTr="00AB434B">
        <w:trPr>
          <w:trHeight w:val="570"/>
          <w:tblHeader/>
          <w:jc w:val="center"/>
        </w:trPr>
        <w:tc>
          <w:tcPr>
            <w:tcW w:w="2800" w:type="dxa"/>
            <w:tcBorders>
              <w:top w:val="single" w:sz="8" w:space="0" w:color="auto"/>
              <w:left w:val="single" w:sz="8" w:space="0" w:color="auto"/>
              <w:bottom w:val="single" w:sz="8" w:space="0" w:color="auto"/>
              <w:right w:val="nil"/>
            </w:tcBorders>
            <w:shd w:val="clear" w:color="000000" w:fill="C5E0B3"/>
            <w:vAlign w:val="center"/>
            <w:hideMark/>
          </w:tcPr>
          <w:p w14:paraId="616952CA" w14:textId="77777777" w:rsidR="00F82FE6" w:rsidRPr="004950C9" w:rsidRDefault="00F82FE6" w:rsidP="00AB434B">
            <w:pPr>
              <w:spacing w:after="0" w:line="240" w:lineRule="auto"/>
              <w:jc w:val="center"/>
              <w:rPr>
                <w:rFonts w:ascii="Arial" w:eastAsia="Times New Roman" w:hAnsi="Arial" w:cs="Arial"/>
                <w:b/>
                <w:bCs/>
                <w:color w:val="000000"/>
                <w:lang w:eastAsia="es-CO"/>
              </w:rPr>
            </w:pPr>
            <w:r w:rsidRPr="004950C9">
              <w:rPr>
                <w:rFonts w:ascii="Arial" w:eastAsia="Times New Roman" w:hAnsi="Arial" w:cs="Arial"/>
                <w:b/>
                <w:bCs/>
                <w:color w:val="000000"/>
                <w:lang w:eastAsia="es-CO"/>
              </w:rPr>
              <w:t>Distribución en la planta</w:t>
            </w:r>
          </w:p>
        </w:tc>
        <w:tc>
          <w:tcPr>
            <w:tcW w:w="2600" w:type="dxa"/>
            <w:tcBorders>
              <w:top w:val="single" w:sz="8" w:space="0" w:color="auto"/>
              <w:left w:val="single" w:sz="8" w:space="0" w:color="auto"/>
              <w:bottom w:val="single" w:sz="8" w:space="0" w:color="auto"/>
              <w:right w:val="single" w:sz="8" w:space="0" w:color="auto"/>
            </w:tcBorders>
            <w:shd w:val="clear" w:color="000000" w:fill="C5E0B3"/>
            <w:vAlign w:val="center"/>
            <w:hideMark/>
          </w:tcPr>
          <w:p w14:paraId="2099F271" w14:textId="77777777" w:rsidR="00F82FE6" w:rsidRPr="004950C9" w:rsidRDefault="00F82FE6" w:rsidP="00AB434B">
            <w:pPr>
              <w:spacing w:after="0" w:line="240" w:lineRule="auto"/>
              <w:jc w:val="center"/>
              <w:rPr>
                <w:rFonts w:ascii="Arial" w:eastAsia="Times New Roman" w:hAnsi="Arial" w:cs="Arial"/>
                <w:b/>
                <w:bCs/>
                <w:color w:val="000000"/>
                <w:lang w:eastAsia="es-CO"/>
              </w:rPr>
            </w:pPr>
            <w:r w:rsidRPr="004950C9">
              <w:rPr>
                <w:rFonts w:ascii="Arial" w:eastAsia="Times New Roman" w:hAnsi="Arial" w:cs="Arial"/>
                <w:b/>
                <w:bCs/>
                <w:color w:val="000000"/>
                <w:lang w:eastAsia="es-CO"/>
              </w:rPr>
              <w:t>Nivel del Empleo</w:t>
            </w:r>
          </w:p>
        </w:tc>
        <w:tc>
          <w:tcPr>
            <w:tcW w:w="1200" w:type="dxa"/>
            <w:tcBorders>
              <w:top w:val="single" w:sz="8" w:space="0" w:color="auto"/>
              <w:left w:val="nil"/>
              <w:bottom w:val="single" w:sz="8" w:space="0" w:color="auto"/>
              <w:right w:val="single" w:sz="8" w:space="0" w:color="auto"/>
            </w:tcBorders>
            <w:shd w:val="clear" w:color="000000" w:fill="C5E0B3"/>
            <w:noWrap/>
            <w:vAlign w:val="center"/>
            <w:hideMark/>
          </w:tcPr>
          <w:p w14:paraId="4CF69179" w14:textId="77777777" w:rsidR="00F82FE6" w:rsidRPr="004950C9" w:rsidRDefault="00F82FE6" w:rsidP="00AB434B">
            <w:pPr>
              <w:spacing w:after="0" w:line="240" w:lineRule="auto"/>
              <w:jc w:val="center"/>
              <w:rPr>
                <w:rFonts w:ascii="Arial" w:eastAsia="Times New Roman" w:hAnsi="Arial" w:cs="Arial"/>
                <w:b/>
                <w:bCs/>
                <w:color w:val="000000"/>
                <w:lang w:eastAsia="es-CO"/>
              </w:rPr>
            </w:pPr>
            <w:r w:rsidRPr="004950C9">
              <w:rPr>
                <w:rFonts w:ascii="Arial" w:eastAsia="Times New Roman" w:hAnsi="Arial" w:cs="Arial"/>
                <w:b/>
                <w:bCs/>
                <w:color w:val="000000"/>
                <w:lang w:eastAsia="es-CO"/>
              </w:rPr>
              <w:t>Cantidad</w:t>
            </w:r>
          </w:p>
        </w:tc>
        <w:tc>
          <w:tcPr>
            <w:tcW w:w="1200" w:type="dxa"/>
            <w:tcBorders>
              <w:top w:val="single" w:sz="8" w:space="0" w:color="auto"/>
              <w:left w:val="nil"/>
              <w:bottom w:val="single" w:sz="8" w:space="0" w:color="auto"/>
              <w:right w:val="single" w:sz="8" w:space="0" w:color="auto"/>
            </w:tcBorders>
            <w:shd w:val="clear" w:color="000000" w:fill="C5E0B3"/>
            <w:vAlign w:val="center"/>
            <w:hideMark/>
          </w:tcPr>
          <w:p w14:paraId="2A37A02E" w14:textId="77777777" w:rsidR="00F82FE6" w:rsidRPr="004950C9" w:rsidRDefault="00F82FE6" w:rsidP="00AB434B">
            <w:pPr>
              <w:spacing w:after="0" w:line="240" w:lineRule="auto"/>
              <w:jc w:val="center"/>
              <w:rPr>
                <w:rFonts w:ascii="Arial" w:eastAsia="Times New Roman" w:hAnsi="Arial" w:cs="Arial"/>
                <w:b/>
                <w:bCs/>
                <w:color w:val="000000"/>
                <w:lang w:eastAsia="es-CO"/>
              </w:rPr>
            </w:pPr>
            <w:r w:rsidRPr="004950C9">
              <w:rPr>
                <w:rFonts w:ascii="Arial" w:eastAsia="Times New Roman" w:hAnsi="Arial" w:cs="Arial"/>
                <w:b/>
                <w:bCs/>
                <w:color w:val="000000"/>
                <w:lang w:eastAsia="es-CO"/>
              </w:rPr>
              <w:t>Total</w:t>
            </w:r>
          </w:p>
        </w:tc>
      </w:tr>
      <w:tr w:rsidR="00F82FE6" w:rsidRPr="004950C9" w14:paraId="6A585C4B" w14:textId="77777777" w:rsidTr="00AB434B">
        <w:trPr>
          <w:trHeight w:val="300"/>
          <w:jc w:val="center"/>
        </w:trPr>
        <w:tc>
          <w:tcPr>
            <w:tcW w:w="2800" w:type="dxa"/>
            <w:tcBorders>
              <w:top w:val="nil"/>
              <w:left w:val="single" w:sz="8" w:space="0" w:color="auto"/>
              <w:bottom w:val="single" w:sz="4" w:space="0" w:color="auto"/>
              <w:right w:val="nil"/>
            </w:tcBorders>
            <w:shd w:val="clear" w:color="auto" w:fill="auto"/>
            <w:vAlign w:val="center"/>
            <w:hideMark/>
          </w:tcPr>
          <w:p w14:paraId="75B91F9E" w14:textId="77777777" w:rsidR="00F82FE6" w:rsidRPr="004950C9" w:rsidRDefault="00F82FE6" w:rsidP="00AB434B">
            <w:pPr>
              <w:spacing w:after="0" w:line="240" w:lineRule="auto"/>
              <w:jc w:val="both"/>
              <w:rPr>
                <w:rFonts w:ascii="Arial" w:eastAsia="Times New Roman" w:hAnsi="Arial" w:cs="Arial"/>
                <w:color w:val="000000"/>
                <w:lang w:eastAsia="es-CO"/>
              </w:rPr>
            </w:pPr>
            <w:r w:rsidRPr="004950C9">
              <w:rPr>
                <w:rFonts w:ascii="Arial" w:eastAsia="Times New Roman" w:hAnsi="Arial" w:cs="Arial"/>
                <w:color w:val="000000"/>
                <w:lang w:eastAsia="es-CO"/>
              </w:rPr>
              <w:t>Vacantes definitivas</w:t>
            </w:r>
          </w:p>
        </w:tc>
        <w:tc>
          <w:tcPr>
            <w:tcW w:w="2600" w:type="dxa"/>
            <w:tcBorders>
              <w:top w:val="nil"/>
              <w:left w:val="single" w:sz="8" w:space="0" w:color="auto"/>
              <w:bottom w:val="single" w:sz="4" w:space="0" w:color="auto"/>
              <w:right w:val="single" w:sz="8" w:space="0" w:color="auto"/>
            </w:tcBorders>
            <w:shd w:val="clear" w:color="auto" w:fill="auto"/>
            <w:noWrap/>
            <w:vAlign w:val="center"/>
            <w:hideMark/>
          </w:tcPr>
          <w:p w14:paraId="59FEE044" w14:textId="77777777" w:rsidR="00F82FE6" w:rsidRPr="004950C9" w:rsidRDefault="00F82FE6" w:rsidP="00AB434B">
            <w:pPr>
              <w:spacing w:after="0" w:line="240" w:lineRule="auto"/>
              <w:jc w:val="both"/>
              <w:rPr>
                <w:rFonts w:ascii="Arial" w:eastAsia="Times New Roman" w:hAnsi="Arial" w:cs="Arial"/>
                <w:color w:val="000000"/>
                <w:lang w:eastAsia="es-CO"/>
              </w:rPr>
            </w:pPr>
            <w:r w:rsidRPr="004950C9">
              <w:rPr>
                <w:rFonts w:ascii="Arial" w:eastAsia="Times New Roman" w:hAnsi="Arial" w:cs="Arial"/>
                <w:color w:val="000000"/>
                <w:lang w:eastAsia="es-CO"/>
              </w:rPr>
              <w:t>Asistencial</w:t>
            </w:r>
          </w:p>
        </w:tc>
        <w:tc>
          <w:tcPr>
            <w:tcW w:w="1200" w:type="dxa"/>
            <w:tcBorders>
              <w:top w:val="nil"/>
              <w:left w:val="nil"/>
              <w:bottom w:val="single" w:sz="4" w:space="0" w:color="auto"/>
              <w:right w:val="single" w:sz="8" w:space="0" w:color="auto"/>
            </w:tcBorders>
            <w:shd w:val="clear" w:color="auto" w:fill="auto"/>
            <w:noWrap/>
            <w:vAlign w:val="center"/>
            <w:hideMark/>
          </w:tcPr>
          <w:p w14:paraId="21EE71E3" w14:textId="77777777" w:rsidR="00F82FE6" w:rsidRPr="004950C9" w:rsidRDefault="00F82FE6" w:rsidP="00AB434B">
            <w:pPr>
              <w:spacing w:after="0" w:line="240" w:lineRule="auto"/>
              <w:jc w:val="center"/>
              <w:rPr>
                <w:rFonts w:ascii="Arial" w:eastAsia="Times New Roman" w:hAnsi="Arial" w:cs="Arial"/>
                <w:lang w:eastAsia="es-CO"/>
              </w:rPr>
            </w:pPr>
            <w:r w:rsidRPr="004950C9">
              <w:rPr>
                <w:rFonts w:ascii="Arial" w:eastAsia="Times New Roman" w:hAnsi="Arial" w:cs="Arial"/>
                <w:lang w:eastAsia="es-CO"/>
              </w:rPr>
              <w:t>542</w:t>
            </w:r>
          </w:p>
        </w:tc>
        <w:tc>
          <w:tcPr>
            <w:tcW w:w="120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5393DB7E" w14:textId="77777777" w:rsidR="00F82FE6" w:rsidRPr="004950C9" w:rsidRDefault="00F82FE6" w:rsidP="00AB434B">
            <w:pPr>
              <w:spacing w:after="0" w:line="240" w:lineRule="auto"/>
              <w:jc w:val="center"/>
              <w:rPr>
                <w:rFonts w:ascii="Arial" w:eastAsia="Times New Roman" w:hAnsi="Arial" w:cs="Arial"/>
                <w:b/>
                <w:bCs/>
                <w:color w:val="000000"/>
                <w:lang w:eastAsia="es-CO"/>
              </w:rPr>
            </w:pPr>
            <w:r w:rsidRPr="004950C9">
              <w:rPr>
                <w:rFonts w:ascii="Arial" w:eastAsia="Times New Roman" w:hAnsi="Arial" w:cs="Arial"/>
                <w:b/>
                <w:bCs/>
                <w:color w:val="000000"/>
                <w:lang w:eastAsia="es-CO"/>
              </w:rPr>
              <w:t>562</w:t>
            </w:r>
          </w:p>
        </w:tc>
      </w:tr>
      <w:tr w:rsidR="00F82FE6" w:rsidRPr="004950C9" w14:paraId="79E00245" w14:textId="77777777" w:rsidTr="00AB434B">
        <w:trPr>
          <w:trHeight w:val="300"/>
          <w:jc w:val="center"/>
        </w:trPr>
        <w:tc>
          <w:tcPr>
            <w:tcW w:w="2800" w:type="dxa"/>
            <w:tcBorders>
              <w:top w:val="nil"/>
              <w:left w:val="single" w:sz="8" w:space="0" w:color="auto"/>
              <w:bottom w:val="single" w:sz="4" w:space="0" w:color="auto"/>
              <w:right w:val="nil"/>
            </w:tcBorders>
            <w:shd w:val="clear" w:color="auto" w:fill="auto"/>
            <w:vAlign w:val="center"/>
            <w:hideMark/>
          </w:tcPr>
          <w:p w14:paraId="5AD99C2F" w14:textId="77777777" w:rsidR="00F82FE6" w:rsidRPr="004950C9" w:rsidRDefault="00F82FE6" w:rsidP="00AB434B">
            <w:pPr>
              <w:spacing w:after="0" w:line="240" w:lineRule="auto"/>
              <w:jc w:val="both"/>
              <w:rPr>
                <w:rFonts w:ascii="Arial" w:eastAsia="Times New Roman" w:hAnsi="Arial" w:cs="Arial"/>
                <w:color w:val="000000"/>
                <w:lang w:eastAsia="es-CO"/>
              </w:rPr>
            </w:pPr>
            <w:r w:rsidRPr="004950C9">
              <w:rPr>
                <w:rFonts w:ascii="Arial" w:eastAsia="Times New Roman" w:hAnsi="Arial" w:cs="Arial"/>
                <w:color w:val="000000"/>
                <w:lang w:eastAsia="es-CO"/>
              </w:rPr>
              <w:t>Vacantes definitivas</w:t>
            </w:r>
          </w:p>
        </w:tc>
        <w:tc>
          <w:tcPr>
            <w:tcW w:w="2600" w:type="dxa"/>
            <w:tcBorders>
              <w:top w:val="nil"/>
              <w:left w:val="single" w:sz="8" w:space="0" w:color="auto"/>
              <w:bottom w:val="single" w:sz="4" w:space="0" w:color="auto"/>
              <w:right w:val="single" w:sz="8" w:space="0" w:color="auto"/>
            </w:tcBorders>
            <w:shd w:val="clear" w:color="auto" w:fill="auto"/>
            <w:noWrap/>
            <w:vAlign w:val="center"/>
            <w:hideMark/>
          </w:tcPr>
          <w:p w14:paraId="6949A956" w14:textId="77777777" w:rsidR="00F82FE6" w:rsidRPr="004950C9" w:rsidRDefault="00F82FE6" w:rsidP="00AB434B">
            <w:pPr>
              <w:spacing w:after="0" w:line="240" w:lineRule="auto"/>
              <w:jc w:val="both"/>
              <w:rPr>
                <w:rFonts w:ascii="Arial" w:eastAsia="Times New Roman" w:hAnsi="Arial" w:cs="Arial"/>
                <w:color w:val="000000"/>
                <w:lang w:eastAsia="es-CO"/>
              </w:rPr>
            </w:pPr>
            <w:r w:rsidRPr="004950C9">
              <w:rPr>
                <w:rFonts w:ascii="Arial" w:eastAsia="Times New Roman" w:hAnsi="Arial" w:cs="Arial"/>
                <w:color w:val="000000"/>
                <w:lang w:eastAsia="es-CO"/>
              </w:rPr>
              <w:t>Técnico</w:t>
            </w:r>
          </w:p>
        </w:tc>
        <w:tc>
          <w:tcPr>
            <w:tcW w:w="1200" w:type="dxa"/>
            <w:tcBorders>
              <w:top w:val="nil"/>
              <w:left w:val="nil"/>
              <w:bottom w:val="single" w:sz="4" w:space="0" w:color="auto"/>
              <w:right w:val="single" w:sz="8" w:space="0" w:color="auto"/>
            </w:tcBorders>
            <w:shd w:val="clear" w:color="auto" w:fill="auto"/>
            <w:noWrap/>
            <w:vAlign w:val="center"/>
            <w:hideMark/>
          </w:tcPr>
          <w:p w14:paraId="49F24885" w14:textId="77777777" w:rsidR="00F82FE6" w:rsidRPr="004950C9" w:rsidRDefault="00F82FE6" w:rsidP="00AB434B">
            <w:pPr>
              <w:spacing w:after="0" w:line="240" w:lineRule="auto"/>
              <w:jc w:val="center"/>
              <w:rPr>
                <w:rFonts w:ascii="Arial" w:eastAsia="Times New Roman" w:hAnsi="Arial" w:cs="Arial"/>
                <w:lang w:eastAsia="es-CO"/>
              </w:rPr>
            </w:pPr>
            <w:r w:rsidRPr="004950C9">
              <w:rPr>
                <w:rFonts w:ascii="Arial" w:eastAsia="Times New Roman" w:hAnsi="Arial" w:cs="Arial"/>
                <w:lang w:eastAsia="es-CO"/>
              </w:rPr>
              <w:t>1</w:t>
            </w:r>
          </w:p>
        </w:tc>
        <w:tc>
          <w:tcPr>
            <w:tcW w:w="1200" w:type="dxa"/>
            <w:vMerge/>
            <w:tcBorders>
              <w:top w:val="nil"/>
              <w:left w:val="single" w:sz="8" w:space="0" w:color="auto"/>
              <w:bottom w:val="single" w:sz="8" w:space="0" w:color="000000"/>
              <w:right w:val="single" w:sz="8" w:space="0" w:color="auto"/>
            </w:tcBorders>
            <w:vAlign w:val="center"/>
            <w:hideMark/>
          </w:tcPr>
          <w:p w14:paraId="6ED4EEF4" w14:textId="77777777" w:rsidR="00F82FE6" w:rsidRPr="004950C9" w:rsidRDefault="00F82FE6" w:rsidP="00AB434B">
            <w:pPr>
              <w:spacing w:after="0" w:line="240" w:lineRule="auto"/>
              <w:rPr>
                <w:rFonts w:ascii="Arial" w:eastAsia="Times New Roman" w:hAnsi="Arial" w:cs="Arial"/>
                <w:b/>
                <w:bCs/>
                <w:color w:val="000000"/>
                <w:lang w:eastAsia="es-CO"/>
              </w:rPr>
            </w:pPr>
          </w:p>
        </w:tc>
      </w:tr>
      <w:tr w:rsidR="00F82FE6" w:rsidRPr="004950C9" w14:paraId="05CEB85E" w14:textId="77777777" w:rsidTr="00AB434B">
        <w:trPr>
          <w:trHeight w:val="315"/>
          <w:jc w:val="center"/>
        </w:trPr>
        <w:tc>
          <w:tcPr>
            <w:tcW w:w="2800" w:type="dxa"/>
            <w:tcBorders>
              <w:top w:val="nil"/>
              <w:left w:val="single" w:sz="8" w:space="0" w:color="auto"/>
              <w:bottom w:val="single" w:sz="8" w:space="0" w:color="auto"/>
              <w:right w:val="nil"/>
            </w:tcBorders>
            <w:shd w:val="clear" w:color="auto" w:fill="auto"/>
            <w:vAlign w:val="center"/>
            <w:hideMark/>
          </w:tcPr>
          <w:p w14:paraId="21C4062E" w14:textId="77777777" w:rsidR="00F82FE6" w:rsidRPr="004950C9" w:rsidRDefault="00F82FE6" w:rsidP="00AB434B">
            <w:pPr>
              <w:spacing w:after="0" w:line="240" w:lineRule="auto"/>
              <w:jc w:val="both"/>
              <w:rPr>
                <w:rFonts w:ascii="Arial" w:eastAsia="Times New Roman" w:hAnsi="Arial" w:cs="Arial"/>
                <w:color w:val="000000"/>
                <w:lang w:eastAsia="es-CO"/>
              </w:rPr>
            </w:pPr>
            <w:r w:rsidRPr="004950C9">
              <w:rPr>
                <w:rFonts w:ascii="Arial" w:eastAsia="Times New Roman" w:hAnsi="Arial" w:cs="Arial"/>
                <w:color w:val="000000"/>
                <w:lang w:eastAsia="es-CO"/>
              </w:rPr>
              <w:t>Vacantes definitivas</w:t>
            </w:r>
          </w:p>
        </w:tc>
        <w:tc>
          <w:tcPr>
            <w:tcW w:w="2600" w:type="dxa"/>
            <w:tcBorders>
              <w:top w:val="nil"/>
              <w:left w:val="single" w:sz="8" w:space="0" w:color="auto"/>
              <w:bottom w:val="single" w:sz="8" w:space="0" w:color="auto"/>
              <w:right w:val="single" w:sz="8" w:space="0" w:color="auto"/>
            </w:tcBorders>
            <w:shd w:val="clear" w:color="auto" w:fill="auto"/>
            <w:noWrap/>
            <w:vAlign w:val="center"/>
            <w:hideMark/>
          </w:tcPr>
          <w:p w14:paraId="782DE8F3" w14:textId="77777777" w:rsidR="00F82FE6" w:rsidRPr="004950C9" w:rsidRDefault="00F82FE6" w:rsidP="00AB434B">
            <w:pPr>
              <w:spacing w:after="0" w:line="240" w:lineRule="auto"/>
              <w:jc w:val="both"/>
              <w:rPr>
                <w:rFonts w:ascii="Arial" w:eastAsia="Times New Roman" w:hAnsi="Arial" w:cs="Arial"/>
                <w:color w:val="000000"/>
                <w:lang w:eastAsia="es-CO"/>
              </w:rPr>
            </w:pPr>
            <w:r w:rsidRPr="004950C9">
              <w:rPr>
                <w:rFonts w:ascii="Arial" w:eastAsia="Times New Roman" w:hAnsi="Arial" w:cs="Arial"/>
                <w:color w:val="000000"/>
                <w:lang w:eastAsia="es-CO"/>
              </w:rPr>
              <w:t>Profesional</w:t>
            </w:r>
          </w:p>
        </w:tc>
        <w:tc>
          <w:tcPr>
            <w:tcW w:w="1200" w:type="dxa"/>
            <w:tcBorders>
              <w:top w:val="nil"/>
              <w:left w:val="nil"/>
              <w:bottom w:val="single" w:sz="8" w:space="0" w:color="auto"/>
              <w:right w:val="single" w:sz="8" w:space="0" w:color="auto"/>
            </w:tcBorders>
            <w:shd w:val="clear" w:color="auto" w:fill="auto"/>
            <w:noWrap/>
            <w:vAlign w:val="center"/>
            <w:hideMark/>
          </w:tcPr>
          <w:p w14:paraId="144EB51B" w14:textId="77777777" w:rsidR="00F82FE6" w:rsidRPr="004950C9" w:rsidRDefault="00F82FE6" w:rsidP="00AB434B">
            <w:pPr>
              <w:spacing w:after="0" w:line="240" w:lineRule="auto"/>
              <w:jc w:val="center"/>
              <w:rPr>
                <w:rFonts w:ascii="Arial" w:eastAsia="Times New Roman" w:hAnsi="Arial" w:cs="Arial"/>
                <w:lang w:eastAsia="es-CO"/>
              </w:rPr>
            </w:pPr>
            <w:r w:rsidRPr="004950C9">
              <w:rPr>
                <w:rFonts w:ascii="Arial" w:eastAsia="Times New Roman" w:hAnsi="Arial" w:cs="Arial"/>
                <w:lang w:eastAsia="es-CO"/>
              </w:rPr>
              <w:t>19</w:t>
            </w:r>
          </w:p>
        </w:tc>
        <w:tc>
          <w:tcPr>
            <w:tcW w:w="1200" w:type="dxa"/>
            <w:vMerge/>
            <w:tcBorders>
              <w:top w:val="nil"/>
              <w:left w:val="single" w:sz="8" w:space="0" w:color="auto"/>
              <w:bottom w:val="single" w:sz="8" w:space="0" w:color="000000"/>
              <w:right w:val="single" w:sz="8" w:space="0" w:color="auto"/>
            </w:tcBorders>
            <w:vAlign w:val="center"/>
            <w:hideMark/>
          </w:tcPr>
          <w:p w14:paraId="2A8685FB" w14:textId="77777777" w:rsidR="00F82FE6" w:rsidRPr="004950C9" w:rsidRDefault="00F82FE6" w:rsidP="00AB434B">
            <w:pPr>
              <w:spacing w:after="0" w:line="240" w:lineRule="auto"/>
              <w:rPr>
                <w:rFonts w:ascii="Arial" w:eastAsia="Times New Roman" w:hAnsi="Arial" w:cs="Arial"/>
                <w:b/>
                <w:bCs/>
                <w:color w:val="000000"/>
                <w:lang w:eastAsia="es-CO"/>
              </w:rPr>
            </w:pPr>
          </w:p>
        </w:tc>
      </w:tr>
      <w:tr w:rsidR="00F82FE6" w:rsidRPr="004950C9" w14:paraId="7746EB43" w14:textId="77777777" w:rsidTr="00AB434B">
        <w:trPr>
          <w:trHeight w:val="315"/>
          <w:jc w:val="center"/>
        </w:trPr>
        <w:tc>
          <w:tcPr>
            <w:tcW w:w="2800" w:type="dxa"/>
            <w:tcBorders>
              <w:top w:val="nil"/>
              <w:left w:val="single" w:sz="8" w:space="0" w:color="auto"/>
              <w:bottom w:val="single" w:sz="8" w:space="0" w:color="auto"/>
              <w:right w:val="nil"/>
            </w:tcBorders>
            <w:shd w:val="clear" w:color="auto" w:fill="auto"/>
            <w:vAlign w:val="center"/>
            <w:hideMark/>
          </w:tcPr>
          <w:p w14:paraId="66839AE1" w14:textId="77777777" w:rsidR="00F82FE6" w:rsidRPr="004950C9" w:rsidRDefault="00F82FE6" w:rsidP="00AB434B">
            <w:pPr>
              <w:spacing w:after="0" w:line="240" w:lineRule="auto"/>
              <w:jc w:val="both"/>
              <w:rPr>
                <w:rFonts w:ascii="Arial" w:eastAsia="Times New Roman" w:hAnsi="Arial" w:cs="Arial"/>
                <w:color w:val="000000"/>
                <w:lang w:eastAsia="es-CO"/>
              </w:rPr>
            </w:pPr>
            <w:r w:rsidRPr="004950C9">
              <w:rPr>
                <w:rFonts w:ascii="Arial" w:eastAsia="Times New Roman" w:hAnsi="Arial" w:cs="Arial"/>
                <w:color w:val="000000"/>
                <w:lang w:eastAsia="es-CO"/>
              </w:rPr>
              <w:t>Vacantes Temporales</w:t>
            </w:r>
          </w:p>
        </w:tc>
        <w:tc>
          <w:tcPr>
            <w:tcW w:w="2600" w:type="dxa"/>
            <w:tcBorders>
              <w:top w:val="nil"/>
              <w:left w:val="single" w:sz="8" w:space="0" w:color="auto"/>
              <w:bottom w:val="single" w:sz="8" w:space="0" w:color="auto"/>
              <w:right w:val="single" w:sz="8" w:space="0" w:color="auto"/>
            </w:tcBorders>
            <w:shd w:val="clear" w:color="auto" w:fill="auto"/>
            <w:noWrap/>
            <w:vAlign w:val="center"/>
            <w:hideMark/>
          </w:tcPr>
          <w:p w14:paraId="61D9946F" w14:textId="77777777" w:rsidR="00F82FE6" w:rsidRPr="004950C9" w:rsidRDefault="00F82FE6" w:rsidP="00AB434B">
            <w:pPr>
              <w:spacing w:after="0" w:line="240" w:lineRule="auto"/>
              <w:jc w:val="both"/>
              <w:rPr>
                <w:rFonts w:ascii="Arial" w:eastAsia="Times New Roman" w:hAnsi="Arial" w:cs="Arial"/>
                <w:color w:val="000000"/>
                <w:lang w:eastAsia="es-CO"/>
              </w:rPr>
            </w:pPr>
            <w:r w:rsidRPr="004950C9">
              <w:rPr>
                <w:rFonts w:ascii="Arial" w:eastAsia="Times New Roman" w:hAnsi="Arial" w:cs="Arial"/>
                <w:color w:val="000000"/>
                <w:lang w:eastAsia="es-CO"/>
              </w:rPr>
              <w:t>Asistencial</w:t>
            </w:r>
          </w:p>
        </w:tc>
        <w:tc>
          <w:tcPr>
            <w:tcW w:w="1200" w:type="dxa"/>
            <w:tcBorders>
              <w:top w:val="nil"/>
              <w:left w:val="nil"/>
              <w:bottom w:val="single" w:sz="8" w:space="0" w:color="auto"/>
              <w:right w:val="single" w:sz="8" w:space="0" w:color="auto"/>
            </w:tcBorders>
            <w:shd w:val="clear" w:color="auto" w:fill="auto"/>
            <w:noWrap/>
            <w:vAlign w:val="center"/>
            <w:hideMark/>
          </w:tcPr>
          <w:p w14:paraId="73205956" w14:textId="77777777" w:rsidR="00F82FE6" w:rsidRPr="004950C9" w:rsidRDefault="00F82FE6" w:rsidP="00AB434B">
            <w:pPr>
              <w:spacing w:after="0" w:line="240" w:lineRule="auto"/>
              <w:jc w:val="center"/>
              <w:rPr>
                <w:rFonts w:ascii="Arial" w:eastAsia="Times New Roman" w:hAnsi="Arial" w:cs="Arial"/>
                <w:lang w:eastAsia="es-CO"/>
              </w:rPr>
            </w:pPr>
            <w:r w:rsidRPr="004950C9">
              <w:rPr>
                <w:rFonts w:ascii="Arial" w:eastAsia="Times New Roman" w:hAnsi="Arial" w:cs="Arial"/>
                <w:lang w:eastAsia="es-CO"/>
              </w:rPr>
              <w:t>3</w:t>
            </w:r>
          </w:p>
        </w:tc>
        <w:tc>
          <w:tcPr>
            <w:tcW w:w="1200" w:type="dxa"/>
            <w:tcBorders>
              <w:top w:val="nil"/>
              <w:left w:val="nil"/>
              <w:bottom w:val="single" w:sz="8" w:space="0" w:color="auto"/>
              <w:right w:val="single" w:sz="8" w:space="0" w:color="auto"/>
            </w:tcBorders>
            <w:shd w:val="clear" w:color="auto" w:fill="auto"/>
            <w:noWrap/>
            <w:vAlign w:val="center"/>
            <w:hideMark/>
          </w:tcPr>
          <w:p w14:paraId="3B10317A" w14:textId="77777777" w:rsidR="00F82FE6" w:rsidRPr="004950C9" w:rsidRDefault="00F82FE6" w:rsidP="00AB434B">
            <w:pPr>
              <w:spacing w:after="0" w:line="240" w:lineRule="auto"/>
              <w:jc w:val="center"/>
              <w:rPr>
                <w:rFonts w:ascii="Arial" w:eastAsia="Times New Roman" w:hAnsi="Arial" w:cs="Arial"/>
                <w:b/>
                <w:bCs/>
                <w:color w:val="000000"/>
                <w:lang w:eastAsia="es-CO"/>
              </w:rPr>
            </w:pPr>
            <w:r w:rsidRPr="004950C9">
              <w:rPr>
                <w:rFonts w:ascii="Arial" w:eastAsia="Times New Roman" w:hAnsi="Arial" w:cs="Arial"/>
                <w:b/>
                <w:bCs/>
                <w:color w:val="000000"/>
                <w:lang w:eastAsia="es-CO"/>
              </w:rPr>
              <w:t>3</w:t>
            </w:r>
          </w:p>
        </w:tc>
      </w:tr>
      <w:tr w:rsidR="00F82FE6" w:rsidRPr="004950C9" w14:paraId="18A0ED47" w14:textId="77777777" w:rsidTr="00AB434B">
        <w:trPr>
          <w:trHeight w:val="570"/>
          <w:jc w:val="center"/>
        </w:trPr>
        <w:tc>
          <w:tcPr>
            <w:tcW w:w="2800" w:type="dxa"/>
            <w:tcBorders>
              <w:top w:val="nil"/>
              <w:left w:val="single" w:sz="8" w:space="0" w:color="auto"/>
              <w:bottom w:val="single" w:sz="4" w:space="0" w:color="auto"/>
              <w:right w:val="nil"/>
            </w:tcBorders>
            <w:shd w:val="clear" w:color="auto" w:fill="auto"/>
            <w:vAlign w:val="center"/>
            <w:hideMark/>
          </w:tcPr>
          <w:p w14:paraId="76BC504A" w14:textId="77777777" w:rsidR="00F82FE6" w:rsidRPr="004950C9" w:rsidRDefault="00F82FE6" w:rsidP="00AB434B">
            <w:pPr>
              <w:spacing w:after="0" w:line="240" w:lineRule="auto"/>
              <w:jc w:val="both"/>
              <w:rPr>
                <w:rFonts w:ascii="Arial" w:eastAsia="Times New Roman" w:hAnsi="Arial" w:cs="Arial"/>
                <w:color w:val="000000"/>
                <w:lang w:eastAsia="es-CO"/>
              </w:rPr>
            </w:pPr>
            <w:r w:rsidRPr="004950C9">
              <w:rPr>
                <w:rFonts w:ascii="Arial" w:eastAsia="Times New Roman" w:hAnsi="Arial" w:cs="Arial"/>
                <w:color w:val="000000"/>
                <w:lang w:eastAsia="es-CO"/>
              </w:rPr>
              <w:t>Empleos con servidores de carrera administrativa </w:t>
            </w:r>
          </w:p>
        </w:tc>
        <w:tc>
          <w:tcPr>
            <w:tcW w:w="2600" w:type="dxa"/>
            <w:tcBorders>
              <w:top w:val="nil"/>
              <w:left w:val="single" w:sz="8" w:space="0" w:color="auto"/>
              <w:bottom w:val="single" w:sz="4" w:space="0" w:color="auto"/>
              <w:right w:val="single" w:sz="8" w:space="0" w:color="auto"/>
            </w:tcBorders>
            <w:shd w:val="clear" w:color="auto" w:fill="auto"/>
            <w:noWrap/>
            <w:vAlign w:val="center"/>
            <w:hideMark/>
          </w:tcPr>
          <w:p w14:paraId="316116E7" w14:textId="77777777" w:rsidR="00F82FE6" w:rsidRPr="004950C9" w:rsidRDefault="00F82FE6" w:rsidP="00AB434B">
            <w:pPr>
              <w:spacing w:after="0" w:line="240" w:lineRule="auto"/>
              <w:jc w:val="both"/>
              <w:rPr>
                <w:rFonts w:ascii="Arial" w:eastAsia="Times New Roman" w:hAnsi="Arial" w:cs="Arial"/>
                <w:color w:val="000000"/>
                <w:lang w:eastAsia="es-CO"/>
              </w:rPr>
            </w:pPr>
            <w:r w:rsidRPr="004950C9">
              <w:rPr>
                <w:rFonts w:ascii="Arial" w:eastAsia="Times New Roman" w:hAnsi="Arial" w:cs="Arial"/>
                <w:color w:val="000000"/>
                <w:lang w:eastAsia="es-CO"/>
              </w:rPr>
              <w:t>Asistencial</w:t>
            </w:r>
          </w:p>
        </w:tc>
        <w:tc>
          <w:tcPr>
            <w:tcW w:w="1200" w:type="dxa"/>
            <w:tcBorders>
              <w:top w:val="nil"/>
              <w:left w:val="nil"/>
              <w:bottom w:val="single" w:sz="4" w:space="0" w:color="auto"/>
              <w:right w:val="single" w:sz="8" w:space="0" w:color="auto"/>
            </w:tcBorders>
            <w:shd w:val="clear" w:color="auto" w:fill="auto"/>
            <w:noWrap/>
            <w:vAlign w:val="center"/>
            <w:hideMark/>
          </w:tcPr>
          <w:p w14:paraId="74B864AC" w14:textId="77777777" w:rsidR="00F82FE6" w:rsidRPr="004950C9" w:rsidRDefault="00F82FE6" w:rsidP="00AB434B">
            <w:pPr>
              <w:spacing w:after="0" w:line="240" w:lineRule="auto"/>
              <w:jc w:val="center"/>
              <w:rPr>
                <w:rFonts w:ascii="Arial" w:eastAsia="Times New Roman" w:hAnsi="Arial" w:cs="Arial"/>
                <w:lang w:eastAsia="es-CO"/>
              </w:rPr>
            </w:pPr>
            <w:r w:rsidRPr="004950C9">
              <w:rPr>
                <w:rFonts w:ascii="Arial" w:eastAsia="Times New Roman" w:hAnsi="Arial" w:cs="Arial"/>
                <w:lang w:eastAsia="es-CO"/>
              </w:rPr>
              <w:t>187</w:t>
            </w:r>
          </w:p>
        </w:tc>
        <w:tc>
          <w:tcPr>
            <w:tcW w:w="120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60FB02A2" w14:textId="77777777" w:rsidR="00F82FE6" w:rsidRPr="004950C9" w:rsidRDefault="00F82FE6" w:rsidP="00AB434B">
            <w:pPr>
              <w:spacing w:after="0" w:line="240" w:lineRule="auto"/>
              <w:jc w:val="center"/>
              <w:rPr>
                <w:rFonts w:ascii="Arial" w:eastAsia="Times New Roman" w:hAnsi="Arial" w:cs="Arial"/>
                <w:b/>
                <w:bCs/>
                <w:color w:val="000000"/>
                <w:lang w:eastAsia="es-CO"/>
              </w:rPr>
            </w:pPr>
            <w:r w:rsidRPr="004950C9">
              <w:rPr>
                <w:rFonts w:ascii="Arial" w:eastAsia="Times New Roman" w:hAnsi="Arial" w:cs="Arial"/>
                <w:b/>
                <w:bCs/>
                <w:color w:val="000000"/>
                <w:lang w:eastAsia="es-CO"/>
              </w:rPr>
              <w:t>193</w:t>
            </w:r>
          </w:p>
        </w:tc>
      </w:tr>
      <w:tr w:rsidR="00F82FE6" w:rsidRPr="004950C9" w14:paraId="7185A18E" w14:textId="77777777" w:rsidTr="00AB434B">
        <w:trPr>
          <w:trHeight w:val="585"/>
          <w:jc w:val="center"/>
        </w:trPr>
        <w:tc>
          <w:tcPr>
            <w:tcW w:w="2800" w:type="dxa"/>
            <w:tcBorders>
              <w:top w:val="nil"/>
              <w:left w:val="single" w:sz="8" w:space="0" w:color="auto"/>
              <w:bottom w:val="single" w:sz="8" w:space="0" w:color="auto"/>
              <w:right w:val="nil"/>
            </w:tcBorders>
            <w:shd w:val="clear" w:color="auto" w:fill="auto"/>
            <w:vAlign w:val="center"/>
            <w:hideMark/>
          </w:tcPr>
          <w:p w14:paraId="70BB69E6" w14:textId="77777777" w:rsidR="00F82FE6" w:rsidRPr="004950C9" w:rsidRDefault="00F82FE6" w:rsidP="00AB434B">
            <w:pPr>
              <w:spacing w:after="0" w:line="240" w:lineRule="auto"/>
              <w:jc w:val="both"/>
              <w:rPr>
                <w:rFonts w:ascii="Arial" w:eastAsia="Times New Roman" w:hAnsi="Arial" w:cs="Arial"/>
                <w:color w:val="000000"/>
                <w:lang w:eastAsia="es-CO"/>
              </w:rPr>
            </w:pPr>
            <w:r w:rsidRPr="004950C9">
              <w:rPr>
                <w:rFonts w:ascii="Arial" w:eastAsia="Times New Roman" w:hAnsi="Arial" w:cs="Arial"/>
                <w:color w:val="000000"/>
                <w:lang w:eastAsia="es-CO"/>
              </w:rPr>
              <w:t>Empleos con servidores de carrera administrativa </w:t>
            </w:r>
          </w:p>
        </w:tc>
        <w:tc>
          <w:tcPr>
            <w:tcW w:w="2600" w:type="dxa"/>
            <w:tcBorders>
              <w:top w:val="nil"/>
              <w:left w:val="single" w:sz="8" w:space="0" w:color="auto"/>
              <w:bottom w:val="single" w:sz="8" w:space="0" w:color="auto"/>
              <w:right w:val="single" w:sz="8" w:space="0" w:color="auto"/>
            </w:tcBorders>
            <w:shd w:val="clear" w:color="auto" w:fill="auto"/>
            <w:noWrap/>
            <w:vAlign w:val="center"/>
            <w:hideMark/>
          </w:tcPr>
          <w:p w14:paraId="60DA83BB" w14:textId="77777777" w:rsidR="00F82FE6" w:rsidRPr="004950C9" w:rsidRDefault="00F82FE6" w:rsidP="00AB434B">
            <w:pPr>
              <w:spacing w:after="0" w:line="240" w:lineRule="auto"/>
              <w:jc w:val="both"/>
              <w:rPr>
                <w:rFonts w:ascii="Arial" w:eastAsia="Times New Roman" w:hAnsi="Arial" w:cs="Arial"/>
                <w:color w:val="000000"/>
                <w:lang w:eastAsia="es-CO"/>
              </w:rPr>
            </w:pPr>
            <w:r w:rsidRPr="004950C9">
              <w:rPr>
                <w:rFonts w:ascii="Arial" w:eastAsia="Times New Roman" w:hAnsi="Arial" w:cs="Arial"/>
                <w:color w:val="000000"/>
                <w:lang w:eastAsia="es-CO"/>
              </w:rPr>
              <w:t>Profesional</w:t>
            </w:r>
          </w:p>
        </w:tc>
        <w:tc>
          <w:tcPr>
            <w:tcW w:w="1200" w:type="dxa"/>
            <w:tcBorders>
              <w:top w:val="nil"/>
              <w:left w:val="nil"/>
              <w:bottom w:val="single" w:sz="8" w:space="0" w:color="auto"/>
              <w:right w:val="single" w:sz="8" w:space="0" w:color="auto"/>
            </w:tcBorders>
            <w:shd w:val="clear" w:color="auto" w:fill="auto"/>
            <w:noWrap/>
            <w:vAlign w:val="center"/>
            <w:hideMark/>
          </w:tcPr>
          <w:p w14:paraId="39FC7B6B" w14:textId="77777777" w:rsidR="00F82FE6" w:rsidRPr="004950C9" w:rsidRDefault="00F82FE6" w:rsidP="00AB434B">
            <w:pPr>
              <w:spacing w:after="0" w:line="240" w:lineRule="auto"/>
              <w:jc w:val="center"/>
              <w:rPr>
                <w:rFonts w:ascii="Arial" w:eastAsia="Times New Roman" w:hAnsi="Arial" w:cs="Arial"/>
                <w:lang w:eastAsia="es-CO"/>
              </w:rPr>
            </w:pPr>
            <w:r w:rsidRPr="004950C9">
              <w:rPr>
                <w:rFonts w:ascii="Arial" w:eastAsia="Times New Roman" w:hAnsi="Arial" w:cs="Arial"/>
                <w:lang w:eastAsia="es-CO"/>
              </w:rPr>
              <w:t>6</w:t>
            </w:r>
          </w:p>
        </w:tc>
        <w:tc>
          <w:tcPr>
            <w:tcW w:w="1200" w:type="dxa"/>
            <w:vMerge/>
            <w:tcBorders>
              <w:top w:val="nil"/>
              <w:left w:val="single" w:sz="8" w:space="0" w:color="auto"/>
              <w:bottom w:val="single" w:sz="8" w:space="0" w:color="000000"/>
              <w:right w:val="single" w:sz="8" w:space="0" w:color="auto"/>
            </w:tcBorders>
            <w:vAlign w:val="center"/>
            <w:hideMark/>
          </w:tcPr>
          <w:p w14:paraId="26179396" w14:textId="77777777" w:rsidR="00F82FE6" w:rsidRPr="004950C9" w:rsidRDefault="00F82FE6" w:rsidP="00AB434B">
            <w:pPr>
              <w:spacing w:after="0" w:line="240" w:lineRule="auto"/>
              <w:rPr>
                <w:rFonts w:ascii="Arial" w:eastAsia="Times New Roman" w:hAnsi="Arial" w:cs="Arial"/>
                <w:b/>
                <w:bCs/>
                <w:color w:val="000000"/>
                <w:lang w:eastAsia="es-CO"/>
              </w:rPr>
            </w:pPr>
          </w:p>
        </w:tc>
      </w:tr>
      <w:tr w:rsidR="00F82FE6" w:rsidRPr="004950C9" w14:paraId="51B7471A" w14:textId="77777777" w:rsidTr="00AB434B">
        <w:trPr>
          <w:trHeight w:val="570"/>
          <w:jc w:val="center"/>
        </w:trPr>
        <w:tc>
          <w:tcPr>
            <w:tcW w:w="2800" w:type="dxa"/>
            <w:tcBorders>
              <w:top w:val="nil"/>
              <w:left w:val="single" w:sz="8" w:space="0" w:color="auto"/>
              <w:bottom w:val="single" w:sz="4" w:space="0" w:color="auto"/>
              <w:right w:val="nil"/>
            </w:tcBorders>
            <w:shd w:val="clear" w:color="auto" w:fill="auto"/>
            <w:vAlign w:val="center"/>
            <w:hideMark/>
          </w:tcPr>
          <w:p w14:paraId="2E93AA0A" w14:textId="77777777" w:rsidR="00F82FE6" w:rsidRPr="004950C9" w:rsidRDefault="00F82FE6" w:rsidP="00AB434B">
            <w:pPr>
              <w:spacing w:after="0" w:line="240" w:lineRule="auto"/>
              <w:jc w:val="both"/>
              <w:rPr>
                <w:rFonts w:ascii="Arial" w:eastAsia="Times New Roman" w:hAnsi="Arial" w:cs="Arial"/>
                <w:color w:val="000000"/>
                <w:lang w:eastAsia="es-CO"/>
              </w:rPr>
            </w:pPr>
            <w:r w:rsidRPr="004950C9">
              <w:rPr>
                <w:rFonts w:ascii="Arial" w:eastAsia="Times New Roman" w:hAnsi="Arial" w:cs="Arial"/>
                <w:color w:val="000000"/>
                <w:lang w:eastAsia="es-CO"/>
              </w:rPr>
              <w:t>Empleos de libre nombramiento y remoción</w:t>
            </w:r>
          </w:p>
        </w:tc>
        <w:tc>
          <w:tcPr>
            <w:tcW w:w="2600" w:type="dxa"/>
            <w:tcBorders>
              <w:top w:val="nil"/>
              <w:left w:val="single" w:sz="8" w:space="0" w:color="auto"/>
              <w:bottom w:val="single" w:sz="4" w:space="0" w:color="auto"/>
              <w:right w:val="single" w:sz="8" w:space="0" w:color="auto"/>
            </w:tcBorders>
            <w:shd w:val="clear" w:color="auto" w:fill="auto"/>
            <w:noWrap/>
            <w:vAlign w:val="center"/>
            <w:hideMark/>
          </w:tcPr>
          <w:p w14:paraId="71EF195F" w14:textId="77777777" w:rsidR="00F82FE6" w:rsidRPr="004950C9" w:rsidRDefault="00F82FE6" w:rsidP="00AB434B">
            <w:pPr>
              <w:spacing w:after="0" w:line="240" w:lineRule="auto"/>
              <w:jc w:val="both"/>
              <w:rPr>
                <w:rFonts w:ascii="Arial" w:eastAsia="Times New Roman" w:hAnsi="Arial" w:cs="Arial"/>
                <w:color w:val="000000"/>
                <w:lang w:eastAsia="es-CO"/>
              </w:rPr>
            </w:pPr>
            <w:r w:rsidRPr="004950C9">
              <w:rPr>
                <w:rFonts w:ascii="Arial" w:eastAsia="Times New Roman" w:hAnsi="Arial" w:cs="Arial"/>
                <w:color w:val="000000"/>
                <w:lang w:eastAsia="es-CO"/>
              </w:rPr>
              <w:t>Directivo</w:t>
            </w:r>
          </w:p>
        </w:tc>
        <w:tc>
          <w:tcPr>
            <w:tcW w:w="1200" w:type="dxa"/>
            <w:tcBorders>
              <w:top w:val="nil"/>
              <w:left w:val="nil"/>
              <w:bottom w:val="single" w:sz="4" w:space="0" w:color="auto"/>
              <w:right w:val="single" w:sz="8" w:space="0" w:color="auto"/>
            </w:tcBorders>
            <w:shd w:val="clear" w:color="auto" w:fill="auto"/>
            <w:noWrap/>
            <w:vAlign w:val="center"/>
            <w:hideMark/>
          </w:tcPr>
          <w:p w14:paraId="7CAD463F" w14:textId="77777777" w:rsidR="00F82FE6" w:rsidRPr="004950C9" w:rsidRDefault="00F82FE6" w:rsidP="00AB434B">
            <w:pPr>
              <w:spacing w:after="0" w:line="240" w:lineRule="auto"/>
              <w:jc w:val="center"/>
              <w:rPr>
                <w:rFonts w:ascii="Arial" w:eastAsia="Times New Roman" w:hAnsi="Arial" w:cs="Arial"/>
                <w:lang w:eastAsia="es-CO"/>
              </w:rPr>
            </w:pPr>
            <w:r w:rsidRPr="004950C9">
              <w:rPr>
                <w:rFonts w:ascii="Arial" w:eastAsia="Times New Roman" w:hAnsi="Arial" w:cs="Arial"/>
                <w:lang w:eastAsia="es-CO"/>
              </w:rPr>
              <w:t>8</w:t>
            </w:r>
          </w:p>
        </w:tc>
        <w:tc>
          <w:tcPr>
            <w:tcW w:w="120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1E6CDF17" w14:textId="77777777" w:rsidR="00F82FE6" w:rsidRPr="004950C9" w:rsidRDefault="00F82FE6" w:rsidP="00AB434B">
            <w:pPr>
              <w:spacing w:after="0" w:line="240" w:lineRule="auto"/>
              <w:jc w:val="center"/>
              <w:rPr>
                <w:rFonts w:ascii="Arial" w:eastAsia="Times New Roman" w:hAnsi="Arial" w:cs="Arial"/>
                <w:b/>
                <w:bCs/>
                <w:color w:val="000000"/>
                <w:lang w:eastAsia="es-CO"/>
              </w:rPr>
            </w:pPr>
            <w:r w:rsidRPr="004950C9">
              <w:rPr>
                <w:rFonts w:ascii="Arial" w:eastAsia="Times New Roman" w:hAnsi="Arial" w:cs="Arial"/>
                <w:b/>
                <w:bCs/>
                <w:color w:val="000000"/>
                <w:lang w:eastAsia="es-CO"/>
              </w:rPr>
              <w:t>11</w:t>
            </w:r>
          </w:p>
        </w:tc>
      </w:tr>
      <w:tr w:rsidR="00F82FE6" w:rsidRPr="004950C9" w14:paraId="0B572E4B" w14:textId="77777777" w:rsidTr="00AB434B">
        <w:trPr>
          <w:trHeight w:val="570"/>
          <w:jc w:val="center"/>
        </w:trPr>
        <w:tc>
          <w:tcPr>
            <w:tcW w:w="2800" w:type="dxa"/>
            <w:tcBorders>
              <w:top w:val="nil"/>
              <w:left w:val="single" w:sz="8" w:space="0" w:color="auto"/>
              <w:bottom w:val="single" w:sz="4" w:space="0" w:color="auto"/>
              <w:right w:val="nil"/>
            </w:tcBorders>
            <w:shd w:val="clear" w:color="auto" w:fill="auto"/>
            <w:vAlign w:val="center"/>
            <w:hideMark/>
          </w:tcPr>
          <w:p w14:paraId="7F2F90CD" w14:textId="77777777" w:rsidR="00F82FE6" w:rsidRPr="004950C9" w:rsidRDefault="00F82FE6" w:rsidP="00AB434B">
            <w:pPr>
              <w:spacing w:after="0" w:line="240" w:lineRule="auto"/>
              <w:jc w:val="both"/>
              <w:rPr>
                <w:rFonts w:ascii="Arial" w:eastAsia="Times New Roman" w:hAnsi="Arial" w:cs="Arial"/>
                <w:color w:val="000000"/>
                <w:lang w:eastAsia="es-CO"/>
              </w:rPr>
            </w:pPr>
            <w:r w:rsidRPr="004950C9">
              <w:rPr>
                <w:rFonts w:ascii="Arial" w:eastAsia="Times New Roman" w:hAnsi="Arial" w:cs="Arial"/>
                <w:color w:val="000000"/>
                <w:lang w:eastAsia="es-CO"/>
              </w:rPr>
              <w:lastRenderedPageBreak/>
              <w:t>Empleos de libre nombramiento y remoción</w:t>
            </w:r>
          </w:p>
        </w:tc>
        <w:tc>
          <w:tcPr>
            <w:tcW w:w="2600" w:type="dxa"/>
            <w:tcBorders>
              <w:top w:val="nil"/>
              <w:left w:val="single" w:sz="8" w:space="0" w:color="auto"/>
              <w:bottom w:val="single" w:sz="4" w:space="0" w:color="auto"/>
              <w:right w:val="single" w:sz="8" w:space="0" w:color="auto"/>
            </w:tcBorders>
            <w:shd w:val="clear" w:color="auto" w:fill="auto"/>
            <w:noWrap/>
            <w:vAlign w:val="center"/>
            <w:hideMark/>
          </w:tcPr>
          <w:p w14:paraId="5ED2F8F0" w14:textId="77777777" w:rsidR="00F82FE6" w:rsidRPr="004950C9" w:rsidRDefault="00F82FE6" w:rsidP="00AB434B">
            <w:pPr>
              <w:spacing w:after="0" w:line="240" w:lineRule="auto"/>
              <w:jc w:val="both"/>
              <w:rPr>
                <w:rFonts w:ascii="Arial" w:eastAsia="Times New Roman" w:hAnsi="Arial" w:cs="Arial"/>
                <w:color w:val="000000"/>
                <w:lang w:eastAsia="es-CO"/>
              </w:rPr>
            </w:pPr>
            <w:r w:rsidRPr="004950C9">
              <w:rPr>
                <w:rFonts w:ascii="Arial" w:eastAsia="Times New Roman" w:hAnsi="Arial" w:cs="Arial"/>
                <w:color w:val="000000"/>
                <w:lang w:eastAsia="es-CO"/>
              </w:rPr>
              <w:t>Asesor</w:t>
            </w:r>
          </w:p>
        </w:tc>
        <w:tc>
          <w:tcPr>
            <w:tcW w:w="1200" w:type="dxa"/>
            <w:tcBorders>
              <w:top w:val="nil"/>
              <w:left w:val="nil"/>
              <w:bottom w:val="single" w:sz="4" w:space="0" w:color="auto"/>
              <w:right w:val="single" w:sz="8" w:space="0" w:color="auto"/>
            </w:tcBorders>
            <w:shd w:val="clear" w:color="auto" w:fill="auto"/>
            <w:noWrap/>
            <w:vAlign w:val="center"/>
            <w:hideMark/>
          </w:tcPr>
          <w:p w14:paraId="5EA501C0" w14:textId="77777777" w:rsidR="00F82FE6" w:rsidRPr="004950C9" w:rsidRDefault="00F82FE6" w:rsidP="00AB434B">
            <w:pPr>
              <w:spacing w:after="0" w:line="240" w:lineRule="auto"/>
              <w:jc w:val="center"/>
              <w:rPr>
                <w:rFonts w:ascii="Arial" w:eastAsia="Times New Roman" w:hAnsi="Arial" w:cs="Arial"/>
                <w:lang w:eastAsia="es-CO"/>
              </w:rPr>
            </w:pPr>
            <w:r w:rsidRPr="004950C9">
              <w:rPr>
                <w:rFonts w:ascii="Arial" w:eastAsia="Times New Roman" w:hAnsi="Arial" w:cs="Arial"/>
                <w:lang w:eastAsia="es-CO"/>
              </w:rPr>
              <w:t>2</w:t>
            </w:r>
          </w:p>
        </w:tc>
        <w:tc>
          <w:tcPr>
            <w:tcW w:w="1200" w:type="dxa"/>
            <w:vMerge/>
            <w:tcBorders>
              <w:top w:val="nil"/>
              <w:left w:val="single" w:sz="8" w:space="0" w:color="auto"/>
              <w:bottom w:val="single" w:sz="8" w:space="0" w:color="000000"/>
              <w:right w:val="single" w:sz="8" w:space="0" w:color="auto"/>
            </w:tcBorders>
            <w:vAlign w:val="center"/>
            <w:hideMark/>
          </w:tcPr>
          <w:p w14:paraId="7B411889" w14:textId="77777777" w:rsidR="00F82FE6" w:rsidRPr="004950C9" w:rsidRDefault="00F82FE6" w:rsidP="00AB434B">
            <w:pPr>
              <w:spacing w:after="0" w:line="240" w:lineRule="auto"/>
              <w:rPr>
                <w:rFonts w:ascii="Arial" w:eastAsia="Times New Roman" w:hAnsi="Arial" w:cs="Arial"/>
                <w:b/>
                <w:bCs/>
                <w:color w:val="000000"/>
                <w:lang w:eastAsia="es-CO"/>
              </w:rPr>
            </w:pPr>
          </w:p>
        </w:tc>
      </w:tr>
      <w:tr w:rsidR="00F82FE6" w:rsidRPr="004950C9" w14:paraId="6CB633F9" w14:textId="77777777" w:rsidTr="00AB434B">
        <w:trPr>
          <w:trHeight w:val="585"/>
          <w:jc w:val="center"/>
        </w:trPr>
        <w:tc>
          <w:tcPr>
            <w:tcW w:w="2800" w:type="dxa"/>
            <w:tcBorders>
              <w:top w:val="nil"/>
              <w:left w:val="single" w:sz="8" w:space="0" w:color="auto"/>
              <w:bottom w:val="single" w:sz="8" w:space="0" w:color="auto"/>
              <w:right w:val="nil"/>
            </w:tcBorders>
            <w:shd w:val="clear" w:color="auto" w:fill="auto"/>
            <w:vAlign w:val="center"/>
            <w:hideMark/>
          </w:tcPr>
          <w:p w14:paraId="2A97A3BA" w14:textId="77777777" w:rsidR="00F82FE6" w:rsidRPr="004950C9" w:rsidRDefault="00F82FE6" w:rsidP="00AB434B">
            <w:pPr>
              <w:spacing w:after="0" w:line="240" w:lineRule="auto"/>
              <w:jc w:val="both"/>
              <w:rPr>
                <w:rFonts w:ascii="Arial" w:eastAsia="Times New Roman" w:hAnsi="Arial" w:cs="Arial"/>
                <w:color w:val="000000"/>
                <w:lang w:eastAsia="es-CO"/>
              </w:rPr>
            </w:pPr>
            <w:r w:rsidRPr="004950C9">
              <w:rPr>
                <w:rFonts w:ascii="Arial" w:eastAsia="Times New Roman" w:hAnsi="Arial" w:cs="Arial"/>
                <w:color w:val="000000"/>
                <w:lang w:eastAsia="es-CO"/>
              </w:rPr>
              <w:t>Empleos de libre nombramiento y remoción</w:t>
            </w:r>
          </w:p>
        </w:tc>
        <w:tc>
          <w:tcPr>
            <w:tcW w:w="2600" w:type="dxa"/>
            <w:tcBorders>
              <w:top w:val="nil"/>
              <w:left w:val="single" w:sz="8" w:space="0" w:color="auto"/>
              <w:bottom w:val="single" w:sz="8" w:space="0" w:color="auto"/>
              <w:right w:val="single" w:sz="8" w:space="0" w:color="auto"/>
            </w:tcBorders>
            <w:shd w:val="clear" w:color="auto" w:fill="auto"/>
            <w:noWrap/>
            <w:vAlign w:val="center"/>
            <w:hideMark/>
          </w:tcPr>
          <w:p w14:paraId="1670DE0E" w14:textId="77777777" w:rsidR="00F82FE6" w:rsidRPr="004950C9" w:rsidRDefault="00F82FE6" w:rsidP="00AB434B">
            <w:pPr>
              <w:spacing w:after="0" w:line="240" w:lineRule="auto"/>
              <w:jc w:val="both"/>
              <w:rPr>
                <w:rFonts w:ascii="Arial" w:eastAsia="Times New Roman" w:hAnsi="Arial" w:cs="Arial"/>
                <w:color w:val="000000"/>
                <w:lang w:eastAsia="es-CO"/>
              </w:rPr>
            </w:pPr>
            <w:r w:rsidRPr="004950C9">
              <w:rPr>
                <w:rFonts w:ascii="Arial" w:eastAsia="Times New Roman" w:hAnsi="Arial" w:cs="Arial"/>
                <w:color w:val="000000"/>
                <w:lang w:eastAsia="es-CO"/>
              </w:rPr>
              <w:t>Profesional</w:t>
            </w:r>
          </w:p>
        </w:tc>
        <w:tc>
          <w:tcPr>
            <w:tcW w:w="1200" w:type="dxa"/>
            <w:tcBorders>
              <w:top w:val="nil"/>
              <w:left w:val="nil"/>
              <w:bottom w:val="single" w:sz="8" w:space="0" w:color="auto"/>
              <w:right w:val="single" w:sz="8" w:space="0" w:color="auto"/>
            </w:tcBorders>
            <w:shd w:val="clear" w:color="auto" w:fill="auto"/>
            <w:noWrap/>
            <w:vAlign w:val="center"/>
            <w:hideMark/>
          </w:tcPr>
          <w:p w14:paraId="03037D81" w14:textId="77777777" w:rsidR="00F82FE6" w:rsidRPr="004950C9" w:rsidRDefault="00F82FE6" w:rsidP="00AB434B">
            <w:pPr>
              <w:spacing w:after="0" w:line="240" w:lineRule="auto"/>
              <w:jc w:val="center"/>
              <w:rPr>
                <w:rFonts w:ascii="Arial" w:eastAsia="Times New Roman" w:hAnsi="Arial" w:cs="Arial"/>
                <w:lang w:eastAsia="es-CO"/>
              </w:rPr>
            </w:pPr>
            <w:r w:rsidRPr="004950C9">
              <w:rPr>
                <w:rFonts w:ascii="Arial" w:eastAsia="Times New Roman" w:hAnsi="Arial" w:cs="Arial"/>
                <w:lang w:eastAsia="es-CO"/>
              </w:rPr>
              <w:t>1</w:t>
            </w:r>
          </w:p>
        </w:tc>
        <w:tc>
          <w:tcPr>
            <w:tcW w:w="1200" w:type="dxa"/>
            <w:vMerge/>
            <w:tcBorders>
              <w:top w:val="nil"/>
              <w:left w:val="single" w:sz="8" w:space="0" w:color="auto"/>
              <w:bottom w:val="single" w:sz="8" w:space="0" w:color="000000"/>
              <w:right w:val="single" w:sz="8" w:space="0" w:color="auto"/>
            </w:tcBorders>
            <w:vAlign w:val="center"/>
            <w:hideMark/>
          </w:tcPr>
          <w:p w14:paraId="37F27D1B" w14:textId="77777777" w:rsidR="00F82FE6" w:rsidRPr="004950C9" w:rsidRDefault="00F82FE6" w:rsidP="00AB434B">
            <w:pPr>
              <w:spacing w:after="0" w:line="240" w:lineRule="auto"/>
              <w:rPr>
                <w:rFonts w:ascii="Arial" w:eastAsia="Times New Roman" w:hAnsi="Arial" w:cs="Arial"/>
                <w:b/>
                <w:bCs/>
                <w:color w:val="000000"/>
                <w:lang w:eastAsia="es-CO"/>
              </w:rPr>
            </w:pPr>
          </w:p>
        </w:tc>
      </w:tr>
      <w:tr w:rsidR="00F82FE6" w:rsidRPr="004950C9" w14:paraId="46B2387A" w14:textId="77777777" w:rsidTr="00AB434B">
        <w:trPr>
          <w:trHeight w:val="315"/>
          <w:jc w:val="center"/>
        </w:trPr>
        <w:tc>
          <w:tcPr>
            <w:tcW w:w="2800" w:type="dxa"/>
            <w:tcBorders>
              <w:top w:val="nil"/>
              <w:left w:val="single" w:sz="8" w:space="0" w:color="auto"/>
              <w:bottom w:val="single" w:sz="8" w:space="0" w:color="auto"/>
              <w:right w:val="nil"/>
            </w:tcBorders>
            <w:shd w:val="clear" w:color="auto" w:fill="auto"/>
            <w:vAlign w:val="center"/>
            <w:hideMark/>
          </w:tcPr>
          <w:p w14:paraId="24F4CD06" w14:textId="77777777" w:rsidR="00F82FE6" w:rsidRPr="004950C9" w:rsidRDefault="00F82FE6" w:rsidP="00AB434B">
            <w:pPr>
              <w:spacing w:after="0" w:line="240" w:lineRule="auto"/>
              <w:jc w:val="both"/>
              <w:rPr>
                <w:rFonts w:ascii="Arial" w:eastAsia="Times New Roman" w:hAnsi="Arial" w:cs="Arial"/>
                <w:color w:val="000000"/>
                <w:lang w:eastAsia="es-CO"/>
              </w:rPr>
            </w:pPr>
            <w:r w:rsidRPr="004950C9">
              <w:rPr>
                <w:rFonts w:ascii="Arial" w:eastAsia="Times New Roman" w:hAnsi="Arial" w:cs="Arial"/>
                <w:color w:val="000000"/>
                <w:lang w:eastAsia="es-CO"/>
              </w:rPr>
              <w:t>Empleo Período Fijo</w:t>
            </w:r>
          </w:p>
        </w:tc>
        <w:tc>
          <w:tcPr>
            <w:tcW w:w="2600" w:type="dxa"/>
            <w:tcBorders>
              <w:top w:val="nil"/>
              <w:left w:val="single" w:sz="8" w:space="0" w:color="auto"/>
              <w:bottom w:val="single" w:sz="8" w:space="0" w:color="auto"/>
              <w:right w:val="single" w:sz="8" w:space="0" w:color="auto"/>
            </w:tcBorders>
            <w:shd w:val="clear" w:color="auto" w:fill="auto"/>
            <w:noWrap/>
            <w:vAlign w:val="center"/>
            <w:hideMark/>
          </w:tcPr>
          <w:p w14:paraId="5E6A1281" w14:textId="77777777" w:rsidR="00F82FE6" w:rsidRPr="004950C9" w:rsidRDefault="00F82FE6" w:rsidP="00AB434B">
            <w:pPr>
              <w:spacing w:after="0" w:line="240" w:lineRule="auto"/>
              <w:jc w:val="both"/>
              <w:rPr>
                <w:rFonts w:ascii="Arial" w:eastAsia="Times New Roman" w:hAnsi="Arial" w:cs="Arial"/>
                <w:color w:val="000000"/>
                <w:lang w:eastAsia="es-CO"/>
              </w:rPr>
            </w:pPr>
            <w:r w:rsidRPr="004950C9">
              <w:rPr>
                <w:rFonts w:ascii="Arial" w:eastAsia="Times New Roman" w:hAnsi="Arial" w:cs="Arial"/>
                <w:color w:val="000000"/>
                <w:lang w:eastAsia="es-CO"/>
              </w:rPr>
              <w:t>Directivo</w:t>
            </w:r>
          </w:p>
        </w:tc>
        <w:tc>
          <w:tcPr>
            <w:tcW w:w="1200" w:type="dxa"/>
            <w:tcBorders>
              <w:top w:val="nil"/>
              <w:left w:val="nil"/>
              <w:bottom w:val="single" w:sz="8" w:space="0" w:color="auto"/>
              <w:right w:val="single" w:sz="8" w:space="0" w:color="auto"/>
            </w:tcBorders>
            <w:shd w:val="clear" w:color="auto" w:fill="auto"/>
            <w:noWrap/>
            <w:vAlign w:val="center"/>
            <w:hideMark/>
          </w:tcPr>
          <w:p w14:paraId="2654C8F7" w14:textId="77777777" w:rsidR="00F82FE6" w:rsidRPr="004950C9" w:rsidRDefault="00F82FE6" w:rsidP="00AB434B">
            <w:pPr>
              <w:spacing w:after="0" w:line="240" w:lineRule="auto"/>
              <w:jc w:val="center"/>
              <w:rPr>
                <w:rFonts w:ascii="Arial" w:eastAsia="Times New Roman" w:hAnsi="Arial" w:cs="Arial"/>
                <w:lang w:eastAsia="es-CO"/>
              </w:rPr>
            </w:pPr>
            <w:r w:rsidRPr="004950C9">
              <w:rPr>
                <w:rFonts w:ascii="Arial" w:eastAsia="Times New Roman" w:hAnsi="Arial" w:cs="Arial"/>
                <w:lang w:eastAsia="es-CO"/>
              </w:rPr>
              <w:t>1</w:t>
            </w:r>
          </w:p>
        </w:tc>
        <w:tc>
          <w:tcPr>
            <w:tcW w:w="1200" w:type="dxa"/>
            <w:tcBorders>
              <w:top w:val="nil"/>
              <w:left w:val="nil"/>
              <w:bottom w:val="single" w:sz="8" w:space="0" w:color="auto"/>
              <w:right w:val="single" w:sz="8" w:space="0" w:color="auto"/>
            </w:tcBorders>
            <w:shd w:val="clear" w:color="auto" w:fill="auto"/>
            <w:noWrap/>
            <w:vAlign w:val="center"/>
            <w:hideMark/>
          </w:tcPr>
          <w:p w14:paraId="1DAE6700" w14:textId="77777777" w:rsidR="00F82FE6" w:rsidRPr="004950C9" w:rsidRDefault="00F82FE6" w:rsidP="00AB434B">
            <w:pPr>
              <w:spacing w:after="0" w:line="240" w:lineRule="auto"/>
              <w:jc w:val="center"/>
              <w:rPr>
                <w:rFonts w:ascii="Arial" w:eastAsia="Times New Roman" w:hAnsi="Arial" w:cs="Arial"/>
                <w:b/>
                <w:bCs/>
                <w:color w:val="000000"/>
                <w:lang w:eastAsia="es-CO"/>
              </w:rPr>
            </w:pPr>
            <w:r w:rsidRPr="004950C9">
              <w:rPr>
                <w:rFonts w:ascii="Arial" w:eastAsia="Times New Roman" w:hAnsi="Arial" w:cs="Arial"/>
                <w:b/>
                <w:bCs/>
                <w:color w:val="000000"/>
                <w:lang w:eastAsia="es-CO"/>
              </w:rPr>
              <w:t>1</w:t>
            </w:r>
          </w:p>
        </w:tc>
      </w:tr>
      <w:tr w:rsidR="00F82FE6" w:rsidRPr="004950C9" w14:paraId="7A46336A" w14:textId="77777777" w:rsidTr="00AB434B">
        <w:trPr>
          <w:trHeight w:val="330"/>
          <w:jc w:val="center"/>
        </w:trPr>
        <w:tc>
          <w:tcPr>
            <w:tcW w:w="5400" w:type="dxa"/>
            <w:gridSpan w:val="2"/>
            <w:tcBorders>
              <w:top w:val="single" w:sz="8" w:space="0" w:color="auto"/>
              <w:left w:val="single" w:sz="8" w:space="0" w:color="auto"/>
              <w:bottom w:val="single" w:sz="8" w:space="0" w:color="auto"/>
              <w:right w:val="nil"/>
            </w:tcBorders>
            <w:shd w:val="clear" w:color="000000" w:fill="E2EFDA"/>
            <w:noWrap/>
            <w:vAlign w:val="center"/>
            <w:hideMark/>
          </w:tcPr>
          <w:p w14:paraId="3E2D731E" w14:textId="77777777" w:rsidR="00F82FE6" w:rsidRPr="004950C9" w:rsidRDefault="00F82FE6" w:rsidP="00AB434B">
            <w:pPr>
              <w:spacing w:after="0" w:line="240" w:lineRule="auto"/>
              <w:jc w:val="center"/>
              <w:rPr>
                <w:rFonts w:ascii="Arial" w:eastAsia="Times New Roman" w:hAnsi="Arial" w:cs="Arial"/>
                <w:b/>
                <w:bCs/>
                <w:color w:val="000000"/>
                <w:sz w:val="24"/>
                <w:szCs w:val="24"/>
                <w:lang w:eastAsia="es-CO"/>
              </w:rPr>
            </w:pPr>
            <w:r w:rsidRPr="004950C9">
              <w:rPr>
                <w:rFonts w:ascii="Arial" w:eastAsia="Times New Roman" w:hAnsi="Arial" w:cs="Arial"/>
                <w:b/>
                <w:bCs/>
                <w:color w:val="000000"/>
                <w:sz w:val="24"/>
                <w:szCs w:val="24"/>
                <w:lang w:eastAsia="es-CO"/>
              </w:rPr>
              <w:t>TOTAL</w:t>
            </w:r>
          </w:p>
        </w:tc>
        <w:tc>
          <w:tcPr>
            <w:tcW w:w="1200" w:type="dxa"/>
            <w:tcBorders>
              <w:top w:val="nil"/>
              <w:left w:val="single" w:sz="8" w:space="0" w:color="auto"/>
              <w:bottom w:val="single" w:sz="8" w:space="0" w:color="auto"/>
              <w:right w:val="single" w:sz="8" w:space="0" w:color="auto"/>
            </w:tcBorders>
            <w:shd w:val="clear" w:color="000000" w:fill="E2EFDA"/>
            <w:noWrap/>
            <w:vAlign w:val="center"/>
            <w:hideMark/>
          </w:tcPr>
          <w:p w14:paraId="70A614B8" w14:textId="77777777" w:rsidR="00F82FE6" w:rsidRPr="004950C9" w:rsidRDefault="00F82FE6" w:rsidP="00AB434B">
            <w:pPr>
              <w:spacing w:after="0" w:line="240" w:lineRule="auto"/>
              <w:jc w:val="center"/>
              <w:rPr>
                <w:rFonts w:ascii="Arial" w:eastAsia="Times New Roman" w:hAnsi="Arial" w:cs="Arial"/>
                <w:b/>
                <w:bCs/>
                <w:color w:val="000000"/>
                <w:sz w:val="24"/>
                <w:szCs w:val="24"/>
                <w:lang w:eastAsia="es-CO"/>
              </w:rPr>
            </w:pPr>
            <w:r w:rsidRPr="004950C9">
              <w:rPr>
                <w:rFonts w:ascii="Arial" w:eastAsia="Times New Roman" w:hAnsi="Arial" w:cs="Arial"/>
                <w:b/>
                <w:bCs/>
                <w:color w:val="000000"/>
                <w:sz w:val="24"/>
                <w:szCs w:val="24"/>
                <w:lang w:eastAsia="es-CO"/>
              </w:rPr>
              <w:t>770</w:t>
            </w:r>
          </w:p>
        </w:tc>
        <w:tc>
          <w:tcPr>
            <w:tcW w:w="1200" w:type="dxa"/>
            <w:tcBorders>
              <w:top w:val="nil"/>
              <w:left w:val="nil"/>
              <w:bottom w:val="single" w:sz="8" w:space="0" w:color="auto"/>
              <w:right w:val="single" w:sz="8" w:space="0" w:color="auto"/>
            </w:tcBorders>
            <w:shd w:val="clear" w:color="000000" w:fill="E2EFDA"/>
            <w:noWrap/>
            <w:vAlign w:val="center"/>
            <w:hideMark/>
          </w:tcPr>
          <w:p w14:paraId="2E75DA58" w14:textId="77777777" w:rsidR="00F82FE6" w:rsidRPr="004950C9" w:rsidRDefault="00F82FE6" w:rsidP="00AB434B">
            <w:pPr>
              <w:spacing w:after="0" w:line="240" w:lineRule="auto"/>
              <w:jc w:val="center"/>
              <w:rPr>
                <w:rFonts w:ascii="Arial" w:eastAsia="Times New Roman" w:hAnsi="Arial" w:cs="Arial"/>
                <w:b/>
                <w:bCs/>
                <w:color w:val="000000"/>
                <w:sz w:val="24"/>
                <w:szCs w:val="24"/>
                <w:lang w:eastAsia="es-CO"/>
              </w:rPr>
            </w:pPr>
            <w:r w:rsidRPr="004950C9">
              <w:rPr>
                <w:rFonts w:ascii="Arial" w:eastAsia="Times New Roman" w:hAnsi="Arial" w:cs="Arial"/>
                <w:b/>
                <w:bCs/>
                <w:color w:val="000000"/>
                <w:sz w:val="24"/>
                <w:szCs w:val="24"/>
                <w:lang w:eastAsia="es-CO"/>
              </w:rPr>
              <w:t>770</w:t>
            </w:r>
          </w:p>
        </w:tc>
      </w:tr>
    </w:tbl>
    <w:p w14:paraId="4D33341B" w14:textId="7BF555BC" w:rsidR="00DD0EED" w:rsidRPr="0080182E" w:rsidRDefault="0080182E" w:rsidP="0080182E">
      <w:pPr>
        <w:spacing w:after="0" w:line="360" w:lineRule="auto"/>
        <w:jc w:val="both"/>
        <w:rPr>
          <w:rFonts w:ascii="Arial" w:hAnsi="Arial" w:cs="Arial"/>
          <w:sz w:val="16"/>
          <w:szCs w:val="16"/>
        </w:rPr>
      </w:pPr>
      <w:r>
        <w:rPr>
          <w:rFonts w:ascii="Arial" w:hAnsi="Arial" w:cs="Arial"/>
          <w:sz w:val="24"/>
          <w:szCs w:val="24"/>
        </w:rPr>
        <w:t xml:space="preserve">             </w:t>
      </w:r>
      <w:r w:rsidR="00FE7E90" w:rsidRPr="0080182E">
        <w:rPr>
          <w:rFonts w:ascii="Arial" w:hAnsi="Arial" w:cs="Arial"/>
          <w:sz w:val="24"/>
          <w:szCs w:val="24"/>
        </w:rPr>
        <w:t xml:space="preserve"> </w:t>
      </w:r>
      <w:r w:rsidR="0059669E" w:rsidRPr="0080182E">
        <w:rPr>
          <w:rFonts w:ascii="Arial" w:hAnsi="Arial" w:cs="Arial"/>
          <w:sz w:val="16"/>
          <w:szCs w:val="16"/>
        </w:rPr>
        <w:t>Fuente: Subdirección de Gestión Humana – Información a 31 de diciembre de 202</w:t>
      </w:r>
      <w:r w:rsidR="00D241F6" w:rsidRPr="0080182E">
        <w:rPr>
          <w:rFonts w:ascii="Arial" w:hAnsi="Arial" w:cs="Arial"/>
          <w:sz w:val="16"/>
          <w:szCs w:val="16"/>
        </w:rPr>
        <w:t>2</w:t>
      </w:r>
      <w:r w:rsidR="0059669E" w:rsidRPr="0080182E">
        <w:rPr>
          <w:rFonts w:ascii="Arial" w:hAnsi="Arial" w:cs="Arial"/>
          <w:sz w:val="16"/>
          <w:szCs w:val="16"/>
        </w:rPr>
        <w:t>.</w:t>
      </w:r>
    </w:p>
    <w:p w14:paraId="02149613" w14:textId="77777777" w:rsidR="0059669E" w:rsidRPr="00355733" w:rsidRDefault="0059669E" w:rsidP="00F1165C">
      <w:pPr>
        <w:pStyle w:val="Prrafodelista"/>
        <w:spacing w:after="0" w:line="360" w:lineRule="auto"/>
        <w:ind w:left="567"/>
        <w:jc w:val="both"/>
        <w:rPr>
          <w:rFonts w:ascii="Arial" w:hAnsi="Arial" w:cs="Arial"/>
          <w:sz w:val="24"/>
          <w:szCs w:val="24"/>
        </w:rPr>
      </w:pPr>
    </w:p>
    <w:p w14:paraId="4B7FF401" w14:textId="3216AE0A" w:rsidR="00DD0EED" w:rsidRDefault="00F90347" w:rsidP="00F1165C">
      <w:pPr>
        <w:pStyle w:val="Prrafodelista"/>
        <w:numPr>
          <w:ilvl w:val="0"/>
          <w:numId w:val="1"/>
        </w:numPr>
        <w:spacing w:after="0" w:line="360" w:lineRule="auto"/>
        <w:jc w:val="both"/>
        <w:rPr>
          <w:rFonts w:ascii="Arial" w:hAnsi="Arial" w:cs="Arial"/>
          <w:sz w:val="24"/>
          <w:szCs w:val="24"/>
        </w:rPr>
      </w:pPr>
      <w:r w:rsidRPr="00355733">
        <w:rPr>
          <w:rFonts w:ascii="Arial" w:hAnsi="Arial" w:cs="Arial"/>
          <w:sz w:val="24"/>
          <w:szCs w:val="24"/>
        </w:rPr>
        <w:t xml:space="preserve">Del total de empleos de carrera administrativa con asignación presupuestal con corte al 31 de diciembre </w:t>
      </w:r>
      <w:r w:rsidR="00704B8C">
        <w:rPr>
          <w:rFonts w:ascii="Arial" w:hAnsi="Arial" w:cs="Arial"/>
          <w:sz w:val="24"/>
          <w:szCs w:val="24"/>
        </w:rPr>
        <w:t xml:space="preserve">de 2023 </w:t>
      </w:r>
      <w:r w:rsidRPr="00355733">
        <w:rPr>
          <w:rFonts w:ascii="Arial" w:hAnsi="Arial" w:cs="Arial"/>
          <w:sz w:val="24"/>
          <w:szCs w:val="24"/>
        </w:rPr>
        <w:t>y que se encuentran en vacancia definitiva, indique el número de estos empleos que se sometieron o están sometiendo a concurso de mérito.</w:t>
      </w:r>
    </w:p>
    <w:p w14:paraId="76B34713" w14:textId="77777777" w:rsidR="008E2BCC" w:rsidRPr="00E20FA4" w:rsidRDefault="008E2BCC" w:rsidP="008E2BCC">
      <w:pPr>
        <w:pStyle w:val="Prrafodelista"/>
        <w:spacing w:after="0" w:line="360" w:lineRule="auto"/>
        <w:jc w:val="both"/>
        <w:rPr>
          <w:rFonts w:ascii="Arial" w:hAnsi="Arial" w:cs="Arial"/>
          <w:sz w:val="24"/>
          <w:szCs w:val="24"/>
        </w:rPr>
      </w:pPr>
    </w:p>
    <w:p w14:paraId="3A4A9C14" w14:textId="399262B4" w:rsidR="005B41A2" w:rsidRPr="00355733" w:rsidRDefault="00DD0EED" w:rsidP="00F1165C">
      <w:pPr>
        <w:spacing w:after="0" w:line="360" w:lineRule="auto"/>
        <w:ind w:left="360"/>
        <w:jc w:val="both"/>
        <w:rPr>
          <w:rFonts w:ascii="Arial" w:hAnsi="Arial" w:cs="Arial"/>
          <w:sz w:val="24"/>
          <w:szCs w:val="24"/>
        </w:rPr>
      </w:pPr>
      <w:r w:rsidRPr="00355733">
        <w:rPr>
          <w:rFonts w:ascii="Arial" w:hAnsi="Arial" w:cs="Arial"/>
          <w:sz w:val="24"/>
          <w:szCs w:val="24"/>
        </w:rPr>
        <w:t xml:space="preserve">Los empleos que se están sometiendo a concurso de méritos corresponde únicamente a uno </w:t>
      </w:r>
      <w:r w:rsidR="00E1086D" w:rsidRPr="00355733">
        <w:rPr>
          <w:rFonts w:ascii="Arial" w:hAnsi="Arial" w:cs="Arial"/>
          <w:sz w:val="24"/>
          <w:szCs w:val="24"/>
        </w:rPr>
        <w:t xml:space="preserve">de ellos, </w:t>
      </w:r>
      <w:r w:rsidRPr="00355733">
        <w:rPr>
          <w:rFonts w:ascii="Arial" w:hAnsi="Arial" w:cs="Arial"/>
          <w:sz w:val="24"/>
          <w:szCs w:val="24"/>
        </w:rPr>
        <w:t>el cual report</w:t>
      </w:r>
      <w:r w:rsidR="00E1086D" w:rsidRPr="00355733">
        <w:rPr>
          <w:rFonts w:ascii="Arial" w:hAnsi="Arial" w:cs="Arial"/>
          <w:sz w:val="24"/>
          <w:szCs w:val="24"/>
        </w:rPr>
        <w:t>ó</w:t>
      </w:r>
      <w:r w:rsidRPr="00355733">
        <w:rPr>
          <w:rFonts w:ascii="Arial" w:hAnsi="Arial" w:cs="Arial"/>
          <w:sz w:val="24"/>
          <w:szCs w:val="24"/>
        </w:rPr>
        <w:t xml:space="preserve"> 2</w:t>
      </w:r>
      <w:r w:rsidR="00BC22FD" w:rsidRPr="00355733">
        <w:rPr>
          <w:rFonts w:ascii="Arial" w:hAnsi="Arial" w:cs="Arial"/>
          <w:sz w:val="24"/>
          <w:szCs w:val="24"/>
        </w:rPr>
        <w:t>8</w:t>
      </w:r>
      <w:r w:rsidR="00704B8C">
        <w:rPr>
          <w:rFonts w:ascii="Arial" w:hAnsi="Arial" w:cs="Arial"/>
          <w:sz w:val="24"/>
          <w:szCs w:val="24"/>
        </w:rPr>
        <w:t>3</w:t>
      </w:r>
      <w:r w:rsidRPr="00355733">
        <w:rPr>
          <w:rFonts w:ascii="Arial" w:hAnsi="Arial" w:cs="Arial"/>
          <w:sz w:val="24"/>
          <w:szCs w:val="24"/>
        </w:rPr>
        <w:t xml:space="preserve"> vacantes definitivas y corresponde al </w:t>
      </w:r>
      <w:r w:rsidR="00D241F6" w:rsidRPr="00355733">
        <w:rPr>
          <w:rFonts w:ascii="Arial" w:hAnsi="Arial" w:cs="Arial"/>
          <w:sz w:val="24"/>
          <w:szCs w:val="24"/>
        </w:rPr>
        <w:t xml:space="preserve">empleo </w:t>
      </w:r>
      <w:r w:rsidRPr="00355733">
        <w:rPr>
          <w:rFonts w:ascii="Arial" w:hAnsi="Arial" w:cs="Arial"/>
          <w:sz w:val="24"/>
          <w:szCs w:val="24"/>
        </w:rPr>
        <w:t>de Bombero código 475 grado 15.</w:t>
      </w:r>
    </w:p>
    <w:p w14:paraId="4844793D" w14:textId="77777777" w:rsidR="005B41A2" w:rsidRDefault="005B41A2" w:rsidP="00F1165C">
      <w:pPr>
        <w:spacing w:after="0" w:line="360" w:lineRule="auto"/>
        <w:jc w:val="both"/>
        <w:rPr>
          <w:rFonts w:ascii="Arial" w:hAnsi="Arial" w:cs="Arial"/>
          <w:sz w:val="24"/>
          <w:szCs w:val="24"/>
        </w:rPr>
      </w:pPr>
    </w:p>
    <w:p w14:paraId="4BEEE695" w14:textId="79E3BF35" w:rsidR="00B028A8" w:rsidRPr="00355733" w:rsidRDefault="00B028A8" w:rsidP="00F1165C">
      <w:pPr>
        <w:pStyle w:val="Prrafodelista"/>
        <w:numPr>
          <w:ilvl w:val="1"/>
          <w:numId w:val="2"/>
        </w:numPr>
        <w:spacing w:after="0" w:line="360" w:lineRule="auto"/>
        <w:jc w:val="both"/>
        <w:outlineLvl w:val="1"/>
        <w:rPr>
          <w:rFonts w:ascii="Arial" w:hAnsi="Arial" w:cs="Arial"/>
          <w:b/>
          <w:bCs/>
          <w:sz w:val="24"/>
          <w:szCs w:val="24"/>
        </w:rPr>
      </w:pPr>
      <w:bookmarkStart w:id="74" w:name="_Toc57035551"/>
      <w:bookmarkStart w:id="75" w:name="_Toc149117060"/>
      <w:r w:rsidRPr="00355733">
        <w:rPr>
          <w:rFonts w:ascii="Arial" w:hAnsi="Arial" w:cs="Arial"/>
          <w:b/>
          <w:bCs/>
          <w:sz w:val="24"/>
          <w:szCs w:val="24"/>
        </w:rPr>
        <w:t>Empleos provistos y vacantes existentes</w:t>
      </w:r>
      <w:bookmarkEnd w:id="74"/>
      <w:bookmarkEnd w:id="75"/>
    </w:p>
    <w:p w14:paraId="2710C004" w14:textId="77777777" w:rsidR="00B028A8" w:rsidRPr="00355733" w:rsidRDefault="00B028A8" w:rsidP="00F1165C">
      <w:pPr>
        <w:spacing w:after="0" w:line="360" w:lineRule="auto"/>
        <w:jc w:val="both"/>
        <w:rPr>
          <w:rFonts w:ascii="Arial" w:hAnsi="Arial" w:cs="Arial"/>
          <w:b/>
          <w:bCs/>
          <w:sz w:val="24"/>
          <w:szCs w:val="24"/>
        </w:rPr>
      </w:pPr>
    </w:p>
    <w:p w14:paraId="6BDB9264" w14:textId="15B064B5" w:rsidR="00B028A8" w:rsidRPr="00355733" w:rsidRDefault="00B028A8" w:rsidP="00F1165C">
      <w:pPr>
        <w:spacing w:after="0" w:line="360" w:lineRule="auto"/>
        <w:jc w:val="both"/>
        <w:rPr>
          <w:rFonts w:ascii="Arial" w:hAnsi="Arial" w:cs="Arial"/>
          <w:sz w:val="24"/>
          <w:szCs w:val="24"/>
        </w:rPr>
      </w:pPr>
      <w:r w:rsidRPr="00355733">
        <w:rPr>
          <w:rFonts w:ascii="Arial" w:hAnsi="Arial" w:cs="Arial"/>
          <w:sz w:val="24"/>
          <w:szCs w:val="24"/>
        </w:rPr>
        <w:t>Ahora bien, los empleos provistos a la fecha (31 de diciembre de 202</w:t>
      </w:r>
      <w:r w:rsidR="00704B8C">
        <w:rPr>
          <w:rFonts w:ascii="Arial" w:hAnsi="Arial" w:cs="Arial"/>
          <w:sz w:val="24"/>
          <w:szCs w:val="24"/>
        </w:rPr>
        <w:t>3</w:t>
      </w:r>
      <w:r w:rsidRPr="00355733">
        <w:rPr>
          <w:rFonts w:ascii="Arial" w:hAnsi="Arial" w:cs="Arial"/>
          <w:sz w:val="24"/>
          <w:szCs w:val="24"/>
        </w:rPr>
        <w:t>) son los siguientes tanto para personal operativo como administrativo:</w:t>
      </w:r>
    </w:p>
    <w:p w14:paraId="680502A9" w14:textId="61AD2417" w:rsidR="00C62B41" w:rsidRPr="00355733" w:rsidRDefault="00C62B41" w:rsidP="00F1165C">
      <w:pPr>
        <w:spacing w:after="0" w:line="360" w:lineRule="auto"/>
        <w:jc w:val="both"/>
        <w:rPr>
          <w:rFonts w:ascii="Arial" w:hAnsi="Arial" w:cs="Arial"/>
          <w:sz w:val="24"/>
          <w:szCs w:val="24"/>
        </w:rPr>
      </w:pPr>
    </w:p>
    <w:p w14:paraId="2399A85A" w14:textId="3946CF91" w:rsidR="00992566" w:rsidRPr="00355733" w:rsidRDefault="00C62B41" w:rsidP="00F1165C">
      <w:pPr>
        <w:spacing w:after="0" w:line="360" w:lineRule="auto"/>
        <w:jc w:val="both"/>
        <w:rPr>
          <w:rFonts w:ascii="Arial" w:hAnsi="Arial" w:cs="Arial"/>
          <w:sz w:val="24"/>
          <w:szCs w:val="24"/>
        </w:rPr>
      </w:pPr>
      <w:r w:rsidRPr="00355733">
        <w:rPr>
          <w:rFonts w:ascii="Arial" w:hAnsi="Arial" w:cs="Arial"/>
          <w:b/>
          <w:bCs/>
          <w:sz w:val="24"/>
          <w:szCs w:val="24"/>
        </w:rPr>
        <w:t>Empleos Operativos</w:t>
      </w:r>
    </w:p>
    <w:tbl>
      <w:tblPr>
        <w:tblW w:w="0" w:type="auto"/>
        <w:tblCellMar>
          <w:top w:w="15" w:type="dxa"/>
          <w:left w:w="15" w:type="dxa"/>
          <w:bottom w:w="15" w:type="dxa"/>
          <w:right w:w="15" w:type="dxa"/>
        </w:tblCellMar>
        <w:tblLook w:val="04A0" w:firstRow="1" w:lastRow="0" w:firstColumn="1" w:lastColumn="0" w:noHBand="0" w:noVBand="1"/>
      </w:tblPr>
      <w:tblGrid>
        <w:gridCol w:w="320"/>
        <w:gridCol w:w="1974"/>
        <w:gridCol w:w="1244"/>
        <w:gridCol w:w="1065"/>
        <w:gridCol w:w="1488"/>
        <w:gridCol w:w="1417"/>
        <w:gridCol w:w="1843"/>
      </w:tblGrid>
      <w:tr w:rsidR="0050578E" w:rsidRPr="00F2730B" w14:paraId="258F0279" w14:textId="77777777" w:rsidTr="00F74BFA">
        <w:trPr>
          <w:trHeight w:val="135"/>
          <w:tblHeader/>
        </w:trPr>
        <w:tc>
          <w:tcPr>
            <w:tcW w:w="9351" w:type="dxa"/>
            <w:gridSpan w:val="7"/>
            <w:tcBorders>
              <w:top w:val="single" w:sz="4" w:space="0" w:color="000000"/>
              <w:left w:val="single" w:sz="4" w:space="0" w:color="000000"/>
              <w:bottom w:val="single" w:sz="4" w:space="0" w:color="000000"/>
              <w:right w:val="single" w:sz="4" w:space="0" w:color="000000"/>
            </w:tcBorders>
            <w:shd w:val="clear" w:color="auto" w:fill="F4B083" w:themeFill="accent2" w:themeFillTint="99"/>
            <w:tcMar>
              <w:top w:w="0" w:type="dxa"/>
              <w:left w:w="70" w:type="dxa"/>
              <w:bottom w:w="0" w:type="dxa"/>
              <w:right w:w="70" w:type="dxa"/>
            </w:tcMar>
            <w:vAlign w:val="center"/>
            <w:hideMark/>
          </w:tcPr>
          <w:p w14:paraId="61BF508B" w14:textId="77777777" w:rsidR="0050578E" w:rsidRDefault="0050578E" w:rsidP="0003227A">
            <w:pPr>
              <w:spacing w:after="0" w:line="240" w:lineRule="auto"/>
              <w:jc w:val="center"/>
              <w:rPr>
                <w:rFonts w:ascii="Arial" w:eastAsia="Times New Roman" w:hAnsi="Arial" w:cs="Arial"/>
                <w:b/>
                <w:bCs/>
                <w:sz w:val="20"/>
                <w:szCs w:val="20"/>
                <w:lang w:eastAsia="es-CO"/>
              </w:rPr>
            </w:pPr>
            <w:bookmarkStart w:id="76" w:name="_Toc57035552"/>
            <w:r w:rsidRPr="00F648B8">
              <w:rPr>
                <w:rFonts w:ascii="Arial" w:eastAsia="Times New Roman" w:hAnsi="Arial" w:cs="Arial"/>
                <w:b/>
                <w:bCs/>
                <w:sz w:val="20"/>
                <w:szCs w:val="20"/>
                <w:lang w:eastAsia="es-CO"/>
              </w:rPr>
              <w:t>OPERATIVOS</w:t>
            </w:r>
          </w:p>
          <w:p w14:paraId="0381CC80" w14:textId="77777777" w:rsidR="0050578E" w:rsidRPr="00F648B8" w:rsidRDefault="0050578E" w:rsidP="0003227A">
            <w:pPr>
              <w:spacing w:after="0" w:line="240" w:lineRule="auto"/>
              <w:jc w:val="center"/>
              <w:rPr>
                <w:rFonts w:ascii="Times New Roman" w:eastAsia="Times New Roman" w:hAnsi="Times New Roman" w:cs="Times New Roman"/>
                <w:b/>
                <w:bCs/>
                <w:sz w:val="24"/>
                <w:szCs w:val="24"/>
                <w:lang w:eastAsia="es-CO"/>
              </w:rPr>
            </w:pPr>
            <w:r>
              <w:rPr>
                <w:rFonts w:ascii="Arial" w:eastAsia="Times New Roman" w:hAnsi="Arial" w:cs="Arial"/>
                <w:b/>
                <w:bCs/>
                <w:sz w:val="20"/>
                <w:szCs w:val="20"/>
                <w:lang w:eastAsia="es-CO"/>
              </w:rPr>
              <w:t>Sistema específico de Carrera Administrativa Cuerpo Oficial de Bomberos</w:t>
            </w:r>
          </w:p>
        </w:tc>
      </w:tr>
      <w:tr w:rsidR="0050578E" w:rsidRPr="00F2730B" w14:paraId="43598D6D" w14:textId="77777777" w:rsidTr="00F74BFA">
        <w:trPr>
          <w:trHeight w:val="135"/>
          <w:tblHeader/>
        </w:trPr>
        <w:tc>
          <w:tcPr>
            <w:tcW w:w="0" w:type="auto"/>
            <w:tcBorders>
              <w:top w:val="single" w:sz="4" w:space="0" w:color="000000"/>
              <w:left w:val="single" w:sz="4" w:space="0" w:color="000000"/>
              <w:bottom w:val="single" w:sz="4" w:space="0" w:color="000000"/>
              <w:right w:val="single" w:sz="4" w:space="0" w:color="000000"/>
            </w:tcBorders>
            <w:shd w:val="clear" w:color="auto" w:fill="F7CAAC" w:themeFill="accent2" w:themeFillTint="66"/>
            <w:tcMar>
              <w:top w:w="0" w:type="dxa"/>
              <w:left w:w="70" w:type="dxa"/>
              <w:bottom w:w="0" w:type="dxa"/>
              <w:right w:w="70" w:type="dxa"/>
            </w:tcMar>
            <w:vAlign w:val="center"/>
            <w:hideMark/>
          </w:tcPr>
          <w:p w14:paraId="7A5EA9BB" w14:textId="77777777" w:rsidR="0050578E" w:rsidRPr="00F648B8" w:rsidRDefault="0050578E" w:rsidP="0003227A">
            <w:pPr>
              <w:spacing w:after="0" w:line="240" w:lineRule="auto"/>
              <w:jc w:val="center"/>
              <w:rPr>
                <w:rFonts w:ascii="Times New Roman" w:eastAsia="Times New Roman" w:hAnsi="Times New Roman" w:cs="Times New Roman"/>
                <w:b/>
                <w:bCs/>
                <w:sz w:val="16"/>
                <w:szCs w:val="16"/>
                <w:lang w:eastAsia="es-CO"/>
              </w:rPr>
            </w:pPr>
            <w:proofErr w:type="spellStart"/>
            <w:r w:rsidRPr="00F648B8">
              <w:rPr>
                <w:rFonts w:ascii="Arial" w:eastAsia="Times New Roman" w:hAnsi="Arial" w:cs="Arial"/>
                <w:b/>
                <w:bCs/>
                <w:color w:val="000000"/>
                <w:sz w:val="16"/>
                <w:szCs w:val="16"/>
                <w:lang w:eastAsia="es-CO"/>
              </w:rPr>
              <w:t>N°</w:t>
            </w:r>
            <w:proofErr w:type="spellEnd"/>
          </w:p>
        </w:tc>
        <w:tc>
          <w:tcPr>
            <w:tcW w:w="1974"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tcMar>
              <w:top w:w="0" w:type="dxa"/>
              <w:left w:w="70" w:type="dxa"/>
              <w:bottom w:w="0" w:type="dxa"/>
              <w:right w:w="70" w:type="dxa"/>
            </w:tcMar>
            <w:vAlign w:val="center"/>
            <w:hideMark/>
          </w:tcPr>
          <w:p w14:paraId="1CA2599B" w14:textId="77777777" w:rsidR="0050578E" w:rsidRPr="00F648B8" w:rsidRDefault="0050578E" w:rsidP="0003227A">
            <w:pPr>
              <w:spacing w:after="0" w:line="240" w:lineRule="auto"/>
              <w:jc w:val="center"/>
              <w:rPr>
                <w:rFonts w:ascii="Times New Roman" w:eastAsia="Times New Roman" w:hAnsi="Times New Roman" w:cs="Times New Roman"/>
                <w:b/>
                <w:bCs/>
                <w:sz w:val="16"/>
                <w:szCs w:val="16"/>
                <w:lang w:eastAsia="es-CO"/>
              </w:rPr>
            </w:pPr>
            <w:r w:rsidRPr="00F648B8">
              <w:rPr>
                <w:rFonts w:ascii="Arial" w:eastAsia="Times New Roman" w:hAnsi="Arial" w:cs="Arial"/>
                <w:b/>
                <w:bCs/>
                <w:color w:val="000000"/>
                <w:sz w:val="16"/>
                <w:szCs w:val="16"/>
                <w:lang w:eastAsia="es-CO"/>
              </w:rPr>
              <w:t>CARGO</w:t>
            </w:r>
          </w:p>
        </w:tc>
        <w:tc>
          <w:tcPr>
            <w:tcW w:w="1244"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tcMar>
              <w:top w:w="0" w:type="dxa"/>
              <w:left w:w="70" w:type="dxa"/>
              <w:bottom w:w="0" w:type="dxa"/>
              <w:right w:w="70" w:type="dxa"/>
            </w:tcMar>
            <w:vAlign w:val="center"/>
            <w:hideMark/>
          </w:tcPr>
          <w:p w14:paraId="1B544DBA" w14:textId="77777777" w:rsidR="0050578E" w:rsidRPr="00F648B8" w:rsidRDefault="0050578E" w:rsidP="0003227A">
            <w:pPr>
              <w:spacing w:after="0" w:line="240" w:lineRule="auto"/>
              <w:jc w:val="center"/>
              <w:rPr>
                <w:rFonts w:ascii="Times New Roman" w:eastAsia="Times New Roman" w:hAnsi="Times New Roman" w:cs="Times New Roman"/>
                <w:b/>
                <w:bCs/>
                <w:sz w:val="16"/>
                <w:szCs w:val="16"/>
                <w:lang w:eastAsia="es-CO"/>
              </w:rPr>
            </w:pPr>
            <w:r w:rsidRPr="00F648B8">
              <w:rPr>
                <w:rFonts w:ascii="Arial" w:eastAsia="Times New Roman" w:hAnsi="Arial" w:cs="Arial"/>
                <w:b/>
                <w:bCs/>
                <w:color w:val="000000"/>
                <w:sz w:val="16"/>
                <w:szCs w:val="16"/>
                <w:lang w:eastAsia="es-CO"/>
              </w:rPr>
              <w:t>CANTIDAD</w:t>
            </w:r>
          </w:p>
        </w:tc>
        <w:tc>
          <w:tcPr>
            <w:tcW w:w="1065"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tcMar>
              <w:top w:w="0" w:type="dxa"/>
              <w:left w:w="70" w:type="dxa"/>
              <w:bottom w:w="0" w:type="dxa"/>
              <w:right w:w="70" w:type="dxa"/>
            </w:tcMar>
            <w:vAlign w:val="center"/>
            <w:hideMark/>
          </w:tcPr>
          <w:p w14:paraId="0C3697D0" w14:textId="77777777" w:rsidR="0050578E" w:rsidRPr="00F648B8" w:rsidRDefault="0050578E" w:rsidP="0003227A">
            <w:pPr>
              <w:spacing w:after="0" w:line="240" w:lineRule="auto"/>
              <w:jc w:val="center"/>
              <w:rPr>
                <w:rFonts w:ascii="Times New Roman" w:eastAsia="Times New Roman" w:hAnsi="Times New Roman" w:cs="Times New Roman"/>
                <w:b/>
                <w:bCs/>
                <w:sz w:val="16"/>
                <w:szCs w:val="16"/>
                <w:lang w:eastAsia="es-CO"/>
              </w:rPr>
            </w:pPr>
            <w:r w:rsidRPr="00F648B8">
              <w:rPr>
                <w:rFonts w:ascii="Arial" w:eastAsia="Times New Roman" w:hAnsi="Arial" w:cs="Arial"/>
                <w:b/>
                <w:bCs/>
                <w:color w:val="000000"/>
                <w:sz w:val="16"/>
                <w:szCs w:val="16"/>
                <w:lang w:eastAsia="es-CO"/>
              </w:rPr>
              <w:t>OCUPADOS</w:t>
            </w:r>
          </w:p>
        </w:tc>
        <w:tc>
          <w:tcPr>
            <w:tcW w:w="1488"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tcMar>
              <w:top w:w="0" w:type="dxa"/>
              <w:left w:w="70" w:type="dxa"/>
              <w:bottom w:w="0" w:type="dxa"/>
              <w:right w:w="70" w:type="dxa"/>
            </w:tcMar>
            <w:vAlign w:val="center"/>
            <w:hideMark/>
          </w:tcPr>
          <w:p w14:paraId="256AC5BB" w14:textId="77777777" w:rsidR="0050578E" w:rsidRPr="00F648B8" w:rsidRDefault="0050578E" w:rsidP="0003227A">
            <w:pPr>
              <w:spacing w:after="0" w:line="240" w:lineRule="auto"/>
              <w:jc w:val="center"/>
              <w:rPr>
                <w:rFonts w:ascii="Times New Roman" w:eastAsia="Times New Roman" w:hAnsi="Times New Roman" w:cs="Times New Roman"/>
                <w:b/>
                <w:bCs/>
                <w:sz w:val="16"/>
                <w:szCs w:val="16"/>
                <w:lang w:eastAsia="es-CO"/>
              </w:rPr>
            </w:pPr>
            <w:r w:rsidRPr="00F648B8">
              <w:rPr>
                <w:rFonts w:ascii="Arial" w:eastAsia="Times New Roman" w:hAnsi="Arial" w:cs="Arial"/>
                <w:b/>
                <w:bCs/>
                <w:color w:val="000000"/>
                <w:sz w:val="16"/>
                <w:szCs w:val="16"/>
                <w:lang w:eastAsia="es-CO"/>
              </w:rPr>
              <w:t>VACANTES EXISTENTES</w:t>
            </w:r>
          </w:p>
        </w:tc>
        <w:tc>
          <w:tcPr>
            <w:tcW w:w="1417"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tcMar>
              <w:top w:w="0" w:type="dxa"/>
              <w:left w:w="70" w:type="dxa"/>
              <w:bottom w:w="0" w:type="dxa"/>
              <w:right w:w="70" w:type="dxa"/>
            </w:tcMar>
            <w:vAlign w:val="center"/>
            <w:hideMark/>
          </w:tcPr>
          <w:p w14:paraId="0C304F22" w14:textId="77777777" w:rsidR="0050578E" w:rsidRPr="00F648B8" w:rsidRDefault="0050578E" w:rsidP="0003227A">
            <w:pPr>
              <w:spacing w:after="0" w:line="240" w:lineRule="auto"/>
              <w:jc w:val="center"/>
              <w:rPr>
                <w:rFonts w:ascii="Times New Roman" w:eastAsia="Times New Roman" w:hAnsi="Times New Roman" w:cs="Times New Roman"/>
                <w:b/>
                <w:bCs/>
                <w:sz w:val="16"/>
                <w:szCs w:val="16"/>
                <w:lang w:eastAsia="es-CO"/>
              </w:rPr>
            </w:pPr>
            <w:r w:rsidRPr="00F648B8">
              <w:rPr>
                <w:rFonts w:ascii="Arial" w:eastAsia="Times New Roman" w:hAnsi="Arial" w:cs="Arial"/>
                <w:b/>
                <w:bCs/>
                <w:color w:val="000000"/>
                <w:sz w:val="16"/>
                <w:szCs w:val="16"/>
                <w:lang w:eastAsia="es-CO"/>
              </w:rPr>
              <w:t>VACANTES DEFINITIVAS</w:t>
            </w:r>
          </w:p>
        </w:tc>
        <w:tc>
          <w:tcPr>
            <w:tcW w:w="1843"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tcMar>
              <w:top w:w="0" w:type="dxa"/>
              <w:left w:w="70" w:type="dxa"/>
              <w:bottom w:w="0" w:type="dxa"/>
              <w:right w:w="70" w:type="dxa"/>
            </w:tcMar>
            <w:vAlign w:val="center"/>
            <w:hideMark/>
          </w:tcPr>
          <w:p w14:paraId="345887AB" w14:textId="77777777" w:rsidR="0050578E" w:rsidRPr="00F648B8" w:rsidRDefault="0050578E" w:rsidP="0003227A">
            <w:pPr>
              <w:spacing w:after="0" w:line="240" w:lineRule="auto"/>
              <w:jc w:val="center"/>
              <w:rPr>
                <w:rFonts w:ascii="Times New Roman" w:eastAsia="Times New Roman" w:hAnsi="Times New Roman" w:cs="Times New Roman"/>
                <w:b/>
                <w:bCs/>
                <w:sz w:val="16"/>
                <w:szCs w:val="16"/>
                <w:lang w:eastAsia="es-CO"/>
              </w:rPr>
            </w:pPr>
            <w:r w:rsidRPr="00F648B8">
              <w:rPr>
                <w:rFonts w:ascii="Arial" w:eastAsia="Times New Roman" w:hAnsi="Arial" w:cs="Arial"/>
                <w:b/>
                <w:bCs/>
                <w:color w:val="000000"/>
                <w:sz w:val="16"/>
                <w:szCs w:val="16"/>
                <w:lang w:eastAsia="es-CO"/>
              </w:rPr>
              <w:t>VACANTES TEMPORALES</w:t>
            </w:r>
          </w:p>
        </w:tc>
      </w:tr>
      <w:tr w:rsidR="0050578E" w:rsidRPr="00F2730B" w14:paraId="1CAF39A9" w14:textId="77777777" w:rsidTr="00F74BFA">
        <w:trPr>
          <w:trHeight w:val="135"/>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D93746C" w14:textId="77777777" w:rsidR="0050578E" w:rsidRPr="00F2730B" w:rsidRDefault="0050578E" w:rsidP="0003227A">
            <w:pPr>
              <w:spacing w:after="0" w:line="240" w:lineRule="auto"/>
              <w:jc w:val="center"/>
              <w:rPr>
                <w:rFonts w:ascii="Times New Roman" w:eastAsia="Times New Roman" w:hAnsi="Times New Roman" w:cs="Times New Roman"/>
                <w:sz w:val="24"/>
                <w:szCs w:val="24"/>
                <w:lang w:eastAsia="es-CO"/>
              </w:rPr>
            </w:pPr>
            <w:r w:rsidRPr="00F2730B">
              <w:rPr>
                <w:rFonts w:ascii="Arial" w:eastAsia="Times New Roman" w:hAnsi="Arial" w:cs="Arial"/>
                <w:color w:val="000000"/>
                <w:sz w:val="20"/>
                <w:szCs w:val="20"/>
                <w:lang w:eastAsia="es-CO"/>
              </w:rPr>
              <w:t>1</w:t>
            </w:r>
          </w:p>
        </w:tc>
        <w:tc>
          <w:tcPr>
            <w:tcW w:w="197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7CE64DAA" w14:textId="77777777" w:rsidR="0050578E" w:rsidRPr="00F2730B" w:rsidRDefault="0050578E" w:rsidP="0003227A">
            <w:pPr>
              <w:spacing w:after="0" w:line="240" w:lineRule="auto"/>
              <w:jc w:val="center"/>
              <w:rPr>
                <w:rFonts w:ascii="Times New Roman" w:eastAsia="Times New Roman" w:hAnsi="Times New Roman" w:cs="Times New Roman"/>
                <w:sz w:val="24"/>
                <w:szCs w:val="24"/>
                <w:lang w:eastAsia="es-CO"/>
              </w:rPr>
            </w:pPr>
            <w:r w:rsidRPr="00F2730B">
              <w:rPr>
                <w:rFonts w:ascii="Arial" w:eastAsia="Times New Roman" w:hAnsi="Arial" w:cs="Arial"/>
                <w:color w:val="000000"/>
                <w:sz w:val="20"/>
                <w:szCs w:val="20"/>
                <w:lang w:eastAsia="es-CO"/>
              </w:rPr>
              <w:t>BOMBERO</w:t>
            </w:r>
          </w:p>
        </w:tc>
        <w:tc>
          <w:tcPr>
            <w:tcW w:w="124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2A3E6B52" w14:textId="77777777" w:rsidR="0050578E" w:rsidRPr="00F648B8" w:rsidRDefault="0050578E" w:rsidP="0003227A">
            <w:pPr>
              <w:spacing w:after="0" w:line="240" w:lineRule="auto"/>
              <w:jc w:val="center"/>
              <w:rPr>
                <w:rFonts w:ascii="Arial" w:eastAsia="Times New Roman" w:hAnsi="Arial" w:cs="Arial"/>
                <w:sz w:val="20"/>
                <w:szCs w:val="20"/>
                <w:lang w:eastAsia="es-CO"/>
              </w:rPr>
            </w:pPr>
            <w:r>
              <w:rPr>
                <w:rFonts w:ascii="Arial" w:eastAsia="Times New Roman" w:hAnsi="Arial" w:cs="Arial"/>
                <w:color w:val="000000"/>
                <w:sz w:val="20"/>
                <w:szCs w:val="20"/>
                <w:lang w:eastAsia="es-CO"/>
              </w:rPr>
              <w:t>495</w:t>
            </w:r>
          </w:p>
        </w:tc>
        <w:tc>
          <w:tcPr>
            <w:tcW w:w="106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37A7E64E" w14:textId="77777777" w:rsidR="0050578E" w:rsidRPr="00F648B8" w:rsidRDefault="0050578E" w:rsidP="0003227A">
            <w:pPr>
              <w:spacing w:after="0" w:line="240" w:lineRule="auto"/>
              <w:jc w:val="center"/>
              <w:rPr>
                <w:rFonts w:ascii="Arial" w:eastAsia="Times New Roman" w:hAnsi="Arial" w:cs="Arial"/>
                <w:sz w:val="20"/>
                <w:szCs w:val="20"/>
                <w:lang w:eastAsia="es-CO"/>
              </w:rPr>
            </w:pPr>
            <w:r>
              <w:rPr>
                <w:rFonts w:ascii="Arial" w:eastAsia="Times New Roman" w:hAnsi="Arial" w:cs="Arial"/>
                <w:color w:val="000000"/>
                <w:sz w:val="20"/>
                <w:szCs w:val="20"/>
                <w:lang w:eastAsia="es-CO"/>
              </w:rPr>
              <w:t>436</w:t>
            </w:r>
          </w:p>
        </w:tc>
        <w:tc>
          <w:tcPr>
            <w:tcW w:w="148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3F3B1D0C" w14:textId="77777777" w:rsidR="0050578E" w:rsidRPr="00F648B8" w:rsidRDefault="0050578E" w:rsidP="0003227A">
            <w:pPr>
              <w:spacing w:after="0" w:line="240" w:lineRule="auto"/>
              <w:jc w:val="center"/>
              <w:rPr>
                <w:rFonts w:ascii="Arial" w:eastAsia="Times New Roman" w:hAnsi="Arial" w:cs="Arial"/>
                <w:sz w:val="20"/>
                <w:szCs w:val="20"/>
                <w:lang w:eastAsia="es-CO"/>
              </w:rPr>
            </w:pPr>
            <w:r>
              <w:rPr>
                <w:rFonts w:ascii="Arial" w:eastAsia="Times New Roman" w:hAnsi="Arial" w:cs="Arial"/>
                <w:sz w:val="20"/>
                <w:szCs w:val="20"/>
                <w:lang w:eastAsia="es-CO"/>
              </w:rPr>
              <w:t>59</w:t>
            </w:r>
          </w:p>
        </w:tc>
        <w:tc>
          <w:tcPr>
            <w:tcW w:w="141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9D61F9D" w14:textId="77777777" w:rsidR="0050578E" w:rsidRPr="00F648B8" w:rsidRDefault="0050578E" w:rsidP="0003227A">
            <w:pPr>
              <w:spacing w:after="0" w:line="240" w:lineRule="auto"/>
              <w:jc w:val="center"/>
              <w:rPr>
                <w:rFonts w:ascii="Arial" w:eastAsia="Times New Roman" w:hAnsi="Arial" w:cs="Arial"/>
                <w:sz w:val="20"/>
                <w:szCs w:val="20"/>
                <w:lang w:eastAsia="es-CO"/>
              </w:rPr>
            </w:pPr>
            <w:r>
              <w:rPr>
                <w:rFonts w:ascii="Arial" w:eastAsia="Times New Roman" w:hAnsi="Arial" w:cs="Arial"/>
                <w:color w:val="000000"/>
                <w:sz w:val="20"/>
                <w:szCs w:val="20"/>
                <w:lang w:eastAsia="es-CO"/>
              </w:rPr>
              <w:t>51</w:t>
            </w:r>
          </w:p>
        </w:tc>
        <w:tc>
          <w:tcPr>
            <w:tcW w:w="18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0687A41A" w14:textId="77777777" w:rsidR="0050578E" w:rsidRPr="00F648B8" w:rsidRDefault="0050578E" w:rsidP="0003227A">
            <w:pPr>
              <w:spacing w:after="0" w:line="240" w:lineRule="auto"/>
              <w:jc w:val="center"/>
              <w:rPr>
                <w:rFonts w:ascii="Arial" w:eastAsia="Times New Roman" w:hAnsi="Arial" w:cs="Arial"/>
                <w:sz w:val="20"/>
                <w:szCs w:val="20"/>
                <w:lang w:eastAsia="es-CO"/>
              </w:rPr>
            </w:pPr>
            <w:r>
              <w:rPr>
                <w:rFonts w:ascii="Arial" w:eastAsia="Times New Roman" w:hAnsi="Arial" w:cs="Arial"/>
                <w:color w:val="000000"/>
                <w:sz w:val="20"/>
                <w:szCs w:val="20"/>
                <w:lang w:eastAsia="es-CO"/>
              </w:rPr>
              <w:t>8</w:t>
            </w:r>
          </w:p>
        </w:tc>
      </w:tr>
      <w:tr w:rsidR="0050578E" w:rsidRPr="00F2730B" w14:paraId="25D9BEA1" w14:textId="77777777" w:rsidTr="00F74BFA">
        <w:trPr>
          <w:trHeight w:val="135"/>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0943D56D" w14:textId="77777777" w:rsidR="0050578E" w:rsidRPr="00F2730B" w:rsidRDefault="0050578E" w:rsidP="0003227A">
            <w:pPr>
              <w:spacing w:after="0" w:line="240" w:lineRule="auto"/>
              <w:jc w:val="center"/>
              <w:rPr>
                <w:rFonts w:ascii="Times New Roman" w:eastAsia="Times New Roman" w:hAnsi="Times New Roman" w:cs="Times New Roman"/>
                <w:sz w:val="24"/>
                <w:szCs w:val="24"/>
                <w:lang w:eastAsia="es-CO"/>
              </w:rPr>
            </w:pPr>
            <w:r w:rsidRPr="00F2730B">
              <w:rPr>
                <w:rFonts w:ascii="Arial" w:eastAsia="Times New Roman" w:hAnsi="Arial" w:cs="Arial"/>
                <w:color w:val="000000"/>
                <w:sz w:val="20"/>
                <w:szCs w:val="20"/>
                <w:lang w:eastAsia="es-CO"/>
              </w:rPr>
              <w:t>2</w:t>
            </w:r>
          </w:p>
        </w:tc>
        <w:tc>
          <w:tcPr>
            <w:tcW w:w="197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0A5F5F96" w14:textId="77777777" w:rsidR="0050578E" w:rsidRPr="00F2730B" w:rsidRDefault="0050578E" w:rsidP="0003227A">
            <w:pPr>
              <w:spacing w:after="0" w:line="240" w:lineRule="auto"/>
              <w:jc w:val="center"/>
              <w:rPr>
                <w:rFonts w:ascii="Times New Roman" w:eastAsia="Times New Roman" w:hAnsi="Times New Roman" w:cs="Times New Roman"/>
                <w:sz w:val="24"/>
                <w:szCs w:val="24"/>
                <w:lang w:eastAsia="es-CO"/>
              </w:rPr>
            </w:pPr>
            <w:r w:rsidRPr="00F2730B">
              <w:rPr>
                <w:rFonts w:ascii="Arial" w:eastAsia="Times New Roman" w:hAnsi="Arial" w:cs="Arial"/>
                <w:color w:val="000000"/>
                <w:sz w:val="20"/>
                <w:szCs w:val="20"/>
                <w:lang w:eastAsia="es-CO"/>
              </w:rPr>
              <w:t>CABO DE BOMBEROS</w:t>
            </w:r>
          </w:p>
        </w:tc>
        <w:tc>
          <w:tcPr>
            <w:tcW w:w="124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07E2BEAF" w14:textId="77777777" w:rsidR="0050578E" w:rsidRPr="00F648B8" w:rsidRDefault="0050578E" w:rsidP="0003227A">
            <w:pPr>
              <w:spacing w:after="0" w:line="240" w:lineRule="auto"/>
              <w:jc w:val="center"/>
              <w:rPr>
                <w:rFonts w:ascii="Arial" w:eastAsia="Times New Roman" w:hAnsi="Arial" w:cs="Arial"/>
                <w:sz w:val="20"/>
                <w:szCs w:val="20"/>
                <w:lang w:eastAsia="es-CO"/>
              </w:rPr>
            </w:pPr>
            <w:r>
              <w:rPr>
                <w:rFonts w:ascii="Arial" w:eastAsia="Times New Roman" w:hAnsi="Arial" w:cs="Arial"/>
                <w:color w:val="000000"/>
                <w:sz w:val="20"/>
                <w:szCs w:val="20"/>
                <w:lang w:eastAsia="es-CO"/>
              </w:rPr>
              <w:t>120</w:t>
            </w:r>
          </w:p>
        </w:tc>
        <w:tc>
          <w:tcPr>
            <w:tcW w:w="106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20B9F41A" w14:textId="77777777" w:rsidR="0050578E" w:rsidRPr="00F648B8" w:rsidRDefault="0050578E" w:rsidP="0003227A">
            <w:pPr>
              <w:spacing w:after="0" w:line="240" w:lineRule="auto"/>
              <w:jc w:val="center"/>
              <w:rPr>
                <w:rFonts w:ascii="Arial" w:eastAsia="Times New Roman" w:hAnsi="Arial" w:cs="Arial"/>
                <w:sz w:val="20"/>
                <w:szCs w:val="20"/>
                <w:lang w:eastAsia="es-CO"/>
              </w:rPr>
            </w:pPr>
            <w:r w:rsidRPr="00F648B8">
              <w:rPr>
                <w:rFonts w:ascii="Arial" w:eastAsia="Times New Roman" w:hAnsi="Arial" w:cs="Arial"/>
                <w:color w:val="000000"/>
                <w:sz w:val="20"/>
                <w:szCs w:val="20"/>
                <w:lang w:eastAsia="es-CO"/>
              </w:rPr>
              <w:t>119</w:t>
            </w:r>
          </w:p>
        </w:tc>
        <w:tc>
          <w:tcPr>
            <w:tcW w:w="148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18D64996" w14:textId="77777777" w:rsidR="0050578E" w:rsidRPr="00F648B8" w:rsidRDefault="0050578E" w:rsidP="0003227A">
            <w:pPr>
              <w:spacing w:after="0" w:line="240" w:lineRule="auto"/>
              <w:jc w:val="center"/>
              <w:rPr>
                <w:rFonts w:ascii="Arial" w:eastAsia="Times New Roman" w:hAnsi="Arial" w:cs="Arial"/>
                <w:sz w:val="20"/>
                <w:szCs w:val="20"/>
                <w:lang w:eastAsia="es-CO"/>
              </w:rPr>
            </w:pPr>
            <w:r>
              <w:rPr>
                <w:rFonts w:ascii="Arial" w:eastAsia="Times New Roman" w:hAnsi="Arial" w:cs="Arial"/>
                <w:sz w:val="20"/>
                <w:szCs w:val="20"/>
                <w:lang w:eastAsia="es-CO"/>
              </w:rPr>
              <w:t>1</w:t>
            </w:r>
          </w:p>
        </w:tc>
        <w:tc>
          <w:tcPr>
            <w:tcW w:w="141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FD1C58C" w14:textId="77777777" w:rsidR="0050578E" w:rsidRPr="00F648B8" w:rsidRDefault="0050578E" w:rsidP="0003227A">
            <w:pPr>
              <w:spacing w:after="0" w:line="240" w:lineRule="auto"/>
              <w:jc w:val="center"/>
              <w:rPr>
                <w:rFonts w:ascii="Arial" w:eastAsia="Times New Roman" w:hAnsi="Arial" w:cs="Arial"/>
                <w:sz w:val="20"/>
                <w:szCs w:val="20"/>
                <w:lang w:eastAsia="es-CO"/>
              </w:rPr>
            </w:pPr>
            <w:r>
              <w:rPr>
                <w:rFonts w:ascii="Arial" w:eastAsia="Times New Roman" w:hAnsi="Arial" w:cs="Arial"/>
                <w:color w:val="000000"/>
                <w:sz w:val="20"/>
                <w:szCs w:val="20"/>
                <w:lang w:eastAsia="es-CO"/>
              </w:rPr>
              <w:t xml:space="preserve">1 </w:t>
            </w:r>
          </w:p>
        </w:tc>
        <w:tc>
          <w:tcPr>
            <w:tcW w:w="18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D9485B1" w14:textId="77777777" w:rsidR="0050578E" w:rsidRPr="00F648B8" w:rsidRDefault="0050578E" w:rsidP="0003227A">
            <w:pPr>
              <w:spacing w:after="0" w:line="240" w:lineRule="auto"/>
              <w:jc w:val="center"/>
              <w:rPr>
                <w:rFonts w:ascii="Arial" w:eastAsia="Times New Roman" w:hAnsi="Arial" w:cs="Arial"/>
                <w:sz w:val="20"/>
                <w:szCs w:val="20"/>
                <w:lang w:eastAsia="es-CO"/>
              </w:rPr>
            </w:pPr>
            <w:r w:rsidRPr="00F648B8">
              <w:rPr>
                <w:rFonts w:ascii="Arial" w:eastAsia="Times New Roman" w:hAnsi="Arial" w:cs="Arial"/>
                <w:color w:val="000000"/>
                <w:sz w:val="20"/>
                <w:szCs w:val="20"/>
                <w:lang w:eastAsia="es-CO"/>
              </w:rPr>
              <w:t>0</w:t>
            </w:r>
          </w:p>
        </w:tc>
      </w:tr>
      <w:tr w:rsidR="0050578E" w:rsidRPr="00F2730B" w14:paraId="7C3F1FAC" w14:textId="77777777" w:rsidTr="00F74BFA">
        <w:trPr>
          <w:trHeight w:val="135"/>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2D72EC79" w14:textId="77777777" w:rsidR="0050578E" w:rsidRPr="00F2730B" w:rsidRDefault="0050578E" w:rsidP="0003227A">
            <w:pPr>
              <w:spacing w:after="0" w:line="240" w:lineRule="auto"/>
              <w:jc w:val="center"/>
              <w:rPr>
                <w:rFonts w:ascii="Times New Roman" w:eastAsia="Times New Roman" w:hAnsi="Times New Roman" w:cs="Times New Roman"/>
                <w:sz w:val="24"/>
                <w:szCs w:val="24"/>
                <w:lang w:eastAsia="es-CO"/>
              </w:rPr>
            </w:pPr>
            <w:r w:rsidRPr="00F2730B">
              <w:rPr>
                <w:rFonts w:ascii="Arial" w:eastAsia="Times New Roman" w:hAnsi="Arial" w:cs="Arial"/>
                <w:color w:val="000000"/>
                <w:sz w:val="20"/>
                <w:szCs w:val="20"/>
                <w:lang w:eastAsia="es-CO"/>
              </w:rPr>
              <w:lastRenderedPageBreak/>
              <w:t>3</w:t>
            </w:r>
          </w:p>
        </w:tc>
        <w:tc>
          <w:tcPr>
            <w:tcW w:w="197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2CE6AA76" w14:textId="77777777" w:rsidR="0050578E" w:rsidRPr="00F2730B" w:rsidRDefault="0050578E" w:rsidP="0003227A">
            <w:pPr>
              <w:spacing w:after="0" w:line="240" w:lineRule="auto"/>
              <w:jc w:val="center"/>
              <w:rPr>
                <w:rFonts w:ascii="Times New Roman" w:eastAsia="Times New Roman" w:hAnsi="Times New Roman" w:cs="Times New Roman"/>
                <w:sz w:val="24"/>
                <w:szCs w:val="24"/>
                <w:lang w:eastAsia="es-CO"/>
              </w:rPr>
            </w:pPr>
            <w:r w:rsidRPr="00F2730B">
              <w:rPr>
                <w:rFonts w:ascii="Arial" w:eastAsia="Times New Roman" w:hAnsi="Arial" w:cs="Arial"/>
                <w:color w:val="000000"/>
                <w:sz w:val="20"/>
                <w:szCs w:val="20"/>
                <w:lang w:eastAsia="es-CO"/>
              </w:rPr>
              <w:t>SARGENTO DE BOMBEROS</w:t>
            </w:r>
          </w:p>
        </w:tc>
        <w:tc>
          <w:tcPr>
            <w:tcW w:w="124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282635CE" w14:textId="77777777" w:rsidR="0050578E" w:rsidRPr="00F648B8" w:rsidRDefault="0050578E" w:rsidP="0003227A">
            <w:pPr>
              <w:spacing w:after="0" w:line="240" w:lineRule="auto"/>
              <w:jc w:val="center"/>
              <w:rPr>
                <w:rFonts w:ascii="Arial" w:eastAsia="Times New Roman" w:hAnsi="Arial" w:cs="Arial"/>
                <w:sz w:val="20"/>
                <w:szCs w:val="20"/>
                <w:lang w:eastAsia="es-CO"/>
              </w:rPr>
            </w:pPr>
            <w:r>
              <w:rPr>
                <w:rFonts w:ascii="Arial" w:eastAsia="Times New Roman" w:hAnsi="Arial" w:cs="Arial"/>
                <w:color w:val="000000"/>
                <w:sz w:val="20"/>
                <w:szCs w:val="20"/>
                <w:lang w:eastAsia="es-CO"/>
              </w:rPr>
              <w:t>87</w:t>
            </w:r>
          </w:p>
        </w:tc>
        <w:tc>
          <w:tcPr>
            <w:tcW w:w="106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CEAD782" w14:textId="568E4BF9" w:rsidR="0050578E" w:rsidRPr="00F648B8" w:rsidRDefault="0050578E" w:rsidP="0003227A">
            <w:pPr>
              <w:spacing w:after="0" w:line="240" w:lineRule="auto"/>
              <w:jc w:val="center"/>
              <w:rPr>
                <w:rFonts w:ascii="Arial" w:eastAsia="Times New Roman" w:hAnsi="Arial" w:cs="Arial"/>
                <w:sz w:val="20"/>
                <w:szCs w:val="20"/>
                <w:lang w:eastAsia="es-CO"/>
              </w:rPr>
            </w:pPr>
            <w:r>
              <w:rPr>
                <w:rFonts w:ascii="Arial" w:eastAsia="Times New Roman" w:hAnsi="Arial" w:cs="Arial"/>
                <w:color w:val="000000"/>
                <w:sz w:val="20"/>
                <w:szCs w:val="20"/>
                <w:lang w:eastAsia="es-CO"/>
              </w:rPr>
              <w:t>7</w:t>
            </w:r>
            <w:r w:rsidR="00DB2F49">
              <w:rPr>
                <w:rFonts w:ascii="Arial" w:eastAsia="Times New Roman" w:hAnsi="Arial" w:cs="Arial"/>
                <w:color w:val="000000"/>
                <w:sz w:val="20"/>
                <w:szCs w:val="20"/>
                <w:lang w:eastAsia="es-CO"/>
              </w:rPr>
              <w:t>8</w:t>
            </w:r>
          </w:p>
        </w:tc>
        <w:tc>
          <w:tcPr>
            <w:tcW w:w="148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385A6E7E" w14:textId="6629BFD7" w:rsidR="0050578E" w:rsidRPr="00F648B8" w:rsidRDefault="00DB2F49" w:rsidP="0003227A">
            <w:pPr>
              <w:spacing w:after="0" w:line="240" w:lineRule="auto"/>
              <w:jc w:val="center"/>
              <w:rPr>
                <w:rFonts w:ascii="Arial" w:eastAsia="Times New Roman" w:hAnsi="Arial" w:cs="Arial"/>
                <w:sz w:val="20"/>
                <w:szCs w:val="20"/>
                <w:lang w:eastAsia="es-CO"/>
              </w:rPr>
            </w:pPr>
            <w:r>
              <w:rPr>
                <w:rFonts w:ascii="Arial" w:eastAsia="Times New Roman" w:hAnsi="Arial" w:cs="Arial"/>
                <w:color w:val="000000"/>
                <w:sz w:val="20"/>
                <w:szCs w:val="20"/>
                <w:lang w:eastAsia="es-CO"/>
              </w:rPr>
              <w:t>9</w:t>
            </w:r>
          </w:p>
        </w:tc>
        <w:tc>
          <w:tcPr>
            <w:tcW w:w="141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004DB091" w14:textId="385E315E" w:rsidR="0050578E" w:rsidRPr="00F648B8" w:rsidRDefault="00DB2F49" w:rsidP="0003227A">
            <w:pPr>
              <w:spacing w:after="0" w:line="240" w:lineRule="auto"/>
              <w:jc w:val="center"/>
              <w:rPr>
                <w:rFonts w:ascii="Arial" w:eastAsia="Times New Roman" w:hAnsi="Arial" w:cs="Arial"/>
                <w:sz w:val="20"/>
                <w:szCs w:val="20"/>
                <w:lang w:eastAsia="es-CO"/>
              </w:rPr>
            </w:pPr>
            <w:r>
              <w:rPr>
                <w:rFonts w:ascii="Arial" w:eastAsia="Times New Roman" w:hAnsi="Arial" w:cs="Arial"/>
                <w:color w:val="000000"/>
                <w:sz w:val="20"/>
                <w:szCs w:val="20"/>
                <w:lang w:eastAsia="es-CO"/>
              </w:rPr>
              <w:t>5</w:t>
            </w:r>
          </w:p>
        </w:tc>
        <w:tc>
          <w:tcPr>
            <w:tcW w:w="18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3F7B6785" w14:textId="77777777" w:rsidR="0050578E" w:rsidRPr="00F648B8" w:rsidRDefault="0050578E" w:rsidP="0003227A">
            <w:pPr>
              <w:spacing w:after="0" w:line="240" w:lineRule="auto"/>
              <w:jc w:val="center"/>
              <w:rPr>
                <w:rFonts w:ascii="Arial" w:eastAsia="Times New Roman" w:hAnsi="Arial" w:cs="Arial"/>
                <w:sz w:val="20"/>
                <w:szCs w:val="20"/>
                <w:lang w:eastAsia="es-CO"/>
              </w:rPr>
            </w:pPr>
            <w:r w:rsidRPr="00F648B8">
              <w:rPr>
                <w:rFonts w:ascii="Arial" w:eastAsia="Times New Roman" w:hAnsi="Arial" w:cs="Arial"/>
                <w:color w:val="000000"/>
                <w:sz w:val="20"/>
                <w:szCs w:val="20"/>
                <w:lang w:eastAsia="es-CO"/>
              </w:rPr>
              <w:t>4</w:t>
            </w:r>
          </w:p>
        </w:tc>
      </w:tr>
      <w:tr w:rsidR="0050578E" w:rsidRPr="00F2730B" w14:paraId="042DBB49" w14:textId="77777777" w:rsidTr="00F74BFA">
        <w:trPr>
          <w:trHeight w:val="135"/>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CAF0737" w14:textId="77777777" w:rsidR="0050578E" w:rsidRPr="00F2730B" w:rsidRDefault="0050578E" w:rsidP="0003227A">
            <w:pPr>
              <w:spacing w:after="0" w:line="240" w:lineRule="auto"/>
              <w:jc w:val="center"/>
              <w:rPr>
                <w:rFonts w:ascii="Arial" w:eastAsia="Times New Roman" w:hAnsi="Arial" w:cs="Arial"/>
                <w:color w:val="000000"/>
                <w:sz w:val="20"/>
                <w:szCs w:val="20"/>
                <w:lang w:eastAsia="es-CO"/>
              </w:rPr>
            </w:pPr>
          </w:p>
        </w:tc>
        <w:tc>
          <w:tcPr>
            <w:tcW w:w="197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1B49B08" w14:textId="77777777" w:rsidR="0050578E" w:rsidRPr="00F2730B" w:rsidRDefault="0050578E" w:rsidP="0003227A">
            <w:pPr>
              <w:spacing w:after="0" w:line="240" w:lineRule="auto"/>
              <w:jc w:val="center"/>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t>SUBTENIENTE DE BOMBEROS</w:t>
            </w:r>
          </w:p>
        </w:tc>
        <w:tc>
          <w:tcPr>
            <w:tcW w:w="124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8AC316A" w14:textId="77777777" w:rsidR="0050578E" w:rsidRPr="00F648B8" w:rsidRDefault="0050578E" w:rsidP="0003227A">
            <w:pPr>
              <w:spacing w:after="0" w:line="240" w:lineRule="auto"/>
              <w:jc w:val="center"/>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t>5</w:t>
            </w:r>
          </w:p>
        </w:tc>
        <w:tc>
          <w:tcPr>
            <w:tcW w:w="106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0F06921" w14:textId="77777777" w:rsidR="0050578E" w:rsidRDefault="0050578E" w:rsidP="0003227A">
            <w:pPr>
              <w:spacing w:after="0" w:line="240" w:lineRule="auto"/>
              <w:jc w:val="center"/>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t>0</w:t>
            </w:r>
          </w:p>
        </w:tc>
        <w:tc>
          <w:tcPr>
            <w:tcW w:w="148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1FDFB9C" w14:textId="77777777" w:rsidR="0050578E" w:rsidRDefault="0050578E" w:rsidP="0003227A">
            <w:pPr>
              <w:spacing w:after="0" w:line="240" w:lineRule="auto"/>
              <w:jc w:val="center"/>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t>5</w:t>
            </w:r>
          </w:p>
        </w:tc>
        <w:tc>
          <w:tcPr>
            <w:tcW w:w="141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7AA580D" w14:textId="77777777" w:rsidR="0050578E" w:rsidRDefault="0050578E" w:rsidP="0003227A">
            <w:pPr>
              <w:spacing w:after="0" w:line="240" w:lineRule="auto"/>
              <w:jc w:val="center"/>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t>5</w:t>
            </w:r>
          </w:p>
        </w:tc>
        <w:tc>
          <w:tcPr>
            <w:tcW w:w="18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D00D665" w14:textId="77777777" w:rsidR="0050578E" w:rsidRPr="00F648B8" w:rsidRDefault="0050578E" w:rsidP="0003227A">
            <w:pPr>
              <w:spacing w:after="0" w:line="240" w:lineRule="auto"/>
              <w:jc w:val="center"/>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t>0</w:t>
            </w:r>
          </w:p>
        </w:tc>
      </w:tr>
      <w:tr w:rsidR="0050578E" w:rsidRPr="00F2730B" w14:paraId="5DA2BBEC" w14:textId="77777777" w:rsidTr="00F74BFA">
        <w:trPr>
          <w:trHeight w:val="135"/>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97683C8" w14:textId="77777777" w:rsidR="0050578E" w:rsidRPr="00F2730B" w:rsidRDefault="0050578E" w:rsidP="0003227A">
            <w:pPr>
              <w:spacing w:after="0" w:line="240" w:lineRule="auto"/>
              <w:jc w:val="center"/>
              <w:rPr>
                <w:rFonts w:ascii="Times New Roman" w:eastAsia="Times New Roman" w:hAnsi="Times New Roman" w:cs="Times New Roman"/>
                <w:sz w:val="24"/>
                <w:szCs w:val="24"/>
                <w:lang w:eastAsia="es-CO"/>
              </w:rPr>
            </w:pPr>
            <w:r w:rsidRPr="00F2730B">
              <w:rPr>
                <w:rFonts w:ascii="Arial" w:eastAsia="Times New Roman" w:hAnsi="Arial" w:cs="Arial"/>
                <w:color w:val="000000"/>
                <w:sz w:val="20"/>
                <w:szCs w:val="20"/>
                <w:lang w:eastAsia="es-CO"/>
              </w:rPr>
              <w:t>4</w:t>
            </w:r>
          </w:p>
        </w:tc>
        <w:tc>
          <w:tcPr>
            <w:tcW w:w="197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02AA8C91" w14:textId="77777777" w:rsidR="0050578E" w:rsidRPr="00F2730B" w:rsidRDefault="0050578E" w:rsidP="0003227A">
            <w:pPr>
              <w:spacing w:after="0" w:line="240" w:lineRule="auto"/>
              <w:jc w:val="center"/>
              <w:rPr>
                <w:rFonts w:ascii="Times New Roman" w:eastAsia="Times New Roman" w:hAnsi="Times New Roman" w:cs="Times New Roman"/>
                <w:sz w:val="24"/>
                <w:szCs w:val="24"/>
                <w:lang w:eastAsia="es-CO"/>
              </w:rPr>
            </w:pPr>
            <w:r w:rsidRPr="00F2730B">
              <w:rPr>
                <w:rFonts w:ascii="Arial" w:eastAsia="Times New Roman" w:hAnsi="Arial" w:cs="Arial"/>
                <w:color w:val="000000"/>
                <w:sz w:val="20"/>
                <w:szCs w:val="20"/>
                <w:lang w:eastAsia="es-CO"/>
              </w:rPr>
              <w:t>TENIENTE DE BOMBEROS</w:t>
            </w:r>
          </w:p>
        </w:tc>
        <w:tc>
          <w:tcPr>
            <w:tcW w:w="124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3DF4248" w14:textId="77777777" w:rsidR="0050578E" w:rsidRPr="00F648B8" w:rsidRDefault="0050578E" w:rsidP="0003227A">
            <w:pPr>
              <w:spacing w:after="0" w:line="240" w:lineRule="auto"/>
              <w:jc w:val="center"/>
              <w:rPr>
                <w:rFonts w:ascii="Arial" w:eastAsia="Times New Roman" w:hAnsi="Arial" w:cs="Arial"/>
                <w:sz w:val="20"/>
                <w:szCs w:val="20"/>
                <w:lang w:eastAsia="es-CO"/>
              </w:rPr>
            </w:pPr>
            <w:r>
              <w:rPr>
                <w:rFonts w:ascii="Arial" w:eastAsia="Times New Roman" w:hAnsi="Arial" w:cs="Arial"/>
                <w:color w:val="000000"/>
                <w:sz w:val="20"/>
                <w:szCs w:val="20"/>
                <w:lang w:eastAsia="es-CO"/>
              </w:rPr>
              <w:t>10</w:t>
            </w:r>
          </w:p>
        </w:tc>
        <w:tc>
          <w:tcPr>
            <w:tcW w:w="106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06FEB96D" w14:textId="77777777" w:rsidR="0050578E" w:rsidRPr="00F648B8" w:rsidRDefault="0050578E" w:rsidP="0003227A">
            <w:pPr>
              <w:spacing w:after="0" w:line="240" w:lineRule="auto"/>
              <w:jc w:val="center"/>
              <w:rPr>
                <w:rFonts w:ascii="Arial" w:eastAsia="Times New Roman" w:hAnsi="Arial" w:cs="Arial"/>
                <w:sz w:val="20"/>
                <w:szCs w:val="20"/>
                <w:lang w:eastAsia="es-CO"/>
              </w:rPr>
            </w:pPr>
            <w:r w:rsidRPr="00F648B8">
              <w:rPr>
                <w:rFonts w:ascii="Arial" w:eastAsia="Times New Roman" w:hAnsi="Arial" w:cs="Arial"/>
                <w:color w:val="000000"/>
                <w:sz w:val="20"/>
                <w:szCs w:val="20"/>
                <w:lang w:eastAsia="es-CO"/>
              </w:rPr>
              <w:t>7</w:t>
            </w:r>
          </w:p>
        </w:tc>
        <w:tc>
          <w:tcPr>
            <w:tcW w:w="148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751C38FA" w14:textId="77777777" w:rsidR="0050578E" w:rsidRPr="00F648B8" w:rsidRDefault="0050578E" w:rsidP="0003227A">
            <w:pPr>
              <w:spacing w:after="0" w:line="240" w:lineRule="auto"/>
              <w:jc w:val="center"/>
              <w:rPr>
                <w:rFonts w:ascii="Arial" w:eastAsia="Times New Roman" w:hAnsi="Arial" w:cs="Arial"/>
                <w:sz w:val="20"/>
                <w:szCs w:val="20"/>
                <w:lang w:eastAsia="es-CO"/>
              </w:rPr>
            </w:pPr>
            <w:r>
              <w:rPr>
                <w:rFonts w:ascii="Arial" w:eastAsia="Times New Roman" w:hAnsi="Arial" w:cs="Arial"/>
                <w:color w:val="000000"/>
                <w:sz w:val="20"/>
                <w:szCs w:val="20"/>
                <w:lang w:eastAsia="es-CO"/>
              </w:rPr>
              <w:t>3</w:t>
            </w:r>
          </w:p>
        </w:tc>
        <w:tc>
          <w:tcPr>
            <w:tcW w:w="141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6C2B95E" w14:textId="77777777" w:rsidR="0050578E" w:rsidRPr="00F648B8" w:rsidRDefault="0050578E" w:rsidP="0003227A">
            <w:pPr>
              <w:spacing w:after="0" w:line="240" w:lineRule="auto"/>
              <w:jc w:val="center"/>
              <w:rPr>
                <w:rFonts w:ascii="Arial" w:eastAsia="Times New Roman" w:hAnsi="Arial" w:cs="Arial"/>
                <w:sz w:val="20"/>
                <w:szCs w:val="20"/>
                <w:lang w:eastAsia="es-CO"/>
              </w:rPr>
            </w:pPr>
            <w:r>
              <w:rPr>
                <w:rFonts w:ascii="Arial" w:eastAsia="Times New Roman" w:hAnsi="Arial" w:cs="Arial"/>
                <w:color w:val="000000"/>
                <w:sz w:val="20"/>
                <w:szCs w:val="20"/>
                <w:lang w:eastAsia="es-CO"/>
              </w:rPr>
              <w:t xml:space="preserve"> 1</w:t>
            </w:r>
          </w:p>
        </w:tc>
        <w:tc>
          <w:tcPr>
            <w:tcW w:w="18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074E3061" w14:textId="77777777" w:rsidR="0050578E" w:rsidRPr="00F648B8" w:rsidRDefault="0050578E" w:rsidP="0003227A">
            <w:pPr>
              <w:spacing w:after="0" w:line="240" w:lineRule="auto"/>
              <w:jc w:val="center"/>
              <w:rPr>
                <w:rFonts w:ascii="Arial" w:eastAsia="Times New Roman" w:hAnsi="Arial" w:cs="Arial"/>
                <w:sz w:val="20"/>
                <w:szCs w:val="20"/>
                <w:lang w:eastAsia="es-CO"/>
              </w:rPr>
            </w:pPr>
            <w:r w:rsidRPr="00F648B8">
              <w:rPr>
                <w:rFonts w:ascii="Arial" w:eastAsia="Times New Roman" w:hAnsi="Arial" w:cs="Arial"/>
                <w:color w:val="000000"/>
                <w:sz w:val="20"/>
                <w:szCs w:val="20"/>
                <w:lang w:eastAsia="es-CO"/>
              </w:rPr>
              <w:t>2</w:t>
            </w:r>
          </w:p>
        </w:tc>
      </w:tr>
      <w:tr w:rsidR="0050578E" w:rsidRPr="00F2730B" w14:paraId="195D047A" w14:textId="77777777" w:rsidTr="00F74BFA">
        <w:trPr>
          <w:trHeight w:val="135"/>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7103FE6" w14:textId="77777777" w:rsidR="0050578E" w:rsidRPr="00F2730B" w:rsidRDefault="0050578E" w:rsidP="0003227A">
            <w:pPr>
              <w:spacing w:after="0" w:line="240" w:lineRule="auto"/>
              <w:jc w:val="center"/>
              <w:rPr>
                <w:rFonts w:ascii="Arial" w:eastAsia="Times New Roman" w:hAnsi="Arial" w:cs="Arial"/>
                <w:color w:val="000000"/>
                <w:sz w:val="20"/>
                <w:szCs w:val="20"/>
                <w:lang w:eastAsia="es-CO"/>
              </w:rPr>
            </w:pPr>
          </w:p>
        </w:tc>
        <w:tc>
          <w:tcPr>
            <w:tcW w:w="197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5703B5C" w14:textId="77777777" w:rsidR="0050578E" w:rsidRPr="00F2730B" w:rsidRDefault="0050578E" w:rsidP="0003227A">
            <w:pPr>
              <w:spacing w:after="0" w:line="240" w:lineRule="auto"/>
              <w:jc w:val="center"/>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t>CAPITAN DE BOMBEROS</w:t>
            </w:r>
          </w:p>
        </w:tc>
        <w:tc>
          <w:tcPr>
            <w:tcW w:w="124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DA22C56" w14:textId="77777777" w:rsidR="0050578E" w:rsidRPr="00F648B8" w:rsidRDefault="0050578E" w:rsidP="0003227A">
            <w:pPr>
              <w:spacing w:after="0" w:line="240" w:lineRule="auto"/>
              <w:jc w:val="center"/>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t>5</w:t>
            </w:r>
          </w:p>
        </w:tc>
        <w:tc>
          <w:tcPr>
            <w:tcW w:w="106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18BB901" w14:textId="77777777" w:rsidR="0050578E" w:rsidRPr="00F648B8" w:rsidRDefault="0050578E" w:rsidP="0003227A">
            <w:pPr>
              <w:spacing w:after="0" w:line="240" w:lineRule="auto"/>
              <w:jc w:val="center"/>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t>0</w:t>
            </w:r>
          </w:p>
        </w:tc>
        <w:tc>
          <w:tcPr>
            <w:tcW w:w="148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8454C6E" w14:textId="77777777" w:rsidR="0050578E" w:rsidRPr="00F648B8" w:rsidRDefault="0050578E" w:rsidP="0003227A">
            <w:pPr>
              <w:spacing w:after="0" w:line="240" w:lineRule="auto"/>
              <w:jc w:val="center"/>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t>5</w:t>
            </w:r>
          </w:p>
        </w:tc>
        <w:tc>
          <w:tcPr>
            <w:tcW w:w="141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591F579" w14:textId="77777777" w:rsidR="0050578E" w:rsidRPr="00F648B8" w:rsidRDefault="0050578E" w:rsidP="0003227A">
            <w:pPr>
              <w:spacing w:after="0" w:line="240" w:lineRule="auto"/>
              <w:jc w:val="center"/>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t>5</w:t>
            </w:r>
          </w:p>
        </w:tc>
        <w:tc>
          <w:tcPr>
            <w:tcW w:w="18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B82F0CE" w14:textId="77777777" w:rsidR="0050578E" w:rsidRPr="00F648B8" w:rsidRDefault="0050578E" w:rsidP="0003227A">
            <w:pPr>
              <w:spacing w:after="0" w:line="240" w:lineRule="auto"/>
              <w:jc w:val="center"/>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t>0</w:t>
            </w:r>
          </w:p>
        </w:tc>
      </w:tr>
      <w:tr w:rsidR="0050578E" w:rsidRPr="00F2730B" w14:paraId="6FF6DBF4" w14:textId="77777777" w:rsidTr="00F74BFA">
        <w:trPr>
          <w:trHeight w:val="135"/>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208176B1" w14:textId="77777777" w:rsidR="0050578E" w:rsidRPr="00F2730B" w:rsidRDefault="0050578E" w:rsidP="0003227A">
            <w:pPr>
              <w:spacing w:after="0" w:line="240" w:lineRule="auto"/>
              <w:jc w:val="center"/>
              <w:rPr>
                <w:rFonts w:ascii="Times New Roman" w:eastAsia="Times New Roman" w:hAnsi="Times New Roman" w:cs="Times New Roman"/>
                <w:sz w:val="24"/>
                <w:szCs w:val="24"/>
                <w:lang w:eastAsia="es-CO"/>
              </w:rPr>
            </w:pPr>
            <w:r w:rsidRPr="00F2730B">
              <w:rPr>
                <w:rFonts w:ascii="Arial" w:eastAsia="Times New Roman" w:hAnsi="Arial" w:cs="Arial"/>
                <w:color w:val="000000"/>
                <w:sz w:val="20"/>
                <w:szCs w:val="20"/>
                <w:lang w:eastAsia="es-CO"/>
              </w:rPr>
              <w:t>5</w:t>
            </w:r>
          </w:p>
        </w:tc>
        <w:tc>
          <w:tcPr>
            <w:tcW w:w="197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21B32AE3" w14:textId="77777777" w:rsidR="0050578E" w:rsidRPr="00F2730B" w:rsidRDefault="0050578E" w:rsidP="0003227A">
            <w:pPr>
              <w:spacing w:after="0" w:line="240" w:lineRule="auto"/>
              <w:jc w:val="center"/>
              <w:rPr>
                <w:rFonts w:ascii="Times New Roman" w:eastAsia="Times New Roman" w:hAnsi="Times New Roman" w:cs="Times New Roman"/>
                <w:sz w:val="24"/>
                <w:szCs w:val="24"/>
                <w:lang w:eastAsia="es-CO"/>
              </w:rPr>
            </w:pPr>
            <w:r w:rsidRPr="00F2730B">
              <w:rPr>
                <w:rFonts w:ascii="Arial" w:eastAsia="Times New Roman" w:hAnsi="Arial" w:cs="Arial"/>
                <w:color w:val="000000"/>
                <w:sz w:val="20"/>
                <w:szCs w:val="20"/>
                <w:lang w:eastAsia="es-CO"/>
              </w:rPr>
              <w:t>SUBCOMANDANTE DE BOMBEROS</w:t>
            </w:r>
          </w:p>
        </w:tc>
        <w:tc>
          <w:tcPr>
            <w:tcW w:w="124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7180FDFC" w14:textId="77777777" w:rsidR="0050578E" w:rsidRPr="00F648B8" w:rsidRDefault="0050578E" w:rsidP="0003227A">
            <w:pPr>
              <w:spacing w:after="0" w:line="240" w:lineRule="auto"/>
              <w:jc w:val="center"/>
              <w:rPr>
                <w:rFonts w:ascii="Arial" w:eastAsia="Times New Roman" w:hAnsi="Arial" w:cs="Arial"/>
                <w:sz w:val="20"/>
                <w:szCs w:val="20"/>
                <w:lang w:eastAsia="es-CO"/>
              </w:rPr>
            </w:pPr>
            <w:r>
              <w:rPr>
                <w:rFonts w:ascii="Arial" w:eastAsia="Times New Roman" w:hAnsi="Arial" w:cs="Arial"/>
                <w:color w:val="000000"/>
                <w:sz w:val="20"/>
                <w:szCs w:val="20"/>
                <w:lang w:eastAsia="es-CO"/>
              </w:rPr>
              <w:t>1</w:t>
            </w:r>
          </w:p>
        </w:tc>
        <w:tc>
          <w:tcPr>
            <w:tcW w:w="106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7C9C9D3C" w14:textId="77777777" w:rsidR="0050578E" w:rsidRPr="00F648B8" w:rsidRDefault="0050578E" w:rsidP="0003227A">
            <w:pPr>
              <w:spacing w:after="0" w:line="240" w:lineRule="auto"/>
              <w:jc w:val="center"/>
              <w:rPr>
                <w:rFonts w:ascii="Arial" w:eastAsia="Times New Roman" w:hAnsi="Arial" w:cs="Arial"/>
                <w:sz w:val="20"/>
                <w:szCs w:val="20"/>
                <w:lang w:eastAsia="es-CO"/>
              </w:rPr>
            </w:pPr>
            <w:r w:rsidRPr="00F648B8">
              <w:rPr>
                <w:rFonts w:ascii="Arial" w:eastAsia="Times New Roman" w:hAnsi="Arial" w:cs="Arial"/>
                <w:color w:val="000000"/>
                <w:sz w:val="20"/>
                <w:szCs w:val="20"/>
                <w:lang w:eastAsia="es-CO"/>
              </w:rPr>
              <w:t>0</w:t>
            </w:r>
          </w:p>
        </w:tc>
        <w:tc>
          <w:tcPr>
            <w:tcW w:w="148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1F490E32" w14:textId="77777777" w:rsidR="0050578E" w:rsidRPr="00F648B8" w:rsidRDefault="0050578E" w:rsidP="0003227A">
            <w:pPr>
              <w:spacing w:after="0" w:line="240" w:lineRule="auto"/>
              <w:jc w:val="center"/>
              <w:rPr>
                <w:rFonts w:ascii="Arial" w:eastAsia="Times New Roman" w:hAnsi="Arial" w:cs="Arial"/>
                <w:sz w:val="20"/>
                <w:szCs w:val="20"/>
                <w:lang w:eastAsia="es-CO"/>
              </w:rPr>
            </w:pPr>
            <w:r>
              <w:rPr>
                <w:rFonts w:ascii="Arial" w:eastAsia="Times New Roman" w:hAnsi="Arial" w:cs="Arial"/>
                <w:color w:val="000000"/>
                <w:sz w:val="20"/>
                <w:szCs w:val="20"/>
                <w:lang w:eastAsia="es-CO"/>
              </w:rPr>
              <w:t>1</w:t>
            </w:r>
          </w:p>
        </w:tc>
        <w:tc>
          <w:tcPr>
            <w:tcW w:w="141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0B25055" w14:textId="77777777" w:rsidR="0050578E" w:rsidRPr="00F648B8" w:rsidRDefault="0050578E" w:rsidP="0003227A">
            <w:pPr>
              <w:spacing w:after="0" w:line="240" w:lineRule="auto"/>
              <w:jc w:val="center"/>
              <w:rPr>
                <w:rFonts w:ascii="Arial" w:eastAsia="Times New Roman" w:hAnsi="Arial" w:cs="Arial"/>
                <w:sz w:val="20"/>
                <w:szCs w:val="20"/>
                <w:lang w:eastAsia="es-CO"/>
              </w:rPr>
            </w:pPr>
            <w:r>
              <w:rPr>
                <w:rFonts w:ascii="Arial" w:eastAsia="Times New Roman" w:hAnsi="Arial" w:cs="Arial"/>
                <w:color w:val="000000"/>
                <w:sz w:val="20"/>
                <w:szCs w:val="20"/>
                <w:lang w:eastAsia="es-CO"/>
              </w:rPr>
              <w:t>1</w:t>
            </w:r>
          </w:p>
        </w:tc>
        <w:tc>
          <w:tcPr>
            <w:tcW w:w="18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3C0A13F" w14:textId="77777777" w:rsidR="0050578E" w:rsidRPr="00F648B8" w:rsidRDefault="0050578E" w:rsidP="0003227A">
            <w:pPr>
              <w:spacing w:after="0" w:line="240" w:lineRule="auto"/>
              <w:jc w:val="center"/>
              <w:rPr>
                <w:rFonts w:ascii="Arial" w:eastAsia="Times New Roman" w:hAnsi="Arial" w:cs="Arial"/>
                <w:sz w:val="20"/>
                <w:szCs w:val="20"/>
                <w:lang w:eastAsia="es-CO"/>
              </w:rPr>
            </w:pPr>
            <w:r w:rsidRPr="00F648B8">
              <w:rPr>
                <w:rFonts w:ascii="Arial" w:eastAsia="Times New Roman" w:hAnsi="Arial" w:cs="Arial"/>
                <w:color w:val="000000"/>
                <w:sz w:val="20"/>
                <w:szCs w:val="20"/>
                <w:lang w:eastAsia="es-CO"/>
              </w:rPr>
              <w:t>0</w:t>
            </w:r>
          </w:p>
        </w:tc>
      </w:tr>
      <w:tr w:rsidR="0050578E" w:rsidRPr="00F2730B" w14:paraId="00CDF0CD" w14:textId="77777777" w:rsidTr="00F74BFA">
        <w:trPr>
          <w:trHeight w:val="135"/>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C611952" w14:textId="77777777" w:rsidR="0050578E" w:rsidRPr="00F2730B" w:rsidRDefault="0050578E" w:rsidP="0003227A">
            <w:pPr>
              <w:spacing w:after="0" w:line="240" w:lineRule="auto"/>
              <w:jc w:val="center"/>
              <w:rPr>
                <w:rFonts w:ascii="Times New Roman" w:eastAsia="Times New Roman" w:hAnsi="Times New Roman" w:cs="Times New Roman"/>
                <w:sz w:val="24"/>
                <w:szCs w:val="24"/>
                <w:lang w:eastAsia="es-CO"/>
              </w:rPr>
            </w:pPr>
            <w:r w:rsidRPr="00F2730B">
              <w:rPr>
                <w:rFonts w:ascii="Arial" w:eastAsia="Times New Roman" w:hAnsi="Arial" w:cs="Arial"/>
                <w:color w:val="000000"/>
                <w:sz w:val="20"/>
                <w:szCs w:val="20"/>
                <w:lang w:eastAsia="es-CO"/>
              </w:rPr>
              <w:t>6</w:t>
            </w:r>
          </w:p>
        </w:tc>
        <w:tc>
          <w:tcPr>
            <w:tcW w:w="197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4155E64" w14:textId="77777777" w:rsidR="0050578E" w:rsidRPr="00F2730B" w:rsidRDefault="0050578E" w:rsidP="0003227A">
            <w:pPr>
              <w:spacing w:after="0" w:line="240" w:lineRule="auto"/>
              <w:jc w:val="center"/>
              <w:rPr>
                <w:rFonts w:ascii="Times New Roman" w:eastAsia="Times New Roman" w:hAnsi="Times New Roman" w:cs="Times New Roman"/>
                <w:sz w:val="24"/>
                <w:szCs w:val="24"/>
                <w:lang w:eastAsia="es-CO"/>
              </w:rPr>
            </w:pPr>
            <w:r w:rsidRPr="00F2730B">
              <w:rPr>
                <w:rFonts w:ascii="Arial" w:eastAsia="Times New Roman" w:hAnsi="Arial" w:cs="Arial"/>
                <w:color w:val="000000"/>
                <w:sz w:val="20"/>
                <w:szCs w:val="20"/>
                <w:lang w:eastAsia="es-CO"/>
              </w:rPr>
              <w:t>COMANDANTE DE BOMBEROS</w:t>
            </w:r>
          </w:p>
        </w:tc>
        <w:tc>
          <w:tcPr>
            <w:tcW w:w="124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22D3090F" w14:textId="77777777" w:rsidR="0050578E" w:rsidRPr="00F648B8" w:rsidRDefault="0050578E" w:rsidP="0003227A">
            <w:pPr>
              <w:spacing w:after="0" w:line="240" w:lineRule="auto"/>
              <w:jc w:val="center"/>
              <w:rPr>
                <w:rFonts w:ascii="Arial" w:eastAsia="Times New Roman" w:hAnsi="Arial" w:cs="Arial"/>
                <w:sz w:val="20"/>
                <w:szCs w:val="20"/>
                <w:lang w:eastAsia="es-CO"/>
              </w:rPr>
            </w:pPr>
            <w:r>
              <w:rPr>
                <w:rFonts w:ascii="Arial" w:eastAsia="Times New Roman" w:hAnsi="Arial" w:cs="Arial"/>
                <w:color w:val="000000"/>
                <w:sz w:val="20"/>
                <w:szCs w:val="20"/>
                <w:lang w:eastAsia="es-CO"/>
              </w:rPr>
              <w:t>3</w:t>
            </w:r>
          </w:p>
        </w:tc>
        <w:tc>
          <w:tcPr>
            <w:tcW w:w="106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150F390D" w14:textId="77777777" w:rsidR="0050578E" w:rsidRPr="00F648B8" w:rsidRDefault="0050578E" w:rsidP="0003227A">
            <w:pPr>
              <w:spacing w:after="0" w:line="240" w:lineRule="auto"/>
              <w:jc w:val="center"/>
              <w:rPr>
                <w:rFonts w:ascii="Arial" w:eastAsia="Times New Roman" w:hAnsi="Arial" w:cs="Arial"/>
                <w:sz w:val="20"/>
                <w:szCs w:val="20"/>
                <w:lang w:eastAsia="es-CO"/>
              </w:rPr>
            </w:pPr>
            <w:r w:rsidRPr="00F648B8">
              <w:rPr>
                <w:rFonts w:ascii="Arial" w:eastAsia="Times New Roman" w:hAnsi="Arial" w:cs="Arial"/>
                <w:color w:val="000000"/>
                <w:sz w:val="20"/>
                <w:szCs w:val="20"/>
                <w:lang w:eastAsia="es-CO"/>
              </w:rPr>
              <w:t>2</w:t>
            </w:r>
          </w:p>
        </w:tc>
        <w:tc>
          <w:tcPr>
            <w:tcW w:w="148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040C6ED5" w14:textId="77777777" w:rsidR="0050578E" w:rsidRPr="00F648B8" w:rsidRDefault="0050578E" w:rsidP="0003227A">
            <w:pPr>
              <w:spacing w:after="0" w:line="240" w:lineRule="auto"/>
              <w:jc w:val="center"/>
              <w:rPr>
                <w:rFonts w:ascii="Arial" w:eastAsia="Times New Roman" w:hAnsi="Arial" w:cs="Arial"/>
                <w:sz w:val="20"/>
                <w:szCs w:val="20"/>
                <w:lang w:eastAsia="es-CO"/>
              </w:rPr>
            </w:pPr>
            <w:r>
              <w:rPr>
                <w:rFonts w:ascii="Arial" w:eastAsia="Times New Roman" w:hAnsi="Arial" w:cs="Arial"/>
                <w:color w:val="000000"/>
                <w:sz w:val="20"/>
                <w:szCs w:val="20"/>
                <w:lang w:eastAsia="es-CO"/>
              </w:rPr>
              <w:t>1</w:t>
            </w:r>
          </w:p>
        </w:tc>
        <w:tc>
          <w:tcPr>
            <w:tcW w:w="141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C04A350" w14:textId="77777777" w:rsidR="0050578E" w:rsidRPr="00F648B8" w:rsidRDefault="0050578E" w:rsidP="0003227A">
            <w:pPr>
              <w:spacing w:after="0" w:line="240" w:lineRule="auto"/>
              <w:jc w:val="center"/>
              <w:rPr>
                <w:rFonts w:ascii="Arial" w:eastAsia="Times New Roman" w:hAnsi="Arial" w:cs="Arial"/>
                <w:sz w:val="20"/>
                <w:szCs w:val="20"/>
                <w:lang w:eastAsia="es-CO"/>
              </w:rPr>
            </w:pPr>
            <w:r>
              <w:rPr>
                <w:rFonts w:ascii="Arial" w:eastAsia="Times New Roman" w:hAnsi="Arial" w:cs="Arial"/>
                <w:color w:val="000000"/>
                <w:sz w:val="20"/>
                <w:szCs w:val="20"/>
                <w:lang w:eastAsia="es-CO"/>
              </w:rPr>
              <w:t>1</w:t>
            </w:r>
          </w:p>
        </w:tc>
        <w:tc>
          <w:tcPr>
            <w:tcW w:w="18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08FA2E46" w14:textId="77777777" w:rsidR="0050578E" w:rsidRPr="00F648B8" w:rsidRDefault="0050578E" w:rsidP="0003227A">
            <w:pPr>
              <w:spacing w:after="0" w:line="240" w:lineRule="auto"/>
              <w:jc w:val="center"/>
              <w:rPr>
                <w:rFonts w:ascii="Arial" w:eastAsia="Times New Roman" w:hAnsi="Arial" w:cs="Arial"/>
                <w:sz w:val="20"/>
                <w:szCs w:val="20"/>
                <w:lang w:eastAsia="es-CO"/>
              </w:rPr>
            </w:pPr>
            <w:r w:rsidRPr="00F648B8">
              <w:rPr>
                <w:rFonts w:ascii="Arial" w:eastAsia="Times New Roman" w:hAnsi="Arial" w:cs="Arial"/>
                <w:color w:val="000000"/>
                <w:sz w:val="20"/>
                <w:szCs w:val="20"/>
                <w:lang w:eastAsia="es-CO"/>
              </w:rPr>
              <w:t>0</w:t>
            </w:r>
          </w:p>
        </w:tc>
      </w:tr>
      <w:tr w:rsidR="0050578E" w:rsidRPr="00F2730B" w14:paraId="6ED5BC24" w14:textId="77777777" w:rsidTr="00F74BFA">
        <w:trPr>
          <w:trHeight w:val="135"/>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779B92E1" w14:textId="77777777" w:rsidR="0050578E" w:rsidRPr="00F2730B" w:rsidRDefault="0050578E" w:rsidP="0003227A">
            <w:pPr>
              <w:spacing w:after="0" w:line="240" w:lineRule="auto"/>
              <w:jc w:val="right"/>
              <w:rPr>
                <w:rFonts w:ascii="Times New Roman" w:eastAsia="Times New Roman" w:hAnsi="Times New Roman" w:cs="Times New Roman"/>
                <w:sz w:val="24"/>
                <w:szCs w:val="24"/>
                <w:lang w:eastAsia="es-CO"/>
              </w:rPr>
            </w:pPr>
            <w:r w:rsidRPr="00F2730B">
              <w:rPr>
                <w:rFonts w:ascii="Arial" w:eastAsia="Times New Roman" w:hAnsi="Arial" w:cs="Arial"/>
                <w:color w:val="000000"/>
                <w:sz w:val="20"/>
                <w:szCs w:val="20"/>
                <w:lang w:eastAsia="es-CO"/>
              </w:rPr>
              <w:t> </w:t>
            </w:r>
          </w:p>
        </w:tc>
        <w:tc>
          <w:tcPr>
            <w:tcW w:w="197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265EBA9A" w14:textId="77777777" w:rsidR="0050578E" w:rsidRPr="00F648B8" w:rsidRDefault="0050578E" w:rsidP="0003227A">
            <w:pPr>
              <w:spacing w:after="0" w:line="240" w:lineRule="auto"/>
              <w:jc w:val="center"/>
              <w:rPr>
                <w:rFonts w:ascii="Times New Roman" w:eastAsia="Times New Roman" w:hAnsi="Times New Roman" w:cs="Times New Roman"/>
                <w:b/>
                <w:bCs/>
                <w:sz w:val="24"/>
                <w:szCs w:val="24"/>
                <w:lang w:eastAsia="es-CO"/>
              </w:rPr>
            </w:pPr>
            <w:r w:rsidRPr="00F648B8">
              <w:rPr>
                <w:rFonts w:ascii="Arial" w:eastAsia="Times New Roman" w:hAnsi="Arial" w:cs="Arial"/>
                <w:b/>
                <w:bCs/>
                <w:color w:val="000000"/>
                <w:sz w:val="20"/>
                <w:szCs w:val="20"/>
                <w:lang w:eastAsia="es-CO"/>
              </w:rPr>
              <w:t>TOTAL</w:t>
            </w:r>
          </w:p>
        </w:tc>
        <w:tc>
          <w:tcPr>
            <w:tcW w:w="124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1B296483" w14:textId="77777777" w:rsidR="0050578E" w:rsidRPr="00F648B8" w:rsidRDefault="0050578E" w:rsidP="0003227A">
            <w:pPr>
              <w:spacing w:after="0" w:line="240" w:lineRule="auto"/>
              <w:jc w:val="center"/>
              <w:rPr>
                <w:rFonts w:ascii="Arial" w:eastAsia="Times New Roman" w:hAnsi="Arial" w:cs="Arial"/>
                <w:b/>
                <w:bCs/>
                <w:sz w:val="20"/>
                <w:szCs w:val="20"/>
                <w:lang w:eastAsia="es-CO"/>
              </w:rPr>
            </w:pPr>
            <w:r>
              <w:rPr>
                <w:rFonts w:ascii="Arial" w:eastAsia="Times New Roman" w:hAnsi="Arial" w:cs="Arial"/>
                <w:b/>
                <w:bCs/>
                <w:color w:val="000000"/>
                <w:sz w:val="20"/>
                <w:szCs w:val="20"/>
                <w:lang w:eastAsia="es-CO"/>
              </w:rPr>
              <w:t>726</w:t>
            </w:r>
          </w:p>
        </w:tc>
        <w:tc>
          <w:tcPr>
            <w:tcW w:w="106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1E01C2C5" w14:textId="3932F7A0" w:rsidR="0050578E" w:rsidRPr="00F648B8" w:rsidRDefault="0050578E" w:rsidP="0003227A">
            <w:pPr>
              <w:spacing w:after="0" w:line="240" w:lineRule="auto"/>
              <w:jc w:val="center"/>
              <w:rPr>
                <w:rFonts w:ascii="Arial" w:eastAsia="Times New Roman" w:hAnsi="Arial" w:cs="Arial"/>
                <w:b/>
                <w:bCs/>
                <w:sz w:val="20"/>
                <w:szCs w:val="20"/>
                <w:lang w:eastAsia="es-CO"/>
              </w:rPr>
            </w:pPr>
            <w:r w:rsidRPr="00F648B8">
              <w:rPr>
                <w:rFonts w:ascii="Arial" w:eastAsia="Times New Roman" w:hAnsi="Arial" w:cs="Arial"/>
                <w:b/>
                <w:bCs/>
                <w:color w:val="000000"/>
                <w:sz w:val="20"/>
                <w:szCs w:val="20"/>
                <w:lang w:eastAsia="es-CO"/>
              </w:rPr>
              <w:t>6</w:t>
            </w:r>
            <w:r>
              <w:rPr>
                <w:rFonts w:ascii="Arial" w:eastAsia="Times New Roman" w:hAnsi="Arial" w:cs="Arial"/>
                <w:b/>
                <w:bCs/>
                <w:color w:val="000000"/>
                <w:sz w:val="20"/>
                <w:szCs w:val="20"/>
                <w:lang w:eastAsia="es-CO"/>
              </w:rPr>
              <w:t>4</w:t>
            </w:r>
            <w:r w:rsidR="00F74BFA">
              <w:rPr>
                <w:rFonts w:ascii="Arial" w:eastAsia="Times New Roman" w:hAnsi="Arial" w:cs="Arial"/>
                <w:b/>
                <w:bCs/>
                <w:color w:val="000000"/>
                <w:sz w:val="20"/>
                <w:szCs w:val="20"/>
                <w:lang w:eastAsia="es-CO"/>
              </w:rPr>
              <w:t>2</w:t>
            </w:r>
          </w:p>
        </w:tc>
        <w:tc>
          <w:tcPr>
            <w:tcW w:w="148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4499B67D" w14:textId="4C2D0363" w:rsidR="0050578E" w:rsidRPr="00F648B8" w:rsidRDefault="0050578E" w:rsidP="0003227A">
            <w:pPr>
              <w:spacing w:after="0" w:line="240" w:lineRule="auto"/>
              <w:jc w:val="center"/>
              <w:rPr>
                <w:rFonts w:ascii="Arial" w:eastAsia="Times New Roman" w:hAnsi="Arial" w:cs="Arial"/>
                <w:b/>
                <w:bCs/>
                <w:sz w:val="20"/>
                <w:szCs w:val="20"/>
                <w:lang w:eastAsia="es-CO"/>
              </w:rPr>
            </w:pPr>
            <w:r>
              <w:rPr>
                <w:rFonts w:ascii="Arial" w:eastAsia="Times New Roman" w:hAnsi="Arial" w:cs="Arial"/>
                <w:b/>
                <w:bCs/>
                <w:color w:val="000000"/>
                <w:sz w:val="20"/>
                <w:szCs w:val="20"/>
                <w:lang w:eastAsia="es-CO"/>
              </w:rPr>
              <w:t>8</w:t>
            </w:r>
            <w:r w:rsidR="00DB2F49">
              <w:rPr>
                <w:rFonts w:ascii="Arial" w:eastAsia="Times New Roman" w:hAnsi="Arial" w:cs="Arial"/>
                <w:b/>
                <w:bCs/>
                <w:color w:val="000000"/>
                <w:sz w:val="20"/>
                <w:szCs w:val="20"/>
                <w:lang w:eastAsia="es-CO"/>
              </w:rPr>
              <w:t>4</w:t>
            </w:r>
          </w:p>
        </w:tc>
        <w:tc>
          <w:tcPr>
            <w:tcW w:w="141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7FAB8B8" w14:textId="56BAA6A7" w:rsidR="0050578E" w:rsidRPr="00F648B8" w:rsidRDefault="00DB2F49" w:rsidP="0003227A">
            <w:pPr>
              <w:spacing w:after="0" w:line="240" w:lineRule="auto"/>
              <w:jc w:val="center"/>
              <w:rPr>
                <w:rFonts w:ascii="Arial" w:eastAsia="Times New Roman" w:hAnsi="Arial" w:cs="Arial"/>
                <w:b/>
                <w:bCs/>
                <w:sz w:val="20"/>
                <w:szCs w:val="20"/>
                <w:lang w:eastAsia="es-CO"/>
              </w:rPr>
            </w:pPr>
            <w:r>
              <w:rPr>
                <w:rFonts w:ascii="Arial" w:eastAsia="Times New Roman" w:hAnsi="Arial" w:cs="Arial"/>
                <w:b/>
                <w:bCs/>
                <w:color w:val="000000"/>
                <w:sz w:val="20"/>
                <w:szCs w:val="20"/>
                <w:lang w:eastAsia="es-CO"/>
              </w:rPr>
              <w:t>70</w:t>
            </w:r>
          </w:p>
        </w:tc>
        <w:tc>
          <w:tcPr>
            <w:tcW w:w="18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488D467B" w14:textId="77777777" w:rsidR="0050578E" w:rsidRPr="00F648B8" w:rsidRDefault="0050578E" w:rsidP="0003227A">
            <w:pPr>
              <w:spacing w:after="0" w:line="240" w:lineRule="auto"/>
              <w:jc w:val="center"/>
              <w:rPr>
                <w:rFonts w:ascii="Arial" w:eastAsia="Times New Roman" w:hAnsi="Arial" w:cs="Arial"/>
                <w:b/>
                <w:bCs/>
                <w:sz w:val="20"/>
                <w:szCs w:val="20"/>
                <w:lang w:eastAsia="es-CO"/>
              </w:rPr>
            </w:pPr>
            <w:r w:rsidRPr="00F648B8">
              <w:rPr>
                <w:rFonts w:ascii="Arial" w:eastAsia="Times New Roman" w:hAnsi="Arial" w:cs="Arial"/>
                <w:b/>
                <w:bCs/>
                <w:color w:val="000000"/>
                <w:sz w:val="20"/>
                <w:szCs w:val="20"/>
                <w:lang w:eastAsia="es-CO"/>
              </w:rPr>
              <w:t>1</w:t>
            </w:r>
            <w:r>
              <w:rPr>
                <w:rFonts w:ascii="Arial" w:eastAsia="Times New Roman" w:hAnsi="Arial" w:cs="Arial"/>
                <w:b/>
                <w:bCs/>
                <w:color w:val="000000"/>
                <w:sz w:val="20"/>
                <w:szCs w:val="20"/>
                <w:lang w:eastAsia="es-CO"/>
              </w:rPr>
              <w:t>4</w:t>
            </w:r>
          </w:p>
        </w:tc>
      </w:tr>
    </w:tbl>
    <w:p w14:paraId="657C42AB" w14:textId="189F9AA8" w:rsidR="00704B8C" w:rsidRPr="00A670B7" w:rsidRDefault="00704B8C" w:rsidP="00F1165C">
      <w:pPr>
        <w:spacing w:after="0" w:line="360" w:lineRule="auto"/>
        <w:jc w:val="both"/>
        <w:rPr>
          <w:rFonts w:ascii="Arial" w:hAnsi="Arial" w:cs="Arial"/>
          <w:sz w:val="16"/>
          <w:szCs w:val="16"/>
        </w:rPr>
      </w:pPr>
      <w:r w:rsidRPr="00A670B7">
        <w:rPr>
          <w:rFonts w:ascii="Arial" w:hAnsi="Arial" w:cs="Arial"/>
          <w:sz w:val="16"/>
          <w:szCs w:val="16"/>
        </w:rPr>
        <w:t>Fuente: Subdirección de Gestión Humana. Pla</w:t>
      </w:r>
      <w:r w:rsidR="0050578E">
        <w:rPr>
          <w:rFonts w:ascii="Arial" w:hAnsi="Arial" w:cs="Arial"/>
          <w:sz w:val="16"/>
          <w:szCs w:val="16"/>
        </w:rPr>
        <w:t>n</w:t>
      </w:r>
      <w:r w:rsidRPr="00A670B7">
        <w:rPr>
          <w:rFonts w:ascii="Arial" w:hAnsi="Arial" w:cs="Arial"/>
          <w:sz w:val="16"/>
          <w:szCs w:val="16"/>
        </w:rPr>
        <w:t xml:space="preserve"> anual de vacantes 2023 Información a 31 de diciembre de 2023.</w:t>
      </w:r>
    </w:p>
    <w:p w14:paraId="6B1685B7" w14:textId="77777777" w:rsidR="00704B8C" w:rsidRPr="002A6038" w:rsidRDefault="00704B8C" w:rsidP="00F1165C">
      <w:pPr>
        <w:spacing w:after="0" w:line="360" w:lineRule="auto"/>
        <w:jc w:val="both"/>
        <w:rPr>
          <w:rFonts w:ascii="Arial" w:hAnsi="Arial" w:cs="Arial"/>
          <w:sz w:val="24"/>
          <w:szCs w:val="24"/>
        </w:rPr>
      </w:pPr>
    </w:p>
    <w:tbl>
      <w:tblPr>
        <w:tblW w:w="0" w:type="auto"/>
        <w:jc w:val="center"/>
        <w:tblLayout w:type="fixed"/>
        <w:tblCellMar>
          <w:top w:w="15" w:type="dxa"/>
          <w:left w:w="15" w:type="dxa"/>
          <w:bottom w:w="15" w:type="dxa"/>
          <w:right w:w="15" w:type="dxa"/>
        </w:tblCellMar>
        <w:tblLook w:val="04A0" w:firstRow="1" w:lastRow="0" w:firstColumn="1" w:lastColumn="0" w:noHBand="0" w:noVBand="1"/>
      </w:tblPr>
      <w:tblGrid>
        <w:gridCol w:w="846"/>
        <w:gridCol w:w="2852"/>
        <w:gridCol w:w="992"/>
        <w:gridCol w:w="1134"/>
        <w:gridCol w:w="1418"/>
        <w:gridCol w:w="1417"/>
        <w:gridCol w:w="987"/>
      </w:tblGrid>
      <w:tr w:rsidR="0050578E" w:rsidRPr="00F2730B" w14:paraId="081199D8" w14:textId="77777777" w:rsidTr="0050578E">
        <w:trPr>
          <w:trHeight w:val="20"/>
          <w:tblHeader/>
          <w:jc w:val="center"/>
        </w:trPr>
        <w:tc>
          <w:tcPr>
            <w:tcW w:w="9646" w:type="dxa"/>
            <w:gridSpan w:val="7"/>
            <w:tcBorders>
              <w:top w:val="single" w:sz="4" w:space="0" w:color="000000"/>
              <w:left w:val="single" w:sz="4" w:space="0" w:color="000000"/>
              <w:bottom w:val="single" w:sz="4" w:space="0" w:color="000000"/>
              <w:right w:val="single" w:sz="4" w:space="0" w:color="000000"/>
            </w:tcBorders>
            <w:shd w:val="clear" w:color="auto" w:fill="F4B083" w:themeFill="accent2" w:themeFillTint="99"/>
            <w:tcMar>
              <w:top w:w="0" w:type="dxa"/>
              <w:left w:w="70" w:type="dxa"/>
              <w:bottom w:w="0" w:type="dxa"/>
              <w:right w:w="70" w:type="dxa"/>
            </w:tcMar>
            <w:vAlign w:val="center"/>
            <w:hideMark/>
          </w:tcPr>
          <w:p w14:paraId="171D3EA5" w14:textId="77777777" w:rsidR="0050578E" w:rsidRDefault="0050578E" w:rsidP="0003227A">
            <w:pPr>
              <w:spacing w:after="0" w:line="240" w:lineRule="auto"/>
              <w:jc w:val="center"/>
              <w:rPr>
                <w:rFonts w:ascii="Arial" w:eastAsia="Times New Roman" w:hAnsi="Arial" w:cs="Arial"/>
                <w:b/>
                <w:bCs/>
                <w:color w:val="000000"/>
                <w:sz w:val="20"/>
                <w:szCs w:val="20"/>
                <w:lang w:eastAsia="es-CO"/>
              </w:rPr>
            </w:pPr>
            <w:r w:rsidRPr="00F648B8">
              <w:rPr>
                <w:rFonts w:ascii="Arial" w:eastAsia="Times New Roman" w:hAnsi="Arial" w:cs="Arial"/>
                <w:b/>
                <w:bCs/>
                <w:color w:val="000000"/>
                <w:sz w:val="20"/>
                <w:szCs w:val="20"/>
                <w:lang w:eastAsia="es-CO"/>
              </w:rPr>
              <w:t>ADMINISTRATIVOS</w:t>
            </w:r>
          </w:p>
          <w:p w14:paraId="57F90A6B" w14:textId="77777777" w:rsidR="0050578E" w:rsidRPr="00F648B8" w:rsidRDefault="0050578E" w:rsidP="0003227A">
            <w:pPr>
              <w:spacing w:after="0" w:line="240" w:lineRule="auto"/>
              <w:jc w:val="center"/>
              <w:rPr>
                <w:rFonts w:ascii="Arial" w:eastAsia="Times New Roman" w:hAnsi="Arial" w:cs="Arial"/>
                <w:b/>
                <w:bCs/>
                <w:color w:val="000000"/>
                <w:sz w:val="20"/>
                <w:szCs w:val="20"/>
                <w:lang w:eastAsia="es-CO"/>
              </w:rPr>
            </w:pPr>
            <w:r>
              <w:rPr>
                <w:rFonts w:ascii="Arial" w:eastAsia="Times New Roman" w:hAnsi="Arial" w:cs="Arial"/>
                <w:b/>
                <w:bCs/>
                <w:color w:val="000000"/>
                <w:sz w:val="20"/>
                <w:szCs w:val="20"/>
                <w:lang w:eastAsia="es-CO"/>
              </w:rPr>
              <w:t>Sistema General de Carrera Administrativa</w:t>
            </w:r>
          </w:p>
        </w:tc>
      </w:tr>
      <w:tr w:rsidR="0050578E" w:rsidRPr="00F2730B" w14:paraId="4CA3EDDF" w14:textId="77777777" w:rsidTr="0050578E">
        <w:trPr>
          <w:trHeight w:val="20"/>
          <w:tblHeade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tcMar>
              <w:top w:w="0" w:type="dxa"/>
              <w:left w:w="70" w:type="dxa"/>
              <w:bottom w:w="0" w:type="dxa"/>
              <w:right w:w="70" w:type="dxa"/>
            </w:tcMar>
            <w:vAlign w:val="center"/>
            <w:hideMark/>
          </w:tcPr>
          <w:p w14:paraId="2647A752" w14:textId="77777777" w:rsidR="0050578E" w:rsidRPr="00F648B8" w:rsidRDefault="0050578E" w:rsidP="0003227A">
            <w:pPr>
              <w:spacing w:after="0" w:line="240" w:lineRule="auto"/>
              <w:jc w:val="center"/>
              <w:rPr>
                <w:rFonts w:ascii="Times New Roman" w:eastAsia="Times New Roman" w:hAnsi="Times New Roman" w:cs="Times New Roman"/>
                <w:b/>
                <w:bCs/>
                <w:sz w:val="16"/>
                <w:szCs w:val="16"/>
                <w:lang w:eastAsia="es-CO"/>
              </w:rPr>
            </w:pPr>
            <w:proofErr w:type="spellStart"/>
            <w:r w:rsidRPr="00F648B8">
              <w:rPr>
                <w:rFonts w:ascii="Arial" w:eastAsia="Times New Roman" w:hAnsi="Arial" w:cs="Arial"/>
                <w:b/>
                <w:bCs/>
                <w:color w:val="000000"/>
                <w:sz w:val="16"/>
                <w:szCs w:val="16"/>
                <w:lang w:eastAsia="es-CO"/>
              </w:rPr>
              <w:t>N°</w:t>
            </w:r>
            <w:proofErr w:type="spellEnd"/>
          </w:p>
        </w:tc>
        <w:tc>
          <w:tcPr>
            <w:tcW w:w="2852"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tcMar>
              <w:top w:w="0" w:type="dxa"/>
              <w:left w:w="70" w:type="dxa"/>
              <w:bottom w:w="0" w:type="dxa"/>
              <w:right w:w="70" w:type="dxa"/>
            </w:tcMar>
            <w:vAlign w:val="center"/>
            <w:hideMark/>
          </w:tcPr>
          <w:p w14:paraId="25EAC2F1" w14:textId="77777777" w:rsidR="0050578E" w:rsidRPr="00F648B8" w:rsidRDefault="0050578E" w:rsidP="0003227A">
            <w:pPr>
              <w:spacing w:after="0" w:line="240" w:lineRule="auto"/>
              <w:jc w:val="center"/>
              <w:rPr>
                <w:rFonts w:ascii="Times New Roman" w:eastAsia="Times New Roman" w:hAnsi="Times New Roman" w:cs="Times New Roman"/>
                <w:b/>
                <w:bCs/>
                <w:sz w:val="16"/>
                <w:szCs w:val="16"/>
                <w:lang w:eastAsia="es-CO"/>
              </w:rPr>
            </w:pPr>
            <w:r w:rsidRPr="00F648B8">
              <w:rPr>
                <w:rFonts w:ascii="Arial" w:eastAsia="Times New Roman" w:hAnsi="Arial" w:cs="Arial"/>
                <w:b/>
                <w:bCs/>
                <w:color w:val="000000"/>
                <w:sz w:val="16"/>
                <w:szCs w:val="16"/>
                <w:lang w:eastAsia="es-CO"/>
              </w:rPr>
              <w:t>CARGO</w:t>
            </w:r>
          </w:p>
        </w:tc>
        <w:tc>
          <w:tcPr>
            <w:tcW w:w="992"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tcMar>
              <w:top w:w="0" w:type="dxa"/>
              <w:left w:w="70" w:type="dxa"/>
              <w:bottom w:w="0" w:type="dxa"/>
              <w:right w:w="70" w:type="dxa"/>
            </w:tcMar>
            <w:vAlign w:val="center"/>
            <w:hideMark/>
          </w:tcPr>
          <w:p w14:paraId="3A455C56" w14:textId="77777777" w:rsidR="0050578E" w:rsidRPr="00F648B8" w:rsidRDefault="0050578E" w:rsidP="0003227A">
            <w:pPr>
              <w:spacing w:after="0" w:line="240" w:lineRule="auto"/>
              <w:jc w:val="center"/>
              <w:rPr>
                <w:rFonts w:ascii="Arial" w:eastAsia="Times New Roman" w:hAnsi="Arial" w:cs="Arial"/>
                <w:b/>
                <w:bCs/>
                <w:color w:val="000000"/>
                <w:sz w:val="16"/>
                <w:szCs w:val="16"/>
                <w:lang w:eastAsia="es-CO"/>
              </w:rPr>
            </w:pPr>
            <w:r w:rsidRPr="00F648B8">
              <w:rPr>
                <w:rFonts w:ascii="Arial" w:eastAsia="Times New Roman" w:hAnsi="Arial" w:cs="Arial"/>
                <w:b/>
                <w:bCs/>
                <w:color w:val="000000"/>
                <w:sz w:val="16"/>
                <w:szCs w:val="16"/>
                <w:lang w:eastAsia="es-CO"/>
              </w:rPr>
              <w:t>CANTIDAD</w:t>
            </w:r>
          </w:p>
        </w:tc>
        <w:tc>
          <w:tcPr>
            <w:tcW w:w="1134"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tcMar>
              <w:top w:w="0" w:type="dxa"/>
              <w:left w:w="70" w:type="dxa"/>
              <w:bottom w:w="0" w:type="dxa"/>
              <w:right w:w="70" w:type="dxa"/>
            </w:tcMar>
            <w:vAlign w:val="center"/>
            <w:hideMark/>
          </w:tcPr>
          <w:p w14:paraId="11F41F58" w14:textId="77777777" w:rsidR="0050578E" w:rsidRPr="00F648B8" w:rsidRDefault="0050578E" w:rsidP="0003227A">
            <w:pPr>
              <w:spacing w:after="0" w:line="240" w:lineRule="auto"/>
              <w:jc w:val="center"/>
              <w:rPr>
                <w:rFonts w:ascii="Arial" w:eastAsia="Times New Roman" w:hAnsi="Arial" w:cs="Arial"/>
                <w:b/>
                <w:bCs/>
                <w:color w:val="000000"/>
                <w:sz w:val="16"/>
                <w:szCs w:val="16"/>
                <w:lang w:eastAsia="es-CO"/>
              </w:rPr>
            </w:pPr>
            <w:r w:rsidRPr="00F648B8">
              <w:rPr>
                <w:rFonts w:ascii="Arial" w:eastAsia="Times New Roman" w:hAnsi="Arial" w:cs="Arial"/>
                <w:b/>
                <w:bCs/>
                <w:color w:val="000000"/>
                <w:sz w:val="16"/>
                <w:szCs w:val="16"/>
                <w:lang w:eastAsia="es-CO"/>
              </w:rPr>
              <w:t>OCUPADOS</w:t>
            </w:r>
          </w:p>
        </w:tc>
        <w:tc>
          <w:tcPr>
            <w:tcW w:w="1418"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tcMar>
              <w:top w:w="0" w:type="dxa"/>
              <w:left w:w="70" w:type="dxa"/>
              <w:bottom w:w="0" w:type="dxa"/>
              <w:right w:w="70" w:type="dxa"/>
            </w:tcMar>
            <w:vAlign w:val="center"/>
            <w:hideMark/>
          </w:tcPr>
          <w:p w14:paraId="5D632D1D" w14:textId="77777777" w:rsidR="0050578E" w:rsidRPr="00F648B8" w:rsidRDefault="0050578E" w:rsidP="0003227A">
            <w:pPr>
              <w:spacing w:after="0" w:line="240" w:lineRule="auto"/>
              <w:jc w:val="center"/>
              <w:rPr>
                <w:rFonts w:ascii="Times New Roman" w:eastAsia="Times New Roman" w:hAnsi="Times New Roman" w:cs="Times New Roman"/>
                <w:b/>
                <w:bCs/>
                <w:sz w:val="16"/>
                <w:szCs w:val="16"/>
                <w:lang w:eastAsia="es-CO"/>
              </w:rPr>
            </w:pPr>
            <w:r w:rsidRPr="00F648B8">
              <w:rPr>
                <w:rFonts w:ascii="Arial" w:eastAsia="Times New Roman" w:hAnsi="Arial" w:cs="Arial"/>
                <w:b/>
                <w:bCs/>
                <w:color w:val="000000"/>
                <w:sz w:val="16"/>
                <w:szCs w:val="16"/>
                <w:lang w:eastAsia="es-CO"/>
              </w:rPr>
              <w:t>VACANTES EXISTENTES</w:t>
            </w:r>
          </w:p>
        </w:tc>
        <w:tc>
          <w:tcPr>
            <w:tcW w:w="1417"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tcMar>
              <w:top w:w="0" w:type="dxa"/>
              <w:left w:w="70" w:type="dxa"/>
              <w:bottom w:w="0" w:type="dxa"/>
              <w:right w:w="70" w:type="dxa"/>
            </w:tcMar>
            <w:vAlign w:val="center"/>
            <w:hideMark/>
          </w:tcPr>
          <w:p w14:paraId="40C68994" w14:textId="77777777" w:rsidR="0050578E" w:rsidRPr="00F648B8" w:rsidRDefault="0050578E" w:rsidP="0003227A">
            <w:pPr>
              <w:spacing w:after="0" w:line="240" w:lineRule="auto"/>
              <w:jc w:val="center"/>
              <w:rPr>
                <w:rFonts w:ascii="Times New Roman" w:eastAsia="Times New Roman" w:hAnsi="Times New Roman" w:cs="Times New Roman"/>
                <w:b/>
                <w:bCs/>
                <w:sz w:val="16"/>
                <w:szCs w:val="16"/>
                <w:lang w:eastAsia="es-CO"/>
              </w:rPr>
            </w:pPr>
            <w:r w:rsidRPr="00F648B8">
              <w:rPr>
                <w:rFonts w:ascii="Arial" w:eastAsia="Times New Roman" w:hAnsi="Arial" w:cs="Arial"/>
                <w:b/>
                <w:bCs/>
                <w:color w:val="000000"/>
                <w:sz w:val="16"/>
                <w:szCs w:val="16"/>
                <w:lang w:eastAsia="es-CO"/>
              </w:rPr>
              <w:t>VACANTES DEFINITIVAS</w:t>
            </w:r>
          </w:p>
        </w:tc>
        <w:tc>
          <w:tcPr>
            <w:tcW w:w="987"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tcPr>
          <w:p w14:paraId="1B98B6A7" w14:textId="77777777" w:rsidR="0050578E" w:rsidRPr="00F648B8" w:rsidRDefault="0050578E" w:rsidP="0003227A">
            <w:pPr>
              <w:spacing w:after="0" w:line="240" w:lineRule="auto"/>
              <w:jc w:val="center"/>
              <w:rPr>
                <w:rFonts w:ascii="Arial" w:eastAsia="Times New Roman" w:hAnsi="Arial" w:cs="Arial"/>
                <w:b/>
                <w:bCs/>
                <w:color w:val="000000"/>
                <w:sz w:val="16"/>
                <w:szCs w:val="16"/>
                <w:lang w:eastAsia="es-CO"/>
              </w:rPr>
            </w:pPr>
            <w:r w:rsidRPr="00F648B8">
              <w:rPr>
                <w:rFonts w:ascii="Arial" w:eastAsia="Times New Roman" w:hAnsi="Arial" w:cs="Arial"/>
                <w:b/>
                <w:bCs/>
                <w:color w:val="000000"/>
                <w:sz w:val="16"/>
                <w:szCs w:val="16"/>
                <w:lang w:eastAsia="es-CO"/>
              </w:rPr>
              <w:t>VACANTES TEMPORALES</w:t>
            </w:r>
          </w:p>
        </w:tc>
      </w:tr>
      <w:tr w:rsidR="0050578E" w:rsidRPr="00F2730B" w14:paraId="1BDA8D58" w14:textId="77777777" w:rsidTr="0050578E">
        <w:trPr>
          <w:trHeight w:val="20"/>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47E96F9C" w14:textId="77777777" w:rsidR="0050578E" w:rsidRPr="00F2730B" w:rsidRDefault="0050578E" w:rsidP="0003227A">
            <w:pPr>
              <w:spacing w:after="0" w:line="240" w:lineRule="auto"/>
              <w:jc w:val="center"/>
              <w:rPr>
                <w:rFonts w:ascii="Times New Roman" w:eastAsia="Times New Roman" w:hAnsi="Times New Roman" w:cs="Times New Roman"/>
                <w:sz w:val="24"/>
                <w:szCs w:val="24"/>
                <w:lang w:eastAsia="es-CO"/>
              </w:rPr>
            </w:pPr>
            <w:r w:rsidRPr="00F2730B">
              <w:rPr>
                <w:rFonts w:ascii="Arial" w:eastAsia="Times New Roman" w:hAnsi="Arial" w:cs="Arial"/>
                <w:color w:val="000000"/>
                <w:sz w:val="20"/>
                <w:szCs w:val="20"/>
                <w:lang w:eastAsia="es-CO"/>
              </w:rPr>
              <w:t>1</w:t>
            </w:r>
          </w:p>
        </w:tc>
        <w:tc>
          <w:tcPr>
            <w:tcW w:w="285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16B8737" w14:textId="77777777" w:rsidR="0050578E" w:rsidRPr="00F2730B" w:rsidRDefault="0050578E" w:rsidP="0003227A">
            <w:pPr>
              <w:spacing w:after="0" w:line="240" w:lineRule="auto"/>
              <w:jc w:val="center"/>
              <w:rPr>
                <w:rFonts w:ascii="Times New Roman" w:eastAsia="Times New Roman" w:hAnsi="Times New Roman" w:cs="Times New Roman"/>
                <w:sz w:val="24"/>
                <w:szCs w:val="24"/>
                <w:lang w:eastAsia="es-CO"/>
              </w:rPr>
            </w:pPr>
            <w:r w:rsidRPr="00F2730B">
              <w:rPr>
                <w:rFonts w:ascii="Arial" w:eastAsia="Times New Roman" w:hAnsi="Arial" w:cs="Arial"/>
                <w:color w:val="000000"/>
                <w:sz w:val="20"/>
                <w:szCs w:val="20"/>
                <w:lang w:eastAsia="es-CO"/>
              </w:rPr>
              <w:t>DIRECTOR</w:t>
            </w:r>
          </w:p>
        </w:tc>
        <w:tc>
          <w:tcPr>
            <w:tcW w:w="99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752F371F" w14:textId="77777777" w:rsidR="0050578E" w:rsidRPr="00F648B8" w:rsidRDefault="0050578E" w:rsidP="0003227A">
            <w:pPr>
              <w:spacing w:after="0" w:line="240" w:lineRule="auto"/>
              <w:jc w:val="center"/>
              <w:rPr>
                <w:rFonts w:ascii="Arial" w:eastAsia="Times New Roman" w:hAnsi="Arial" w:cs="Arial"/>
                <w:sz w:val="20"/>
                <w:szCs w:val="20"/>
                <w:lang w:eastAsia="es-CO"/>
              </w:rPr>
            </w:pPr>
            <w:r w:rsidRPr="00F648B8">
              <w:rPr>
                <w:rFonts w:ascii="Arial" w:eastAsia="Times New Roman" w:hAnsi="Arial" w:cs="Arial"/>
                <w:color w:val="000000"/>
                <w:sz w:val="20"/>
                <w:szCs w:val="20"/>
                <w:lang w:eastAsia="es-CO"/>
              </w:rPr>
              <w:t>1</w:t>
            </w:r>
          </w:p>
        </w:tc>
        <w:tc>
          <w:tcPr>
            <w:tcW w:w="11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2F62A0EA" w14:textId="77777777" w:rsidR="0050578E" w:rsidRPr="00F648B8" w:rsidRDefault="0050578E" w:rsidP="0003227A">
            <w:pPr>
              <w:spacing w:after="0" w:line="240" w:lineRule="auto"/>
              <w:jc w:val="center"/>
              <w:rPr>
                <w:rFonts w:ascii="Arial" w:eastAsia="Times New Roman" w:hAnsi="Arial" w:cs="Arial"/>
                <w:sz w:val="20"/>
                <w:szCs w:val="20"/>
                <w:lang w:eastAsia="es-CO"/>
              </w:rPr>
            </w:pPr>
            <w:r>
              <w:rPr>
                <w:rFonts w:ascii="Arial" w:eastAsia="Times New Roman" w:hAnsi="Arial" w:cs="Arial"/>
                <w:color w:val="000000"/>
                <w:sz w:val="20"/>
                <w:szCs w:val="20"/>
                <w:lang w:eastAsia="es-CO"/>
              </w:rPr>
              <w:t>1</w:t>
            </w:r>
          </w:p>
        </w:tc>
        <w:tc>
          <w:tcPr>
            <w:tcW w:w="141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75C40633" w14:textId="77777777" w:rsidR="0050578E" w:rsidRPr="00F648B8" w:rsidRDefault="0050578E" w:rsidP="0003227A">
            <w:pPr>
              <w:spacing w:after="0" w:line="240" w:lineRule="auto"/>
              <w:jc w:val="center"/>
              <w:rPr>
                <w:rFonts w:ascii="Arial" w:eastAsia="Times New Roman" w:hAnsi="Arial" w:cs="Arial"/>
                <w:sz w:val="20"/>
                <w:szCs w:val="20"/>
                <w:lang w:eastAsia="es-CO"/>
              </w:rPr>
            </w:pPr>
            <w:r>
              <w:rPr>
                <w:rFonts w:ascii="Arial" w:eastAsia="Times New Roman" w:hAnsi="Arial" w:cs="Arial"/>
                <w:color w:val="000000"/>
                <w:sz w:val="20"/>
                <w:szCs w:val="20"/>
                <w:lang w:eastAsia="es-CO"/>
              </w:rPr>
              <w:t>0</w:t>
            </w:r>
          </w:p>
        </w:tc>
        <w:tc>
          <w:tcPr>
            <w:tcW w:w="141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7C2EC085" w14:textId="77777777" w:rsidR="0050578E" w:rsidRPr="00F648B8" w:rsidRDefault="0050578E" w:rsidP="0003227A">
            <w:pPr>
              <w:spacing w:after="0" w:line="240" w:lineRule="auto"/>
              <w:jc w:val="center"/>
              <w:rPr>
                <w:rFonts w:ascii="Arial" w:eastAsia="Times New Roman" w:hAnsi="Arial" w:cs="Arial"/>
                <w:sz w:val="20"/>
                <w:szCs w:val="20"/>
                <w:lang w:eastAsia="es-CO"/>
              </w:rPr>
            </w:pPr>
            <w:r>
              <w:rPr>
                <w:rFonts w:ascii="Arial" w:eastAsia="Times New Roman" w:hAnsi="Arial" w:cs="Arial"/>
                <w:color w:val="000000"/>
                <w:sz w:val="20"/>
                <w:szCs w:val="20"/>
                <w:lang w:eastAsia="es-CO"/>
              </w:rPr>
              <w:t>0</w:t>
            </w:r>
          </w:p>
        </w:tc>
        <w:tc>
          <w:tcPr>
            <w:tcW w:w="987" w:type="dxa"/>
            <w:tcBorders>
              <w:top w:val="single" w:sz="4" w:space="0" w:color="000000"/>
              <w:left w:val="single" w:sz="4" w:space="0" w:color="000000"/>
              <w:bottom w:val="single" w:sz="4" w:space="0" w:color="000000"/>
              <w:right w:val="single" w:sz="4" w:space="0" w:color="000000"/>
            </w:tcBorders>
            <w:vAlign w:val="center"/>
          </w:tcPr>
          <w:p w14:paraId="289CA109" w14:textId="77777777" w:rsidR="0050578E" w:rsidRPr="00F648B8" w:rsidRDefault="0050578E" w:rsidP="0003227A">
            <w:pPr>
              <w:spacing w:after="0" w:line="240" w:lineRule="auto"/>
              <w:jc w:val="center"/>
              <w:rPr>
                <w:rFonts w:ascii="Arial" w:eastAsia="Times New Roman" w:hAnsi="Arial" w:cs="Arial"/>
                <w:color w:val="000000"/>
                <w:sz w:val="20"/>
                <w:szCs w:val="20"/>
                <w:lang w:eastAsia="es-CO"/>
              </w:rPr>
            </w:pPr>
            <w:r w:rsidRPr="00F648B8">
              <w:rPr>
                <w:rFonts w:ascii="Arial" w:eastAsia="Times New Roman" w:hAnsi="Arial" w:cs="Arial"/>
                <w:color w:val="000000"/>
                <w:sz w:val="20"/>
                <w:szCs w:val="20"/>
                <w:lang w:eastAsia="es-CO"/>
              </w:rPr>
              <w:t>0</w:t>
            </w:r>
          </w:p>
        </w:tc>
      </w:tr>
      <w:tr w:rsidR="0050578E" w:rsidRPr="00F2730B" w14:paraId="6C86A3D7" w14:textId="77777777" w:rsidTr="0050578E">
        <w:trPr>
          <w:trHeight w:val="20"/>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2A6D2FDA" w14:textId="77777777" w:rsidR="0050578E" w:rsidRPr="00F2730B" w:rsidRDefault="0050578E" w:rsidP="0003227A">
            <w:pPr>
              <w:spacing w:after="0" w:line="240" w:lineRule="auto"/>
              <w:jc w:val="center"/>
              <w:rPr>
                <w:rFonts w:ascii="Times New Roman" w:eastAsia="Times New Roman" w:hAnsi="Times New Roman" w:cs="Times New Roman"/>
                <w:sz w:val="24"/>
                <w:szCs w:val="24"/>
                <w:lang w:eastAsia="es-CO"/>
              </w:rPr>
            </w:pPr>
            <w:r w:rsidRPr="00F2730B">
              <w:rPr>
                <w:rFonts w:ascii="Arial" w:eastAsia="Times New Roman" w:hAnsi="Arial" w:cs="Arial"/>
                <w:color w:val="000000"/>
                <w:sz w:val="20"/>
                <w:szCs w:val="20"/>
                <w:lang w:eastAsia="es-CO"/>
              </w:rPr>
              <w:t>2</w:t>
            </w:r>
          </w:p>
        </w:tc>
        <w:tc>
          <w:tcPr>
            <w:tcW w:w="285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39D19197" w14:textId="77777777" w:rsidR="0050578E" w:rsidRPr="00F2730B" w:rsidRDefault="0050578E" w:rsidP="0003227A">
            <w:pPr>
              <w:spacing w:after="0" w:line="240" w:lineRule="auto"/>
              <w:jc w:val="center"/>
              <w:rPr>
                <w:rFonts w:ascii="Times New Roman" w:eastAsia="Times New Roman" w:hAnsi="Times New Roman" w:cs="Times New Roman"/>
                <w:sz w:val="24"/>
                <w:szCs w:val="24"/>
                <w:lang w:eastAsia="es-CO"/>
              </w:rPr>
            </w:pPr>
            <w:r w:rsidRPr="00F2730B">
              <w:rPr>
                <w:rFonts w:ascii="Arial" w:eastAsia="Times New Roman" w:hAnsi="Arial" w:cs="Arial"/>
                <w:color w:val="000000"/>
                <w:sz w:val="20"/>
                <w:szCs w:val="20"/>
                <w:lang w:eastAsia="es-CO"/>
              </w:rPr>
              <w:t>SUBDIRECTOR TECNICO</w:t>
            </w:r>
          </w:p>
        </w:tc>
        <w:tc>
          <w:tcPr>
            <w:tcW w:w="99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37CB2E10" w14:textId="77777777" w:rsidR="0050578E" w:rsidRPr="00F648B8" w:rsidRDefault="0050578E" w:rsidP="0003227A">
            <w:pPr>
              <w:spacing w:after="0" w:line="240" w:lineRule="auto"/>
              <w:jc w:val="center"/>
              <w:rPr>
                <w:rFonts w:ascii="Arial" w:eastAsia="Times New Roman" w:hAnsi="Arial" w:cs="Arial"/>
                <w:sz w:val="20"/>
                <w:szCs w:val="20"/>
                <w:lang w:eastAsia="es-CO"/>
              </w:rPr>
            </w:pPr>
            <w:r w:rsidRPr="00F648B8">
              <w:rPr>
                <w:rFonts w:ascii="Arial" w:eastAsia="Times New Roman" w:hAnsi="Arial" w:cs="Arial"/>
                <w:color w:val="000000"/>
                <w:sz w:val="20"/>
                <w:szCs w:val="20"/>
                <w:lang w:eastAsia="es-CO"/>
              </w:rPr>
              <w:t>5</w:t>
            </w:r>
          </w:p>
        </w:tc>
        <w:tc>
          <w:tcPr>
            <w:tcW w:w="11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08B2FE59" w14:textId="77777777" w:rsidR="0050578E" w:rsidRPr="00F648B8" w:rsidRDefault="0050578E" w:rsidP="0003227A">
            <w:pPr>
              <w:spacing w:after="0" w:line="240" w:lineRule="auto"/>
              <w:jc w:val="center"/>
              <w:rPr>
                <w:rFonts w:ascii="Arial" w:eastAsia="Times New Roman" w:hAnsi="Arial" w:cs="Arial"/>
                <w:sz w:val="20"/>
                <w:szCs w:val="20"/>
                <w:lang w:eastAsia="es-CO"/>
              </w:rPr>
            </w:pPr>
            <w:r>
              <w:rPr>
                <w:rFonts w:ascii="Arial" w:eastAsia="Times New Roman" w:hAnsi="Arial" w:cs="Arial"/>
                <w:color w:val="000000"/>
                <w:sz w:val="20"/>
                <w:szCs w:val="20"/>
                <w:lang w:eastAsia="es-CO"/>
              </w:rPr>
              <w:t>4</w:t>
            </w:r>
          </w:p>
        </w:tc>
        <w:tc>
          <w:tcPr>
            <w:tcW w:w="141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5D44A56" w14:textId="77777777" w:rsidR="0050578E" w:rsidRPr="00F648B8" w:rsidRDefault="0050578E" w:rsidP="0003227A">
            <w:pPr>
              <w:spacing w:after="0" w:line="240" w:lineRule="auto"/>
              <w:jc w:val="center"/>
              <w:rPr>
                <w:rFonts w:ascii="Arial" w:eastAsia="Times New Roman" w:hAnsi="Arial" w:cs="Arial"/>
                <w:sz w:val="20"/>
                <w:szCs w:val="20"/>
                <w:lang w:eastAsia="es-CO"/>
              </w:rPr>
            </w:pPr>
            <w:r>
              <w:rPr>
                <w:rFonts w:ascii="Arial" w:eastAsia="Times New Roman" w:hAnsi="Arial" w:cs="Arial"/>
                <w:color w:val="000000"/>
                <w:sz w:val="20"/>
                <w:szCs w:val="20"/>
                <w:lang w:eastAsia="es-CO"/>
              </w:rPr>
              <w:t>1</w:t>
            </w:r>
          </w:p>
        </w:tc>
        <w:tc>
          <w:tcPr>
            <w:tcW w:w="141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4C34B350" w14:textId="77777777" w:rsidR="0050578E" w:rsidRPr="00F648B8" w:rsidRDefault="0050578E" w:rsidP="0003227A">
            <w:pPr>
              <w:spacing w:after="0" w:line="240" w:lineRule="auto"/>
              <w:jc w:val="center"/>
              <w:rPr>
                <w:rFonts w:ascii="Arial" w:eastAsia="Times New Roman" w:hAnsi="Arial" w:cs="Arial"/>
                <w:sz w:val="20"/>
                <w:szCs w:val="20"/>
                <w:lang w:eastAsia="es-CO"/>
              </w:rPr>
            </w:pPr>
            <w:r>
              <w:rPr>
                <w:rFonts w:ascii="Arial" w:eastAsia="Times New Roman" w:hAnsi="Arial" w:cs="Arial"/>
                <w:color w:val="000000"/>
                <w:sz w:val="20"/>
                <w:szCs w:val="20"/>
                <w:lang w:eastAsia="es-CO"/>
              </w:rPr>
              <w:t>1</w:t>
            </w:r>
          </w:p>
        </w:tc>
        <w:tc>
          <w:tcPr>
            <w:tcW w:w="987" w:type="dxa"/>
            <w:tcBorders>
              <w:top w:val="single" w:sz="4" w:space="0" w:color="000000"/>
              <w:left w:val="single" w:sz="4" w:space="0" w:color="000000"/>
              <w:bottom w:val="single" w:sz="4" w:space="0" w:color="000000"/>
              <w:right w:val="single" w:sz="4" w:space="0" w:color="000000"/>
            </w:tcBorders>
            <w:vAlign w:val="center"/>
          </w:tcPr>
          <w:p w14:paraId="1CCFD763" w14:textId="77777777" w:rsidR="0050578E" w:rsidRPr="00F648B8" w:rsidRDefault="0050578E" w:rsidP="0003227A">
            <w:pPr>
              <w:spacing w:after="0" w:line="240" w:lineRule="auto"/>
              <w:jc w:val="center"/>
              <w:rPr>
                <w:rFonts w:ascii="Arial" w:eastAsia="Times New Roman" w:hAnsi="Arial" w:cs="Arial"/>
                <w:color w:val="000000"/>
                <w:sz w:val="20"/>
                <w:szCs w:val="20"/>
                <w:lang w:eastAsia="es-CO"/>
              </w:rPr>
            </w:pPr>
            <w:r w:rsidRPr="00F648B8">
              <w:rPr>
                <w:rFonts w:ascii="Arial" w:eastAsia="Times New Roman" w:hAnsi="Arial" w:cs="Arial"/>
                <w:color w:val="000000"/>
                <w:sz w:val="20"/>
                <w:szCs w:val="20"/>
                <w:lang w:eastAsia="es-CO"/>
              </w:rPr>
              <w:t>0</w:t>
            </w:r>
          </w:p>
        </w:tc>
      </w:tr>
      <w:tr w:rsidR="0050578E" w:rsidRPr="00F2730B" w14:paraId="5705B949" w14:textId="77777777" w:rsidTr="0050578E">
        <w:trPr>
          <w:trHeight w:val="20"/>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044855C3" w14:textId="77777777" w:rsidR="0050578E" w:rsidRPr="00F2730B" w:rsidRDefault="0050578E" w:rsidP="0003227A">
            <w:pPr>
              <w:spacing w:after="0" w:line="240" w:lineRule="auto"/>
              <w:jc w:val="center"/>
              <w:rPr>
                <w:rFonts w:ascii="Times New Roman" w:eastAsia="Times New Roman" w:hAnsi="Times New Roman" w:cs="Times New Roman"/>
                <w:sz w:val="24"/>
                <w:szCs w:val="24"/>
                <w:lang w:eastAsia="es-CO"/>
              </w:rPr>
            </w:pPr>
            <w:r w:rsidRPr="00F2730B">
              <w:rPr>
                <w:rFonts w:ascii="Arial" w:eastAsia="Times New Roman" w:hAnsi="Arial" w:cs="Arial"/>
                <w:color w:val="000000"/>
                <w:sz w:val="20"/>
                <w:szCs w:val="20"/>
                <w:lang w:eastAsia="es-CO"/>
              </w:rPr>
              <w:t>3</w:t>
            </w:r>
          </w:p>
        </w:tc>
        <w:tc>
          <w:tcPr>
            <w:tcW w:w="285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60EC79E" w14:textId="77777777" w:rsidR="0050578E" w:rsidRPr="00F2730B" w:rsidRDefault="0050578E" w:rsidP="0003227A">
            <w:pPr>
              <w:spacing w:after="0" w:line="240" w:lineRule="auto"/>
              <w:jc w:val="center"/>
              <w:rPr>
                <w:rFonts w:ascii="Times New Roman" w:eastAsia="Times New Roman" w:hAnsi="Times New Roman" w:cs="Times New Roman"/>
                <w:sz w:val="24"/>
                <w:szCs w:val="24"/>
                <w:lang w:eastAsia="es-CO"/>
              </w:rPr>
            </w:pPr>
            <w:r w:rsidRPr="00F2730B">
              <w:rPr>
                <w:rFonts w:ascii="Arial" w:eastAsia="Times New Roman" w:hAnsi="Arial" w:cs="Arial"/>
                <w:color w:val="000000"/>
                <w:sz w:val="20"/>
                <w:szCs w:val="20"/>
                <w:lang w:eastAsia="es-CO"/>
              </w:rPr>
              <w:t>JEFE DE OFICINA</w:t>
            </w:r>
          </w:p>
        </w:tc>
        <w:tc>
          <w:tcPr>
            <w:tcW w:w="99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00CF7ED" w14:textId="77777777" w:rsidR="0050578E" w:rsidRPr="00F648B8" w:rsidRDefault="0050578E" w:rsidP="0003227A">
            <w:pPr>
              <w:spacing w:after="0" w:line="240" w:lineRule="auto"/>
              <w:jc w:val="center"/>
              <w:rPr>
                <w:rFonts w:ascii="Arial" w:eastAsia="Times New Roman" w:hAnsi="Arial" w:cs="Arial"/>
                <w:sz w:val="20"/>
                <w:szCs w:val="20"/>
                <w:lang w:eastAsia="es-CO"/>
              </w:rPr>
            </w:pPr>
            <w:r w:rsidRPr="00F648B8">
              <w:rPr>
                <w:rFonts w:ascii="Arial" w:eastAsia="Times New Roman" w:hAnsi="Arial" w:cs="Arial"/>
                <w:color w:val="000000"/>
                <w:sz w:val="20"/>
                <w:szCs w:val="20"/>
                <w:lang w:eastAsia="es-CO"/>
              </w:rPr>
              <w:t>3</w:t>
            </w:r>
          </w:p>
        </w:tc>
        <w:tc>
          <w:tcPr>
            <w:tcW w:w="11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C901EC7" w14:textId="77777777" w:rsidR="0050578E" w:rsidRPr="00F648B8" w:rsidRDefault="0050578E" w:rsidP="0003227A">
            <w:pPr>
              <w:spacing w:after="0" w:line="240" w:lineRule="auto"/>
              <w:jc w:val="center"/>
              <w:rPr>
                <w:rFonts w:ascii="Arial" w:eastAsia="Times New Roman" w:hAnsi="Arial" w:cs="Arial"/>
                <w:sz w:val="20"/>
                <w:szCs w:val="20"/>
                <w:lang w:eastAsia="es-CO"/>
              </w:rPr>
            </w:pPr>
            <w:r w:rsidRPr="00F648B8">
              <w:rPr>
                <w:rFonts w:ascii="Arial" w:eastAsia="Times New Roman" w:hAnsi="Arial" w:cs="Arial"/>
                <w:color w:val="000000"/>
                <w:sz w:val="20"/>
                <w:szCs w:val="20"/>
                <w:lang w:eastAsia="es-CO"/>
              </w:rPr>
              <w:t>3</w:t>
            </w:r>
          </w:p>
        </w:tc>
        <w:tc>
          <w:tcPr>
            <w:tcW w:w="141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FF9B6C5" w14:textId="77777777" w:rsidR="0050578E" w:rsidRPr="00F648B8" w:rsidRDefault="0050578E" w:rsidP="0003227A">
            <w:pPr>
              <w:spacing w:after="0" w:line="240" w:lineRule="auto"/>
              <w:jc w:val="center"/>
              <w:rPr>
                <w:rFonts w:ascii="Arial" w:eastAsia="Times New Roman" w:hAnsi="Arial" w:cs="Arial"/>
                <w:sz w:val="20"/>
                <w:szCs w:val="20"/>
                <w:lang w:eastAsia="es-CO"/>
              </w:rPr>
            </w:pPr>
            <w:r w:rsidRPr="00F648B8">
              <w:rPr>
                <w:rFonts w:ascii="Arial" w:eastAsia="Times New Roman" w:hAnsi="Arial" w:cs="Arial"/>
                <w:color w:val="000000"/>
                <w:sz w:val="20"/>
                <w:szCs w:val="20"/>
                <w:lang w:eastAsia="es-CO"/>
              </w:rPr>
              <w:t>0</w:t>
            </w:r>
          </w:p>
        </w:tc>
        <w:tc>
          <w:tcPr>
            <w:tcW w:w="141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9E594C8" w14:textId="77777777" w:rsidR="0050578E" w:rsidRPr="00F648B8" w:rsidRDefault="0050578E" w:rsidP="0003227A">
            <w:pPr>
              <w:spacing w:after="0" w:line="240" w:lineRule="auto"/>
              <w:jc w:val="center"/>
              <w:rPr>
                <w:rFonts w:ascii="Arial" w:eastAsia="Times New Roman" w:hAnsi="Arial" w:cs="Arial"/>
                <w:sz w:val="20"/>
                <w:szCs w:val="20"/>
                <w:lang w:eastAsia="es-CO"/>
              </w:rPr>
            </w:pPr>
            <w:r w:rsidRPr="00F648B8">
              <w:rPr>
                <w:rFonts w:ascii="Arial" w:eastAsia="Times New Roman" w:hAnsi="Arial" w:cs="Arial"/>
                <w:color w:val="000000"/>
                <w:sz w:val="20"/>
                <w:szCs w:val="20"/>
                <w:lang w:eastAsia="es-CO"/>
              </w:rPr>
              <w:t>0</w:t>
            </w:r>
          </w:p>
        </w:tc>
        <w:tc>
          <w:tcPr>
            <w:tcW w:w="987" w:type="dxa"/>
            <w:tcBorders>
              <w:top w:val="single" w:sz="4" w:space="0" w:color="000000"/>
              <w:left w:val="single" w:sz="4" w:space="0" w:color="000000"/>
              <w:bottom w:val="single" w:sz="4" w:space="0" w:color="000000"/>
              <w:right w:val="single" w:sz="4" w:space="0" w:color="000000"/>
            </w:tcBorders>
            <w:vAlign w:val="center"/>
          </w:tcPr>
          <w:p w14:paraId="5789A82D" w14:textId="77777777" w:rsidR="0050578E" w:rsidRPr="00F648B8" w:rsidRDefault="0050578E" w:rsidP="0003227A">
            <w:pPr>
              <w:spacing w:after="0" w:line="240" w:lineRule="auto"/>
              <w:jc w:val="center"/>
              <w:rPr>
                <w:rFonts w:ascii="Arial" w:eastAsia="Times New Roman" w:hAnsi="Arial" w:cs="Arial"/>
                <w:color w:val="000000"/>
                <w:sz w:val="20"/>
                <w:szCs w:val="20"/>
                <w:lang w:eastAsia="es-CO"/>
              </w:rPr>
            </w:pPr>
            <w:r w:rsidRPr="00F648B8">
              <w:rPr>
                <w:rFonts w:ascii="Arial" w:eastAsia="Times New Roman" w:hAnsi="Arial" w:cs="Arial"/>
                <w:color w:val="000000"/>
                <w:sz w:val="20"/>
                <w:szCs w:val="20"/>
                <w:lang w:eastAsia="es-CO"/>
              </w:rPr>
              <w:t>0</w:t>
            </w:r>
          </w:p>
        </w:tc>
      </w:tr>
      <w:tr w:rsidR="0050578E" w:rsidRPr="00F2730B" w14:paraId="49FDB8E2" w14:textId="77777777" w:rsidTr="0050578E">
        <w:trPr>
          <w:trHeight w:val="20"/>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11A217CA" w14:textId="77777777" w:rsidR="0050578E" w:rsidRPr="00F2730B" w:rsidRDefault="0050578E" w:rsidP="0003227A">
            <w:pPr>
              <w:spacing w:after="0" w:line="240" w:lineRule="auto"/>
              <w:jc w:val="center"/>
              <w:rPr>
                <w:rFonts w:ascii="Times New Roman" w:eastAsia="Times New Roman" w:hAnsi="Times New Roman" w:cs="Times New Roman"/>
                <w:sz w:val="24"/>
                <w:szCs w:val="24"/>
                <w:lang w:eastAsia="es-CO"/>
              </w:rPr>
            </w:pPr>
            <w:r w:rsidRPr="00F2730B">
              <w:rPr>
                <w:rFonts w:ascii="Arial" w:eastAsia="Times New Roman" w:hAnsi="Arial" w:cs="Arial"/>
                <w:color w:val="000000"/>
                <w:sz w:val="20"/>
                <w:szCs w:val="20"/>
                <w:lang w:eastAsia="es-CO"/>
              </w:rPr>
              <w:t>4</w:t>
            </w:r>
          </w:p>
        </w:tc>
        <w:tc>
          <w:tcPr>
            <w:tcW w:w="285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127753F0" w14:textId="77777777" w:rsidR="0050578E" w:rsidRPr="00F2730B" w:rsidRDefault="0050578E" w:rsidP="0003227A">
            <w:pPr>
              <w:spacing w:after="0" w:line="240" w:lineRule="auto"/>
              <w:jc w:val="center"/>
              <w:rPr>
                <w:rFonts w:ascii="Times New Roman" w:eastAsia="Times New Roman" w:hAnsi="Times New Roman" w:cs="Times New Roman"/>
                <w:sz w:val="24"/>
                <w:szCs w:val="24"/>
                <w:lang w:eastAsia="es-CO"/>
              </w:rPr>
            </w:pPr>
            <w:r w:rsidRPr="00F2730B">
              <w:rPr>
                <w:rFonts w:ascii="Arial" w:eastAsia="Times New Roman" w:hAnsi="Arial" w:cs="Arial"/>
                <w:color w:val="000000"/>
                <w:sz w:val="20"/>
                <w:szCs w:val="20"/>
                <w:lang w:eastAsia="es-CO"/>
              </w:rPr>
              <w:t>JEFE DE OFICINA ASESORA</w:t>
            </w:r>
          </w:p>
        </w:tc>
        <w:tc>
          <w:tcPr>
            <w:tcW w:w="99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06DBD078" w14:textId="77777777" w:rsidR="0050578E" w:rsidRPr="00F648B8" w:rsidRDefault="0050578E" w:rsidP="0003227A">
            <w:pPr>
              <w:spacing w:after="0" w:line="240" w:lineRule="auto"/>
              <w:jc w:val="center"/>
              <w:rPr>
                <w:rFonts w:ascii="Arial" w:eastAsia="Times New Roman" w:hAnsi="Arial" w:cs="Arial"/>
                <w:sz w:val="20"/>
                <w:szCs w:val="20"/>
                <w:lang w:eastAsia="es-CO"/>
              </w:rPr>
            </w:pPr>
            <w:r w:rsidRPr="00F648B8">
              <w:rPr>
                <w:rFonts w:ascii="Arial" w:eastAsia="Times New Roman" w:hAnsi="Arial" w:cs="Arial"/>
                <w:color w:val="000000"/>
                <w:sz w:val="20"/>
                <w:szCs w:val="20"/>
                <w:lang w:eastAsia="es-CO"/>
              </w:rPr>
              <w:t>1</w:t>
            </w:r>
          </w:p>
        </w:tc>
        <w:tc>
          <w:tcPr>
            <w:tcW w:w="11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39D93A80" w14:textId="77777777" w:rsidR="0050578E" w:rsidRPr="00F648B8" w:rsidRDefault="0050578E" w:rsidP="0003227A">
            <w:pPr>
              <w:spacing w:after="0" w:line="240" w:lineRule="auto"/>
              <w:jc w:val="center"/>
              <w:rPr>
                <w:rFonts w:ascii="Arial" w:eastAsia="Times New Roman" w:hAnsi="Arial" w:cs="Arial"/>
                <w:sz w:val="20"/>
                <w:szCs w:val="20"/>
                <w:lang w:eastAsia="es-CO"/>
              </w:rPr>
            </w:pPr>
            <w:r w:rsidRPr="00F648B8">
              <w:rPr>
                <w:rFonts w:ascii="Arial" w:eastAsia="Times New Roman" w:hAnsi="Arial" w:cs="Arial"/>
                <w:color w:val="000000"/>
                <w:sz w:val="20"/>
                <w:szCs w:val="20"/>
                <w:lang w:eastAsia="es-CO"/>
              </w:rPr>
              <w:t>1</w:t>
            </w:r>
          </w:p>
        </w:tc>
        <w:tc>
          <w:tcPr>
            <w:tcW w:w="141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DA60F19" w14:textId="77777777" w:rsidR="0050578E" w:rsidRPr="00F648B8" w:rsidRDefault="0050578E" w:rsidP="0003227A">
            <w:pPr>
              <w:spacing w:after="0" w:line="240" w:lineRule="auto"/>
              <w:jc w:val="center"/>
              <w:rPr>
                <w:rFonts w:ascii="Arial" w:eastAsia="Times New Roman" w:hAnsi="Arial" w:cs="Arial"/>
                <w:sz w:val="20"/>
                <w:szCs w:val="20"/>
                <w:lang w:eastAsia="es-CO"/>
              </w:rPr>
            </w:pPr>
            <w:r w:rsidRPr="00F648B8">
              <w:rPr>
                <w:rFonts w:ascii="Arial" w:eastAsia="Times New Roman" w:hAnsi="Arial" w:cs="Arial"/>
                <w:color w:val="000000"/>
                <w:sz w:val="20"/>
                <w:szCs w:val="20"/>
                <w:lang w:eastAsia="es-CO"/>
              </w:rPr>
              <w:t>0</w:t>
            </w:r>
          </w:p>
        </w:tc>
        <w:tc>
          <w:tcPr>
            <w:tcW w:w="141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469E20AD" w14:textId="77777777" w:rsidR="0050578E" w:rsidRPr="00F648B8" w:rsidRDefault="0050578E" w:rsidP="0003227A">
            <w:pPr>
              <w:spacing w:after="0" w:line="240" w:lineRule="auto"/>
              <w:jc w:val="center"/>
              <w:rPr>
                <w:rFonts w:ascii="Arial" w:eastAsia="Times New Roman" w:hAnsi="Arial" w:cs="Arial"/>
                <w:sz w:val="20"/>
                <w:szCs w:val="20"/>
                <w:lang w:eastAsia="es-CO"/>
              </w:rPr>
            </w:pPr>
            <w:r w:rsidRPr="00F648B8">
              <w:rPr>
                <w:rFonts w:ascii="Arial" w:eastAsia="Times New Roman" w:hAnsi="Arial" w:cs="Arial"/>
                <w:color w:val="000000"/>
                <w:sz w:val="20"/>
                <w:szCs w:val="20"/>
                <w:lang w:eastAsia="es-CO"/>
              </w:rPr>
              <w:t>0</w:t>
            </w:r>
          </w:p>
        </w:tc>
        <w:tc>
          <w:tcPr>
            <w:tcW w:w="987" w:type="dxa"/>
            <w:tcBorders>
              <w:top w:val="single" w:sz="4" w:space="0" w:color="000000"/>
              <w:left w:val="single" w:sz="4" w:space="0" w:color="000000"/>
              <w:bottom w:val="single" w:sz="4" w:space="0" w:color="000000"/>
              <w:right w:val="single" w:sz="4" w:space="0" w:color="000000"/>
            </w:tcBorders>
            <w:vAlign w:val="center"/>
          </w:tcPr>
          <w:p w14:paraId="3B586A95" w14:textId="77777777" w:rsidR="0050578E" w:rsidRPr="00F648B8" w:rsidRDefault="0050578E" w:rsidP="0003227A">
            <w:pPr>
              <w:spacing w:after="0" w:line="240" w:lineRule="auto"/>
              <w:jc w:val="center"/>
              <w:rPr>
                <w:rFonts w:ascii="Arial" w:eastAsia="Times New Roman" w:hAnsi="Arial" w:cs="Arial"/>
                <w:color w:val="000000"/>
                <w:sz w:val="20"/>
                <w:szCs w:val="20"/>
                <w:lang w:eastAsia="es-CO"/>
              </w:rPr>
            </w:pPr>
            <w:r w:rsidRPr="00F648B8">
              <w:rPr>
                <w:rFonts w:ascii="Arial" w:eastAsia="Times New Roman" w:hAnsi="Arial" w:cs="Arial"/>
                <w:color w:val="000000"/>
                <w:sz w:val="20"/>
                <w:szCs w:val="20"/>
                <w:lang w:eastAsia="es-CO"/>
              </w:rPr>
              <w:t>0</w:t>
            </w:r>
          </w:p>
        </w:tc>
      </w:tr>
      <w:tr w:rsidR="0050578E" w:rsidRPr="00F2730B" w14:paraId="0B768157" w14:textId="77777777" w:rsidTr="0050578E">
        <w:trPr>
          <w:trHeight w:val="20"/>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25AA9F61" w14:textId="77777777" w:rsidR="0050578E" w:rsidRPr="00F2730B" w:rsidRDefault="0050578E" w:rsidP="0003227A">
            <w:pPr>
              <w:spacing w:after="0" w:line="240" w:lineRule="auto"/>
              <w:jc w:val="center"/>
              <w:rPr>
                <w:rFonts w:ascii="Times New Roman" w:eastAsia="Times New Roman" w:hAnsi="Times New Roman" w:cs="Times New Roman"/>
                <w:sz w:val="24"/>
                <w:szCs w:val="24"/>
                <w:lang w:eastAsia="es-CO"/>
              </w:rPr>
            </w:pPr>
            <w:r w:rsidRPr="00F2730B">
              <w:rPr>
                <w:rFonts w:ascii="Arial" w:eastAsia="Times New Roman" w:hAnsi="Arial" w:cs="Arial"/>
                <w:color w:val="000000"/>
                <w:sz w:val="20"/>
                <w:szCs w:val="20"/>
                <w:lang w:eastAsia="es-CO"/>
              </w:rPr>
              <w:t>5</w:t>
            </w:r>
          </w:p>
        </w:tc>
        <w:tc>
          <w:tcPr>
            <w:tcW w:w="285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1DB10795" w14:textId="77777777" w:rsidR="0050578E" w:rsidRPr="00F2730B" w:rsidRDefault="0050578E" w:rsidP="0003227A">
            <w:pPr>
              <w:spacing w:after="0" w:line="240" w:lineRule="auto"/>
              <w:jc w:val="center"/>
              <w:rPr>
                <w:rFonts w:ascii="Times New Roman" w:eastAsia="Times New Roman" w:hAnsi="Times New Roman" w:cs="Times New Roman"/>
                <w:sz w:val="24"/>
                <w:szCs w:val="24"/>
                <w:lang w:eastAsia="es-CO"/>
              </w:rPr>
            </w:pPr>
            <w:r w:rsidRPr="00F2730B">
              <w:rPr>
                <w:rFonts w:ascii="Arial" w:eastAsia="Times New Roman" w:hAnsi="Arial" w:cs="Arial"/>
                <w:color w:val="000000"/>
                <w:sz w:val="20"/>
                <w:szCs w:val="20"/>
                <w:lang w:eastAsia="es-CO"/>
              </w:rPr>
              <w:t>ASESOR</w:t>
            </w:r>
          </w:p>
        </w:tc>
        <w:tc>
          <w:tcPr>
            <w:tcW w:w="99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2B7CB393" w14:textId="77777777" w:rsidR="0050578E" w:rsidRPr="00F648B8" w:rsidRDefault="0050578E" w:rsidP="0003227A">
            <w:pPr>
              <w:spacing w:after="0" w:line="240" w:lineRule="auto"/>
              <w:jc w:val="center"/>
              <w:rPr>
                <w:rFonts w:ascii="Arial" w:eastAsia="Times New Roman" w:hAnsi="Arial" w:cs="Arial"/>
                <w:sz w:val="20"/>
                <w:szCs w:val="20"/>
                <w:lang w:eastAsia="es-CO"/>
              </w:rPr>
            </w:pPr>
            <w:r w:rsidRPr="00F648B8">
              <w:rPr>
                <w:rFonts w:ascii="Arial" w:eastAsia="Times New Roman" w:hAnsi="Arial" w:cs="Arial"/>
                <w:color w:val="000000"/>
                <w:sz w:val="20"/>
                <w:szCs w:val="20"/>
                <w:lang w:eastAsia="es-CO"/>
              </w:rPr>
              <w:t>1</w:t>
            </w:r>
          </w:p>
        </w:tc>
        <w:tc>
          <w:tcPr>
            <w:tcW w:w="11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A01DD13" w14:textId="77777777" w:rsidR="0050578E" w:rsidRPr="00F648B8" w:rsidRDefault="0050578E" w:rsidP="0003227A">
            <w:pPr>
              <w:spacing w:after="0" w:line="240" w:lineRule="auto"/>
              <w:jc w:val="center"/>
              <w:rPr>
                <w:rFonts w:ascii="Arial" w:eastAsia="Times New Roman" w:hAnsi="Arial" w:cs="Arial"/>
                <w:sz w:val="20"/>
                <w:szCs w:val="20"/>
                <w:lang w:eastAsia="es-CO"/>
              </w:rPr>
            </w:pPr>
            <w:r w:rsidRPr="00F648B8">
              <w:rPr>
                <w:rFonts w:ascii="Arial" w:eastAsia="Times New Roman" w:hAnsi="Arial" w:cs="Arial"/>
                <w:color w:val="000000"/>
                <w:sz w:val="20"/>
                <w:szCs w:val="20"/>
                <w:lang w:eastAsia="es-CO"/>
              </w:rPr>
              <w:t>1</w:t>
            </w:r>
          </w:p>
        </w:tc>
        <w:tc>
          <w:tcPr>
            <w:tcW w:w="141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48B1777" w14:textId="77777777" w:rsidR="0050578E" w:rsidRPr="00F648B8" w:rsidRDefault="0050578E" w:rsidP="0003227A">
            <w:pPr>
              <w:spacing w:after="0" w:line="240" w:lineRule="auto"/>
              <w:jc w:val="center"/>
              <w:rPr>
                <w:rFonts w:ascii="Arial" w:eastAsia="Times New Roman" w:hAnsi="Arial" w:cs="Arial"/>
                <w:sz w:val="20"/>
                <w:szCs w:val="20"/>
                <w:lang w:eastAsia="es-CO"/>
              </w:rPr>
            </w:pPr>
            <w:r w:rsidRPr="00F648B8">
              <w:rPr>
                <w:rFonts w:ascii="Arial" w:eastAsia="Times New Roman" w:hAnsi="Arial" w:cs="Arial"/>
                <w:color w:val="000000"/>
                <w:sz w:val="20"/>
                <w:szCs w:val="20"/>
                <w:lang w:eastAsia="es-CO"/>
              </w:rPr>
              <w:t>0</w:t>
            </w:r>
          </w:p>
        </w:tc>
        <w:tc>
          <w:tcPr>
            <w:tcW w:w="141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471009D8" w14:textId="77777777" w:rsidR="0050578E" w:rsidRPr="00F648B8" w:rsidRDefault="0050578E" w:rsidP="0003227A">
            <w:pPr>
              <w:spacing w:after="0" w:line="240" w:lineRule="auto"/>
              <w:jc w:val="center"/>
              <w:rPr>
                <w:rFonts w:ascii="Arial" w:eastAsia="Times New Roman" w:hAnsi="Arial" w:cs="Arial"/>
                <w:sz w:val="20"/>
                <w:szCs w:val="20"/>
                <w:lang w:eastAsia="es-CO"/>
              </w:rPr>
            </w:pPr>
            <w:r w:rsidRPr="00F648B8">
              <w:rPr>
                <w:rFonts w:ascii="Arial" w:eastAsia="Times New Roman" w:hAnsi="Arial" w:cs="Arial"/>
                <w:color w:val="000000"/>
                <w:sz w:val="20"/>
                <w:szCs w:val="20"/>
                <w:lang w:eastAsia="es-CO"/>
              </w:rPr>
              <w:t>0</w:t>
            </w:r>
          </w:p>
        </w:tc>
        <w:tc>
          <w:tcPr>
            <w:tcW w:w="987" w:type="dxa"/>
            <w:tcBorders>
              <w:top w:val="single" w:sz="4" w:space="0" w:color="000000"/>
              <w:left w:val="single" w:sz="4" w:space="0" w:color="000000"/>
              <w:bottom w:val="single" w:sz="4" w:space="0" w:color="000000"/>
              <w:right w:val="single" w:sz="4" w:space="0" w:color="000000"/>
            </w:tcBorders>
            <w:vAlign w:val="center"/>
          </w:tcPr>
          <w:p w14:paraId="4D568699" w14:textId="77777777" w:rsidR="0050578E" w:rsidRPr="00F648B8" w:rsidRDefault="0050578E" w:rsidP="0003227A">
            <w:pPr>
              <w:spacing w:after="0" w:line="240" w:lineRule="auto"/>
              <w:jc w:val="center"/>
              <w:rPr>
                <w:rFonts w:ascii="Arial" w:eastAsia="Times New Roman" w:hAnsi="Arial" w:cs="Arial"/>
                <w:color w:val="000000"/>
                <w:sz w:val="20"/>
                <w:szCs w:val="20"/>
                <w:lang w:eastAsia="es-CO"/>
              </w:rPr>
            </w:pPr>
            <w:r w:rsidRPr="00F648B8">
              <w:rPr>
                <w:rFonts w:ascii="Arial" w:eastAsia="Times New Roman" w:hAnsi="Arial" w:cs="Arial"/>
                <w:color w:val="000000"/>
                <w:sz w:val="20"/>
                <w:szCs w:val="20"/>
                <w:lang w:eastAsia="es-CO"/>
              </w:rPr>
              <w:t>0</w:t>
            </w:r>
          </w:p>
        </w:tc>
      </w:tr>
      <w:tr w:rsidR="0050578E" w:rsidRPr="00F2730B" w14:paraId="28C99ED9" w14:textId="77777777" w:rsidTr="0050578E">
        <w:trPr>
          <w:trHeight w:val="20"/>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C4C8D58" w14:textId="77777777" w:rsidR="0050578E" w:rsidRPr="00F2730B" w:rsidRDefault="0050578E" w:rsidP="0003227A">
            <w:pPr>
              <w:spacing w:after="0" w:line="240" w:lineRule="auto"/>
              <w:jc w:val="center"/>
              <w:rPr>
                <w:rFonts w:ascii="Times New Roman" w:eastAsia="Times New Roman" w:hAnsi="Times New Roman" w:cs="Times New Roman"/>
                <w:sz w:val="24"/>
                <w:szCs w:val="24"/>
                <w:lang w:eastAsia="es-CO"/>
              </w:rPr>
            </w:pPr>
            <w:r w:rsidRPr="00F2730B">
              <w:rPr>
                <w:rFonts w:ascii="Arial" w:eastAsia="Times New Roman" w:hAnsi="Arial" w:cs="Arial"/>
                <w:color w:val="000000"/>
                <w:sz w:val="20"/>
                <w:szCs w:val="20"/>
                <w:lang w:eastAsia="es-CO"/>
              </w:rPr>
              <w:t>6</w:t>
            </w:r>
          </w:p>
        </w:tc>
        <w:tc>
          <w:tcPr>
            <w:tcW w:w="285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7FD73F48" w14:textId="77777777" w:rsidR="0050578E" w:rsidRPr="00F2730B" w:rsidRDefault="0050578E" w:rsidP="0003227A">
            <w:pPr>
              <w:spacing w:after="0" w:line="240" w:lineRule="auto"/>
              <w:jc w:val="center"/>
              <w:rPr>
                <w:rFonts w:ascii="Times New Roman" w:eastAsia="Times New Roman" w:hAnsi="Times New Roman" w:cs="Times New Roman"/>
                <w:sz w:val="24"/>
                <w:szCs w:val="24"/>
                <w:lang w:eastAsia="es-CO"/>
              </w:rPr>
            </w:pPr>
            <w:r w:rsidRPr="00F2730B">
              <w:rPr>
                <w:rFonts w:ascii="Arial" w:eastAsia="Times New Roman" w:hAnsi="Arial" w:cs="Arial"/>
                <w:color w:val="000000"/>
                <w:sz w:val="20"/>
                <w:szCs w:val="20"/>
                <w:lang w:eastAsia="es-CO"/>
              </w:rPr>
              <w:t>PROFESIONAL ESPECIALIZADO</w:t>
            </w:r>
          </w:p>
        </w:tc>
        <w:tc>
          <w:tcPr>
            <w:tcW w:w="99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7FA3B6F2" w14:textId="77777777" w:rsidR="0050578E" w:rsidRPr="00F648B8" w:rsidRDefault="0050578E" w:rsidP="0003227A">
            <w:pPr>
              <w:spacing w:after="0" w:line="240" w:lineRule="auto"/>
              <w:jc w:val="center"/>
              <w:rPr>
                <w:rFonts w:ascii="Arial" w:eastAsia="Times New Roman" w:hAnsi="Arial" w:cs="Arial"/>
                <w:sz w:val="20"/>
                <w:szCs w:val="20"/>
                <w:lang w:eastAsia="es-CO"/>
              </w:rPr>
            </w:pPr>
            <w:r>
              <w:rPr>
                <w:rFonts w:ascii="Arial" w:eastAsia="Times New Roman" w:hAnsi="Arial" w:cs="Arial"/>
                <w:color w:val="000000"/>
                <w:sz w:val="20"/>
                <w:szCs w:val="20"/>
                <w:lang w:eastAsia="es-CO"/>
              </w:rPr>
              <w:t>19</w:t>
            </w:r>
          </w:p>
        </w:tc>
        <w:tc>
          <w:tcPr>
            <w:tcW w:w="11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46AE639D" w14:textId="77777777" w:rsidR="0050578E" w:rsidRPr="00F648B8" w:rsidRDefault="0050578E" w:rsidP="0003227A">
            <w:pPr>
              <w:spacing w:after="0" w:line="240" w:lineRule="auto"/>
              <w:jc w:val="center"/>
              <w:rPr>
                <w:rFonts w:ascii="Arial" w:eastAsia="Times New Roman" w:hAnsi="Arial" w:cs="Arial"/>
                <w:sz w:val="20"/>
                <w:szCs w:val="20"/>
                <w:lang w:eastAsia="es-CO"/>
              </w:rPr>
            </w:pPr>
            <w:r w:rsidRPr="00F648B8">
              <w:rPr>
                <w:rFonts w:ascii="Arial" w:eastAsia="Times New Roman" w:hAnsi="Arial" w:cs="Arial"/>
                <w:color w:val="000000"/>
                <w:sz w:val="20"/>
                <w:szCs w:val="20"/>
                <w:lang w:eastAsia="es-CO"/>
              </w:rPr>
              <w:t>1</w:t>
            </w:r>
            <w:r>
              <w:rPr>
                <w:rFonts w:ascii="Arial" w:eastAsia="Times New Roman" w:hAnsi="Arial" w:cs="Arial"/>
                <w:color w:val="000000"/>
                <w:sz w:val="20"/>
                <w:szCs w:val="20"/>
                <w:lang w:eastAsia="es-CO"/>
              </w:rPr>
              <w:t>6</w:t>
            </w:r>
          </w:p>
        </w:tc>
        <w:tc>
          <w:tcPr>
            <w:tcW w:w="141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2B30680F" w14:textId="77777777" w:rsidR="0050578E" w:rsidRPr="00F648B8" w:rsidRDefault="0050578E" w:rsidP="0003227A">
            <w:pPr>
              <w:spacing w:after="0" w:line="240" w:lineRule="auto"/>
              <w:jc w:val="center"/>
              <w:rPr>
                <w:rFonts w:ascii="Arial" w:eastAsia="Times New Roman" w:hAnsi="Arial" w:cs="Arial"/>
                <w:sz w:val="20"/>
                <w:szCs w:val="20"/>
                <w:lang w:eastAsia="es-CO"/>
              </w:rPr>
            </w:pPr>
            <w:r>
              <w:rPr>
                <w:rFonts w:ascii="Arial" w:eastAsia="Times New Roman" w:hAnsi="Arial" w:cs="Arial"/>
                <w:color w:val="000000"/>
                <w:sz w:val="20"/>
                <w:szCs w:val="20"/>
                <w:lang w:eastAsia="es-CO"/>
              </w:rPr>
              <w:t>3</w:t>
            </w:r>
          </w:p>
        </w:tc>
        <w:tc>
          <w:tcPr>
            <w:tcW w:w="141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7B14E21C" w14:textId="77777777" w:rsidR="0050578E" w:rsidRPr="00F648B8" w:rsidRDefault="0050578E" w:rsidP="0003227A">
            <w:pPr>
              <w:spacing w:after="0" w:line="240" w:lineRule="auto"/>
              <w:jc w:val="center"/>
              <w:rPr>
                <w:rFonts w:ascii="Arial" w:eastAsia="Times New Roman" w:hAnsi="Arial" w:cs="Arial"/>
                <w:sz w:val="20"/>
                <w:szCs w:val="20"/>
                <w:lang w:eastAsia="es-CO"/>
              </w:rPr>
            </w:pPr>
            <w:r>
              <w:rPr>
                <w:rFonts w:ascii="Arial" w:eastAsia="Times New Roman" w:hAnsi="Arial" w:cs="Arial"/>
                <w:color w:val="000000"/>
                <w:sz w:val="20"/>
                <w:szCs w:val="20"/>
                <w:lang w:eastAsia="es-CO"/>
              </w:rPr>
              <w:t>3</w:t>
            </w:r>
          </w:p>
        </w:tc>
        <w:tc>
          <w:tcPr>
            <w:tcW w:w="987" w:type="dxa"/>
            <w:tcBorders>
              <w:top w:val="single" w:sz="4" w:space="0" w:color="000000"/>
              <w:left w:val="single" w:sz="4" w:space="0" w:color="000000"/>
              <w:bottom w:val="single" w:sz="4" w:space="0" w:color="000000"/>
              <w:right w:val="single" w:sz="4" w:space="0" w:color="000000"/>
            </w:tcBorders>
            <w:vAlign w:val="center"/>
          </w:tcPr>
          <w:p w14:paraId="6B334421" w14:textId="77777777" w:rsidR="0050578E" w:rsidRPr="00F648B8" w:rsidRDefault="0050578E" w:rsidP="0003227A">
            <w:pPr>
              <w:spacing w:after="0" w:line="240" w:lineRule="auto"/>
              <w:jc w:val="center"/>
              <w:rPr>
                <w:rFonts w:ascii="Arial" w:eastAsia="Times New Roman" w:hAnsi="Arial" w:cs="Arial"/>
                <w:color w:val="000000"/>
                <w:sz w:val="20"/>
                <w:szCs w:val="20"/>
                <w:lang w:eastAsia="es-CO"/>
              </w:rPr>
            </w:pPr>
            <w:r w:rsidRPr="00F648B8">
              <w:rPr>
                <w:rFonts w:ascii="Arial" w:eastAsia="Times New Roman" w:hAnsi="Arial" w:cs="Arial"/>
                <w:color w:val="000000"/>
                <w:sz w:val="20"/>
                <w:szCs w:val="20"/>
                <w:lang w:eastAsia="es-CO"/>
              </w:rPr>
              <w:t>0</w:t>
            </w:r>
          </w:p>
        </w:tc>
      </w:tr>
      <w:tr w:rsidR="0050578E" w:rsidRPr="00F2730B" w14:paraId="49CEE112" w14:textId="77777777" w:rsidTr="0050578E">
        <w:trPr>
          <w:trHeight w:val="20"/>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9DFC438" w14:textId="77777777" w:rsidR="0050578E" w:rsidRPr="00F2730B" w:rsidRDefault="0050578E" w:rsidP="0003227A">
            <w:pPr>
              <w:spacing w:after="0" w:line="240" w:lineRule="auto"/>
              <w:jc w:val="center"/>
              <w:rPr>
                <w:rFonts w:ascii="Times New Roman" w:eastAsia="Times New Roman" w:hAnsi="Times New Roman" w:cs="Times New Roman"/>
                <w:sz w:val="24"/>
                <w:szCs w:val="24"/>
                <w:lang w:eastAsia="es-CO"/>
              </w:rPr>
            </w:pPr>
            <w:r w:rsidRPr="00F2730B">
              <w:rPr>
                <w:rFonts w:ascii="Arial" w:eastAsia="Times New Roman" w:hAnsi="Arial" w:cs="Arial"/>
                <w:color w:val="000000"/>
                <w:sz w:val="20"/>
                <w:szCs w:val="20"/>
                <w:lang w:eastAsia="es-CO"/>
              </w:rPr>
              <w:t>7</w:t>
            </w:r>
          </w:p>
        </w:tc>
        <w:tc>
          <w:tcPr>
            <w:tcW w:w="285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78778CEE" w14:textId="77777777" w:rsidR="0050578E" w:rsidRPr="00F2730B" w:rsidRDefault="0050578E" w:rsidP="0003227A">
            <w:pPr>
              <w:spacing w:after="0" w:line="240" w:lineRule="auto"/>
              <w:jc w:val="center"/>
              <w:rPr>
                <w:rFonts w:ascii="Times New Roman" w:eastAsia="Times New Roman" w:hAnsi="Times New Roman" w:cs="Times New Roman"/>
                <w:sz w:val="24"/>
                <w:szCs w:val="24"/>
                <w:lang w:eastAsia="es-CO"/>
              </w:rPr>
            </w:pPr>
            <w:r w:rsidRPr="00F2730B">
              <w:rPr>
                <w:rFonts w:ascii="Arial" w:eastAsia="Times New Roman" w:hAnsi="Arial" w:cs="Arial"/>
                <w:color w:val="000000"/>
                <w:sz w:val="20"/>
                <w:szCs w:val="20"/>
                <w:lang w:eastAsia="es-CO"/>
              </w:rPr>
              <w:t>PROFESIONAL UNIVERSITARIO</w:t>
            </w:r>
          </w:p>
        </w:tc>
        <w:tc>
          <w:tcPr>
            <w:tcW w:w="99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1D667894" w14:textId="77777777" w:rsidR="0050578E" w:rsidRPr="00F648B8" w:rsidRDefault="0050578E" w:rsidP="0003227A">
            <w:pPr>
              <w:spacing w:after="0" w:line="240" w:lineRule="auto"/>
              <w:jc w:val="center"/>
              <w:rPr>
                <w:rFonts w:ascii="Arial" w:eastAsia="Times New Roman" w:hAnsi="Arial" w:cs="Arial"/>
                <w:sz w:val="20"/>
                <w:szCs w:val="20"/>
                <w:lang w:eastAsia="es-CO"/>
              </w:rPr>
            </w:pPr>
            <w:r>
              <w:rPr>
                <w:rFonts w:ascii="Arial" w:eastAsia="Times New Roman" w:hAnsi="Arial" w:cs="Arial"/>
                <w:color w:val="000000"/>
                <w:sz w:val="20"/>
                <w:szCs w:val="20"/>
                <w:lang w:eastAsia="es-CO"/>
              </w:rPr>
              <w:t>4</w:t>
            </w:r>
          </w:p>
        </w:tc>
        <w:tc>
          <w:tcPr>
            <w:tcW w:w="11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7F2C91D0" w14:textId="77777777" w:rsidR="0050578E" w:rsidRPr="00F648B8" w:rsidRDefault="0050578E" w:rsidP="0003227A">
            <w:pPr>
              <w:spacing w:after="0" w:line="240" w:lineRule="auto"/>
              <w:jc w:val="center"/>
              <w:rPr>
                <w:rFonts w:ascii="Arial" w:eastAsia="Times New Roman" w:hAnsi="Arial" w:cs="Arial"/>
                <w:sz w:val="20"/>
                <w:szCs w:val="20"/>
                <w:lang w:eastAsia="es-CO"/>
              </w:rPr>
            </w:pPr>
            <w:r>
              <w:rPr>
                <w:rFonts w:ascii="Arial" w:eastAsia="Times New Roman" w:hAnsi="Arial" w:cs="Arial"/>
                <w:color w:val="000000"/>
                <w:sz w:val="20"/>
                <w:szCs w:val="20"/>
                <w:lang w:eastAsia="es-CO"/>
              </w:rPr>
              <w:t>4</w:t>
            </w:r>
          </w:p>
        </w:tc>
        <w:tc>
          <w:tcPr>
            <w:tcW w:w="141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BE2E6C6" w14:textId="77777777" w:rsidR="0050578E" w:rsidRPr="00F648B8" w:rsidRDefault="0050578E" w:rsidP="0003227A">
            <w:pPr>
              <w:spacing w:after="0" w:line="240" w:lineRule="auto"/>
              <w:jc w:val="center"/>
              <w:rPr>
                <w:rFonts w:ascii="Arial" w:eastAsia="Times New Roman" w:hAnsi="Arial" w:cs="Arial"/>
                <w:sz w:val="20"/>
                <w:szCs w:val="20"/>
                <w:lang w:eastAsia="es-CO"/>
              </w:rPr>
            </w:pPr>
            <w:r w:rsidRPr="00F648B8">
              <w:rPr>
                <w:rFonts w:ascii="Arial" w:eastAsia="Times New Roman" w:hAnsi="Arial" w:cs="Arial"/>
                <w:color w:val="000000"/>
                <w:sz w:val="20"/>
                <w:szCs w:val="20"/>
                <w:lang w:eastAsia="es-CO"/>
              </w:rPr>
              <w:t>0</w:t>
            </w:r>
          </w:p>
        </w:tc>
        <w:tc>
          <w:tcPr>
            <w:tcW w:w="141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7ABC30D6" w14:textId="77777777" w:rsidR="0050578E" w:rsidRPr="00F648B8" w:rsidRDefault="0050578E" w:rsidP="0003227A">
            <w:pPr>
              <w:spacing w:after="0" w:line="240" w:lineRule="auto"/>
              <w:jc w:val="center"/>
              <w:rPr>
                <w:rFonts w:ascii="Arial" w:eastAsia="Times New Roman" w:hAnsi="Arial" w:cs="Arial"/>
                <w:sz w:val="20"/>
                <w:szCs w:val="20"/>
                <w:lang w:eastAsia="es-CO"/>
              </w:rPr>
            </w:pPr>
            <w:r w:rsidRPr="00F648B8">
              <w:rPr>
                <w:rFonts w:ascii="Arial" w:eastAsia="Times New Roman" w:hAnsi="Arial" w:cs="Arial"/>
                <w:color w:val="000000"/>
                <w:sz w:val="20"/>
                <w:szCs w:val="20"/>
                <w:lang w:eastAsia="es-CO"/>
              </w:rPr>
              <w:t>0</w:t>
            </w:r>
          </w:p>
        </w:tc>
        <w:tc>
          <w:tcPr>
            <w:tcW w:w="987" w:type="dxa"/>
            <w:tcBorders>
              <w:top w:val="single" w:sz="4" w:space="0" w:color="000000"/>
              <w:left w:val="single" w:sz="4" w:space="0" w:color="000000"/>
              <w:bottom w:val="single" w:sz="4" w:space="0" w:color="000000"/>
              <w:right w:val="single" w:sz="4" w:space="0" w:color="000000"/>
            </w:tcBorders>
            <w:vAlign w:val="center"/>
          </w:tcPr>
          <w:p w14:paraId="20AA8C23" w14:textId="77777777" w:rsidR="0050578E" w:rsidRPr="00F648B8" w:rsidRDefault="0050578E" w:rsidP="0003227A">
            <w:pPr>
              <w:spacing w:after="0" w:line="240" w:lineRule="auto"/>
              <w:jc w:val="center"/>
              <w:rPr>
                <w:rFonts w:ascii="Arial" w:eastAsia="Times New Roman" w:hAnsi="Arial" w:cs="Arial"/>
                <w:color w:val="000000"/>
                <w:sz w:val="20"/>
                <w:szCs w:val="20"/>
                <w:lang w:eastAsia="es-CO"/>
              </w:rPr>
            </w:pPr>
            <w:r w:rsidRPr="00F648B8">
              <w:rPr>
                <w:rFonts w:ascii="Arial" w:eastAsia="Times New Roman" w:hAnsi="Arial" w:cs="Arial"/>
                <w:color w:val="000000"/>
                <w:sz w:val="20"/>
                <w:szCs w:val="20"/>
                <w:lang w:eastAsia="es-CO"/>
              </w:rPr>
              <w:t>0</w:t>
            </w:r>
          </w:p>
        </w:tc>
      </w:tr>
      <w:tr w:rsidR="0050578E" w:rsidRPr="00F2730B" w14:paraId="7091DE29" w14:textId="77777777" w:rsidTr="0050578E">
        <w:trPr>
          <w:trHeight w:val="20"/>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209D5EE2" w14:textId="77777777" w:rsidR="0050578E" w:rsidRPr="00F2730B" w:rsidRDefault="0050578E" w:rsidP="0003227A">
            <w:pPr>
              <w:spacing w:after="0" w:line="240" w:lineRule="auto"/>
              <w:jc w:val="center"/>
              <w:rPr>
                <w:rFonts w:ascii="Times New Roman" w:eastAsia="Times New Roman" w:hAnsi="Times New Roman" w:cs="Times New Roman"/>
                <w:sz w:val="24"/>
                <w:szCs w:val="24"/>
                <w:lang w:eastAsia="es-CO"/>
              </w:rPr>
            </w:pPr>
            <w:r w:rsidRPr="00F2730B">
              <w:rPr>
                <w:rFonts w:ascii="Arial" w:eastAsia="Times New Roman" w:hAnsi="Arial" w:cs="Arial"/>
                <w:color w:val="000000"/>
                <w:sz w:val="20"/>
                <w:szCs w:val="20"/>
                <w:lang w:eastAsia="es-CO"/>
              </w:rPr>
              <w:t>8</w:t>
            </w:r>
          </w:p>
        </w:tc>
        <w:tc>
          <w:tcPr>
            <w:tcW w:w="285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04DDACB" w14:textId="77777777" w:rsidR="0050578E" w:rsidRPr="00F2730B" w:rsidRDefault="0050578E" w:rsidP="0003227A">
            <w:pPr>
              <w:spacing w:after="0" w:line="240" w:lineRule="auto"/>
              <w:jc w:val="center"/>
              <w:rPr>
                <w:rFonts w:ascii="Times New Roman" w:eastAsia="Times New Roman" w:hAnsi="Times New Roman" w:cs="Times New Roman"/>
                <w:sz w:val="24"/>
                <w:szCs w:val="24"/>
                <w:lang w:eastAsia="es-CO"/>
              </w:rPr>
            </w:pPr>
            <w:r w:rsidRPr="00F2730B">
              <w:rPr>
                <w:rFonts w:ascii="Arial" w:eastAsia="Times New Roman" w:hAnsi="Arial" w:cs="Arial"/>
                <w:color w:val="000000"/>
                <w:sz w:val="20"/>
                <w:szCs w:val="20"/>
                <w:lang w:eastAsia="es-CO"/>
              </w:rPr>
              <w:t>SECRETARIO</w:t>
            </w:r>
          </w:p>
        </w:tc>
        <w:tc>
          <w:tcPr>
            <w:tcW w:w="99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5CF7DA7" w14:textId="77777777" w:rsidR="0050578E" w:rsidRPr="00F648B8" w:rsidRDefault="0050578E" w:rsidP="0003227A">
            <w:pPr>
              <w:spacing w:after="0" w:line="240" w:lineRule="auto"/>
              <w:jc w:val="center"/>
              <w:rPr>
                <w:rFonts w:ascii="Arial" w:eastAsia="Times New Roman" w:hAnsi="Arial" w:cs="Arial"/>
                <w:sz w:val="20"/>
                <w:szCs w:val="20"/>
                <w:lang w:eastAsia="es-CO"/>
              </w:rPr>
            </w:pPr>
            <w:r w:rsidRPr="00F648B8">
              <w:rPr>
                <w:rFonts w:ascii="Arial" w:eastAsia="Times New Roman" w:hAnsi="Arial" w:cs="Arial"/>
                <w:color w:val="000000"/>
                <w:sz w:val="20"/>
                <w:szCs w:val="20"/>
                <w:lang w:eastAsia="es-CO"/>
              </w:rPr>
              <w:t>3</w:t>
            </w:r>
          </w:p>
        </w:tc>
        <w:tc>
          <w:tcPr>
            <w:tcW w:w="11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14145CB1" w14:textId="77777777" w:rsidR="0050578E" w:rsidRPr="00F648B8" w:rsidRDefault="0050578E" w:rsidP="0003227A">
            <w:pPr>
              <w:spacing w:after="0" w:line="240" w:lineRule="auto"/>
              <w:jc w:val="center"/>
              <w:rPr>
                <w:rFonts w:ascii="Arial" w:eastAsia="Times New Roman" w:hAnsi="Arial" w:cs="Arial"/>
                <w:sz w:val="20"/>
                <w:szCs w:val="20"/>
                <w:lang w:eastAsia="es-CO"/>
              </w:rPr>
            </w:pPr>
            <w:r w:rsidRPr="00F648B8">
              <w:rPr>
                <w:rFonts w:ascii="Arial" w:eastAsia="Times New Roman" w:hAnsi="Arial" w:cs="Arial"/>
                <w:color w:val="000000"/>
                <w:sz w:val="20"/>
                <w:szCs w:val="20"/>
                <w:lang w:eastAsia="es-CO"/>
              </w:rPr>
              <w:t>3</w:t>
            </w:r>
          </w:p>
        </w:tc>
        <w:tc>
          <w:tcPr>
            <w:tcW w:w="141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C34B0CA" w14:textId="77777777" w:rsidR="0050578E" w:rsidRPr="00F648B8" w:rsidRDefault="0050578E" w:rsidP="0003227A">
            <w:pPr>
              <w:spacing w:after="0" w:line="240" w:lineRule="auto"/>
              <w:jc w:val="center"/>
              <w:rPr>
                <w:rFonts w:ascii="Arial" w:eastAsia="Times New Roman" w:hAnsi="Arial" w:cs="Arial"/>
                <w:sz w:val="20"/>
                <w:szCs w:val="20"/>
                <w:lang w:eastAsia="es-CO"/>
              </w:rPr>
            </w:pPr>
            <w:r w:rsidRPr="00F648B8">
              <w:rPr>
                <w:rFonts w:ascii="Arial" w:eastAsia="Times New Roman" w:hAnsi="Arial" w:cs="Arial"/>
                <w:color w:val="000000"/>
                <w:sz w:val="20"/>
                <w:szCs w:val="20"/>
                <w:lang w:eastAsia="es-CO"/>
              </w:rPr>
              <w:t>0</w:t>
            </w:r>
          </w:p>
        </w:tc>
        <w:tc>
          <w:tcPr>
            <w:tcW w:w="141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3C6F21F4" w14:textId="77777777" w:rsidR="0050578E" w:rsidRPr="00F648B8" w:rsidRDefault="0050578E" w:rsidP="0003227A">
            <w:pPr>
              <w:spacing w:after="0" w:line="240" w:lineRule="auto"/>
              <w:jc w:val="center"/>
              <w:rPr>
                <w:rFonts w:ascii="Arial" w:eastAsia="Times New Roman" w:hAnsi="Arial" w:cs="Arial"/>
                <w:sz w:val="20"/>
                <w:szCs w:val="20"/>
                <w:lang w:eastAsia="es-CO"/>
              </w:rPr>
            </w:pPr>
            <w:r w:rsidRPr="00F648B8">
              <w:rPr>
                <w:rFonts w:ascii="Arial" w:eastAsia="Times New Roman" w:hAnsi="Arial" w:cs="Arial"/>
                <w:color w:val="000000"/>
                <w:sz w:val="20"/>
                <w:szCs w:val="20"/>
                <w:lang w:eastAsia="es-CO"/>
              </w:rPr>
              <w:t>0</w:t>
            </w:r>
          </w:p>
        </w:tc>
        <w:tc>
          <w:tcPr>
            <w:tcW w:w="987" w:type="dxa"/>
            <w:tcBorders>
              <w:top w:val="single" w:sz="4" w:space="0" w:color="000000"/>
              <w:left w:val="single" w:sz="4" w:space="0" w:color="000000"/>
              <w:bottom w:val="single" w:sz="4" w:space="0" w:color="000000"/>
              <w:right w:val="single" w:sz="4" w:space="0" w:color="000000"/>
            </w:tcBorders>
            <w:vAlign w:val="center"/>
          </w:tcPr>
          <w:p w14:paraId="0E766F20" w14:textId="77777777" w:rsidR="0050578E" w:rsidRPr="00F648B8" w:rsidRDefault="0050578E" w:rsidP="0003227A">
            <w:pPr>
              <w:spacing w:after="0" w:line="240" w:lineRule="auto"/>
              <w:jc w:val="center"/>
              <w:rPr>
                <w:rFonts w:ascii="Arial" w:eastAsia="Times New Roman" w:hAnsi="Arial" w:cs="Arial"/>
                <w:color w:val="000000"/>
                <w:sz w:val="20"/>
                <w:szCs w:val="20"/>
                <w:lang w:eastAsia="es-CO"/>
              </w:rPr>
            </w:pPr>
            <w:r w:rsidRPr="00F648B8">
              <w:rPr>
                <w:rFonts w:ascii="Arial" w:eastAsia="Times New Roman" w:hAnsi="Arial" w:cs="Arial"/>
                <w:color w:val="000000"/>
                <w:sz w:val="20"/>
                <w:szCs w:val="20"/>
                <w:lang w:eastAsia="es-CO"/>
              </w:rPr>
              <w:t>0</w:t>
            </w:r>
          </w:p>
        </w:tc>
      </w:tr>
      <w:tr w:rsidR="0050578E" w:rsidRPr="00F2730B" w14:paraId="521F1B52" w14:textId="77777777" w:rsidTr="0050578E">
        <w:trPr>
          <w:trHeight w:val="20"/>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2704CC4C" w14:textId="77777777" w:rsidR="0050578E" w:rsidRPr="00F2730B" w:rsidRDefault="0050578E" w:rsidP="0003227A">
            <w:pPr>
              <w:spacing w:after="0" w:line="240" w:lineRule="auto"/>
              <w:jc w:val="center"/>
              <w:rPr>
                <w:rFonts w:ascii="Times New Roman" w:eastAsia="Times New Roman" w:hAnsi="Times New Roman" w:cs="Times New Roman"/>
                <w:sz w:val="24"/>
                <w:szCs w:val="24"/>
                <w:lang w:eastAsia="es-CO"/>
              </w:rPr>
            </w:pPr>
            <w:r w:rsidRPr="00F2730B">
              <w:rPr>
                <w:rFonts w:ascii="Arial" w:eastAsia="Times New Roman" w:hAnsi="Arial" w:cs="Arial"/>
                <w:color w:val="000000"/>
                <w:sz w:val="20"/>
                <w:szCs w:val="20"/>
                <w:lang w:eastAsia="es-CO"/>
              </w:rPr>
              <w:t>9</w:t>
            </w:r>
          </w:p>
        </w:tc>
        <w:tc>
          <w:tcPr>
            <w:tcW w:w="285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7E1E4DC2" w14:textId="77777777" w:rsidR="0050578E" w:rsidRPr="00F2730B" w:rsidRDefault="0050578E" w:rsidP="0003227A">
            <w:pPr>
              <w:spacing w:after="0" w:line="240" w:lineRule="auto"/>
              <w:jc w:val="center"/>
              <w:rPr>
                <w:rFonts w:ascii="Times New Roman" w:eastAsia="Times New Roman" w:hAnsi="Times New Roman" w:cs="Times New Roman"/>
                <w:sz w:val="24"/>
                <w:szCs w:val="24"/>
                <w:lang w:eastAsia="es-CO"/>
              </w:rPr>
            </w:pPr>
            <w:r w:rsidRPr="00F2730B">
              <w:rPr>
                <w:rFonts w:ascii="Arial" w:eastAsia="Times New Roman" w:hAnsi="Arial" w:cs="Arial"/>
                <w:color w:val="000000"/>
                <w:sz w:val="20"/>
                <w:szCs w:val="20"/>
                <w:lang w:eastAsia="es-CO"/>
              </w:rPr>
              <w:t>AUXILIAR ADMINISTRATIVO</w:t>
            </w:r>
          </w:p>
        </w:tc>
        <w:tc>
          <w:tcPr>
            <w:tcW w:w="99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B99F69F" w14:textId="77777777" w:rsidR="0050578E" w:rsidRPr="00F648B8" w:rsidRDefault="0050578E" w:rsidP="0003227A">
            <w:pPr>
              <w:spacing w:after="0" w:line="240" w:lineRule="auto"/>
              <w:jc w:val="center"/>
              <w:rPr>
                <w:rFonts w:ascii="Arial" w:eastAsia="Times New Roman" w:hAnsi="Arial" w:cs="Arial"/>
                <w:sz w:val="20"/>
                <w:szCs w:val="20"/>
                <w:lang w:eastAsia="es-CO"/>
              </w:rPr>
            </w:pPr>
            <w:r w:rsidRPr="00F648B8">
              <w:rPr>
                <w:rFonts w:ascii="Arial" w:eastAsia="Times New Roman" w:hAnsi="Arial" w:cs="Arial"/>
                <w:color w:val="000000"/>
                <w:sz w:val="20"/>
                <w:szCs w:val="20"/>
                <w:lang w:eastAsia="es-CO"/>
              </w:rPr>
              <w:t>5</w:t>
            </w:r>
          </w:p>
        </w:tc>
        <w:tc>
          <w:tcPr>
            <w:tcW w:w="11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0C972860" w14:textId="77777777" w:rsidR="0050578E" w:rsidRPr="00F648B8" w:rsidRDefault="0050578E" w:rsidP="0003227A">
            <w:pPr>
              <w:spacing w:after="0" w:line="240" w:lineRule="auto"/>
              <w:jc w:val="center"/>
              <w:rPr>
                <w:rFonts w:ascii="Arial" w:eastAsia="Times New Roman" w:hAnsi="Arial" w:cs="Arial"/>
                <w:sz w:val="20"/>
                <w:szCs w:val="20"/>
                <w:lang w:eastAsia="es-CO"/>
              </w:rPr>
            </w:pPr>
            <w:r w:rsidRPr="00F648B8">
              <w:rPr>
                <w:rFonts w:ascii="Arial" w:eastAsia="Times New Roman" w:hAnsi="Arial" w:cs="Arial"/>
                <w:color w:val="000000"/>
                <w:sz w:val="20"/>
                <w:szCs w:val="20"/>
                <w:lang w:eastAsia="es-CO"/>
              </w:rPr>
              <w:t>4</w:t>
            </w:r>
          </w:p>
        </w:tc>
        <w:tc>
          <w:tcPr>
            <w:tcW w:w="141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1DF4B309" w14:textId="77777777" w:rsidR="0050578E" w:rsidRPr="00F648B8" w:rsidRDefault="0050578E" w:rsidP="0003227A">
            <w:pPr>
              <w:spacing w:after="0" w:line="240" w:lineRule="auto"/>
              <w:jc w:val="center"/>
              <w:rPr>
                <w:rFonts w:ascii="Arial" w:eastAsia="Times New Roman" w:hAnsi="Arial" w:cs="Arial"/>
                <w:sz w:val="20"/>
                <w:szCs w:val="20"/>
                <w:lang w:eastAsia="es-CO"/>
              </w:rPr>
            </w:pPr>
            <w:r w:rsidRPr="00F648B8">
              <w:rPr>
                <w:rFonts w:ascii="Arial" w:eastAsia="Times New Roman" w:hAnsi="Arial" w:cs="Arial"/>
                <w:color w:val="000000"/>
                <w:sz w:val="20"/>
                <w:szCs w:val="20"/>
                <w:lang w:eastAsia="es-CO"/>
              </w:rPr>
              <w:t>1</w:t>
            </w:r>
          </w:p>
        </w:tc>
        <w:tc>
          <w:tcPr>
            <w:tcW w:w="141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4F8510AC" w14:textId="77777777" w:rsidR="0050578E" w:rsidRPr="00F648B8" w:rsidRDefault="0050578E" w:rsidP="0003227A">
            <w:pPr>
              <w:spacing w:after="0" w:line="240" w:lineRule="auto"/>
              <w:jc w:val="center"/>
              <w:rPr>
                <w:rFonts w:ascii="Arial" w:eastAsia="Times New Roman" w:hAnsi="Arial" w:cs="Arial"/>
                <w:sz w:val="20"/>
                <w:szCs w:val="20"/>
                <w:lang w:eastAsia="es-CO"/>
              </w:rPr>
            </w:pPr>
            <w:r w:rsidRPr="00F648B8">
              <w:rPr>
                <w:rFonts w:ascii="Arial" w:eastAsia="Times New Roman" w:hAnsi="Arial" w:cs="Arial"/>
                <w:color w:val="000000"/>
                <w:sz w:val="20"/>
                <w:szCs w:val="20"/>
                <w:lang w:eastAsia="es-CO"/>
              </w:rPr>
              <w:t>0</w:t>
            </w:r>
          </w:p>
        </w:tc>
        <w:tc>
          <w:tcPr>
            <w:tcW w:w="987" w:type="dxa"/>
            <w:tcBorders>
              <w:top w:val="single" w:sz="4" w:space="0" w:color="000000"/>
              <w:left w:val="single" w:sz="4" w:space="0" w:color="000000"/>
              <w:bottom w:val="single" w:sz="4" w:space="0" w:color="000000"/>
              <w:right w:val="single" w:sz="4" w:space="0" w:color="000000"/>
            </w:tcBorders>
            <w:vAlign w:val="center"/>
          </w:tcPr>
          <w:p w14:paraId="3EDD7D5C" w14:textId="77777777" w:rsidR="0050578E" w:rsidRPr="00F648B8" w:rsidRDefault="0050578E" w:rsidP="0003227A">
            <w:pPr>
              <w:spacing w:after="0" w:line="240" w:lineRule="auto"/>
              <w:jc w:val="center"/>
              <w:rPr>
                <w:rFonts w:ascii="Arial" w:eastAsia="Times New Roman" w:hAnsi="Arial" w:cs="Arial"/>
                <w:color w:val="000000"/>
                <w:sz w:val="20"/>
                <w:szCs w:val="20"/>
                <w:lang w:eastAsia="es-CO"/>
              </w:rPr>
            </w:pPr>
            <w:r w:rsidRPr="00F648B8">
              <w:rPr>
                <w:rFonts w:ascii="Arial" w:eastAsia="Times New Roman" w:hAnsi="Arial" w:cs="Arial"/>
                <w:color w:val="000000"/>
                <w:sz w:val="20"/>
                <w:szCs w:val="20"/>
                <w:lang w:eastAsia="es-CO"/>
              </w:rPr>
              <w:t>1</w:t>
            </w:r>
          </w:p>
        </w:tc>
      </w:tr>
      <w:tr w:rsidR="0050578E" w:rsidRPr="00F2730B" w14:paraId="47256FED" w14:textId="77777777" w:rsidTr="0050578E">
        <w:trPr>
          <w:trHeight w:val="20"/>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0E67FE05" w14:textId="77777777" w:rsidR="0050578E" w:rsidRPr="00F2730B" w:rsidRDefault="0050578E" w:rsidP="0003227A">
            <w:pPr>
              <w:spacing w:after="0" w:line="240" w:lineRule="auto"/>
              <w:jc w:val="center"/>
              <w:rPr>
                <w:rFonts w:ascii="Times New Roman" w:eastAsia="Times New Roman" w:hAnsi="Times New Roman" w:cs="Times New Roman"/>
                <w:sz w:val="24"/>
                <w:szCs w:val="24"/>
                <w:lang w:eastAsia="es-CO"/>
              </w:rPr>
            </w:pPr>
            <w:r w:rsidRPr="00F2730B">
              <w:rPr>
                <w:rFonts w:ascii="Arial" w:eastAsia="Times New Roman" w:hAnsi="Arial" w:cs="Arial"/>
                <w:color w:val="000000"/>
                <w:sz w:val="20"/>
                <w:szCs w:val="20"/>
                <w:lang w:eastAsia="es-CO"/>
              </w:rPr>
              <w:t>10</w:t>
            </w:r>
          </w:p>
        </w:tc>
        <w:tc>
          <w:tcPr>
            <w:tcW w:w="285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4688C881" w14:textId="77777777" w:rsidR="0050578E" w:rsidRPr="00F2730B" w:rsidRDefault="0050578E" w:rsidP="0003227A">
            <w:pPr>
              <w:spacing w:after="0" w:line="240" w:lineRule="auto"/>
              <w:jc w:val="center"/>
              <w:rPr>
                <w:rFonts w:ascii="Times New Roman" w:eastAsia="Times New Roman" w:hAnsi="Times New Roman" w:cs="Times New Roman"/>
                <w:sz w:val="24"/>
                <w:szCs w:val="24"/>
                <w:lang w:eastAsia="es-CO"/>
              </w:rPr>
            </w:pPr>
            <w:r w:rsidRPr="00F2730B">
              <w:rPr>
                <w:rFonts w:ascii="Arial" w:eastAsia="Times New Roman" w:hAnsi="Arial" w:cs="Arial"/>
                <w:color w:val="000000"/>
                <w:sz w:val="20"/>
                <w:szCs w:val="20"/>
                <w:lang w:eastAsia="es-CO"/>
              </w:rPr>
              <w:t>CONDUCTOR</w:t>
            </w:r>
          </w:p>
        </w:tc>
        <w:tc>
          <w:tcPr>
            <w:tcW w:w="99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0880C9AB" w14:textId="77777777" w:rsidR="0050578E" w:rsidRPr="00F648B8" w:rsidRDefault="0050578E" w:rsidP="0003227A">
            <w:pPr>
              <w:spacing w:after="0" w:line="240" w:lineRule="auto"/>
              <w:jc w:val="center"/>
              <w:rPr>
                <w:rFonts w:ascii="Arial" w:eastAsia="Times New Roman" w:hAnsi="Arial" w:cs="Arial"/>
                <w:sz w:val="20"/>
                <w:szCs w:val="20"/>
                <w:lang w:eastAsia="es-CO"/>
              </w:rPr>
            </w:pPr>
            <w:r w:rsidRPr="00F648B8">
              <w:rPr>
                <w:rFonts w:ascii="Arial" w:eastAsia="Times New Roman" w:hAnsi="Arial" w:cs="Arial"/>
                <w:color w:val="000000"/>
                <w:sz w:val="20"/>
                <w:szCs w:val="20"/>
                <w:lang w:eastAsia="es-CO"/>
              </w:rPr>
              <w:t>2</w:t>
            </w:r>
          </w:p>
        </w:tc>
        <w:tc>
          <w:tcPr>
            <w:tcW w:w="11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4FC55F91" w14:textId="77777777" w:rsidR="0050578E" w:rsidRPr="00F648B8" w:rsidRDefault="0050578E" w:rsidP="0003227A">
            <w:pPr>
              <w:spacing w:after="0" w:line="240" w:lineRule="auto"/>
              <w:jc w:val="center"/>
              <w:rPr>
                <w:rFonts w:ascii="Arial" w:eastAsia="Times New Roman" w:hAnsi="Arial" w:cs="Arial"/>
                <w:sz w:val="20"/>
                <w:szCs w:val="20"/>
                <w:lang w:eastAsia="es-CO"/>
              </w:rPr>
            </w:pPr>
            <w:r w:rsidRPr="00F648B8">
              <w:rPr>
                <w:rFonts w:ascii="Arial" w:eastAsia="Times New Roman" w:hAnsi="Arial" w:cs="Arial"/>
                <w:color w:val="000000"/>
                <w:sz w:val="20"/>
                <w:szCs w:val="20"/>
                <w:lang w:eastAsia="es-CO"/>
              </w:rPr>
              <w:t>2</w:t>
            </w:r>
          </w:p>
        </w:tc>
        <w:tc>
          <w:tcPr>
            <w:tcW w:w="141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1F00B3A" w14:textId="77777777" w:rsidR="0050578E" w:rsidRPr="00F648B8" w:rsidRDefault="0050578E" w:rsidP="0003227A">
            <w:pPr>
              <w:spacing w:after="0" w:line="240" w:lineRule="auto"/>
              <w:jc w:val="center"/>
              <w:rPr>
                <w:rFonts w:ascii="Arial" w:eastAsia="Times New Roman" w:hAnsi="Arial" w:cs="Arial"/>
                <w:sz w:val="20"/>
                <w:szCs w:val="20"/>
                <w:lang w:eastAsia="es-CO"/>
              </w:rPr>
            </w:pPr>
            <w:r w:rsidRPr="00F648B8">
              <w:rPr>
                <w:rFonts w:ascii="Arial" w:eastAsia="Times New Roman" w:hAnsi="Arial" w:cs="Arial"/>
                <w:color w:val="000000"/>
                <w:sz w:val="20"/>
                <w:szCs w:val="20"/>
                <w:lang w:eastAsia="es-CO"/>
              </w:rPr>
              <w:t>0</w:t>
            </w:r>
          </w:p>
        </w:tc>
        <w:tc>
          <w:tcPr>
            <w:tcW w:w="141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0EB89D5" w14:textId="77777777" w:rsidR="0050578E" w:rsidRPr="00F648B8" w:rsidRDefault="0050578E" w:rsidP="0003227A">
            <w:pPr>
              <w:spacing w:after="0" w:line="240" w:lineRule="auto"/>
              <w:jc w:val="center"/>
              <w:rPr>
                <w:rFonts w:ascii="Arial" w:eastAsia="Times New Roman" w:hAnsi="Arial" w:cs="Arial"/>
                <w:sz w:val="20"/>
                <w:szCs w:val="20"/>
                <w:lang w:eastAsia="es-CO"/>
              </w:rPr>
            </w:pPr>
            <w:r w:rsidRPr="00F648B8">
              <w:rPr>
                <w:rFonts w:ascii="Arial" w:eastAsia="Times New Roman" w:hAnsi="Arial" w:cs="Arial"/>
                <w:color w:val="000000"/>
                <w:sz w:val="20"/>
                <w:szCs w:val="20"/>
                <w:lang w:eastAsia="es-CO"/>
              </w:rPr>
              <w:t>0</w:t>
            </w:r>
          </w:p>
        </w:tc>
        <w:tc>
          <w:tcPr>
            <w:tcW w:w="987" w:type="dxa"/>
            <w:tcBorders>
              <w:top w:val="single" w:sz="4" w:space="0" w:color="000000"/>
              <w:left w:val="single" w:sz="4" w:space="0" w:color="000000"/>
              <w:bottom w:val="single" w:sz="4" w:space="0" w:color="000000"/>
              <w:right w:val="single" w:sz="4" w:space="0" w:color="000000"/>
            </w:tcBorders>
            <w:vAlign w:val="center"/>
          </w:tcPr>
          <w:p w14:paraId="7713A171" w14:textId="77777777" w:rsidR="0050578E" w:rsidRPr="00F648B8" w:rsidRDefault="0050578E" w:rsidP="0003227A">
            <w:pPr>
              <w:spacing w:after="0" w:line="240" w:lineRule="auto"/>
              <w:jc w:val="center"/>
              <w:rPr>
                <w:rFonts w:ascii="Arial" w:eastAsia="Times New Roman" w:hAnsi="Arial" w:cs="Arial"/>
                <w:color w:val="000000"/>
                <w:sz w:val="20"/>
                <w:szCs w:val="20"/>
                <w:lang w:eastAsia="es-CO"/>
              </w:rPr>
            </w:pPr>
            <w:r w:rsidRPr="00F648B8">
              <w:rPr>
                <w:rFonts w:ascii="Arial" w:eastAsia="Times New Roman" w:hAnsi="Arial" w:cs="Arial"/>
                <w:color w:val="000000"/>
                <w:sz w:val="20"/>
                <w:szCs w:val="20"/>
                <w:lang w:eastAsia="es-CO"/>
              </w:rPr>
              <w:t>0</w:t>
            </w:r>
          </w:p>
        </w:tc>
      </w:tr>
      <w:tr w:rsidR="0050578E" w:rsidRPr="00F2730B" w14:paraId="5E2DF3AD" w14:textId="77777777" w:rsidTr="0050578E">
        <w:trPr>
          <w:trHeight w:val="20"/>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0243A4F4" w14:textId="77777777" w:rsidR="0050578E" w:rsidRPr="00F2730B" w:rsidRDefault="0050578E" w:rsidP="0003227A">
            <w:pPr>
              <w:spacing w:after="0" w:line="240" w:lineRule="auto"/>
              <w:rPr>
                <w:rFonts w:ascii="Times New Roman" w:eastAsia="Times New Roman" w:hAnsi="Times New Roman" w:cs="Times New Roman"/>
                <w:sz w:val="24"/>
                <w:szCs w:val="24"/>
                <w:lang w:eastAsia="es-CO"/>
              </w:rPr>
            </w:pPr>
          </w:p>
        </w:tc>
        <w:tc>
          <w:tcPr>
            <w:tcW w:w="285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781BCD8C" w14:textId="77777777" w:rsidR="0050578E" w:rsidRPr="00F648B8" w:rsidRDefault="0050578E" w:rsidP="0003227A">
            <w:pPr>
              <w:spacing w:after="0" w:line="240" w:lineRule="auto"/>
              <w:rPr>
                <w:rFonts w:ascii="Times New Roman" w:eastAsia="Times New Roman" w:hAnsi="Times New Roman" w:cs="Times New Roman"/>
                <w:b/>
                <w:bCs/>
                <w:sz w:val="24"/>
                <w:szCs w:val="24"/>
                <w:lang w:eastAsia="es-CO"/>
              </w:rPr>
            </w:pPr>
            <w:r w:rsidRPr="00F648B8">
              <w:rPr>
                <w:rFonts w:ascii="Arial" w:eastAsia="Times New Roman" w:hAnsi="Arial" w:cs="Arial"/>
                <w:b/>
                <w:bCs/>
                <w:color w:val="000000"/>
                <w:sz w:val="20"/>
                <w:szCs w:val="20"/>
                <w:lang w:eastAsia="es-CO"/>
              </w:rPr>
              <w:t>TOTAL</w:t>
            </w:r>
          </w:p>
        </w:tc>
        <w:tc>
          <w:tcPr>
            <w:tcW w:w="99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DA97ACE" w14:textId="77777777" w:rsidR="0050578E" w:rsidRPr="00F648B8" w:rsidRDefault="0050578E" w:rsidP="0003227A">
            <w:pPr>
              <w:spacing w:after="0" w:line="240" w:lineRule="auto"/>
              <w:jc w:val="center"/>
              <w:rPr>
                <w:rFonts w:ascii="Arial" w:eastAsia="Times New Roman" w:hAnsi="Arial" w:cs="Arial"/>
                <w:b/>
                <w:bCs/>
                <w:sz w:val="20"/>
                <w:szCs w:val="20"/>
                <w:lang w:eastAsia="es-CO"/>
              </w:rPr>
            </w:pPr>
            <w:r>
              <w:rPr>
                <w:rFonts w:ascii="Arial" w:eastAsia="Times New Roman" w:hAnsi="Arial" w:cs="Arial"/>
                <w:b/>
                <w:bCs/>
                <w:color w:val="000000"/>
                <w:sz w:val="20"/>
                <w:szCs w:val="20"/>
                <w:lang w:eastAsia="es-CO"/>
              </w:rPr>
              <w:t>44</w:t>
            </w:r>
          </w:p>
        </w:tc>
        <w:tc>
          <w:tcPr>
            <w:tcW w:w="11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49D926D9" w14:textId="77777777" w:rsidR="0050578E" w:rsidRPr="00F648B8" w:rsidRDefault="0050578E" w:rsidP="0003227A">
            <w:pPr>
              <w:spacing w:after="0" w:line="240" w:lineRule="auto"/>
              <w:jc w:val="center"/>
              <w:rPr>
                <w:rFonts w:ascii="Arial" w:eastAsia="Times New Roman" w:hAnsi="Arial" w:cs="Arial"/>
                <w:b/>
                <w:bCs/>
                <w:sz w:val="20"/>
                <w:szCs w:val="20"/>
                <w:lang w:eastAsia="es-CO"/>
              </w:rPr>
            </w:pPr>
            <w:r>
              <w:rPr>
                <w:rFonts w:ascii="Arial" w:eastAsia="Times New Roman" w:hAnsi="Arial" w:cs="Arial"/>
                <w:b/>
                <w:bCs/>
                <w:color w:val="000000"/>
                <w:sz w:val="20"/>
                <w:szCs w:val="20"/>
                <w:lang w:eastAsia="es-CO"/>
              </w:rPr>
              <w:t>39</w:t>
            </w:r>
          </w:p>
        </w:tc>
        <w:tc>
          <w:tcPr>
            <w:tcW w:w="141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2AB42FE5" w14:textId="77777777" w:rsidR="0050578E" w:rsidRPr="00F648B8" w:rsidRDefault="0050578E" w:rsidP="0003227A">
            <w:pPr>
              <w:spacing w:after="0" w:line="240" w:lineRule="auto"/>
              <w:jc w:val="center"/>
              <w:rPr>
                <w:rFonts w:ascii="Arial" w:eastAsia="Times New Roman" w:hAnsi="Arial" w:cs="Arial"/>
                <w:b/>
                <w:bCs/>
                <w:sz w:val="20"/>
                <w:szCs w:val="20"/>
                <w:lang w:eastAsia="es-CO"/>
              </w:rPr>
            </w:pPr>
            <w:r>
              <w:rPr>
                <w:rFonts w:ascii="Arial" w:eastAsia="Times New Roman" w:hAnsi="Arial" w:cs="Arial"/>
                <w:b/>
                <w:bCs/>
                <w:color w:val="000000"/>
                <w:sz w:val="20"/>
                <w:szCs w:val="20"/>
                <w:lang w:eastAsia="es-CO"/>
              </w:rPr>
              <w:t>5</w:t>
            </w:r>
          </w:p>
        </w:tc>
        <w:tc>
          <w:tcPr>
            <w:tcW w:w="141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D9E2E98" w14:textId="77777777" w:rsidR="0050578E" w:rsidRPr="00F648B8" w:rsidRDefault="0050578E" w:rsidP="0003227A">
            <w:pPr>
              <w:spacing w:after="0" w:line="240" w:lineRule="auto"/>
              <w:jc w:val="center"/>
              <w:rPr>
                <w:rFonts w:ascii="Arial" w:eastAsia="Times New Roman" w:hAnsi="Arial" w:cs="Arial"/>
                <w:b/>
                <w:bCs/>
                <w:sz w:val="20"/>
                <w:szCs w:val="20"/>
                <w:lang w:eastAsia="es-CO"/>
              </w:rPr>
            </w:pPr>
            <w:r>
              <w:rPr>
                <w:rFonts w:ascii="Arial" w:eastAsia="Times New Roman" w:hAnsi="Arial" w:cs="Arial"/>
                <w:b/>
                <w:bCs/>
                <w:color w:val="000000"/>
                <w:sz w:val="20"/>
                <w:szCs w:val="20"/>
                <w:lang w:eastAsia="es-CO"/>
              </w:rPr>
              <w:t>4</w:t>
            </w:r>
          </w:p>
        </w:tc>
        <w:tc>
          <w:tcPr>
            <w:tcW w:w="987" w:type="dxa"/>
            <w:tcBorders>
              <w:top w:val="single" w:sz="4" w:space="0" w:color="000000"/>
              <w:left w:val="single" w:sz="4" w:space="0" w:color="000000"/>
              <w:bottom w:val="single" w:sz="4" w:space="0" w:color="000000"/>
              <w:right w:val="single" w:sz="4" w:space="0" w:color="000000"/>
            </w:tcBorders>
            <w:vAlign w:val="center"/>
          </w:tcPr>
          <w:p w14:paraId="186E6539" w14:textId="77777777" w:rsidR="0050578E" w:rsidRPr="00F648B8" w:rsidRDefault="0050578E" w:rsidP="0003227A">
            <w:pPr>
              <w:spacing w:after="0" w:line="240" w:lineRule="auto"/>
              <w:jc w:val="center"/>
              <w:rPr>
                <w:rFonts w:ascii="Arial" w:eastAsia="Times New Roman" w:hAnsi="Arial" w:cs="Arial"/>
                <w:b/>
                <w:bCs/>
                <w:color w:val="000000"/>
                <w:sz w:val="20"/>
                <w:szCs w:val="20"/>
                <w:lang w:eastAsia="es-CO"/>
              </w:rPr>
            </w:pPr>
            <w:r w:rsidRPr="00F648B8">
              <w:rPr>
                <w:rFonts w:ascii="Arial" w:eastAsia="Times New Roman" w:hAnsi="Arial" w:cs="Arial"/>
                <w:b/>
                <w:bCs/>
                <w:color w:val="000000"/>
                <w:sz w:val="20"/>
                <w:szCs w:val="20"/>
                <w:lang w:eastAsia="es-CO"/>
              </w:rPr>
              <w:t>1</w:t>
            </w:r>
          </w:p>
        </w:tc>
      </w:tr>
    </w:tbl>
    <w:p w14:paraId="0E9C5610" w14:textId="4CCE0105" w:rsidR="00704B8C" w:rsidRPr="002E0BA1" w:rsidRDefault="00704B8C" w:rsidP="00F1165C">
      <w:pPr>
        <w:spacing w:after="0" w:line="360" w:lineRule="auto"/>
        <w:jc w:val="both"/>
        <w:rPr>
          <w:rFonts w:ascii="Arial" w:hAnsi="Arial" w:cs="Arial"/>
          <w:sz w:val="18"/>
          <w:szCs w:val="18"/>
        </w:rPr>
      </w:pPr>
      <w:r w:rsidRPr="002E0BA1">
        <w:rPr>
          <w:rFonts w:ascii="Arial" w:hAnsi="Arial" w:cs="Arial"/>
          <w:sz w:val="18"/>
          <w:szCs w:val="18"/>
        </w:rPr>
        <w:t>Fuente: Subdirección de Gestión Humana. Información a 31 de diciembre de 2023.</w:t>
      </w:r>
    </w:p>
    <w:p w14:paraId="55076926" w14:textId="30376101" w:rsidR="00B028A8" w:rsidRPr="007B1D2D" w:rsidRDefault="005B41A2" w:rsidP="007B1D2D">
      <w:pPr>
        <w:pStyle w:val="Prrafodelista"/>
        <w:numPr>
          <w:ilvl w:val="0"/>
          <w:numId w:val="2"/>
        </w:numPr>
        <w:spacing w:after="0" w:line="360" w:lineRule="auto"/>
        <w:jc w:val="both"/>
        <w:rPr>
          <w:rFonts w:ascii="Arial" w:hAnsi="Arial" w:cs="Arial"/>
          <w:b/>
          <w:bCs/>
          <w:sz w:val="24"/>
          <w:szCs w:val="24"/>
        </w:rPr>
      </w:pPr>
      <w:r w:rsidRPr="007B1D2D">
        <w:rPr>
          <w:rFonts w:ascii="Arial" w:hAnsi="Arial" w:cs="Arial"/>
          <w:b/>
          <w:bCs/>
          <w:sz w:val="24"/>
          <w:szCs w:val="24"/>
        </w:rPr>
        <w:br w:type="page"/>
      </w:r>
      <w:bookmarkStart w:id="77" w:name="_Toc149117061"/>
      <w:r w:rsidR="53A01A00" w:rsidRPr="007B1D2D">
        <w:rPr>
          <w:rFonts w:ascii="Arial" w:hAnsi="Arial" w:cs="Arial"/>
          <w:b/>
          <w:bCs/>
          <w:sz w:val="24"/>
          <w:szCs w:val="24"/>
        </w:rPr>
        <w:lastRenderedPageBreak/>
        <w:t>ANÁLISIS DE LA PROVISI</w:t>
      </w:r>
      <w:r w:rsidR="00875663" w:rsidRPr="007B1D2D">
        <w:rPr>
          <w:rFonts w:ascii="Arial" w:hAnsi="Arial" w:cs="Arial"/>
          <w:b/>
          <w:bCs/>
          <w:sz w:val="24"/>
          <w:szCs w:val="24"/>
        </w:rPr>
        <w:t>Ó</w:t>
      </w:r>
      <w:r w:rsidR="53A01A00" w:rsidRPr="007B1D2D">
        <w:rPr>
          <w:rFonts w:ascii="Arial" w:hAnsi="Arial" w:cs="Arial"/>
          <w:b/>
          <w:bCs/>
          <w:sz w:val="24"/>
          <w:szCs w:val="24"/>
        </w:rPr>
        <w:t>N DE EMPLEOS</w:t>
      </w:r>
      <w:bookmarkEnd w:id="76"/>
      <w:bookmarkEnd w:id="77"/>
    </w:p>
    <w:p w14:paraId="1859C3FA" w14:textId="77777777" w:rsidR="00B028A8" w:rsidRPr="00355733" w:rsidRDefault="00B028A8" w:rsidP="00F1165C">
      <w:pPr>
        <w:spacing w:after="0" w:line="360" w:lineRule="auto"/>
        <w:jc w:val="both"/>
        <w:rPr>
          <w:rFonts w:ascii="Arial" w:hAnsi="Arial" w:cs="Arial"/>
          <w:sz w:val="24"/>
          <w:szCs w:val="24"/>
        </w:rPr>
      </w:pPr>
    </w:p>
    <w:p w14:paraId="46C01A3F" w14:textId="446AD40E" w:rsidR="00B028A8" w:rsidRPr="00355733" w:rsidRDefault="53A01A00" w:rsidP="00F1165C">
      <w:pPr>
        <w:spacing w:after="0" w:line="360" w:lineRule="auto"/>
        <w:jc w:val="both"/>
        <w:rPr>
          <w:rFonts w:ascii="Arial" w:hAnsi="Arial" w:cs="Arial"/>
          <w:sz w:val="24"/>
          <w:szCs w:val="24"/>
        </w:rPr>
      </w:pPr>
      <w:r w:rsidRPr="00355733">
        <w:rPr>
          <w:rFonts w:ascii="Arial" w:hAnsi="Arial" w:cs="Arial"/>
          <w:sz w:val="24"/>
          <w:szCs w:val="24"/>
        </w:rPr>
        <w:t>Conforme a las vacantes existentes a la fecha (31 de diciembre de 202</w:t>
      </w:r>
      <w:r w:rsidR="00704B8C">
        <w:rPr>
          <w:rFonts w:ascii="Arial" w:hAnsi="Arial" w:cs="Arial"/>
          <w:sz w:val="24"/>
          <w:szCs w:val="24"/>
        </w:rPr>
        <w:t>3</w:t>
      </w:r>
      <w:r w:rsidRPr="00355733">
        <w:rPr>
          <w:rFonts w:ascii="Arial" w:hAnsi="Arial" w:cs="Arial"/>
          <w:sz w:val="24"/>
          <w:szCs w:val="24"/>
        </w:rPr>
        <w:t xml:space="preserve">) se establecen las vacantes que se pueden proveer conforme al cumplimiento de requisitos del personal de la </w:t>
      </w:r>
      <w:r w:rsidR="00373DFA" w:rsidRPr="00355733">
        <w:rPr>
          <w:rFonts w:ascii="Arial" w:hAnsi="Arial" w:cs="Arial"/>
          <w:sz w:val="24"/>
          <w:szCs w:val="24"/>
        </w:rPr>
        <w:t>e</w:t>
      </w:r>
      <w:r w:rsidR="00F216CA" w:rsidRPr="00355733">
        <w:rPr>
          <w:rFonts w:ascii="Arial" w:hAnsi="Arial" w:cs="Arial"/>
          <w:sz w:val="24"/>
          <w:szCs w:val="24"/>
        </w:rPr>
        <w:t>ntidad</w:t>
      </w:r>
      <w:r w:rsidR="00373DFA" w:rsidRPr="00355733">
        <w:rPr>
          <w:rFonts w:ascii="Arial" w:hAnsi="Arial" w:cs="Arial"/>
          <w:sz w:val="24"/>
          <w:szCs w:val="24"/>
        </w:rPr>
        <w:t xml:space="preserve"> (esto para la provisión en el caso de encargos)</w:t>
      </w:r>
      <w:r w:rsidRPr="00355733">
        <w:rPr>
          <w:rFonts w:ascii="Arial" w:hAnsi="Arial" w:cs="Arial"/>
          <w:sz w:val="24"/>
          <w:szCs w:val="24"/>
        </w:rPr>
        <w:t xml:space="preserve">, </w:t>
      </w:r>
      <w:r w:rsidR="00373DFA" w:rsidRPr="00355733">
        <w:rPr>
          <w:rFonts w:ascii="Arial" w:hAnsi="Arial" w:cs="Arial"/>
          <w:sz w:val="24"/>
          <w:szCs w:val="24"/>
        </w:rPr>
        <w:t xml:space="preserve">y la metodología a utilizar en caso de que la provisión se realice a través de provisionalidad; </w:t>
      </w:r>
      <w:r w:rsidRPr="00355733">
        <w:rPr>
          <w:rFonts w:ascii="Arial" w:hAnsi="Arial" w:cs="Arial"/>
          <w:sz w:val="24"/>
          <w:szCs w:val="24"/>
        </w:rPr>
        <w:t xml:space="preserve">cabe anotar, que como se describió anteriormente los empleos de la planta operativa en vacancia corresponde a un total de </w:t>
      </w:r>
      <w:r w:rsidR="0050578E">
        <w:rPr>
          <w:rFonts w:ascii="Arial" w:hAnsi="Arial" w:cs="Arial"/>
          <w:sz w:val="24"/>
          <w:szCs w:val="24"/>
        </w:rPr>
        <w:t>83</w:t>
      </w:r>
      <w:r w:rsidRPr="00355733">
        <w:rPr>
          <w:rFonts w:ascii="Arial" w:hAnsi="Arial" w:cs="Arial"/>
          <w:sz w:val="24"/>
          <w:szCs w:val="24"/>
        </w:rPr>
        <w:t xml:space="preserve"> empleos y en la parte administrativa únicamente </w:t>
      </w:r>
      <w:r w:rsidR="0050578E">
        <w:rPr>
          <w:rFonts w:ascii="Arial" w:hAnsi="Arial" w:cs="Arial"/>
          <w:sz w:val="24"/>
          <w:szCs w:val="24"/>
        </w:rPr>
        <w:t>5</w:t>
      </w:r>
      <w:r w:rsidRPr="00355733">
        <w:rPr>
          <w:rFonts w:ascii="Arial" w:hAnsi="Arial" w:cs="Arial"/>
          <w:sz w:val="24"/>
          <w:szCs w:val="24"/>
        </w:rPr>
        <w:t xml:space="preserve"> empleo</w:t>
      </w:r>
      <w:r w:rsidR="00704B8C">
        <w:rPr>
          <w:rFonts w:ascii="Arial" w:hAnsi="Arial" w:cs="Arial"/>
          <w:sz w:val="24"/>
          <w:szCs w:val="24"/>
        </w:rPr>
        <w:t>s</w:t>
      </w:r>
      <w:r w:rsidRPr="00355733">
        <w:rPr>
          <w:rFonts w:ascii="Arial" w:hAnsi="Arial" w:cs="Arial"/>
          <w:sz w:val="24"/>
          <w:szCs w:val="24"/>
        </w:rPr>
        <w:t xml:space="preserve">, con lo cual se realiza la proyección de las vacantes que en determinado momento podrían ser provistas y cuales no con las actuales realidades de la </w:t>
      </w:r>
      <w:r w:rsidR="00F216CA" w:rsidRPr="00355733">
        <w:rPr>
          <w:rFonts w:ascii="Arial" w:hAnsi="Arial" w:cs="Arial"/>
          <w:sz w:val="24"/>
          <w:szCs w:val="24"/>
        </w:rPr>
        <w:t>entidad</w:t>
      </w:r>
      <w:r w:rsidRPr="00355733">
        <w:rPr>
          <w:rFonts w:ascii="Arial" w:hAnsi="Arial" w:cs="Arial"/>
          <w:sz w:val="24"/>
          <w:szCs w:val="24"/>
        </w:rPr>
        <w:t xml:space="preserve">. </w:t>
      </w:r>
    </w:p>
    <w:p w14:paraId="52BBC737" w14:textId="77777777" w:rsidR="00B028A8" w:rsidRPr="00355733" w:rsidRDefault="00B028A8" w:rsidP="00F1165C">
      <w:pPr>
        <w:spacing w:after="0" w:line="360" w:lineRule="auto"/>
        <w:jc w:val="both"/>
        <w:rPr>
          <w:rFonts w:ascii="Arial" w:hAnsi="Arial" w:cs="Arial"/>
          <w:sz w:val="24"/>
          <w:szCs w:val="24"/>
        </w:rPr>
      </w:pPr>
    </w:p>
    <w:p w14:paraId="08D66B24" w14:textId="592CF93B" w:rsidR="00B028A8" w:rsidRPr="00355733" w:rsidRDefault="53A01A00" w:rsidP="00F1165C">
      <w:pPr>
        <w:pStyle w:val="Prrafodelista"/>
        <w:numPr>
          <w:ilvl w:val="1"/>
          <w:numId w:val="2"/>
        </w:numPr>
        <w:spacing w:after="0" w:line="360" w:lineRule="auto"/>
        <w:jc w:val="both"/>
        <w:outlineLvl w:val="1"/>
        <w:rPr>
          <w:rFonts w:ascii="Arial" w:hAnsi="Arial" w:cs="Arial"/>
          <w:b/>
          <w:bCs/>
          <w:sz w:val="24"/>
          <w:szCs w:val="24"/>
        </w:rPr>
      </w:pPr>
      <w:bookmarkStart w:id="78" w:name="_Toc57035553"/>
      <w:bookmarkStart w:id="79" w:name="_Toc149117062"/>
      <w:r w:rsidRPr="00355733">
        <w:rPr>
          <w:rFonts w:ascii="Arial" w:hAnsi="Arial" w:cs="Arial"/>
          <w:b/>
          <w:bCs/>
          <w:sz w:val="24"/>
          <w:szCs w:val="24"/>
        </w:rPr>
        <w:t>Empleo de Bombero código 475 grado 15</w:t>
      </w:r>
      <w:bookmarkEnd w:id="78"/>
      <w:bookmarkEnd w:id="79"/>
    </w:p>
    <w:p w14:paraId="24D8F59C" w14:textId="77777777" w:rsidR="00B028A8" w:rsidRPr="00355733" w:rsidRDefault="00B028A8" w:rsidP="00F1165C">
      <w:pPr>
        <w:spacing w:after="0" w:line="360" w:lineRule="auto"/>
        <w:jc w:val="both"/>
        <w:rPr>
          <w:rFonts w:ascii="Arial" w:hAnsi="Arial" w:cs="Arial"/>
          <w:sz w:val="24"/>
          <w:szCs w:val="24"/>
        </w:rPr>
      </w:pPr>
    </w:p>
    <w:p w14:paraId="3253179F" w14:textId="501BB149" w:rsidR="00B028A8" w:rsidRPr="00355733" w:rsidRDefault="00B028A8" w:rsidP="00F1165C">
      <w:pPr>
        <w:spacing w:after="0" w:line="360" w:lineRule="auto"/>
        <w:jc w:val="both"/>
        <w:rPr>
          <w:rFonts w:ascii="Arial" w:hAnsi="Arial" w:cs="Arial"/>
          <w:sz w:val="24"/>
          <w:szCs w:val="24"/>
        </w:rPr>
      </w:pPr>
      <w:r w:rsidRPr="00355733">
        <w:rPr>
          <w:rFonts w:ascii="Arial" w:hAnsi="Arial" w:cs="Arial"/>
          <w:sz w:val="24"/>
          <w:szCs w:val="24"/>
        </w:rPr>
        <w:t>En el</w:t>
      </w:r>
      <w:r w:rsidR="00373DFA" w:rsidRPr="00355733">
        <w:rPr>
          <w:rFonts w:ascii="Arial" w:hAnsi="Arial" w:cs="Arial"/>
          <w:sz w:val="24"/>
          <w:szCs w:val="24"/>
        </w:rPr>
        <w:t xml:space="preserve"> caso </w:t>
      </w:r>
      <w:r w:rsidRPr="00355733">
        <w:rPr>
          <w:rFonts w:ascii="Arial" w:hAnsi="Arial" w:cs="Arial"/>
          <w:sz w:val="24"/>
          <w:szCs w:val="24"/>
        </w:rPr>
        <w:t xml:space="preserve">del empleo de </w:t>
      </w:r>
      <w:r w:rsidR="00E1086D" w:rsidRPr="00355733">
        <w:rPr>
          <w:rFonts w:ascii="Arial" w:hAnsi="Arial" w:cs="Arial"/>
          <w:sz w:val="24"/>
          <w:szCs w:val="24"/>
        </w:rPr>
        <w:t>B</w:t>
      </w:r>
      <w:r w:rsidRPr="00355733">
        <w:rPr>
          <w:rFonts w:ascii="Arial" w:hAnsi="Arial" w:cs="Arial"/>
          <w:sz w:val="24"/>
          <w:szCs w:val="24"/>
        </w:rPr>
        <w:t>ombero código 475 grado 15</w:t>
      </w:r>
      <w:r w:rsidR="00E1086D" w:rsidRPr="00355733">
        <w:rPr>
          <w:rFonts w:ascii="Arial" w:hAnsi="Arial" w:cs="Arial"/>
          <w:sz w:val="24"/>
          <w:szCs w:val="24"/>
        </w:rPr>
        <w:t>,</w:t>
      </w:r>
      <w:r w:rsidRPr="00355733">
        <w:rPr>
          <w:rFonts w:ascii="Arial" w:hAnsi="Arial" w:cs="Arial"/>
          <w:sz w:val="24"/>
          <w:szCs w:val="24"/>
        </w:rPr>
        <w:t xml:space="preserve"> se cuenta en</w:t>
      </w:r>
      <w:r w:rsidR="009A3578" w:rsidRPr="00355733">
        <w:rPr>
          <w:rFonts w:ascii="Arial" w:hAnsi="Arial" w:cs="Arial"/>
          <w:sz w:val="24"/>
          <w:szCs w:val="24"/>
        </w:rPr>
        <w:t xml:space="preserve"> la actualidad con un total de </w:t>
      </w:r>
      <w:r w:rsidR="0050578E">
        <w:rPr>
          <w:rFonts w:ascii="Arial" w:hAnsi="Arial" w:cs="Arial"/>
          <w:sz w:val="24"/>
          <w:szCs w:val="24"/>
        </w:rPr>
        <w:t>59</w:t>
      </w:r>
      <w:r w:rsidRPr="00355733">
        <w:rPr>
          <w:rFonts w:ascii="Arial" w:hAnsi="Arial" w:cs="Arial"/>
          <w:sz w:val="24"/>
          <w:szCs w:val="24"/>
        </w:rPr>
        <w:t xml:space="preserve"> vacantes las cuales pueden ser provistas mediante </w:t>
      </w:r>
      <w:r w:rsidR="00373DFA" w:rsidRPr="00355733">
        <w:rPr>
          <w:rFonts w:ascii="Arial" w:hAnsi="Arial" w:cs="Arial"/>
          <w:sz w:val="24"/>
          <w:szCs w:val="24"/>
        </w:rPr>
        <w:t>proceso meritocrático de carrera administrativa cuando la CNSC inicie procesos, o en caso contrario mediante nombramientos en provisionalidad a discrecionalidad del nominador de la entidad.</w:t>
      </w:r>
    </w:p>
    <w:p w14:paraId="136DC929" w14:textId="77777777" w:rsidR="00092DFB" w:rsidRPr="00355733" w:rsidRDefault="00092DFB" w:rsidP="00F1165C">
      <w:pPr>
        <w:spacing w:after="0" w:line="360" w:lineRule="auto"/>
        <w:jc w:val="both"/>
        <w:rPr>
          <w:rFonts w:ascii="Arial" w:hAnsi="Arial" w:cs="Arial"/>
          <w:sz w:val="24"/>
          <w:szCs w:val="24"/>
        </w:rPr>
      </w:pPr>
    </w:p>
    <w:p w14:paraId="6C1ADC19" w14:textId="4D65EAAE" w:rsidR="00B028A8" w:rsidRPr="00355733" w:rsidRDefault="00B028A8" w:rsidP="00F1165C">
      <w:pPr>
        <w:tabs>
          <w:tab w:val="center" w:pos="4419"/>
          <w:tab w:val="right" w:pos="8838"/>
        </w:tabs>
        <w:spacing w:after="0" w:line="360" w:lineRule="auto"/>
        <w:jc w:val="both"/>
        <w:rPr>
          <w:rFonts w:ascii="Arial" w:eastAsia="Calibri" w:hAnsi="Arial" w:cs="Arial"/>
          <w:i/>
          <w:sz w:val="24"/>
          <w:szCs w:val="24"/>
        </w:rPr>
      </w:pPr>
      <w:r w:rsidRPr="00355733">
        <w:rPr>
          <w:rFonts w:ascii="Arial" w:hAnsi="Arial" w:cs="Arial"/>
          <w:sz w:val="24"/>
          <w:szCs w:val="24"/>
        </w:rPr>
        <w:t xml:space="preserve">Dicho empleo para su provisión debe cumplir lo señalado en el </w:t>
      </w:r>
      <w:r w:rsidR="002F6B44" w:rsidRPr="00355733">
        <w:rPr>
          <w:rFonts w:ascii="Arial" w:hAnsi="Arial" w:cs="Arial"/>
          <w:sz w:val="24"/>
          <w:szCs w:val="24"/>
        </w:rPr>
        <w:t>artículo</w:t>
      </w:r>
      <w:r w:rsidRPr="00355733">
        <w:rPr>
          <w:rFonts w:ascii="Arial" w:hAnsi="Arial" w:cs="Arial"/>
          <w:sz w:val="24"/>
          <w:szCs w:val="24"/>
        </w:rPr>
        <w:t xml:space="preserve"> 8 del Decreto 256 de 2013 y la Resolución </w:t>
      </w:r>
      <w:r w:rsidR="00111B8C" w:rsidRPr="00355733">
        <w:rPr>
          <w:rFonts w:ascii="Arial" w:hAnsi="Arial" w:cs="Arial"/>
          <w:sz w:val="24"/>
          <w:szCs w:val="24"/>
        </w:rPr>
        <w:t>Interna</w:t>
      </w:r>
      <w:r w:rsidR="00532434" w:rsidRPr="00355733">
        <w:rPr>
          <w:rFonts w:ascii="Arial" w:hAnsi="Arial" w:cs="Arial"/>
          <w:sz w:val="24"/>
          <w:szCs w:val="24"/>
        </w:rPr>
        <w:t xml:space="preserve"> </w:t>
      </w:r>
      <w:r w:rsidRPr="00355733">
        <w:rPr>
          <w:rFonts w:ascii="Arial" w:hAnsi="Arial" w:cs="Arial"/>
          <w:sz w:val="24"/>
          <w:szCs w:val="24"/>
        </w:rPr>
        <w:t>841 de 2015: “</w:t>
      </w:r>
      <w:r w:rsidRPr="00355733">
        <w:rPr>
          <w:rFonts w:ascii="Arial" w:eastAsia="Calibri" w:hAnsi="Arial" w:cs="Arial"/>
          <w:i/>
          <w:sz w:val="24"/>
          <w:szCs w:val="24"/>
        </w:rPr>
        <w:t>Por la cual se ajusta el Manual Específico de Funciones y Competencias Laborales para los empleos de la planta de empleos de la Unidad Administrativa Especial Cuerpo Oficial de Bomberos”.</w:t>
      </w:r>
    </w:p>
    <w:p w14:paraId="5D7AAC08" w14:textId="77777777" w:rsidR="00B028A8" w:rsidRPr="00355733" w:rsidRDefault="00B028A8" w:rsidP="00F1165C">
      <w:pPr>
        <w:tabs>
          <w:tab w:val="center" w:pos="4419"/>
          <w:tab w:val="right" w:pos="8838"/>
        </w:tabs>
        <w:spacing w:after="0" w:line="360" w:lineRule="auto"/>
        <w:jc w:val="both"/>
        <w:rPr>
          <w:rFonts w:ascii="Arial" w:eastAsia="Calibri" w:hAnsi="Arial" w:cs="Arial"/>
          <w:i/>
          <w:sz w:val="24"/>
          <w:szCs w:val="24"/>
        </w:rPr>
      </w:pPr>
    </w:p>
    <w:p w14:paraId="46269FF9" w14:textId="77777777" w:rsidR="00B028A8" w:rsidRDefault="00B028A8" w:rsidP="00F1165C">
      <w:pPr>
        <w:tabs>
          <w:tab w:val="center" w:pos="4419"/>
          <w:tab w:val="right" w:pos="8838"/>
        </w:tabs>
        <w:spacing w:after="0" w:line="360" w:lineRule="auto"/>
        <w:jc w:val="both"/>
        <w:rPr>
          <w:rFonts w:ascii="Arial" w:eastAsia="Calibri" w:hAnsi="Arial" w:cs="Arial"/>
          <w:iCs/>
          <w:sz w:val="24"/>
          <w:szCs w:val="24"/>
        </w:rPr>
      </w:pPr>
      <w:r w:rsidRPr="00355733">
        <w:rPr>
          <w:rFonts w:ascii="Arial" w:eastAsia="Calibri" w:hAnsi="Arial" w:cs="Arial"/>
          <w:iCs/>
          <w:sz w:val="24"/>
          <w:szCs w:val="24"/>
        </w:rPr>
        <w:t>El Decreto 256 de 2013 señala:</w:t>
      </w:r>
    </w:p>
    <w:p w14:paraId="5609453A" w14:textId="77777777" w:rsidR="008E2BCC" w:rsidRPr="00355733" w:rsidRDefault="008E2BCC" w:rsidP="00F1165C">
      <w:pPr>
        <w:tabs>
          <w:tab w:val="center" w:pos="4419"/>
          <w:tab w:val="right" w:pos="8838"/>
        </w:tabs>
        <w:spacing w:after="0" w:line="360" w:lineRule="auto"/>
        <w:jc w:val="both"/>
        <w:rPr>
          <w:rFonts w:ascii="Arial" w:eastAsia="Calibri" w:hAnsi="Arial" w:cs="Arial"/>
          <w:iCs/>
          <w:sz w:val="24"/>
          <w:szCs w:val="24"/>
        </w:rPr>
      </w:pPr>
    </w:p>
    <w:p w14:paraId="27D027F2" w14:textId="77777777" w:rsidR="00B028A8" w:rsidRPr="00355733" w:rsidRDefault="00B028A8" w:rsidP="00F1165C">
      <w:pPr>
        <w:spacing w:after="0" w:line="360" w:lineRule="auto"/>
        <w:ind w:left="907" w:right="907"/>
        <w:contextualSpacing/>
        <w:jc w:val="both"/>
        <w:rPr>
          <w:rFonts w:ascii="Arial" w:hAnsi="Arial" w:cs="Arial"/>
          <w:i/>
          <w:color w:val="000000" w:themeColor="text1"/>
          <w:sz w:val="24"/>
          <w:szCs w:val="24"/>
          <w:lang w:val="es-ES_tradnl" w:eastAsia="es-ES_tradnl"/>
        </w:rPr>
      </w:pPr>
      <w:r w:rsidRPr="00355733">
        <w:rPr>
          <w:rFonts w:ascii="Arial" w:hAnsi="Arial" w:cs="Arial"/>
          <w:bCs/>
          <w:color w:val="000000" w:themeColor="text1"/>
          <w:sz w:val="24"/>
          <w:szCs w:val="24"/>
          <w:lang w:val="es-ES_tradnl" w:eastAsia="es-ES_tradnl"/>
        </w:rPr>
        <w:lastRenderedPageBreak/>
        <w:t>“</w:t>
      </w:r>
      <w:r w:rsidRPr="00355733">
        <w:rPr>
          <w:rFonts w:ascii="Arial" w:hAnsi="Arial" w:cs="Arial"/>
          <w:bCs/>
          <w:i/>
          <w:color w:val="000000" w:themeColor="text1"/>
          <w:sz w:val="24"/>
          <w:szCs w:val="24"/>
          <w:lang w:val="es-ES_tradnl" w:eastAsia="es-ES_tradnl"/>
        </w:rPr>
        <w:t>Artículo 8°. Condiciones generales de ingreso.</w:t>
      </w:r>
      <w:r w:rsidRPr="00355733">
        <w:rPr>
          <w:rFonts w:ascii="Arial" w:hAnsi="Arial" w:cs="Arial"/>
          <w:i/>
          <w:iCs/>
          <w:color w:val="000000" w:themeColor="text1"/>
          <w:sz w:val="24"/>
          <w:szCs w:val="24"/>
          <w:lang w:val="es-ES_tradnl" w:eastAsia="es-ES_tradnl"/>
        </w:rPr>
        <w:t> </w:t>
      </w:r>
      <w:r w:rsidRPr="00355733">
        <w:rPr>
          <w:rFonts w:ascii="Arial" w:hAnsi="Arial" w:cs="Arial"/>
          <w:i/>
          <w:color w:val="000000" w:themeColor="text1"/>
          <w:sz w:val="24"/>
          <w:szCs w:val="24"/>
          <w:lang w:val="es-ES_tradnl" w:eastAsia="es-ES_tradnl"/>
        </w:rPr>
        <w:t>De conformidad con las vacantes existentes para ingreso a los Cuerpos Oficiales de Bomberos se exigen como mínimo los siguientes requisitos: </w:t>
      </w:r>
    </w:p>
    <w:p w14:paraId="4CF39805" w14:textId="75CADDAB" w:rsidR="00B028A8" w:rsidRPr="00355733" w:rsidRDefault="00B028A8" w:rsidP="00F1165C">
      <w:pPr>
        <w:spacing w:after="0" w:line="360" w:lineRule="auto"/>
        <w:ind w:left="907" w:right="907"/>
        <w:contextualSpacing/>
        <w:jc w:val="both"/>
        <w:rPr>
          <w:rFonts w:ascii="Arial" w:hAnsi="Arial" w:cs="Arial"/>
          <w:i/>
          <w:color w:val="000000" w:themeColor="text1"/>
          <w:sz w:val="24"/>
          <w:szCs w:val="24"/>
          <w:lang w:val="es-ES_tradnl" w:eastAsia="es-ES_tradnl"/>
        </w:rPr>
      </w:pPr>
      <w:r w:rsidRPr="00355733">
        <w:rPr>
          <w:rFonts w:ascii="Arial" w:hAnsi="Arial" w:cs="Arial"/>
          <w:i/>
          <w:color w:val="000000" w:themeColor="text1"/>
          <w:sz w:val="24"/>
          <w:szCs w:val="24"/>
          <w:lang w:val="es-ES_tradnl" w:eastAsia="es-ES_tradnl"/>
        </w:rPr>
        <w:t> 1. Ser colombiano. </w:t>
      </w:r>
    </w:p>
    <w:p w14:paraId="381BD6E7" w14:textId="77777777" w:rsidR="00B028A8" w:rsidRPr="00355733" w:rsidRDefault="00B028A8" w:rsidP="00F1165C">
      <w:pPr>
        <w:spacing w:after="0" w:line="360" w:lineRule="auto"/>
        <w:ind w:left="907" w:right="907"/>
        <w:contextualSpacing/>
        <w:jc w:val="both"/>
        <w:rPr>
          <w:rFonts w:ascii="Arial" w:hAnsi="Arial" w:cs="Arial"/>
          <w:i/>
          <w:color w:val="000000" w:themeColor="text1"/>
          <w:sz w:val="24"/>
          <w:szCs w:val="24"/>
          <w:lang w:val="es-ES_tradnl" w:eastAsia="es-ES_tradnl"/>
        </w:rPr>
      </w:pPr>
      <w:r w:rsidRPr="00355733">
        <w:rPr>
          <w:rFonts w:ascii="Arial" w:hAnsi="Arial" w:cs="Arial"/>
          <w:i/>
          <w:color w:val="000000" w:themeColor="text1"/>
          <w:sz w:val="24"/>
          <w:szCs w:val="24"/>
          <w:lang w:val="es-ES_tradnl" w:eastAsia="es-ES_tradnl"/>
        </w:rPr>
        <w:t>2. Ser mayor de 18 años. </w:t>
      </w:r>
    </w:p>
    <w:p w14:paraId="1F1022A7" w14:textId="77777777" w:rsidR="00B028A8" w:rsidRPr="00355733" w:rsidRDefault="00B028A8" w:rsidP="00F1165C">
      <w:pPr>
        <w:spacing w:after="0" w:line="360" w:lineRule="auto"/>
        <w:ind w:left="907" w:right="907"/>
        <w:contextualSpacing/>
        <w:jc w:val="both"/>
        <w:rPr>
          <w:rFonts w:ascii="Arial" w:hAnsi="Arial" w:cs="Arial"/>
          <w:i/>
          <w:color w:val="000000" w:themeColor="text1"/>
          <w:sz w:val="24"/>
          <w:szCs w:val="24"/>
          <w:lang w:val="es-ES_tradnl" w:eastAsia="es-ES_tradnl"/>
        </w:rPr>
      </w:pPr>
      <w:r w:rsidRPr="00355733">
        <w:rPr>
          <w:rFonts w:ascii="Arial" w:hAnsi="Arial" w:cs="Arial"/>
          <w:i/>
          <w:color w:val="000000" w:themeColor="text1"/>
          <w:sz w:val="24"/>
          <w:szCs w:val="24"/>
          <w:lang w:val="es-ES_tradnl" w:eastAsia="es-ES_tradnl"/>
        </w:rPr>
        <w:t>3. Tener definida su situación militar. </w:t>
      </w:r>
    </w:p>
    <w:p w14:paraId="490E2620" w14:textId="77777777" w:rsidR="00B028A8" w:rsidRPr="00355733" w:rsidRDefault="00B028A8" w:rsidP="00F1165C">
      <w:pPr>
        <w:spacing w:after="0" w:line="360" w:lineRule="auto"/>
        <w:ind w:left="907" w:right="907"/>
        <w:contextualSpacing/>
        <w:jc w:val="both"/>
        <w:rPr>
          <w:rFonts w:ascii="Arial" w:hAnsi="Arial" w:cs="Arial"/>
          <w:i/>
          <w:color w:val="000000" w:themeColor="text1"/>
          <w:sz w:val="24"/>
          <w:szCs w:val="24"/>
          <w:lang w:val="es-ES_tradnl" w:eastAsia="es-ES_tradnl"/>
        </w:rPr>
      </w:pPr>
      <w:r w:rsidRPr="00355733">
        <w:rPr>
          <w:rFonts w:ascii="Arial" w:hAnsi="Arial" w:cs="Arial"/>
          <w:i/>
          <w:color w:val="000000" w:themeColor="text1"/>
          <w:sz w:val="24"/>
          <w:szCs w:val="24"/>
          <w:lang w:val="es-ES_tradnl" w:eastAsia="es-ES_tradnl"/>
        </w:rPr>
        <w:t>4. Ser bachiller en cualquier modalidad. </w:t>
      </w:r>
    </w:p>
    <w:p w14:paraId="3ED98213" w14:textId="77777777" w:rsidR="00B028A8" w:rsidRPr="00355733" w:rsidRDefault="00B028A8" w:rsidP="00F1165C">
      <w:pPr>
        <w:spacing w:after="0" w:line="360" w:lineRule="auto"/>
        <w:ind w:left="907" w:right="907"/>
        <w:contextualSpacing/>
        <w:jc w:val="both"/>
        <w:rPr>
          <w:rFonts w:ascii="Arial" w:hAnsi="Arial" w:cs="Arial"/>
          <w:i/>
          <w:color w:val="000000" w:themeColor="text1"/>
          <w:sz w:val="24"/>
          <w:szCs w:val="24"/>
          <w:lang w:val="es-ES_tradnl" w:eastAsia="es-ES_tradnl"/>
        </w:rPr>
      </w:pPr>
      <w:r w:rsidRPr="00355733">
        <w:rPr>
          <w:rFonts w:ascii="Arial" w:hAnsi="Arial" w:cs="Arial"/>
          <w:i/>
          <w:color w:val="000000" w:themeColor="text1"/>
          <w:sz w:val="24"/>
          <w:szCs w:val="24"/>
          <w:lang w:val="es-ES_tradnl" w:eastAsia="es-ES_tradnl"/>
        </w:rPr>
        <w:t>5. No haber sido o estar condenado a penas privativas de la libertad, excepto por delitos políticos o culposos, ni tener antecedentes disciplinarios y/o fiscales vigentes. </w:t>
      </w:r>
    </w:p>
    <w:p w14:paraId="395FF4AF" w14:textId="77777777" w:rsidR="00B028A8" w:rsidRPr="00355733" w:rsidRDefault="00B028A8" w:rsidP="00F1165C">
      <w:pPr>
        <w:spacing w:after="0" w:line="360" w:lineRule="auto"/>
        <w:ind w:left="907" w:right="907"/>
        <w:contextualSpacing/>
        <w:jc w:val="both"/>
        <w:rPr>
          <w:rFonts w:ascii="Arial" w:hAnsi="Arial" w:cs="Arial"/>
          <w:color w:val="000000" w:themeColor="text1"/>
          <w:sz w:val="24"/>
          <w:szCs w:val="24"/>
          <w:lang w:val="es-ES_tradnl" w:eastAsia="es-ES_tradnl"/>
        </w:rPr>
      </w:pPr>
      <w:r w:rsidRPr="00355733">
        <w:rPr>
          <w:rFonts w:ascii="Arial" w:hAnsi="Arial" w:cs="Arial"/>
          <w:i/>
          <w:color w:val="000000" w:themeColor="text1"/>
          <w:sz w:val="24"/>
          <w:szCs w:val="24"/>
          <w:lang w:val="es-ES_tradnl" w:eastAsia="es-ES_tradnl"/>
        </w:rPr>
        <w:t>6. Poseer licencia de conducción mínimo C1 o equivalente vigente</w:t>
      </w:r>
      <w:r w:rsidRPr="00355733">
        <w:rPr>
          <w:rFonts w:ascii="Arial" w:hAnsi="Arial" w:cs="Arial"/>
          <w:color w:val="000000" w:themeColor="text1"/>
          <w:sz w:val="24"/>
          <w:szCs w:val="24"/>
          <w:lang w:val="es-ES_tradnl" w:eastAsia="es-ES_tradnl"/>
        </w:rPr>
        <w:t>”.</w:t>
      </w:r>
    </w:p>
    <w:p w14:paraId="313AB8FD" w14:textId="77777777" w:rsidR="00B028A8" w:rsidRPr="00355733" w:rsidRDefault="00B028A8" w:rsidP="00F1165C">
      <w:pPr>
        <w:tabs>
          <w:tab w:val="center" w:pos="4419"/>
          <w:tab w:val="right" w:pos="8838"/>
        </w:tabs>
        <w:spacing w:after="0" w:line="360" w:lineRule="auto"/>
        <w:jc w:val="both"/>
        <w:rPr>
          <w:rFonts w:ascii="Arial" w:eastAsia="Calibri" w:hAnsi="Arial" w:cs="Arial"/>
          <w:iCs/>
          <w:sz w:val="24"/>
          <w:szCs w:val="24"/>
        </w:rPr>
      </w:pPr>
    </w:p>
    <w:p w14:paraId="34D78C77" w14:textId="6479CA2C" w:rsidR="00B028A8" w:rsidRPr="00355733" w:rsidRDefault="00B028A8" w:rsidP="00F1165C">
      <w:pPr>
        <w:tabs>
          <w:tab w:val="center" w:pos="4419"/>
          <w:tab w:val="right" w:pos="8838"/>
        </w:tabs>
        <w:spacing w:after="0" w:line="360" w:lineRule="auto"/>
        <w:jc w:val="both"/>
        <w:rPr>
          <w:rFonts w:ascii="Arial" w:eastAsia="Calibri" w:hAnsi="Arial" w:cs="Arial"/>
          <w:iCs/>
          <w:sz w:val="24"/>
          <w:szCs w:val="24"/>
        </w:rPr>
      </w:pPr>
      <w:r w:rsidRPr="00355733">
        <w:rPr>
          <w:rFonts w:ascii="Arial" w:eastAsia="Calibri" w:hAnsi="Arial" w:cs="Arial"/>
          <w:iCs/>
          <w:sz w:val="24"/>
          <w:szCs w:val="24"/>
        </w:rPr>
        <w:t>El manual de funciones y competencias laborales establecido por la resolución 841 de 2015 para el empleo en mención señala:</w:t>
      </w:r>
    </w:p>
    <w:p w14:paraId="2F4DE56F" w14:textId="77777777" w:rsidR="008D7170" w:rsidRPr="00355733" w:rsidRDefault="008D7170" w:rsidP="00F1165C">
      <w:pPr>
        <w:tabs>
          <w:tab w:val="center" w:pos="4419"/>
          <w:tab w:val="right" w:pos="8838"/>
        </w:tabs>
        <w:spacing w:after="0" w:line="360" w:lineRule="auto"/>
        <w:jc w:val="both"/>
        <w:rPr>
          <w:rFonts w:ascii="Arial" w:eastAsia="Calibri" w:hAnsi="Arial" w:cs="Arial"/>
          <w:iCs/>
          <w:sz w:val="24"/>
          <w:szCs w:val="24"/>
        </w:rPr>
      </w:pPr>
    </w:p>
    <w:tbl>
      <w:tblPr>
        <w:tblStyle w:val="Tablaconcuadrcula"/>
        <w:tblW w:w="8300" w:type="dxa"/>
        <w:jc w:val="center"/>
        <w:tblLook w:val="04A0" w:firstRow="1" w:lastRow="0" w:firstColumn="1" w:lastColumn="0" w:noHBand="0" w:noVBand="1"/>
      </w:tblPr>
      <w:tblGrid>
        <w:gridCol w:w="8300"/>
      </w:tblGrid>
      <w:tr w:rsidR="008D7170" w:rsidRPr="00E20FA4" w14:paraId="1319BF52" w14:textId="77777777" w:rsidTr="008D7170">
        <w:trPr>
          <w:trHeight w:val="600"/>
          <w:jc w:val="center"/>
        </w:trPr>
        <w:tc>
          <w:tcPr>
            <w:tcW w:w="8300" w:type="dxa"/>
            <w:hideMark/>
          </w:tcPr>
          <w:p w14:paraId="4D13FE90" w14:textId="5B1046DE" w:rsidR="008D7170" w:rsidRPr="00355733" w:rsidRDefault="008D7170" w:rsidP="00F1165C">
            <w:pPr>
              <w:spacing w:line="360" w:lineRule="auto"/>
              <w:jc w:val="both"/>
              <w:rPr>
                <w:rFonts w:ascii="Arial" w:eastAsia="Times New Roman" w:hAnsi="Arial" w:cs="Arial"/>
                <w:b/>
                <w:bCs/>
                <w:color w:val="000000"/>
                <w:sz w:val="24"/>
                <w:szCs w:val="24"/>
                <w:lang w:eastAsia="es-CO"/>
              </w:rPr>
            </w:pPr>
            <w:r w:rsidRPr="00355733">
              <w:rPr>
                <w:rFonts w:ascii="Arial" w:eastAsia="Times New Roman" w:hAnsi="Arial" w:cs="Arial"/>
                <w:b/>
                <w:bCs/>
                <w:color w:val="000000"/>
                <w:sz w:val="24"/>
                <w:szCs w:val="24"/>
                <w:lang w:eastAsia="es-CO"/>
              </w:rPr>
              <w:t xml:space="preserve">V. CONOCIMIENTOS BÁSICOS </w:t>
            </w:r>
            <w:r w:rsidR="0011767C">
              <w:rPr>
                <w:rFonts w:ascii="Arial" w:eastAsia="Times New Roman" w:hAnsi="Arial" w:cs="Arial"/>
                <w:b/>
                <w:bCs/>
                <w:color w:val="000000"/>
                <w:sz w:val="24"/>
                <w:szCs w:val="24"/>
                <w:lang w:eastAsia="es-CO"/>
              </w:rPr>
              <w:t xml:space="preserve">O </w:t>
            </w:r>
            <w:r w:rsidRPr="00355733">
              <w:rPr>
                <w:rFonts w:ascii="Arial" w:eastAsia="Times New Roman" w:hAnsi="Arial" w:cs="Arial"/>
                <w:b/>
                <w:bCs/>
                <w:color w:val="000000"/>
                <w:sz w:val="24"/>
                <w:szCs w:val="24"/>
                <w:lang w:eastAsia="es-CO"/>
              </w:rPr>
              <w:t>ESENCIALES</w:t>
            </w:r>
          </w:p>
        </w:tc>
      </w:tr>
      <w:tr w:rsidR="008D7170" w:rsidRPr="00E20FA4" w14:paraId="2A186C35" w14:textId="77777777" w:rsidTr="008D7170">
        <w:trPr>
          <w:trHeight w:val="600"/>
          <w:jc w:val="center"/>
        </w:trPr>
        <w:tc>
          <w:tcPr>
            <w:tcW w:w="8300" w:type="dxa"/>
            <w:hideMark/>
          </w:tcPr>
          <w:p w14:paraId="5DCD5A92" w14:textId="77777777" w:rsidR="008D7170" w:rsidRPr="00355733" w:rsidRDefault="008D7170" w:rsidP="00F1165C">
            <w:pPr>
              <w:spacing w:line="360" w:lineRule="auto"/>
              <w:jc w:val="both"/>
              <w:rPr>
                <w:rFonts w:ascii="Arial" w:eastAsia="Times New Roman" w:hAnsi="Arial" w:cs="Arial"/>
                <w:b/>
                <w:bCs/>
                <w:color w:val="000000"/>
                <w:sz w:val="24"/>
                <w:szCs w:val="24"/>
                <w:lang w:eastAsia="es-CO"/>
              </w:rPr>
            </w:pPr>
            <w:r w:rsidRPr="00355733">
              <w:rPr>
                <w:rFonts w:ascii="Arial" w:eastAsia="Times New Roman" w:hAnsi="Arial" w:cs="Arial"/>
                <w:b/>
                <w:bCs/>
                <w:color w:val="000000"/>
                <w:sz w:val="24"/>
                <w:szCs w:val="24"/>
                <w:lang w:eastAsia="es-CO"/>
              </w:rPr>
              <w:t>CONOCIMIENTOS GENERALES</w:t>
            </w:r>
          </w:p>
        </w:tc>
      </w:tr>
      <w:tr w:rsidR="008D7170" w:rsidRPr="00E20FA4" w14:paraId="2BC96D85" w14:textId="77777777" w:rsidTr="008D7170">
        <w:trPr>
          <w:trHeight w:val="600"/>
          <w:jc w:val="center"/>
        </w:trPr>
        <w:tc>
          <w:tcPr>
            <w:tcW w:w="8300" w:type="dxa"/>
            <w:hideMark/>
          </w:tcPr>
          <w:p w14:paraId="05FBE694" w14:textId="77777777" w:rsidR="008D7170" w:rsidRPr="00355733" w:rsidRDefault="008D7170" w:rsidP="00F1165C">
            <w:pPr>
              <w:spacing w:line="360" w:lineRule="auto"/>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t>1.     Estructura del Estado.</w:t>
            </w:r>
          </w:p>
        </w:tc>
      </w:tr>
      <w:tr w:rsidR="008D7170" w:rsidRPr="00E20FA4" w14:paraId="3B0C2712" w14:textId="77777777" w:rsidTr="008D7170">
        <w:trPr>
          <w:trHeight w:val="600"/>
          <w:jc w:val="center"/>
        </w:trPr>
        <w:tc>
          <w:tcPr>
            <w:tcW w:w="8300" w:type="dxa"/>
            <w:hideMark/>
          </w:tcPr>
          <w:p w14:paraId="697B522B" w14:textId="77777777" w:rsidR="008D7170" w:rsidRPr="00355733" w:rsidRDefault="008D7170" w:rsidP="00F1165C">
            <w:pPr>
              <w:spacing w:line="360" w:lineRule="auto"/>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t>2.     Estructura y funciones de la Entidad.</w:t>
            </w:r>
          </w:p>
        </w:tc>
      </w:tr>
      <w:tr w:rsidR="008D7170" w:rsidRPr="00E20FA4" w14:paraId="29D6B8D4" w14:textId="77777777" w:rsidTr="008D7170">
        <w:trPr>
          <w:trHeight w:val="600"/>
          <w:jc w:val="center"/>
        </w:trPr>
        <w:tc>
          <w:tcPr>
            <w:tcW w:w="8300" w:type="dxa"/>
            <w:hideMark/>
          </w:tcPr>
          <w:p w14:paraId="5C43A325" w14:textId="77777777" w:rsidR="008D7170" w:rsidRPr="00355733" w:rsidRDefault="008D7170" w:rsidP="00F1165C">
            <w:pPr>
              <w:spacing w:line="360" w:lineRule="auto"/>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t>3.     Constitución Política de Colombia.</w:t>
            </w:r>
          </w:p>
        </w:tc>
      </w:tr>
      <w:tr w:rsidR="008D7170" w:rsidRPr="00E20FA4" w14:paraId="413A01BF" w14:textId="77777777" w:rsidTr="008D7170">
        <w:trPr>
          <w:trHeight w:val="600"/>
          <w:jc w:val="center"/>
        </w:trPr>
        <w:tc>
          <w:tcPr>
            <w:tcW w:w="8300" w:type="dxa"/>
            <w:hideMark/>
          </w:tcPr>
          <w:p w14:paraId="2D7D768E" w14:textId="77777777" w:rsidR="008D7170" w:rsidRPr="00355733" w:rsidRDefault="008D7170" w:rsidP="00F1165C">
            <w:pPr>
              <w:spacing w:line="360" w:lineRule="auto"/>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t>4.     Plan Nacional de Desarrollo.</w:t>
            </w:r>
          </w:p>
        </w:tc>
      </w:tr>
      <w:tr w:rsidR="008D7170" w:rsidRPr="00E20FA4" w14:paraId="6BCB6510" w14:textId="77777777" w:rsidTr="008D7170">
        <w:trPr>
          <w:trHeight w:val="600"/>
          <w:jc w:val="center"/>
        </w:trPr>
        <w:tc>
          <w:tcPr>
            <w:tcW w:w="8300" w:type="dxa"/>
            <w:hideMark/>
          </w:tcPr>
          <w:p w14:paraId="6961E642" w14:textId="77777777" w:rsidR="008D7170" w:rsidRPr="00355733" w:rsidRDefault="008D7170" w:rsidP="00F1165C">
            <w:pPr>
              <w:spacing w:line="360" w:lineRule="auto"/>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t>5.     Planeación estratégica y gestión documental.</w:t>
            </w:r>
          </w:p>
        </w:tc>
      </w:tr>
      <w:tr w:rsidR="008D7170" w:rsidRPr="00E20FA4" w14:paraId="600CC633" w14:textId="77777777" w:rsidTr="008D7170">
        <w:trPr>
          <w:trHeight w:val="600"/>
          <w:jc w:val="center"/>
        </w:trPr>
        <w:tc>
          <w:tcPr>
            <w:tcW w:w="8300" w:type="dxa"/>
            <w:hideMark/>
          </w:tcPr>
          <w:p w14:paraId="74F11703" w14:textId="77777777" w:rsidR="008D7170" w:rsidRPr="00355733" w:rsidRDefault="008D7170" w:rsidP="00F1165C">
            <w:pPr>
              <w:spacing w:line="360" w:lineRule="auto"/>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t>6.     Herramientas informáticas.</w:t>
            </w:r>
          </w:p>
        </w:tc>
      </w:tr>
      <w:tr w:rsidR="008D7170" w:rsidRPr="00E20FA4" w14:paraId="0F731871" w14:textId="77777777" w:rsidTr="008D7170">
        <w:trPr>
          <w:trHeight w:val="600"/>
          <w:jc w:val="center"/>
        </w:trPr>
        <w:tc>
          <w:tcPr>
            <w:tcW w:w="8300" w:type="dxa"/>
            <w:hideMark/>
          </w:tcPr>
          <w:p w14:paraId="651C72F5" w14:textId="77777777" w:rsidR="008D7170" w:rsidRPr="00355733" w:rsidRDefault="008D7170" w:rsidP="00F1165C">
            <w:pPr>
              <w:spacing w:line="360" w:lineRule="auto"/>
              <w:jc w:val="both"/>
              <w:rPr>
                <w:rFonts w:ascii="Arial" w:eastAsia="Times New Roman" w:hAnsi="Arial" w:cs="Arial"/>
                <w:b/>
                <w:bCs/>
                <w:color w:val="000000"/>
                <w:sz w:val="24"/>
                <w:szCs w:val="24"/>
                <w:lang w:eastAsia="es-CO"/>
              </w:rPr>
            </w:pPr>
            <w:r w:rsidRPr="00355733">
              <w:rPr>
                <w:rFonts w:ascii="Arial" w:eastAsia="Times New Roman" w:hAnsi="Arial" w:cs="Arial"/>
                <w:b/>
                <w:bCs/>
                <w:color w:val="000000"/>
                <w:sz w:val="24"/>
                <w:szCs w:val="24"/>
                <w:lang w:eastAsia="es-CO"/>
              </w:rPr>
              <w:lastRenderedPageBreak/>
              <w:t>CONOCIMIENTOS ESPECÍFICOS</w:t>
            </w:r>
          </w:p>
        </w:tc>
      </w:tr>
      <w:tr w:rsidR="008D7170" w:rsidRPr="00E20FA4" w14:paraId="601A5B47" w14:textId="77777777" w:rsidTr="008D7170">
        <w:trPr>
          <w:trHeight w:val="600"/>
          <w:jc w:val="center"/>
        </w:trPr>
        <w:tc>
          <w:tcPr>
            <w:tcW w:w="8300" w:type="dxa"/>
            <w:hideMark/>
          </w:tcPr>
          <w:p w14:paraId="4D7D6F0E" w14:textId="77777777" w:rsidR="008D7170" w:rsidRPr="00355733" w:rsidRDefault="008D7170" w:rsidP="00F1165C">
            <w:pPr>
              <w:spacing w:line="360" w:lineRule="auto"/>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t>1.     Normativa en seguridad humana, prevención, combate de incendios, materiales peligrosos y rescate.</w:t>
            </w:r>
          </w:p>
        </w:tc>
      </w:tr>
      <w:tr w:rsidR="008D7170" w:rsidRPr="00E20FA4" w14:paraId="414C4FCC" w14:textId="77777777" w:rsidTr="008D7170">
        <w:trPr>
          <w:trHeight w:val="600"/>
          <w:jc w:val="center"/>
        </w:trPr>
        <w:tc>
          <w:tcPr>
            <w:tcW w:w="8300" w:type="dxa"/>
            <w:hideMark/>
          </w:tcPr>
          <w:p w14:paraId="6E2CA1E9" w14:textId="77777777" w:rsidR="008D7170" w:rsidRPr="00355733" w:rsidRDefault="008D7170" w:rsidP="00F1165C">
            <w:pPr>
              <w:spacing w:line="360" w:lineRule="auto"/>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t xml:space="preserve">2.     Protocolos distritales para atención de emergencias. </w:t>
            </w:r>
          </w:p>
        </w:tc>
      </w:tr>
      <w:tr w:rsidR="008D7170" w:rsidRPr="00E20FA4" w14:paraId="751F4417" w14:textId="77777777" w:rsidTr="008D7170">
        <w:trPr>
          <w:trHeight w:val="600"/>
          <w:jc w:val="center"/>
        </w:trPr>
        <w:tc>
          <w:tcPr>
            <w:tcW w:w="8300" w:type="dxa"/>
            <w:hideMark/>
          </w:tcPr>
          <w:p w14:paraId="279E0B2B" w14:textId="77777777" w:rsidR="008D7170" w:rsidRPr="00355733" w:rsidRDefault="008D7170" w:rsidP="00F1165C">
            <w:pPr>
              <w:spacing w:line="360" w:lineRule="auto"/>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t xml:space="preserve">3.     Procedimientos operativos en la atención de emergencias. </w:t>
            </w:r>
          </w:p>
        </w:tc>
      </w:tr>
      <w:tr w:rsidR="008D7170" w:rsidRPr="00E20FA4" w14:paraId="2407F8E5" w14:textId="77777777" w:rsidTr="008D7170">
        <w:trPr>
          <w:trHeight w:val="600"/>
          <w:jc w:val="center"/>
        </w:trPr>
        <w:tc>
          <w:tcPr>
            <w:tcW w:w="8300" w:type="dxa"/>
            <w:hideMark/>
          </w:tcPr>
          <w:p w14:paraId="4B840D88" w14:textId="77777777" w:rsidR="008D7170" w:rsidRPr="00355733" w:rsidRDefault="008D7170" w:rsidP="00F1165C">
            <w:pPr>
              <w:spacing w:line="360" w:lineRule="auto"/>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t xml:space="preserve">4.     Manejo de incidentes con materiales peligrosos. </w:t>
            </w:r>
          </w:p>
        </w:tc>
      </w:tr>
      <w:tr w:rsidR="008D7170" w:rsidRPr="00E20FA4" w14:paraId="2A747A90" w14:textId="77777777" w:rsidTr="008D7170">
        <w:trPr>
          <w:trHeight w:val="600"/>
          <w:jc w:val="center"/>
        </w:trPr>
        <w:tc>
          <w:tcPr>
            <w:tcW w:w="8300" w:type="dxa"/>
            <w:hideMark/>
          </w:tcPr>
          <w:p w14:paraId="60E41E8A" w14:textId="77777777" w:rsidR="008D7170" w:rsidRPr="00355733" w:rsidRDefault="008D7170" w:rsidP="00F1165C">
            <w:pPr>
              <w:spacing w:line="360" w:lineRule="auto"/>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t xml:space="preserve">5.     Manejo básico de rescate en estructuras colapsadas. </w:t>
            </w:r>
          </w:p>
        </w:tc>
      </w:tr>
      <w:tr w:rsidR="008D7170" w:rsidRPr="00E20FA4" w14:paraId="686C3802" w14:textId="77777777" w:rsidTr="008D7170">
        <w:trPr>
          <w:trHeight w:val="600"/>
          <w:jc w:val="center"/>
        </w:trPr>
        <w:tc>
          <w:tcPr>
            <w:tcW w:w="8300" w:type="dxa"/>
            <w:hideMark/>
          </w:tcPr>
          <w:p w14:paraId="518EA567" w14:textId="77777777" w:rsidR="008D7170" w:rsidRPr="00355733" w:rsidRDefault="008D7170" w:rsidP="00F1165C">
            <w:pPr>
              <w:spacing w:line="360" w:lineRule="auto"/>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t xml:space="preserve">6.     Primeros auxilios avanzados. </w:t>
            </w:r>
          </w:p>
        </w:tc>
      </w:tr>
      <w:tr w:rsidR="008D7170" w:rsidRPr="00E20FA4" w14:paraId="0ECE9BFA" w14:textId="77777777" w:rsidTr="008D7170">
        <w:trPr>
          <w:trHeight w:val="600"/>
          <w:jc w:val="center"/>
        </w:trPr>
        <w:tc>
          <w:tcPr>
            <w:tcW w:w="8300" w:type="dxa"/>
            <w:hideMark/>
          </w:tcPr>
          <w:p w14:paraId="1AAD8B88" w14:textId="77777777" w:rsidR="008D7170" w:rsidRPr="00355733" w:rsidRDefault="008D7170" w:rsidP="00F1165C">
            <w:pPr>
              <w:spacing w:line="360" w:lineRule="auto"/>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t xml:space="preserve">7.     Sistema comando de incidentes. </w:t>
            </w:r>
          </w:p>
        </w:tc>
      </w:tr>
      <w:tr w:rsidR="008D7170" w:rsidRPr="00E20FA4" w14:paraId="3E872F83" w14:textId="77777777" w:rsidTr="008D7170">
        <w:trPr>
          <w:trHeight w:val="600"/>
          <w:jc w:val="center"/>
        </w:trPr>
        <w:tc>
          <w:tcPr>
            <w:tcW w:w="8300" w:type="dxa"/>
            <w:hideMark/>
          </w:tcPr>
          <w:p w14:paraId="274288CF" w14:textId="77777777" w:rsidR="008D7170" w:rsidRPr="00355733" w:rsidRDefault="008D7170" w:rsidP="00F1165C">
            <w:pPr>
              <w:spacing w:line="360" w:lineRule="auto"/>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t xml:space="preserve">8.     Sistema penal acusatorio. </w:t>
            </w:r>
          </w:p>
        </w:tc>
      </w:tr>
      <w:tr w:rsidR="008D7170" w:rsidRPr="00E20FA4" w14:paraId="3D95D40F" w14:textId="77777777" w:rsidTr="008D7170">
        <w:trPr>
          <w:trHeight w:val="1176"/>
          <w:jc w:val="center"/>
        </w:trPr>
        <w:tc>
          <w:tcPr>
            <w:tcW w:w="8300" w:type="dxa"/>
            <w:hideMark/>
          </w:tcPr>
          <w:p w14:paraId="633684E9" w14:textId="77777777" w:rsidR="008D7170" w:rsidRPr="00355733" w:rsidRDefault="008D7170" w:rsidP="00F1165C">
            <w:pPr>
              <w:spacing w:line="360" w:lineRule="auto"/>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t>9.     Búsqueda y rescate en operaciones especiales: Rescate Urbano-USAR, incendios forestales, Materiales peligrosos-MATPEL, Búsqueda y rescate de animales en emergencia-BRAE.</w:t>
            </w:r>
          </w:p>
        </w:tc>
      </w:tr>
      <w:tr w:rsidR="008D7170" w:rsidRPr="00E20FA4" w14:paraId="4F5229FF" w14:textId="77777777" w:rsidTr="008D7170">
        <w:trPr>
          <w:trHeight w:val="600"/>
          <w:jc w:val="center"/>
        </w:trPr>
        <w:tc>
          <w:tcPr>
            <w:tcW w:w="8300" w:type="dxa"/>
            <w:hideMark/>
          </w:tcPr>
          <w:p w14:paraId="37F50F21" w14:textId="77777777" w:rsidR="008D7170" w:rsidRPr="00355733" w:rsidRDefault="008D7170" w:rsidP="00F1165C">
            <w:pPr>
              <w:spacing w:line="360" w:lineRule="auto"/>
              <w:jc w:val="both"/>
              <w:rPr>
                <w:rFonts w:ascii="Arial" w:eastAsia="Times New Roman" w:hAnsi="Arial" w:cs="Arial"/>
                <w:b/>
                <w:bCs/>
                <w:color w:val="000000"/>
                <w:sz w:val="24"/>
                <w:szCs w:val="24"/>
                <w:lang w:eastAsia="es-CO"/>
              </w:rPr>
            </w:pPr>
            <w:r w:rsidRPr="00355733">
              <w:rPr>
                <w:rFonts w:ascii="Arial" w:eastAsia="Times New Roman" w:hAnsi="Arial" w:cs="Arial"/>
                <w:b/>
                <w:bCs/>
                <w:color w:val="000000"/>
                <w:sz w:val="24"/>
                <w:szCs w:val="24"/>
                <w:lang w:eastAsia="es-CO"/>
              </w:rPr>
              <w:t>VI. COMPETENCIAS COMPORTAMENTALES</w:t>
            </w:r>
          </w:p>
        </w:tc>
      </w:tr>
      <w:tr w:rsidR="008D7170" w:rsidRPr="00E20FA4" w14:paraId="197F67BA" w14:textId="77777777" w:rsidTr="008D7170">
        <w:trPr>
          <w:trHeight w:val="600"/>
          <w:jc w:val="center"/>
        </w:trPr>
        <w:tc>
          <w:tcPr>
            <w:tcW w:w="8300" w:type="dxa"/>
            <w:hideMark/>
          </w:tcPr>
          <w:p w14:paraId="1E2200A4" w14:textId="77777777" w:rsidR="008D7170" w:rsidRPr="00355733" w:rsidRDefault="008D7170" w:rsidP="00F1165C">
            <w:pPr>
              <w:spacing w:line="360" w:lineRule="auto"/>
              <w:jc w:val="both"/>
              <w:rPr>
                <w:rFonts w:ascii="Arial" w:eastAsia="Times New Roman" w:hAnsi="Arial" w:cs="Arial"/>
                <w:b/>
                <w:bCs/>
                <w:color w:val="000000"/>
                <w:sz w:val="24"/>
                <w:szCs w:val="24"/>
                <w:lang w:eastAsia="es-CO"/>
              </w:rPr>
            </w:pPr>
            <w:r w:rsidRPr="00355733">
              <w:rPr>
                <w:rFonts w:ascii="Arial" w:eastAsia="Times New Roman" w:hAnsi="Arial" w:cs="Arial"/>
                <w:b/>
                <w:bCs/>
                <w:color w:val="000000"/>
                <w:sz w:val="24"/>
                <w:szCs w:val="24"/>
                <w:lang w:eastAsia="es-CO"/>
              </w:rPr>
              <w:t>COMUNES</w:t>
            </w:r>
          </w:p>
        </w:tc>
      </w:tr>
      <w:tr w:rsidR="008D7170" w:rsidRPr="00E20FA4" w14:paraId="6B970531" w14:textId="77777777" w:rsidTr="008D7170">
        <w:trPr>
          <w:trHeight w:val="600"/>
          <w:jc w:val="center"/>
        </w:trPr>
        <w:tc>
          <w:tcPr>
            <w:tcW w:w="8300" w:type="dxa"/>
            <w:hideMark/>
          </w:tcPr>
          <w:p w14:paraId="47BAFD5F" w14:textId="77777777" w:rsidR="008D7170" w:rsidRPr="00355733" w:rsidRDefault="008D7170" w:rsidP="00F1165C">
            <w:pPr>
              <w:spacing w:line="360" w:lineRule="auto"/>
              <w:jc w:val="both"/>
              <w:rPr>
                <w:rFonts w:ascii="Arial" w:eastAsia="Times New Roman" w:hAnsi="Arial" w:cs="Arial"/>
                <w:b/>
                <w:bCs/>
                <w:color w:val="000000"/>
                <w:sz w:val="24"/>
                <w:szCs w:val="24"/>
                <w:lang w:eastAsia="es-CO"/>
              </w:rPr>
            </w:pPr>
            <w:r w:rsidRPr="00355733">
              <w:rPr>
                <w:rFonts w:ascii="Arial" w:eastAsia="Times New Roman" w:hAnsi="Arial" w:cs="Arial"/>
                <w:b/>
                <w:bCs/>
                <w:color w:val="000000"/>
                <w:sz w:val="24"/>
                <w:szCs w:val="24"/>
                <w:lang w:eastAsia="es-CO"/>
              </w:rPr>
              <w:t>POR NIVEL JERARQUICO</w:t>
            </w:r>
          </w:p>
        </w:tc>
      </w:tr>
      <w:tr w:rsidR="008D7170" w:rsidRPr="00E20FA4" w14:paraId="2982C003" w14:textId="77777777" w:rsidTr="008D7170">
        <w:trPr>
          <w:trHeight w:val="600"/>
          <w:jc w:val="center"/>
        </w:trPr>
        <w:tc>
          <w:tcPr>
            <w:tcW w:w="8300" w:type="dxa"/>
            <w:hideMark/>
          </w:tcPr>
          <w:p w14:paraId="1BAF2748" w14:textId="77777777" w:rsidR="008D7170" w:rsidRPr="00355733" w:rsidRDefault="008D7170" w:rsidP="00F1165C">
            <w:pPr>
              <w:spacing w:line="360" w:lineRule="auto"/>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t>1.     Orientación a resultados.</w:t>
            </w:r>
          </w:p>
        </w:tc>
      </w:tr>
      <w:tr w:rsidR="008D7170" w:rsidRPr="00E20FA4" w14:paraId="44999BF5" w14:textId="77777777" w:rsidTr="008D7170">
        <w:trPr>
          <w:trHeight w:val="600"/>
          <w:jc w:val="center"/>
        </w:trPr>
        <w:tc>
          <w:tcPr>
            <w:tcW w:w="8300" w:type="dxa"/>
            <w:hideMark/>
          </w:tcPr>
          <w:p w14:paraId="180CF82D" w14:textId="77777777" w:rsidR="008D7170" w:rsidRPr="00355733" w:rsidRDefault="008D7170" w:rsidP="00F1165C">
            <w:pPr>
              <w:spacing w:line="360" w:lineRule="auto"/>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t>1.     Manejo de la información.</w:t>
            </w:r>
          </w:p>
        </w:tc>
      </w:tr>
      <w:tr w:rsidR="008D7170" w:rsidRPr="00E20FA4" w14:paraId="3F1FA415" w14:textId="77777777" w:rsidTr="008D7170">
        <w:trPr>
          <w:trHeight w:val="600"/>
          <w:jc w:val="center"/>
        </w:trPr>
        <w:tc>
          <w:tcPr>
            <w:tcW w:w="8300" w:type="dxa"/>
            <w:hideMark/>
          </w:tcPr>
          <w:p w14:paraId="5400D607" w14:textId="77777777" w:rsidR="008D7170" w:rsidRPr="00355733" w:rsidRDefault="008D7170" w:rsidP="00F1165C">
            <w:pPr>
              <w:spacing w:line="360" w:lineRule="auto"/>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t>2.     Orientación al usuario y al ciudadano.</w:t>
            </w:r>
          </w:p>
        </w:tc>
      </w:tr>
      <w:tr w:rsidR="008D7170" w:rsidRPr="00E20FA4" w14:paraId="180D5042" w14:textId="77777777" w:rsidTr="008D7170">
        <w:trPr>
          <w:trHeight w:val="600"/>
          <w:jc w:val="center"/>
        </w:trPr>
        <w:tc>
          <w:tcPr>
            <w:tcW w:w="8300" w:type="dxa"/>
            <w:hideMark/>
          </w:tcPr>
          <w:p w14:paraId="3BE695CB" w14:textId="77777777" w:rsidR="008D7170" w:rsidRPr="00355733" w:rsidRDefault="008D7170" w:rsidP="00F1165C">
            <w:pPr>
              <w:spacing w:line="360" w:lineRule="auto"/>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lastRenderedPageBreak/>
              <w:t>2.     Adaptación al cambio.</w:t>
            </w:r>
          </w:p>
        </w:tc>
      </w:tr>
      <w:tr w:rsidR="008D7170" w:rsidRPr="00E20FA4" w14:paraId="3709933B" w14:textId="77777777" w:rsidTr="008D7170">
        <w:trPr>
          <w:trHeight w:val="600"/>
          <w:jc w:val="center"/>
        </w:trPr>
        <w:tc>
          <w:tcPr>
            <w:tcW w:w="8300" w:type="dxa"/>
            <w:hideMark/>
          </w:tcPr>
          <w:p w14:paraId="51CCC0B4" w14:textId="77777777" w:rsidR="008D7170" w:rsidRPr="00355733" w:rsidRDefault="008D7170" w:rsidP="00F1165C">
            <w:pPr>
              <w:spacing w:line="360" w:lineRule="auto"/>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t>3.     Transparencia.</w:t>
            </w:r>
          </w:p>
        </w:tc>
      </w:tr>
      <w:tr w:rsidR="008D7170" w:rsidRPr="00E20FA4" w14:paraId="1E10B533" w14:textId="77777777" w:rsidTr="008D7170">
        <w:trPr>
          <w:trHeight w:val="600"/>
          <w:jc w:val="center"/>
        </w:trPr>
        <w:tc>
          <w:tcPr>
            <w:tcW w:w="8300" w:type="dxa"/>
            <w:hideMark/>
          </w:tcPr>
          <w:p w14:paraId="0562101C" w14:textId="77777777" w:rsidR="008D7170" w:rsidRPr="00355733" w:rsidRDefault="008D7170" w:rsidP="00F1165C">
            <w:pPr>
              <w:spacing w:line="360" w:lineRule="auto"/>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t>3.     Disciplina.</w:t>
            </w:r>
          </w:p>
        </w:tc>
      </w:tr>
      <w:tr w:rsidR="008D7170" w:rsidRPr="00E20FA4" w14:paraId="76423EDD" w14:textId="77777777" w:rsidTr="008D7170">
        <w:trPr>
          <w:trHeight w:val="600"/>
          <w:jc w:val="center"/>
        </w:trPr>
        <w:tc>
          <w:tcPr>
            <w:tcW w:w="8300" w:type="dxa"/>
            <w:hideMark/>
          </w:tcPr>
          <w:p w14:paraId="020433C2" w14:textId="77777777" w:rsidR="008D7170" w:rsidRPr="00355733" w:rsidRDefault="008D7170" w:rsidP="00F1165C">
            <w:pPr>
              <w:spacing w:line="360" w:lineRule="auto"/>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t>4.     Compromiso con la organización.</w:t>
            </w:r>
          </w:p>
        </w:tc>
      </w:tr>
      <w:tr w:rsidR="008D7170" w:rsidRPr="00E20FA4" w14:paraId="55097016" w14:textId="77777777" w:rsidTr="008D7170">
        <w:trPr>
          <w:trHeight w:val="600"/>
          <w:jc w:val="center"/>
        </w:trPr>
        <w:tc>
          <w:tcPr>
            <w:tcW w:w="8300" w:type="dxa"/>
            <w:hideMark/>
          </w:tcPr>
          <w:p w14:paraId="667296A0" w14:textId="77777777" w:rsidR="008D7170" w:rsidRPr="00355733" w:rsidRDefault="008D7170" w:rsidP="00F1165C">
            <w:pPr>
              <w:spacing w:line="360" w:lineRule="auto"/>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t>4.     Relaciones Interpersonales.</w:t>
            </w:r>
          </w:p>
        </w:tc>
      </w:tr>
      <w:tr w:rsidR="008D7170" w:rsidRPr="00E20FA4" w14:paraId="20848ADB" w14:textId="77777777" w:rsidTr="008D7170">
        <w:trPr>
          <w:trHeight w:val="600"/>
          <w:jc w:val="center"/>
        </w:trPr>
        <w:tc>
          <w:tcPr>
            <w:tcW w:w="8300" w:type="dxa"/>
            <w:hideMark/>
          </w:tcPr>
          <w:p w14:paraId="661DCE69" w14:textId="77777777" w:rsidR="008D7170" w:rsidRPr="00355733" w:rsidRDefault="008D7170" w:rsidP="00F1165C">
            <w:pPr>
              <w:spacing w:line="360" w:lineRule="auto"/>
              <w:jc w:val="both"/>
              <w:rPr>
                <w:rFonts w:ascii="Arial" w:eastAsia="Times New Roman" w:hAnsi="Arial" w:cs="Arial"/>
                <w:i/>
                <w:iCs/>
                <w:color w:val="000000"/>
                <w:sz w:val="24"/>
                <w:szCs w:val="24"/>
                <w:lang w:eastAsia="es-CO"/>
              </w:rPr>
            </w:pPr>
            <w:r w:rsidRPr="00355733">
              <w:rPr>
                <w:rFonts w:ascii="Arial" w:eastAsia="Times New Roman" w:hAnsi="Arial" w:cs="Arial"/>
                <w:i/>
                <w:iCs/>
                <w:color w:val="000000"/>
                <w:sz w:val="24"/>
                <w:szCs w:val="24"/>
                <w:lang w:eastAsia="es-CO"/>
              </w:rPr>
              <w:t xml:space="preserve">5.     </w:t>
            </w:r>
            <w:r w:rsidRPr="00355733">
              <w:rPr>
                <w:rFonts w:ascii="Arial" w:eastAsia="Times New Roman" w:hAnsi="Arial" w:cs="Arial"/>
                <w:color w:val="000000"/>
                <w:sz w:val="24"/>
                <w:szCs w:val="24"/>
                <w:lang w:eastAsia="es-CO"/>
              </w:rPr>
              <w:t>Colaboración.</w:t>
            </w:r>
          </w:p>
        </w:tc>
      </w:tr>
      <w:tr w:rsidR="008D7170" w:rsidRPr="00E20FA4" w14:paraId="17DCCCB0" w14:textId="77777777" w:rsidTr="008D7170">
        <w:trPr>
          <w:trHeight w:val="600"/>
          <w:jc w:val="center"/>
        </w:trPr>
        <w:tc>
          <w:tcPr>
            <w:tcW w:w="8300" w:type="dxa"/>
            <w:hideMark/>
          </w:tcPr>
          <w:p w14:paraId="17CFBEF0" w14:textId="77777777" w:rsidR="008D7170" w:rsidRPr="00355733" w:rsidRDefault="008D7170" w:rsidP="00F1165C">
            <w:pPr>
              <w:spacing w:line="360" w:lineRule="auto"/>
              <w:jc w:val="both"/>
              <w:rPr>
                <w:rFonts w:ascii="Arial" w:eastAsia="Times New Roman" w:hAnsi="Arial" w:cs="Arial"/>
                <w:b/>
                <w:bCs/>
                <w:color w:val="000000"/>
                <w:sz w:val="24"/>
                <w:szCs w:val="24"/>
                <w:lang w:eastAsia="es-CO"/>
              </w:rPr>
            </w:pPr>
            <w:r w:rsidRPr="00355733">
              <w:rPr>
                <w:rFonts w:ascii="Arial" w:eastAsia="Times New Roman" w:hAnsi="Arial" w:cs="Arial"/>
                <w:b/>
                <w:bCs/>
                <w:color w:val="000000"/>
                <w:sz w:val="24"/>
                <w:szCs w:val="24"/>
                <w:lang w:val="es-ES" w:eastAsia="es-CO"/>
              </w:rPr>
              <w:t>VII. REQUISITOS DE FORMACIÓN ACADÉMICA Y EXPERIENCIA</w:t>
            </w:r>
          </w:p>
        </w:tc>
      </w:tr>
      <w:tr w:rsidR="008D7170" w:rsidRPr="00E20FA4" w14:paraId="3C3D7775" w14:textId="77777777" w:rsidTr="008D7170">
        <w:trPr>
          <w:trHeight w:val="600"/>
          <w:jc w:val="center"/>
        </w:trPr>
        <w:tc>
          <w:tcPr>
            <w:tcW w:w="8300" w:type="dxa"/>
            <w:hideMark/>
          </w:tcPr>
          <w:p w14:paraId="0CA54B11" w14:textId="77777777" w:rsidR="008D7170" w:rsidRPr="00355733" w:rsidRDefault="008D7170" w:rsidP="00F1165C">
            <w:pPr>
              <w:spacing w:line="360" w:lineRule="auto"/>
              <w:jc w:val="both"/>
              <w:rPr>
                <w:rFonts w:ascii="Arial" w:eastAsia="Times New Roman" w:hAnsi="Arial" w:cs="Arial"/>
                <w:b/>
                <w:bCs/>
                <w:color w:val="000000"/>
                <w:sz w:val="24"/>
                <w:szCs w:val="24"/>
                <w:lang w:eastAsia="es-CO"/>
              </w:rPr>
            </w:pPr>
            <w:r w:rsidRPr="00355733">
              <w:rPr>
                <w:rFonts w:ascii="Arial" w:eastAsia="Times New Roman" w:hAnsi="Arial" w:cs="Arial"/>
                <w:b/>
                <w:bCs/>
                <w:color w:val="000000"/>
                <w:sz w:val="24"/>
                <w:szCs w:val="24"/>
                <w:lang w:val="es-ES" w:eastAsia="es-CO"/>
              </w:rPr>
              <w:t xml:space="preserve">Estudios </w:t>
            </w:r>
          </w:p>
        </w:tc>
      </w:tr>
      <w:tr w:rsidR="008D7170" w:rsidRPr="00E20FA4" w14:paraId="6FCF937D" w14:textId="77777777" w:rsidTr="008D7170">
        <w:trPr>
          <w:trHeight w:val="600"/>
          <w:jc w:val="center"/>
        </w:trPr>
        <w:tc>
          <w:tcPr>
            <w:tcW w:w="8300" w:type="dxa"/>
            <w:hideMark/>
          </w:tcPr>
          <w:p w14:paraId="1D1CAAC2" w14:textId="77777777" w:rsidR="008D7170" w:rsidRPr="00355733" w:rsidRDefault="008D7170" w:rsidP="00F1165C">
            <w:pPr>
              <w:spacing w:line="360" w:lineRule="auto"/>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t>Diploma de bachiller en cualquier modalidad.</w:t>
            </w:r>
          </w:p>
        </w:tc>
      </w:tr>
      <w:tr w:rsidR="008D7170" w:rsidRPr="00E20FA4" w14:paraId="608D229D" w14:textId="77777777" w:rsidTr="008D7170">
        <w:trPr>
          <w:trHeight w:val="600"/>
          <w:jc w:val="center"/>
        </w:trPr>
        <w:tc>
          <w:tcPr>
            <w:tcW w:w="8300" w:type="dxa"/>
            <w:hideMark/>
          </w:tcPr>
          <w:p w14:paraId="095A1966" w14:textId="77777777" w:rsidR="008D7170" w:rsidRPr="00355733" w:rsidRDefault="008D7170" w:rsidP="00F1165C">
            <w:pPr>
              <w:spacing w:line="360" w:lineRule="auto"/>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t>Licencia de conducción C1 o su equivalente.</w:t>
            </w:r>
          </w:p>
        </w:tc>
      </w:tr>
      <w:tr w:rsidR="008D7170" w:rsidRPr="00E20FA4" w14:paraId="3DB707BA" w14:textId="77777777" w:rsidTr="008D7170">
        <w:trPr>
          <w:trHeight w:val="600"/>
          <w:jc w:val="center"/>
        </w:trPr>
        <w:tc>
          <w:tcPr>
            <w:tcW w:w="8300" w:type="dxa"/>
            <w:hideMark/>
          </w:tcPr>
          <w:p w14:paraId="2175C298" w14:textId="77777777" w:rsidR="008D7170" w:rsidRPr="00355733" w:rsidRDefault="008D7170" w:rsidP="00F1165C">
            <w:pPr>
              <w:spacing w:line="360" w:lineRule="auto"/>
              <w:jc w:val="both"/>
              <w:rPr>
                <w:rFonts w:ascii="Arial" w:eastAsia="Times New Roman" w:hAnsi="Arial" w:cs="Arial"/>
                <w:b/>
                <w:bCs/>
                <w:color w:val="000000"/>
                <w:sz w:val="24"/>
                <w:szCs w:val="24"/>
                <w:lang w:eastAsia="es-CO"/>
              </w:rPr>
            </w:pPr>
            <w:r w:rsidRPr="00355733">
              <w:rPr>
                <w:rFonts w:ascii="Arial" w:eastAsia="Times New Roman" w:hAnsi="Arial" w:cs="Arial"/>
                <w:b/>
                <w:bCs/>
                <w:color w:val="000000"/>
                <w:sz w:val="24"/>
                <w:szCs w:val="24"/>
                <w:lang w:eastAsia="es-CO"/>
              </w:rPr>
              <w:t>Experiencia</w:t>
            </w:r>
          </w:p>
        </w:tc>
      </w:tr>
      <w:tr w:rsidR="008D7170" w:rsidRPr="00E20FA4" w14:paraId="51CD26DC" w14:textId="77777777" w:rsidTr="008D7170">
        <w:trPr>
          <w:trHeight w:val="600"/>
          <w:jc w:val="center"/>
        </w:trPr>
        <w:tc>
          <w:tcPr>
            <w:tcW w:w="8300" w:type="dxa"/>
            <w:hideMark/>
          </w:tcPr>
          <w:p w14:paraId="31B0417D" w14:textId="77777777" w:rsidR="008D7170" w:rsidRPr="00355733" w:rsidRDefault="008D7170" w:rsidP="00F1165C">
            <w:pPr>
              <w:spacing w:line="360" w:lineRule="auto"/>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t>No requiere.</w:t>
            </w:r>
          </w:p>
        </w:tc>
      </w:tr>
    </w:tbl>
    <w:p w14:paraId="438BE819" w14:textId="77777777" w:rsidR="005B41A2" w:rsidRPr="00355733" w:rsidRDefault="005B41A2" w:rsidP="00F1165C">
      <w:pPr>
        <w:tabs>
          <w:tab w:val="center" w:pos="4419"/>
          <w:tab w:val="right" w:pos="8838"/>
        </w:tabs>
        <w:spacing w:after="0" w:line="360" w:lineRule="auto"/>
        <w:jc w:val="both"/>
        <w:rPr>
          <w:rFonts w:ascii="Arial" w:eastAsia="Calibri" w:hAnsi="Arial" w:cs="Arial"/>
          <w:iCs/>
          <w:sz w:val="24"/>
          <w:szCs w:val="24"/>
        </w:rPr>
      </w:pPr>
    </w:p>
    <w:p w14:paraId="7F26A990" w14:textId="1B752F5D" w:rsidR="00B028A8" w:rsidRPr="00355733" w:rsidRDefault="00B028A8" w:rsidP="00F1165C">
      <w:pPr>
        <w:pStyle w:val="Prrafodelista"/>
        <w:numPr>
          <w:ilvl w:val="1"/>
          <w:numId w:val="2"/>
        </w:numPr>
        <w:spacing w:after="0" w:line="360" w:lineRule="auto"/>
        <w:jc w:val="both"/>
        <w:outlineLvl w:val="1"/>
        <w:rPr>
          <w:rFonts w:ascii="Arial" w:hAnsi="Arial" w:cs="Arial"/>
          <w:b/>
          <w:bCs/>
          <w:sz w:val="24"/>
          <w:szCs w:val="24"/>
        </w:rPr>
      </w:pPr>
      <w:bookmarkStart w:id="80" w:name="_Toc57035554"/>
      <w:bookmarkStart w:id="81" w:name="_Toc149117063"/>
      <w:r w:rsidRPr="00355733">
        <w:rPr>
          <w:rFonts w:ascii="Arial" w:hAnsi="Arial" w:cs="Arial"/>
          <w:b/>
          <w:bCs/>
          <w:sz w:val="24"/>
          <w:szCs w:val="24"/>
        </w:rPr>
        <w:t>Empleo de Cabo de Bomberos código 413 grado 17</w:t>
      </w:r>
      <w:bookmarkEnd w:id="80"/>
      <w:bookmarkEnd w:id="81"/>
    </w:p>
    <w:p w14:paraId="0943F672" w14:textId="77777777" w:rsidR="00B028A8" w:rsidRPr="00355733" w:rsidRDefault="00B028A8" w:rsidP="00F1165C">
      <w:pPr>
        <w:spacing w:after="0" w:line="360" w:lineRule="auto"/>
        <w:jc w:val="both"/>
        <w:rPr>
          <w:rFonts w:ascii="Arial" w:hAnsi="Arial" w:cs="Arial"/>
          <w:sz w:val="24"/>
          <w:szCs w:val="24"/>
        </w:rPr>
      </w:pPr>
    </w:p>
    <w:p w14:paraId="0F523415" w14:textId="222084CD" w:rsidR="00B028A8" w:rsidRPr="00355733" w:rsidRDefault="00B028A8" w:rsidP="00F1165C">
      <w:pPr>
        <w:spacing w:after="0" w:line="360" w:lineRule="auto"/>
        <w:jc w:val="both"/>
        <w:rPr>
          <w:rFonts w:ascii="Arial" w:eastAsia="Calibri" w:hAnsi="Arial" w:cs="Arial"/>
          <w:i/>
          <w:sz w:val="24"/>
          <w:szCs w:val="24"/>
        </w:rPr>
      </w:pPr>
      <w:r w:rsidRPr="00355733">
        <w:rPr>
          <w:rFonts w:ascii="Arial" w:hAnsi="Arial" w:cs="Arial"/>
          <w:sz w:val="24"/>
          <w:szCs w:val="24"/>
        </w:rPr>
        <w:t xml:space="preserve">En la actualidad las vacantes existentes para dicho empleo corresponden a </w:t>
      </w:r>
      <w:r w:rsidR="0050578E">
        <w:rPr>
          <w:rFonts w:ascii="Arial" w:hAnsi="Arial" w:cs="Arial"/>
          <w:sz w:val="24"/>
          <w:szCs w:val="24"/>
        </w:rPr>
        <w:t>1</w:t>
      </w:r>
      <w:r w:rsidRPr="00355733">
        <w:rPr>
          <w:rFonts w:ascii="Arial" w:hAnsi="Arial" w:cs="Arial"/>
          <w:sz w:val="24"/>
          <w:szCs w:val="24"/>
        </w:rPr>
        <w:t>, la cual puede ser provistas conforme a las necesidades del servicio</w:t>
      </w:r>
      <w:r w:rsidR="005E7B5F" w:rsidRPr="00355733">
        <w:rPr>
          <w:rFonts w:ascii="Arial" w:hAnsi="Arial" w:cs="Arial"/>
          <w:sz w:val="24"/>
          <w:szCs w:val="24"/>
        </w:rPr>
        <w:t xml:space="preserve"> mediante procesos internos de encargo</w:t>
      </w:r>
      <w:r w:rsidRPr="00355733">
        <w:rPr>
          <w:rFonts w:ascii="Arial" w:hAnsi="Arial" w:cs="Arial"/>
          <w:sz w:val="24"/>
          <w:szCs w:val="24"/>
        </w:rPr>
        <w:t xml:space="preserve"> y</w:t>
      </w:r>
      <w:r w:rsidR="005E7B5F" w:rsidRPr="00355733">
        <w:rPr>
          <w:rFonts w:ascii="Arial" w:hAnsi="Arial" w:cs="Arial"/>
          <w:sz w:val="24"/>
          <w:szCs w:val="24"/>
        </w:rPr>
        <w:t xml:space="preserve"> en caso de que no existan servidores con derechos de carrera para ocupar dichas plazas de empleo, será</w:t>
      </w:r>
      <w:r w:rsidRPr="00355733">
        <w:rPr>
          <w:rFonts w:ascii="Arial" w:hAnsi="Arial" w:cs="Arial"/>
          <w:sz w:val="24"/>
          <w:szCs w:val="24"/>
        </w:rPr>
        <w:t xml:space="preserve"> decisión del nominador de la </w:t>
      </w:r>
      <w:r w:rsidR="00373DFA" w:rsidRPr="00355733">
        <w:rPr>
          <w:rFonts w:ascii="Arial" w:hAnsi="Arial" w:cs="Arial"/>
          <w:sz w:val="24"/>
          <w:szCs w:val="24"/>
        </w:rPr>
        <w:t>e</w:t>
      </w:r>
      <w:r w:rsidR="00F216CA" w:rsidRPr="00355733">
        <w:rPr>
          <w:rFonts w:ascii="Arial" w:hAnsi="Arial" w:cs="Arial"/>
          <w:sz w:val="24"/>
          <w:szCs w:val="24"/>
        </w:rPr>
        <w:t>ntidad</w:t>
      </w:r>
      <w:r w:rsidR="005E7B5F" w:rsidRPr="00355733">
        <w:rPr>
          <w:rFonts w:ascii="Arial" w:hAnsi="Arial" w:cs="Arial"/>
          <w:sz w:val="24"/>
          <w:szCs w:val="24"/>
        </w:rPr>
        <w:t xml:space="preserve"> proveerlas mediante nombramiento en provisionalidad;</w:t>
      </w:r>
      <w:r w:rsidRPr="00355733">
        <w:rPr>
          <w:rFonts w:ascii="Arial" w:hAnsi="Arial" w:cs="Arial"/>
          <w:sz w:val="24"/>
          <w:szCs w:val="24"/>
        </w:rPr>
        <w:t xml:space="preserve"> los requisitos que se deben cumplir están señalados en la Resolución 841 de 2015: “</w:t>
      </w:r>
      <w:r w:rsidRPr="00355733">
        <w:rPr>
          <w:rFonts w:ascii="Arial" w:eastAsia="Calibri" w:hAnsi="Arial" w:cs="Arial"/>
          <w:i/>
          <w:sz w:val="24"/>
          <w:szCs w:val="24"/>
        </w:rPr>
        <w:t xml:space="preserve">Por la cual se ajusta el Manual Específico de Funciones y </w:t>
      </w:r>
      <w:r w:rsidRPr="00355733">
        <w:rPr>
          <w:rFonts w:ascii="Arial" w:eastAsia="Calibri" w:hAnsi="Arial" w:cs="Arial"/>
          <w:i/>
          <w:sz w:val="24"/>
          <w:szCs w:val="24"/>
        </w:rPr>
        <w:lastRenderedPageBreak/>
        <w:t>Competencias Laborales para los empleos de la planta de empleos de la Unidad Administrativa Especial Cuerpo Oficial de Bomberos”.</w:t>
      </w:r>
    </w:p>
    <w:p w14:paraId="3F1E938C" w14:textId="5BC81E22" w:rsidR="008072FA" w:rsidRPr="00355733" w:rsidRDefault="008072FA" w:rsidP="00F1165C">
      <w:pPr>
        <w:spacing w:after="0" w:line="360" w:lineRule="auto"/>
        <w:jc w:val="both"/>
        <w:rPr>
          <w:rFonts w:ascii="Arial" w:eastAsia="Calibri" w:hAnsi="Arial" w:cs="Arial"/>
          <w:i/>
          <w:sz w:val="24"/>
          <w:szCs w:val="24"/>
        </w:rPr>
      </w:pPr>
    </w:p>
    <w:p w14:paraId="045F08C6" w14:textId="77777777" w:rsidR="008072FA" w:rsidRPr="00355733" w:rsidRDefault="008072FA" w:rsidP="00F1165C">
      <w:pPr>
        <w:spacing w:after="0" w:line="360" w:lineRule="auto"/>
        <w:jc w:val="both"/>
        <w:rPr>
          <w:rFonts w:ascii="Arial" w:eastAsia="Calibri" w:hAnsi="Arial" w:cs="Arial"/>
          <w:i/>
          <w:sz w:val="24"/>
          <w:szCs w:val="24"/>
        </w:rPr>
      </w:pPr>
    </w:p>
    <w:tbl>
      <w:tblPr>
        <w:tblStyle w:val="Tablaconcuadrcula"/>
        <w:tblW w:w="6941" w:type="dxa"/>
        <w:jc w:val="center"/>
        <w:tblLook w:val="04A0" w:firstRow="1" w:lastRow="0" w:firstColumn="1" w:lastColumn="0" w:noHBand="0" w:noVBand="1"/>
      </w:tblPr>
      <w:tblGrid>
        <w:gridCol w:w="6941"/>
      </w:tblGrid>
      <w:tr w:rsidR="008072FA" w:rsidRPr="00E20FA4" w14:paraId="210CFD50" w14:textId="77777777" w:rsidTr="008D7170">
        <w:trPr>
          <w:trHeight w:val="600"/>
          <w:jc w:val="center"/>
        </w:trPr>
        <w:tc>
          <w:tcPr>
            <w:tcW w:w="6941" w:type="dxa"/>
            <w:hideMark/>
          </w:tcPr>
          <w:p w14:paraId="5B9C9500" w14:textId="77777777" w:rsidR="008072FA" w:rsidRPr="00355733" w:rsidRDefault="008072FA" w:rsidP="00F1165C">
            <w:pPr>
              <w:spacing w:line="360" w:lineRule="auto"/>
              <w:jc w:val="both"/>
              <w:rPr>
                <w:rFonts w:ascii="Arial" w:eastAsia="Times New Roman" w:hAnsi="Arial" w:cs="Arial"/>
                <w:b/>
                <w:bCs/>
                <w:color w:val="000000"/>
                <w:sz w:val="24"/>
                <w:szCs w:val="24"/>
                <w:lang w:eastAsia="es-CO"/>
              </w:rPr>
            </w:pPr>
            <w:r w:rsidRPr="00355733">
              <w:rPr>
                <w:rFonts w:ascii="Arial" w:eastAsia="Times New Roman" w:hAnsi="Arial" w:cs="Arial"/>
                <w:b/>
                <w:bCs/>
                <w:color w:val="000000"/>
                <w:sz w:val="24"/>
                <w:szCs w:val="24"/>
                <w:lang w:eastAsia="es-CO"/>
              </w:rPr>
              <w:t>V. CONOCIMIENTOS BÁSICOS O ESENCIALES</w:t>
            </w:r>
          </w:p>
        </w:tc>
      </w:tr>
      <w:tr w:rsidR="008072FA" w:rsidRPr="00E20FA4" w14:paraId="6EB2E112" w14:textId="77777777" w:rsidTr="008D7170">
        <w:trPr>
          <w:trHeight w:val="600"/>
          <w:jc w:val="center"/>
        </w:trPr>
        <w:tc>
          <w:tcPr>
            <w:tcW w:w="6941" w:type="dxa"/>
            <w:hideMark/>
          </w:tcPr>
          <w:p w14:paraId="0A5EB783" w14:textId="77777777" w:rsidR="008072FA" w:rsidRPr="00355733" w:rsidRDefault="008072FA" w:rsidP="00F1165C">
            <w:pPr>
              <w:spacing w:line="360" w:lineRule="auto"/>
              <w:jc w:val="both"/>
              <w:rPr>
                <w:rFonts w:ascii="Arial" w:eastAsia="Times New Roman" w:hAnsi="Arial" w:cs="Arial"/>
                <w:b/>
                <w:bCs/>
                <w:color w:val="000000"/>
                <w:sz w:val="24"/>
                <w:szCs w:val="24"/>
                <w:lang w:eastAsia="es-CO"/>
              </w:rPr>
            </w:pPr>
            <w:r w:rsidRPr="00355733">
              <w:rPr>
                <w:rFonts w:ascii="Arial" w:eastAsia="Times New Roman" w:hAnsi="Arial" w:cs="Arial"/>
                <w:b/>
                <w:bCs/>
                <w:color w:val="000000"/>
                <w:sz w:val="24"/>
                <w:szCs w:val="24"/>
                <w:lang w:eastAsia="es-CO"/>
              </w:rPr>
              <w:t>CONOCIMIENTOS GENERALES</w:t>
            </w:r>
          </w:p>
        </w:tc>
      </w:tr>
      <w:tr w:rsidR="008072FA" w:rsidRPr="00E20FA4" w14:paraId="1DF55C7B" w14:textId="77777777" w:rsidTr="008D7170">
        <w:trPr>
          <w:trHeight w:val="600"/>
          <w:jc w:val="center"/>
        </w:trPr>
        <w:tc>
          <w:tcPr>
            <w:tcW w:w="6941" w:type="dxa"/>
            <w:hideMark/>
          </w:tcPr>
          <w:p w14:paraId="5F71707D" w14:textId="77777777" w:rsidR="008072FA" w:rsidRPr="00355733" w:rsidRDefault="008072FA" w:rsidP="00F1165C">
            <w:pPr>
              <w:spacing w:line="360" w:lineRule="auto"/>
              <w:jc w:val="both"/>
              <w:rPr>
                <w:rFonts w:ascii="Arial" w:eastAsia="Times New Roman" w:hAnsi="Arial" w:cs="Arial"/>
                <w:color w:val="000000"/>
                <w:sz w:val="24"/>
                <w:szCs w:val="24"/>
                <w:lang w:eastAsia="es-CO"/>
              </w:rPr>
            </w:pPr>
            <w:r w:rsidRPr="00355733">
              <w:rPr>
                <w:rFonts w:ascii="Arial" w:eastAsia="Arial" w:hAnsi="Arial" w:cs="Arial"/>
                <w:color w:val="000000"/>
                <w:sz w:val="24"/>
                <w:szCs w:val="24"/>
                <w:lang w:eastAsia="es-CO"/>
              </w:rPr>
              <w:t>1.     Estructura del Estado.</w:t>
            </w:r>
          </w:p>
        </w:tc>
      </w:tr>
      <w:tr w:rsidR="008072FA" w:rsidRPr="00E20FA4" w14:paraId="638C663A" w14:textId="77777777" w:rsidTr="008D7170">
        <w:trPr>
          <w:trHeight w:val="900"/>
          <w:jc w:val="center"/>
        </w:trPr>
        <w:tc>
          <w:tcPr>
            <w:tcW w:w="6941" w:type="dxa"/>
            <w:hideMark/>
          </w:tcPr>
          <w:p w14:paraId="68E991D4" w14:textId="77777777" w:rsidR="008072FA" w:rsidRPr="00355733" w:rsidRDefault="008072FA" w:rsidP="00F1165C">
            <w:pPr>
              <w:spacing w:line="360" w:lineRule="auto"/>
              <w:jc w:val="both"/>
              <w:rPr>
                <w:rFonts w:ascii="Arial" w:eastAsia="Times New Roman" w:hAnsi="Arial" w:cs="Arial"/>
                <w:color w:val="000000"/>
                <w:sz w:val="24"/>
                <w:szCs w:val="24"/>
                <w:lang w:eastAsia="es-CO"/>
              </w:rPr>
            </w:pPr>
            <w:r w:rsidRPr="00355733">
              <w:rPr>
                <w:rFonts w:ascii="Arial" w:eastAsia="Arial" w:hAnsi="Arial" w:cs="Arial"/>
                <w:color w:val="000000"/>
                <w:sz w:val="24"/>
                <w:szCs w:val="24"/>
                <w:lang w:eastAsia="es-CO"/>
              </w:rPr>
              <w:t>2.     Estructura y funciones de la Entidad.</w:t>
            </w:r>
          </w:p>
        </w:tc>
      </w:tr>
      <w:tr w:rsidR="008072FA" w:rsidRPr="00E20FA4" w14:paraId="13336457" w14:textId="77777777" w:rsidTr="008D7170">
        <w:trPr>
          <w:trHeight w:val="600"/>
          <w:jc w:val="center"/>
        </w:trPr>
        <w:tc>
          <w:tcPr>
            <w:tcW w:w="6941" w:type="dxa"/>
            <w:hideMark/>
          </w:tcPr>
          <w:p w14:paraId="1C3AB4B6" w14:textId="77777777" w:rsidR="008072FA" w:rsidRPr="00355733" w:rsidRDefault="008072FA" w:rsidP="00F1165C">
            <w:pPr>
              <w:spacing w:line="360" w:lineRule="auto"/>
              <w:jc w:val="both"/>
              <w:rPr>
                <w:rFonts w:ascii="Arial" w:eastAsia="Times New Roman" w:hAnsi="Arial" w:cs="Arial"/>
                <w:color w:val="000000"/>
                <w:sz w:val="24"/>
                <w:szCs w:val="24"/>
                <w:lang w:eastAsia="es-CO"/>
              </w:rPr>
            </w:pPr>
            <w:r w:rsidRPr="00355733">
              <w:rPr>
                <w:rFonts w:ascii="Arial" w:eastAsia="Arial" w:hAnsi="Arial" w:cs="Arial"/>
                <w:color w:val="000000"/>
                <w:sz w:val="24"/>
                <w:szCs w:val="24"/>
                <w:lang w:eastAsia="es-CO"/>
              </w:rPr>
              <w:t>3.     Constitución Política de Colombia.</w:t>
            </w:r>
          </w:p>
        </w:tc>
      </w:tr>
      <w:tr w:rsidR="008072FA" w:rsidRPr="00E20FA4" w14:paraId="666B7B60" w14:textId="77777777" w:rsidTr="008D7170">
        <w:trPr>
          <w:trHeight w:val="600"/>
          <w:jc w:val="center"/>
        </w:trPr>
        <w:tc>
          <w:tcPr>
            <w:tcW w:w="6941" w:type="dxa"/>
            <w:hideMark/>
          </w:tcPr>
          <w:p w14:paraId="359D1641" w14:textId="77777777" w:rsidR="008072FA" w:rsidRPr="00355733" w:rsidRDefault="008072FA" w:rsidP="00F1165C">
            <w:pPr>
              <w:spacing w:line="360" w:lineRule="auto"/>
              <w:jc w:val="both"/>
              <w:rPr>
                <w:rFonts w:ascii="Arial" w:eastAsia="Times New Roman" w:hAnsi="Arial" w:cs="Arial"/>
                <w:color w:val="000000"/>
                <w:sz w:val="24"/>
                <w:szCs w:val="24"/>
                <w:lang w:eastAsia="es-CO"/>
              </w:rPr>
            </w:pPr>
            <w:r w:rsidRPr="00355733">
              <w:rPr>
                <w:rFonts w:ascii="Arial" w:eastAsia="Arial" w:hAnsi="Arial" w:cs="Arial"/>
                <w:color w:val="000000"/>
                <w:sz w:val="24"/>
                <w:szCs w:val="24"/>
                <w:lang w:eastAsia="es-CO"/>
              </w:rPr>
              <w:t>4.     Plan Nacional de Desarrollo.</w:t>
            </w:r>
          </w:p>
        </w:tc>
      </w:tr>
      <w:tr w:rsidR="008072FA" w:rsidRPr="00E20FA4" w14:paraId="0B779701" w14:textId="77777777" w:rsidTr="008D7170">
        <w:trPr>
          <w:trHeight w:val="900"/>
          <w:jc w:val="center"/>
        </w:trPr>
        <w:tc>
          <w:tcPr>
            <w:tcW w:w="6941" w:type="dxa"/>
            <w:hideMark/>
          </w:tcPr>
          <w:p w14:paraId="446901D1" w14:textId="77777777" w:rsidR="008072FA" w:rsidRPr="00355733" w:rsidRDefault="008072FA" w:rsidP="00F1165C">
            <w:pPr>
              <w:spacing w:line="360" w:lineRule="auto"/>
              <w:jc w:val="both"/>
              <w:rPr>
                <w:rFonts w:ascii="Arial" w:eastAsia="Times New Roman" w:hAnsi="Arial" w:cs="Arial"/>
                <w:color w:val="000000"/>
                <w:sz w:val="24"/>
                <w:szCs w:val="24"/>
                <w:lang w:eastAsia="es-CO"/>
              </w:rPr>
            </w:pPr>
            <w:r w:rsidRPr="00355733">
              <w:rPr>
                <w:rFonts w:ascii="Arial" w:eastAsia="Arial" w:hAnsi="Arial" w:cs="Arial"/>
                <w:color w:val="000000"/>
                <w:sz w:val="24"/>
                <w:szCs w:val="24"/>
                <w:lang w:eastAsia="es-CO"/>
              </w:rPr>
              <w:t>5.     Planeación estratégica y gestión documental.</w:t>
            </w:r>
          </w:p>
        </w:tc>
      </w:tr>
      <w:tr w:rsidR="008072FA" w:rsidRPr="00E20FA4" w14:paraId="4D2639FD" w14:textId="77777777" w:rsidTr="008D7170">
        <w:trPr>
          <w:trHeight w:val="600"/>
          <w:jc w:val="center"/>
        </w:trPr>
        <w:tc>
          <w:tcPr>
            <w:tcW w:w="6941" w:type="dxa"/>
            <w:hideMark/>
          </w:tcPr>
          <w:p w14:paraId="05E8C04F" w14:textId="77777777" w:rsidR="008072FA" w:rsidRPr="00355733" w:rsidRDefault="008072FA" w:rsidP="00F1165C">
            <w:pPr>
              <w:spacing w:line="360" w:lineRule="auto"/>
              <w:jc w:val="both"/>
              <w:rPr>
                <w:rFonts w:ascii="Arial" w:eastAsia="Times New Roman" w:hAnsi="Arial" w:cs="Arial"/>
                <w:color w:val="000000"/>
                <w:sz w:val="24"/>
                <w:szCs w:val="24"/>
                <w:lang w:eastAsia="es-CO"/>
              </w:rPr>
            </w:pPr>
            <w:r w:rsidRPr="00355733">
              <w:rPr>
                <w:rFonts w:ascii="Arial" w:eastAsia="Arial" w:hAnsi="Arial" w:cs="Arial"/>
                <w:color w:val="000000"/>
                <w:sz w:val="24"/>
                <w:szCs w:val="24"/>
                <w:lang w:eastAsia="es-CO"/>
              </w:rPr>
              <w:t>6.     Herramientas informáticas.</w:t>
            </w:r>
          </w:p>
        </w:tc>
      </w:tr>
      <w:tr w:rsidR="008072FA" w:rsidRPr="00E20FA4" w14:paraId="5AD1AAD2" w14:textId="77777777" w:rsidTr="008D7170">
        <w:trPr>
          <w:trHeight w:val="624"/>
          <w:jc w:val="center"/>
        </w:trPr>
        <w:tc>
          <w:tcPr>
            <w:tcW w:w="6941" w:type="dxa"/>
            <w:hideMark/>
          </w:tcPr>
          <w:p w14:paraId="4E8B8DF4" w14:textId="77777777" w:rsidR="008072FA" w:rsidRPr="00355733" w:rsidRDefault="008072FA" w:rsidP="00F1165C">
            <w:pPr>
              <w:spacing w:line="360" w:lineRule="auto"/>
              <w:jc w:val="both"/>
              <w:rPr>
                <w:rFonts w:ascii="Arial" w:eastAsia="Times New Roman" w:hAnsi="Arial" w:cs="Arial"/>
                <w:b/>
                <w:bCs/>
                <w:color w:val="000000"/>
                <w:sz w:val="24"/>
                <w:szCs w:val="24"/>
                <w:lang w:eastAsia="es-CO"/>
              </w:rPr>
            </w:pPr>
            <w:r w:rsidRPr="00355733">
              <w:rPr>
                <w:rFonts w:ascii="Arial" w:eastAsia="Times New Roman" w:hAnsi="Arial" w:cs="Arial"/>
                <w:b/>
                <w:bCs/>
                <w:color w:val="000000"/>
                <w:sz w:val="24"/>
                <w:szCs w:val="24"/>
                <w:lang w:eastAsia="es-CO"/>
              </w:rPr>
              <w:t>CONOCIMIENTOS ESPECIFICOS</w:t>
            </w:r>
          </w:p>
        </w:tc>
      </w:tr>
      <w:tr w:rsidR="008072FA" w:rsidRPr="00E20FA4" w14:paraId="00D940BD" w14:textId="77777777" w:rsidTr="008D7170">
        <w:trPr>
          <w:trHeight w:val="600"/>
          <w:jc w:val="center"/>
        </w:trPr>
        <w:tc>
          <w:tcPr>
            <w:tcW w:w="6941" w:type="dxa"/>
            <w:hideMark/>
          </w:tcPr>
          <w:p w14:paraId="38932AAF" w14:textId="3C9EEF05" w:rsidR="008072FA" w:rsidRPr="00355733" w:rsidRDefault="008072FA" w:rsidP="00F1165C">
            <w:pPr>
              <w:spacing w:line="360" w:lineRule="auto"/>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t>1.     Normativa en seguridad humana, prevención, combate de incendios, materiales peligrosos y rescate.</w:t>
            </w:r>
          </w:p>
        </w:tc>
      </w:tr>
      <w:tr w:rsidR="008072FA" w:rsidRPr="00E20FA4" w14:paraId="5CB3B547" w14:textId="77777777" w:rsidTr="008D7170">
        <w:trPr>
          <w:trHeight w:val="600"/>
          <w:jc w:val="center"/>
        </w:trPr>
        <w:tc>
          <w:tcPr>
            <w:tcW w:w="6941" w:type="dxa"/>
            <w:hideMark/>
          </w:tcPr>
          <w:p w14:paraId="299538E0" w14:textId="384477BF" w:rsidR="008072FA" w:rsidRPr="00355733" w:rsidRDefault="008072FA" w:rsidP="00F1165C">
            <w:pPr>
              <w:spacing w:line="360" w:lineRule="auto"/>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t>2.     Protocolos distritales para atención de emergencias.</w:t>
            </w:r>
          </w:p>
        </w:tc>
      </w:tr>
      <w:tr w:rsidR="008072FA" w:rsidRPr="00E20FA4" w14:paraId="71B1BA81" w14:textId="77777777" w:rsidTr="008D7170">
        <w:trPr>
          <w:trHeight w:val="600"/>
          <w:jc w:val="center"/>
        </w:trPr>
        <w:tc>
          <w:tcPr>
            <w:tcW w:w="6941" w:type="dxa"/>
            <w:hideMark/>
          </w:tcPr>
          <w:p w14:paraId="753E4A35" w14:textId="35B2A790" w:rsidR="008072FA" w:rsidRPr="00355733" w:rsidRDefault="008072FA" w:rsidP="00F1165C">
            <w:pPr>
              <w:spacing w:line="360" w:lineRule="auto"/>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t>3.     Procedimientos operativos en la atención de emergencias.</w:t>
            </w:r>
          </w:p>
        </w:tc>
      </w:tr>
      <w:tr w:rsidR="008072FA" w:rsidRPr="00E20FA4" w14:paraId="7F49F6F6" w14:textId="77777777" w:rsidTr="008D7170">
        <w:trPr>
          <w:trHeight w:val="600"/>
          <w:jc w:val="center"/>
        </w:trPr>
        <w:tc>
          <w:tcPr>
            <w:tcW w:w="6941" w:type="dxa"/>
            <w:hideMark/>
          </w:tcPr>
          <w:p w14:paraId="4A4CCC64" w14:textId="21D31C9A" w:rsidR="008072FA" w:rsidRPr="00355733" w:rsidRDefault="008072FA" w:rsidP="00F1165C">
            <w:pPr>
              <w:spacing w:line="360" w:lineRule="auto"/>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t>4.     Sistema comando de incidentes.</w:t>
            </w:r>
          </w:p>
        </w:tc>
      </w:tr>
      <w:tr w:rsidR="008072FA" w:rsidRPr="00E20FA4" w14:paraId="755CE8C9" w14:textId="77777777" w:rsidTr="008D7170">
        <w:trPr>
          <w:trHeight w:val="600"/>
          <w:jc w:val="center"/>
        </w:trPr>
        <w:tc>
          <w:tcPr>
            <w:tcW w:w="6941" w:type="dxa"/>
            <w:hideMark/>
          </w:tcPr>
          <w:p w14:paraId="53942504" w14:textId="3AFCF8E4" w:rsidR="008072FA" w:rsidRPr="00355733" w:rsidRDefault="008072FA" w:rsidP="00F1165C">
            <w:pPr>
              <w:spacing w:line="360" w:lineRule="auto"/>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t>5.     Salud Ocupacional e higiene y seguridad industrial.</w:t>
            </w:r>
          </w:p>
        </w:tc>
      </w:tr>
      <w:tr w:rsidR="008072FA" w:rsidRPr="00E20FA4" w14:paraId="33C4FC5A" w14:textId="77777777" w:rsidTr="008D7170">
        <w:trPr>
          <w:trHeight w:val="600"/>
          <w:jc w:val="center"/>
        </w:trPr>
        <w:tc>
          <w:tcPr>
            <w:tcW w:w="6941" w:type="dxa"/>
            <w:hideMark/>
          </w:tcPr>
          <w:p w14:paraId="085B5B2A" w14:textId="77777777" w:rsidR="008072FA" w:rsidRPr="00355733" w:rsidRDefault="008072FA" w:rsidP="00F1165C">
            <w:pPr>
              <w:spacing w:line="360" w:lineRule="auto"/>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lastRenderedPageBreak/>
              <w:t>6.     Herramientas básicas de sistemas.</w:t>
            </w:r>
          </w:p>
        </w:tc>
      </w:tr>
      <w:tr w:rsidR="008072FA" w:rsidRPr="00E20FA4" w14:paraId="72242AD9" w14:textId="77777777" w:rsidTr="008D7170">
        <w:trPr>
          <w:trHeight w:val="600"/>
          <w:jc w:val="center"/>
        </w:trPr>
        <w:tc>
          <w:tcPr>
            <w:tcW w:w="6941" w:type="dxa"/>
            <w:hideMark/>
          </w:tcPr>
          <w:p w14:paraId="2711D4F9" w14:textId="77777777" w:rsidR="008072FA" w:rsidRPr="00355733" w:rsidRDefault="008072FA" w:rsidP="00F1165C">
            <w:pPr>
              <w:spacing w:line="360" w:lineRule="auto"/>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t>7.     Atención y Protección contra incendios.</w:t>
            </w:r>
          </w:p>
        </w:tc>
      </w:tr>
      <w:tr w:rsidR="008072FA" w:rsidRPr="00E20FA4" w14:paraId="6077FB93" w14:textId="77777777" w:rsidTr="008D7170">
        <w:trPr>
          <w:trHeight w:val="600"/>
          <w:jc w:val="center"/>
        </w:trPr>
        <w:tc>
          <w:tcPr>
            <w:tcW w:w="6941" w:type="dxa"/>
            <w:hideMark/>
          </w:tcPr>
          <w:p w14:paraId="708CB13A" w14:textId="15E51E78" w:rsidR="008072FA" w:rsidRPr="00355733" w:rsidRDefault="008072FA" w:rsidP="00F1165C">
            <w:pPr>
              <w:spacing w:line="360" w:lineRule="auto"/>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t>8.     Malla vial del Distrito Capital.</w:t>
            </w:r>
          </w:p>
        </w:tc>
      </w:tr>
      <w:tr w:rsidR="008072FA" w:rsidRPr="00E20FA4" w14:paraId="3D1ADBA4" w14:textId="77777777" w:rsidTr="008D7170">
        <w:trPr>
          <w:trHeight w:val="600"/>
          <w:jc w:val="center"/>
        </w:trPr>
        <w:tc>
          <w:tcPr>
            <w:tcW w:w="6941" w:type="dxa"/>
            <w:hideMark/>
          </w:tcPr>
          <w:p w14:paraId="75FB19D4" w14:textId="11CE9AB1" w:rsidR="008072FA" w:rsidRPr="00355733" w:rsidRDefault="008072FA" w:rsidP="00F1165C">
            <w:pPr>
              <w:spacing w:line="360" w:lineRule="auto"/>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t>9.     Administración de desastres.</w:t>
            </w:r>
          </w:p>
        </w:tc>
      </w:tr>
      <w:tr w:rsidR="008072FA" w:rsidRPr="00E20FA4" w14:paraId="3A0CD682" w14:textId="77777777" w:rsidTr="008D7170">
        <w:trPr>
          <w:trHeight w:val="600"/>
          <w:jc w:val="center"/>
        </w:trPr>
        <w:tc>
          <w:tcPr>
            <w:tcW w:w="6941" w:type="dxa"/>
            <w:hideMark/>
          </w:tcPr>
          <w:p w14:paraId="4A6905B5" w14:textId="3E113B83" w:rsidR="008072FA" w:rsidRPr="00355733" w:rsidRDefault="008072FA" w:rsidP="00F1165C">
            <w:pPr>
              <w:spacing w:line="360" w:lineRule="auto"/>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t>10. Materiales peligrosos-MATPEL</w:t>
            </w:r>
          </w:p>
        </w:tc>
      </w:tr>
      <w:tr w:rsidR="008072FA" w:rsidRPr="00E20FA4" w14:paraId="78959AD4" w14:textId="77777777" w:rsidTr="008D7170">
        <w:trPr>
          <w:trHeight w:val="600"/>
          <w:jc w:val="center"/>
        </w:trPr>
        <w:tc>
          <w:tcPr>
            <w:tcW w:w="6941" w:type="dxa"/>
            <w:hideMark/>
          </w:tcPr>
          <w:p w14:paraId="198E0655" w14:textId="77777777" w:rsidR="008072FA" w:rsidRPr="00355733" w:rsidRDefault="008072FA" w:rsidP="00F1165C">
            <w:pPr>
              <w:spacing w:line="360" w:lineRule="auto"/>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t>11. Búsqueda y rescate.</w:t>
            </w:r>
          </w:p>
        </w:tc>
      </w:tr>
      <w:tr w:rsidR="008072FA" w:rsidRPr="00E20FA4" w14:paraId="272EA08A" w14:textId="77777777" w:rsidTr="008D7170">
        <w:trPr>
          <w:trHeight w:val="600"/>
          <w:jc w:val="center"/>
        </w:trPr>
        <w:tc>
          <w:tcPr>
            <w:tcW w:w="6941" w:type="dxa"/>
            <w:hideMark/>
          </w:tcPr>
          <w:p w14:paraId="1E61C0D0" w14:textId="77777777" w:rsidR="008072FA" w:rsidRPr="00355733" w:rsidRDefault="008072FA" w:rsidP="00F1165C">
            <w:pPr>
              <w:spacing w:line="360" w:lineRule="auto"/>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t>12. Comunicación y manejo de grupos.</w:t>
            </w:r>
          </w:p>
        </w:tc>
      </w:tr>
      <w:tr w:rsidR="008072FA" w:rsidRPr="00E20FA4" w14:paraId="7CD01389" w14:textId="77777777" w:rsidTr="008D7170">
        <w:trPr>
          <w:trHeight w:val="600"/>
          <w:jc w:val="center"/>
        </w:trPr>
        <w:tc>
          <w:tcPr>
            <w:tcW w:w="6941" w:type="dxa"/>
            <w:hideMark/>
          </w:tcPr>
          <w:p w14:paraId="42D191B8" w14:textId="77777777" w:rsidR="008072FA" w:rsidRPr="00355733" w:rsidRDefault="008072FA" w:rsidP="00F1165C">
            <w:pPr>
              <w:spacing w:line="360" w:lineRule="auto"/>
              <w:jc w:val="both"/>
              <w:rPr>
                <w:rFonts w:ascii="Arial" w:eastAsia="Times New Roman" w:hAnsi="Arial" w:cs="Arial"/>
                <w:b/>
                <w:bCs/>
                <w:color w:val="000000"/>
                <w:sz w:val="24"/>
                <w:szCs w:val="24"/>
                <w:lang w:eastAsia="es-CO"/>
              </w:rPr>
            </w:pPr>
            <w:r w:rsidRPr="00355733">
              <w:rPr>
                <w:rFonts w:ascii="Arial" w:eastAsia="Times New Roman" w:hAnsi="Arial" w:cs="Arial"/>
                <w:b/>
                <w:bCs/>
                <w:color w:val="000000"/>
                <w:sz w:val="24"/>
                <w:szCs w:val="24"/>
                <w:lang w:eastAsia="es-CO"/>
              </w:rPr>
              <w:t>VI. COMPETENCIAS COMPORTAMENTALES</w:t>
            </w:r>
          </w:p>
        </w:tc>
      </w:tr>
      <w:tr w:rsidR="008072FA" w:rsidRPr="00E20FA4" w14:paraId="3A31FF3E" w14:textId="77777777" w:rsidTr="008D7170">
        <w:trPr>
          <w:trHeight w:val="600"/>
          <w:jc w:val="center"/>
        </w:trPr>
        <w:tc>
          <w:tcPr>
            <w:tcW w:w="6941" w:type="dxa"/>
            <w:hideMark/>
          </w:tcPr>
          <w:p w14:paraId="558A6ADA" w14:textId="77777777" w:rsidR="008072FA" w:rsidRPr="00355733" w:rsidRDefault="008072FA" w:rsidP="00F1165C">
            <w:pPr>
              <w:spacing w:line="360" w:lineRule="auto"/>
              <w:jc w:val="both"/>
              <w:rPr>
                <w:rFonts w:ascii="Arial" w:eastAsia="Times New Roman" w:hAnsi="Arial" w:cs="Arial"/>
                <w:b/>
                <w:bCs/>
                <w:color w:val="000000"/>
                <w:sz w:val="24"/>
                <w:szCs w:val="24"/>
                <w:lang w:eastAsia="es-CO"/>
              </w:rPr>
            </w:pPr>
            <w:r w:rsidRPr="00355733">
              <w:rPr>
                <w:rFonts w:ascii="Arial" w:eastAsia="Times New Roman" w:hAnsi="Arial" w:cs="Arial"/>
                <w:b/>
                <w:bCs/>
                <w:color w:val="000000"/>
                <w:sz w:val="24"/>
                <w:szCs w:val="24"/>
                <w:lang w:eastAsia="es-CO"/>
              </w:rPr>
              <w:t>COMUNES</w:t>
            </w:r>
          </w:p>
        </w:tc>
      </w:tr>
      <w:tr w:rsidR="008072FA" w:rsidRPr="00E20FA4" w14:paraId="1669B350" w14:textId="77777777" w:rsidTr="008D7170">
        <w:trPr>
          <w:trHeight w:val="600"/>
          <w:jc w:val="center"/>
        </w:trPr>
        <w:tc>
          <w:tcPr>
            <w:tcW w:w="6941" w:type="dxa"/>
            <w:hideMark/>
          </w:tcPr>
          <w:p w14:paraId="2B19C365" w14:textId="77777777" w:rsidR="008072FA" w:rsidRPr="00355733" w:rsidRDefault="008072FA" w:rsidP="00F1165C">
            <w:pPr>
              <w:spacing w:line="360" w:lineRule="auto"/>
              <w:ind w:firstLineChars="200" w:firstLine="480"/>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t>1.     Orientación a resultados.</w:t>
            </w:r>
          </w:p>
        </w:tc>
      </w:tr>
      <w:tr w:rsidR="008072FA" w:rsidRPr="00E20FA4" w14:paraId="50492DAB" w14:textId="77777777" w:rsidTr="008D7170">
        <w:trPr>
          <w:trHeight w:val="600"/>
          <w:jc w:val="center"/>
        </w:trPr>
        <w:tc>
          <w:tcPr>
            <w:tcW w:w="6941" w:type="dxa"/>
            <w:hideMark/>
          </w:tcPr>
          <w:p w14:paraId="7010D1B0" w14:textId="77777777" w:rsidR="008072FA" w:rsidRPr="00355733" w:rsidRDefault="008072FA" w:rsidP="00F1165C">
            <w:pPr>
              <w:spacing w:line="360" w:lineRule="auto"/>
              <w:ind w:firstLineChars="200" w:firstLine="480"/>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t>2.     Orientación al usuario y al ciudadano.</w:t>
            </w:r>
          </w:p>
        </w:tc>
      </w:tr>
      <w:tr w:rsidR="008072FA" w:rsidRPr="00E20FA4" w14:paraId="53AED7EE" w14:textId="77777777" w:rsidTr="008D7170">
        <w:trPr>
          <w:trHeight w:val="600"/>
          <w:jc w:val="center"/>
        </w:trPr>
        <w:tc>
          <w:tcPr>
            <w:tcW w:w="6941" w:type="dxa"/>
            <w:hideMark/>
          </w:tcPr>
          <w:p w14:paraId="2269E625" w14:textId="77777777" w:rsidR="008072FA" w:rsidRPr="00355733" w:rsidRDefault="008072FA" w:rsidP="00F1165C">
            <w:pPr>
              <w:spacing w:line="360" w:lineRule="auto"/>
              <w:ind w:firstLineChars="200" w:firstLine="480"/>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t>3.     Transparencia.</w:t>
            </w:r>
          </w:p>
        </w:tc>
      </w:tr>
      <w:tr w:rsidR="008072FA" w:rsidRPr="00E20FA4" w14:paraId="6420BE50" w14:textId="77777777" w:rsidTr="008D7170">
        <w:trPr>
          <w:trHeight w:val="600"/>
          <w:jc w:val="center"/>
        </w:trPr>
        <w:tc>
          <w:tcPr>
            <w:tcW w:w="6941" w:type="dxa"/>
            <w:hideMark/>
          </w:tcPr>
          <w:p w14:paraId="759EB207" w14:textId="77777777" w:rsidR="008072FA" w:rsidRPr="00355733" w:rsidRDefault="008072FA" w:rsidP="00F1165C">
            <w:pPr>
              <w:spacing w:line="360" w:lineRule="auto"/>
              <w:ind w:firstLineChars="200" w:firstLine="480"/>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t>4.     Compromiso con la organización.</w:t>
            </w:r>
          </w:p>
        </w:tc>
      </w:tr>
      <w:tr w:rsidR="008072FA" w:rsidRPr="00E20FA4" w14:paraId="2FB7D2CC" w14:textId="77777777" w:rsidTr="008D7170">
        <w:trPr>
          <w:trHeight w:val="600"/>
          <w:jc w:val="center"/>
        </w:trPr>
        <w:tc>
          <w:tcPr>
            <w:tcW w:w="6941" w:type="dxa"/>
            <w:hideMark/>
          </w:tcPr>
          <w:p w14:paraId="5731E1FF" w14:textId="3624E7CF" w:rsidR="008072FA" w:rsidRPr="00355733" w:rsidRDefault="008072FA" w:rsidP="00F1165C">
            <w:pPr>
              <w:spacing w:line="360" w:lineRule="auto"/>
              <w:jc w:val="both"/>
              <w:rPr>
                <w:rFonts w:ascii="Arial" w:eastAsia="Times New Roman" w:hAnsi="Arial" w:cs="Arial"/>
                <w:color w:val="000000"/>
                <w:sz w:val="24"/>
                <w:szCs w:val="24"/>
                <w:lang w:eastAsia="es-CO"/>
              </w:rPr>
            </w:pPr>
          </w:p>
        </w:tc>
      </w:tr>
      <w:tr w:rsidR="008072FA" w:rsidRPr="00E20FA4" w14:paraId="456551E6" w14:textId="77777777" w:rsidTr="008D7170">
        <w:trPr>
          <w:trHeight w:val="600"/>
          <w:jc w:val="center"/>
        </w:trPr>
        <w:tc>
          <w:tcPr>
            <w:tcW w:w="6941" w:type="dxa"/>
            <w:hideMark/>
          </w:tcPr>
          <w:p w14:paraId="3A1EA9D0" w14:textId="77777777" w:rsidR="008072FA" w:rsidRPr="00355733" w:rsidRDefault="008072FA" w:rsidP="00F1165C">
            <w:pPr>
              <w:spacing w:line="360" w:lineRule="auto"/>
              <w:jc w:val="both"/>
              <w:rPr>
                <w:rFonts w:ascii="Arial" w:eastAsia="Times New Roman" w:hAnsi="Arial" w:cs="Arial"/>
                <w:b/>
                <w:bCs/>
                <w:color w:val="000000"/>
                <w:sz w:val="24"/>
                <w:szCs w:val="24"/>
                <w:lang w:eastAsia="es-CO"/>
              </w:rPr>
            </w:pPr>
            <w:r w:rsidRPr="00355733">
              <w:rPr>
                <w:rFonts w:ascii="Arial" w:eastAsia="Times New Roman" w:hAnsi="Arial" w:cs="Arial"/>
                <w:b/>
                <w:bCs/>
                <w:color w:val="000000"/>
                <w:sz w:val="24"/>
                <w:szCs w:val="24"/>
                <w:lang w:eastAsia="es-CO"/>
              </w:rPr>
              <w:t>POR NIVEL JERARQUICO</w:t>
            </w:r>
          </w:p>
        </w:tc>
      </w:tr>
      <w:tr w:rsidR="008072FA" w:rsidRPr="00E20FA4" w14:paraId="3BEAE080" w14:textId="77777777" w:rsidTr="008D7170">
        <w:trPr>
          <w:trHeight w:val="600"/>
          <w:jc w:val="center"/>
        </w:trPr>
        <w:tc>
          <w:tcPr>
            <w:tcW w:w="6941" w:type="dxa"/>
            <w:hideMark/>
          </w:tcPr>
          <w:p w14:paraId="5B03CD61" w14:textId="77777777" w:rsidR="008072FA" w:rsidRPr="00355733" w:rsidRDefault="008072FA" w:rsidP="00F1165C">
            <w:pPr>
              <w:spacing w:line="360" w:lineRule="auto"/>
              <w:ind w:firstLineChars="200" w:firstLine="480"/>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t>1.     Manejo de la información.</w:t>
            </w:r>
          </w:p>
        </w:tc>
      </w:tr>
      <w:tr w:rsidR="008072FA" w:rsidRPr="00E20FA4" w14:paraId="46DC8420" w14:textId="77777777" w:rsidTr="008D7170">
        <w:trPr>
          <w:trHeight w:val="600"/>
          <w:jc w:val="center"/>
        </w:trPr>
        <w:tc>
          <w:tcPr>
            <w:tcW w:w="6941" w:type="dxa"/>
            <w:hideMark/>
          </w:tcPr>
          <w:p w14:paraId="3CB3554F" w14:textId="77777777" w:rsidR="008072FA" w:rsidRPr="00355733" w:rsidRDefault="008072FA" w:rsidP="00F1165C">
            <w:pPr>
              <w:spacing w:line="360" w:lineRule="auto"/>
              <w:ind w:firstLineChars="200" w:firstLine="480"/>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t>2.     Adaptación al cambio.</w:t>
            </w:r>
          </w:p>
        </w:tc>
      </w:tr>
      <w:tr w:rsidR="008072FA" w:rsidRPr="00E20FA4" w14:paraId="7D2FA9CB" w14:textId="77777777" w:rsidTr="008D7170">
        <w:trPr>
          <w:trHeight w:val="600"/>
          <w:jc w:val="center"/>
        </w:trPr>
        <w:tc>
          <w:tcPr>
            <w:tcW w:w="6941" w:type="dxa"/>
            <w:hideMark/>
          </w:tcPr>
          <w:p w14:paraId="14C5A3F5" w14:textId="77777777" w:rsidR="008072FA" w:rsidRPr="00355733" w:rsidRDefault="008072FA" w:rsidP="00F1165C">
            <w:pPr>
              <w:spacing w:line="360" w:lineRule="auto"/>
              <w:ind w:firstLineChars="200" w:firstLine="480"/>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t>3.     Disciplina.</w:t>
            </w:r>
          </w:p>
        </w:tc>
      </w:tr>
      <w:tr w:rsidR="008072FA" w:rsidRPr="00E20FA4" w14:paraId="7CBF0F62" w14:textId="77777777" w:rsidTr="008D7170">
        <w:trPr>
          <w:trHeight w:val="600"/>
          <w:jc w:val="center"/>
        </w:trPr>
        <w:tc>
          <w:tcPr>
            <w:tcW w:w="6941" w:type="dxa"/>
            <w:hideMark/>
          </w:tcPr>
          <w:p w14:paraId="2891CF01" w14:textId="77777777" w:rsidR="008072FA" w:rsidRPr="00355733" w:rsidRDefault="008072FA" w:rsidP="00F1165C">
            <w:pPr>
              <w:spacing w:line="360" w:lineRule="auto"/>
              <w:ind w:firstLineChars="200" w:firstLine="480"/>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lastRenderedPageBreak/>
              <w:t>4.     Relaciones Interpersonales.</w:t>
            </w:r>
          </w:p>
        </w:tc>
      </w:tr>
      <w:tr w:rsidR="008072FA" w:rsidRPr="00E20FA4" w14:paraId="41136CF7" w14:textId="77777777" w:rsidTr="008D7170">
        <w:trPr>
          <w:trHeight w:val="600"/>
          <w:jc w:val="center"/>
        </w:trPr>
        <w:tc>
          <w:tcPr>
            <w:tcW w:w="6941" w:type="dxa"/>
            <w:hideMark/>
          </w:tcPr>
          <w:p w14:paraId="48BE2161" w14:textId="77777777" w:rsidR="008072FA" w:rsidRPr="00355733" w:rsidRDefault="008072FA" w:rsidP="00F1165C">
            <w:pPr>
              <w:spacing w:line="360" w:lineRule="auto"/>
              <w:ind w:firstLineChars="200" w:firstLine="480"/>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t>5.     Colaboración.</w:t>
            </w:r>
          </w:p>
        </w:tc>
      </w:tr>
      <w:tr w:rsidR="008072FA" w:rsidRPr="00E20FA4" w14:paraId="6634E5C5" w14:textId="77777777" w:rsidTr="008D7170">
        <w:trPr>
          <w:trHeight w:val="600"/>
          <w:jc w:val="center"/>
        </w:trPr>
        <w:tc>
          <w:tcPr>
            <w:tcW w:w="6941" w:type="dxa"/>
            <w:hideMark/>
          </w:tcPr>
          <w:p w14:paraId="21481AB2" w14:textId="77777777" w:rsidR="008072FA" w:rsidRPr="00355733" w:rsidRDefault="008072FA" w:rsidP="00F1165C">
            <w:pPr>
              <w:spacing w:line="360" w:lineRule="auto"/>
              <w:jc w:val="both"/>
              <w:rPr>
                <w:rFonts w:ascii="Arial" w:eastAsia="Times New Roman" w:hAnsi="Arial" w:cs="Arial"/>
                <w:b/>
                <w:bCs/>
                <w:color w:val="000000"/>
                <w:sz w:val="24"/>
                <w:szCs w:val="24"/>
                <w:lang w:eastAsia="es-CO"/>
              </w:rPr>
            </w:pPr>
            <w:r w:rsidRPr="00355733">
              <w:rPr>
                <w:rFonts w:ascii="Arial" w:eastAsia="Times New Roman" w:hAnsi="Arial" w:cs="Arial"/>
                <w:b/>
                <w:bCs/>
                <w:color w:val="000000"/>
                <w:sz w:val="24"/>
                <w:szCs w:val="24"/>
                <w:lang w:eastAsia="es-CO"/>
              </w:rPr>
              <w:t>VII. REQUISITOS DE FORMACIÓN ACADÉMICA Y EXPERIENCIA</w:t>
            </w:r>
          </w:p>
        </w:tc>
      </w:tr>
      <w:tr w:rsidR="008072FA" w:rsidRPr="00E20FA4" w14:paraId="6D5E7E7E" w14:textId="77777777" w:rsidTr="008D7170">
        <w:trPr>
          <w:trHeight w:val="600"/>
          <w:jc w:val="center"/>
        </w:trPr>
        <w:tc>
          <w:tcPr>
            <w:tcW w:w="6941" w:type="dxa"/>
            <w:hideMark/>
          </w:tcPr>
          <w:p w14:paraId="165F9EDF" w14:textId="40DDB429" w:rsidR="008072FA" w:rsidRPr="00355733" w:rsidRDefault="008072FA" w:rsidP="00F1165C">
            <w:pPr>
              <w:spacing w:line="360" w:lineRule="auto"/>
              <w:jc w:val="both"/>
              <w:rPr>
                <w:rFonts w:ascii="Arial" w:eastAsia="Times New Roman" w:hAnsi="Arial" w:cs="Arial"/>
                <w:b/>
                <w:bCs/>
                <w:color w:val="000000"/>
                <w:sz w:val="24"/>
                <w:szCs w:val="24"/>
                <w:lang w:eastAsia="es-CO"/>
              </w:rPr>
            </w:pPr>
            <w:r w:rsidRPr="00355733">
              <w:rPr>
                <w:rFonts w:ascii="Arial" w:eastAsia="Times New Roman" w:hAnsi="Arial" w:cs="Arial"/>
                <w:b/>
                <w:bCs/>
                <w:color w:val="000000"/>
                <w:sz w:val="24"/>
                <w:szCs w:val="24"/>
                <w:lang w:val="es-ES" w:eastAsia="es-CO"/>
              </w:rPr>
              <w:t>Estudios</w:t>
            </w:r>
          </w:p>
        </w:tc>
      </w:tr>
      <w:tr w:rsidR="008072FA" w:rsidRPr="00E20FA4" w14:paraId="511CC4EA" w14:textId="77777777" w:rsidTr="008D7170">
        <w:trPr>
          <w:trHeight w:val="600"/>
          <w:jc w:val="center"/>
        </w:trPr>
        <w:tc>
          <w:tcPr>
            <w:tcW w:w="6941" w:type="dxa"/>
            <w:hideMark/>
          </w:tcPr>
          <w:p w14:paraId="5D278B6D" w14:textId="14555912" w:rsidR="008072FA" w:rsidRPr="00355733" w:rsidRDefault="008072FA" w:rsidP="00F1165C">
            <w:pPr>
              <w:spacing w:line="360" w:lineRule="auto"/>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t>Diploma de bachiller en cualquier modalidad.</w:t>
            </w:r>
          </w:p>
        </w:tc>
      </w:tr>
      <w:tr w:rsidR="008072FA" w:rsidRPr="00E20FA4" w14:paraId="42364A03" w14:textId="77777777" w:rsidTr="008D7170">
        <w:trPr>
          <w:trHeight w:val="600"/>
          <w:jc w:val="center"/>
        </w:trPr>
        <w:tc>
          <w:tcPr>
            <w:tcW w:w="6941" w:type="dxa"/>
            <w:hideMark/>
          </w:tcPr>
          <w:p w14:paraId="57BB298F" w14:textId="77777777" w:rsidR="008072FA" w:rsidRPr="00355733" w:rsidRDefault="008072FA" w:rsidP="00F1165C">
            <w:pPr>
              <w:spacing w:line="360" w:lineRule="auto"/>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t>Licencia de conducción C2 o su equivalente.</w:t>
            </w:r>
          </w:p>
        </w:tc>
      </w:tr>
      <w:tr w:rsidR="008072FA" w:rsidRPr="00E20FA4" w14:paraId="2D6A2AD6" w14:textId="77777777" w:rsidTr="008D7170">
        <w:trPr>
          <w:trHeight w:val="600"/>
          <w:jc w:val="center"/>
        </w:trPr>
        <w:tc>
          <w:tcPr>
            <w:tcW w:w="6941" w:type="dxa"/>
            <w:hideMark/>
          </w:tcPr>
          <w:p w14:paraId="37C2209E" w14:textId="77777777" w:rsidR="008072FA" w:rsidRPr="00355733" w:rsidRDefault="008072FA" w:rsidP="00F1165C">
            <w:pPr>
              <w:spacing w:line="360" w:lineRule="auto"/>
              <w:jc w:val="both"/>
              <w:rPr>
                <w:rFonts w:ascii="Arial" w:eastAsia="Times New Roman" w:hAnsi="Arial" w:cs="Arial"/>
                <w:b/>
                <w:bCs/>
                <w:color w:val="000000"/>
                <w:sz w:val="24"/>
                <w:szCs w:val="24"/>
                <w:lang w:eastAsia="es-CO"/>
              </w:rPr>
            </w:pPr>
            <w:r w:rsidRPr="00355733">
              <w:rPr>
                <w:rFonts w:ascii="Arial" w:eastAsia="Times New Roman" w:hAnsi="Arial" w:cs="Arial"/>
                <w:b/>
                <w:bCs/>
                <w:color w:val="000000"/>
                <w:sz w:val="24"/>
                <w:szCs w:val="24"/>
                <w:lang w:eastAsia="es-CO"/>
              </w:rPr>
              <w:t>Experiencia</w:t>
            </w:r>
          </w:p>
        </w:tc>
      </w:tr>
      <w:tr w:rsidR="008072FA" w:rsidRPr="00E20FA4" w14:paraId="01DC3F86" w14:textId="77777777" w:rsidTr="008D7170">
        <w:trPr>
          <w:trHeight w:val="600"/>
          <w:jc w:val="center"/>
        </w:trPr>
        <w:tc>
          <w:tcPr>
            <w:tcW w:w="6941" w:type="dxa"/>
            <w:hideMark/>
          </w:tcPr>
          <w:p w14:paraId="5CFA1A9F" w14:textId="77777777" w:rsidR="008072FA" w:rsidRPr="00355733" w:rsidRDefault="008072FA" w:rsidP="00F1165C">
            <w:pPr>
              <w:spacing w:line="360" w:lineRule="auto"/>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t>Cuatro (4) años de Bombero</w:t>
            </w:r>
          </w:p>
        </w:tc>
      </w:tr>
    </w:tbl>
    <w:p w14:paraId="7A8A65A0" w14:textId="0673C047" w:rsidR="00C2287F" w:rsidRPr="00355733" w:rsidRDefault="00C2287F" w:rsidP="00F1165C">
      <w:pPr>
        <w:spacing w:after="0" w:line="360" w:lineRule="auto"/>
        <w:jc w:val="both"/>
        <w:rPr>
          <w:rFonts w:ascii="Arial" w:hAnsi="Arial" w:cs="Arial"/>
          <w:sz w:val="24"/>
          <w:szCs w:val="24"/>
        </w:rPr>
      </w:pPr>
    </w:p>
    <w:p w14:paraId="21A4091C" w14:textId="3DA0A9E4" w:rsidR="00C2287F" w:rsidRPr="00355733" w:rsidRDefault="00C2287F" w:rsidP="00F1165C">
      <w:pPr>
        <w:spacing w:after="0" w:line="360" w:lineRule="auto"/>
        <w:jc w:val="both"/>
        <w:rPr>
          <w:rFonts w:ascii="Arial" w:hAnsi="Arial" w:cs="Arial"/>
          <w:sz w:val="24"/>
          <w:szCs w:val="24"/>
        </w:rPr>
      </w:pPr>
      <w:r w:rsidRPr="00355733">
        <w:rPr>
          <w:rFonts w:ascii="Arial" w:hAnsi="Arial" w:cs="Arial"/>
          <w:sz w:val="24"/>
          <w:szCs w:val="24"/>
        </w:rPr>
        <w:t xml:space="preserve">De igual manera se debe dar cumplimiento a lo definido en la </w:t>
      </w:r>
      <w:r w:rsidR="00545BE7" w:rsidRPr="00355733">
        <w:rPr>
          <w:rFonts w:ascii="Arial" w:hAnsi="Arial" w:cs="Arial"/>
          <w:sz w:val="24"/>
          <w:szCs w:val="24"/>
        </w:rPr>
        <w:t>L</w:t>
      </w:r>
      <w:r w:rsidRPr="00355733">
        <w:rPr>
          <w:rFonts w:ascii="Arial" w:hAnsi="Arial" w:cs="Arial"/>
          <w:sz w:val="24"/>
          <w:szCs w:val="24"/>
        </w:rPr>
        <w:t>ey 909 de 2004 en su artículo 24, modificado por</w:t>
      </w:r>
      <w:r w:rsidR="00545BE7" w:rsidRPr="00355733">
        <w:rPr>
          <w:rFonts w:ascii="Arial" w:hAnsi="Arial" w:cs="Arial"/>
          <w:sz w:val="24"/>
          <w:szCs w:val="24"/>
        </w:rPr>
        <w:t xml:space="preserve"> el artículo 1° de</w:t>
      </w:r>
      <w:r w:rsidRPr="00355733">
        <w:rPr>
          <w:rFonts w:ascii="Arial" w:hAnsi="Arial" w:cs="Arial"/>
          <w:sz w:val="24"/>
          <w:szCs w:val="24"/>
        </w:rPr>
        <w:t xml:space="preserve"> la Ley 1960 de 2019 que señala</w:t>
      </w:r>
      <w:r w:rsidR="00883E9B" w:rsidRPr="00355733">
        <w:rPr>
          <w:rFonts w:ascii="Arial" w:hAnsi="Arial" w:cs="Arial"/>
          <w:sz w:val="24"/>
          <w:szCs w:val="24"/>
        </w:rPr>
        <w:t>:</w:t>
      </w:r>
    </w:p>
    <w:p w14:paraId="06614596" w14:textId="7EC2B958" w:rsidR="00883E9B" w:rsidRPr="00355733" w:rsidRDefault="00883E9B" w:rsidP="00F1165C">
      <w:pPr>
        <w:spacing w:after="0" w:line="360" w:lineRule="auto"/>
        <w:jc w:val="both"/>
        <w:rPr>
          <w:rFonts w:ascii="Arial" w:hAnsi="Arial" w:cs="Arial"/>
          <w:sz w:val="24"/>
          <w:szCs w:val="24"/>
        </w:rPr>
      </w:pPr>
    </w:p>
    <w:p w14:paraId="7180305E" w14:textId="19DBA1CB" w:rsidR="00883E9B" w:rsidRPr="00355733" w:rsidRDefault="00883E9B" w:rsidP="00F1165C">
      <w:pPr>
        <w:spacing w:after="0" w:line="360" w:lineRule="auto"/>
        <w:ind w:left="851" w:right="851"/>
        <w:jc w:val="both"/>
        <w:rPr>
          <w:rFonts w:ascii="Arial" w:hAnsi="Arial" w:cs="Arial"/>
          <w:i/>
          <w:sz w:val="24"/>
          <w:szCs w:val="24"/>
        </w:rPr>
      </w:pPr>
      <w:r w:rsidRPr="00355733">
        <w:rPr>
          <w:rFonts w:ascii="Arial" w:hAnsi="Arial" w:cs="Arial"/>
          <w:i/>
          <w:sz w:val="24"/>
          <w:szCs w:val="24"/>
        </w:rPr>
        <w:t>“ARTÍCULO </w:t>
      </w:r>
      <w:bookmarkStart w:id="82" w:name="undefined"/>
      <w:r w:rsidRPr="00355733">
        <w:rPr>
          <w:rFonts w:ascii="Arial" w:hAnsi="Arial" w:cs="Arial"/>
          <w:i/>
          <w:sz w:val="24"/>
          <w:szCs w:val="24"/>
        </w:rPr>
        <w:t> </w:t>
      </w:r>
      <w:bookmarkEnd w:id="82"/>
      <w:r w:rsidRPr="00355733">
        <w:rPr>
          <w:rFonts w:ascii="Arial" w:hAnsi="Arial" w:cs="Arial"/>
          <w:i/>
          <w:sz w:val="24"/>
          <w:szCs w:val="24"/>
        </w:rPr>
        <w:t>1. El artículo </w:t>
      </w:r>
      <w:hyperlink r:id="rId21" w:anchor="24" w:history="1">
        <w:r w:rsidRPr="00355733">
          <w:rPr>
            <w:rFonts w:ascii="Arial" w:hAnsi="Arial" w:cs="Arial"/>
            <w:i/>
            <w:sz w:val="24"/>
            <w:szCs w:val="24"/>
          </w:rPr>
          <w:t>24</w:t>
        </w:r>
      </w:hyperlink>
      <w:r w:rsidRPr="00355733">
        <w:rPr>
          <w:rFonts w:ascii="Arial" w:hAnsi="Arial" w:cs="Arial"/>
          <w:i/>
          <w:sz w:val="24"/>
          <w:szCs w:val="24"/>
        </w:rPr>
        <w:t> de la Ley 909 de 2004, quedará así:</w:t>
      </w:r>
    </w:p>
    <w:p w14:paraId="085C92B1" w14:textId="5ED38478" w:rsidR="00883E9B" w:rsidRPr="00355733" w:rsidRDefault="00883E9B" w:rsidP="00F1165C">
      <w:pPr>
        <w:spacing w:after="0" w:line="360" w:lineRule="auto"/>
        <w:ind w:left="851" w:right="851"/>
        <w:jc w:val="both"/>
        <w:rPr>
          <w:rFonts w:ascii="Arial" w:hAnsi="Arial" w:cs="Arial"/>
          <w:i/>
          <w:sz w:val="24"/>
          <w:szCs w:val="24"/>
        </w:rPr>
      </w:pPr>
      <w:r w:rsidRPr="00355733">
        <w:rPr>
          <w:rFonts w:ascii="Arial" w:hAnsi="Arial" w:cs="Arial"/>
          <w:i/>
          <w:sz w:val="24"/>
          <w:szCs w:val="24"/>
        </w:rPr>
        <w:t> ARTÍCULO </w:t>
      </w:r>
      <w:hyperlink r:id="rId22" w:anchor="24" w:history="1">
        <w:r w:rsidRPr="00355733">
          <w:rPr>
            <w:rFonts w:ascii="Arial" w:hAnsi="Arial" w:cs="Arial"/>
            <w:i/>
            <w:sz w:val="24"/>
            <w:szCs w:val="24"/>
          </w:rPr>
          <w:t>24</w:t>
        </w:r>
      </w:hyperlink>
      <w:r w:rsidRPr="00355733">
        <w:rPr>
          <w:rFonts w:ascii="Arial" w:hAnsi="Arial" w:cs="Arial"/>
          <w:i/>
          <w:sz w:val="24"/>
          <w:szCs w:val="24"/>
        </w:rPr>
        <w:t>. Encargo. Mientras se surte el proceso de selección para proveer empleos de carrera administrativa, los empleados de carrera tendrán derecho a ser encargados en estos si acreditan los requisitos para su ejercicio, poseen las aptitudes y habilidades para su desempeño, no han sido sancionados disciplinariamente en el último año y su última evaluación del desempeño es sobresaliente.</w:t>
      </w:r>
    </w:p>
    <w:p w14:paraId="62743636" w14:textId="77777777" w:rsidR="00883E9B" w:rsidRPr="00355733" w:rsidRDefault="00883E9B" w:rsidP="00F1165C">
      <w:pPr>
        <w:spacing w:after="0" w:line="360" w:lineRule="auto"/>
        <w:ind w:left="851" w:right="851"/>
        <w:jc w:val="both"/>
        <w:rPr>
          <w:rFonts w:ascii="Arial" w:hAnsi="Arial" w:cs="Arial"/>
          <w:i/>
          <w:sz w:val="24"/>
          <w:szCs w:val="24"/>
        </w:rPr>
      </w:pPr>
      <w:r w:rsidRPr="00355733">
        <w:rPr>
          <w:rFonts w:ascii="Arial" w:hAnsi="Arial" w:cs="Arial"/>
          <w:i/>
          <w:sz w:val="24"/>
          <w:szCs w:val="24"/>
        </w:rPr>
        <w:t> </w:t>
      </w:r>
    </w:p>
    <w:p w14:paraId="1F50B260" w14:textId="51AEDA90" w:rsidR="00883E9B" w:rsidRPr="00355733" w:rsidRDefault="00883E9B" w:rsidP="00F1165C">
      <w:pPr>
        <w:spacing w:after="0" w:line="360" w:lineRule="auto"/>
        <w:ind w:left="851" w:right="851"/>
        <w:jc w:val="both"/>
        <w:rPr>
          <w:rFonts w:ascii="Arial" w:hAnsi="Arial" w:cs="Arial"/>
          <w:i/>
          <w:sz w:val="24"/>
          <w:szCs w:val="24"/>
        </w:rPr>
      </w:pPr>
      <w:r w:rsidRPr="00355733">
        <w:rPr>
          <w:rFonts w:ascii="Arial" w:hAnsi="Arial" w:cs="Arial"/>
          <w:i/>
          <w:sz w:val="24"/>
          <w:szCs w:val="24"/>
        </w:rPr>
        <w:t xml:space="preserve">En el evento en que no haya empleados de carrera con evaluación sobresaliente, el encargo deberá recaer en quienes tengan las más altas calificaciones descendiendo del nivel sobresaliente al satisfactorio, de </w:t>
      </w:r>
      <w:r w:rsidRPr="00355733">
        <w:rPr>
          <w:rFonts w:ascii="Arial" w:hAnsi="Arial" w:cs="Arial"/>
          <w:i/>
          <w:sz w:val="24"/>
          <w:szCs w:val="24"/>
        </w:rPr>
        <w:lastRenderedPageBreak/>
        <w:t xml:space="preserve">conformidad con el sistema de evaluación que estén aplicando las </w:t>
      </w:r>
      <w:r w:rsidR="00F216CA" w:rsidRPr="00355733">
        <w:rPr>
          <w:rFonts w:ascii="Arial" w:hAnsi="Arial" w:cs="Arial"/>
          <w:i/>
          <w:sz w:val="24"/>
          <w:szCs w:val="24"/>
        </w:rPr>
        <w:t>entidad</w:t>
      </w:r>
      <w:r w:rsidRPr="00355733">
        <w:rPr>
          <w:rFonts w:ascii="Arial" w:hAnsi="Arial" w:cs="Arial"/>
          <w:i/>
          <w:sz w:val="24"/>
          <w:szCs w:val="24"/>
        </w:rPr>
        <w:t>es. Adicionalmente el empleado a cumplir el encargo deberá reunir las condiciones y requisitos previstos en la ley.</w:t>
      </w:r>
    </w:p>
    <w:p w14:paraId="00EE7A86" w14:textId="77777777" w:rsidR="00E547A1" w:rsidRPr="00355733" w:rsidRDefault="00E547A1" w:rsidP="00F1165C">
      <w:pPr>
        <w:spacing w:after="0" w:line="360" w:lineRule="auto"/>
        <w:ind w:left="851" w:right="851"/>
        <w:jc w:val="both"/>
        <w:rPr>
          <w:rFonts w:ascii="Arial" w:hAnsi="Arial" w:cs="Arial"/>
          <w:i/>
          <w:sz w:val="24"/>
          <w:szCs w:val="24"/>
        </w:rPr>
      </w:pPr>
    </w:p>
    <w:p w14:paraId="737651C9" w14:textId="748DCE08" w:rsidR="00883E9B" w:rsidRPr="00355733" w:rsidRDefault="00883E9B" w:rsidP="00F1165C">
      <w:pPr>
        <w:spacing w:after="0" w:line="360" w:lineRule="auto"/>
        <w:ind w:left="851" w:right="851"/>
        <w:jc w:val="both"/>
        <w:rPr>
          <w:rFonts w:ascii="Arial" w:hAnsi="Arial" w:cs="Arial"/>
          <w:i/>
          <w:sz w:val="24"/>
          <w:szCs w:val="24"/>
        </w:rPr>
      </w:pPr>
      <w:r w:rsidRPr="00355733">
        <w:rPr>
          <w:rFonts w:ascii="Arial" w:hAnsi="Arial" w:cs="Arial"/>
          <w:i/>
          <w:sz w:val="24"/>
          <w:szCs w:val="24"/>
        </w:rPr>
        <w:t xml:space="preserve">El encargo deberá recaer en un empleado que se encuentre desempeñando el cargo inmediatamente inferior de la planta de personal de la </w:t>
      </w:r>
      <w:r w:rsidR="00F216CA" w:rsidRPr="00355733">
        <w:rPr>
          <w:rFonts w:ascii="Arial" w:hAnsi="Arial" w:cs="Arial"/>
          <w:i/>
          <w:sz w:val="24"/>
          <w:szCs w:val="24"/>
        </w:rPr>
        <w:t>entidad</w:t>
      </w:r>
      <w:r w:rsidRPr="00355733">
        <w:rPr>
          <w:rFonts w:ascii="Arial" w:hAnsi="Arial" w:cs="Arial"/>
          <w:i/>
          <w:sz w:val="24"/>
          <w:szCs w:val="24"/>
        </w:rPr>
        <w:t>.</w:t>
      </w:r>
    </w:p>
    <w:p w14:paraId="4CBC6A1D" w14:textId="57DF1E0D" w:rsidR="00883E9B" w:rsidRPr="00355733" w:rsidRDefault="00883E9B" w:rsidP="00F1165C">
      <w:pPr>
        <w:spacing w:after="0" w:line="360" w:lineRule="auto"/>
        <w:ind w:left="851" w:right="851"/>
        <w:jc w:val="both"/>
        <w:rPr>
          <w:rFonts w:ascii="Arial" w:hAnsi="Arial" w:cs="Arial"/>
          <w:i/>
          <w:sz w:val="24"/>
          <w:szCs w:val="24"/>
        </w:rPr>
      </w:pPr>
      <w:r w:rsidRPr="00355733">
        <w:rPr>
          <w:rFonts w:ascii="Arial" w:hAnsi="Arial" w:cs="Arial"/>
          <w:i/>
          <w:sz w:val="24"/>
          <w:szCs w:val="24"/>
        </w:rPr>
        <w:t>Los cargos de libre nombramiento y remoción, en caso de vacancia temporal o definitiva, podrán ser provistos a través del encargo de empleados de carrera o de libre nombramiento y remoción, que cumplan los requisitos y el perfil para su desempeño.</w:t>
      </w:r>
    </w:p>
    <w:p w14:paraId="2590BB7B" w14:textId="77777777" w:rsidR="00E547A1" w:rsidRPr="00355733" w:rsidRDefault="00E547A1" w:rsidP="00F1165C">
      <w:pPr>
        <w:spacing w:after="0" w:line="360" w:lineRule="auto"/>
        <w:ind w:left="851" w:right="851"/>
        <w:jc w:val="both"/>
        <w:rPr>
          <w:rFonts w:ascii="Arial" w:hAnsi="Arial" w:cs="Arial"/>
          <w:i/>
          <w:sz w:val="24"/>
          <w:szCs w:val="24"/>
        </w:rPr>
      </w:pPr>
    </w:p>
    <w:p w14:paraId="70619CBD" w14:textId="527B05A0" w:rsidR="00883E9B" w:rsidRPr="00355733" w:rsidRDefault="00883E9B" w:rsidP="00F1165C">
      <w:pPr>
        <w:spacing w:after="0" w:line="360" w:lineRule="auto"/>
        <w:ind w:left="851" w:right="851"/>
        <w:jc w:val="both"/>
        <w:rPr>
          <w:rFonts w:ascii="Arial" w:hAnsi="Arial" w:cs="Arial"/>
          <w:sz w:val="24"/>
          <w:szCs w:val="24"/>
        </w:rPr>
      </w:pPr>
      <w:r w:rsidRPr="00355733">
        <w:rPr>
          <w:rFonts w:ascii="Arial" w:hAnsi="Arial" w:cs="Arial"/>
          <w:i/>
          <w:sz w:val="24"/>
          <w:szCs w:val="24"/>
        </w:rPr>
        <w:t>En caso de vacancia definitiva el encargo será hasta por el término de tres (3) meses, prorrogable por tres (3) meses más, vencidos los cuales el empleo deberá ser provisto en forma definitiva”</w:t>
      </w:r>
      <w:r w:rsidRPr="00355733">
        <w:rPr>
          <w:rFonts w:ascii="Arial" w:hAnsi="Arial" w:cs="Arial"/>
          <w:sz w:val="24"/>
          <w:szCs w:val="24"/>
        </w:rPr>
        <w:t>.</w:t>
      </w:r>
    </w:p>
    <w:p w14:paraId="294B522C" w14:textId="77777777" w:rsidR="0059669E" w:rsidRPr="00355733" w:rsidRDefault="0059669E" w:rsidP="00F1165C">
      <w:pPr>
        <w:spacing w:after="0" w:line="360" w:lineRule="auto"/>
        <w:jc w:val="both"/>
        <w:rPr>
          <w:rFonts w:ascii="Arial" w:hAnsi="Arial" w:cs="Arial"/>
          <w:sz w:val="24"/>
          <w:szCs w:val="24"/>
        </w:rPr>
      </w:pPr>
    </w:p>
    <w:p w14:paraId="0B874848" w14:textId="170E428C" w:rsidR="003A5A65" w:rsidRPr="00355733" w:rsidRDefault="00B028A8" w:rsidP="00F1165C">
      <w:pPr>
        <w:spacing w:after="0" w:line="360" w:lineRule="auto"/>
        <w:jc w:val="both"/>
        <w:rPr>
          <w:rFonts w:ascii="Arial" w:hAnsi="Arial" w:cs="Arial"/>
          <w:sz w:val="24"/>
          <w:szCs w:val="24"/>
        </w:rPr>
      </w:pPr>
      <w:r w:rsidRPr="00355733">
        <w:rPr>
          <w:rFonts w:ascii="Arial" w:hAnsi="Arial" w:cs="Arial"/>
          <w:sz w:val="24"/>
          <w:szCs w:val="24"/>
        </w:rPr>
        <w:t>Los s</w:t>
      </w:r>
      <w:r w:rsidR="00731F8B" w:rsidRPr="00355733">
        <w:rPr>
          <w:rFonts w:ascii="Arial" w:hAnsi="Arial" w:cs="Arial"/>
          <w:sz w:val="24"/>
          <w:szCs w:val="24"/>
        </w:rPr>
        <w:t xml:space="preserve">ervidores que eventualmente </w:t>
      </w:r>
      <w:r w:rsidRPr="00355733">
        <w:rPr>
          <w:rFonts w:ascii="Arial" w:hAnsi="Arial" w:cs="Arial"/>
          <w:sz w:val="24"/>
          <w:szCs w:val="24"/>
        </w:rPr>
        <w:t>cuentan con derechos de carrera administrativa en el empleo de Bombero código 475 grado 15 y que puede ser encargados una vez se realice la verificación de requisitos corresponde a</w:t>
      </w:r>
      <w:r w:rsidR="003A5A65" w:rsidRPr="00355733">
        <w:rPr>
          <w:rFonts w:ascii="Arial" w:hAnsi="Arial" w:cs="Arial"/>
          <w:sz w:val="24"/>
          <w:szCs w:val="24"/>
        </w:rPr>
        <w:t xml:space="preserve">ctualmente a </w:t>
      </w:r>
      <w:r w:rsidR="00F15F4B" w:rsidRPr="00355733">
        <w:rPr>
          <w:rFonts w:ascii="Arial" w:hAnsi="Arial" w:cs="Arial"/>
          <w:sz w:val="24"/>
          <w:szCs w:val="24"/>
        </w:rPr>
        <w:t>tres</w:t>
      </w:r>
      <w:r w:rsidR="003A5A65" w:rsidRPr="00355733">
        <w:rPr>
          <w:rFonts w:ascii="Arial" w:hAnsi="Arial" w:cs="Arial"/>
          <w:sz w:val="24"/>
          <w:szCs w:val="24"/>
        </w:rPr>
        <w:t>, de no cumplir se puede cubrir las plazas mediante nombramiento provisional</w:t>
      </w:r>
      <w:bookmarkStart w:id="83" w:name="_Toc57035555"/>
      <w:r w:rsidR="003A5A65" w:rsidRPr="00355733">
        <w:rPr>
          <w:rFonts w:ascii="Arial" w:hAnsi="Arial" w:cs="Arial"/>
          <w:sz w:val="24"/>
          <w:szCs w:val="24"/>
        </w:rPr>
        <w:t xml:space="preserve"> </w:t>
      </w:r>
      <w:r w:rsidR="00F15F4B" w:rsidRPr="00355733">
        <w:rPr>
          <w:rFonts w:ascii="Arial" w:hAnsi="Arial" w:cs="Arial"/>
          <w:sz w:val="24"/>
          <w:szCs w:val="24"/>
        </w:rPr>
        <w:t>una vez culmine el proceso de listado de hojas de vida para la provisión transitoria de las vacantes existentes del empleo.</w:t>
      </w:r>
    </w:p>
    <w:p w14:paraId="5462EC55" w14:textId="77777777" w:rsidR="005E7B5F" w:rsidRPr="00355733" w:rsidRDefault="005E7B5F" w:rsidP="00F1165C">
      <w:pPr>
        <w:spacing w:after="0" w:line="360" w:lineRule="auto"/>
        <w:jc w:val="both"/>
        <w:rPr>
          <w:rFonts w:ascii="Arial" w:hAnsi="Arial" w:cs="Arial"/>
          <w:b/>
          <w:bCs/>
          <w:sz w:val="24"/>
          <w:szCs w:val="24"/>
        </w:rPr>
      </w:pPr>
    </w:p>
    <w:p w14:paraId="7CECEE4F" w14:textId="5C418ED1" w:rsidR="00B028A8" w:rsidRPr="008E2BCC" w:rsidRDefault="00B028A8" w:rsidP="008E2BCC">
      <w:pPr>
        <w:pStyle w:val="Prrafodelista"/>
        <w:numPr>
          <w:ilvl w:val="1"/>
          <w:numId w:val="2"/>
        </w:numPr>
        <w:spacing w:after="0" w:line="360" w:lineRule="auto"/>
        <w:ind w:left="709"/>
        <w:jc w:val="both"/>
        <w:rPr>
          <w:rFonts w:ascii="Arial" w:hAnsi="Arial" w:cs="Arial"/>
          <w:b/>
          <w:bCs/>
          <w:sz w:val="24"/>
          <w:szCs w:val="24"/>
        </w:rPr>
      </w:pPr>
      <w:r w:rsidRPr="008E2BCC">
        <w:rPr>
          <w:rFonts w:ascii="Arial" w:hAnsi="Arial" w:cs="Arial"/>
          <w:b/>
          <w:bCs/>
          <w:sz w:val="24"/>
          <w:szCs w:val="24"/>
        </w:rPr>
        <w:t>Empleo de Sargento de Bomberos código 417 grado 18</w:t>
      </w:r>
      <w:bookmarkEnd w:id="83"/>
    </w:p>
    <w:p w14:paraId="287F499B" w14:textId="77777777" w:rsidR="00B028A8" w:rsidRPr="00355733" w:rsidRDefault="00B028A8" w:rsidP="00F1165C">
      <w:pPr>
        <w:spacing w:after="0" w:line="360" w:lineRule="auto"/>
        <w:jc w:val="both"/>
        <w:rPr>
          <w:rFonts w:ascii="Arial" w:hAnsi="Arial" w:cs="Arial"/>
          <w:sz w:val="24"/>
          <w:szCs w:val="24"/>
        </w:rPr>
      </w:pPr>
    </w:p>
    <w:p w14:paraId="3637915B" w14:textId="3F9515A3" w:rsidR="00B028A8" w:rsidRPr="00355733" w:rsidRDefault="00B028A8" w:rsidP="00F1165C">
      <w:pPr>
        <w:spacing w:after="0" w:line="360" w:lineRule="auto"/>
        <w:jc w:val="both"/>
        <w:rPr>
          <w:rFonts w:ascii="Arial" w:eastAsia="Calibri" w:hAnsi="Arial" w:cs="Arial"/>
          <w:i/>
          <w:sz w:val="24"/>
          <w:szCs w:val="24"/>
        </w:rPr>
      </w:pPr>
      <w:r w:rsidRPr="00355733">
        <w:rPr>
          <w:rFonts w:ascii="Arial" w:hAnsi="Arial" w:cs="Arial"/>
          <w:sz w:val="24"/>
          <w:szCs w:val="24"/>
        </w:rPr>
        <w:t xml:space="preserve">Para el presente empleo se puede realizar la provisión de vacantes, que a la fecha existen </w:t>
      </w:r>
      <w:r w:rsidR="00DB2F49">
        <w:rPr>
          <w:rFonts w:ascii="Arial" w:hAnsi="Arial" w:cs="Arial"/>
          <w:sz w:val="24"/>
          <w:szCs w:val="24"/>
        </w:rPr>
        <w:t>9</w:t>
      </w:r>
      <w:r w:rsidRPr="00355733">
        <w:rPr>
          <w:rFonts w:ascii="Arial" w:hAnsi="Arial" w:cs="Arial"/>
          <w:sz w:val="24"/>
          <w:szCs w:val="24"/>
        </w:rPr>
        <w:t xml:space="preserve"> </w:t>
      </w:r>
      <w:r w:rsidR="005A76FE" w:rsidRPr="00355733">
        <w:rPr>
          <w:rFonts w:ascii="Arial" w:hAnsi="Arial" w:cs="Arial"/>
          <w:sz w:val="24"/>
          <w:szCs w:val="24"/>
        </w:rPr>
        <w:t>plazas</w:t>
      </w:r>
      <w:r w:rsidRPr="00355733">
        <w:rPr>
          <w:rFonts w:ascii="Arial" w:hAnsi="Arial" w:cs="Arial"/>
          <w:sz w:val="24"/>
          <w:szCs w:val="24"/>
        </w:rPr>
        <w:t>, y su provisión depende de las necesidades del servicio y proyección institucional, los requisitos están señalados en la Resolución 841 de 2015: “</w:t>
      </w:r>
      <w:r w:rsidRPr="00355733">
        <w:rPr>
          <w:rFonts w:ascii="Arial" w:eastAsia="Calibri" w:hAnsi="Arial" w:cs="Arial"/>
          <w:i/>
          <w:sz w:val="24"/>
          <w:szCs w:val="24"/>
        </w:rPr>
        <w:t xml:space="preserve">Por la cual se ajusta el Manual </w:t>
      </w:r>
      <w:r w:rsidRPr="00355733">
        <w:rPr>
          <w:rFonts w:ascii="Arial" w:eastAsia="Calibri" w:hAnsi="Arial" w:cs="Arial"/>
          <w:i/>
          <w:sz w:val="24"/>
          <w:szCs w:val="24"/>
        </w:rPr>
        <w:lastRenderedPageBreak/>
        <w:t>Específico de Funciones y Competencias Laborales para los empleos de la planta de empleos de la Unidad Administrativa Especial Cuerpo Oficial de Bomberos”.</w:t>
      </w:r>
    </w:p>
    <w:p w14:paraId="1825353A" w14:textId="5AC9A6C7" w:rsidR="00883E9B" w:rsidRPr="00355733" w:rsidRDefault="00883E9B" w:rsidP="00F1165C">
      <w:pPr>
        <w:spacing w:after="0" w:line="360" w:lineRule="auto"/>
        <w:jc w:val="both"/>
        <w:rPr>
          <w:rFonts w:ascii="Arial" w:eastAsia="Calibri" w:hAnsi="Arial" w:cs="Arial"/>
          <w:i/>
          <w:sz w:val="24"/>
          <w:szCs w:val="24"/>
        </w:rPr>
      </w:pPr>
    </w:p>
    <w:p w14:paraId="57C87142" w14:textId="4C121A98" w:rsidR="00B028A8" w:rsidRPr="00355733" w:rsidRDefault="00ED5EAD" w:rsidP="00F1165C">
      <w:pPr>
        <w:spacing w:after="0" w:line="360" w:lineRule="auto"/>
        <w:jc w:val="both"/>
        <w:rPr>
          <w:rFonts w:ascii="Arial" w:hAnsi="Arial" w:cs="Arial"/>
          <w:sz w:val="24"/>
          <w:szCs w:val="24"/>
        </w:rPr>
      </w:pPr>
      <w:r w:rsidRPr="00355733">
        <w:rPr>
          <w:rFonts w:ascii="Arial" w:hAnsi="Arial" w:cs="Arial"/>
          <w:sz w:val="24"/>
          <w:szCs w:val="24"/>
        </w:rPr>
        <w:t>En la actualidad no existen servidores</w:t>
      </w:r>
      <w:r w:rsidR="00B028A8" w:rsidRPr="00355733">
        <w:rPr>
          <w:rFonts w:ascii="Arial" w:hAnsi="Arial" w:cs="Arial"/>
          <w:sz w:val="24"/>
          <w:szCs w:val="24"/>
        </w:rPr>
        <w:t xml:space="preserve"> que cuentan con derechos de carrera administrativa en el empleo de Cabo de Bombero código 413 grado 17 y que puede ser encargados una vez se realice la verificación de requisitos</w:t>
      </w:r>
      <w:r w:rsidR="00EC49C0" w:rsidRPr="00355733">
        <w:rPr>
          <w:rFonts w:ascii="Arial" w:hAnsi="Arial" w:cs="Arial"/>
          <w:sz w:val="24"/>
          <w:szCs w:val="24"/>
        </w:rPr>
        <w:t>.</w:t>
      </w:r>
    </w:p>
    <w:p w14:paraId="0A882630" w14:textId="77777777" w:rsidR="003D12F6" w:rsidRPr="00355733" w:rsidRDefault="003D12F6" w:rsidP="00F1165C">
      <w:pPr>
        <w:spacing w:after="0" w:line="360" w:lineRule="auto"/>
        <w:jc w:val="both"/>
        <w:rPr>
          <w:rFonts w:ascii="Arial" w:hAnsi="Arial" w:cs="Arial"/>
          <w:sz w:val="24"/>
          <w:szCs w:val="24"/>
        </w:rPr>
      </w:pPr>
    </w:p>
    <w:p w14:paraId="48081E99" w14:textId="251FF060" w:rsidR="005A76FE" w:rsidRPr="00355733" w:rsidRDefault="00B028A8" w:rsidP="00F1165C">
      <w:pPr>
        <w:spacing w:after="0" w:line="360" w:lineRule="auto"/>
        <w:jc w:val="both"/>
        <w:rPr>
          <w:rFonts w:ascii="Arial" w:hAnsi="Arial" w:cs="Arial"/>
          <w:sz w:val="24"/>
          <w:szCs w:val="24"/>
        </w:rPr>
      </w:pPr>
      <w:r w:rsidRPr="00355733">
        <w:rPr>
          <w:rFonts w:ascii="Arial" w:hAnsi="Arial" w:cs="Arial"/>
          <w:sz w:val="24"/>
          <w:szCs w:val="24"/>
        </w:rPr>
        <w:t>Adicionalmente revisando la planta de personal los servidores que actualmente se encuentran encargados en el empleo de Cabo de Bomberos código 413 grado 17 y que pueden eventualmente ser encargados una vez se realice la verificación de requisitos corresponde a</w:t>
      </w:r>
      <w:r w:rsidR="002130AF" w:rsidRPr="00355733">
        <w:rPr>
          <w:rFonts w:ascii="Arial" w:hAnsi="Arial" w:cs="Arial"/>
          <w:sz w:val="24"/>
          <w:szCs w:val="24"/>
        </w:rPr>
        <w:t xml:space="preserve"> </w:t>
      </w:r>
      <w:r w:rsidR="005A76FE" w:rsidRPr="00355733">
        <w:rPr>
          <w:rFonts w:ascii="Arial" w:hAnsi="Arial" w:cs="Arial"/>
          <w:sz w:val="24"/>
          <w:szCs w:val="24"/>
        </w:rPr>
        <w:t>9</w:t>
      </w:r>
      <w:r w:rsidR="00704B8C">
        <w:rPr>
          <w:rFonts w:ascii="Arial" w:hAnsi="Arial" w:cs="Arial"/>
          <w:sz w:val="24"/>
          <w:szCs w:val="24"/>
        </w:rPr>
        <w:t>7</w:t>
      </w:r>
      <w:r w:rsidR="002130AF" w:rsidRPr="00355733">
        <w:rPr>
          <w:rFonts w:ascii="Arial" w:hAnsi="Arial" w:cs="Arial"/>
          <w:sz w:val="24"/>
          <w:szCs w:val="24"/>
        </w:rPr>
        <w:t xml:space="preserve"> servidores que desempeñan mediante encargo el empleo inmediatamente anterior</w:t>
      </w:r>
      <w:r w:rsidR="00F12AF3" w:rsidRPr="00355733">
        <w:rPr>
          <w:rFonts w:ascii="Arial" w:hAnsi="Arial" w:cs="Arial"/>
          <w:sz w:val="24"/>
          <w:szCs w:val="24"/>
        </w:rPr>
        <w:t>.</w:t>
      </w:r>
    </w:p>
    <w:p w14:paraId="6064C214" w14:textId="77777777" w:rsidR="00D36A60" w:rsidRPr="00355733" w:rsidRDefault="00D36A60" w:rsidP="00F1165C">
      <w:pPr>
        <w:spacing w:after="0" w:line="360" w:lineRule="auto"/>
        <w:jc w:val="both"/>
        <w:rPr>
          <w:rFonts w:ascii="Arial" w:hAnsi="Arial" w:cs="Arial"/>
          <w:sz w:val="24"/>
          <w:szCs w:val="24"/>
        </w:rPr>
      </w:pPr>
    </w:p>
    <w:tbl>
      <w:tblPr>
        <w:tblStyle w:val="Tablaconcuadrcula"/>
        <w:tblW w:w="8020" w:type="dxa"/>
        <w:jc w:val="center"/>
        <w:tblLook w:val="04A0" w:firstRow="1" w:lastRow="0" w:firstColumn="1" w:lastColumn="0" w:noHBand="0" w:noVBand="1"/>
      </w:tblPr>
      <w:tblGrid>
        <w:gridCol w:w="8020"/>
      </w:tblGrid>
      <w:tr w:rsidR="00D36A60" w:rsidRPr="00E20FA4" w14:paraId="4E82B499" w14:textId="77777777" w:rsidTr="00126791">
        <w:trPr>
          <w:trHeight w:val="624"/>
          <w:jc w:val="center"/>
        </w:trPr>
        <w:tc>
          <w:tcPr>
            <w:tcW w:w="8020" w:type="dxa"/>
            <w:hideMark/>
          </w:tcPr>
          <w:p w14:paraId="6E4B016D" w14:textId="77777777" w:rsidR="00D36A60" w:rsidRPr="00355733" w:rsidRDefault="00D36A60" w:rsidP="00F1165C">
            <w:pPr>
              <w:spacing w:line="360" w:lineRule="auto"/>
              <w:jc w:val="both"/>
              <w:rPr>
                <w:rFonts w:ascii="Arial" w:eastAsia="Times New Roman" w:hAnsi="Arial" w:cs="Arial"/>
                <w:b/>
                <w:bCs/>
                <w:color w:val="000000"/>
                <w:sz w:val="24"/>
                <w:szCs w:val="24"/>
                <w:lang w:eastAsia="es-CO"/>
              </w:rPr>
            </w:pPr>
            <w:r w:rsidRPr="00355733">
              <w:rPr>
                <w:rFonts w:ascii="Arial" w:eastAsia="Times New Roman" w:hAnsi="Arial" w:cs="Arial"/>
                <w:b/>
                <w:bCs/>
                <w:color w:val="000000"/>
                <w:sz w:val="24"/>
                <w:szCs w:val="24"/>
                <w:lang w:eastAsia="es-CO"/>
              </w:rPr>
              <w:t>CONOCIMIENTOS GENERALES</w:t>
            </w:r>
          </w:p>
        </w:tc>
      </w:tr>
      <w:tr w:rsidR="00D36A60" w:rsidRPr="00E20FA4" w14:paraId="37041614" w14:textId="77777777" w:rsidTr="00126791">
        <w:trPr>
          <w:trHeight w:val="501"/>
          <w:jc w:val="center"/>
        </w:trPr>
        <w:tc>
          <w:tcPr>
            <w:tcW w:w="8020" w:type="dxa"/>
            <w:hideMark/>
          </w:tcPr>
          <w:p w14:paraId="0757311F" w14:textId="77777777" w:rsidR="00D36A60" w:rsidRPr="00355733" w:rsidRDefault="00D36A60" w:rsidP="00F1165C">
            <w:pPr>
              <w:spacing w:line="360" w:lineRule="auto"/>
              <w:jc w:val="both"/>
              <w:rPr>
                <w:rFonts w:ascii="Arial" w:eastAsia="Times New Roman" w:hAnsi="Arial" w:cs="Arial"/>
                <w:color w:val="000000"/>
                <w:sz w:val="24"/>
                <w:szCs w:val="24"/>
                <w:lang w:eastAsia="es-CO"/>
              </w:rPr>
            </w:pPr>
            <w:r w:rsidRPr="00355733">
              <w:rPr>
                <w:rFonts w:ascii="Arial" w:eastAsia="Arial" w:hAnsi="Arial" w:cs="Arial"/>
                <w:color w:val="000000"/>
                <w:sz w:val="24"/>
                <w:szCs w:val="24"/>
                <w:lang w:eastAsia="es-CO"/>
              </w:rPr>
              <w:t>1.     Estructura del Estado.</w:t>
            </w:r>
          </w:p>
        </w:tc>
      </w:tr>
      <w:tr w:rsidR="00D36A60" w:rsidRPr="00E20FA4" w14:paraId="6979441E" w14:textId="77777777" w:rsidTr="00126791">
        <w:trPr>
          <w:trHeight w:val="501"/>
          <w:jc w:val="center"/>
        </w:trPr>
        <w:tc>
          <w:tcPr>
            <w:tcW w:w="8020" w:type="dxa"/>
            <w:hideMark/>
          </w:tcPr>
          <w:p w14:paraId="32CFD05D" w14:textId="77777777" w:rsidR="00D36A60" w:rsidRPr="00355733" w:rsidRDefault="00D36A60" w:rsidP="00F1165C">
            <w:pPr>
              <w:spacing w:line="360" w:lineRule="auto"/>
              <w:jc w:val="both"/>
              <w:rPr>
                <w:rFonts w:ascii="Arial" w:eastAsia="Times New Roman" w:hAnsi="Arial" w:cs="Arial"/>
                <w:color w:val="000000"/>
                <w:sz w:val="24"/>
                <w:szCs w:val="24"/>
                <w:lang w:eastAsia="es-CO"/>
              </w:rPr>
            </w:pPr>
            <w:r w:rsidRPr="00355733">
              <w:rPr>
                <w:rFonts w:ascii="Arial" w:eastAsia="Arial" w:hAnsi="Arial" w:cs="Arial"/>
                <w:color w:val="000000"/>
                <w:sz w:val="24"/>
                <w:szCs w:val="24"/>
                <w:lang w:eastAsia="es-CO"/>
              </w:rPr>
              <w:t>2.     Estructura y funciones de la Entidad.</w:t>
            </w:r>
          </w:p>
        </w:tc>
      </w:tr>
      <w:tr w:rsidR="00D36A60" w:rsidRPr="00E20FA4" w14:paraId="1AB654E2" w14:textId="77777777" w:rsidTr="00126791">
        <w:trPr>
          <w:trHeight w:val="501"/>
          <w:jc w:val="center"/>
        </w:trPr>
        <w:tc>
          <w:tcPr>
            <w:tcW w:w="8020" w:type="dxa"/>
            <w:hideMark/>
          </w:tcPr>
          <w:p w14:paraId="6C3725E9" w14:textId="77777777" w:rsidR="00D36A60" w:rsidRPr="00355733" w:rsidRDefault="00D36A60" w:rsidP="00F1165C">
            <w:pPr>
              <w:spacing w:line="360" w:lineRule="auto"/>
              <w:jc w:val="both"/>
              <w:rPr>
                <w:rFonts w:ascii="Arial" w:eastAsia="Times New Roman" w:hAnsi="Arial" w:cs="Arial"/>
                <w:color w:val="000000"/>
                <w:sz w:val="24"/>
                <w:szCs w:val="24"/>
                <w:lang w:eastAsia="es-CO"/>
              </w:rPr>
            </w:pPr>
            <w:r w:rsidRPr="00355733">
              <w:rPr>
                <w:rFonts w:ascii="Arial" w:eastAsia="Arial" w:hAnsi="Arial" w:cs="Arial"/>
                <w:color w:val="000000"/>
                <w:sz w:val="24"/>
                <w:szCs w:val="24"/>
                <w:lang w:eastAsia="es-CO"/>
              </w:rPr>
              <w:t>3.     Constitución Política de Colombia.</w:t>
            </w:r>
          </w:p>
        </w:tc>
      </w:tr>
      <w:tr w:rsidR="00D36A60" w:rsidRPr="00E20FA4" w14:paraId="252A272A" w14:textId="77777777" w:rsidTr="00126791">
        <w:trPr>
          <w:trHeight w:val="501"/>
          <w:jc w:val="center"/>
        </w:trPr>
        <w:tc>
          <w:tcPr>
            <w:tcW w:w="8020" w:type="dxa"/>
            <w:hideMark/>
          </w:tcPr>
          <w:p w14:paraId="5FE311AE" w14:textId="77777777" w:rsidR="00D36A60" w:rsidRPr="00355733" w:rsidRDefault="00D36A60" w:rsidP="00F1165C">
            <w:pPr>
              <w:spacing w:line="360" w:lineRule="auto"/>
              <w:jc w:val="both"/>
              <w:rPr>
                <w:rFonts w:ascii="Arial" w:eastAsia="Times New Roman" w:hAnsi="Arial" w:cs="Arial"/>
                <w:color w:val="000000"/>
                <w:sz w:val="24"/>
                <w:szCs w:val="24"/>
                <w:lang w:eastAsia="es-CO"/>
              </w:rPr>
            </w:pPr>
            <w:r w:rsidRPr="00355733">
              <w:rPr>
                <w:rFonts w:ascii="Arial" w:eastAsia="Arial" w:hAnsi="Arial" w:cs="Arial"/>
                <w:color w:val="000000"/>
                <w:sz w:val="24"/>
                <w:szCs w:val="24"/>
                <w:lang w:eastAsia="es-CO"/>
              </w:rPr>
              <w:t>4.     Plan Nacional de Desarrollo.</w:t>
            </w:r>
          </w:p>
        </w:tc>
      </w:tr>
      <w:tr w:rsidR="00D36A60" w:rsidRPr="00E20FA4" w14:paraId="2BF3FCF3" w14:textId="77777777" w:rsidTr="00126791">
        <w:trPr>
          <w:trHeight w:val="501"/>
          <w:jc w:val="center"/>
        </w:trPr>
        <w:tc>
          <w:tcPr>
            <w:tcW w:w="8020" w:type="dxa"/>
            <w:hideMark/>
          </w:tcPr>
          <w:p w14:paraId="5D2D3FC3" w14:textId="77777777" w:rsidR="00D36A60" w:rsidRPr="00355733" w:rsidRDefault="00D36A60" w:rsidP="00F1165C">
            <w:pPr>
              <w:spacing w:line="360" w:lineRule="auto"/>
              <w:jc w:val="both"/>
              <w:rPr>
                <w:rFonts w:ascii="Arial" w:eastAsia="Times New Roman" w:hAnsi="Arial" w:cs="Arial"/>
                <w:color w:val="000000"/>
                <w:sz w:val="24"/>
                <w:szCs w:val="24"/>
                <w:lang w:eastAsia="es-CO"/>
              </w:rPr>
            </w:pPr>
            <w:r w:rsidRPr="00355733">
              <w:rPr>
                <w:rFonts w:ascii="Arial" w:eastAsia="Arial" w:hAnsi="Arial" w:cs="Arial"/>
                <w:color w:val="000000"/>
                <w:sz w:val="24"/>
                <w:szCs w:val="24"/>
                <w:lang w:eastAsia="es-CO"/>
              </w:rPr>
              <w:t>5.     Planeación estratégica y gestión documental.</w:t>
            </w:r>
          </w:p>
        </w:tc>
      </w:tr>
      <w:tr w:rsidR="00D36A60" w:rsidRPr="00E20FA4" w14:paraId="704207E2" w14:textId="77777777" w:rsidTr="00126791">
        <w:trPr>
          <w:trHeight w:val="501"/>
          <w:jc w:val="center"/>
        </w:trPr>
        <w:tc>
          <w:tcPr>
            <w:tcW w:w="8020" w:type="dxa"/>
            <w:hideMark/>
          </w:tcPr>
          <w:p w14:paraId="4A3BB956" w14:textId="77777777" w:rsidR="00D36A60" w:rsidRPr="00355733" w:rsidRDefault="00D36A60" w:rsidP="00F1165C">
            <w:pPr>
              <w:spacing w:line="360" w:lineRule="auto"/>
              <w:jc w:val="both"/>
              <w:rPr>
                <w:rFonts w:ascii="Arial" w:eastAsia="Times New Roman" w:hAnsi="Arial" w:cs="Arial"/>
                <w:color w:val="000000"/>
                <w:sz w:val="24"/>
                <w:szCs w:val="24"/>
                <w:lang w:eastAsia="es-CO"/>
              </w:rPr>
            </w:pPr>
            <w:r w:rsidRPr="00355733">
              <w:rPr>
                <w:rFonts w:ascii="Arial" w:eastAsia="Arial" w:hAnsi="Arial" w:cs="Arial"/>
                <w:color w:val="000000"/>
                <w:sz w:val="24"/>
                <w:szCs w:val="24"/>
                <w:lang w:eastAsia="es-CO"/>
              </w:rPr>
              <w:t>6.     Herramientas informáticas.</w:t>
            </w:r>
          </w:p>
        </w:tc>
      </w:tr>
      <w:tr w:rsidR="00D36A60" w:rsidRPr="00E20FA4" w14:paraId="0A0A7EA0" w14:textId="77777777" w:rsidTr="00126791">
        <w:trPr>
          <w:trHeight w:val="624"/>
          <w:jc w:val="center"/>
        </w:trPr>
        <w:tc>
          <w:tcPr>
            <w:tcW w:w="8020" w:type="dxa"/>
            <w:hideMark/>
          </w:tcPr>
          <w:p w14:paraId="30355BAB" w14:textId="77777777" w:rsidR="00D36A60" w:rsidRPr="00355733" w:rsidRDefault="00D36A60" w:rsidP="00F1165C">
            <w:pPr>
              <w:spacing w:line="360" w:lineRule="auto"/>
              <w:jc w:val="both"/>
              <w:rPr>
                <w:rFonts w:ascii="Arial" w:eastAsia="Times New Roman" w:hAnsi="Arial" w:cs="Arial"/>
                <w:b/>
                <w:bCs/>
                <w:color w:val="000000"/>
                <w:sz w:val="24"/>
                <w:szCs w:val="24"/>
                <w:lang w:eastAsia="es-CO"/>
              </w:rPr>
            </w:pPr>
            <w:r w:rsidRPr="00355733">
              <w:rPr>
                <w:rFonts w:ascii="Arial" w:eastAsia="Times New Roman" w:hAnsi="Arial" w:cs="Arial"/>
                <w:b/>
                <w:bCs/>
                <w:color w:val="000000"/>
                <w:sz w:val="24"/>
                <w:szCs w:val="24"/>
                <w:lang w:eastAsia="es-CO"/>
              </w:rPr>
              <w:t>CONOCIMIENTOS ESPECÍFICOS</w:t>
            </w:r>
          </w:p>
        </w:tc>
      </w:tr>
      <w:tr w:rsidR="00D36A60" w:rsidRPr="00E20FA4" w14:paraId="0ACC9F1D" w14:textId="77777777" w:rsidTr="00126791">
        <w:trPr>
          <w:trHeight w:val="600"/>
          <w:jc w:val="center"/>
        </w:trPr>
        <w:tc>
          <w:tcPr>
            <w:tcW w:w="8020" w:type="dxa"/>
            <w:hideMark/>
          </w:tcPr>
          <w:p w14:paraId="4FA868E3" w14:textId="77777777" w:rsidR="00D36A60" w:rsidRPr="00355733" w:rsidRDefault="00D36A60" w:rsidP="00F1165C">
            <w:pPr>
              <w:spacing w:line="360" w:lineRule="auto"/>
              <w:jc w:val="both"/>
              <w:rPr>
                <w:rFonts w:ascii="Arial" w:eastAsia="Times New Roman" w:hAnsi="Arial" w:cs="Arial"/>
                <w:color w:val="000000"/>
                <w:sz w:val="24"/>
                <w:szCs w:val="24"/>
                <w:lang w:eastAsia="es-CO"/>
              </w:rPr>
            </w:pPr>
            <w:r w:rsidRPr="00355733">
              <w:rPr>
                <w:rFonts w:ascii="Arial" w:eastAsia="Arial" w:hAnsi="Arial" w:cs="Arial"/>
                <w:color w:val="000000"/>
                <w:sz w:val="24"/>
                <w:szCs w:val="24"/>
                <w:lang w:eastAsia="es-CO"/>
              </w:rPr>
              <w:t xml:space="preserve">1.     Normativa en seguridad humana, prevención, combate de incendios, materiales peligrosos y rescate. </w:t>
            </w:r>
          </w:p>
        </w:tc>
      </w:tr>
      <w:tr w:rsidR="00D36A60" w:rsidRPr="00E20FA4" w14:paraId="2715009D" w14:textId="77777777" w:rsidTr="00126791">
        <w:trPr>
          <w:trHeight w:val="600"/>
          <w:jc w:val="center"/>
        </w:trPr>
        <w:tc>
          <w:tcPr>
            <w:tcW w:w="8020" w:type="dxa"/>
            <w:hideMark/>
          </w:tcPr>
          <w:p w14:paraId="6700DC6C" w14:textId="77777777" w:rsidR="00D36A60" w:rsidRPr="00355733" w:rsidRDefault="00D36A60" w:rsidP="00F1165C">
            <w:pPr>
              <w:spacing w:line="360" w:lineRule="auto"/>
              <w:jc w:val="both"/>
              <w:rPr>
                <w:rFonts w:ascii="Arial" w:eastAsia="Times New Roman" w:hAnsi="Arial" w:cs="Arial"/>
                <w:color w:val="000000"/>
                <w:sz w:val="24"/>
                <w:szCs w:val="24"/>
                <w:lang w:eastAsia="es-CO"/>
              </w:rPr>
            </w:pPr>
            <w:r w:rsidRPr="00355733">
              <w:rPr>
                <w:rFonts w:ascii="Arial" w:eastAsia="Arial" w:hAnsi="Arial" w:cs="Arial"/>
                <w:color w:val="000000"/>
                <w:sz w:val="24"/>
                <w:szCs w:val="24"/>
                <w:lang w:eastAsia="es-CO"/>
              </w:rPr>
              <w:t xml:space="preserve">2.     Protocolos distritales para atención de emergencias. </w:t>
            </w:r>
          </w:p>
        </w:tc>
      </w:tr>
      <w:tr w:rsidR="00D36A60" w:rsidRPr="00E20FA4" w14:paraId="0CC0B2F5" w14:textId="77777777" w:rsidTr="00126791">
        <w:trPr>
          <w:trHeight w:val="600"/>
          <w:jc w:val="center"/>
        </w:trPr>
        <w:tc>
          <w:tcPr>
            <w:tcW w:w="8020" w:type="dxa"/>
            <w:hideMark/>
          </w:tcPr>
          <w:p w14:paraId="6BC557A8" w14:textId="77777777" w:rsidR="00D36A60" w:rsidRPr="00355733" w:rsidRDefault="00D36A60" w:rsidP="00F1165C">
            <w:pPr>
              <w:spacing w:line="360" w:lineRule="auto"/>
              <w:jc w:val="both"/>
              <w:rPr>
                <w:rFonts w:ascii="Arial" w:eastAsia="Times New Roman" w:hAnsi="Arial" w:cs="Arial"/>
                <w:color w:val="000000"/>
                <w:sz w:val="24"/>
                <w:szCs w:val="24"/>
                <w:lang w:eastAsia="es-CO"/>
              </w:rPr>
            </w:pPr>
            <w:r w:rsidRPr="00355733">
              <w:rPr>
                <w:rFonts w:ascii="Arial" w:eastAsia="Arial" w:hAnsi="Arial" w:cs="Arial"/>
                <w:color w:val="000000"/>
                <w:sz w:val="24"/>
                <w:szCs w:val="24"/>
                <w:lang w:eastAsia="es-CO"/>
              </w:rPr>
              <w:lastRenderedPageBreak/>
              <w:t xml:space="preserve">3.     Procedimientos operativos en la atención de emergencias. </w:t>
            </w:r>
          </w:p>
        </w:tc>
      </w:tr>
      <w:tr w:rsidR="00D36A60" w:rsidRPr="00E20FA4" w14:paraId="67AF76E7" w14:textId="77777777" w:rsidTr="00126791">
        <w:trPr>
          <w:trHeight w:val="600"/>
          <w:jc w:val="center"/>
        </w:trPr>
        <w:tc>
          <w:tcPr>
            <w:tcW w:w="8020" w:type="dxa"/>
            <w:hideMark/>
          </w:tcPr>
          <w:p w14:paraId="579E1C45" w14:textId="77777777" w:rsidR="00D36A60" w:rsidRPr="00355733" w:rsidRDefault="00D36A60" w:rsidP="00F1165C">
            <w:pPr>
              <w:spacing w:line="360" w:lineRule="auto"/>
              <w:jc w:val="both"/>
              <w:rPr>
                <w:rFonts w:ascii="Arial" w:eastAsia="Times New Roman" w:hAnsi="Arial" w:cs="Arial"/>
                <w:color w:val="000000"/>
                <w:sz w:val="24"/>
                <w:szCs w:val="24"/>
                <w:lang w:eastAsia="es-CO"/>
              </w:rPr>
            </w:pPr>
            <w:r w:rsidRPr="00355733">
              <w:rPr>
                <w:rFonts w:ascii="Arial" w:eastAsia="Arial" w:hAnsi="Arial" w:cs="Arial"/>
                <w:color w:val="000000"/>
                <w:sz w:val="24"/>
                <w:szCs w:val="24"/>
                <w:lang w:eastAsia="es-CO"/>
              </w:rPr>
              <w:t xml:space="preserve">4.     Sistema comando de incidentes. </w:t>
            </w:r>
          </w:p>
        </w:tc>
      </w:tr>
      <w:tr w:rsidR="00D36A60" w:rsidRPr="00E20FA4" w14:paraId="08A54F18" w14:textId="77777777" w:rsidTr="00126791">
        <w:trPr>
          <w:trHeight w:val="600"/>
          <w:jc w:val="center"/>
        </w:trPr>
        <w:tc>
          <w:tcPr>
            <w:tcW w:w="8020" w:type="dxa"/>
            <w:hideMark/>
          </w:tcPr>
          <w:p w14:paraId="51717514" w14:textId="77777777" w:rsidR="00D36A60" w:rsidRPr="00355733" w:rsidRDefault="00D36A60" w:rsidP="00F1165C">
            <w:pPr>
              <w:spacing w:line="360" w:lineRule="auto"/>
              <w:jc w:val="both"/>
              <w:rPr>
                <w:rFonts w:ascii="Arial" w:eastAsia="Times New Roman" w:hAnsi="Arial" w:cs="Arial"/>
                <w:color w:val="000000"/>
                <w:sz w:val="24"/>
                <w:szCs w:val="24"/>
                <w:lang w:eastAsia="es-CO"/>
              </w:rPr>
            </w:pPr>
            <w:r w:rsidRPr="00355733">
              <w:rPr>
                <w:rFonts w:ascii="Arial" w:eastAsia="Arial" w:hAnsi="Arial" w:cs="Arial"/>
                <w:color w:val="000000"/>
                <w:sz w:val="24"/>
                <w:szCs w:val="24"/>
                <w:lang w:eastAsia="es-CO"/>
              </w:rPr>
              <w:t>5.     Atención y Protección contra incendios</w:t>
            </w:r>
          </w:p>
        </w:tc>
      </w:tr>
      <w:tr w:rsidR="00D36A60" w:rsidRPr="00E20FA4" w14:paraId="21E46D26" w14:textId="77777777" w:rsidTr="00126791">
        <w:trPr>
          <w:trHeight w:val="600"/>
          <w:jc w:val="center"/>
        </w:trPr>
        <w:tc>
          <w:tcPr>
            <w:tcW w:w="8020" w:type="dxa"/>
            <w:hideMark/>
          </w:tcPr>
          <w:p w14:paraId="48D8027E" w14:textId="77777777" w:rsidR="00D36A60" w:rsidRPr="00355733" w:rsidRDefault="00D36A60" w:rsidP="00F1165C">
            <w:pPr>
              <w:spacing w:line="360" w:lineRule="auto"/>
              <w:jc w:val="both"/>
              <w:rPr>
                <w:rFonts w:ascii="Arial" w:eastAsia="Times New Roman" w:hAnsi="Arial" w:cs="Arial"/>
                <w:color w:val="000000"/>
                <w:sz w:val="24"/>
                <w:szCs w:val="24"/>
                <w:lang w:eastAsia="es-CO"/>
              </w:rPr>
            </w:pPr>
            <w:r w:rsidRPr="00355733">
              <w:rPr>
                <w:rFonts w:ascii="Arial" w:eastAsia="Arial" w:hAnsi="Arial" w:cs="Arial"/>
                <w:color w:val="000000"/>
                <w:sz w:val="24"/>
                <w:szCs w:val="24"/>
                <w:lang w:eastAsia="es-CO"/>
              </w:rPr>
              <w:t>6.     Búsqueda y rescate</w:t>
            </w:r>
          </w:p>
        </w:tc>
      </w:tr>
      <w:tr w:rsidR="00D36A60" w:rsidRPr="00E20FA4" w14:paraId="41181080" w14:textId="77777777" w:rsidTr="00126791">
        <w:trPr>
          <w:trHeight w:val="600"/>
          <w:jc w:val="center"/>
        </w:trPr>
        <w:tc>
          <w:tcPr>
            <w:tcW w:w="8020" w:type="dxa"/>
            <w:hideMark/>
          </w:tcPr>
          <w:p w14:paraId="533C0852" w14:textId="77777777" w:rsidR="00D36A60" w:rsidRPr="00355733" w:rsidRDefault="00D36A60" w:rsidP="00F1165C">
            <w:pPr>
              <w:spacing w:line="360" w:lineRule="auto"/>
              <w:jc w:val="both"/>
              <w:rPr>
                <w:rFonts w:ascii="Arial" w:eastAsia="Times New Roman" w:hAnsi="Arial" w:cs="Arial"/>
                <w:color w:val="000000"/>
                <w:sz w:val="24"/>
                <w:szCs w:val="24"/>
                <w:lang w:eastAsia="es-CO"/>
              </w:rPr>
            </w:pPr>
            <w:r w:rsidRPr="00355733">
              <w:rPr>
                <w:rFonts w:ascii="Arial" w:eastAsia="Arial" w:hAnsi="Arial" w:cs="Arial"/>
                <w:color w:val="000000"/>
                <w:sz w:val="24"/>
                <w:szCs w:val="24"/>
                <w:lang w:eastAsia="es-CO"/>
              </w:rPr>
              <w:t>7.     Materiales peligrosos</w:t>
            </w:r>
          </w:p>
        </w:tc>
      </w:tr>
      <w:tr w:rsidR="00D36A60" w:rsidRPr="00E20FA4" w14:paraId="044B6E2E" w14:textId="77777777" w:rsidTr="00126791">
        <w:trPr>
          <w:trHeight w:val="600"/>
          <w:jc w:val="center"/>
        </w:trPr>
        <w:tc>
          <w:tcPr>
            <w:tcW w:w="8020" w:type="dxa"/>
            <w:hideMark/>
          </w:tcPr>
          <w:p w14:paraId="533DC8C1" w14:textId="77777777" w:rsidR="00D36A60" w:rsidRPr="00355733" w:rsidRDefault="00D36A60" w:rsidP="00F1165C">
            <w:pPr>
              <w:spacing w:line="360" w:lineRule="auto"/>
              <w:jc w:val="both"/>
              <w:rPr>
                <w:rFonts w:ascii="Arial" w:eastAsia="Times New Roman" w:hAnsi="Arial" w:cs="Arial"/>
                <w:color w:val="000000"/>
                <w:sz w:val="24"/>
                <w:szCs w:val="24"/>
                <w:lang w:eastAsia="es-CO"/>
              </w:rPr>
            </w:pPr>
            <w:r w:rsidRPr="00355733">
              <w:rPr>
                <w:rFonts w:ascii="Arial" w:eastAsia="Arial" w:hAnsi="Arial" w:cs="Arial"/>
                <w:color w:val="000000"/>
                <w:sz w:val="24"/>
                <w:szCs w:val="24"/>
                <w:lang w:eastAsia="es-CO"/>
              </w:rPr>
              <w:t xml:space="preserve">8.     Malla vial del Distrito Capital. </w:t>
            </w:r>
          </w:p>
        </w:tc>
      </w:tr>
      <w:tr w:rsidR="00D36A60" w:rsidRPr="00E20FA4" w14:paraId="7D1A431F" w14:textId="77777777" w:rsidTr="00126791">
        <w:trPr>
          <w:trHeight w:val="600"/>
          <w:jc w:val="center"/>
        </w:trPr>
        <w:tc>
          <w:tcPr>
            <w:tcW w:w="8020" w:type="dxa"/>
            <w:hideMark/>
          </w:tcPr>
          <w:p w14:paraId="5CCE9AEC" w14:textId="77777777" w:rsidR="00D36A60" w:rsidRPr="00355733" w:rsidRDefault="00D36A60" w:rsidP="00F1165C">
            <w:pPr>
              <w:spacing w:line="360" w:lineRule="auto"/>
              <w:jc w:val="both"/>
              <w:rPr>
                <w:rFonts w:ascii="Arial" w:eastAsia="Times New Roman" w:hAnsi="Arial" w:cs="Arial"/>
                <w:color w:val="000000"/>
                <w:sz w:val="24"/>
                <w:szCs w:val="24"/>
                <w:lang w:eastAsia="es-CO"/>
              </w:rPr>
            </w:pPr>
            <w:r w:rsidRPr="00355733">
              <w:rPr>
                <w:rFonts w:ascii="Arial" w:eastAsia="Arial" w:hAnsi="Arial" w:cs="Arial"/>
                <w:color w:val="000000"/>
                <w:sz w:val="24"/>
                <w:szCs w:val="24"/>
                <w:lang w:eastAsia="es-CO"/>
              </w:rPr>
              <w:t xml:space="preserve">9.     Administración de desastres. </w:t>
            </w:r>
          </w:p>
        </w:tc>
      </w:tr>
      <w:tr w:rsidR="00D36A60" w:rsidRPr="00E20FA4" w14:paraId="2788C516" w14:textId="77777777" w:rsidTr="00126791">
        <w:trPr>
          <w:trHeight w:val="1008"/>
          <w:jc w:val="center"/>
        </w:trPr>
        <w:tc>
          <w:tcPr>
            <w:tcW w:w="8020" w:type="dxa"/>
            <w:hideMark/>
          </w:tcPr>
          <w:p w14:paraId="738DF1F9" w14:textId="77777777" w:rsidR="00D36A60" w:rsidRPr="00355733" w:rsidRDefault="00D36A60" w:rsidP="00F1165C">
            <w:pPr>
              <w:spacing w:line="360" w:lineRule="auto"/>
              <w:jc w:val="both"/>
              <w:rPr>
                <w:rFonts w:ascii="Arial" w:eastAsia="Times New Roman" w:hAnsi="Arial" w:cs="Arial"/>
                <w:color w:val="000000"/>
                <w:sz w:val="24"/>
                <w:szCs w:val="24"/>
                <w:lang w:eastAsia="es-CO"/>
              </w:rPr>
            </w:pPr>
            <w:r w:rsidRPr="00355733">
              <w:rPr>
                <w:rFonts w:ascii="Arial" w:eastAsia="Arial" w:hAnsi="Arial" w:cs="Arial"/>
                <w:color w:val="000000"/>
                <w:sz w:val="24"/>
                <w:szCs w:val="24"/>
                <w:lang w:eastAsia="es-CO"/>
              </w:rPr>
              <w:t>10. Búsqueda y rescate en operaciones especiales: Rescate Urbano-USAR, incendios forestales, Materiales peligrosos-MATPEL, Búsqueda y rescate de animales en emergencia-BRAE.</w:t>
            </w:r>
          </w:p>
        </w:tc>
      </w:tr>
      <w:tr w:rsidR="00D36A60" w:rsidRPr="00E20FA4" w14:paraId="4FD28F4C" w14:textId="77777777" w:rsidTr="00126791">
        <w:trPr>
          <w:trHeight w:val="600"/>
          <w:jc w:val="center"/>
        </w:trPr>
        <w:tc>
          <w:tcPr>
            <w:tcW w:w="8020" w:type="dxa"/>
            <w:hideMark/>
          </w:tcPr>
          <w:p w14:paraId="44FD988F" w14:textId="77777777" w:rsidR="00D36A60" w:rsidRPr="00355733" w:rsidRDefault="00D36A60" w:rsidP="00F1165C">
            <w:pPr>
              <w:spacing w:line="360" w:lineRule="auto"/>
              <w:jc w:val="both"/>
              <w:rPr>
                <w:rFonts w:ascii="Arial" w:eastAsia="Times New Roman" w:hAnsi="Arial" w:cs="Arial"/>
                <w:color w:val="000000"/>
                <w:sz w:val="24"/>
                <w:szCs w:val="24"/>
                <w:lang w:eastAsia="es-CO"/>
              </w:rPr>
            </w:pPr>
            <w:r w:rsidRPr="00355733">
              <w:rPr>
                <w:rFonts w:ascii="Arial" w:eastAsia="Arial" w:hAnsi="Arial" w:cs="Arial"/>
                <w:color w:val="000000"/>
                <w:sz w:val="24"/>
                <w:szCs w:val="24"/>
                <w:lang w:eastAsia="es-CO"/>
              </w:rPr>
              <w:t>11. Comunicación y manejo de grupos.</w:t>
            </w:r>
          </w:p>
        </w:tc>
      </w:tr>
      <w:tr w:rsidR="00D36A60" w:rsidRPr="00E20FA4" w14:paraId="5F18A3D7" w14:textId="77777777" w:rsidTr="00126791">
        <w:trPr>
          <w:trHeight w:val="564"/>
          <w:jc w:val="center"/>
        </w:trPr>
        <w:tc>
          <w:tcPr>
            <w:tcW w:w="8020" w:type="dxa"/>
            <w:hideMark/>
          </w:tcPr>
          <w:p w14:paraId="5BD03F48" w14:textId="77777777" w:rsidR="00D36A60" w:rsidRPr="00355733" w:rsidRDefault="00D36A60" w:rsidP="00F1165C">
            <w:pPr>
              <w:spacing w:line="360" w:lineRule="auto"/>
              <w:jc w:val="both"/>
              <w:rPr>
                <w:rFonts w:ascii="Arial" w:eastAsia="Times New Roman" w:hAnsi="Arial" w:cs="Arial"/>
                <w:b/>
                <w:bCs/>
                <w:color w:val="000000"/>
                <w:sz w:val="24"/>
                <w:szCs w:val="24"/>
                <w:lang w:eastAsia="es-CO"/>
              </w:rPr>
            </w:pPr>
            <w:r w:rsidRPr="00355733">
              <w:rPr>
                <w:rFonts w:ascii="Arial" w:eastAsia="Times New Roman" w:hAnsi="Arial" w:cs="Arial"/>
                <w:b/>
                <w:bCs/>
                <w:color w:val="000000"/>
                <w:sz w:val="24"/>
                <w:szCs w:val="24"/>
                <w:lang w:eastAsia="es-CO"/>
              </w:rPr>
              <w:t>VI. COMPETENCIAS COMPORTAMENTALES</w:t>
            </w:r>
          </w:p>
        </w:tc>
      </w:tr>
      <w:tr w:rsidR="00D36A60" w:rsidRPr="00E20FA4" w14:paraId="26E70DFF" w14:textId="77777777" w:rsidTr="00126791">
        <w:trPr>
          <w:trHeight w:val="420"/>
          <w:jc w:val="center"/>
        </w:trPr>
        <w:tc>
          <w:tcPr>
            <w:tcW w:w="8020" w:type="dxa"/>
            <w:hideMark/>
          </w:tcPr>
          <w:p w14:paraId="4F526484" w14:textId="77777777" w:rsidR="00D36A60" w:rsidRPr="00355733" w:rsidRDefault="00D36A60" w:rsidP="00F1165C">
            <w:pPr>
              <w:spacing w:line="360" w:lineRule="auto"/>
              <w:jc w:val="both"/>
              <w:rPr>
                <w:rFonts w:ascii="Arial" w:eastAsia="Times New Roman" w:hAnsi="Arial" w:cs="Arial"/>
                <w:b/>
                <w:bCs/>
                <w:color w:val="000000"/>
                <w:sz w:val="24"/>
                <w:szCs w:val="24"/>
                <w:lang w:eastAsia="es-CO"/>
              </w:rPr>
            </w:pPr>
            <w:r w:rsidRPr="00355733">
              <w:rPr>
                <w:rFonts w:ascii="Arial" w:eastAsia="Times New Roman" w:hAnsi="Arial" w:cs="Arial"/>
                <w:b/>
                <w:bCs/>
                <w:color w:val="000000"/>
                <w:sz w:val="24"/>
                <w:szCs w:val="24"/>
                <w:lang w:eastAsia="es-CO"/>
              </w:rPr>
              <w:t>COMUNES</w:t>
            </w:r>
          </w:p>
        </w:tc>
      </w:tr>
      <w:tr w:rsidR="00D36A60" w:rsidRPr="00E20FA4" w14:paraId="60EF02F1" w14:textId="77777777" w:rsidTr="00126791">
        <w:trPr>
          <w:trHeight w:val="501"/>
          <w:jc w:val="center"/>
        </w:trPr>
        <w:tc>
          <w:tcPr>
            <w:tcW w:w="8020" w:type="dxa"/>
            <w:hideMark/>
          </w:tcPr>
          <w:p w14:paraId="0910B4A6" w14:textId="77777777" w:rsidR="00D36A60" w:rsidRPr="00355733" w:rsidRDefault="00D36A60" w:rsidP="00F1165C">
            <w:pPr>
              <w:spacing w:line="360" w:lineRule="auto"/>
              <w:ind w:firstLineChars="200" w:firstLine="480"/>
              <w:jc w:val="both"/>
              <w:rPr>
                <w:rFonts w:ascii="Arial" w:eastAsia="Times New Roman" w:hAnsi="Arial" w:cs="Arial"/>
                <w:color w:val="000000"/>
                <w:sz w:val="24"/>
                <w:szCs w:val="24"/>
                <w:lang w:eastAsia="es-CO"/>
              </w:rPr>
            </w:pPr>
            <w:r w:rsidRPr="00355733">
              <w:rPr>
                <w:rFonts w:ascii="Arial" w:eastAsia="Arial" w:hAnsi="Arial" w:cs="Arial"/>
                <w:color w:val="000000"/>
                <w:sz w:val="24"/>
                <w:szCs w:val="24"/>
                <w:lang w:eastAsia="es-CO"/>
              </w:rPr>
              <w:t>1.     Orientación a resultados.</w:t>
            </w:r>
          </w:p>
        </w:tc>
      </w:tr>
      <w:tr w:rsidR="00D36A60" w:rsidRPr="00E20FA4" w14:paraId="5397629D" w14:textId="77777777" w:rsidTr="00126791">
        <w:trPr>
          <w:trHeight w:val="501"/>
          <w:jc w:val="center"/>
        </w:trPr>
        <w:tc>
          <w:tcPr>
            <w:tcW w:w="8020" w:type="dxa"/>
            <w:hideMark/>
          </w:tcPr>
          <w:p w14:paraId="4C50D20F" w14:textId="77777777" w:rsidR="00D36A60" w:rsidRPr="00355733" w:rsidRDefault="00D36A60" w:rsidP="00F1165C">
            <w:pPr>
              <w:spacing w:line="360" w:lineRule="auto"/>
              <w:ind w:firstLineChars="200" w:firstLine="480"/>
              <w:jc w:val="both"/>
              <w:rPr>
                <w:rFonts w:ascii="Arial" w:eastAsia="Times New Roman" w:hAnsi="Arial" w:cs="Arial"/>
                <w:color w:val="000000"/>
                <w:sz w:val="24"/>
                <w:szCs w:val="24"/>
                <w:lang w:eastAsia="es-CO"/>
              </w:rPr>
            </w:pPr>
            <w:r w:rsidRPr="00355733">
              <w:rPr>
                <w:rFonts w:ascii="Arial" w:eastAsia="Arial" w:hAnsi="Arial" w:cs="Arial"/>
                <w:color w:val="000000"/>
                <w:sz w:val="24"/>
                <w:szCs w:val="24"/>
                <w:lang w:eastAsia="es-CO"/>
              </w:rPr>
              <w:t>2.     Orientación al usuario y al ciudadano.</w:t>
            </w:r>
          </w:p>
        </w:tc>
      </w:tr>
      <w:tr w:rsidR="00D36A60" w:rsidRPr="00E20FA4" w14:paraId="61BB6AF5" w14:textId="77777777" w:rsidTr="00126791">
        <w:trPr>
          <w:trHeight w:val="501"/>
          <w:jc w:val="center"/>
        </w:trPr>
        <w:tc>
          <w:tcPr>
            <w:tcW w:w="8020" w:type="dxa"/>
            <w:hideMark/>
          </w:tcPr>
          <w:p w14:paraId="71AF00B7" w14:textId="77777777" w:rsidR="00D36A60" w:rsidRPr="00355733" w:rsidRDefault="00D36A60" w:rsidP="00F1165C">
            <w:pPr>
              <w:spacing w:line="360" w:lineRule="auto"/>
              <w:ind w:firstLineChars="200" w:firstLine="480"/>
              <w:jc w:val="both"/>
              <w:rPr>
                <w:rFonts w:ascii="Arial" w:eastAsia="Times New Roman" w:hAnsi="Arial" w:cs="Arial"/>
                <w:color w:val="000000"/>
                <w:sz w:val="24"/>
                <w:szCs w:val="24"/>
                <w:lang w:eastAsia="es-CO"/>
              </w:rPr>
            </w:pPr>
            <w:r w:rsidRPr="00355733">
              <w:rPr>
                <w:rFonts w:ascii="Arial" w:eastAsia="Arial" w:hAnsi="Arial" w:cs="Arial"/>
                <w:color w:val="000000"/>
                <w:sz w:val="24"/>
                <w:szCs w:val="24"/>
                <w:lang w:eastAsia="es-CO"/>
              </w:rPr>
              <w:t>3.     Transparencia.</w:t>
            </w:r>
          </w:p>
        </w:tc>
      </w:tr>
      <w:tr w:rsidR="00D36A60" w:rsidRPr="00E20FA4" w14:paraId="0A7791CB" w14:textId="77777777" w:rsidTr="00126791">
        <w:trPr>
          <w:trHeight w:val="501"/>
          <w:jc w:val="center"/>
        </w:trPr>
        <w:tc>
          <w:tcPr>
            <w:tcW w:w="8020" w:type="dxa"/>
            <w:hideMark/>
          </w:tcPr>
          <w:p w14:paraId="6E032A38" w14:textId="77777777" w:rsidR="00D36A60" w:rsidRPr="00355733" w:rsidRDefault="00D36A60" w:rsidP="00F1165C">
            <w:pPr>
              <w:spacing w:line="360" w:lineRule="auto"/>
              <w:ind w:firstLineChars="200" w:firstLine="480"/>
              <w:jc w:val="both"/>
              <w:rPr>
                <w:rFonts w:ascii="Arial" w:eastAsia="Times New Roman" w:hAnsi="Arial" w:cs="Arial"/>
                <w:color w:val="000000"/>
                <w:sz w:val="24"/>
                <w:szCs w:val="24"/>
                <w:lang w:eastAsia="es-CO"/>
              </w:rPr>
            </w:pPr>
            <w:r w:rsidRPr="00355733">
              <w:rPr>
                <w:rFonts w:ascii="Arial" w:eastAsia="Arial" w:hAnsi="Arial" w:cs="Arial"/>
                <w:color w:val="000000"/>
                <w:sz w:val="24"/>
                <w:szCs w:val="24"/>
                <w:lang w:eastAsia="es-CO"/>
              </w:rPr>
              <w:t>4.     Compromiso con la organización.</w:t>
            </w:r>
          </w:p>
        </w:tc>
      </w:tr>
      <w:tr w:rsidR="00D36A60" w:rsidRPr="00E20FA4" w14:paraId="1004D8D4" w14:textId="77777777" w:rsidTr="00126791">
        <w:trPr>
          <w:trHeight w:val="504"/>
          <w:jc w:val="center"/>
        </w:trPr>
        <w:tc>
          <w:tcPr>
            <w:tcW w:w="8020" w:type="dxa"/>
            <w:hideMark/>
          </w:tcPr>
          <w:p w14:paraId="2820DE82" w14:textId="77777777" w:rsidR="00D36A60" w:rsidRPr="00355733" w:rsidRDefault="00D36A60" w:rsidP="00F1165C">
            <w:pPr>
              <w:spacing w:line="360" w:lineRule="auto"/>
              <w:jc w:val="both"/>
              <w:rPr>
                <w:rFonts w:ascii="Arial" w:eastAsia="Times New Roman" w:hAnsi="Arial" w:cs="Arial"/>
                <w:b/>
                <w:bCs/>
                <w:color w:val="000000"/>
                <w:sz w:val="24"/>
                <w:szCs w:val="24"/>
                <w:lang w:eastAsia="es-CO"/>
              </w:rPr>
            </w:pPr>
            <w:r w:rsidRPr="00355733">
              <w:rPr>
                <w:rFonts w:ascii="Arial" w:eastAsia="Times New Roman" w:hAnsi="Arial" w:cs="Arial"/>
                <w:b/>
                <w:bCs/>
                <w:color w:val="000000"/>
                <w:sz w:val="24"/>
                <w:szCs w:val="24"/>
                <w:lang w:eastAsia="es-CO"/>
              </w:rPr>
              <w:t>POR NIVEL JERARQUICO</w:t>
            </w:r>
          </w:p>
        </w:tc>
      </w:tr>
      <w:tr w:rsidR="00D36A60" w:rsidRPr="00E20FA4" w14:paraId="62153230" w14:textId="77777777" w:rsidTr="00126791">
        <w:trPr>
          <w:trHeight w:val="501"/>
          <w:jc w:val="center"/>
        </w:trPr>
        <w:tc>
          <w:tcPr>
            <w:tcW w:w="8020" w:type="dxa"/>
            <w:hideMark/>
          </w:tcPr>
          <w:p w14:paraId="24FEE7F4" w14:textId="77777777" w:rsidR="00D36A60" w:rsidRPr="00355733" w:rsidRDefault="00D36A60" w:rsidP="00F1165C">
            <w:pPr>
              <w:spacing w:line="360" w:lineRule="auto"/>
              <w:ind w:firstLineChars="200" w:firstLine="480"/>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t>1.     Manejo de la información.</w:t>
            </w:r>
          </w:p>
        </w:tc>
      </w:tr>
      <w:tr w:rsidR="00D36A60" w:rsidRPr="00E20FA4" w14:paraId="62E8A6F2" w14:textId="77777777" w:rsidTr="00126791">
        <w:trPr>
          <w:trHeight w:val="501"/>
          <w:jc w:val="center"/>
        </w:trPr>
        <w:tc>
          <w:tcPr>
            <w:tcW w:w="8020" w:type="dxa"/>
            <w:hideMark/>
          </w:tcPr>
          <w:p w14:paraId="62333E44" w14:textId="77777777" w:rsidR="00D36A60" w:rsidRPr="00355733" w:rsidRDefault="00D36A60" w:rsidP="00F1165C">
            <w:pPr>
              <w:spacing w:line="360" w:lineRule="auto"/>
              <w:ind w:firstLineChars="200" w:firstLine="480"/>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t>2.     Adaptación al cambio.</w:t>
            </w:r>
          </w:p>
        </w:tc>
      </w:tr>
      <w:tr w:rsidR="00D36A60" w:rsidRPr="00E20FA4" w14:paraId="0C175653" w14:textId="77777777" w:rsidTr="00126791">
        <w:trPr>
          <w:trHeight w:val="501"/>
          <w:jc w:val="center"/>
        </w:trPr>
        <w:tc>
          <w:tcPr>
            <w:tcW w:w="8020" w:type="dxa"/>
            <w:hideMark/>
          </w:tcPr>
          <w:p w14:paraId="12596F81" w14:textId="77777777" w:rsidR="00D36A60" w:rsidRPr="00355733" w:rsidRDefault="00D36A60" w:rsidP="00F1165C">
            <w:pPr>
              <w:spacing w:line="360" w:lineRule="auto"/>
              <w:ind w:firstLineChars="200" w:firstLine="480"/>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t>3.     Disciplina.</w:t>
            </w:r>
          </w:p>
        </w:tc>
      </w:tr>
      <w:tr w:rsidR="00D36A60" w:rsidRPr="00E20FA4" w14:paraId="0F15C883" w14:textId="77777777" w:rsidTr="00126791">
        <w:trPr>
          <w:trHeight w:val="501"/>
          <w:jc w:val="center"/>
        </w:trPr>
        <w:tc>
          <w:tcPr>
            <w:tcW w:w="8020" w:type="dxa"/>
            <w:hideMark/>
          </w:tcPr>
          <w:p w14:paraId="765752F0" w14:textId="77777777" w:rsidR="00D36A60" w:rsidRPr="00355733" w:rsidRDefault="00D36A60" w:rsidP="00F1165C">
            <w:pPr>
              <w:spacing w:line="360" w:lineRule="auto"/>
              <w:ind w:firstLineChars="200" w:firstLine="480"/>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lastRenderedPageBreak/>
              <w:t>4.     Relaciones Interpersonales.</w:t>
            </w:r>
          </w:p>
        </w:tc>
      </w:tr>
      <w:tr w:rsidR="00D36A60" w:rsidRPr="00E20FA4" w14:paraId="677343BE" w14:textId="77777777" w:rsidTr="00126791">
        <w:trPr>
          <w:trHeight w:val="501"/>
          <w:jc w:val="center"/>
        </w:trPr>
        <w:tc>
          <w:tcPr>
            <w:tcW w:w="8020" w:type="dxa"/>
            <w:hideMark/>
          </w:tcPr>
          <w:p w14:paraId="51B9FEDD" w14:textId="77777777" w:rsidR="00D36A60" w:rsidRPr="00355733" w:rsidRDefault="00D36A60" w:rsidP="00F1165C">
            <w:pPr>
              <w:spacing w:line="360" w:lineRule="auto"/>
              <w:ind w:firstLineChars="200" w:firstLine="480"/>
              <w:jc w:val="both"/>
              <w:rPr>
                <w:rFonts w:ascii="Arial" w:eastAsia="Times New Roman" w:hAnsi="Arial" w:cs="Arial"/>
                <w:color w:val="000000"/>
                <w:sz w:val="24"/>
                <w:szCs w:val="24"/>
                <w:lang w:eastAsia="es-CO"/>
              </w:rPr>
            </w:pPr>
            <w:r w:rsidRPr="00355733">
              <w:rPr>
                <w:rFonts w:ascii="Arial" w:eastAsia="Arial" w:hAnsi="Arial" w:cs="Arial"/>
                <w:color w:val="000000"/>
                <w:sz w:val="24"/>
                <w:szCs w:val="24"/>
                <w:lang w:eastAsia="es-CO"/>
              </w:rPr>
              <w:t>5.     Colaboración.</w:t>
            </w:r>
          </w:p>
        </w:tc>
      </w:tr>
    </w:tbl>
    <w:p w14:paraId="429D4347" w14:textId="5D5F56ED" w:rsidR="00B028A8" w:rsidRPr="00355733" w:rsidRDefault="00B028A8" w:rsidP="00F1165C">
      <w:pPr>
        <w:spacing w:after="0" w:line="360" w:lineRule="auto"/>
        <w:jc w:val="both"/>
        <w:rPr>
          <w:rFonts w:ascii="Arial" w:hAnsi="Arial" w:cs="Arial"/>
          <w:sz w:val="24"/>
          <w:szCs w:val="24"/>
        </w:rPr>
      </w:pPr>
    </w:p>
    <w:p w14:paraId="2CE8A773" w14:textId="499C2D83" w:rsidR="003D12F6" w:rsidRPr="00355733" w:rsidRDefault="003D12F6" w:rsidP="00F1165C">
      <w:pPr>
        <w:spacing w:after="0" w:line="360" w:lineRule="auto"/>
        <w:jc w:val="both"/>
        <w:rPr>
          <w:rFonts w:ascii="Arial" w:hAnsi="Arial" w:cs="Arial"/>
          <w:sz w:val="24"/>
          <w:szCs w:val="24"/>
        </w:rPr>
      </w:pPr>
    </w:p>
    <w:p w14:paraId="44A39031" w14:textId="77777777" w:rsidR="00B028A8" w:rsidRPr="00355733" w:rsidRDefault="00B028A8" w:rsidP="00F1165C">
      <w:pPr>
        <w:pStyle w:val="Prrafodelista"/>
        <w:numPr>
          <w:ilvl w:val="1"/>
          <w:numId w:val="2"/>
        </w:numPr>
        <w:spacing w:after="0" w:line="360" w:lineRule="auto"/>
        <w:jc w:val="both"/>
        <w:outlineLvl w:val="1"/>
        <w:rPr>
          <w:rFonts w:ascii="Arial" w:hAnsi="Arial" w:cs="Arial"/>
          <w:b/>
          <w:bCs/>
          <w:sz w:val="24"/>
          <w:szCs w:val="24"/>
        </w:rPr>
      </w:pPr>
      <w:bookmarkStart w:id="84" w:name="_Toc57035556"/>
      <w:bookmarkStart w:id="85" w:name="_Toc149117064"/>
      <w:r w:rsidRPr="00355733">
        <w:rPr>
          <w:rFonts w:ascii="Arial" w:hAnsi="Arial" w:cs="Arial"/>
          <w:b/>
          <w:bCs/>
          <w:sz w:val="24"/>
          <w:szCs w:val="24"/>
        </w:rPr>
        <w:t>Empleo de Teniente de Bomberos código 419 grado 21</w:t>
      </w:r>
      <w:bookmarkEnd w:id="84"/>
      <w:bookmarkEnd w:id="85"/>
    </w:p>
    <w:p w14:paraId="7DDCED47" w14:textId="77777777" w:rsidR="005A76FE" w:rsidRPr="00355733" w:rsidRDefault="005A76FE" w:rsidP="00F1165C">
      <w:pPr>
        <w:spacing w:after="0" w:line="360" w:lineRule="auto"/>
        <w:jc w:val="both"/>
        <w:rPr>
          <w:rFonts w:ascii="Arial" w:hAnsi="Arial" w:cs="Arial"/>
          <w:sz w:val="24"/>
          <w:szCs w:val="24"/>
        </w:rPr>
      </w:pPr>
    </w:p>
    <w:p w14:paraId="0B786530" w14:textId="662BC64E" w:rsidR="00BD672A" w:rsidRPr="00355733" w:rsidRDefault="00B028A8" w:rsidP="00F1165C">
      <w:pPr>
        <w:spacing w:after="0" w:line="360" w:lineRule="auto"/>
        <w:jc w:val="both"/>
        <w:rPr>
          <w:rFonts w:ascii="Arial" w:hAnsi="Arial" w:cs="Arial"/>
          <w:sz w:val="24"/>
          <w:szCs w:val="24"/>
        </w:rPr>
      </w:pPr>
      <w:r w:rsidRPr="00355733">
        <w:rPr>
          <w:rFonts w:ascii="Arial" w:hAnsi="Arial" w:cs="Arial"/>
          <w:sz w:val="24"/>
          <w:szCs w:val="24"/>
        </w:rPr>
        <w:t xml:space="preserve">A la fecha sobre el empleo de </w:t>
      </w:r>
      <w:r w:rsidR="00B75DA1" w:rsidRPr="00355733">
        <w:rPr>
          <w:rFonts w:ascii="Arial" w:hAnsi="Arial" w:cs="Arial"/>
          <w:sz w:val="24"/>
          <w:szCs w:val="24"/>
        </w:rPr>
        <w:t>T</w:t>
      </w:r>
      <w:r w:rsidRPr="00355733">
        <w:rPr>
          <w:rFonts w:ascii="Arial" w:hAnsi="Arial" w:cs="Arial"/>
          <w:sz w:val="24"/>
          <w:szCs w:val="24"/>
        </w:rPr>
        <w:t xml:space="preserve">eniente de </w:t>
      </w:r>
      <w:r w:rsidR="00B75DA1" w:rsidRPr="00355733">
        <w:rPr>
          <w:rFonts w:ascii="Arial" w:hAnsi="Arial" w:cs="Arial"/>
          <w:sz w:val="24"/>
          <w:szCs w:val="24"/>
        </w:rPr>
        <w:t>B</w:t>
      </w:r>
      <w:r w:rsidRPr="00355733">
        <w:rPr>
          <w:rFonts w:ascii="Arial" w:hAnsi="Arial" w:cs="Arial"/>
          <w:sz w:val="24"/>
          <w:szCs w:val="24"/>
        </w:rPr>
        <w:t xml:space="preserve">omberos existen </w:t>
      </w:r>
      <w:r w:rsidR="00DB2F49">
        <w:rPr>
          <w:rFonts w:ascii="Arial" w:hAnsi="Arial" w:cs="Arial"/>
          <w:sz w:val="24"/>
          <w:szCs w:val="24"/>
        </w:rPr>
        <w:t xml:space="preserve">3 </w:t>
      </w:r>
      <w:r w:rsidRPr="00355733">
        <w:rPr>
          <w:rFonts w:ascii="Arial" w:hAnsi="Arial" w:cs="Arial"/>
          <w:sz w:val="24"/>
          <w:szCs w:val="24"/>
        </w:rPr>
        <w:t xml:space="preserve">vacantes las cuales en el momento no pueden ser provistas debido a no cumplimiento de requisitos por el personal de planta de la </w:t>
      </w:r>
      <w:r w:rsidR="00F216CA" w:rsidRPr="00355733">
        <w:rPr>
          <w:rFonts w:ascii="Arial" w:hAnsi="Arial" w:cs="Arial"/>
          <w:sz w:val="24"/>
          <w:szCs w:val="24"/>
        </w:rPr>
        <w:t>entidad</w:t>
      </w:r>
      <w:r w:rsidRPr="00355733">
        <w:rPr>
          <w:rFonts w:ascii="Arial" w:hAnsi="Arial" w:cs="Arial"/>
          <w:sz w:val="24"/>
          <w:szCs w:val="24"/>
        </w:rPr>
        <w:t xml:space="preserve">, ya que un requisito para el mismo es la experiencia de </w:t>
      </w:r>
      <w:r w:rsidR="00B75DA1" w:rsidRPr="00355733">
        <w:rPr>
          <w:rFonts w:ascii="Arial" w:hAnsi="Arial" w:cs="Arial"/>
          <w:sz w:val="24"/>
          <w:szCs w:val="24"/>
        </w:rPr>
        <w:t>cuatro (</w:t>
      </w:r>
      <w:r w:rsidRPr="00355733">
        <w:rPr>
          <w:rFonts w:ascii="Arial" w:hAnsi="Arial" w:cs="Arial"/>
          <w:sz w:val="24"/>
          <w:szCs w:val="24"/>
        </w:rPr>
        <w:t>4</w:t>
      </w:r>
      <w:r w:rsidR="00B75DA1" w:rsidRPr="00355733">
        <w:rPr>
          <w:rFonts w:ascii="Arial" w:hAnsi="Arial" w:cs="Arial"/>
          <w:sz w:val="24"/>
          <w:szCs w:val="24"/>
        </w:rPr>
        <w:t>)</w:t>
      </w:r>
      <w:r w:rsidRPr="00355733">
        <w:rPr>
          <w:rFonts w:ascii="Arial" w:hAnsi="Arial" w:cs="Arial"/>
          <w:sz w:val="24"/>
          <w:szCs w:val="24"/>
        </w:rPr>
        <w:t xml:space="preserve"> años en el empleo de Subteniente de </w:t>
      </w:r>
      <w:r w:rsidR="00B75DA1" w:rsidRPr="00355733">
        <w:rPr>
          <w:rFonts w:ascii="Arial" w:hAnsi="Arial" w:cs="Arial"/>
          <w:sz w:val="24"/>
          <w:szCs w:val="24"/>
        </w:rPr>
        <w:t>B</w:t>
      </w:r>
      <w:r w:rsidRPr="00355733">
        <w:rPr>
          <w:rFonts w:ascii="Arial" w:hAnsi="Arial" w:cs="Arial"/>
          <w:sz w:val="24"/>
          <w:szCs w:val="24"/>
        </w:rPr>
        <w:t xml:space="preserve">omberos empleo </w:t>
      </w:r>
      <w:r w:rsidR="00DB2F49">
        <w:rPr>
          <w:rFonts w:ascii="Arial" w:hAnsi="Arial" w:cs="Arial"/>
          <w:sz w:val="24"/>
          <w:szCs w:val="24"/>
        </w:rPr>
        <w:t xml:space="preserve">recién creado por el Decreto 510 de 2023. </w:t>
      </w:r>
    </w:p>
    <w:p w14:paraId="4A7B164A" w14:textId="6354ECD5" w:rsidR="00BD672A" w:rsidRPr="00355733" w:rsidRDefault="00BD672A" w:rsidP="00F1165C">
      <w:pPr>
        <w:spacing w:after="0" w:line="360" w:lineRule="auto"/>
        <w:jc w:val="both"/>
        <w:rPr>
          <w:rFonts w:ascii="Arial" w:hAnsi="Arial" w:cs="Arial"/>
          <w:sz w:val="24"/>
          <w:szCs w:val="24"/>
        </w:rPr>
      </w:pPr>
      <w:r w:rsidRPr="00355733">
        <w:rPr>
          <w:rFonts w:ascii="Arial" w:hAnsi="Arial" w:cs="Arial"/>
          <w:sz w:val="24"/>
          <w:szCs w:val="24"/>
        </w:rPr>
        <w:t>Lo anterior toda vez, que la provisión de empleos se realiza a discrecionalidad del nominador, y en atención a los compromisos adquiridos con las agremiaciones sindicales, no se ha surtido procesos de vinculación en provisionalidad.</w:t>
      </w:r>
    </w:p>
    <w:p w14:paraId="4C69E046" w14:textId="77777777" w:rsidR="00FA3F88" w:rsidRPr="00355733" w:rsidRDefault="00FA3F88" w:rsidP="00F1165C">
      <w:pPr>
        <w:spacing w:after="0" w:line="360" w:lineRule="auto"/>
        <w:jc w:val="both"/>
        <w:rPr>
          <w:rFonts w:ascii="Arial" w:hAnsi="Arial" w:cs="Arial"/>
          <w:sz w:val="24"/>
          <w:szCs w:val="24"/>
        </w:rPr>
      </w:pPr>
    </w:p>
    <w:p w14:paraId="368E5D5A" w14:textId="41AAFD39" w:rsidR="00B028A8" w:rsidRPr="00355733" w:rsidRDefault="00B028A8" w:rsidP="00F1165C">
      <w:pPr>
        <w:spacing w:after="0" w:line="360" w:lineRule="auto"/>
        <w:jc w:val="both"/>
        <w:rPr>
          <w:rFonts w:ascii="Arial" w:eastAsia="Calibri" w:hAnsi="Arial" w:cs="Arial"/>
          <w:i/>
          <w:sz w:val="24"/>
          <w:szCs w:val="24"/>
        </w:rPr>
      </w:pPr>
      <w:r w:rsidRPr="00355733">
        <w:rPr>
          <w:rFonts w:ascii="Arial" w:hAnsi="Arial" w:cs="Arial"/>
          <w:sz w:val="24"/>
          <w:szCs w:val="24"/>
        </w:rPr>
        <w:t>Los requisitos están definidos en la Resolución 841 de 2015: “</w:t>
      </w:r>
      <w:r w:rsidRPr="00355733">
        <w:rPr>
          <w:rFonts w:ascii="Arial" w:eastAsia="Calibri" w:hAnsi="Arial" w:cs="Arial"/>
          <w:i/>
          <w:sz w:val="24"/>
          <w:szCs w:val="24"/>
        </w:rPr>
        <w:t>Por la cual se ajusta el Manual Específico de Funciones y Competencias Laborales para los empleos de la planta de empleos de la Unidad Administrativa Especial Cuerpo Oficial de Bomberos”.</w:t>
      </w:r>
    </w:p>
    <w:p w14:paraId="57C1520A" w14:textId="77777777" w:rsidR="008072FA" w:rsidRPr="00355733" w:rsidRDefault="008072FA" w:rsidP="00F1165C">
      <w:pPr>
        <w:spacing w:after="0" w:line="360" w:lineRule="auto"/>
        <w:jc w:val="both"/>
        <w:rPr>
          <w:rFonts w:ascii="Arial" w:hAnsi="Arial" w:cs="Arial"/>
          <w:sz w:val="24"/>
          <w:szCs w:val="24"/>
        </w:rPr>
      </w:pPr>
    </w:p>
    <w:tbl>
      <w:tblPr>
        <w:tblStyle w:val="Tablaconcuadrcula"/>
        <w:tblW w:w="6941" w:type="dxa"/>
        <w:jc w:val="center"/>
        <w:tblLook w:val="04A0" w:firstRow="1" w:lastRow="0" w:firstColumn="1" w:lastColumn="0" w:noHBand="0" w:noVBand="1"/>
      </w:tblPr>
      <w:tblGrid>
        <w:gridCol w:w="6941"/>
      </w:tblGrid>
      <w:tr w:rsidR="008072FA" w:rsidRPr="00E20FA4" w14:paraId="24C902AA" w14:textId="77777777" w:rsidTr="00126791">
        <w:trPr>
          <w:trHeight w:val="600"/>
          <w:jc w:val="center"/>
        </w:trPr>
        <w:tc>
          <w:tcPr>
            <w:tcW w:w="6941" w:type="dxa"/>
            <w:hideMark/>
          </w:tcPr>
          <w:p w14:paraId="0512295A" w14:textId="77777777" w:rsidR="008072FA" w:rsidRPr="00355733" w:rsidRDefault="008072FA" w:rsidP="00F1165C">
            <w:pPr>
              <w:spacing w:line="360" w:lineRule="auto"/>
              <w:jc w:val="both"/>
              <w:rPr>
                <w:rFonts w:ascii="Arial" w:eastAsia="Times New Roman" w:hAnsi="Arial" w:cs="Arial"/>
                <w:b/>
                <w:bCs/>
                <w:color w:val="000000"/>
                <w:sz w:val="24"/>
                <w:szCs w:val="24"/>
                <w:lang w:eastAsia="es-CO"/>
              </w:rPr>
            </w:pPr>
            <w:r w:rsidRPr="00355733">
              <w:rPr>
                <w:rFonts w:ascii="Arial" w:eastAsia="Times New Roman" w:hAnsi="Arial" w:cs="Arial"/>
                <w:b/>
                <w:bCs/>
                <w:color w:val="000000"/>
                <w:sz w:val="24"/>
                <w:szCs w:val="24"/>
                <w:lang w:eastAsia="es-CO"/>
              </w:rPr>
              <w:t>CONOCIMIENTOS GENERALES</w:t>
            </w:r>
          </w:p>
        </w:tc>
      </w:tr>
      <w:tr w:rsidR="008072FA" w:rsidRPr="00E20FA4" w14:paraId="6E3B7D6D" w14:textId="77777777" w:rsidTr="00126791">
        <w:trPr>
          <w:trHeight w:val="600"/>
          <w:jc w:val="center"/>
        </w:trPr>
        <w:tc>
          <w:tcPr>
            <w:tcW w:w="6941" w:type="dxa"/>
            <w:hideMark/>
          </w:tcPr>
          <w:p w14:paraId="4E780A99" w14:textId="77777777" w:rsidR="008072FA" w:rsidRPr="00355733" w:rsidRDefault="008072FA" w:rsidP="00F1165C">
            <w:pPr>
              <w:spacing w:line="360" w:lineRule="auto"/>
              <w:jc w:val="both"/>
              <w:rPr>
                <w:rFonts w:ascii="Arial" w:eastAsia="Times New Roman" w:hAnsi="Arial" w:cs="Arial"/>
                <w:color w:val="000000"/>
                <w:sz w:val="24"/>
                <w:szCs w:val="24"/>
                <w:lang w:eastAsia="es-CO"/>
              </w:rPr>
            </w:pPr>
            <w:r w:rsidRPr="00355733">
              <w:rPr>
                <w:rFonts w:ascii="Arial" w:eastAsia="Arial" w:hAnsi="Arial" w:cs="Arial"/>
                <w:color w:val="000000"/>
                <w:sz w:val="24"/>
                <w:szCs w:val="24"/>
                <w:lang w:eastAsia="es-CO"/>
              </w:rPr>
              <w:t>1.     Estructura del Estado.</w:t>
            </w:r>
          </w:p>
        </w:tc>
      </w:tr>
      <w:tr w:rsidR="008072FA" w:rsidRPr="00E20FA4" w14:paraId="06537F8E" w14:textId="77777777" w:rsidTr="00126791">
        <w:trPr>
          <w:trHeight w:val="600"/>
          <w:jc w:val="center"/>
        </w:trPr>
        <w:tc>
          <w:tcPr>
            <w:tcW w:w="6941" w:type="dxa"/>
            <w:hideMark/>
          </w:tcPr>
          <w:p w14:paraId="7B47A35F" w14:textId="77777777" w:rsidR="008072FA" w:rsidRPr="00355733" w:rsidRDefault="008072FA" w:rsidP="00F1165C">
            <w:pPr>
              <w:spacing w:line="360" w:lineRule="auto"/>
              <w:jc w:val="both"/>
              <w:rPr>
                <w:rFonts w:ascii="Arial" w:eastAsia="Times New Roman" w:hAnsi="Arial" w:cs="Arial"/>
                <w:color w:val="000000"/>
                <w:sz w:val="24"/>
                <w:szCs w:val="24"/>
                <w:lang w:eastAsia="es-CO"/>
              </w:rPr>
            </w:pPr>
            <w:r w:rsidRPr="00355733">
              <w:rPr>
                <w:rFonts w:ascii="Arial" w:eastAsia="Arial" w:hAnsi="Arial" w:cs="Arial"/>
                <w:color w:val="000000"/>
                <w:sz w:val="24"/>
                <w:szCs w:val="24"/>
                <w:lang w:eastAsia="es-CO"/>
              </w:rPr>
              <w:t>2.     Estructura y funciones de la Entidad.</w:t>
            </w:r>
          </w:p>
        </w:tc>
      </w:tr>
      <w:tr w:rsidR="008072FA" w:rsidRPr="00E20FA4" w14:paraId="61C9BD27" w14:textId="77777777" w:rsidTr="00126791">
        <w:trPr>
          <w:trHeight w:val="600"/>
          <w:jc w:val="center"/>
        </w:trPr>
        <w:tc>
          <w:tcPr>
            <w:tcW w:w="6941" w:type="dxa"/>
            <w:hideMark/>
          </w:tcPr>
          <w:p w14:paraId="4C5130CB" w14:textId="77777777" w:rsidR="008072FA" w:rsidRPr="00355733" w:rsidRDefault="008072FA" w:rsidP="00F1165C">
            <w:pPr>
              <w:spacing w:line="360" w:lineRule="auto"/>
              <w:jc w:val="both"/>
              <w:rPr>
                <w:rFonts w:ascii="Arial" w:eastAsia="Times New Roman" w:hAnsi="Arial" w:cs="Arial"/>
                <w:color w:val="000000"/>
                <w:sz w:val="24"/>
                <w:szCs w:val="24"/>
                <w:lang w:eastAsia="es-CO"/>
              </w:rPr>
            </w:pPr>
            <w:r w:rsidRPr="00355733">
              <w:rPr>
                <w:rFonts w:ascii="Arial" w:eastAsia="Arial" w:hAnsi="Arial" w:cs="Arial"/>
                <w:color w:val="000000"/>
                <w:sz w:val="24"/>
                <w:szCs w:val="24"/>
                <w:lang w:eastAsia="es-CO"/>
              </w:rPr>
              <w:t>3.     Constitución Política de Colombia.</w:t>
            </w:r>
          </w:p>
        </w:tc>
      </w:tr>
      <w:tr w:rsidR="008072FA" w:rsidRPr="00E20FA4" w14:paraId="72F5A49A" w14:textId="77777777" w:rsidTr="00126791">
        <w:trPr>
          <w:trHeight w:val="600"/>
          <w:jc w:val="center"/>
        </w:trPr>
        <w:tc>
          <w:tcPr>
            <w:tcW w:w="6941" w:type="dxa"/>
            <w:hideMark/>
          </w:tcPr>
          <w:p w14:paraId="136A601B" w14:textId="77777777" w:rsidR="008072FA" w:rsidRPr="00355733" w:rsidRDefault="008072FA" w:rsidP="00F1165C">
            <w:pPr>
              <w:spacing w:line="360" w:lineRule="auto"/>
              <w:jc w:val="both"/>
              <w:rPr>
                <w:rFonts w:ascii="Arial" w:eastAsia="Times New Roman" w:hAnsi="Arial" w:cs="Arial"/>
                <w:color w:val="000000"/>
                <w:sz w:val="24"/>
                <w:szCs w:val="24"/>
                <w:lang w:eastAsia="es-CO"/>
              </w:rPr>
            </w:pPr>
            <w:r w:rsidRPr="00355733">
              <w:rPr>
                <w:rFonts w:ascii="Arial" w:eastAsia="Arial" w:hAnsi="Arial" w:cs="Arial"/>
                <w:color w:val="000000"/>
                <w:sz w:val="24"/>
                <w:szCs w:val="24"/>
                <w:lang w:eastAsia="es-CO"/>
              </w:rPr>
              <w:t>4.     Plan Nacional de Desarrollo.</w:t>
            </w:r>
          </w:p>
        </w:tc>
      </w:tr>
      <w:tr w:rsidR="008072FA" w:rsidRPr="00E20FA4" w14:paraId="4945E081" w14:textId="77777777" w:rsidTr="00126791">
        <w:trPr>
          <w:trHeight w:val="600"/>
          <w:jc w:val="center"/>
        </w:trPr>
        <w:tc>
          <w:tcPr>
            <w:tcW w:w="6941" w:type="dxa"/>
            <w:hideMark/>
          </w:tcPr>
          <w:p w14:paraId="54B89C02" w14:textId="77777777" w:rsidR="008072FA" w:rsidRPr="00355733" w:rsidRDefault="008072FA" w:rsidP="00F1165C">
            <w:pPr>
              <w:spacing w:line="360" w:lineRule="auto"/>
              <w:jc w:val="both"/>
              <w:rPr>
                <w:rFonts w:ascii="Arial" w:eastAsia="Times New Roman" w:hAnsi="Arial" w:cs="Arial"/>
                <w:color w:val="000000"/>
                <w:sz w:val="24"/>
                <w:szCs w:val="24"/>
                <w:lang w:eastAsia="es-CO"/>
              </w:rPr>
            </w:pPr>
            <w:r w:rsidRPr="00355733">
              <w:rPr>
                <w:rFonts w:ascii="Arial" w:eastAsia="Arial" w:hAnsi="Arial" w:cs="Arial"/>
                <w:color w:val="000000"/>
                <w:sz w:val="24"/>
                <w:szCs w:val="24"/>
                <w:lang w:eastAsia="es-CO"/>
              </w:rPr>
              <w:lastRenderedPageBreak/>
              <w:t>5.     Planeación estratégica y gestión documental.</w:t>
            </w:r>
          </w:p>
        </w:tc>
      </w:tr>
      <w:tr w:rsidR="008072FA" w:rsidRPr="00E20FA4" w14:paraId="7873DD62" w14:textId="77777777" w:rsidTr="00126791">
        <w:trPr>
          <w:trHeight w:val="600"/>
          <w:jc w:val="center"/>
        </w:trPr>
        <w:tc>
          <w:tcPr>
            <w:tcW w:w="6941" w:type="dxa"/>
            <w:hideMark/>
          </w:tcPr>
          <w:p w14:paraId="18C27E4C" w14:textId="77777777" w:rsidR="008072FA" w:rsidRPr="00355733" w:rsidRDefault="008072FA" w:rsidP="00F1165C">
            <w:pPr>
              <w:spacing w:line="360" w:lineRule="auto"/>
              <w:jc w:val="both"/>
              <w:rPr>
                <w:rFonts w:ascii="Arial" w:eastAsia="Times New Roman" w:hAnsi="Arial" w:cs="Arial"/>
                <w:b/>
                <w:bCs/>
                <w:color w:val="000000"/>
                <w:sz w:val="24"/>
                <w:szCs w:val="24"/>
                <w:lang w:eastAsia="es-CO"/>
              </w:rPr>
            </w:pPr>
            <w:r w:rsidRPr="00355733">
              <w:rPr>
                <w:rFonts w:ascii="Arial" w:eastAsia="Arial" w:hAnsi="Arial" w:cs="Arial"/>
                <w:b/>
                <w:bCs/>
                <w:color w:val="000000"/>
                <w:sz w:val="24"/>
                <w:szCs w:val="24"/>
                <w:lang w:eastAsia="es-CO"/>
              </w:rPr>
              <w:t xml:space="preserve">6.     </w:t>
            </w:r>
            <w:r w:rsidRPr="00355733">
              <w:rPr>
                <w:rFonts w:ascii="Arial" w:eastAsia="Arial" w:hAnsi="Arial" w:cs="Arial"/>
                <w:color w:val="000000"/>
                <w:sz w:val="24"/>
                <w:szCs w:val="24"/>
                <w:lang w:eastAsia="es-CO"/>
              </w:rPr>
              <w:t>Herramientas informáticas.</w:t>
            </w:r>
          </w:p>
        </w:tc>
      </w:tr>
      <w:tr w:rsidR="008072FA" w:rsidRPr="00E20FA4" w14:paraId="0D8A08DD" w14:textId="77777777" w:rsidTr="00126791">
        <w:trPr>
          <w:trHeight w:val="600"/>
          <w:jc w:val="center"/>
        </w:trPr>
        <w:tc>
          <w:tcPr>
            <w:tcW w:w="6941" w:type="dxa"/>
            <w:hideMark/>
          </w:tcPr>
          <w:p w14:paraId="1000E626" w14:textId="77777777" w:rsidR="008072FA" w:rsidRPr="00355733" w:rsidRDefault="008072FA" w:rsidP="00F1165C">
            <w:pPr>
              <w:spacing w:line="360" w:lineRule="auto"/>
              <w:jc w:val="both"/>
              <w:rPr>
                <w:rFonts w:ascii="Arial" w:eastAsia="Times New Roman" w:hAnsi="Arial" w:cs="Arial"/>
                <w:b/>
                <w:bCs/>
                <w:color w:val="000000"/>
                <w:sz w:val="24"/>
                <w:szCs w:val="24"/>
                <w:lang w:eastAsia="es-CO"/>
              </w:rPr>
            </w:pPr>
            <w:r w:rsidRPr="00355733">
              <w:rPr>
                <w:rFonts w:ascii="Arial" w:eastAsia="Times New Roman" w:hAnsi="Arial" w:cs="Arial"/>
                <w:b/>
                <w:bCs/>
                <w:color w:val="000000"/>
                <w:sz w:val="24"/>
                <w:szCs w:val="24"/>
                <w:lang w:eastAsia="es-CO"/>
              </w:rPr>
              <w:t>CONOCIMIENTOS ESPECÍFICOS</w:t>
            </w:r>
          </w:p>
        </w:tc>
      </w:tr>
      <w:tr w:rsidR="008072FA" w:rsidRPr="00E20FA4" w14:paraId="49AFD8EA" w14:textId="77777777" w:rsidTr="00126791">
        <w:trPr>
          <w:trHeight w:val="600"/>
          <w:jc w:val="center"/>
        </w:trPr>
        <w:tc>
          <w:tcPr>
            <w:tcW w:w="6941" w:type="dxa"/>
            <w:hideMark/>
          </w:tcPr>
          <w:p w14:paraId="0382BD96" w14:textId="77777777" w:rsidR="008072FA" w:rsidRPr="00355733" w:rsidRDefault="008072FA" w:rsidP="00F1165C">
            <w:pPr>
              <w:spacing w:line="360" w:lineRule="auto"/>
              <w:jc w:val="both"/>
              <w:rPr>
                <w:rFonts w:ascii="Arial" w:eastAsia="Times New Roman" w:hAnsi="Arial" w:cs="Arial"/>
                <w:color w:val="000000"/>
                <w:sz w:val="24"/>
                <w:szCs w:val="24"/>
                <w:lang w:eastAsia="es-CO"/>
              </w:rPr>
            </w:pPr>
            <w:r w:rsidRPr="00355733">
              <w:rPr>
                <w:rFonts w:ascii="Arial" w:eastAsia="Arial" w:hAnsi="Arial" w:cs="Arial"/>
                <w:color w:val="000000"/>
                <w:sz w:val="24"/>
                <w:szCs w:val="24"/>
                <w:lang w:eastAsia="es-CO"/>
              </w:rPr>
              <w:t xml:space="preserve">1.     Normativa en seguridad humana, prevención, combate de incendios, materiales peligrosos y rescate. </w:t>
            </w:r>
          </w:p>
        </w:tc>
      </w:tr>
      <w:tr w:rsidR="008072FA" w:rsidRPr="00E20FA4" w14:paraId="70C82EBF" w14:textId="77777777" w:rsidTr="00126791">
        <w:trPr>
          <w:trHeight w:val="600"/>
          <w:jc w:val="center"/>
        </w:trPr>
        <w:tc>
          <w:tcPr>
            <w:tcW w:w="6941" w:type="dxa"/>
            <w:hideMark/>
          </w:tcPr>
          <w:p w14:paraId="7A217666" w14:textId="77777777" w:rsidR="008072FA" w:rsidRPr="00355733" w:rsidRDefault="008072FA" w:rsidP="00F1165C">
            <w:pPr>
              <w:spacing w:line="360" w:lineRule="auto"/>
              <w:jc w:val="both"/>
              <w:rPr>
                <w:rFonts w:ascii="Arial" w:eastAsia="Times New Roman" w:hAnsi="Arial" w:cs="Arial"/>
                <w:color w:val="000000"/>
                <w:sz w:val="24"/>
                <w:szCs w:val="24"/>
                <w:lang w:eastAsia="es-CO"/>
              </w:rPr>
            </w:pPr>
            <w:r w:rsidRPr="00355733">
              <w:rPr>
                <w:rFonts w:ascii="Arial" w:eastAsia="Arial" w:hAnsi="Arial" w:cs="Arial"/>
                <w:color w:val="000000"/>
                <w:sz w:val="24"/>
                <w:szCs w:val="24"/>
                <w:lang w:eastAsia="es-CO"/>
              </w:rPr>
              <w:t xml:space="preserve">2.     Protocolos distritales para atención de emergencias. </w:t>
            </w:r>
          </w:p>
        </w:tc>
      </w:tr>
      <w:tr w:rsidR="008072FA" w:rsidRPr="00E20FA4" w14:paraId="4FB956B5" w14:textId="77777777" w:rsidTr="00126791">
        <w:trPr>
          <w:trHeight w:val="600"/>
          <w:jc w:val="center"/>
        </w:trPr>
        <w:tc>
          <w:tcPr>
            <w:tcW w:w="6941" w:type="dxa"/>
            <w:hideMark/>
          </w:tcPr>
          <w:p w14:paraId="4AB653CA" w14:textId="77777777" w:rsidR="008072FA" w:rsidRPr="00355733" w:rsidRDefault="008072FA" w:rsidP="00F1165C">
            <w:pPr>
              <w:spacing w:line="360" w:lineRule="auto"/>
              <w:jc w:val="both"/>
              <w:rPr>
                <w:rFonts w:ascii="Arial" w:eastAsia="Times New Roman" w:hAnsi="Arial" w:cs="Arial"/>
                <w:color w:val="000000"/>
                <w:sz w:val="24"/>
                <w:szCs w:val="24"/>
                <w:lang w:eastAsia="es-CO"/>
              </w:rPr>
            </w:pPr>
            <w:r w:rsidRPr="00355733">
              <w:rPr>
                <w:rFonts w:ascii="Arial" w:eastAsia="Arial" w:hAnsi="Arial" w:cs="Arial"/>
                <w:color w:val="000000"/>
                <w:sz w:val="24"/>
                <w:szCs w:val="24"/>
                <w:lang w:eastAsia="es-CO"/>
              </w:rPr>
              <w:t xml:space="preserve">3.     Procedimientos operativos y protocolos para atención de emergencias. </w:t>
            </w:r>
          </w:p>
        </w:tc>
      </w:tr>
      <w:tr w:rsidR="008072FA" w:rsidRPr="00E20FA4" w14:paraId="7D2EC492" w14:textId="77777777" w:rsidTr="00126791">
        <w:trPr>
          <w:trHeight w:val="600"/>
          <w:jc w:val="center"/>
        </w:trPr>
        <w:tc>
          <w:tcPr>
            <w:tcW w:w="6941" w:type="dxa"/>
            <w:hideMark/>
          </w:tcPr>
          <w:p w14:paraId="14402DEE" w14:textId="77777777" w:rsidR="008072FA" w:rsidRPr="00355733" w:rsidRDefault="008072FA" w:rsidP="00F1165C">
            <w:pPr>
              <w:spacing w:line="360" w:lineRule="auto"/>
              <w:jc w:val="both"/>
              <w:rPr>
                <w:rFonts w:ascii="Arial" w:eastAsia="Times New Roman" w:hAnsi="Arial" w:cs="Arial"/>
                <w:color w:val="000000"/>
                <w:sz w:val="24"/>
                <w:szCs w:val="24"/>
                <w:lang w:eastAsia="es-CO"/>
              </w:rPr>
            </w:pPr>
            <w:r w:rsidRPr="00355733">
              <w:rPr>
                <w:rFonts w:ascii="Arial" w:eastAsia="Arial" w:hAnsi="Arial" w:cs="Arial"/>
                <w:color w:val="000000"/>
                <w:sz w:val="24"/>
                <w:szCs w:val="24"/>
                <w:lang w:eastAsia="es-CO"/>
              </w:rPr>
              <w:t xml:space="preserve">4.     Sistema comando de incidentes. </w:t>
            </w:r>
          </w:p>
        </w:tc>
      </w:tr>
      <w:tr w:rsidR="008072FA" w:rsidRPr="00E20FA4" w14:paraId="2FB0A76A" w14:textId="77777777" w:rsidTr="00126791">
        <w:trPr>
          <w:trHeight w:val="600"/>
          <w:jc w:val="center"/>
        </w:trPr>
        <w:tc>
          <w:tcPr>
            <w:tcW w:w="6941" w:type="dxa"/>
            <w:hideMark/>
          </w:tcPr>
          <w:p w14:paraId="06380F53" w14:textId="77777777" w:rsidR="008072FA" w:rsidRPr="00355733" w:rsidRDefault="008072FA" w:rsidP="00F1165C">
            <w:pPr>
              <w:spacing w:line="360" w:lineRule="auto"/>
              <w:jc w:val="both"/>
              <w:rPr>
                <w:rFonts w:ascii="Arial" w:eastAsia="Times New Roman" w:hAnsi="Arial" w:cs="Arial"/>
                <w:color w:val="000000"/>
                <w:sz w:val="24"/>
                <w:szCs w:val="24"/>
                <w:lang w:eastAsia="es-CO"/>
              </w:rPr>
            </w:pPr>
            <w:r w:rsidRPr="00355733">
              <w:rPr>
                <w:rFonts w:ascii="Arial" w:eastAsia="Arial" w:hAnsi="Arial" w:cs="Arial"/>
                <w:color w:val="000000"/>
                <w:sz w:val="24"/>
                <w:szCs w:val="24"/>
                <w:lang w:eastAsia="es-CO"/>
              </w:rPr>
              <w:t xml:space="preserve">5.     Administración de desastres. </w:t>
            </w:r>
          </w:p>
        </w:tc>
      </w:tr>
      <w:tr w:rsidR="008072FA" w:rsidRPr="00E20FA4" w14:paraId="2B6B55CB" w14:textId="77777777" w:rsidTr="00126791">
        <w:trPr>
          <w:trHeight w:val="600"/>
          <w:jc w:val="center"/>
        </w:trPr>
        <w:tc>
          <w:tcPr>
            <w:tcW w:w="6941" w:type="dxa"/>
            <w:hideMark/>
          </w:tcPr>
          <w:p w14:paraId="27135331" w14:textId="77777777" w:rsidR="008072FA" w:rsidRPr="00355733" w:rsidRDefault="008072FA" w:rsidP="00F1165C">
            <w:pPr>
              <w:spacing w:line="360" w:lineRule="auto"/>
              <w:jc w:val="both"/>
              <w:rPr>
                <w:rFonts w:ascii="Arial" w:eastAsia="Times New Roman" w:hAnsi="Arial" w:cs="Arial"/>
                <w:color w:val="000000"/>
                <w:sz w:val="24"/>
                <w:szCs w:val="24"/>
                <w:lang w:eastAsia="es-CO"/>
              </w:rPr>
            </w:pPr>
            <w:r w:rsidRPr="00355733">
              <w:rPr>
                <w:rFonts w:ascii="Arial" w:eastAsia="Arial" w:hAnsi="Arial" w:cs="Arial"/>
                <w:color w:val="000000"/>
                <w:sz w:val="24"/>
                <w:szCs w:val="24"/>
                <w:lang w:eastAsia="es-CO"/>
              </w:rPr>
              <w:t>6.     Atención y Protección contra incendios</w:t>
            </w:r>
          </w:p>
        </w:tc>
      </w:tr>
      <w:tr w:rsidR="008072FA" w:rsidRPr="00E20FA4" w14:paraId="257681CC" w14:textId="77777777" w:rsidTr="00126791">
        <w:trPr>
          <w:trHeight w:val="600"/>
          <w:jc w:val="center"/>
        </w:trPr>
        <w:tc>
          <w:tcPr>
            <w:tcW w:w="6941" w:type="dxa"/>
            <w:hideMark/>
          </w:tcPr>
          <w:p w14:paraId="4FC7222A" w14:textId="77777777" w:rsidR="008072FA" w:rsidRPr="00355733" w:rsidRDefault="008072FA" w:rsidP="00F1165C">
            <w:pPr>
              <w:spacing w:line="360" w:lineRule="auto"/>
              <w:jc w:val="both"/>
              <w:rPr>
                <w:rFonts w:ascii="Arial" w:eastAsia="Times New Roman" w:hAnsi="Arial" w:cs="Arial"/>
                <w:color w:val="000000"/>
                <w:sz w:val="24"/>
                <w:szCs w:val="24"/>
                <w:lang w:eastAsia="es-CO"/>
              </w:rPr>
            </w:pPr>
            <w:r w:rsidRPr="00355733">
              <w:rPr>
                <w:rFonts w:ascii="Arial" w:eastAsia="Arial" w:hAnsi="Arial" w:cs="Arial"/>
                <w:color w:val="000000"/>
                <w:sz w:val="24"/>
                <w:szCs w:val="24"/>
                <w:lang w:eastAsia="es-CO"/>
              </w:rPr>
              <w:t>7.     Sistema Penal Acusatorio.</w:t>
            </w:r>
          </w:p>
        </w:tc>
      </w:tr>
      <w:tr w:rsidR="008072FA" w:rsidRPr="00E20FA4" w14:paraId="0E41B092" w14:textId="77777777" w:rsidTr="00126791">
        <w:trPr>
          <w:trHeight w:val="600"/>
          <w:jc w:val="center"/>
        </w:trPr>
        <w:tc>
          <w:tcPr>
            <w:tcW w:w="6941" w:type="dxa"/>
            <w:hideMark/>
          </w:tcPr>
          <w:p w14:paraId="4E5E2F19" w14:textId="77777777" w:rsidR="008072FA" w:rsidRPr="00355733" w:rsidRDefault="008072FA" w:rsidP="00F1165C">
            <w:pPr>
              <w:spacing w:line="360" w:lineRule="auto"/>
              <w:jc w:val="both"/>
              <w:rPr>
                <w:rFonts w:ascii="Arial" w:eastAsia="Times New Roman" w:hAnsi="Arial" w:cs="Arial"/>
                <w:color w:val="000000"/>
                <w:sz w:val="24"/>
                <w:szCs w:val="24"/>
                <w:lang w:eastAsia="es-CO"/>
              </w:rPr>
            </w:pPr>
            <w:r w:rsidRPr="00355733">
              <w:rPr>
                <w:rFonts w:ascii="Arial" w:eastAsia="Arial" w:hAnsi="Arial" w:cs="Arial"/>
                <w:color w:val="000000"/>
                <w:sz w:val="24"/>
                <w:szCs w:val="24"/>
                <w:lang w:eastAsia="es-CO"/>
              </w:rPr>
              <w:t>8.     Investigación de incendios.</w:t>
            </w:r>
          </w:p>
        </w:tc>
      </w:tr>
      <w:tr w:rsidR="008072FA" w:rsidRPr="00E20FA4" w14:paraId="19736A65" w14:textId="77777777" w:rsidTr="00126791">
        <w:trPr>
          <w:trHeight w:val="600"/>
          <w:jc w:val="center"/>
        </w:trPr>
        <w:tc>
          <w:tcPr>
            <w:tcW w:w="6941" w:type="dxa"/>
            <w:hideMark/>
          </w:tcPr>
          <w:p w14:paraId="091F8664" w14:textId="77777777" w:rsidR="008072FA" w:rsidRPr="00355733" w:rsidRDefault="008072FA" w:rsidP="00F1165C">
            <w:pPr>
              <w:spacing w:line="360" w:lineRule="auto"/>
              <w:jc w:val="both"/>
              <w:rPr>
                <w:rFonts w:ascii="Arial" w:eastAsia="Times New Roman" w:hAnsi="Arial" w:cs="Arial"/>
                <w:color w:val="000000"/>
                <w:sz w:val="24"/>
                <w:szCs w:val="24"/>
                <w:lang w:eastAsia="es-CO"/>
              </w:rPr>
            </w:pPr>
            <w:r w:rsidRPr="00355733">
              <w:rPr>
                <w:rFonts w:ascii="Arial" w:eastAsia="Arial" w:hAnsi="Arial" w:cs="Arial"/>
                <w:color w:val="000000"/>
                <w:sz w:val="24"/>
                <w:szCs w:val="24"/>
                <w:lang w:eastAsia="es-CO"/>
              </w:rPr>
              <w:t>9.     Conocimientos en búsqueda y rescate.</w:t>
            </w:r>
          </w:p>
        </w:tc>
      </w:tr>
      <w:tr w:rsidR="008072FA" w:rsidRPr="00E20FA4" w14:paraId="5E91C73F" w14:textId="77777777" w:rsidTr="00126791">
        <w:trPr>
          <w:trHeight w:val="600"/>
          <w:jc w:val="center"/>
        </w:trPr>
        <w:tc>
          <w:tcPr>
            <w:tcW w:w="6941" w:type="dxa"/>
            <w:hideMark/>
          </w:tcPr>
          <w:p w14:paraId="7BC563C7" w14:textId="77777777" w:rsidR="008072FA" w:rsidRPr="00355733" w:rsidRDefault="008072FA" w:rsidP="00F1165C">
            <w:pPr>
              <w:spacing w:line="360" w:lineRule="auto"/>
              <w:jc w:val="both"/>
              <w:rPr>
                <w:rFonts w:ascii="Arial" w:eastAsia="Times New Roman" w:hAnsi="Arial" w:cs="Arial"/>
                <w:color w:val="000000"/>
                <w:sz w:val="24"/>
                <w:szCs w:val="24"/>
                <w:lang w:eastAsia="es-CO"/>
              </w:rPr>
            </w:pPr>
            <w:r w:rsidRPr="00355733">
              <w:rPr>
                <w:rFonts w:ascii="Arial" w:eastAsia="Arial" w:hAnsi="Arial" w:cs="Arial"/>
                <w:color w:val="000000"/>
                <w:sz w:val="24"/>
                <w:szCs w:val="24"/>
                <w:lang w:eastAsia="es-CO"/>
              </w:rPr>
              <w:t>10. Búsqueda y rescate en operaciones especiales: Rescate Urbano-USAR, incendios forestales, Materiales peligrosos-MATPEL, Búsqueda y rescate de animales en emergencia-BRAE.</w:t>
            </w:r>
          </w:p>
        </w:tc>
      </w:tr>
      <w:tr w:rsidR="008072FA" w:rsidRPr="00E20FA4" w14:paraId="1C91FBBE" w14:textId="77777777" w:rsidTr="00126791">
        <w:trPr>
          <w:trHeight w:val="600"/>
          <w:jc w:val="center"/>
        </w:trPr>
        <w:tc>
          <w:tcPr>
            <w:tcW w:w="6941" w:type="dxa"/>
            <w:hideMark/>
          </w:tcPr>
          <w:p w14:paraId="1995A2C4" w14:textId="77777777" w:rsidR="008072FA" w:rsidRPr="00355733" w:rsidRDefault="008072FA" w:rsidP="00F1165C">
            <w:pPr>
              <w:spacing w:line="360" w:lineRule="auto"/>
              <w:jc w:val="both"/>
              <w:rPr>
                <w:rFonts w:ascii="Arial" w:eastAsia="Times New Roman" w:hAnsi="Arial" w:cs="Arial"/>
                <w:color w:val="000000"/>
                <w:sz w:val="24"/>
                <w:szCs w:val="24"/>
                <w:lang w:eastAsia="es-CO"/>
              </w:rPr>
            </w:pPr>
            <w:r w:rsidRPr="00355733">
              <w:rPr>
                <w:rFonts w:ascii="Arial" w:eastAsia="Arial" w:hAnsi="Arial" w:cs="Arial"/>
                <w:color w:val="000000"/>
                <w:sz w:val="24"/>
                <w:szCs w:val="24"/>
                <w:lang w:eastAsia="es-CO"/>
              </w:rPr>
              <w:t>11. Administración o manejo de personal.</w:t>
            </w:r>
          </w:p>
        </w:tc>
      </w:tr>
      <w:tr w:rsidR="008072FA" w:rsidRPr="00E20FA4" w14:paraId="113EFB84" w14:textId="77777777" w:rsidTr="00126791">
        <w:trPr>
          <w:trHeight w:val="600"/>
          <w:jc w:val="center"/>
        </w:trPr>
        <w:tc>
          <w:tcPr>
            <w:tcW w:w="6941" w:type="dxa"/>
            <w:hideMark/>
          </w:tcPr>
          <w:p w14:paraId="277366E4" w14:textId="77777777" w:rsidR="008072FA" w:rsidRPr="00355733" w:rsidRDefault="008072FA" w:rsidP="00F1165C">
            <w:pPr>
              <w:spacing w:line="360" w:lineRule="auto"/>
              <w:jc w:val="both"/>
              <w:rPr>
                <w:rFonts w:ascii="Arial" w:eastAsia="Times New Roman" w:hAnsi="Arial" w:cs="Arial"/>
                <w:color w:val="000000"/>
                <w:sz w:val="24"/>
                <w:szCs w:val="24"/>
                <w:lang w:eastAsia="es-CO"/>
              </w:rPr>
            </w:pPr>
            <w:r w:rsidRPr="00355733">
              <w:rPr>
                <w:rFonts w:ascii="Arial" w:eastAsia="Arial" w:hAnsi="Arial" w:cs="Arial"/>
                <w:color w:val="000000"/>
                <w:sz w:val="24"/>
                <w:szCs w:val="24"/>
                <w:lang w:eastAsia="es-CO"/>
              </w:rPr>
              <w:t>12. Resolución de conflictos.</w:t>
            </w:r>
          </w:p>
        </w:tc>
      </w:tr>
      <w:tr w:rsidR="008072FA" w:rsidRPr="00E20FA4" w14:paraId="1AB9A3EC" w14:textId="77777777" w:rsidTr="00126791">
        <w:trPr>
          <w:trHeight w:val="600"/>
          <w:jc w:val="center"/>
        </w:trPr>
        <w:tc>
          <w:tcPr>
            <w:tcW w:w="6941" w:type="dxa"/>
            <w:hideMark/>
          </w:tcPr>
          <w:p w14:paraId="3843C3C1" w14:textId="77777777" w:rsidR="008072FA" w:rsidRPr="00355733" w:rsidRDefault="008072FA" w:rsidP="00F1165C">
            <w:pPr>
              <w:spacing w:line="360" w:lineRule="auto"/>
              <w:jc w:val="both"/>
              <w:rPr>
                <w:rFonts w:ascii="Arial" w:eastAsia="Times New Roman" w:hAnsi="Arial" w:cs="Arial"/>
                <w:b/>
                <w:bCs/>
                <w:color w:val="000000"/>
                <w:sz w:val="24"/>
                <w:szCs w:val="24"/>
                <w:lang w:eastAsia="es-CO"/>
              </w:rPr>
            </w:pPr>
            <w:r w:rsidRPr="00355733">
              <w:rPr>
                <w:rFonts w:ascii="Arial" w:eastAsia="Arial" w:hAnsi="Arial" w:cs="Arial"/>
                <w:b/>
                <w:bCs/>
                <w:color w:val="000000"/>
                <w:sz w:val="24"/>
                <w:szCs w:val="24"/>
                <w:lang w:eastAsia="es-CO"/>
              </w:rPr>
              <w:lastRenderedPageBreak/>
              <w:t xml:space="preserve">13. </w:t>
            </w:r>
            <w:r w:rsidRPr="00355733">
              <w:rPr>
                <w:rFonts w:ascii="Arial" w:eastAsia="Arial" w:hAnsi="Arial" w:cs="Arial"/>
                <w:color w:val="000000"/>
                <w:sz w:val="24"/>
                <w:szCs w:val="24"/>
                <w:lang w:eastAsia="es-CO"/>
              </w:rPr>
              <w:t>Comunicación y manejo de grupos.</w:t>
            </w:r>
          </w:p>
        </w:tc>
      </w:tr>
      <w:tr w:rsidR="008072FA" w:rsidRPr="00E20FA4" w14:paraId="48116449" w14:textId="77777777" w:rsidTr="00126791">
        <w:trPr>
          <w:trHeight w:val="600"/>
          <w:jc w:val="center"/>
        </w:trPr>
        <w:tc>
          <w:tcPr>
            <w:tcW w:w="6941" w:type="dxa"/>
            <w:hideMark/>
          </w:tcPr>
          <w:p w14:paraId="5ED26249" w14:textId="77777777" w:rsidR="008072FA" w:rsidRPr="00355733" w:rsidRDefault="008072FA" w:rsidP="00F1165C">
            <w:pPr>
              <w:spacing w:line="360" w:lineRule="auto"/>
              <w:jc w:val="both"/>
              <w:rPr>
                <w:rFonts w:ascii="Arial" w:eastAsia="Times New Roman" w:hAnsi="Arial" w:cs="Arial"/>
                <w:b/>
                <w:bCs/>
                <w:color w:val="000000"/>
                <w:sz w:val="24"/>
                <w:szCs w:val="24"/>
                <w:lang w:eastAsia="es-CO"/>
              </w:rPr>
            </w:pPr>
            <w:r w:rsidRPr="00355733">
              <w:rPr>
                <w:rFonts w:ascii="Arial" w:eastAsia="Times New Roman" w:hAnsi="Arial" w:cs="Arial"/>
                <w:b/>
                <w:bCs/>
                <w:color w:val="000000"/>
                <w:sz w:val="24"/>
                <w:szCs w:val="24"/>
                <w:lang w:eastAsia="es-CO"/>
              </w:rPr>
              <w:t>VI. COMPETENCIAS COMPORTAMENTALES</w:t>
            </w:r>
          </w:p>
        </w:tc>
      </w:tr>
      <w:tr w:rsidR="008072FA" w:rsidRPr="00E20FA4" w14:paraId="00F1DB39" w14:textId="77777777" w:rsidTr="00126791">
        <w:trPr>
          <w:trHeight w:val="600"/>
          <w:jc w:val="center"/>
        </w:trPr>
        <w:tc>
          <w:tcPr>
            <w:tcW w:w="6941" w:type="dxa"/>
            <w:hideMark/>
          </w:tcPr>
          <w:p w14:paraId="5E410F39" w14:textId="77777777" w:rsidR="008072FA" w:rsidRPr="00355733" w:rsidRDefault="008072FA" w:rsidP="00F1165C">
            <w:pPr>
              <w:spacing w:line="360" w:lineRule="auto"/>
              <w:jc w:val="both"/>
              <w:rPr>
                <w:rFonts w:ascii="Arial" w:eastAsia="Times New Roman" w:hAnsi="Arial" w:cs="Arial"/>
                <w:b/>
                <w:bCs/>
                <w:color w:val="000000"/>
                <w:sz w:val="24"/>
                <w:szCs w:val="24"/>
                <w:lang w:eastAsia="es-CO"/>
              </w:rPr>
            </w:pPr>
            <w:r w:rsidRPr="00355733">
              <w:rPr>
                <w:rFonts w:ascii="Arial" w:eastAsia="Times New Roman" w:hAnsi="Arial" w:cs="Arial"/>
                <w:b/>
                <w:bCs/>
                <w:color w:val="000000"/>
                <w:sz w:val="24"/>
                <w:szCs w:val="24"/>
                <w:lang w:eastAsia="es-CO"/>
              </w:rPr>
              <w:t>COMUNES</w:t>
            </w:r>
          </w:p>
        </w:tc>
      </w:tr>
      <w:tr w:rsidR="008072FA" w:rsidRPr="00E20FA4" w14:paraId="48C76A70" w14:textId="77777777" w:rsidTr="00126791">
        <w:trPr>
          <w:trHeight w:val="600"/>
          <w:jc w:val="center"/>
        </w:trPr>
        <w:tc>
          <w:tcPr>
            <w:tcW w:w="6941" w:type="dxa"/>
            <w:hideMark/>
          </w:tcPr>
          <w:p w14:paraId="5973C131" w14:textId="77777777" w:rsidR="008072FA" w:rsidRPr="00355733" w:rsidRDefault="008072FA" w:rsidP="00F1165C">
            <w:pPr>
              <w:spacing w:line="360" w:lineRule="auto"/>
              <w:ind w:firstLineChars="200" w:firstLine="480"/>
              <w:jc w:val="both"/>
              <w:rPr>
                <w:rFonts w:ascii="Arial" w:eastAsia="Times New Roman" w:hAnsi="Arial" w:cs="Arial"/>
                <w:color w:val="000000"/>
                <w:sz w:val="24"/>
                <w:szCs w:val="24"/>
                <w:lang w:eastAsia="es-CO"/>
              </w:rPr>
            </w:pPr>
            <w:r w:rsidRPr="00355733">
              <w:rPr>
                <w:rFonts w:ascii="Arial" w:eastAsia="Arial" w:hAnsi="Arial" w:cs="Arial"/>
                <w:color w:val="000000"/>
                <w:sz w:val="24"/>
                <w:szCs w:val="24"/>
                <w:lang w:eastAsia="es-CO"/>
              </w:rPr>
              <w:t>1.     Orientación a resultados.</w:t>
            </w:r>
          </w:p>
        </w:tc>
      </w:tr>
      <w:tr w:rsidR="008072FA" w:rsidRPr="00E20FA4" w14:paraId="517FA14A" w14:textId="77777777" w:rsidTr="00126791">
        <w:trPr>
          <w:trHeight w:val="600"/>
          <w:jc w:val="center"/>
        </w:trPr>
        <w:tc>
          <w:tcPr>
            <w:tcW w:w="6941" w:type="dxa"/>
            <w:hideMark/>
          </w:tcPr>
          <w:p w14:paraId="254B36BC" w14:textId="77777777" w:rsidR="008072FA" w:rsidRPr="00355733" w:rsidRDefault="008072FA" w:rsidP="00F1165C">
            <w:pPr>
              <w:spacing w:line="360" w:lineRule="auto"/>
              <w:ind w:firstLineChars="200" w:firstLine="480"/>
              <w:jc w:val="both"/>
              <w:rPr>
                <w:rFonts w:ascii="Arial" w:eastAsia="Times New Roman" w:hAnsi="Arial" w:cs="Arial"/>
                <w:color w:val="000000"/>
                <w:sz w:val="24"/>
                <w:szCs w:val="24"/>
                <w:lang w:eastAsia="es-CO"/>
              </w:rPr>
            </w:pPr>
            <w:r w:rsidRPr="00355733">
              <w:rPr>
                <w:rFonts w:ascii="Arial" w:eastAsia="Arial" w:hAnsi="Arial" w:cs="Arial"/>
                <w:color w:val="000000"/>
                <w:sz w:val="24"/>
                <w:szCs w:val="24"/>
                <w:lang w:eastAsia="es-CO"/>
              </w:rPr>
              <w:t>2.     Orientación al usuario y al ciudadano.</w:t>
            </w:r>
          </w:p>
        </w:tc>
      </w:tr>
      <w:tr w:rsidR="008072FA" w:rsidRPr="00E20FA4" w14:paraId="55E38B82" w14:textId="77777777" w:rsidTr="00126791">
        <w:trPr>
          <w:trHeight w:val="600"/>
          <w:jc w:val="center"/>
        </w:trPr>
        <w:tc>
          <w:tcPr>
            <w:tcW w:w="6941" w:type="dxa"/>
            <w:hideMark/>
          </w:tcPr>
          <w:p w14:paraId="285B694E" w14:textId="77777777" w:rsidR="008072FA" w:rsidRPr="00355733" w:rsidRDefault="008072FA" w:rsidP="00F1165C">
            <w:pPr>
              <w:spacing w:line="360" w:lineRule="auto"/>
              <w:ind w:firstLineChars="200" w:firstLine="480"/>
              <w:jc w:val="both"/>
              <w:rPr>
                <w:rFonts w:ascii="Arial" w:eastAsia="Times New Roman" w:hAnsi="Arial" w:cs="Arial"/>
                <w:color w:val="000000"/>
                <w:sz w:val="24"/>
                <w:szCs w:val="24"/>
                <w:lang w:eastAsia="es-CO"/>
              </w:rPr>
            </w:pPr>
            <w:r w:rsidRPr="00355733">
              <w:rPr>
                <w:rFonts w:ascii="Arial" w:eastAsia="Arial" w:hAnsi="Arial" w:cs="Arial"/>
                <w:color w:val="000000"/>
                <w:sz w:val="24"/>
                <w:szCs w:val="24"/>
                <w:lang w:eastAsia="es-CO"/>
              </w:rPr>
              <w:t>3.     Transparencia.</w:t>
            </w:r>
          </w:p>
        </w:tc>
      </w:tr>
      <w:tr w:rsidR="008072FA" w:rsidRPr="00E20FA4" w14:paraId="66936C40" w14:textId="77777777" w:rsidTr="00126791">
        <w:trPr>
          <w:trHeight w:val="600"/>
          <w:jc w:val="center"/>
        </w:trPr>
        <w:tc>
          <w:tcPr>
            <w:tcW w:w="6941" w:type="dxa"/>
            <w:hideMark/>
          </w:tcPr>
          <w:p w14:paraId="156BE095" w14:textId="77777777" w:rsidR="008072FA" w:rsidRPr="00355733" w:rsidRDefault="008072FA" w:rsidP="00F1165C">
            <w:pPr>
              <w:spacing w:line="360" w:lineRule="auto"/>
              <w:ind w:firstLineChars="200" w:firstLine="480"/>
              <w:jc w:val="both"/>
              <w:rPr>
                <w:rFonts w:ascii="Arial" w:eastAsia="Times New Roman" w:hAnsi="Arial" w:cs="Arial"/>
                <w:color w:val="000000"/>
                <w:sz w:val="24"/>
                <w:szCs w:val="24"/>
                <w:lang w:eastAsia="es-CO"/>
              </w:rPr>
            </w:pPr>
            <w:r w:rsidRPr="00355733">
              <w:rPr>
                <w:rFonts w:ascii="Arial" w:eastAsia="Arial" w:hAnsi="Arial" w:cs="Arial"/>
                <w:color w:val="000000"/>
                <w:sz w:val="24"/>
                <w:szCs w:val="24"/>
                <w:lang w:eastAsia="es-CO"/>
              </w:rPr>
              <w:t>4.     Compromiso con la organización.</w:t>
            </w:r>
          </w:p>
        </w:tc>
      </w:tr>
      <w:tr w:rsidR="008072FA" w:rsidRPr="00E20FA4" w14:paraId="3BC0F9CB" w14:textId="77777777" w:rsidTr="00126791">
        <w:trPr>
          <w:trHeight w:val="600"/>
          <w:jc w:val="center"/>
        </w:trPr>
        <w:tc>
          <w:tcPr>
            <w:tcW w:w="6941" w:type="dxa"/>
            <w:hideMark/>
          </w:tcPr>
          <w:p w14:paraId="40ACAEF6" w14:textId="77777777" w:rsidR="008072FA" w:rsidRPr="00355733" w:rsidRDefault="008072FA" w:rsidP="00F1165C">
            <w:pPr>
              <w:spacing w:line="360" w:lineRule="auto"/>
              <w:jc w:val="both"/>
              <w:rPr>
                <w:rFonts w:ascii="Arial" w:eastAsia="Times New Roman" w:hAnsi="Arial" w:cs="Arial"/>
                <w:b/>
                <w:bCs/>
                <w:color w:val="000000"/>
                <w:sz w:val="24"/>
                <w:szCs w:val="24"/>
                <w:lang w:eastAsia="es-CO"/>
              </w:rPr>
            </w:pPr>
            <w:r w:rsidRPr="00355733">
              <w:rPr>
                <w:rFonts w:ascii="Arial" w:eastAsia="Times New Roman" w:hAnsi="Arial" w:cs="Arial"/>
                <w:b/>
                <w:bCs/>
                <w:color w:val="000000"/>
                <w:sz w:val="24"/>
                <w:szCs w:val="24"/>
                <w:lang w:eastAsia="es-CO"/>
              </w:rPr>
              <w:t>POR NIVEL JERARQUICO</w:t>
            </w:r>
          </w:p>
        </w:tc>
      </w:tr>
      <w:tr w:rsidR="008072FA" w:rsidRPr="00E20FA4" w14:paraId="112F6A1F" w14:textId="77777777" w:rsidTr="00126791">
        <w:trPr>
          <w:trHeight w:val="600"/>
          <w:jc w:val="center"/>
        </w:trPr>
        <w:tc>
          <w:tcPr>
            <w:tcW w:w="6941" w:type="dxa"/>
            <w:hideMark/>
          </w:tcPr>
          <w:p w14:paraId="753BC632" w14:textId="77777777" w:rsidR="008072FA" w:rsidRPr="00355733" w:rsidRDefault="008072FA" w:rsidP="00F1165C">
            <w:pPr>
              <w:spacing w:line="360" w:lineRule="auto"/>
              <w:ind w:firstLineChars="200" w:firstLine="480"/>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t>1.     Manejo de la información.</w:t>
            </w:r>
          </w:p>
        </w:tc>
      </w:tr>
      <w:tr w:rsidR="008072FA" w:rsidRPr="00E20FA4" w14:paraId="1AF67FD5" w14:textId="77777777" w:rsidTr="00126791">
        <w:trPr>
          <w:trHeight w:val="600"/>
          <w:jc w:val="center"/>
        </w:trPr>
        <w:tc>
          <w:tcPr>
            <w:tcW w:w="6941" w:type="dxa"/>
            <w:hideMark/>
          </w:tcPr>
          <w:p w14:paraId="6306E7C6" w14:textId="77777777" w:rsidR="008072FA" w:rsidRPr="00355733" w:rsidRDefault="008072FA" w:rsidP="00F1165C">
            <w:pPr>
              <w:spacing w:line="360" w:lineRule="auto"/>
              <w:ind w:firstLineChars="200" w:firstLine="480"/>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t>2.     Adaptación al cambio.</w:t>
            </w:r>
          </w:p>
        </w:tc>
      </w:tr>
      <w:tr w:rsidR="008072FA" w:rsidRPr="00E20FA4" w14:paraId="03D8AC94" w14:textId="77777777" w:rsidTr="00126791">
        <w:trPr>
          <w:trHeight w:val="600"/>
          <w:jc w:val="center"/>
        </w:trPr>
        <w:tc>
          <w:tcPr>
            <w:tcW w:w="6941" w:type="dxa"/>
            <w:hideMark/>
          </w:tcPr>
          <w:p w14:paraId="7D92CD3E" w14:textId="77777777" w:rsidR="008072FA" w:rsidRPr="00355733" w:rsidRDefault="008072FA" w:rsidP="00F1165C">
            <w:pPr>
              <w:spacing w:line="360" w:lineRule="auto"/>
              <w:ind w:firstLineChars="200" w:firstLine="480"/>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t>3.     Disciplina.</w:t>
            </w:r>
          </w:p>
        </w:tc>
      </w:tr>
      <w:tr w:rsidR="008072FA" w:rsidRPr="00E20FA4" w14:paraId="72547B70" w14:textId="77777777" w:rsidTr="00126791">
        <w:trPr>
          <w:trHeight w:val="600"/>
          <w:jc w:val="center"/>
        </w:trPr>
        <w:tc>
          <w:tcPr>
            <w:tcW w:w="6941" w:type="dxa"/>
            <w:hideMark/>
          </w:tcPr>
          <w:p w14:paraId="2A61505B" w14:textId="77777777" w:rsidR="008072FA" w:rsidRPr="00355733" w:rsidRDefault="008072FA" w:rsidP="00F1165C">
            <w:pPr>
              <w:spacing w:line="360" w:lineRule="auto"/>
              <w:ind w:firstLineChars="200" w:firstLine="480"/>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t>4.     Relaciones Interpersonales.</w:t>
            </w:r>
          </w:p>
        </w:tc>
      </w:tr>
      <w:tr w:rsidR="008072FA" w:rsidRPr="00E20FA4" w14:paraId="45C09B03" w14:textId="77777777" w:rsidTr="00126791">
        <w:trPr>
          <w:trHeight w:val="600"/>
          <w:jc w:val="center"/>
        </w:trPr>
        <w:tc>
          <w:tcPr>
            <w:tcW w:w="6941" w:type="dxa"/>
            <w:hideMark/>
          </w:tcPr>
          <w:p w14:paraId="2E10635C" w14:textId="77777777" w:rsidR="008072FA" w:rsidRPr="00355733" w:rsidRDefault="008072FA" w:rsidP="00F1165C">
            <w:pPr>
              <w:spacing w:line="360" w:lineRule="auto"/>
              <w:ind w:firstLineChars="200" w:firstLine="480"/>
              <w:jc w:val="both"/>
              <w:rPr>
                <w:rFonts w:ascii="Arial" w:eastAsia="Times New Roman" w:hAnsi="Arial" w:cs="Arial"/>
                <w:i/>
                <w:iCs/>
                <w:color w:val="000000"/>
                <w:sz w:val="24"/>
                <w:szCs w:val="24"/>
                <w:lang w:eastAsia="es-CO"/>
              </w:rPr>
            </w:pPr>
            <w:r w:rsidRPr="00355733">
              <w:rPr>
                <w:rFonts w:ascii="Arial" w:eastAsia="Arial" w:hAnsi="Arial" w:cs="Arial"/>
                <w:i/>
                <w:iCs/>
                <w:color w:val="000000"/>
                <w:sz w:val="24"/>
                <w:szCs w:val="24"/>
                <w:lang w:eastAsia="es-CO"/>
              </w:rPr>
              <w:t xml:space="preserve">5.     </w:t>
            </w:r>
            <w:r w:rsidRPr="00355733">
              <w:rPr>
                <w:rFonts w:ascii="Arial" w:eastAsia="Arial" w:hAnsi="Arial" w:cs="Arial"/>
                <w:color w:val="000000"/>
                <w:sz w:val="24"/>
                <w:szCs w:val="24"/>
                <w:lang w:eastAsia="es-CO"/>
              </w:rPr>
              <w:t>Colaboración.</w:t>
            </w:r>
          </w:p>
        </w:tc>
      </w:tr>
      <w:tr w:rsidR="008072FA" w:rsidRPr="00E20FA4" w14:paraId="01AE4564" w14:textId="77777777" w:rsidTr="00126791">
        <w:trPr>
          <w:trHeight w:val="600"/>
          <w:jc w:val="center"/>
        </w:trPr>
        <w:tc>
          <w:tcPr>
            <w:tcW w:w="6941" w:type="dxa"/>
            <w:hideMark/>
          </w:tcPr>
          <w:p w14:paraId="09078CB9" w14:textId="77777777" w:rsidR="008072FA" w:rsidRPr="00355733" w:rsidRDefault="008072FA" w:rsidP="00F1165C">
            <w:pPr>
              <w:spacing w:line="360" w:lineRule="auto"/>
              <w:jc w:val="both"/>
              <w:rPr>
                <w:rFonts w:ascii="Arial" w:eastAsia="Times New Roman" w:hAnsi="Arial" w:cs="Arial"/>
                <w:b/>
                <w:bCs/>
                <w:color w:val="000000"/>
                <w:sz w:val="24"/>
                <w:szCs w:val="24"/>
                <w:lang w:eastAsia="es-CO"/>
              </w:rPr>
            </w:pPr>
            <w:r w:rsidRPr="00355733">
              <w:rPr>
                <w:rFonts w:ascii="Arial" w:eastAsia="Times New Roman" w:hAnsi="Arial" w:cs="Arial"/>
                <w:b/>
                <w:bCs/>
                <w:color w:val="000000"/>
                <w:sz w:val="24"/>
                <w:szCs w:val="24"/>
                <w:lang w:eastAsia="es-CO"/>
              </w:rPr>
              <w:t>VII. REQUISITOS DE FORMACIÓN ACADÉMICA Y EXPERIENCIA</w:t>
            </w:r>
          </w:p>
        </w:tc>
      </w:tr>
      <w:tr w:rsidR="008072FA" w:rsidRPr="00E20FA4" w14:paraId="04CB9E18" w14:textId="77777777" w:rsidTr="00126791">
        <w:trPr>
          <w:trHeight w:val="600"/>
          <w:jc w:val="center"/>
        </w:trPr>
        <w:tc>
          <w:tcPr>
            <w:tcW w:w="6941" w:type="dxa"/>
            <w:hideMark/>
          </w:tcPr>
          <w:p w14:paraId="15A8B8F0" w14:textId="77777777" w:rsidR="008072FA" w:rsidRPr="00355733" w:rsidRDefault="008072FA" w:rsidP="00F1165C">
            <w:pPr>
              <w:spacing w:line="360" w:lineRule="auto"/>
              <w:jc w:val="both"/>
              <w:rPr>
                <w:rFonts w:ascii="Arial" w:eastAsia="Times New Roman" w:hAnsi="Arial" w:cs="Arial"/>
                <w:b/>
                <w:bCs/>
                <w:color w:val="000000"/>
                <w:sz w:val="24"/>
                <w:szCs w:val="24"/>
                <w:lang w:eastAsia="es-CO"/>
              </w:rPr>
            </w:pPr>
            <w:r w:rsidRPr="00355733">
              <w:rPr>
                <w:rFonts w:ascii="Arial" w:eastAsia="Times New Roman" w:hAnsi="Arial" w:cs="Arial"/>
                <w:b/>
                <w:bCs/>
                <w:color w:val="000000"/>
                <w:sz w:val="24"/>
                <w:szCs w:val="24"/>
                <w:lang w:val="es-ES" w:eastAsia="es-CO"/>
              </w:rPr>
              <w:t>Estudios</w:t>
            </w:r>
          </w:p>
        </w:tc>
      </w:tr>
      <w:tr w:rsidR="008072FA" w:rsidRPr="00E20FA4" w14:paraId="540982A1" w14:textId="77777777" w:rsidTr="00126791">
        <w:trPr>
          <w:trHeight w:val="600"/>
          <w:jc w:val="center"/>
        </w:trPr>
        <w:tc>
          <w:tcPr>
            <w:tcW w:w="6941" w:type="dxa"/>
            <w:hideMark/>
          </w:tcPr>
          <w:p w14:paraId="127CAD1A" w14:textId="77777777" w:rsidR="008072FA" w:rsidRPr="00355733" w:rsidRDefault="008072FA" w:rsidP="00F1165C">
            <w:pPr>
              <w:spacing w:line="360" w:lineRule="auto"/>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t>Diploma de bachiller en cualquier modalidad.</w:t>
            </w:r>
          </w:p>
        </w:tc>
      </w:tr>
      <w:tr w:rsidR="008072FA" w:rsidRPr="00E20FA4" w14:paraId="74C478C9" w14:textId="77777777" w:rsidTr="00126791">
        <w:trPr>
          <w:trHeight w:val="600"/>
          <w:jc w:val="center"/>
        </w:trPr>
        <w:tc>
          <w:tcPr>
            <w:tcW w:w="6941" w:type="dxa"/>
            <w:hideMark/>
          </w:tcPr>
          <w:p w14:paraId="0BE53F92" w14:textId="77777777" w:rsidR="008072FA" w:rsidRPr="00355733" w:rsidRDefault="008072FA" w:rsidP="00F1165C">
            <w:pPr>
              <w:spacing w:line="360" w:lineRule="auto"/>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t>Licencia de conducción C2 o su equivalente.</w:t>
            </w:r>
          </w:p>
        </w:tc>
      </w:tr>
      <w:tr w:rsidR="008072FA" w:rsidRPr="00E20FA4" w14:paraId="227BDFBC" w14:textId="77777777" w:rsidTr="00126791">
        <w:trPr>
          <w:trHeight w:val="600"/>
          <w:jc w:val="center"/>
        </w:trPr>
        <w:tc>
          <w:tcPr>
            <w:tcW w:w="6941" w:type="dxa"/>
            <w:hideMark/>
          </w:tcPr>
          <w:p w14:paraId="305AB26D" w14:textId="77777777" w:rsidR="008072FA" w:rsidRPr="00355733" w:rsidRDefault="008072FA" w:rsidP="00F1165C">
            <w:pPr>
              <w:spacing w:line="360" w:lineRule="auto"/>
              <w:jc w:val="both"/>
              <w:rPr>
                <w:rFonts w:ascii="Arial" w:eastAsia="Times New Roman" w:hAnsi="Arial" w:cs="Arial"/>
                <w:b/>
                <w:bCs/>
                <w:color w:val="000000"/>
                <w:sz w:val="24"/>
                <w:szCs w:val="24"/>
                <w:lang w:eastAsia="es-CO"/>
              </w:rPr>
            </w:pPr>
            <w:r w:rsidRPr="00355733">
              <w:rPr>
                <w:rFonts w:ascii="Arial" w:eastAsia="Times New Roman" w:hAnsi="Arial" w:cs="Arial"/>
                <w:b/>
                <w:bCs/>
                <w:color w:val="000000"/>
                <w:sz w:val="24"/>
                <w:szCs w:val="24"/>
                <w:lang w:eastAsia="es-CO"/>
              </w:rPr>
              <w:t>Experiencia</w:t>
            </w:r>
          </w:p>
        </w:tc>
      </w:tr>
      <w:tr w:rsidR="008072FA" w:rsidRPr="00E20FA4" w14:paraId="7244B4A0" w14:textId="77777777" w:rsidTr="00126791">
        <w:trPr>
          <w:trHeight w:val="600"/>
          <w:jc w:val="center"/>
        </w:trPr>
        <w:tc>
          <w:tcPr>
            <w:tcW w:w="6941" w:type="dxa"/>
            <w:hideMark/>
          </w:tcPr>
          <w:p w14:paraId="0542E480" w14:textId="77777777" w:rsidR="008072FA" w:rsidRPr="00355733" w:rsidRDefault="008072FA" w:rsidP="00F1165C">
            <w:pPr>
              <w:spacing w:line="360" w:lineRule="auto"/>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lastRenderedPageBreak/>
              <w:t xml:space="preserve">Cuatro (4) años de Subteniente </w:t>
            </w:r>
          </w:p>
        </w:tc>
      </w:tr>
    </w:tbl>
    <w:p w14:paraId="1327EDCC" w14:textId="77777777" w:rsidR="0011767C" w:rsidRPr="00355733" w:rsidRDefault="0011767C" w:rsidP="00F1165C">
      <w:pPr>
        <w:spacing w:after="0" w:line="360" w:lineRule="auto"/>
        <w:jc w:val="both"/>
        <w:rPr>
          <w:rFonts w:ascii="Arial" w:hAnsi="Arial" w:cs="Arial"/>
          <w:sz w:val="24"/>
          <w:szCs w:val="24"/>
        </w:rPr>
      </w:pPr>
    </w:p>
    <w:p w14:paraId="63375022" w14:textId="7BBE2475" w:rsidR="00B028A8" w:rsidRPr="00355733" w:rsidRDefault="53A01A00" w:rsidP="00F1165C">
      <w:pPr>
        <w:pStyle w:val="Prrafodelista"/>
        <w:numPr>
          <w:ilvl w:val="1"/>
          <w:numId w:val="2"/>
        </w:numPr>
        <w:spacing w:after="0" w:line="360" w:lineRule="auto"/>
        <w:jc w:val="both"/>
        <w:outlineLvl w:val="1"/>
        <w:rPr>
          <w:rFonts w:ascii="Arial" w:hAnsi="Arial" w:cs="Arial"/>
          <w:b/>
          <w:bCs/>
          <w:sz w:val="24"/>
          <w:szCs w:val="24"/>
        </w:rPr>
      </w:pPr>
      <w:bookmarkStart w:id="86" w:name="_Toc57035557"/>
      <w:bookmarkStart w:id="87" w:name="_Toc149117065"/>
      <w:r w:rsidRPr="00355733">
        <w:rPr>
          <w:rFonts w:ascii="Arial" w:hAnsi="Arial" w:cs="Arial"/>
          <w:b/>
          <w:bCs/>
          <w:sz w:val="24"/>
          <w:szCs w:val="24"/>
        </w:rPr>
        <w:t xml:space="preserve">Empleo de Subcomandante de </w:t>
      </w:r>
      <w:r w:rsidR="00545BE7" w:rsidRPr="00355733">
        <w:rPr>
          <w:rFonts w:ascii="Arial" w:hAnsi="Arial" w:cs="Arial"/>
          <w:b/>
          <w:bCs/>
          <w:sz w:val="24"/>
          <w:szCs w:val="24"/>
        </w:rPr>
        <w:t>B</w:t>
      </w:r>
      <w:r w:rsidRPr="00355733">
        <w:rPr>
          <w:rFonts w:ascii="Arial" w:hAnsi="Arial" w:cs="Arial"/>
          <w:b/>
          <w:bCs/>
          <w:sz w:val="24"/>
          <w:szCs w:val="24"/>
        </w:rPr>
        <w:t>omberos código 336 grado 22</w:t>
      </w:r>
      <w:bookmarkEnd w:id="86"/>
      <w:bookmarkEnd w:id="87"/>
      <w:r w:rsidRPr="00355733">
        <w:rPr>
          <w:rFonts w:ascii="Arial" w:hAnsi="Arial" w:cs="Arial"/>
          <w:b/>
          <w:bCs/>
          <w:sz w:val="24"/>
          <w:szCs w:val="24"/>
        </w:rPr>
        <w:t xml:space="preserve">  </w:t>
      </w:r>
    </w:p>
    <w:p w14:paraId="5C0A1E10" w14:textId="77777777" w:rsidR="00B028A8" w:rsidRPr="00355733" w:rsidRDefault="00B028A8" w:rsidP="00F1165C">
      <w:pPr>
        <w:spacing w:after="0" w:line="360" w:lineRule="auto"/>
        <w:jc w:val="both"/>
        <w:rPr>
          <w:rFonts w:ascii="Arial" w:hAnsi="Arial" w:cs="Arial"/>
          <w:sz w:val="24"/>
          <w:szCs w:val="24"/>
        </w:rPr>
      </w:pPr>
    </w:p>
    <w:p w14:paraId="0B30335E" w14:textId="39711165" w:rsidR="00B028A8" w:rsidRPr="00355733" w:rsidRDefault="53A01A00" w:rsidP="00F1165C">
      <w:pPr>
        <w:spacing w:after="0" w:line="360" w:lineRule="auto"/>
        <w:jc w:val="both"/>
        <w:rPr>
          <w:rFonts w:ascii="Arial" w:hAnsi="Arial" w:cs="Arial"/>
          <w:sz w:val="24"/>
          <w:szCs w:val="24"/>
        </w:rPr>
      </w:pPr>
      <w:r w:rsidRPr="00355733">
        <w:rPr>
          <w:rFonts w:ascii="Arial" w:hAnsi="Arial" w:cs="Arial"/>
          <w:sz w:val="24"/>
          <w:szCs w:val="24"/>
        </w:rPr>
        <w:t>El empleo de Subcomandante de Bomberos cuenta con</w:t>
      </w:r>
      <w:r w:rsidR="00DB2F49">
        <w:rPr>
          <w:rFonts w:ascii="Arial" w:hAnsi="Arial" w:cs="Arial"/>
          <w:sz w:val="24"/>
          <w:szCs w:val="24"/>
        </w:rPr>
        <w:t>1</w:t>
      </w:r>
      <w:r w:rsidRPr="00355733">
        <w:rPr>
          <w:rFonts w:ascii="Arial" w:hAnsi="Arial" w:cs="Arial"/>
          <w:sz w:val="24"/>
          <w:szCs w:val="24"/>
        </w:rPr>
        <w:t xml:space="preserve"> vacante a la fecha, dicho empleo no puede ser provisto, ya que al igual del empleo de teniente uno de los requisitos es cumplir 3 años de experiencia como Capitán de Bomberos, empleo que </w:t>
      </w:r>
      <w:r w:rsidR="00DB2F49">
        <w:rPr>
          <w:rFonts w:ascii="Arial" w:hAnsi="Arial" w:cs="Arial"/>
          <w:sz w:val="24"/>
          <w:szCs w:val="24"/>
        </w:rPr>
        <w:t>recién se crea mediante el Decreto 510 de 2023.</w:t>
      </w:r>
    </w:p>
    <w:p w14:paraId="515064F4" w14:textId="77777777" w:rsidR="00FA3F88" w:rsidRPr="00355733" w:rsidRDefault="00FA3F88" w:rsidP="00F1165C">
      <w:pPr>
        <w:spacing w:after="0" w:line="360" w:lineRule="auto"/>
        <w:jc w:val="both"/>
        <w:rPr>
          <w:rFonts w:ascii="Arial" w:hAnsi="Arial" w:cs="Arial"/>
          <w:sz w:val="24"/>
          <w:szCs w:val="24"/>
        </w:rPr>
      </w:pPr>
    </w:p>
    <w:p w14:paraId="595D19FC" w14:textId="6E9FAAFE" w:rsidR="00B028A8" w:rsidRPr="00355733" w:rsidRDefault="00B028A8" w:rsidP="00F1165C">
      <w:pPr>
        <w:spacing w:after="0" w:line="360" w:lineRule="auto"/>
        <w:jc w:val="both"/>
        <w:rPr>
          <w:rFonts w:ascii="Arial" w:eastAsia="Calibri" w:hAnsi="Arial" w:cs="Arial"/>
          <w:i/>
          <w:sz w:val="24"/>
          <w:szCs w:val="24"/>
        </w:rPr>
      </w:pPr>
      <w:r w:rsidRPr="00355733">
        <w:rPr>
          <w:rFonts w:ascii="Arial" w:hAnsi="Arial" w:cs="Arial"/>
          <w:sz w:val="24"/>
          <w:szCs w:val="24"/>
        </w:rPr>
        <w:t>Los requisitos están definidos en la Resolución 841 de 2015: “</w:t>
      </w:r>
      <w:r w:rsidRPr="00355733">
        <w:rPr>
          <w:rFonts w:ascii="Arial" w:eastAsia="Calibri" w:hAnsi="Arial" w:cs="Arial"/>
          <w:i/>
          <w:sz w:val="24"/>
          <w:szCs w:val="24"/>
        </w:rPr>
        <w:t>Por la cual se ajusta el Manual Específico de Funciones y Competencias Laborales para los empleos de la planta de empleos de la Unidad Administrativa Especial Cuerpo Oficial de Bomberos”.</w:t>
      </w:r>
    </w:p>
    <w:p w14:paraId="7E6FD625" w14:textId="77777777" w:rsidR="008072FA" w:rsidRPr="00355733" w:rsidRDefault="008072FA" w:rsidP="00F1165C">
      <w:pPr>
        <w:spacing w:after="0" w:line="360" w:lineRule="auto"/>
        <w:jc w:val="both"/>
        <w:rPr>
          <w:rFonts w:ascii="Arial" w:eastAsia="Calibri" w:hAnsi="Arial" w:cs="Arial"/>
          <w:i/>
          <w:sz w:val="24"/>
          <w:szCs w:val="24"/>
        </w:rPr>
      </w:pPr>
    </w:p>
    <w:tbl>
      <w:tblPr>
        <w:tblStyle w:val="Tablaconcuadrcula"/>
        <w:tblW w:w="9062" w:type="dxa"/>
        <w:jc w:val="center"/>
        <w:tblLook w:val="04A0" w:firstRow="1" w:lastRow="0" w:firstColumn="1" w:lastColumn="0" w:noHBand="0" w:noVBand="1"/>
      </w:tblPr>
      <w:tblGrid>
        <w:gridCol w:w="9062"/>
      </w:tblGrid>
      <w:tr w:rsidR="008072FA" w:rsidRPr="00E20FA4" w14:paraId="6F146854" w14:textId="77777777" w:rsidTr="00126791">
        <w:trPr>
          <w:trHeight w:val="801"/>
          <w:jc w:val="center"/>
        </w:trPr>
        <w:tc>
          <w:tcPr>
            <w:tcW w:w="9062" w:type="dxa"/>
            <w:hideMark/>
          </w:tcPr>
          <w:p w14:paraId="06E73622" w14:textId="77777777" w:rsidR="008072FA" w:rsidRPr="00355733" w:rsidRDefault="008072FA" w:rsidP="00F1165C">
            <w:pPr>
              <w:spacing w:line="360" w:lineRule="auto"/>
              <w:jc w:val="both"/>
              <w:rPr>
                <w:rFonts w:ascii="Arial" w:eastAsia="Times New Roman" w:hAnsi="Arial" w:cs="Arial"/>
                <w:b/>
                <w:bCs/>
                <w:color w:val="000000"/>
                <w:sz w:val="24"/>
                <w:szCs w:val="24"/>
                <w:lang w:eastAsia="es-CO"/>
              </w:rPr>
            </w:pPr>
            <w:r w:rsidRPr="00355733">
              <w:rPr>
                <w:rFonts w:ascii="Arial" w:eastAsia="Times New Roman" w:hAnsi="Arial" w:cs="Arial"/>
                <w:b/>
                <w:bCs/>
                <w:color w:val="000000"/>
                <w:sz w:val="24"/>
                <w:szCs w:val="24"/>
                <w:lang w:eastAsia="es-CO"/>
              </w:rPr>
              <w:t>REQUISITOS DE FORMACIÓN ACADÉMICA Y EXPERIENCIA</w:t>
            </w:r>
          </w:p>
        </w:tc>
      </w:tr>
      <w:tr w:rsidR="008072FA" w:rsidRPr="00E20FA4" w14:paraId="1AA8E2AB" w14:textId="77777777" w:rsidTr="00126791">
        <w:trPr>
          <w:trHeight w:val="801"/>
          <w:jc w:val="center"/>
        </w:trPr>
        <w:tc>
          <w:tcPr>
            <w:tcW w:w="9062" w:type="dxa"/>
            <w:hideMark/>
          </w:tcPr>
          <w:p w14:paraId="7CF33E45" w14:textId="77777777" w:rsidR="008072FA" w:rsidRPr="00355733" w:rsidRDefault="008072FA" w:rsidP="00F1165C">
            <w:pPr>
              <w:spacing w:line="360" w:lineRule="auto"/>
              <w:jc w:val="both"/>
              <w:rPr>
                <w:rFonts w:ascii="Arial" w:eastAsia="Times New Roman" w:hAnsi="Arial" w:cs="Arial"/>
                <w:b/>
                <w:bCs/>
                <w:color w:val="000000"/>
                <w:sz w:val="24"/>
                <w:szCs w:val="24"/>
                <w:lang w:eastAsia="es-CO"/>
              </w:rPr>
            </w:pPr>
            <w:r w:rsidRPr="00355733">
              <w:rPr>
                <w:rFonts w:ascii="Arial" w:eastAsia="Times New Roman" w:hAnsi="Arial" w:cs="Arial"/>
                <w:b/>
                <w:bCs/>
                <w:color w:val="000000"/>
                <w:sz w:val="24"/>
                <w:szCs w:val="24"/>
                <w:lang w:val="es-ES" w:eastAsia="es-CO"/>
              </w:rPr>
              <w:t xml:space="preserve">Estudios No. 1 </w:t>
            </w:r>
          </w:p>
        </w:tc>
      </w:tr>
      <w:tr w:rsidR="008072FA" w:rsidRPr="00E20FA4" w14:paraId="6311E10C" w14:textId="77777777" w:rsidTr="00126791">
        <w:trPr>
          <w:trHeight w:val="816"/>
          <w:jc w:val="center"/>
        </w:trPr>
        <w:tc>
          <w:tcPr>
            <w:tcW w:w="9062" w:type="dxa"/>
            <w:hideMark/>
          </w:tcPr>
          <w:p w14:paraId="5C0C6880" w14:textId="77777777" w:rsidR="008072FA" w:rsidRPr="00355733" w:rsidRDefault="008072FA" w:rsidP="00F1165C">
            <w:pPr>
              <w:spacing w:line="360" w:lineRule="auto"/>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val="es-ES" w:eastAsia="es-CO"/>
              </w:rPr>
              <w:t xml:space="preserve">Título de formación técnica o tecnológica en los núcleos básicos del conocimiento de: </w:t>
            </w:r>
          </w:p>
        </w:tc>
      </w:tr>
      <w:tr w:rsidR="008072FA" w:rsidRPr="00E20FA4" w14:paraId="78E099CC" w14:textId="77777777" w:rsidTr="00126791">
        <w:trPr>
          <w:trHeight w:val="2052"/>
          <w:jc w:val="center"/>
        </w:trPr>
        <w:tc>
          <w:tcPr>
            <w:tcW w:w="9062" w:type="dxa"/>
            <w:hideMark/>
          </w:tcPr>
          <w:p w14:paraId="3FF36E70" w14:textId="77777777" w:rsidR="008072FA" w:rsidRPr="00355733" w:rsidRDefault="008072FA" w:rsidP="00F1165C">
            <w:pPr>
              <w:spacing w:line="360" w:lineRule="auto"/>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t>Administración; Arquitectura; Deportes, Educación Física y recreación; Derecho y Afines; Economía; Enfermería; Física; Ingeniería Administrativa y Afines; Ingeniería Ambiental, Sanitaria y Afines; Ingeniería Civil y Afines; Ingeniería de Sistemas, Telemática y Afines; Ingeniería Eléctrica y Afines; Ingeniería Electrónica, Telecomunicaciones y Afines; Ingeniería Industrial y Afines; Ingeniería Mecánica y Afines; Ingeniería Química y Afines; Matemáticas, estadística y afines.</w:t>
            </w:r>
          </w:p>
        </w:tc>
      </w:tr>
      <w:tr w:rsidR="008072FA" w:rsidRPr="00E20FA4" w14:paraId="512E0216" w14:textId="77777777" w:rsidTr="00126791">
        <w:trPr>
          <w:trHeight w:val="672"/>
          <w:jc w:val="center"/>
        </w:trPr>
        <w:tc>
          <w:tcPr>
            <w:tcW w:w="9062" w:type="dxa"/>
            <w:hideMark/>
          </w:tcPr>
          <w:p w14:paraId="5B792284" w14:textId="77777777" w:rsidR="008072FA" w:rsidRPr="00355733" w:rsidRDefault="008072FA" w:rsidP="00F1165C">
            <w:pPr>
              <w:spacing w:line="360" w:lineRule="auto"/>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t>Licencia de conducción C2 o su equivalente.</w:t>
            </w:r>
          </w:p>
        </w:tc>
      </w:tr>
      <w:tr w:rsidR="008072FA" w:rsidRPr="00E20FA4" w14:paraId="0863DD14" w14:textId="77777777" w:rsidTr="00126791">
        <w:trPr>
          <w:trHeight w:val="801"/>
          <w:jc w:val="center"/>
        </w:trPr>
        <w:tc>
          <w:tcPr>
            <w:tcW w:w="9062" w:type="dxa"/>
            <w:hideMark/>
          </w:tcPr>
          <w:p w14:paraId="6D12E18D" w14:textId="77777777" w:rsidR="008072FA" w:rsidRPr="00355733" w:rsidRDefault="008072FA" w:rsidP="00F1165C">
            <w:pPr>
              <w:spacing w:line="360" w:lineRule="auto"/>
              <w:jc w:val="both"/>
              <w:rPr>
                <w:rFonts w:ascii="Arial" w:eastAsia="Times New Roman" w:hAnsi="Arial" w:cs="Arial"/>
                <w:b/>
                <w:bCs/>
                <w:color w:val="000000"/>
                <w:sz w:val="24"/>
                <w:szCs w:val="24"/>
                <w:lang w:eastAsia="es-CO"/>
              </w:rPr>
            </w:pPr>
            <w:r w:rsidRPr="00355733">
              <w:rPr>
                <w:rFonts w:ascii="Arial" w:eastAsia="Times New Roman" w:hAnsi="Arial" w:cs="Arial"/>
                <w:b/>
                <w:bCs/>
                <w:color w:val="000000"/>
                <w:sz w:val="24"/>
                <w:szCs w:val="24"/>
                <w:lang w:eastAsia="es-CO"/>
              </w:rPr>
              <w:lastRenderedPageBreak/>
              <w:t>Experiencia</w:t>
            </w:r>
          </w:p>
        </w:tc>
      </w:tr>
      <w:tr w:rsidR="008072FA" w:rsidRPr="00E20FA4" w14:paraId="7AD7174B" w14:textId="77777777" w:rsidTr="00126791">
        <w:trPr>
          <w:trHeight w:val="801"/>
          <w:jc w:val="center"/>
        </w:trPr>
        <w:tc>
          <w:tcPr>
            <w:tcW w:w="9062" w:type="dxa"/>
            <w:hideMark/>
          </w:tcPr>
          <w:p w14:paraId="7A250FAB" w14:textId="77777777" w:rsidR="008072FA" w:rsidRPr="00355733" w:rsidRDefault="008072FA" w:rsidP="00F1165C">
            <w:pPr>
              <w:spacing w:line="360" w:lineRule="auto"/>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t>Tres años de Capitán de Bomberos</w:t>
            </w:r>
          </w:p>
        </w:tc>
      </w:tr>
    </w:tbl>
    <w:p w14:paraId="1CCE1F7E" w14:textId="5388A7E1" w:rsidR="0039045D" w:rsidRPr="00355733" w:rsidRDefault="0039045D" w:rsidP="00F1165C">
      <w:pPr>
        <w:spacing w:after="0" w:line="360" w:lineRule="auto"/>
        <w:jc w:val="both"/>
        <w:rPr>
          <w:rFonts w:ascii="Arial" w:hAnsi="Arial" w:cs="Arial"/>
          <w:sz w:val="24"/>
          <w:szCs w:val="24"/>
        </w:rPr>
      </w:pPr>
    </w:p>
    <w:p w14:paraId="786BFB98" w14:textId="182BF239" w:rsidR="0039045D" w:rsidRPr="00355733" w:rsidRDefault="0039045D" w:rsidP="00F1165C">
      <w:pPr>
        <w:spacing w:after="0" w:line="360" w:lineRule="auto"/>
        <w:jc w:val="both"/>
        <w:rPr>
          <w:rFonts w:ascii="Arial" w:hAnsi="Arial" w:cs="Arial"/>
          <w:sz w:val="24"/>
          <w:szCs w:val="24"/>
        </w:rPr>
      </w:pPr>
      <w:r w:rsidRPr="00355733">
        <w:rPr>
          <w:rFonts w:ascii="Arial" w:hAnsi="Arial" w:cs="Arial"/>
          <w:sz w:val="24"/>
          <w:szCs w:val="24"/>
        </w:rPr>
        <w:t xml:space="preserve">Se puede identificar que en el requisito de experiencia se solicita experiencia en el empleo de </w:t>
      </w:r>
      <w:r w:rsidR="00BA34A9" w:rsidRPr="00355733">
        <w:rPr>
          <w:rFonts w:ascii="Arial" w:hAnsi="Arial" w:cs="Arial"/>
          <w:sz w:val="24"/>
          <w:szCs w:val="24"/>
        </w:rPr>
        <w:t>Capitán</w:t>
      </w:r>
      <w:r w:rsidRPr="00355733">
        <w:rPr>
          <w:rFonts w:ascii="Arial" w:hAnsi="Arial" w:cs="Arial"/>
          <w:sz w:val="24"/>
          <w:szCs w:val="24"/>
        </w:rPr>
        <w:t xml:space="preserve"> de Bomberos el cual no existe en la planta actual de la </w:t>
      </w:r>
      <w:r w:rsidR="00F216CA" w:rsidRPr="00355733">
        <w:rPr>
          <w:rFonts w:ascii="Arial" w:hAnsi="Arial" w:cs="Arial"/>
          <w:sz w:val="24"/>
          <w:szCs w:val="24"/>
        </w:rPr>
        <w:t>entidad</w:t>
      </w:r>
      <w:r w:rsidRPr="00355733">
        <w:rPr>
          <w:rFonts w:ascii="Arial" w:hAnsi="Arial" w:cs="Arial"/>
          <w:sz w:val="24"/>
          <w:szCs w:val="24"/>
        </w:rPr>
        <w:t>.</w:t>
      </w:r>
      <w:r w:rsidR="005A76FE" w:rsidRPr="00355733">
        <w:rPr>
          <w:rFonts w:ascii="Arial" w:hAnsi="Arial" w:cs="Arial"/>
          <w:sz w:val="24"/>
          <w:szCs w:val="24"/>
        </w:rPr>
        <w:t xml:space="preserve"> Este empleo es objeto de supresión en seis (6) plazas conforme al documento radicado en el DASCD. </w:t>
      </w:r>
    </w:p>
    <w:p w14:paraId="73A251FF" w14:textId="77777777" w:rsidR="005B41A2" w:rsidRPr="00355733" w:rsidRDefault="005B41A2" w:rsidP="00F1165C">
      <w:pPr>
        <w:spacing w:after="0" w:line="360" w:lineRule="auto"/>
        <w:jc w:val="both"/>
        <w:rPr>
          <w:rFonts w:ascii="Arial" w:hAnsi="Arial" w:cs="Arial"/>
          <w:sz w:val="24"/>
          <w:szCs w:val="24"/>
        </w:rPr>
      </w:pPr>
    </w:p>
    <w:p w14:paraId="61835C8C" w14:textId="3478CF6D" w:rsidR="00B028A8" w:rsidRPr="00355733" w:rsidRDefault="53A01A00" w:rsidP="00F1165C">
      <w:pPr>
        <w:pStyle w:val="Prrafodelista"/>
        <w:numPr>
          <w:ilvl w:val="1"/>
          <w:numId w:val="2"/>
        </w:numPr>
        <w:spacing w:after="0" w:line="360" w:lineRule="auto"/>
        <w:jc w:val="both"/>
        <w:outlineLvl w:val="1"/>
        <w:rPr>
          <w:rFonts w:ascii="Arial" w:hAnsi="Arial" w:cs="Arial"/>
          <w:b/>
          <w:bCs/>
          <w:sz w:val="24"/>
          <w:szCs w:val="24"/>
        </w:rPr>
      </w:pPr>
      <w:bookmarkStart w:id="88" w:name="_Toc57035558"/>
      <w:bookmarkStart w:id="89" w:name="_Toc149117066"/>
      <w:r w:rsidRPr="00355733">
        <w:rPr>
          <w:rFonts w:ascii="Arial" w:hAnsi="Arial" w:cs="Arial"/>
          <w:b/>
          <w:bCs/>
          <w:sz w:val="24"/>
          <w:szCs w:val="24"/>
        </w:rPr>
        <w:t>Empleo de Comandante de Bomberos código 203 grado 16</w:t>
      </w:r>
      <w:bookmarkEnd w:id="88"/>
      <w:bookmarkEnd w:id="89"/>
    </w:p>
    <w:p w14:paraId="078250F6" w14:textId="77777777" w:rsidR="00B028A8" w:rsidRPr="00355733" w:rsidRDefault="00B028A8" w:rsidP="00F1165C">
      <w:pPr>
        <w:spacing w:after="0" w:line="360" w:lineRule="auto"/>
        <w:jc w:val="both"/>
        <w:rPr>
          <w:rFonts w:ascii="Arial" w:hAnsi="Arial" w:cs="Arial"/>
          <w:sz w:val="24"/>
          <w:szCs w:val="24"/>
        </w:rPr>
      </w:pPr>
    </w:p>
    <w:p w14:paraId="2D68A8A3" w14:textId="7B200CF1" w:rsidR="00B028A8" w:rsidRPr="00355733" w:rsidRDefault="00B028A8" w:rsidP="00F1165C">
      <w:pPr>
        <w:spacing w:after="0" w:line="360" w:lineRule="auto"/>
        <w:jc w:val="both"/>
        <w:rPr>
          <w:rFonts w:ascii="Arial" w:eastAsia="Calibri" w:hAnsi="Arial" w:cs="Arial"/>
          <w:iCs/>
          <w:sz w:val="24"/>
          <w:szCs w:val="24"/>
        </w:rPr>
      </w:pPr>
      <w:r w:rsidRPr="00355733">
        <w:rPr>
          <w:rFonts w:ascii="Arial" w:hAnsi="Arial" w:cs="Arial"/>
          <w:sz w:val="24"/>
          <w:szCs w:val="24"/>
        </w:rPr>
        <w:t>El presente empleo cu</w:t>
      </w:r>
      <w:r w:rsidR="00640F3C">
        <w:rPr>
          <w:rFonts w:ascii="Arial" w:hAnsi="Arial" w:cs="Arial"/>
          <w:sz w:val="24"/>
          <w:szCs w:val="24"/>
        </w:rPr>
        <w:t>e</w:t>
      </w:r>
      <w:r w:rsidRPr="00355733">
        <w:rPr>
          <w:rFonts w:ascii="Arial" w:hAnsi="Arial" w:cs="Arial"/>
          <w:sz w:val="24"/>
          <w:szCs w:val="24"/>
        </w:rPr>
        <w:t xml:space="preserve">nta con </w:t>
      </w:r>
      <w:r w:rsidR="00DB2F49">
        <w:rPr>
          <w:rFonts w:ascii="Arial" w:hAnsi="Arial" w:cs="Arial"/>
          <w:sz w:val="24"/>
          <w:szCs w:val="24"/>
        </w:rPr>
        <w:t>1</w:t>
      </w:r>
      <w:r w:rsidRPr="00355733">
        <w:rPr>
          <w:rFonts w:ascii="Arial" w:hAnsi="Arial" w:cs="Arial"/>
          <w:sz w:val="24"/>
          <w:szCs w:val="24"/>
        </w:rPr>
        <w:t xml:space="preserve"> vacante la cual no puede ser provista con personal de la planta de </w:t>
      </w:r>
      <w:proofErr w:type="spellStart"/>
      <w:r w:rsidRPr="00355733">
        <w:rPr>
          <w:rFonts w:ascii="Arial" w:hAnsi="Arial" w:cs="Arial"/>
          <w:sz w:val="24"/>
          <w:szCs w:val="24"/>
        </w:rPr>
        <w:t>personal</w:t>
      </w:r>
      <w:proofErr w:type="spellEnd"/>
      <w:r w:rsidRPr="00355733">
        <w:rPr>
          <w:rFonts w:ascii="Arial" w:hAnsi="Arial" w:cs="Arial"/>
          <w:sz w:val="24"/>
          <w:szCs w:val="24"/>
        </w:rPr>
        <w:t xml:space="preserve"> ya que a la fecha ningún servidor cumple con los requisitos establecidos en la Resolución 841 de 2015: “</w:t>
      </w:r>
      <w:r w:rsidRPr="00355733">
        <w:rPr>
          <w:rFonts w:ascii="Arial" w:eastAsia="Calibri" w:hAnsi="Arial" w:cs="Arial"/>
          <w:i/>
          <w:sz w:val="24"/>
          <w:szCs w:val="24"/>
        </w:rPr>
        <w:t xml:space="preserve">Por la cual se ajusta el Manual Específico de Funciones y Competencias Laborales para los empleos de la planta de empleos de la Unidad Administrativa Especial Cuerpo Oficial de Bomberos”. </w:t>
      </w:r>
      <w:r w:rsidRPr="00355733">
        <w:rPr>
          <w:rFonts w:ascii="Arial" w:eastAsia="Calibri" w:hAnsi="Arial" w:cs="Arial"/>
          <w:iCs/>
          <w:sz w:val="24"/>
          <w:szCs w:val="24"/>
        </w:rPr>
        <w:t>Los requisitos del presente empleo son los siguientes:</w:t>
      </w:r>
    </w:p>
    <w:p w14:paraId="406E67A0" w14:textId="77777777" w:rsidR="007D6491" w:rsidRPr="00355733" w:rsidRDefault="007D6491" w:rsidP="00F1165C">
      <w:pPr>
        <w:spacing w:after="0" w:line="360" w:lineRule="auto"/>
        <w:jc w:val="both"/>
        <w:rPr>
          <w:rFonts w:ascii="Arial" w:eastAsia="Calibri" w:hAnsi="Arial" w:cs="Arial"/>
          <w:iCs/>
          <w:sz w:val="24"/>
          <w:szCs w:val="24"/>
        </w:rPr>
      </w:pPr>
    </w:p>
    <w:tbl>
      <w:tblPr>
        <w:tblStyle w:val="Tablaconcuadrcula"/>
        <w:tblW w:w="8600" w:type="dxa"/>
        <w:jc w:val="center"/>
        <w:tblLook w:val="04A0" w:firstRow="1" w:lastRow="0" w:firstColumn="1" w:lastColumn="0" w:noHBand="0" w:noVBand="1"/>
      </w:tblPr>
      <w:tblGrid>
        <w:gridCol w:w="8600"/>
      </w:tblGrid>
      <w:tr w:rsidR="004404FA" w:rsidRPr="00E20FA4" w14:paraId="06CDE99F" w14:textId="77777777" w:rsidTr="00126791">
        <w:trPr>
          <w:trHeight w:val="600"/>
          <w:jc w:val="center"/>
        </w:trPr>
        <w:tc>
          <w:tcPr>
            <w:tcW w:w="8600" w:type="dxa"/>
            <w:hideMark/>
          </w:tcPr>
          <w:p w14:paraId="3B6402D8" w14:textId="032AD5DC" w:rsidR="004404FA" w:rsidRPr="00355733" w:rsidRDefault="004404FA" w:rsidP="00F1165C">
            <w:pPr>
              <w:spacing w:line="360" w:lineRule="auto"/>
              <w:jc w:val="both"/>
              <w:rPr>
                <w:rFonts w:ascii="Arial" w:eastAsia="Times New Roman" w:hAnsi="Arial" w:cs="Arial"/>
                <w:b/>
                <w:bCs/>
                <w:color w:val="000000"/>
                <w:sz w:val="24"/>
                <w:szCs w:val="24"/>
                <w:lang w:eastAsia="es-CO"/>
              </w:rPr>
            </w:pPr>
            <w:r w:rsidRPr="00355733">
              <w:rPr>
                <w:rFonts w:ascii="Arial" w:eastAsia="Times New Roman" w:hAnsi="Arial" w:cs="Arial"/>
                <w:b/>
                <w:bCs/>
                <w:color w:val="000000"/>
                <w:sz w:val="24"/>
                <w:szCs w:val="24"/>
                <w:lang w:eastAsia="es-CO"/>
              </w:rPr>
              <w:t xml:space="preserve">V. CONOCIMIENTOS BÁSICOS </w:t>
            </w:r>
            <w:r w:rsidR="0011767C">
              <w:rPr>
                <w:rFonts w:ascii="Arial" w:eastAsia="Times New Roman" w:hAnsi="Arial" w:cs="Arial"/>
                <w:b/>
                <w:bCs/>
                <w:color w:val="000000"/>
                <w:sz w:val="24"/>
                <w:szCs w:val="24"/>
                <w:lang w:eastAsia="es-CO"/>
              </w:rPr>
              <w:t xml:space="preserve">O </w:t>
            </w:r>
            <w:r w:rsidRPr="00355733">
              <w:rPr>
                <w:rFonts w:ascii="Arial" w:eastAsia="Times New Roman" w:hAnsi="Arial" w:cs="Arial"/>
                <w:b/>
                <w:bCs/>
                <w:color w:val="000000"/>
                <w:sz w:val="24"/>
                <w:szCs w:val="24"/>
                <w:lang w:eastAsia="es-CO"/>
              </w:rPr>
              <w:t>ESENCIALES</w:t>
            </w:r>
          </w:p>
        </w:tc>
      </w:tr>
      <w:tr w:rsidR="004404FA" w:rsidRPr="00E20FA4" w14:paraId="15752496" w14:textId="77777777" w:rsidTr="00126791">
        <w:trPr>
          <w:trHeight w:val="600"/>
          <w:jc w:val="center"/>
        </w:trPr>
        <w:tc>
          <w:tcPr>
            <w:tcW w:w="8600" w:type="dxa"/>
            <w:hideMark/>
          </w:tcPr>
          <w:p w14:paraId="24882160" w14:textId="77777777" w:rsidR="004404FA" w:rsidRPr="00355733" w:rsidRDefault="004404FA" w:rsidP="00F1165C">
            <w:pPr>
              <w:spacing w:line="360" w:lineRule="auto"/>
              <w:jc w:val="both"/>
              <w:rPr>
                <w:rFonts w:ascii="Arial" w:eastAsia="Times New Roman" w:hAnsi="Arial" w:cs="Arial"/>
                <w:b/>
                <w:bCs/>
                <w:color w:val="000000"/>
                <w:sz w:val="24"/>
                <w:szCs w:val="24"/>
                <w:lang w:eastAsia="es-CO"/>
              </w:rPr>
            </w:pPr>
            <w:r w:rsidRPr="00355733">
              <w:rPr>
                <w:rFonts w:ascii="Arial" w:eastAsia="Times New Roman" w:hAnsi="Arial" w:cs="Arial"/>
                <w:b/>
                <w:bCs/>
                <w:color w:val="000000"/>
                <w:sz w:val="24"/>
                <w:szCs w:val="24"/>
                <w:lang w:eastAsia="es-CO"/>
              </w:rPr>
              <w:t>CONOCIMIENTOS GENERALES</w:t>
            </w:r>
          </w:p>
        </w:tc>
      </w:tr>
      <w:tr w:rsidR="004404FA" w:rsidRPr="00E20FA4" w14:paraId="63735363" w14:textId="77777777" w:rsidTr="00126791">
        <w:trPr>
          <w:trHeight w:val="600"/>
          <w:jc w:val="center"/>
        </w:trPr>
        <w:tc>
          <w:tcPr>
            <w:tcW w:w="8600" w:type="dxa"/>
            <w:hideMark/>
          </w:tcPr>
          <w:p w14:paraId="4A09579F" w14:textId="77777777" w:rsidR="004404FA" w:rsidRPr="00355733" w:rsidRDefault="004404FA" w:rsidP="00F1165C">
            <w:pPr>
              <w:spacing w:line="360" w:lineRule="auto"/>
              <w:jc w:val="both"/>
              <w:rPr>
                <w:rFonts w:ascii="Arial" w:eastAsia="Times New Roman" w:hAnsi="Arial" w:cs="Arial"/>
                <w:color w:val="000000"/>
                <w:sz w:val="24"/>
                <w:szCs w:val="24"/>
                <w:lang w:eastAsia="es-CO"/>
              </w:rPr>
            </w:pPr>
            <w:r w:rsidRPr="00355733">
              <w:rPr>
                <w:rFonts w:ascii="Arial" w:eastAsia="Arial" w:hAnsi="Arial" w:cs="Arial"/>
                <w:color w:val="000000"/>
                <w:sz w:val="24"/>
                <w:szCs w:val="24"/>
                <w:lang w:eastAsia="es-CO"/>
              </w:rPr>
              <w:t>1.     Estructura del Estado.</w:t>
            </w:r>
          </w:p>
        </w:tc>
      </w:tr>
      <w:tr w:rsidR="004404FA" w:rsidRPr="00E20FA4" w14:paraId="3C73D00B" w14:textId="77777777" w:rsidTr="00126791">
        <w:trPr>
          <w:trHeight w:val="600"/>
          <w:jc w:val="center"/>
        </w:trPr>
        <w:tc>
          <w:tcPr>
            <w:tcW w:w="8600" w:type="dxa"/>
            <w:hideMark/>
          </w:tcPr>
          <w:p w14:paraId="5A52FAFE" w14:textId="77777777" w:rsidR="004404FA" w:rsidRPr="00355733" w:rsidRDefault="004404FA" w:rsidP="00F1165C">
            <w:pPr>
              <w:spacing w:line="360" w:lineRule="auto"/>
              <w:jc w:val="both"/>
              <w:rPr>
                <w:rFonts w:ascii="Arial" w:eastAsia="Times New Roman" w:hAnsi="Arial" w:cs="Arial"/>
                <w:color w:val="000000"/>
                <w:sz w:val="24"/>
                <w:szCs w:val="24"/>
                <w:lang w:eastAsia="es-CO"/>
              </w:rPr>
            </w:pPr>
            <w:r w:rsidRPr="00355733">
              <w:rPr>
                <w:rFonts w:ascii="Arial" w:eastAsia="Arial" w:hAnsi="Arial" w:cs="Arial"/>
                <w:color w:val="000000"/>
                <w:sz w:val="24"/>
                <w:szCs w:val="24"/>
                <w:lang w:eastAsia="es-CO"/>
              </w:rPr>
              <w:t>2.     Estructura y funciones de la Entidad.</w:t>
            </w:r>
          </w:p>
        </w:tc>
      </w:tr>
      <w:tr w:rsidR="004404FA" w:rsidRPr="00E20FA4" w14:paraId="3E61AF8F" w14:textId="77777777" w:rsidTr="00126791">
        <w:trPr>
          <w:trHeight w:val="600"/>
          <w:jc w:val="center"/>
        </w:trPr>
        <w:tc>
          <w:tcPr>
            <w:tcW w:w="8600" w:type="dxa"/>
            <w:hideMark/>
          </w:tcPr>
          <w:p w14:paraId="420113CE" w14:textId="77777777" w:rsidR="004404FA" w:rsidRPr="00355733" w:rsidRDefault="004404FA" w:rsidP="00F1165C">
            <w:pPr>
              <w:spacing w:line="360" w:lineRule="auto"/>
              <w:jc w:val="both"/>
              <w:rPr>
                <w:rFonts w:ascii="Arial" w:eastAsia="Times New Roman" w:hAnsi="Arial" w:cs="Arial"/>
                <w:color w:val="000000"/>
                <w:sz w:val="24"/>
                <w:szCs w:val="24"/>
                <w:lang w:eastAsia="es-CO"/>
              </w:rPr>
            </w:pPr>
            <w:r w:rsidRPr="00355733">
              <w:rPr>
                <w:rFonts w:ascii="Arial" w:eastAsia="Arial" w:hAnsi="Arial" w:cs="Arial"/>
                <w:color w:val="000000"/>
                <w:sz w:val="24"/>
                <w:szCs w:val="24"/>
                <w:lang w:eastAsia="es-CO"/>
              </w:rPr>
              <w:t>3.      Constitución Política de Colombia.</w:t>
            </w:r>
          </w:p>
        </w:tc>
      </w:tr>
      <w:tr w:rsidR="004404FA" w:rsidRPr="00E20FA4" w14:paraId="38C05587" w14:textId="77777777" w:rsidTr="00126791">
        <w:trPr>
          <w:trHeight w:val="600"/>
          <w:jc w:val="center"/>
        </w:trPr>
        <w:tc>
          <w:tcPr>
            <w:tcW w:w="8600" w:type="dxa"/>
            <w:hideMark/>
          </w:tcPr>
          <w:p w14:paraId="4498E61A" w14:textId="77777777" w:rsidR="004404FA" w:rsidRPr="00355733" w:rsidRDefault="004404FA" w:rsidP="00F1165C">
            <w:pPr>
              <w:spacing w:line="360" w:lineRule="auto"/>
              <w:jc w:val="both"/>
              <w:rPr>
                <w:rFonts w:ascii="Arial" w:eastAsia="Times New Roman" w:hAnsi="Arial" w:cs="Arial"/>
                <w:color w:val="000000"/>
                <w:sz w:val="24"/>
                <w:szCs w:val="24"/>
                <w:lang w:eastAsia="es-CO"/>
              </w:rPr>
            </w:pPr>
            <w:r w:rsidRPr="00355733">
              <w:rPr>
                <w:rFonts w:ascii="Arial" w:eastAsia="Arial" w:hAnsi="Arial" w:cs="Arial"/>
                <w:color w:val="000000"/>
                <w:sz w:val="24"/>
                <w:szCs w:val="24"/>
                <w:lang w:eastAsia="es-CO"/>
              </w:rPr>
              <w:t>4.      Plan Nacional de Desarrollo.</w:t>
            </w:r>
          </w:p>
        </w:tc>
      </w:tr>
      <w:tr w:rsidR="004404FA" w:rsidRPr="00E20FA4" w14:paraId="5698A02A" w14:textId="77777777" w:rsidTr="00126791">
        <w:trPr>
          <w:trHeight w:val="600"/>
          <w:jc w:val="center"/>
        </w:trPr>
        <w:tc>
          <w:tcPr>
            <w:tcW w:w="8600" w:type="dxa"/>
            <w:hideMark/>
          </w:tcPr>
          <w:p w14:paraId="459DECF7" w14:textId="77777777" w:rsidR="004404FA" w:rsidRPr="00355733" w:rsidRDefault="004404FA" w:rsidP="00F1165C">
            <w:pPr>
              <w:spacing w:line="360" w:lineRule="auto"/>
              <w:jc w:val="both"/>
              <w:rPr>
                <w:rFonts w:ascii="Arial" w:eastAsia="Times New Roman" w:hAnsi="Arial" w:cs="Arial"/>
                <w:color w:val="000000"/>
                <w:sz w:val="24"/>
                <w:szCs w:val="24"/>
                <w:lang w:eastAsia="es-CO"/>
              </w:rPr>
            </w:pPr>
            <w:r w:rsidRPr="00355733">
              <w:rPr>
                <w:rFonts w:ascii="Arial" w:eastAsia="Arial" w:hAnsi="Arial" w:cs="Arial"/>
                <w:color w:val="000000"/>
                <w:sz w:val="24"/>
                <w:szCs w:val="24"/>
                <w:lang w:eastAsia="es-CO"/>
              </w:rPr>
              <w:lastRenderedPageBreak/>
              <w:t>5.     Planeación estratégica y gestión documental.</w:t>
            </w:r>
          </w:p>
        </w:tc>
      </w:tr>
      <w:tr w:rsidR="004404FA" w:rsidRPr="00E20FA4" w14:paraId="532850E2" w14:textId="77777777" w:rsidTr="00126791">
        <w:trPr>
          <w:trHeight w:val="600"/>
          <w:jc w:val="center"/>
        </w:trPr>
        <w:tc>
          <w:tcPr>
            <w:tcW w:w="8600" w:type="dxa"/>
            <w:hideMark/>
          </w:tcPr>
          <w:p w14:paraId="38453C55" w14:textId="77777777" w:rsidR="004404FA" w:rsidRPr="00355733" w:rsidRDefault="004404FA" w:rsidP="00F1165C">
            <w:pPr>
              <w:spacing w:line="360" w:lineRule="auto"/>
              <w:jc w:val="both"/>
              <w:rPr>
                <w:rFonts w:ascii="Arial" w:eastAsia="Times New Roman" w:hAnsi="Arial" w:cs="Arial"/>
                <w:color w:val="000000"/>
                <w:sz w:val="24"/>
                <w:szCs w:val="24"/>
                <w:lang w:eastAsia="es-CO"/>
              </w:rPr>
            </w:pPr>
            <w:r w:rsidRPr="00355733">
              <w:rPr>
                <w:rFonts w:ascii="Arial" w:eastAsia="Arial" w:hAnsi="Arial" w:cs="Arial"/>
                <w:color w:val="000000"/>
                <w:sz w:val="24"/>
                <w:szCs w:val="24"/>
                <w:lang w:eastAsia="es-CO"/>
              </w:rPr>
              <w:t>6.     Sistema Integrado de Gestión.</w:t>
            </w:r>
          </w:p>
        </w:tc>
      </w:tr>
      <w:tr w:rsidR="004404FA" w:rsidRPr="00E20FA4" w14:paraId="2B3D755E" w14:textId="77777777" w:rsidTr="00126791">
        <w:trPr>
          <w:trHeight w:val="600"/>
          <w:jc w:val="center"/>
        </w:trPr>
        <w:tc>
          <w:tcPr>
            <w:tcW w:w="8600" w:type="dxa"/>
            <w:hideMark/>
          </w:tcPr>
          <w:p w14:paraId="4CB3DD4B" w14:textId="77777777" w:rsidR="004404FA" w:rsidRPr="00355733" w:rsidRDefault="004404FA" w:rsidP="00F1165C">
            <w:pPr>
              <w:spacing w:line="360" w:lineRule="auto"/>
              <w:jc w:val="both"/>
              <w:rPr>
                <w:rFonts w:ascii="Arial" w:eastAsia="Times New Roman" w:hAnsi="Arial" w:cs="Arial"/>
                <w:color w:val="000000"/>
                <w:sz w:val="24"/>
                <w:szCs w:val="24"/>
                <w:lang w:eastAsia="es-CO"/>
              </w:rPr>
            </w:pPr>
            <w:r w:rsidRPr="00355733">
              <w:rPr>
                <w:rFonts w:ascii="Arial" w:eastAsia="Arial" w:hAnsi="Arial" w:cs="Arial"/>
                <w:color w:val="000000"/>
                <w:sz w:val="24"/>
                <w:szCs w:val="24"/>
                <w:lang w:eastAsia="es-CO"/>
              </w:rPr>
              <w:t>7.     Herramientas informáticas.</w:t>
            </w:r>
          </w:p>
        </w:tc>
      </w:tr>
      <w:tr w:rsidR="004404FA" w:rsidRPr="00E20FA4" w14:paraId="0D7CB519" w14:textId="77777777" w:rsidTr="00126791">
        <w:trPr>
          <w:trHeight w:val="600"/>
          <w:jc w:val="center"/>
        </w:trPr>
        <w:tc>
          <w:tcPr>
            <w:tcW w:w="8600" w:type="dxa"/>
            <w:hideMark/>
          </w:tcPr>
          <w:p w14:paraId="6FCC58EF" w14:textId="77777777" w:rsidR="004404FA" w:rsidRPr="00355733" w:rsidRDefault="004404FA" w:rsidP="00F1165C">
            <w:pPr>
              <w:spacing w:line="360" w:lineRule="auto"/>
              <w:jc w:val="both"/>
              <w:rPr>
                <w:rFonts w:ascii="Arial" w:eastAsia="Times New Roman" w:hAnsi="Arial" w:cs="Arial"/>
                <w:b/>
                <w:bCs/>
                <w:color w:val="000000"/>
                <w:sz w:val="24"/>
                <w:szCs w:val="24"/>
                <w:lang w:eastAsia="es-CO"/>
              </w:rPr>
            </w:pPr>
            <w:r w:rsidRPr="00355733">
              <w:rPr>
                <w:rFonts w:ascii="Arial" w:eastAsia="Times New Roman" w:hAnsi="Arial" w:cs="Arial"/>
                <w:b/>
                <w:bCs/>
                <w:color w:val="000000"/>
                <w:sz w:val="24"/>
                <w:szCs w:val="24"/>
                <w:lang w:eastAsia="es-CO"/>
              </w:rPr>
              <w:t>CONOCIMIENTOS ESPECÍFICOS</w:t>
            </w:r>
          </w:p>
        </w:tc>
      </w:tr>
      <w:tr w:rsidR="004404FA" w:rsidRPr="00E20FA4" w14:paraId="174A6754" w14:textId="77777777" w:rsidTr="00126791">
        <w:trPr>
          <w:trHeight w:val="600"/>
          <w:jc w:val="center"/>
        </w:trPr>
        <w:tc>
          <w:tcPr>
            <w:tcW w:w="8600" w:type="dxa"/>
            <w:hideMark/>
          </w:tcPr>
          <w:p w14:paraId="043C45B2" w14:textId="77777777" w:rsidR="004404FA" w:rsidRPr="00355733" w:rsidRDefault="004404FA" w:rsidP="00F1165C">
            <w:pPr>
              <w:spacing w:line="360" w:lineRule="auto"/>
              <w:jc w:val="both"/>
              <w:rPr>
                <w:rFonts w:ascii="Arial" w:eastAsia="Times New Roman" w:hAnsi="Arial" w:cs="Arial"/>
                <w:color w:val="000000"/>
                <w:sz w:val="24"/>
                <w:szCs w:val="24"/>
                <w:lang w:eastAsia="es-CO"/>
              </w:rPr>
            </w:pPr>
            <w:r w:rsidRPr="00355733">
              <w:rPr>
                <w:rFonts w:ascii="Arial" w:eastAsia="Arial" w:hAnsi="Arial" w:cs="Arial"/>
                <w:color w:val="000000"/>
                <w:sz w:val="24"/>
                <w:szCs w:val="24"/>
                <w:lang w:eastAsia="es-CO"/>
              </w:rPr>
              <w:t xml:space="preserve">1.     Normativa en seguridad humana, prevención, combate de incendios, materiales peligrosos y rescate. </w:t>
            </w:r>
          </w:p>
        </w:tc>
      </w:tr>
      <w:tr w:rsidR="004404FA" w:rsidRPr="00E20FA4" w14:paraId="44A2C676" w14:textId="77777777" w:rsidTr="00126791">
        <w:trPr>
          <w:trHeight w:val="600"/>
          <w:jc w:val="center"/>
        </w:trPr>
        <w:tc>
          <w:tcPr>
            <w:tcW w:w="8600" w:type="dxa"/>
            <w:hideMark/>
          </w:tcPr>
          <w:p w14:paraId="1C6AB4B2" w14:textId="77777777" w:rsidR="004404FA" w:rsidRPr="00355733" w:rsidRDefault="004404FA" w:rsidP="00F1165C">
            <w:pPr>
              <w:spacing w:line="360" w:lineRule="auto"/>
              <w:jc w:val="both"/>
              <w:rPr>
                <w:rFonts w:ascii="Arial" w:eastAsia="Times New Roman" w:hAnsi="Arial" w:cs="Arial"/>
                <w:color w:val="000000"/>
                <w:sz w:val="24"/>
                <w:szCs w:val="24"/>
                <w:lang w:eastAsia="es-CO"/>
              </w:rPr>
            </w:pPr>
            <w:r w:rsidRPr="00355733">
              <w:rPr>
                <w:rFonts w:ascii="Arial" w:eastAsia="Arial" w:hAnsi="Arial" w:cs="Arial"/>
                <w:color w:val="000000"/>
                <w:sz w:val="24"/>
                <w:szCs w:val="24"/>
                <w:lang w:eastAsia="es-CO"/>
              </w:rPr>
              <w:t xml:space="preserve">2.     Protocolos distritales para atención de emergencias. </w:t>
            </w:r>
          </w:p>
        </w:tc>
      </w:tr>
      <w:tr w:rsidR="004404FA" w:rsidRPr="00E20FA4" w14:paraId="49D1F3C0" w14:textId="77777777" w:rsidTr="00126791">
        <w:trPr>
          <w:trHeight w:val="600"/>
          <w:jc w:val="center"/>
        </w:trPr>
        <w:tc>
          <w:tcPr>
            <w:tcW w:w="8600" w:type="dxa"/>
            <w:hideMark/>
          </w:tcPr>
          <w:p w14:paraId="33A486BE" w14:textId="77777777" w:rsidR="004404FA" w:rsidRPr="00355733" w:rsidRDefault="004404FA" w:rsidP="00F1165C">
            <w:pPr>
              <w:spacing w:line="360" w:lineRule="auto"/>
              <w:jc w:val="both"/>
              <w:rPr>
                <w:rFonts w:ascii="Arial" w:eastAsia="Times New Roman" w:hAnsi="Arial" w:cs="Arial"/>
                <w:color w:val="000000"/>
                <w:sz w:val="24"/>
                <w:szCs w:val="24"/>
                <w:lang w:eastAsia="es-CO"/>
              </w:rPr>
            </w:pPr>
            <w:r w:rsidRPr="00355733">
              <w:rPr>
                <w:rFonts w:ascii="Arial" w:eastAsia="Arial" w:hAnsi="Arial" w:cs="Arial"/>
                <w:color w:val="000000"/>
                <w:sz w:val="24"/>
                <w:szCs w:val="24"/>
                <w:lang w:eastAsia="es-CO"/>
              </w:rPr>
              <w:t xml:space="preserve">3.     Procedimientos operativos en la atención de emergencias. </w:t>
            </w:r>
          </w:p>
        </w:tc>
      </w:tr>
      <w:tr w:rsidR="004404FA" w:rsidRPr="00E20FA4" w14:paraId="6A1B0086" w14:textId="77777777" w:rsidTr="00126791">
        <w:trPr>
          <w:trHeight w:val="600"/>
          <w:jc w:val="center"/>
        </w:trPr>
        <w:tc>
          <w:tcPr>
            <w:tcW w:w="8600" w:type="dxa"/>
            <w:hideMark/>
          </w:tcPr>
          <w:p w14:paraId="1680E698" w14:textId="77777777" w:rsidR="004404FA" w:rsidRPr="00355733" w:rsidRDefault="004404FA" w:rsidP="00F1165C">
            <w:pPr>
              <w:spacing w:line="360" w:lineRule="auto"/>
              <w:jc w:val="both"/>
              <w:rPr>
                <w:rFonts w:ascii="Arial" w:eastAsia="Times New Roman" w:hAnsi="Arial" w:cs="Arial"/>
                <w:color w:val="000000"/>
                <w:sz w:val="24"/>
                <w:szCs w:val="24"/>
                <w:lang w:eastAsia="es-CO"/>
              </w:rPr>
            </w:pPr>
            <w:r w:rsidRPr="00355733">
              <w:rPr>
                <w:rFonts w:ascii="Arial" w:eastAsia="Arial" w:hAnsi="Arial" w:cs="Arial"/>
                <w:color w:val="000000"/>
                <w:sz w:val="24"/>
                <w:szCs w:val="24"/>
                <w:lang w:eastAsia="es-CO"/>
              </w:rPr>
              <w:t xml:space="preserve">4.     Sistema Comando de Incidente. </w:t>
            </w:r>
          </w:p>
        </w:tc>
      </w:tr>
      <w:tr w:rsidR="004404FA" w:rsidRPr="00E20FA4" w14:paraId="1D4CB48D" w14:textId="77777777" w:rsidTr="00126791">
        <w:trPr>
          <w:trHeight w:val="600"/>
          <w:jc w:val="center"/>
        </w:trPr>
        <w:tc>
          <w:tcPr>
            <w:tcW w:w="8600" w:type="dxa"/>
            <w:hideMark/>
          </w:tcPr>
          <w:p w14:paraId="28F0146F" w14:textId="77777777" w:rsidR="004404FA" w:rsidRPr="00355733" w:rsidRDefault="004404FA" w:rsidP="00F1165C">
            <w:pPr>
              <w:spacing w:line="360" w:lineRule="auto"/>
              <w:jc w:val="both"/>
              <w:rPr>
                <w:rFonts w:ascii="Arial" w:eastAsia="Times New Roman" w:hAnsi="Arial" w:cs="Arial"/>
                <w:color w:val="000000"/>
                <w:sz w:val="24"/>
                <w:szCs w:val="24"/>
                <w:lang w:eastAsia="es-CO"/>
              </w:rPr>
            </w:pPr>
            <w:r w:rsidRPr="00355733">
              <w:rPr>
                <w:rFonts w:ascii="Arial" w:eastAsia="Arial" w:hAnsi="Arial" w:cs="Arial"/>
                <w:color w:val="000000"/>
                <w:sz w:val="24"/>
                <w:szCs w:val="24"/>
                <w:lang w:eastAsia="es-CO"/>
              </w:rPr>
              <w:t>5.     Administración de emergencias.</w:t>
            </w:r>
          </w:p>
        </w:tc>
      </w:tr>
      <w:tr w:rsidR="004404FA" w:rsidRPr="00E20FA4" w14:paraId="6DAA52CC" w14:textId="77777777" w:rsidTr="00126791">
        <w:trPr>
          <w:trHeight w:val="600"/>
          <w:jc w:val="center"/>
        </w:trPr>
        <w:tc>
          <w:tcPr>
            <w:tcW w:w="8600" w:type="dxa"/>
            <w:hideMark/>
          </w:tcPr>
          <w:p w14:paraId="22B750FA" w14:textId="77777777" w:rsidR="004404FA" w:rsidRPr="00355733" w:rsidRDefault="004404FA" w:rsidP="00F1165C">
            <w:pPr>
              <w:spacing w:line="360" w:lineRule="auto"/>
              <w:jc w:val="both"/>
              <w:rPr>
                <w:rFonts w:ascii="Arial" w:eastAsia="Times New Roman" w:hAnsi="Arial" w:cs="Arial"/>
                <w:color w:val="000000"/>
                <w:sz w:val="24"/>
                <w:szCs w:val="24"/>
                <w:lang w:eastAsia="es-CO"/>
              </w:rPr>
            </w:pPr>
            <w:r w:rsidRPr="00355733">
              <w:rPr>
                <w:rFonts w:ascii="Arial" w:eastAsia="Arial" w:hAnsi="Arial" w:cs="Arial"/>
                <w:color w:val="000000"/>
                <w:sz w:val="24"/>
                <w:szCs w:val="24"/>
                <w:lang w:eastAsia="es-CO"/>
              </w:rPr>
              <w:t xml:space="preserve">6.     Atención de incidentes con materiales peligrosos. </w:t>
            </w:r>
          </w:p>
        </w:tc>
      </w:tr>
      <w:tr w:rsidR="004404FA" w:rsidRPr="00E20FA4" w14:paraId="742BB0DD" w14:textId="77777777" w:rsidTr="00126791">
        <w:trPr>
          <w:trHeight w:val="600"/>
          <w:jc w:val="center"/>
        </w:trPr>
        <w:tc>
          <w:tcPr>
            <w:tcW w:w="8600" w:type="dxa"/>
            <w:hideMark/>
          </w:tcPr>
          <w:p w14:paraId="3A373CFE" w14:textId="77777777" w:rsidR="004404FA" w:rsidRPr="00355733" w:rsidRDefault="004404FA" w:rsidP="00F1165C">
            <w:pPr>
              <w:spacing w:line="360" w:lineRule="auto"/>
              <w:jc w:val="both"/>
              <w:rPr>
                <w:rFonts w:ascii="Arial" w:eastAsia="Times New Roman" w:hAnsi="Arial" w:cs="Arial"/>
                <w:color w:val="000000"/>
                <w:sz w:val="24"/>
                <w:szCs w:val="24"/>
                <w:lang w:eastAsia="es-CO"/>
              </w:rPr>
            </w:pPr>
            <w:r w:rsidRPr="00355733">
              <w:rPr>
                <w:rFonts w:ascii="Arial" w:eastAsia="Arial" w:hAnsi="Arial" w:cs="Arial"/>
                <w:color w:val="000000"/>
                <w:sz w:val="24"/>
                <w:szCs w:val="24"/>
                <w:lang w:eastAsia="es-CO"/>
              </w:rPr>
              <w:t>7.     Operaciones para la prevención y atención de incendios forestales.</w:t>
            </w:r>
          </w:p>
        </w:tc>
      </w:tr>
      <w:tr w:rsidR="004404FA" w:rsidRPr="00E20FA4" w14:paraId="1AFBFE4D" w14:textId="77777777" w:rsidTr="00126791">
        <w:trPr>
          <w:trHeight w:val="600"/>
          <w:jc w:val="center"/>
        </w:trPr>
        <w:tc>
          <w:tcPr>
            <w:tcW w:w="8600" w:type="dxa"/>
            <w:hideMark/>
          </w:tcPr>
          <w:p w14:paraId="4B2D1142" w14:textId="77777777" w:rsidR="004404FA" w:rsidRPr="00355733" w:rsidRDefault="004404FA" w:rsidP="00F1165C">
            <w:pPr>
              <w:spacing w:line="360" w:lineRule="auto"/>
              <w:jc w:val="both"/>
              <w:rPr>
                <w:rFonts w:ascii="Arial" w:eastAsia="Times New Roman" w:hAnsi="Arial" w:cs="Arial"/>
                <w:color w:val="000000"/>
                <w:sz w:val="24"/>
                <w:szCs w:val="24"/>
                <w:lang w:eastAsia="es-CO"/>
              </w:rPr>
            </w:pPr>
            <w:r w:rsidRPr="00355733">
              <w:rPr>
                <w:rFonts w:ascii="Arial" w:eastAsia="Arial" w:hAnsi="Arial" w:cs="Arial"/>
                <w:color w:val="000000"/>
                <w:sz w:val="24"/>
                <w:szCs w:val="24"/>
                <w:lang w:eastAsia="es-CO"/>
              </w:rPr>
              <w:t>8.     Atención y Protección contra incendios.</w:t>
            </w:r>
          </w:p>
        </w:tc>
      </w:tr>
      <w:tr w:rsidR="004404FA" w:rsidRPr="00E20FA4" w14:paraId="486EC38B" w14:textId="77777777" w:rsidTr="00126791">
        <w:trPr>
          <w:trHeight w:val="600"/>
          <w:jc w:val="center"/>
        </w:trPr>
        <w:tc>
          <w:tcPr>
            <w:tcW w:w="8600" w:type="dxa"/>
            <w:hideMark/>
          </w:tcPr>
          <w:p w14:paraId="505783F9" w14:textId="77777777" w:rsidR="004404FA" w:rsidRPr="00355733" w:rsidRDefault="004404FA" w:rsidP="00F1165C">
            <w:pPr>
              <w:spacing w:line="360" w:lineRule="auto"/>
              <w:jc w:val="both"/>
              <w:rPr>
                <w:rFonts w:ascii="Arial" w:eastAsia="Times New Roman" w:hAnsi="Arial" w:cs="Arial"/>
                <w:color w:val="000000"/>
                <w:sz w:val="24"/>
                <w:szCs w:val="24"/>
                <w:lang w:eastAsia="es-CO"/>
              </w:rPr>
            </w:pPr>
            <w:r w:rsidRPr="00355733">
              <w:rPr>
                <w:rFonts w:ascii="Arial" w:eastAsia="Arial" w:hAnsi="Arial" w:cs="Arial"/>
                <w:color w:val="000000"/>
                <w:sz w:val="24"/>
                <w:szCs w:val="24"/>
                <w:lang w:eastAsia="es-CO"/>
              </w:rPr>
              <w:t>9.     Conocimiento en búsqueda y rescate.</w:t>
            </w:r>
          </w:p>
        </w:tc>
      </w:tr>
      <w:tr w:rsidR="004404FA" w:rsidRPr="00E20FA4" w14:paraId="1973D645" w14:textId="77777777" w:rsidTr="00126791">
        <w:trPr>
          <w:trHeight w:val="1032"/>
          <w:jc w:val="center"/>
        </w:trPr>
        <w:tc>
          <w:tcPr>
            <w:tcW w:w="8600" w:type="dxa"/>
            <w:hideMark/>
          </w:tcPr>
          <w:p w14:paraId="5C508E66" w14:textId="77777777" w:rsidR="004404FA" w:rsidRPr="00355733" w:rsidRDefault="004404FA" w:rsidP="00F1165C">
            <w:pPr>
              <w:spacing w:line="360" w:lineRule="auto"/>
              <w:jc w:val="both"/>
              <w:rPr>
                <w:rFonts w:ascii="Arial" w:eastAsia="Times New Roman" w:hAnsi="Arial" w:cs="Arial"/>
                <w:color w:val="000000"/>
                <w:sz w:val="24"/>
                <w:szCs w:val="24"/>
                <w:lang w:eastAsia="es-CO"/>
              </w:rPr>
            </w:pPr>
            <w:r w:rsidRPr="00355733">
              <w:rPr>
                <w:rFonts w:ascii="Arial" w:eastAsia="Arial" w:hAnsi="Arial" w:cs="Arial"/>
                <w:color w:val="000000"/>
                <w:sz w:val="24"/>
                <w:szCs w:val="24"/>
                <w:lang w:eastAsia="es-CO"/>
              </w:rPr>
              <w:t>10. Búsqueda y rescate en operaciones especiales: Rescate Urbano-USAR, incendios forestales, Materiales peligrosos-MATPEL, Búsqueda y rescate de animales en emergencia-BRAE.</w:t>
            </w:r>
          </w:p>
        </w:tc>
      </w:tr>
      <w:tr w:rsidR="004404FA" w:rsidRPr="00E20FA4" w14:paraId="08DEEED1" w14:textId="77777777" w:rsidTr="00126791">
        <w:trPr>
          <w:trHeight w:val="600"/>
          <w:jc w:val="center"/>
        </w:trPr>
        <w:tc>
          <w:tcPr>
            <w:tcW w:w="8600" w:type="dxa"/>
            <w:hideMark/>
          </w:tcPr>
          <w:p w14:paraId="0BEFC82C" w14:textId="77777777" w:rsidR="004404FA" w:rsidRPr="00355733" w:rsidRDefault="004404FA" w:rsidP="00F1165C">
            <w:pPr>
              <w:spacing w:line="360" w:lineRule="auto"/>
              <w:jc w:val="both"/>
              <w:rPr>
                <w:rFonts w:ascii="Arial" w:eastAsia="Times New Roman" w:hAnsi="Arial" w:cs="Arial"/>
                <w:color w:val="000000"/>
                <w:sz w:val="24"/>
                <w:szCs w:val="24"/>
                <w:lang w:eastAsia="es-CO"/>
              </w:rPr>
            </w:pPr>
            <w:r w:rsidRPr="00355733">
              <w:rPr>
                <w:rFonts w:ascii="Arial" w:eastAsia="Arial" w:hAnsi="Arial" w:cs="Arial"/>
                <w:color w:val="000000"/>
                <w:sz w:val="24"/>
                <w:szCs w:val="24"/>
                <w:lang w:eastAsia="es-CO"/>
              </w:rPr>
              <w:t>11. Planeación estratégica.</w:t>
            </w:r>
          </w:p>
        </w:tc>
      </w:tr>
      <w:tr w:rsidR="004404FA" w:rsidRPr="00E20FA4" w14:paraId="249C2D4E" w14:textId="77777777" w:rsidTr="00126791">
        <w:trPr>
          <w:trHeight w:val="600"/>
          <w:jc w:val="center"/>
        </w:trPr>
        <w:tc>
          <w:tcPr>
            <w:tcW w:w="8600" w:type="dxa"/>
            <w:hideMark/>
          </w:tcPr>
          <w:p w14:paraId="6B7C8F8E" w14:textId="77777777" w:rsidR="004404FA" w:rsidRPr="00355733" w:rsidRDefault="004404FA" w:rsidP="00F1165C">
            <w:pPr>
              <w:spacing w:line="360" w:lineRule="auto"/>
              <w:jc w:val="both"/>
              <w:rPr>
                <w:rFonts w:ascii="Arial" w:eastAsia="Times New Roman" w:hAnsi="Arial" w:cs="Arial"/>
                <w:color w:val="000000"/>
                <w:sz w:val="24"/>
                <w:szCs w:val="24"/>
                <w:lang w:eastAsia="es-CO"/>
              </w:rPr>
            </w:pPr>
            <w:r w:rsidRPr="00355733">
              <w:rPr>
                <w:rFonts w:ascii="Arial" w:eastAsia="Arial" w:hAnsi="Arial" w:cs="Arial"/>
                <w:color w:val="000000"/>
                <w:sz w:val="24"/>
                <w:szCs w:val="24"/>
                <w:lang w:eastAsia="es-CO"/>
              </w:rPr>
              <w:t>12. Administración de personal.</w:t>
            </w:r>
          </w:p>
        </w:tc>
      </w:tr>
      <w:tr w:rsidR="004404FA" w:rsidRPr="00E20FA4" w14:paraId="311C4307" w14:textId="77777777" w:rsidTr="00126791">
        <w:trPr>
          <w:trHeight w:val="600"/>
          <w:jc w:val="center"/>
        </w:trPr>
        <w:tc>
          <w:tcPr>
            <w:tcW w:w="8600" w:type="dxa"/>
            <w:hideMark/>
          </w:tcPr>
          <w:p w14:paraId="1682C069" w14:textId="77777777" w:rsidR="004404FA" w:rsidRPr="00355733" w:rsidRDefault="004404FA" w:rsidP="00F1165C">
            <w:pPr>
              <w:spacing w:line="360" w:lineRule="auto"/>
              <w:jc w:val="both"/>
              <w:rPr>
                <w:rFonts w:ascii="Arial" w:eastAsia="Times New Roman" w:hAnsi="Arial" w:cs="Arial"/>
                <w:color w:val="000000"/>
                <w:sz w:val="24"/>
                <w:szCs w:val="24"/>
                <w:lang w:eastAsia="es-CO"/>
              </w:rPr>
            </w:pPr>
            <w:r w:rsidRPr="00355733">
              <w:rPr>
                <w:rFonts w:ascii="Arial" w:eastAsia="Arial" w:hAnsi="Arial" w:cs="Arial"/>
                <w:color w:val="000000"/>
                <w:sz w:val="24"/>
                <w:szCs w:val="24"/>
                <w:lang w:eastAsia="es-CO"/>
              </w:rPr>
              <w:lastRenderedPageBreak/>
              <w:t>13. Evaluación de Daños y Análisis de Necesidades.</w:t>
            </w:r>
          </w:p>
        </w:tc>
      </w:tr>
      <w:tr w:rsidR="004404FA" w:rsidRPr="00E20FA4" w14:paraId="67FC7565" w14:textId="77777777" w:rsidTr="00126791">
        <w:trPr>
          <w:trHeight w:val="600"/>
          <w:jc w:val="center"/>
        </w:trPr>
        <w:tc>
          <w:tcPr>
            <w:tcW w:w="8600" w:type="dxa"/>
            <w:hideMark/>
          </w:tcPr>
          <w:p w14:paraId="244436F1" w14:textId="77777777" w:rsidR="004404FA" w:rsidRPr="00355733" w:rsidRDefault="004404FA" w:rsidP="00F1165C">
            <w:pPr>
              <w:spacing w:line="360" w:lineRule="auto"/>
              <w:jc w:val="both"/>
              <w:rPr>
                <w:rFonts w:ascii="Arial" w:eastAsia="Times New Roman" w:hAnsi="Arial" w:cs="Arial"/>
                <w:color w:val="000000"/>
                <w:sz w:val="24"/>
                <w:szCs w:val="24"/>
                <w:lang w:eastAsia="es-CO"/>
              </w:rPr>
            </w:pPr>
            <w:r w:rsidRPr="00355733">
              <w:rPr>
                <w:rFonts w:ascii="Arial" w:eastAsia="Arial" w:hAnsi="Arial" w:cs="Arial"/>
                <w:color w:val="000000"/>
                <w:sz w:val="24"/>
                <w:szCs w:val="24"/>
                <w:lang w:eastAsia="es-CO"/>
              </w:rPr>
              <w:t>14. Resolución de Conflictos.</w:t>
            </w:r>
          </w:p>
        </w:tc>
      </w:tr>
      <w:tr w:rsidR="004404FA" w:rsidRPr="00E20FA4" w14:paraId="6F9A0D13" w14:textId="77777777" w:rsidTr="00126791">
        <w:trPr>
          <w:trHeight w:val="600"/>
          <w:jc w:val="center"/>
        </w:trPr>
        <w:tc>
          <w:tcPr>
            <w:tcW w:w="8600" w:type="dxa"/>
            <w:hideMark/>
          </w:tcPr>
          <w:p w14:paraId="5B308639" w14:textId="77777777" w:rsidR="004404FA" w:rsidRPr="00355733" w:rsidRDefault="004404FA" w:rsidP="00F1165C">
            <w:pPr>
              <w:spacing w:line="360" w:lineRule="auto"/>
              <w:jc w:val="both"/>
              <w:rPr>
                <w:rFonts w:ascii="Arial" w:eastAsia="Times New Roman" w:hAnsi="Arial" w:cs="Arial"/>
                <w:b/>
                <w:bCs/>
                <w:color w:val="000000"/>
                <w:sz w:val="24"/>
                <w:szCs w:val="24"/>
                <w:lang w:eastAsia="es-CO"/>
              </w:rPr>
            </w:pPr>
            <w:r w:rsidRPr="00355733">
              <w:rPr>
                <w:rFonts w:ascii="Arial" w:eastAsia="Times New Roman" w:hAnsi="Arial" w:cs="Arial"/>
                <w:b/>
                <w:bCs/>
                <w:color w:val="000000"/>
                <w:sz w:val="24"/>
                <w:szCs w:val="24"/>
                <w:lang w:eastAsia="es-CO"/>
              </w:rPr>
              <w:t>VI. COMPETENCIAS COMPORTAMENTALES</w:t>
            </w:r>
          </w:p>
        </w:tc>
      </w:tr>
      <w:tr w:rsidR="004404FA" w:rsidRPr="00E20FA4" w14:paraId="55DE46DA" w14:textId="77777777" w:rsidTr="00126791">
        <w:trPr>
          <w:trHeight w:val="600"/>
          <w:jc w:val="center"/>
        </w:trPr>
        <w:tc>
          <w:tcPr>
            <w:tcW w:w="8600" w:type="dxa"/>
            <w:hideMark/>
          </w:tcPr>
          <w:p w14:paraId="03F47FFA" w14:textId="77777777" w:rsidR="004404FA" w:rsidRPr="00355733" w:rsidRDefault="004404FA" w:rsidP="00F1165C">
            <w:pPr>
              <w:spacing w:line="360" w:lineRule="auto"/>
              <w:jc w:val="both"/>
              <w:rPr>
                <w:rFonts w:ascii="Arial" w:eastAsia="Times New Roman" w:hAnsi="Arial" w:cs="Arial"/>
                <w:b/>
                <w:bCs/>
                <w:color w:val="000000"/>
                <w:sz w:val="24"/>
                <w:szCs w:val="24"/>
                <w:lang w:eastAsia="es-CO"/>
              </w:rPr>
            </w:pPr>
            <w:r w:rsidRPr="00355733">
              <w:rPr>
                <w:rFonts w:ascii="Arial" w:eastAsia="Times New Roman" w:hAnsi="Arial" w:cs="Arial"/>
                <w:b/>
                <w:bCs/>
                <w:color w:val="000000"/>
                <w:sz w:val="24"/>
                <w:szCs w:val="24"/>
                <w:lang w:eastAsia="es-CO"/>
              </w:rPr>
              <w:t>COMUNES</w:t>
            </w:r>
          </w:p>
        </w:tc>
      </w:tr>
      <w:tr w:rsidR="004404FA" w:rsidRPr="00E20FA4" w14:paraId="7C7CC6F2" w14:textId="77777777" w:rsidTr="00126791">
        <w:trPr>
          <w:trHeight w:val="600"/>
          <w:jc w:val="center"/>
        </w:trPr>
        <w:tc>
          <w:tcPr>
            <w:tcW w:w="8600" w:type="dxa"/>
            <w:hideMark/>
          </w:tcPr>
          <w:p w14:paraId="4B50F967" w14:textId="77777777" w:rsidR="004404FA" w:rsidRPr="00355733" w:rsidRDefault="004404FA" w:rsidP="00F1165C">
            <w:pPr>
              <w:spacing w:line="360" w:lineRule="auto"/>
              <w:ind w:firstLineChars="200" w:firstLine="480"/>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t>1. Orientación a resultados</w:t>
            </w:r>
          </w:p>
        </w:tc>
      </w:tr>
      <w:tr w:rsidR="004404FA" w:rsidRPr="00E20FA4" w14:paraId="6162A429" w14:textId="77777777" w:rsidTr="00126791">
        <w:trPr>
          <w:trHeight w:val="600"/>
          <w:jc w:val="center"/>
        </w:trPr>
        <w:tc>
          <w:tcPr>
            <w:tcW w:w="8600" w:type="dxa"/>
            <w:hideMark/>
          </w:tcPr>
          <w:p w14:paraId="59E92CA5" w14:textId="77777777" w:rsidR="004404FA" w:rsidRPr="00355733" w:rsidRDefault="004404FA" w:rsidP="00F1165C">
            <w:pPr>
              <w:spacing w:line="360" w:lineRule="auto"/>
              <w:ind w:firstLineChars="200" w:firstLine="480"/>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t>2. Orientación al usuario y al ciudadano</w:t>
            </w:r>
          </w:p>
        </w:tc>
      </w:tr>
      <w:tr w:rsidR="004404FA" w:rsidRPr="00E20FA4" w14:paraId="69669B2A" w14:textId="77777777" w:rsidTr="00126791">
        <w:trPr>
          <w:trHeight w:val="600"/>
          <w:jc w:val="center"/>
        </w:trPr>
        <w:tc>
          <w:tcPr>
            <w:tcW w:w="8600" w:type="dxa"/>
            <w:hideMark/>
          </w:tcPr>
          <w:p w14:paraId="20409A27" w14:textId="77777777" w:rsidR="004404FA" w:rsidRPr="00355733" w:rsidRDefault="004404FA" w:rsidP="00F1165C">
            <w:pPr>
              <w:spacing w:line="360" w:lineRule="auto"/>
              <w:ind w:firstLineChars="200" w:firstLine="480"/>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t>3. Transparencia</w:t>
            </w:r>
          </w:p>
        </w:tc>
      </w:tr>
      <w:tr w:rsidR="004404FA" w:rsidRPr="00E20FA4" w14:paraId="7189FD58" w14:textId="77777777" w:rsidTr="00126791">
        <w:trPr>
          <w:trHeight w:val="600"/>
          <w:jc w:val="center"/>
        </w:trPr>
        <w:tc>
          <w:tcPr>
            <w:tcW w:w="8600" w:type="dxa"/>
            <w:hideMark/>
          </w:tcPr>
          <w:p w14:paraId="205B81A9" w14:textId="77777777" w:rsidR="004404FA" w:rsidRPr="00355733" w:rsidRDefault="004404FA" w:rsidP="00F1165C">
            <w:pPr>
              <w:spacing w:line="360" w:lineRule="auto"/>
              <w:ind w:firstLineChars="200" w:firstLine="480"/>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t>4. Compromiso con la Organización</w:t>
            </w:r>
          </w:p>
        </w:tc>
      </w:tr>
      <w:tr w:rsidR="004404FA" w:rsidRPr="00E20FA4" w14:paraId="1C39BCF1" w14:textId="77777777" w:rsidTr="00126791">
        <w:trPr>
          <w:trHeight w:val="600"/>
          <w:jc w:val="center"/>
        </w:trPr>
        <w:tc>
          <w:tcPr>
            <w:tcW w:w="8600" w:type="dxa"/>
            <w:hideMark/>
          </w:tcPr>
          <w:p w14:paraId="55C907B6" w14:textId="77777777" w:rsidR="004404FA" w:rsidRPr="00355733" w:rsidRDefault="004404FA" w:rsidP="00F1165C">
            <w:pPr>
              <w:spacing w:line="360" w:lineRule="auto"/>
              <w:jc w:val="both"/>
              <w:rPr>
                <w:rFonts w:ascii="Arial" w:eastAsia="Times New Roman" w:hAnsi="Arial" w:cs="Arial"/>
                <w:b/>
                <w:bCs/>
                <w:color w:val="000000"/>
                <w:sz w:val="24"/>
                <w:szCs w:val="24"/>
                <w:lang w:eastAsia="es-CO"/>
              </w:rPr>
            </w:pPr>
            <w:r w:rsidRPr="00355733">
              <w:rPr>
                <w:rFonts w:ascii="Arial" w:eastAsia="Times New Roman" w:hAnsi="Arial" w:cs="Arial"/>
                <w:b/>
                <w:bCs/>
                <w:color w:val="000000"/>
                <w:sz w:val="24"/>
                <w:szCs w:val="24"/>
                <w:lang w:eastAsia="es-CO"/>
              </w:rPr>
              <w:t>POR NIVEL JERARQUICO</w:t>
            </w:r>
          </w:p>
        </w:tc>
      </w:tr>
      <w:tr w:rsidR="004404FA" w:rsidRPr="00E20FA4" w14:paraId="4A20EDFF" w14:textId="77777777" w:rsidTr="00126791">
        <w:trPr>
          <w:trHeight w:val="600"/>
          <w:jc w:val="center"/>
        </w:trPr>
        <w:tc>
          <w:tcPr>
            <w:tcW w:w="8600" w:type="dxa"/>
            <w:hideMark/>
          </w:tcPr>
          <w:p w14:paraId="6E122BA3" w14:textId="77777777" w:rsidR="004404FA" w:rsidRPr="00355733" w:rsidRDefault="004404FA" w:rsidP="00F1165C">
            <w:pPr>
              <w:spacing w:line="360" w:lineRule="auto"/>
              <w:ind w:firstLineChars="200" w:firstLine="480"/>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t>1.  Aprendizaje Continuo</w:t>
            </w:r>
          </w:p>
        </w:tc>
      </w:tr>
      <w:tr w:rsidR="004404FA" w:rsidRPr="00E20FA4" w14:paraId="671E3C25" w14:textId="77777777" w:rsidTr="00126791">
        <w:trPr>
          <w:trHeight w:val="600"/>
          <w:jc w:val="center"/>
        </w:trPr>
        <w:tc>
          <w:tcPr>
            <w:tcW w:w="8600" w:type="dxa"/>
            <w:hideMark/>
          </w:tcPr>
          <w:p w14:paraId="6C572B1F" w14:textId="77777777" w:rsidR="004404FA" w:rsidRPr="00355733" w:rsidRDefault="004404FA" w:rsidP="00F1165C">
            <w:pPr>
              <w:spacing w:line="360" w:lineRule="auto"/>
              <w:ind w:firstLineChars="200" w:firstLine="480"/>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t>2. Experticia profesional</w:t>
            </w:r>
          </w:p>
        </w:tc>
      </w:tr>
      <w:tr w:rsidR="004404FA" w:rsidRPr="00E20FA4" w14:paraId="3C653F72" w14:textId="77777777" w:rsidTr="00126791">
        <w:trPr>
          <w:trHeight w:val="600"/>
          <w:jc w:val="center"/>
        </w:trPr>
        <w:tc>
          <w:tcPr>
            <w:tcW w:w="8600" w:type="dxa"/>
            <w:hideMark/>
          </w:tcPr>
          <w:p w14:paraId="0DF64943" w14:textId="77777777" w:rsidR="004404FA" w:rsidRPr="00355733" w:rsidRDefault="004404FA" w:rsidP="00F1165C">
            <w:pPr>
              <w:spacing w:line="360" w:lineRule="auto"/>
              <w:ind w:firstLineChars="200" w:firstLine="480"/>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t>3. Trabajo en equipo y Colaboración</w:t>
            </w:r>
          </w:p>
        </w:tc>
      </w:tr>
      <w:tr w:rsidR="004404FA" w:rsidRPr="00E20FA4" w14:paraId="1038B2E5" w14:textId="77777777" w:rsidTr="00126791">
        <w:trPr>
          <w:trHeight w:val="600"/>
          <w:jc w:val="center"/>
        </w:trPr>
        <w:tc>
          <w:tcPr>
            <w:tcW w:w="8600" w:type="dxa"/>
            <w:hideMark/>
          </w:tcPr>
          <w:p w14:paraId="133FC36C" w14:textId="77777777" w:rsidR="004404FA" w:rsidRPr="00355733" w:rsidRDefault="004404FA" w:rsidP="00F1165C">
            <w:pPr>
              <w:spacing w:line="360" w:lineRule="auto"/>
              <w:ind w:firstLineChars="200" w:firstLine="480"/>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t>4. Creatividad e Innovación</w:t>
            </w:r>
          </w:p>
        </w:tc>
      </w:tr>
      <w:tr w:rsidR="004404FA" w:rsidRPr="00E20FA4" w14:paraId="5D3C16B8" w14:textId="77777777" w:rsidTr="00126791">
        <w:trPr>
          <w:trHeight w:val="600"/>
          <w:jc w:val="center"/>
        </w:trPr>
        <w:tc>
          <w:tcPr>
            <w:tcW w:w="8600" w:type="dxa"/>
            <w:hideMark/>
          </w:tcPr>
          <w:p w14:paraId="6A33B88E" w14:textId="77777777" w:rsidR="004404FA" w:rsidRPr="00355733" w:rsidRDefault="004404FA" w:rsidP="00F1165C">
            <w:pPr>
              <w:spacing w:line="360" w:lineRule="auto"/>
              <w:jc w:val="both"/>
              <w:rPr>
                <w:rFonts w:ascii="Arial" w:eastAsia="Times New Roman" w:hAnsi="Arial" w:cs="Arial"/>
                <w:b/>
                <w:bCs/>
                <w:color w:val="000000"/>
                <w:sz w:val="24"/>
                <w:szCs w:val="24"/>
                <w:lang w:eastAsia="es-CO"/>
              </w:rPr>
            </w:pPr>
            <w:r w:rsidRPr="00355733">
              <w:rPr>
                <w:rFonts w:ascii="Arial" w:eastAsia="Times New Roman" w:hAnsi="Arial" w:cs="Arial"/>
                <w:b/>
                <w:bCs/>
                <w:color w:val="000000"/>
                <w:sz w:val="24"/>
                <w:szCs w:val="24"/>
                <w:lang w:eastAsia="es-CO"/>
              </w:rPr>
              <w:t>VII. REQUISITOS DE FORMACIÓN ACADÉMICA Y EXPERIENCIA</w:t>
            </w:r>
          </w:p>
        </w:tc>
      </w:tr>
      <w:tr w:rsidR="004404FA" w:rsidRPr="00E20FA4" w14:paraId="77EF97B4" w14:textId="77777777" w:rsidTr="00126791">
        <w:trPr>
          <w:trHeight w:val="600"/>
          <w:jc w:val="center"/>
        </w:trPr>
        <w:tc>
          <w:tcPr>
            <w:tcW w:w="8600" w:type="dxa"/>
            <w:hideMark/>
          </w:tcPr>
          <w:p w14:paraId="654089B3" w14:textId="77777777" w:rsidR="004404FA" w:rsidRPr="00355733" w:rsidRDefault="004404FA" w:rsidP="00F1165C">
            <w:pPr>
              <w:spacing w:line="360" w:lineRule="auto"/>
              <w:jc w:val="both"/>
              <w:rPr>
                <w:rFonts w:ascii="Arial" w:eastAsia="Times New Roman" w:hAnsi="Arial" w:cs="Arial"/>
                <w:b/>
                <w:bCs/>
                <w:color w:val="000000"/>
                <w:sz w:val="24"/>
                <w:szCs w:val="24"/>
                <w:lang w:eastAsia="es-CO"/>
              </w:rPr>
            </w:pPr>
            <w:r w:rsidRPr="00355733">
              <w:rPr>
                <w:rFonts w:ascii="Arial" w:eastAsia="Times New Roman" w:hAnsi="Arial" w:cs="Arial"/>
                <w:b/>
                <w:bCs/>
                <w:color w:val="000000"/>
                <w:sz w:val="24"/>
                <w:szCs w:val="24"/>
                <w:lang w:eastAsia="es-CO"/>
              </w:rPr>
              <w:t>Estudios</w:t>
            </w:r>
          </w:p>
        </w:tc>
      </w:tr>
      <w:tr w:rsidR="004404FA" w:rsidRPr="00E20FA4" w14:paraId="1B6EBD0A" w14:textId="77777777" w:rsidTr="00126791">
        <w:trPr>
          <w:trHeight w:val="600"/>
          <w:jc w:val="center"/>
        </w:trPr>
        <w:tc>
          <w:tcPr>
            <w:tcW w:w="8600" w:type="dxa"/>
            <w:hideMark/>
          </w:tcPr>
          <w:p w14:paraId="3D9BC203" w14:textId="77777777" w:rsidR="004404FA" w:rsidRPr="00355733" w:rsidRDefault="004404FA" w:rsidP="00F1165C">
            <w:pPr>
              <w:spacing w:line="360" w:lineRule="auto"/>
              <w:jc w:val="both"/>
              <w:rPr>
                <w:rFonts w:ascii="Arial" w:eastAsia="Times New Roman" w:hAnsi="Arial" w:cs="Arial"/>
                <w:b/>
                <w:bCs/>
                <w:color w:val="000000"/>
                <w:sz w:val="24"/>
                <w:szCs w:val="24"/>
                <w:lang w:eastAsia="es-CO"/>
              </w:rPr>
            </w:pPr>
            <w:r w:rsidRPr="00355733">
              <w:rPr>
                <w:rFonts w:ascii="Arial" w:eastAsia="Times New Roman" w:hAnsi="Arial" w:cs="Arial"/>
                <w:b/>
                <w:bCs/>
                <w:color w:val="000000"/>
                <w:sz w:val="24"/>
                <w:szCs w:val="24"/>
                <w:lang w:eastAsia="es-CO"/>
              </w:rPr>
              <w:t>Núcleo básico del Conocimiento</w:t>
            </w:r>
            <w:r w:rsidRPr="00355733">
              <w:rPr>
                <w:rFonts w:ascii="Arial" w:eastAsia="Times New Roman" w:hAnsi="Arial" w:cs="Arial"/>
                <w:b/>
                <w:bCs/>
                <w:color w:val="000000"/>
                <w:sz w:val="24"/>
                <w:szCs w:val="24"/>
                <w:lang w:eastAsia="es-CO"/>
              </w:rPr>
              <w:br/>
              <w:t xml:space="preserve">- Tarjeta profesional en los casos exigidos por la ley. </w:t>
            </w:r>
            <w:r w:rsidRPr="00355733">
              <w:rPr>
                <w:rFonts w:ascii="Arial" w:eastAsia="Times New Roman" w:hAnsi="Arial" w:cs="Arial"/>
                <w:b/>
                <w:bCs/>
                <w:color w:val="000000"/>
                <w:sz w:val="24"/>
                <w:szCs w:val="24"/>
                <w:lang w:eastAsia="es-CO"/>
              </w:rPr>
              <w:br/>
              <w:t>- Licencia de conducción C2 o su equivalente según la norma.</w:t>
            </w:r>
          </w:p>
        </w:tc>
      </w:tr>
      <w:tr w:rsidR="004404FA" w:rsidRPr="00E20FA4" w14:paraId="5DEFDA2C" w14:textId="77777777" w:rsidTr="00126791">
        <w:trPr>
          <w:trHeight w:val="600"/>
          <w:jc w:val="center"/>
        </w:trPr>
        <w:tc>
          <w:tcPr>
            <w:tcW w:w="8600" w:type="dxa"/>
            <w:hideMark/>
          </w:tcPr>
          <w:p w14:paraId="0256FB35" w14:textId="77777777" w:rsidR="004404FA" w:rsidRPr="00355733" w:rsidRDefault="004404FA" w:rsidP="00F1165C">
            <w:pPr>
              <w:spacing w:line="360" w:lineRule="auto"/>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t>Administración</w:t>
            </w:r>
          </w:p>
        </w:tc>
      </w:tr>
      <w:tr w:rsidR="004404FA" w:rsidRPr="00E20FA4" w14:paraId="519F834C" w14:textId="77777777" w:rsidTr="00126791">
        <w:trPr>
          <w:trHeight w:val="600"/>
          <w:jc w:val="center"/>
        </w:trPr>
        <w:tc>
          <w:tcPr>
            <w:tcW w:w="8600" w:type="dxa"/>
            <w:hideMark/>
          </w:tcPr>
          <w:p w14:paraId="5591B37C" w14:textId="77777777" w:rsidR="004404FA" w:rsidRPr="00355733" w:rsidRDefault="004404FA" w:rsidP="00F1165C">
            <w:pPr>
              <w:spacing w:line="360" w:lineRule="auto"/>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lastRenderedPageBreak/>
              <w:t>Arquitectura</w:t>
            </w:r>
          </w:p>
        </w:tc>
      </w:tr>
      <w:tr w:rsidR="004404FA" w:rsidRPr="00E20FA4" w14:paraId="24A9BD89" w14:textId="77777777" w:rsidTr="00126791">
        <w:trPr>
          <w:trHeight w:val="600"/>
          <w:jc w:val="center"/>
        </w:trPr>
        <w:tc>
          <w:tcPr>
            <w:tcW w:w="8600" w:type="dxa"/>
            <w:hideMark/>
          </w:tcPr>
          <w:p w14:paraId="6F7CDFFC" w14:textId="77777777" w:rsidR="004404FA" w:rsidRPr="00355733" w:rsidRDefault="004404FA" w:rsidP="00F1165C">
            <w:pPr>
              <w:spacing w:line="360" w:lineRule="auto"/>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t>Deportes, Educación Física y recreación</w:t>
            </w:r>
          </w:p>
        </w:tc>
      </w:tr>
      <w:tr w:rsidR="004404FA" w:rsidRPr="00E20FA4" w14:paraId="04487914" w14:textId="77777777" w:rsidTr="00126791">
        <w:trPr>
          <w:trHeight w:val="600"/>
          <w:jc w:val="center"/>
        </w:trPr>
        <w:tc>
          <w:tcPr>
            <w:tcW w:w="8600" w:type="dxa"/>
            <w:hideMark/>
          </w:tcPr>
          <w:p w14:paraId="1ED8F555" w14:textId="77777777" w:rsidR="004404FA" w:rsidRPr="00355733" w:rsidRDefault="004404FA" w:rsidP="00F1165C">
            <w:pPr>
              <w:spacing w:line="360" w:lineRule="auto"/>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t>Derecho y Afines</w:t>
            </w:r>
          </w:p>
        </w:tc>
      </w:tr>
      <w:tr w:rsidR="004404FA" w:rsidRPr="00E20FA4" w14:paraId="669F570F" w14:textId="77777777" w:rsidTr="00126791">
        <w:trPr>
          <w:trHeight w:val="600"/>
          <w:jc w:val="center"/>
        </w:trPr>
        <w:tc>
          <w:tcPr>
            <w:tcW w:w="8600" w:type="dxa"/>
            <w:hideMark/>
          </w:tcPr>
          <w:p w14:paraId="6B599468" w14:textId="77777777" w:rsidR="004404FA" w:rsidRPr="00355733" w:rsidRDefault="004404FA" w:rsidP="00F1165C">
            <w:pPr>
              <w:spacing w:line="360" w:lineRule="auto"/>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t>Economía</w:t>
            </w:r>
          </w:p>
        </w:tc>
      </w:tr>
      <w:tr w:rsidR="004404FA" w:rsidRPr="00E20FA4" w14:paraId="50AB1DFF" w14:textId="77777777" w:rsidTr="00126791">
        <w:trPr>
          <w:trHeight w:val="600"/>
          <w:jc w:val="center"/>
        </w:trPr>
        <w:tc>
          <w:tcPr>
            <w:tcW w:w="8600" w:type="dxa"/>
            <w:hideMark/>
          </w:tcPr>
          <w:p w14:paraId="09DBCF44" w14:textId="77777777" w:rsidR="004404FA" w:rsidRPr="00355733" w:rsidRDefault="004404FA" w:rsidP="00F1165C">
            <w:pPr>
              <w:spacing w:line="360" w:lineRule="auto"/>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t>Enfermería</w:t>
            </w:r>
          </w:p>
        </w:tc>
      </w:tr>
      <w:tr w:rsidR="004404FA" w:rsidRPr="00E20FA4" w14:paraId="60A05A0A" w14:textId="77777777" w:rsidTr="00126791">
        <w:trPr>
          <w:trHeight w:val="600"/>
          <w:jc w:val="center"/>
        </w:trPr>
        <w:tc>
          <w:tcPr>
            <w:tcW w:w="8600" w:type="dxa"/>
            <w:hideMark/>
          </w:tcPr>
          <w:p w14:paraId="4FAAA59D" w14:textId="77777777" w:rsidR="004404FA" w:rsidRPr="00355733" w:rsidRDefault="004404FA" w:rsidP="00F1165C">
            <w:pPr>
              <w:spacing w:line="360" w:lineRule="auto"/>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t>Física</w:t>
            </w:r>
          </w:p>
        </w:tc>
      </w:tr>
      <w:tr w:rsidR="004404FA" w:rsidRPr="00E20FA4" w14:paraId="7A424BD4" w14:textId="77777777" w:rsidTr="00126791">
        <w:trPr>
          <w:trHeight w:val="600"/>
          <w:jc w:val="center"/>
        </w:trPr>
        <w:tc>
          <w:tcPr>
            <w:tcW w:w="8600" w:type="dxa"/>
            <w:hideMark/>
          </w:tcPr>
          <w:p w14:paraId="02AB21F4" w14:textId="77777777" w:rsidR="004404FA" w:rsidRPr="00355733" w:rsidRDefault="004404FA" w:rsidP="00F1165C">
            <w:pPr>
              <w:spacing w:line="360" w:lineRule="auto"/>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t xml:space="preserve">Ingeniería Administrativa y Afines </w:t>
            </w:r>
          </w:p>
        </w:tc>
      </w:tr>
      <w:tr w:rsidR="004404FA" w:rsidRPr="00E20FA4" w14:paraId="02A410CD" w14:textId="77777777" w:rsidTr="00126791">
        <w:trPr>
          <w:trHeight w:val="600"/>
          <w:jc w:val="center"/>
        </w:trPr>
        <w:tc>
          <w:tcPr>
            <w:tcW w:w="8600" w:type="dxa"/>
            <w:hideMark/>
          </w:tcPr>
          <w:p w14:paraId="5C63FB14" w14:textId="77777777" w:rsidR="004404FA" w:rsidRPr="00355733" w:rsidRDefault="004404FA" w:rsidP="00F1165C">
            <w:pPr>
              <w:spacing w:line="360" w:lineRule="auto"/>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t>Ingeniería Ambiental, Sanitaria y Afines</w:t>
            </w:r>
          </w:p>
        </w:tc>
      </w:tr>
      <w:tr w:rsidR="004404FA" w:rsidRPr="00E20FA4" w14:paraId="0DA7D465" w14:textId="77777777" w:rsidTr="00126791">
        <w:trPr>
          <w:trHeight w:val="600"/>
          <w:jc w:val="center"/>
        </w:trPr>
        <w:tc>
          <w:tcPr>
            <w:tcW w:w="8600" w:type="dxa"/>
            <w:hideMark/>
          </w:tcPr>
          <w:p w14:paraId="6B25367A" w14:textId="77777777" w:rsidR="004404FA" w:rsidRPr="00355733" w:rsidRDefault="004404FA" w:rsidP="00F1165C">
            <w:pPr>
              <w:spacing w:line="360" w:lineRule="auto"/>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t>Ingeniería Civil y Afines</w:t>
            </w:r>
          </w:p>
        </w:tc>
      </w:tr>
      <w:tr w:rsidR="004404FA" w:rsidRPr="00E20FA4" w14:paraId="64B5D8D7" w14:textId="77777777" w:rsidTr="00126791">
        <w:trPr>
          <w:trHeight w:val="600"/>
          <w:jc w:val="center"/>
        </w:trPr>
        <w:tc>
          <w:tcPr>
            <w:tcW w:w="8600" w:type="dxa"/>
            <w:hideMark/>
          </w:tcPr>
          <w:p w14:paraId="7A8BEAA6" w14:textId="77777777" w:rsidR="004404FA" w:rsidRPr="00355733" w:rsidRDefault="004404FA" w:rsidP="00F1165C">
            <w:pPr>
              <w:spacing w:line="360" w:lineRule="auto"/>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t>Ingeniería de Sistemas, Telemática y Afines</w:t>
            </w:r>
          </w:p>
        </w:tc>
      </w:tr>
      <w:tr w:rsidR="004404FA" w:rsidRPr="00E20FA4" w14:paraId="2865C2CB" w14:textId="77777777" w:rsidTr="00126791">
        <w:trPr>
          <w:trHeight w:val="600"/>
          <w:jc w:val="center"/>
        </w:trPr>
        <w:tc>
          <w:tcPr>
            <w:tcW w:w="8600" w:type="dxa"/>
            <w:hideMark/>
          </w:tcPr>
          <w:p w14:paraId="2F4C97BC" w14:textId="77777777" w:rsidR="004404FA" w:rsidRPr="00355733" w:rsidRDefault="004404FA" w:rsidP="00F1165C">
            <w:pPr>
              <w:spacing w:line="360" w:lineRule="auto"/>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t>Ingeniería Eléctrica y Afines</w:t>
            </w:r>
          </w:p>
        </w:tc>
      </w:tr>
      <w:tr w:rsidR="004404FA" w:rsidRPr="00E20FA4" w14:paraId="77C0A2A2" w14:textId="77777777" w:rsidTr="00126791">
        <w:trPr>
          <w:trHeight w:val="600"/>
          <w:jc w:val="center"/>
        </w:trPr>
        <w:tc>
          <w:tcPr>
            <w:tcW w:w="8600" w:type="dxa"/>
            <w:hideMark/>
          </w:tcPr>
          <w:p w14:paraId="62EEA1C3" w14:textId="77777777" w:rsidR="004404FA" w:rsidRPr="00355733" w:rsidRDefault="004404FA" w:rsidP="00F1165C">
            <w:pPr>
              <w:spacing w:line="360" w:lineRule="auto"/>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t>Ingeniería Electrónica, Telecomunicaciones y Afines</w:t>
            </w:r>
          </w:p>
        </w:tc>
      </w:tr>
      <w:tr w:rsidR="004404FA" w:rsidRPr="00E20FA4" w14:paraId="1A8178E8" w14:textId="77777777" w:rsidTr="00126791">
        <w:trPr>
          <w:trHeight w:val="600"/>
          <w:jc w:val="center"/>
        </w:trPr>
        <w:tc>
          <w:tcPr>
            <w:tcW w:w="8600" w:type="dxa"/>
            <w:hideMark/>
          </w:tcPr>
          <w:p w14:paraId="342C172A" w14:textId="77777777" w:rsidR="004404FA" w:rsidRPr="00355733" w:rsidRDefault="004404FA" w:rsidP="00F1165C">
            <w:pPr>
              <w:spacing w:line="360" w:lineRule="auto"/>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t>Ingeniería Industrial y Afines</w:t>
            </w:r>
          </w:p>
        </w:tc>
      </w:tr>
      <w:tr w:rsidR="004404FA" w:rsidRPr="00E20FA4" w14:paraId="7653DFFF" w14:textId="77777777" w:rsidTr="00126791">
        <w:trPr>
          <w:trHeight w:val="600"/>
          <w:jc w:val="center"/>
        </w:trPr>
        <w:tc>
          <w:tcPr>
            <w:tcW w:w="8600" w:type="dxa"/>
            <w:hideMark/>
          </w:tcPr>
          <w:p w14:paraId="74081D2B" w14:textId="77777777" w:rsidR="004404FA" w:rsidRPr="00355733" w:rsidRDefault="004404FA" w:rsidP="00F1165C">
            <w:pPr>
              <w:spacing w:line="360" w:lineRule="auto"/>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t>Ingeniería Mecánica y Afines</w:t>
            </w:r>
          </w:p>
        </w:tc>
      </w:tr>
      <w:tr w:rsidR="004404FA" w:rsidRPr="00E20FA4" w14:paraId="49EA0EA1" w14:textId="77777777" w:rsidTr="00126791">
        <w:trPr>
          <w:trHeight w:val="600"/>
          <w:jc w:val="center"/>
        </w:trPr>
        <w:tc>
          <w:tcPr>
            <w:tcW w:w="8600" w:type="dxa"/>
            <w:hideMark/>
          </w:tcPr>
          <w:p w14:paraId="0AC530B4" w14:textId="77777777" w:rsidR="004404FA" w:rsidRPr="00355733" w:rsidRDefault="004404FA" w:rsidP="00F1165C">
            <w:pPr>
              <w:spacing w:line="360" w:lineRule="auto"/>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t xml:space="preserve">Ingeniería Química y Afines </w:t>
            </w:r>
          </w:p>
        </w:tc>
      </w:tr>
      <w:tr w:rsidR="004404FA" w:rsidRPr="00E20FA4" w14:paraId="3D5485F4" w14:textId="77777777" w:rsidTr="00126791">
        <w:trPr>
          <w:trHeight w:val="600"/>
          <w:jc w:val="center"/>
        </w:trPr>
        <w:tc>
          <w:tcPr>
            <w:tcW w:w="8600" w:type="dxa"/>
            <w:hideMark/>
          </w:tcPr>
          <w:p w14:paraId="33401AE5" w14:textId="77777777" w:rsidR="004404FA" w:rsidRPr="00355733" w:rsidRDefault="004404FA" w:rsidP="00F1165C">
            <w:pPr>
              <w:spacing w:line="360" w:lineRule="auto"/>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t>Matemáticas, estadística y afines</w:t>
            </w:r>
          </w:p>
        </w:tc>
      </w:tr>
      <w:tr w:rsidR="004404FA" w:rsidRPr="00E20FA4" w14:paraId="197359D5" w14:textId="77777777" w:rsidTr="00126791">
        <w:trPr>
          <w:trHeight w:val="600"/>
          <w:jc w:val="center"/>
        </w:trPr>
        <w:tc>
          <w:tcPr>
            <w:tcW w:w="8600" w:type="dxa"/>
            <w:hideMark/>
          </w:tcPr>
          <w:p w14:paraId="6EA3B568" w14:textId="77777777" w:rsidR="004404FA" w:rsidRPr="00355733" w:rsidRDefault="004404FA" w:rsidP="00F1165C">
            <w:pPr>
              <w:spacing w:line="360" w:lineRule="auto"/>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t>Medicina</w:t>
            </w:r>
          </w:p>
        </w:tc>
      </w:tr>
      <w:tr w:rsidR="004404FA" w:rsidRPr="00E20FA4" w14:paraId="29167C73" w14:textId="77777777" w:rsidTr="00126791">
        <w:trPr>
          <w:trHeight w:val="600"/>
          <w:jc w:val="center"/>
        </w:trPr>
        <w:tc>
          <w:tcPr>
            <w:tcW w:w="8600" w:type="dxa"/>
            <w:hideMark/>
          </w:tcPr>
          <w:p w14:paraId="794A0E60" w14:textId="77777777" w:rsidR="004404FA" w:rsidRPr="00355733" w:rsidRDefault="004404FA" w:rsidP="00F1165C">
            <w:pPr>
              <w:spacing w:line="360" w:lineRule="auto"/>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t>Psicología</w:t>
            </w:r>
          </w:p>
        </w:tc>
      </w:tr>
      <w:tr w:rsidR="004404FA" w:rsidRPr="00E20FA4" w14:paraId="4C29FEA8" w14:textId="77777777" w:rsidTr="00126791">
        <w:trPr>
          <w:trHeight w:val="600"/>
          <w:jc w:val="center"/>
        </w:trPr>
        <w:tc>
          <w:tcPr>
            <w:tcW w:w="8600" w:type="dxa"/>
            <w:hideMark/>
          </w:tcPr>
          <w:p w14:paraId="5EB1201E" w14:textId="77777777" w:rsidR="004404FA" w:rsidRPr="00355733" w:rsidRDefault="004404FA" w:rsidP="00F1165C">
            <w:pPr>
              <w:spacing w:line="360" w:lineRule="auto"/>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lastRenderedPageBreak/>
              <w:t>Química y afines</w:t>
            </w:r>
          </w:p>
        </w:tc>
      </w:tr>
      <w:tr w:rsidR="004404FA" w:rsidRPr="00E20FA4" w14:paraId="6D2A0FA1" w14:textId="77777777" w:rsidTr="00126791">
        <w:trPr>
          <w:trHeight w:val="600"/>
          <w:jc w:val="center"/>
        </w:trPr>
        <w:tc>
          <w:tcPr>
            <w:tcW w:w="8600" w:type="dxa"/>
            <w:hideMark/>
          </w:tcPr>
          <w:p w14:paraId="021B521F" w14:textId="77777777" w:rsidR="004404FA" w:rsidRPr="00355733" w:rsidRDefault="004404FA" w:rsidP="00F1165C">
            <w:pPr>
              <w:spacing w:line="360" w:lineRule="auto"/>
              <w:jc w:val="both"/>
              <w:rPr>
                <w:rFonts w:ascii="Arial" w:eastAsia="Times New Roman" w:hAnsi="Arial" w:cs="Arial"/>
                <w:b/>
                <w:bCs/>
                <w:color w:val="000000"/>
                <w:sz w:val="24"/>
                <w:szCs w:val="24"/>
                <w:lang w:eastAsia="es-CO"/>
              </w:rPr>
            </w:pPr>
            <w:r w:rsidRPr="00355733">
              <w:rPr>
                <w:rFonts w:ascii="Arial" w:eastAsia="Times New Roman" w:hAnsi="Arial" w:cs="Arial"/>
                <w:b/>
                <w:bCs/>
                <w:color w:val="000000"/>
                <w:sz w:val="24"/>
                <w:szCs w:val="24"/>
                <w:lang w:eastAsia="es-CO"/>
              </w:rPr>
              <w:t>Experiencia</w:t>
            </w:r>
          </w:p>
        </w:tc>
      </w:tr>
      <w:tr w:rsidR="004404FA" w:rsidRPr="00E20FA4" w14:paraId="6B6EF926" w14:textId="77777777" w:rsidTr="00126791">
        <w:trPr>
          <w:trHeight w:val="600"/>
          <w:jc w:val="center"/>
        </w:trPr>
        <w:tc>
          <w:tcPr>
            <w:tcW w:w="8600" w:type="dxa"/>
            <w:hideMark/>
          </w:tcPr>
          <w:p w14:paraId="01A67F51" w14:textId="77777777" w:rsidR="004404FA" w:rsidRPr="00355733" w:rsidRDefault="004404FA" w:rsidP="00F1165C">
            <w:pPr>
              <w:spacing w:line="360" w:lineRule="auto"/>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t>Tres (3) años de Subcomandante de Bomberos</w:t>
            </w:r>
          </w:p>
        </w:tc>
      </w:tr>
    </w:tbl>
    <w:p w14:paraId="589CF0BA" w14:textId="066F2998" w:rsidR="0039045D" w:rsidRPr="00355733" w:rsidRDefault="0039045D" w:rsidP="00F1165C">
      <w:pPr>
        <w:spacing w:after="0" w:line="360" w:lineRule="auto"/>
        <w:jc w:val="both"/>
        <w:rPr>
          <w:rFonts w:ascii="Arial" w:eastAsia="Calibri" w:hAnsi="Arial" w:cs="Arial"/>
          <w:iCs/>
          <w:sz w:val="24"/>
          <w:szCs w:val="24"/>
        </w:rPr>
      </w:pPr>
    </w:p>
    <w:p w14:paraId="7E821917" w14:textId="0A6BAF7A" w:rsidR="0039045D" w:rsidRPr="00355733" w:rsidRDefault="0039045D" w:rsidP="00F1165C">
      <w:pPr>
        <w:spacing w:after="0" w:line="360" w:lineRule="auto"/>
        <w:jc w:val="both"/>
        <w:rPr>
          <w:rFonts w:ascii="Arial" w:hAnsi="Arial" w:cs="Arial"/>
          <w:sz w:val="24"/>
          <w:szCs w:val="24"/>
        </w:rPr>
      </w:pPr>
      <w:r w:rsidRPr="00355733">
        <w:rPr>
          <w:rFonts w:ascii="Arial" w:hAnsi="Arial" w:cs="Arial"/>
          <w:sz w:val="24"/>
          <w:szCs w:val="24"/>
        </w:rPr>
        <w:t xml:space="preserve">Se puede identificar que en el requisito de experiencia se solicita experiencia en el empleo de Subcomandante de Bomberos el cual existe en la planta actual de la </w:t>
      </w:r>
      <w:r w:rsidR="00F216CA" w:rsidRPr="00355733">
        <w:rPr>
          <w:rFonts w:ascii="Arial" w:hAnsi="Arial" w:cs="Arial"/>
          <w:sz w:val="24"/>
          <w:szCs w:val="24"/>
        </w:rPr>
        <w:t>Entidad</w:t>
      </w:r>
      <w:r w:rsidR="00BA34A9" w:rsidRPr="00355733">
        <w:rPr>
          <w:rFonts w:ascii="Arial" w:hAnsi="Arial" w:cs="Arial"/>
          <w:sz w:val="24"/>
          <w:szCs w:val="24"/>
        </w:rPr>
        <w:t>,</w:t>
      </w:r>
      <w:r w:rsidRPr="00355733">
        <w:rPr>
          <w:rFonts w:ascii="Arial" w:hAnsi="Arial" w:cs="Arial"/>
          <w:sz w:val="24"/>
          <w:szCs w:val="24"/>
        </w:rPr>
        <w:t xml:space="preserve"> pero a la fecha no cuenta con servidores que provea dicha pla</w:t>
      </w:r>
      <w:r w:rsidR="005A76FE" w:rsidRPr="00355733">
        <w:rPr>
          <w:rFonts w:ascii="Arial" w:hAnsi="Arial" w:cs="Arial"/>
          <w:sz w:val="24"/>
          <w:szCs w:val="24"/>
        </w:rPr>
        <w:t>za</w:t>
      </w:r>
      <w:r w:rsidR="00DB2F49">
        <w:rPr>
          <w:rFonts w:ascii="Arial" w:hAnsi="Arial" w:cs="Arial"/>
          <w:sz w:val="24"/>
          <w:szCs w:val="24"/>
        </w:rPr>
        <w:t>.</w:t>
      </w:r>
      <w:r w:rsidR="005A76FE" w:rsidRPr="00355733">
        <w:rPr>
          <w:rFonts w:ascii="Arial" w:hAnsi="Arial" w:cs="Arial"/>
          <w:sz w:val="24"/>
          <w:szCs w:val="24"/>
        </w:rPr>
        <w:t xml:space="preserve"> </w:t>
      </w:r>
    </w:p>
    <w:p w14:paraId="149006D9" w14:textId="77777777" w:rsidR="004404FA" w:rsidRPr="00355733" w:rsidRDefault="004404FA" w:rsidP="00F1165C">
      <w:pPr>
        <w:spacing w:after="0" w:line="360" w:lineRule="auto"/>
        <w:jc w:val="both"/>
        <w:rPr>
          <w:rFonts w:ascii="Arial" w:hAnsi="Arial" w:cs="Arial"/>
          <w:sz w:val="24"/>
          <w:szCs w:val="24"/>
        </w:rPr>
      </w:pPr>
    </w:p>
    <w:p w14:paraId="13341164" w14:textId="276D5002" w:rsidR="00B028A8" w:rsidRPr="00355733" w:rsidRDefault="53A01A00" w:rsidP="00F1165C">
      <w:pPr>
        <w:pStyle w:val="Prrafodelista"/>
        <w:numPr>
          <w:ilvl w:val="0"/>
          <w:numId w:val="2"/>
        </w:numPr>
        <w:spacing w:after="0" w:line="360" w:lineRule="auto"/>
        <w:jc w:val="both"/>
        <w:outlineLvl w:val="0"/>
        <w:rPr>
          <w:rFonts w:ascii="Arial" w:hAnsi="Arial" w:cs="Arial"/>
          <w:b/>
          <w:bCs/>
          <w:sz w:val="24"/>
          <w:szCs w:val="24"/>
        </w:rPr>
      </w:pPr>
      <w:bookmarkStart w:id="90" w:name="_Toc61607033"/>
      <w:bookmarkStart w:id="91" w:name="_Toc61607034"/>
      <w:bookmarkStart w:id="92" w:name="_Toc61607035"/>
      <w:bookmarkStart w:id="93" w:name="_Toc57035560"/>
      <w:bookmarkStart w:id="94" w:name="_Toc149117067"/>
      <w:bookmarkStart w:id="95" w:name="_Hlk86751479"/>
      <w:bookmarkEnd w:id="90"/>
      <w:bookmarkEnd w:id="91"/>
      <w:bookmarkEnd w:id="92"/>
      <w:r w:rsidRPr="00355733">
        <w:rPr>
          <w:rFonts w:ascii="Arial" w:hAnsi="Arial" w:cs="Arial"/>
          <w:b/>
          <w:bCs/>
          <w:sz w:val="24"/>
          <w:szCs w:val="24"/>
        </w:rPr>
        <w:t>PROYECCIONES DE RETIRO</w:t>
      </w:r>
      <w:bookmarkEnd w:id="93"/>
      <w:bookmarkEnd w:id="94"/>
      <w:r w:rsidRPr="00355733">
        <w:rPr>
          <w:rFonts w:ascii="Arial" w:hAnsi="Arial" w:cs="Arial"/>
          <w:b/>
          <w:bCs/>
          <w:sz w:val="24"/>
          <w:szCs w:val="24"/>
        </w:rPr>
        <w:t xml:space="preserve"> </w:t>
      </w:r>
    </w:p>
    <w:bookmarkEnd w:id="95"/>
    <w:p w14:paraId="38B499AE" w14:textId="1B57ACA7" w:rsidR="53A01A00" w:rsidRPr="00355733" w:rsidRDefault="53A01A00" w:rsidP="00F1165C">
      <w:pPr>
        <w:spacing w:after="0" w:line="360" w:lineRule="auto"/>
        <w:jc w:val="both"/>
        <w:outlineLvl w:val="0"/>
        <w:rPr>
          <w:rFonts w:ascii="Arial" w:hAnsi="Arial" w:cs="Arial"/>
          <w:b/>
          <w:bCs/>
          <w:sz w:val="24"/>
          <w:szCs w:val="24"/>
        </w:rPr>
      </w:pPr>
    </w:p>
    <w:p w14:paraId="0DA66D86" w14:textId="14F9BC0A" w:rsidR="00AA211D" w:rsidRPr="00355733" w:rsidRDefault="00AA211D" w:rsidP="00F1165C">
      <w:pPr>
        <w:spacing w:after="0" w:line="360" w:lineRule="auto"/>
        <w:jc w:val="both"/>
        <w:rPr>
          <w:rFonts w:ascii="Arial" w:hAnsi="Arial" w:cs="Arial"/>
          <w:sz w:val="24"/>
          <w:szCs w:val="24"/>
        </w:rPr>
      </w:pPr>
      <w:r w:rsidRPr="00355733">
        <w:rPr>
          <w:rFonts w:ascii="Arial" w:hAnsi="Arial" w:cs="Arial"/>
          <w:sz w:val="24"/>
          <w:szCs w:val="24"/>
        </w:rPr>
        <w:t xml:space="preserve">Conforme a la proyección de </w:t>
      </w:r>
      <w:r w:rsidR="00BD672A" w:rsidRPr="00355733">
        <w:rPr>
          <w:rFonts w:ascii="Arial" w:hAnsi="Arial" w:cs="Arial"/>
          <w:sz w:val="24"/>
          <w:szCs w:val="24"/>
        </w:rPr>
        <w:t xml:space="preserve">los servidores públicos vinculados, </w:t>
      </w:r>
      <w:r w:rsidRPr="00355733">
        <w:rPr>
          <w:rFonts w:ascii="Arial" w:hAnsi="Arial" w:cs="Arial"/>
          <w:sz w:val="24"/>
          <w:szCs w:val="24"/>
        </w:rPr>
        <w:t xml:space="preserve">que puede retirarse de la </w:t>
      </w:r>
      <w:r w:rsidR="00F216CA" w:rsidRPr="00355733">
        <w:rPr>
          <w:rFonts w:ascii="Arial" w:hAnsi="Arial" w:cs="Arial"/>
          <w:sz w:val="24"/>
          <w:szCs w:val="24"/>
        </w:rPr>
        <w:t>Entidad</w:t>
      </w:r>
      <w:r w:rsidRPr="00355733">
        <w:rPr>
          <w:rFonts w:ascii="Arial" w:hAnsi="Arial" w:cs="Arial"/>
          <w:sz w:val="24"/>
          <w:szCs w:val="24"/>
        </w:rPr>
        <w:t xml:space="preserve"> teniendo como criterio la edad actual de los mismos</w:t>
      </w:r>
      <w:r w:rsidR="000F6D08" w:rsidRPr="00355733">
        <w:rPr>
          <w:rFonts w:ascii="Arial" w:hAnsi="Arial" w:cs="Arial"/>
          <w:sz w:val="24"/>
          <w:szCs w:val="24"/>
        </w:rPr>
        <w:t>,</w:t>
      </w:r>
      <w:r w:rsidRPr="00355733">
        <w:rPr>
          <w:rFonts w:ascii="Arial" w:hAnsi="Arial" w:cs="Arial"/>
          <w:sz w:val="24"/>
          <w:szCs w:val="24"/>
        </w:rPr>
        <w:t xml:space="preserve"> se realiza una identificación de los empleos que se pueden ver afectados</w:t>
      </w:r>
      <w:r w:rsidR="00BD672A" w:rsidRPr="00355733">
        <w:rPr>
          <w:rFonts w:ascii="Arial" w:hAnsi="Arial" w:cs="Arial"/>
          <w:sz w:val="24"/>
          <w:szCs w:val="24"/>
        </w:rPr>
        <w:t>; para ello, respecto a los servidores público</w:t>
      </w:r>
      <w:r w:rsidRPr="00355733">
        <w:rPr>
          <w:rFonts w:ascii="Arial" w:hAnsi="Arial" w:cs="Arial"/>
          <w:sz w:val="24"/>
          <w:szCs w:val="24"/>
        </w:rPr>
        <w:t xml:space="preserve"> se deben ejecutar acciones y estrategias desde calidad de vida, formación y capacitación vayan en dos sentidos</w:t>
      </w:r>
      <w:r w:rsidR="00BD672A" w:rsidRPr="00355733">
        <w:rPr>
          <w:rFonts w:ascii="Arial" w:hAnsi="Arial" w:cs="Arial"/>
          <w:sz w:val="24"/>
          <w:szCs w:val="24"/>
        </w:rPr>
        <w:t>:</w:t>
      </w:r>
      <w:r w:rsidRPr="00355733">
        <w:rPr>
          <w:rFonts w:ascii="Arial" w:hAnsi="Arial" w:cs="Arial"/>
          <w:sz w:val="24"/>
          <w:szCs w:val="24"/>
        </w:rPr>
        <w:t xml:space="preserve"> preparar a las personas para su salida y transferir esas experiencias que conlleven a la construcción solida de la memoria institucional</w:t>
      </w:r>
      <w:r w:rsidR="00BD672A" w:rsidRPr="00355733">
        <w:rPr>
          <w:rFonts w:ascii="Arial" w:hAnsi="Arial" w:cs="Arial"/>
          <w:sz w:val="24"/>
          <w:szCs w:val="24"/>
        </w:rPr>
        <w:t xml:space="preserve">;  adicionalmente frente </w:t>
      </w:r>
      <w:r w:rsidR="00DD42B8" w:rsidRPr="00355733">
        <w:rPr>
          <w:rFonts w:ascii="Arial" w:hAnsi="Arial" w:cs="Arial"/>
          <w:sz w:val="24"/>
          <w:szCs w:val="24"/>
        </w:rPr>
        <w:t>a los empleos, realizar la proyección de su provisión.</w:t>
      </w:r>
    </w:p>
    <w:p w14:paraId="33C48B41" w14:textId="77777777" w:rsidR="007D6491" w:rsidRPr="00355733" w:rsidRDefault="007D6491" w:rsidP="00F1165C">
      <w:pPr>
        <w:spacing w:after="0" w:line="360" w:lineRule="auto"/>
        <w:jc w:val="both"/>
        <w:rPr>
          <w:rFonts w:ascii="Arial" w:hAnsi="Arial" w:cs="Arial"/>
          <w:sz w:val="24"/>
          <w:szCs w:val="24"/>
        </w:rPr>
      </w:pPr>
    </w:p>
    <w:p w14:paraId="402E6668" w14:textId="77777777" w:rsidR="00AA211D" w:rsidRPr="00355733" w:rsidRDefault="53A01A00" w:rsidP="00F1165C">
      <w:pPr>
        <w:pStyle w:val="Prrafodelista"/>
        <w:numPr>
          <w:ilvl w:val="1"/>
          <w:numId w:val="2"/>
        </w:numPr>
        <w:spacing w:after="0" w:line="360" w:lineRule="auto"/>
        <w:jc w:val="both"/>
        <w:outlineLvl w:val="1"/>
        <w:rPr>
          <w:rFonts w:ascii="Arial" w:hAnsi="Arial" w:cs="Arial"/>
          <w:b/>
          <w:bCs/>
          <w:sz w:val="24"/>
          <w:szCs w:val="24"/>
        </w:rPr>
      </w:pPr>
      <w:bookmarkStart w:id="96" w:name="_Toc149117068"/>
      <w:bookmarkStart w:id="97" w:name="_Hlk86751490"/>
      <w:r w:rsidRPr="00355733">
        <w:rPr>
          <w:rFonts w:ascii="Arial" w:hAnsi="Arial" w:cs="Arial"/>
          <w:b/>
          <w:bCs/>
          <w:sz w:val="24"/>
          <w:szCs w:val="24"/>
        </w:rPr>
        <w:t>Empleo de Bombero código 475 grado 15</w:t>
      </w:r>
      <w:bookmarkEnd w:id="96"/>
      <w:r w:rsidRPr="00355733">
        <w:rPr>
          <w:rFonts w:ascii="Arial" w:hAnsi="Arial" w:cs="Arial"/>
          <w:b/>
          <w:bCs/>
          <w:sz w:val="24"/>
          <w:szCs w:val="24"/>
        </w:rPr>
        <w:t xml:space="preserve"> </w:t>
      </w:r>
    </w:p>
    <w:bookmarkEnd w:id="97"/>
    <w:p w14:paraId="6B505E36" w14:textId="29E0E35E" w:rsidR="00AA211D" w:rsidRDefault="53A01A00" w:rsidP="00F1165C">
      <w:pPr>
        <w:spacing w:after="0" w:line="360" w:lineRule="auto"/>
        <w:jc w:val="both"/>
        <w:rPr>
          <w:rFonts w:ascii="Arial" w:hAnsi="Arial" w:cs="Arial"/>
          <w:sz w:val="24"/>
          <w:szCs w:val="24"/>
        </w:rPr>
      </w:pPr>
      <w:r w:rsidRPr="00355733">
        <w:rPr>
          <w:rFonts w:ascii="Arial" w:hAnsi="Arial" w:cs="Arial"/>
          <w:sz w:val="24"/>
          <w:szCs w:val="24"/>
        </w:rPr>
        <w:t xml:space="preserve">Se proyecta la renuncia por edad y tramites de pensión de vejez la salida de </w:t>
      </w:r>
      <w:r w:rsidR="00640F3C">
        <w:rPr>
          <w:rFonts w:ascii="Arial" w:hAnsi="Arial" w:cs="Arial"/>
          <w:sz w:val="24"/>
          <w:szCs w:val="24"/>
        </w:rPr>
        <w:t>once</w:t>
      </w:r>
      <w:r w:rsidR="00262F0B" w:rsidRPr="00355733">
        <w:rPr>
          <w:rFonts w:ascii="Arial" w:hAnsi="Arial" w:cs="Arial"/>
          <w:sz w:val="24"/>
          <w:szCs w:val="24"/>
        </w:rPr>
        <w:t xml:space="preserve"> (</w:t>
      </w:r>
      <w:r w:rsidR="00640F3C">
        <w:rPr>
          <w:rFonts w:ascii="Arial" w:hAnsi="Arial" w:cs="Arial"/>
          <w:sz w:val="24"/>
          <w:szCs w:val="24"/>
        </w:rPr>
        <w:t>1</w:t>
      </w:r>
      <w:r w:rsidRPr="00355733">
        <w:rPr>
          <w:rFonts w:ascii="Arial" w:hAnsi="Arial" w:cs="Arial"/>
          <w:sz w:val="24"/>
          <w:szCs w:val="24"/>
        </w:rPr>
        <w:t>1</w:t>
      </w:r>
      <w:r w:rsidR="00262F0B" w:rsidRPr="00355733">
        <w:rPr>
          <w:rFonts w:ascii="Arial" w:hAnsi="Arial" w:cs="Arial"/>
          <w:sz w:val="24"/>
          <w:szCs w:val="24"/>
        </w:rPr>
        <w:t xml:space="preserve">) </w:t>
      </w:r>
      <w:r w:rsidRPr="00355733">
        <w:rPr>
          <w:rFonts w:ascii="Arial" w:hAnsi="Arial" w:cs="Arial"/>
          <w:sz w:val="24"/>
          <w:szCs w:val="24"/>
        </w:rPr>
        <w:t>servidor</w:t>
      </w:r>
      <w:r w:rsidR="00640F3C">
        <w:rPr>
          <w:rFonts w:ascii="Arial" w:hAnsi="Arial" w:cs="Arial"/>
          <w:sz w:val="24"/>
          <w:szCs w:val="24"/>
        </w:rPr>
        <w:t>es</w:t>
      </w:r>
      <w:r w:rsidRPr="00355733">
        <w:rPr>
          <w:rFonts w:ascii="Arial" w:hAnsi="Arial" w:cs="Arial"/>
          <w:sz w:val="24"/>
          <w:szCs w:val="24"/>
        </w:rPr>
        <w:t xml:space="preserve">, </w:t>
      </w:r>
      <w:r w:rsidR="00262F0B" w:rsidRPr="00355733">
        <w:rPr>
          <w:rFonts w:ascii="Arial" w:hAnsi="Arial" w:cs="Arial"/>
          <w:sz w:val="24"/>
          <w:szCs w:val="24"/>
        </w:rPr>
        <w:t>p</w:t>
      </w:r>
      <w:r w:rsidRPr="00355733">
        <w:rPr>
          <w:rFonts w:ascii="Arial" w:hAnsi="Arial" w:cs="Arial"/>
          <w:sz w:val="24"/>
          <w:szCs w:val="24"/>
        </w:rPr>
        <w:t xml:space="preserve">ero se podría </w:t>
      </w:r>
      <w:r w:rsidR="00262F0B" w:rsidRPr="00355733">
        <w:rPr>
          <w:rFonts w:ascii="Arial" w:hAnsi="Arial" w:cs="Arial"/>
          <w:sz w:val="24"/>
          <w:szCs w:val="24"/>
        </w:rPr>
        <w:t xml:space="preserve">proveer </w:t>
      </w:r>
      <w:r w:rsidRPr="00355733">
        <w:rPr>
          <w:rFonts w:ascii="Arial" w:hAnsi="Arial" w:cs="Arial"/>
          <w:sz w:val="24"/>
          <w:szCs w:val="24"/>
        </w:rPr>
        <w:t>con las demás vacantes existentes</w:t>
      </w:r>
      <w:r w:rsidR="00262F0B" w:rsidRPr="00355733">
        <w:rPr>
          <w:rFonts w:ascii="Arial" w:hAnsi="Arial" w:cs="Arial"/>
          <w:sz w:val="24"/>
          <w:szCs w:val="24"/>
        </w:rPr>
        <w:t xml:space="preserve"> cuando se decida realizar el proceso y una vez se valide el </w:t>
      </w:r>
      <w:r w:rsidRPr="00355733">
        <w:rPr>
          <w:rFonts w:ascii="Arial" w:hAnsi="Arial" w:cs="Arial"/>
          <w:sz w:val="24"/>
          <w:szCs w:val="24"/>
        </w:rPr>
        <w:t xml:space="preserve">cumplimiento de los requisitos. </w:t>
      </w:r>
      <w:r w:rsidR="007757E9">
        <w:rPr>
          <w:rFonts w:ascii="Arial" w:hAnsi="Arial" w:cs="Arial"/>
          <w:sz w:val="24"/>
          <w:szCs w:val="24"/>
        </w:rPr>
        <w:t xml:space="preserve">Los </w:t>
      </w:r>
      <w:r w:rsidR="007757E9" w:rsidRPr="00355733">
        <w:rPr>
          <w:rFonts w:ascii="Arial" w:hAnsi="Arial" w:cs="Arial"/>
          <w:sz w:val="24"/>
          <w:szCs w:val="24"/>
        </w:rPr>
        <w:t>servidor</w:t>
      </w:r>
      <w:r w:rsidR="007757E9">
        <w:rPr>
          <w:rFonts w:ascii="Arial" w:hAnsi="Arial" w:cs="Arial"/>
          <w:sz w:val="24"/>
          <w:szCs w:val="24"/>
        </w:rPr>
        <w:t>es</w:t>
      </w:r>
      <w:r w:rsidR="007757E9" w:rsidRPr="00355733">
        <w:rPr>
          <w:rFonts w:ascii="Arial" w:hAnsi="Arial" w:cs="Arial"/>
          <w:sz w:val="24"/>
          <w:szCs w:val="24"/>
        </w:rPr>
        <w:t xml:space="preserve"> se encuentran</w:t>
      </w:r>
      <w:r w:rsidR="00262F0B" w:rsidRPr="00355733">
        <w:rPr>
          <w:rFonts w:ascii="Arial" w:hAnsi="Arial" w:cs="Arial"/>
          <w:sz w:val="24"/>
          <w:szCs w:val="24"/>
        </w:rPr>
        <w:t xml:space="preserve"> vinculado</w:t>
      </w:r>
      <w:r w:rsidR="00640F3C">
        <w:rPr>
          <w:rFonts w:ascii="Arial" w:hAnsi="Arial" w:cs="Arial"/>
          <w:sz w:val="24"/>
          <w:szCs w:val="24"/>
        </w:rPr>
        <w:t>s</w:t>
      </w:r>
      <w:r w:rsidR="00262F0B" w:rsidRPr="00355733">
        <w:rPr>
          <w:rFonts w:ascii="Arial" w:hAnsi="Arial" w:cs="Arial"/>
          <w:sz w:val="24"/>
          <w:szCs w:val="24"/>
        </w:rPr>
        <w:t xml:space="preserve"> en </w:t>
      </w:r>
      <w:r w:rsidRPr="00355733">
        <w:rPr>
          <w:rFonts w:ascii="Arial" w:hAnsi="Arial" w:cs="Arial"/>
          <w:sz w:val="24"/>
          <w:szCs w:val="24"/>
        </w:rPr>
        <w:t>provisional</w:t>
      </w:r>
      <w:r w:rsidR="00262F0B" w:rsidRPr="00355733">
        <w:rPr>
          <w:rFonts w:ascii="Arial" w:hAnsi="Arial" w:cs="Arial"/>
          <w:sz w:val="24"/>
          <w:szCs w:val="24"/>
        </w:rPr>
        <w:t>idad</w:t>
      </w:r>
      <w:r w:rsidRPr="00355733">
        <w:rPr>
          <w:rFonts w:ascii="Arial" w:hAnsi="Arial" w:cs="Arial"/>
          <w:sz w:val="24"/>
          <w:szCs w:val="24"/>
        </w:rPr>
        <w:t>.</w:t>
      </w:r>
    </w:p>
    <w:p w14:paraId="4B2ADD61" w14:textId="77777777" w:rsidR="0011767C" w:rsidRPr="00355733" w:rsidRDefault="0011767C" w:rsidP="00F1165C">
      <w:pPr>
        <w:spacing w:after="0" w:line="360" w:lineRule="auto"/>
        <w:jc w:val="both"/>
        <w:rPr>
          <w:rFonts w:ascii="Arial" w:hAnsi="Arial" w:cs="Arial"/>
          <w:sz w:val="24"/>
          <w:szCs w:val="24"/>
        </w:rPr>
      </w:pPr>
    </w:p>
    <w:p w14:paraId="31ADB10C" w14:textId="09B10726" w:rsidR="00B60C75" w:rsidRPr="00355733" w:rsidRDefault="00B60C75" w:rsidP="00F1165C">
      <w:pPr>
        <w:pStyle w:val="Prrafodelista"/>
        <w:numPr>
          <w:ilvl w:val="1"/>
          <w:numId w:val="2"/>
        </w:numPr>
        <w:spacing w:after="0" w:line="360" w:lineRule="auto"/>
        <w:jc w:val="both"/>
        <w:outlineLvl w:val="1"/>
        <w:rPr>
          <w:rFonts w:ascii="Arial" w:hAnsi="Arial" w:cs="Arial"/>
          <w:b/>
          <w:sz w:val="24"/>
          <w:szCs w:val="24"/>
        </w:rPr>
      </w:pPr>
      <w:bookmarkStart w:id="98" w:name="_Toc149117069"/>
      <w:r w:rsidRPr="00355733">
        <w:rPr>
          <w:rFonts w:ascii="Arial" w:hAnsi="Arial" w:cs="Arial"/>
          <w:b/>
          <w:sz w:val="24"/>
          <w:szCs w:val="24"/>
        </w:rPr>
        <w:t>Empleo de Cabo de Bombero código 413 grado 17</w:t>
      </w:r>
      <w:bookmarkEnd w:id="98"/>
    </w:p>
    <w:p w14:paraId="1DE1C2CD" w14:textId="4EFF188C" w:rsidR="53A01A00" w:rsidRPr="00355733" w:rsidRDefault="00B60C75" w:rsidP="00F1165C">
      <w:pPr>
        <w:spacing w:after="0" w:line="360" w:lineRule="auto"/>
        <w:jc w:val="both"/>
        <w:rPr>
          <w:rFonts w:ascii="Arial" w:hAnsi="Arial" w:cs="Arial"/>
          <w:sz w:val="24"/>
          <w:szCs w:val="24"/>
        </w:rPr>
      </w:pPr>
      <w:r w:rsidRPr="00355733">
        <w:rPr>
          <w:rFonts w:ascii="Arial" w:hAnsi="Arial" w:cs="Arial"/>
          <w:sz w:val="24"/>
          <w:szCs w:val="24"/>
        </w:rPr>
        <w:lastRenderedPageBreak/>
        <w:t xml:space="preserve">Para el empleo de Cabo se cuenta con </w:t>
      </w:r>
      <w:r w:rsidR="00640F3C">
        <w:rPr>
          <w:rFonts w:ascii="Arial" w:hAnsi="Arial" w:cs="Arial"/>
          <w:sz w:val="24"/>
          <w:szCs w:val="24"/>
        </w:rPr>
        <w:t>siete</w:t>
      </w:r>
      <w:r w:rsidRPr="00355733">
        <w:rPr>
          <w:rFonts w:ascii="Arial" w:hAnsi="Arial" w:cs="Arial"/>
          <w:sz w:val="24"/>
          <w:szCs w:val="24"/>
        </w:rPr>
        <w:t xml:space="preserve"> servidor</w:t>
      </w:r>
      <w:r w:rsidR="00640F3C">
        <w:rPr>
          <w:rFonts w:ascii="Arial" w:hAnsi="Arial" w:cs="Arial"/>
          <w:sz w:val="24"/>
          <w:szCs w:val="24"/>
        </w:rPr>
        <w:t>es</w:t>
      </w:r>
      <w:r w:rsidRPr="00355733">
        <w:rPr>
          <w:rFonts w:ascii="Arial" w:hAnsi="Arial" w:cs="Arial"/>
          <w:sz w:val="24"/>
          <w:szCs w:val="24"/>
        </w:rPr>
        <w:t xml:space="preserve"> de carrera proyectado para retirarse de la </w:t>
      </w:r>
      <w:r w:rsidR="00F216CA" w:rsidRPr="00355733">
        <w:rPr>
          <w:rFonts w:ascii="Arial" w:hAnsi="Arial" w:cs="Arial"/>
          <w:sz w:val="24"/>
          <w:szCs w:val="24"/>
        </w:rPr>
        <w:t>Entidad</w:t>
      </w:r>
      <w:r w:rsidRPr="00355733">
        <w:rPr>
          <w:rFonts w:ascii="Arial" w:hAnsi="Arial" w:cs="Arial"/>
          <w:sz w:val="24"/>
          <w:szCs w:val="24"/>
        </w:rPr>
        <w:t>, el mismo puede ser provisto mediante la figura de encargo o excepcionalmente por nombramiento provisional si se determina la necesidad del servicio.</w:t>
      </w:r>
    </w:p>
    <w:p w14:paraId="566EBCC6" w14:textId="3F579272" w:rsidR="00B60C75" w:rsidRPr="00355733" w:rsidRDefault="00B86C46" w:rsidP="00F1165C">
      <w:pPr>
        <w:tabs>
          <w:tab w:val="left" w:pos="4341"/>
        </w:tabs>
        <w:spacing w:after="0" w:line="360" w:lineRule="auto"/>
        <w:jc w:val="both"/>
        <w:rPr>
          <w:rFonts w:ascii="Arial" w:hAnsi="Arial" w:cs="Arial"/>
          <w:sz w:val="24"/>
          <w:szCs w:val="24"/>
        </w:rPr>
      </w:pPr>
      <w:r w:rsidRPr="00355733">
        <w:rPr>
          <w:rFonts w:ascii="Arial" w:hAnsi="Arial" w:cs="Arial"/>
          <w:sz w:val="24"/>
          <w:szCs w:val="24"/>
        </w:rPr>
        <w:tab/>
      </w:r>
    </w:p>
    <w:p w14:paraId="5A9DFB33" w14:textId="01B49FEF" w:rsidR="00AA211D" w:rsidRPr="00355733" w:rsidRDefault="53A01A00" w:rsidP="00F1165C">
      <w:pPr>
        <w:pStyle w:val="Prrafodelista"/>
        <w:numPr>
          <w:ilvl w:val="1"/>
          <w:numId w:val="2"/>
        </w:numPr>
        <w:spacing w:after="0" w:line="360" w:lineRule="auto"/>
        <w:jc w:val="both"/>
        <w:outlineLvl w:val="1"/>
        <w:rPr>
          <w:rFonts w:ascii="Arial" w:hAnsi="Arial" w:cs="Arial"/>
          <w:b/>
          <w:bCs/>
          <w:sz w:val="24"/>
          <w:szCs w:val="24"/>
        </w:rPr>
      </w:pPr>
      <w:bookmarkStart w:id="99" w:name="_Toc149117070"/>
      <w:bookmarkStart w:id="100" w:name="_Hlk86751510"/>
      <w:r w:rsidRPr="00355733">
        <w:rPr>
          <w:rFonts w:ascii="Arial" w:hAnsi="Arial" w:cs="Arial"/>
          <w:b/>
          <w:bCs/>
          <w:sz w:val="24"/>
          <w:szCs w:val="24"/>
        </w:rPr>
        <w:t>Empleo de Sargento de Bomberos código 417 grado 18</w:t>
      </w:r>
      <w:bookmarkEnd w:id="99"/>
    </w:p>
    <w:bookmarkEnd w:id="100"/>
    <w:p w14:paraId="098B6178" w14:textId="7D22BEE4" w:rsidR="00AA211D" w:rsidRPr="00355733" w:rsidRDefault="00AA211D" w:rsidP="00F1165C">
      <w:pPr>
        <w:spacing w:after="0" w:line="360" w:lineRule="auto"/>
        <w:jc w:val="both"/>
        <w:rPr>
          <w:rFonts w:ascii="Arial" w:hAnsi="Arial" w:cs="Arial"/>
          <w:sz w:val="24"/>
          <w:szCs w:val="24"/>
        </w:rPr>
      </w:pPr>
      <w:r w:rsidRPr="00355733">
        <w:rPr>
          <w:rFonts w:ascii="Arial" w:hAnsi="Arial" w:cs="Arial"/>
          <w:sz w:val="24"/>
          <w:szCs w:val="24"/>
        </w:rPr>
        <w:t xml:space="preserve">En el empleo de sargento de bomberos se proyecta el retiro por resolución de pensión por vejez </w:t>
      </w:r>
      <w:r w:rsidR="00262F0B" w:rsidRPr="00355733">
        <w:rPr>
          <w:rFonts w:ascii="Arial" w:hAnsi="Arial" w:cs="Arial"/>
          <w:sz w:val="24"/>
          <w:szCs w:val="24"/>
        </w:rPr>
        <w:t xml:space="preserve">de </w:t>
      </w:r>
      <w:r w:rsidR="007757E9">
        <w:rPr>
          <w:rFonts w:ascii="Arial" w:hAnsi="Arial" w:cs="Arial"/>
          <w:sz w:val="24"/>
          <w:szCs w:val="24"/>
        </w:rPr>
        <w:t>dieciséis</w:t>
      </w:r>
      <w:r w:rsidR="00262F0B" w:rsidRPr="00355733">
        <w:rPr>
          <w:rFonts w:ascii="Arial" w:hAnsi="Arial" w:cs="Arial"/>
          <w:sz w:val="24"/>
          <w:szCs w:val="24"/>
        </w:rPr>
        <w:t xml:space="preserve"> (</w:t>
      </w:r>
      <w:r w:rsidR="006B1706">
        <w:rPr>
          <w:rFonts w:ascii="Arial" w:hAnsi="Arial" w:cs="Arial"/>
          <w:sz w:val="24"/>
          <w:szCs w:val="24"/>
        </w:rPr>
        <w:t>16</w:t>
      </w:r>
      <w:r w:rsidR="00262F0B" w:rsidRPr="00355733">
        <w:rPr>
          <w:rFonts w:ascii="Arial" w:hAnsi="Arial" w:cs="Arial"/>
          <w:sz w:val="24"/>
          <w:szCs w:val="24"/>
        </w:rPr>
        <w:t xml:space="preserve">) </w:t>
      </w:r>
      <w:r w:rsidRPr="00355733">
        <w:rPr>
          <w:rFonts w:ascii="Arial" w:hAnsi="Arial" w:cs="Arial"/>
          <w:sz w:val="24"/>
          <w:szCs w:val="24"/>
        </w:rPr>
        <w:t xml:space="preserve">servidores, lo cual demuestra el cambio generacional que está sucediendo en la </w:t>
      </w:r>
      <w:r w:rsidR="00F216CA" w:rsidRPr="00355733">
        <w:rPr>
          <w:rFonts w:ascii="Arial" w:hAnsi="Arial" w:cs="Arial"/>
          <w:sz w:val="24"/>
          <w:szCs w:val="24"/>
        </w:rPr>
        <w:t>entidad</w:t>
      </w:r>
      <w:r w:rsidRPr="00355733">
        <w:rPr>
          <w:rFonts w:ascii="Arial" w:hAnsi="Arial" w:cs="Arial"/>
          <w:sz w:val="24"/>
          <w:szCs w:val="24"/>
        </w:rPr>
        <w:t xml:space="preserve"> actualmente. Dichos empleos se p</w:t>
      </w:r>
      <w:r w:rsidR="00262F0B" w:rsidRPr="00355733">
        <w:rPr>
          <w:rFonts w:ascii="Arial" w:hAnsi="Arial" w:cs="Arial"/>
          <w:sz w:val="24"/>
          <w:szCs w:val="24"/>
        </w:rPr>
        <w:t xml:space="preserve">odrían proveer mediante encargo cuando se tome la decisión.  </w:t>
      </w:r>
    </w:p>
    <w:p w14:paraId="0CBBD090" w14:textId="77777777" w:rsidR="00277B1F" w:rsidRPr="00355733" w:rsidRDefault="00277B1F" w:rsidP="00F1165C">
      <w:pPr>
        <w:spacing w:after="0" w:line="360" w:lineRule="auto"/>
        <w:jc w:val="both"/>
        <w:rPr>
          <w:rFonts w:ascii="Arial" w:hAnsi="Arial" w:cs="Arial"/>
          <w:sz w:val="24"/>
          <w:szCs w:val="24"/>
        </w:rPr>
      </w:pPr>
    </w:p>
    <w:p w14:paraId="4A435D4B" w14:textId="54A426E5" w:rsidR="00AA211D" w:rsidRPr="00355733" w:rsidRDefault="53A01A00" w:rsidP="00F1165C">
      <w:pPr>
        <w:pStyle w:val="Prrafodelista"/>
        <w:numPr>
          <w:ilvl w:val="1"/>
          <w:numId w:val="2"/>
        </w:numPr>
        <w:spacing w:after="0" w:line="360" w:lineRule="auto"/>
        <w:jc w:val="both"/>
        <w:outlineLvl w:val="1"/>
        <w:rPr>
          <w:rFonts w:ascii="Arial" w:hAnsi="Arial" w:cs="Arial"/>
          <w:b/>
          <w:bCs/>
          <w:sz w:val="24"/>
          <w:szCs w:val="24"/>
        </w:rPr>
      </w:pPr>
      <w:bookmarkStart w:id="101" w:name="_Toc149117071"/>
      <w:bookmarkStart w:id="102" w:name="_Hlk86751517"/>
      <w:r w:rsidRPr="00355733">
        <w:rPr>
          <w:rFonts w:ascii="Arial" w:hAnsi="Arial" w:cs="Arial"/>
          <w:b/>
          <w:bCs/>
          <w:sz w:val="24"/>
          <w:szCs w:val="24"/>
        </w:rPr>
        <w:t>Empleo de Teniente de Bomberos código 419 grado 21</w:t>
      </w:r>
      <w:bookmarkEnd w:id="101"/>
    </w:p>
    <w:bookmarkEnd w:id="102"/>
    <w:p w14:paraId="73B07EB2" w14:textId="204E4073" w:rsidR="00AA211D" w:rsidRPr="00355733" w:rsidRDefault="00AA211D" w:rsidP="00F1165C">
      <w:pPr>
        <w:spacing w:after="0" w:line="360" w:lineRule="auto"/>
        <w:jc w:val="both"/>
        <w:rPr>
          <w:rFonts w:ascii="Arial" w:hAnsi="Arial" w:cs="Arial"/>
          <w:sz w:val="24"/>
          <w:szCs w:val="24"/>
        </w:rPr>
      </w:pPr>
      <w:r w:rsidRPr="00355733">
        <w:rPr>
          <w:rFonts w:ascii="Arial" w:hAnsi="Arial" w:cs="Arial"/>
          <w:sz w:val="24"/>
          <w:szCs w:val="24"/>
        </w:rPr>
        <w:t>Se proyecta el retiro de</w:t>
      </w:r>
      <w:r w:rsidR="00262F0B" w:rsidRPr="00355733">
        <w:rPr>
          <w:rFonts w:ascii="Arial" w:hAnsi="Arial" w:cs="Arial"/>
          <w:sz w:val="24"/>
          <w:szCs w:val="24"/>
        </w:rPr>
        <w:t xml:space="preserve"> </w:t>
      </w:r>
      <w:r w:rsidR="006B1706">
        <w:rPr>
          <w:rFonts w:ascii="Arial" w:hAnsi="Arial" w:cs="Arial"/>
          <w:sz w:val="24"/>
          <w:szCs w:val="24"/>
        </w:rPr>
        <w:t>siete</w:t>
      </w:r>
      <w:r w:rsidR="00262F0B" w:rsidRPr="00355733">
        <w:rPr>
          <w:rFonts w:ascii="Arial" w:hAnsi="Arial" w:cs="Arial"/>
          <w:sz w:val="24"/>
          <w:szCs w:val="24"/>
        </w:rPr>
        <w:t xml:space="preserve"> (</w:t>
      </w:r>
      <w:r w:rsidR="006B1706">
        <w:rPr>
          <w:rFonts w:ascii="Arial" w:hAnsi="Arial" w:cs="Arial"/>
          <w:sz w:val="24"/>
          <w:szCs w:val="24"/>
        </w:rPr>
        <w:t>7</w:t>
      </w:r>
      <w:r w:rsidR="00262F0B" w:rsidRPr="00355733">
        <w:rPr>
          <w:rFonts w:ascii="Arial" w:hAnsi="Arial" w:cs="Arial"/>
          <w:sz w:val="24"/>
          <w:szCs w:val="24"/>
        </w:rPr>
        <w:t xml:space="preserve">) </w:t>
      </w:r>
      <w:r w:rsidRPr="00355733">
        <w:rPr>
          <w:rFonts w:ascii="Arial" w:hAnsi="Arial" w:cs="Arial"/>
          <w:sz w:val="24"/>
          <w:szCs w:val="24"/>
        </w:rPr>
        <w:t xml:space="preserve">tenientes de bomberos, </w:t>
      </w:r>
      <w:r w:rsidR="00262F0B" w:rsidRPr="00355733">
        <w:rPr>
          <w:rFonts w:ascii="Arial" w:hAnsi="Arial" w:cs="Arial"/>
          <w:sz w:val="24"/>
          <w:szCs w:val="24"/>
        </w:rPr>
        <w:t xml:space="preserve">no se puede llevar a cabo el proceso de provisión ya que </w:t>
      </w:r>
      <w:r w:rsidRPr="00355733">
        <w:rPr>
          <w:rFonts w:ascii="Arial" w:hAnsi="Arial" w:cs="Arial"/>
          <w:sz w:val="24"/>
          <w:szCs w:val="24"/>
        </w:rPr>
        <w:t xml:space="preserve">no existe en la </w:t>
      </w:r>
      <w:r w:rsidR="00F216CA" w:rsidRPr="00355733">
        <w:rPr>
          <w:rFonts w:ascii="Arial" w:hAnsi="Arial" w:cs="Arial"/>
          <w:sz w:val="24"/>
          <w:szCs w:val="24"/>
        </w:rPr>
        <w:t>Entidad</w:t>
      </w:r>
      <w:r w:rsidRPr="00355733">
        <w:rPr>
          <w:rFonts w:ascii="Arial" w:hAnsi="Arial" w:cs="Arial"/>
          <w:sz w:val="24"/>
          <w:szCs w:val="24"/>
        </w:rPr>
        <w:t xml:space="preserve"> del empleo de Subteniente de Bomberos. </w:t>
      </w:r>
      <w:r w:rsidR="00262F0B" w:rsidRPr="00355733">
        <w:rPr>
          <w:rFonts w:ascii="Arial" w:hAnsi="Arial" w:cs="Arial"/>
          <w:sz w:val="24"/>
          <w:szCs w:val="24"/>
        </w:rPr>
        <w:t xml:space="preserve">Dicha situación puede cambiar debido a que actualmente se tienen radicado ante DASCD propuesta de rediseño institucional, de ser aprobado y cumplir con todas las etapas se daría cumplimiento a lo establecido en el </w:t>
      </w:r>
      <w:r w:rsidRPr="00355733">
        <w:rPr>
          <w:rFonts w:ascii="Arial" w:hAnsi="Arial" w:cs="Arial"/>
          <w:sz w:val="24"/>
          <w:szCs w:val="24"/>
        </w:rPr>
        <w:t xml:space="preserve">Decreto 256 de 2013 y por ende se pueda empezar la </w:t>
      </w:r>
      <w:r w:rsidR="00F00EBE" w:rsidRPr="00355733">
        <w:rPr>
          <w:rFonts w:ascii="Arial" w:hAnsi="Arial" w:cs="Arial"/>
          <w:sz w:val="24"/>
          <w:szCs w:val="24"/>
        </w:rPr>
        <w:t xml:space="preserve">provisión </w:t>
      </w:r>
      <w:r w:rsidR="007339DA" w:rsidRPr="00355733">
        <w:rPr>
          <w:rFonts w:ascii="Arial" w:hAnsi="Arial" w:cs="Arial"/>
          <w:sz w:val="24"/>
          <w:szCs w:val="24"/>
        </w:rPr>
        <w:t>de los servidores que cumplan requisitos</w:t>
      </w:r>
      <w:r w:rsidRPr="00355733">
        <w:rPr>
          <w:rFonts w:ascii="Arial" w:hAnsi="Arial" w:cs="Arial"/>
          <w:sz w:val="24"/>
          <w:szCs w:val="24"/>
        </w:rPr>
        <w:t>.</w:t>
      </w:r>
      <w:r w:rsidR="00B86C46" w:rsidRPr="00355733">
        <w:rPr>
          <w:rFonts w:ascii="Arial" w:hAnsi="Arial" w:cs="Arial"/>
          <w:sz w:val="24"/>
          <w:szCs w:val="24"/>
        </w:rPr>
        <w:t xml:space="preserve">  </w:t>
      </w:r>
    </w:p>
    <w:p w14:paraId="2E1E2A64" w14:textId="07A08328" w:rsidR="00352015" w:rsidRPr="00355733" w:rsidRDefault="00352015" w:rsidP="00F1165C">
      <w:pPr>
        <w:spacing w:after="0" w:line="360" w:lineRule="auto"/>
        <w:jc w:val="both"/>
        <w:rPr>
          <w:rFonts w:ascii="Arial" w:hAnsi="Arial" w:cs="Arial"/>
          <w:sz w:val="24"/>
          <w:szCs w:val="24"/>
        </w:rPr>
      </w:pPr>
    </w:p>
    <w:p w14:paraId="2102C932" w14:textId="398A4415" w:rsidR="00AA211D" w:rsidRPr="00355733" w:rsidRDefault="53A01A00" w:rsidP="00F1165C">
      <w:pPr>
        <w:pStyle w:val="Prrafodelista"/>
        <w:numPr>
          <w:ilvl w:val="1"/>
          <w:numId w:val="2"/>
        </w:numPr>
        <w:spacing w:after="0" w:line="360" w:lineRule="auto"/>
        <w:jc w:val="both"/>
        <w:outlineLvl w:val="1"/>
        <w:rPr>
          <w:rFonts w:ascii="Arial" w:hAnsi="Arial" w:cs="Arial"/>
          <w:b/>
          <w:bCs/>
          <w:sz w:val="24"/>
          <w:szCs w:val="24"/>
        </w:rPr>
      </w:pPr>
      <w:bookmarkStart w:id="103" w:name="_Toc149117072"/>
      <w:bookmarkStart w:id="104" w:name="_Hlk86751528"/>
      <w:r w:rsidRPr="00355733">
        <w:rPr>
          <w:rFonts w:ascii="Arial" w:hAnsi="Arial" w:cs="Arial"/>
          <w:b/>
          <w:bCs/>
          <w:sz w:val="24"/>
          <w:szCs w:val="24"/>
        </w:rPr>
        <w:t>Empleo Conductor código 480 grado 15</w:t>
      </w:r>
      <w:bookmarkEnd w:id="103"/>
    </w:p>
    <w:bookmarkEnd w:id="104"/>
    <w:p w14:paraId="662A0BA3" w14:textId="6C367CA3" w:rsidR="00AA211D" w:rsidRPr="00355733" w:rsidRDefault="00AA211D" w:rsidP="00F1165C">
      <w:pPr>
        <w:spacing w:after="0" w:line="360" w:lineRule="auto"/>
        <w:jc w:val="both"/>
        <w:rPr>
          <w:rFonts w:ascii="Arial" w:hAnsi="Arial" w:cs="Arial"/>
          <w:sz w:val="24"/>
          <w:szCs w:val="24"/>
        </w:rPr>
      </w:pPr>
      <w:r w:rsidRPr="00355733">
        <w:rPr>
          <w:rFonts w:ascii="Arial" w:hAnsi="Arial" w:cs="Arial"/>
          <w:sz w:val="24"/>
          <w:szCs w:val="24"/>
        </w:rPr>
        <w:t>Se estima que los 2 cargos existentes en la planta de personal queden vacantes ante el retiro de los servidores que actualmente los ocupan por resolución de retiro por vejez, dichos empleos se podrían pro</w:t>
      </w:r>
      <w:r w:rsidR="006E6705" w:rsidRPr="00355733">
        <w:rPr>
          <w:rFonts w:ascii="Arial" w:hAnsi="Arial" w:cs="Arial"/>
          <w:sz w:val="24"/>
          <w:szCs w:val="24"/>
        </w:rPr>
        <w:t>veer una vez queden en vacancia mediante nombramiento provisional.</w:t>
      </w:r>
    </w:p>
    <w:p w14:paraId="760D64A0" w14:textId="77777777" w:rsidR="00AA211D" w:rsidRPr="00355733" w:rsidRDefault="00AA211D" w:rsidP="00F1165C">
      <w:pPr>
        <w:spacing w:after="0" w:line="360" w:lineRule="auto"/>
        <w:jc w:val="both"/>
        <w:rPr>
          <w:rFonts w:ascii="Arial" w:hAnsi="Arial" w:cs="Arial"/>
          <w:sz w:val="24"/>
          <w:szCs w:val="24"/>
        </w:rPr>
      </w:pPr>
    </w:p>
    <w:p w14:paraId="7ADA3AFE" w14:textId="2AA920E4" w:rsidR="00AA211D" w:rsidRPr="00355733" w:rsidRDefault="53A01A00" w:rsidP="00F1165C">
      <w:pPr>
        <w:pStyle w:val="Prrafodelista"/>
        <w:numPr>
          <w:ilvl w:val="1"/>
          <w:numId w:val="2"/>
        </w:numPr>
        <w:spacing w:after="0" w:line="360" w:lineRule="auto"/>
        <w:jc w:val="both"/>
        <w:outlineLvl w:val="1"/>
        <w:rPr>
          <w:rFonts w:ascii="Arial" w:hAnsi="Arial" w:cs="Arial"/>
          <w:b/>
          <w:bCs/>
          <w:sz w:val="24"/>
          <w:szCs w:val="24"/>
        </w:rPr>
      </w:pPr>
      <w:bookmarkStart w:id="105" w:name="_Toc149117073"/>
      <w:bookmarkStart w:id="106" w:name="_Hlk86751546"/>
      <w:r w:rsidRPr="00355733">
        <w:rPr>
          <w:rFonts w:ascii="Arial" w:hAnsi="Arial" w:cs="Arial"/>
          <w:b/>
          <w:bCs/>
          <w:sz w:val="24"/>
          <w:szCs w:val="24"/>
        </w:rPr>
        <w:t>Empleos del Nivel Profesional (Profesional Universitario – Profesional Especializado)</w:t>
      </w:r>
      <w:bookmarkEnd w:id="105"/>
    </w:p>
    <w:bookmarkEnd w:id="106"/>
    <w:p w14:paraId="68C838FB" w14:textId="680735D7" w:rsidR="00AA211D" w:rsidRPr="00355733" w:rsidRDefault="00AA211D" w:rsidP="00F1165C">
      <w:pPr>
        <w:spacing w:after="0" w:line="360" w:lineRule="auto"/>
        <w:jc w:val="both"/>
        <w:rPr>
          <w:rFonts w:ascii="Arial" w:hAnsi="Arial" w:cs="Arial"/>
          <w:sz w:val="24"/>
          <w:szCs w:val="24"/>
        </w:rPr>
      </w:pPr>
      <w:r w:rsidRPr="00355733">
        <w:rPr>
          <w:rFonts w:ascii="Arial" w:hAnsi="Arial" w:cs="Arial"/>
          <w:sz w:val="24"/>
          <w:szCs w:val="24"/>
        </w:rPr>
        <w:lastRenderedPageBreak/>
        <w:t xml:space="preserve">Por último, en la proyección se identifican </w:t>
      </w:r>
      <w:r w:rsidR="006B1706">
        <w:rPr>
          <w:rFonts w:ascii="Arial" w:hAnsi="Arial" w:cs="Arial"/>
          <w:sz w:val="24"/>
          <w:szCs w:val="24"/>
        </w:rPr>
        <w:t>dos</w:t>
      </w:r>
      <w:r w:rsidRPr="00355733">
        <w:rPr>
          <w:rFonts w:ascii="Arial" w:hAnsi="Arial" w:cs="Arial"/>
          <w:sz w:val="24"/>
          <w:szCs w:val="24"/>
        </w:rPr>
        <w:t xml:space="preserve"> (</w:t>
      </w:r>
      <w:r w:rsidR="006B1706">
        <w:rPr>
          <w:rFonts w:ascii="Arial" w:hAnsi="Arial" w:cs="Arial"/>
          <w:sz w:val="24"/>
          <w:szCs w:val="24"/>
        </w:rPr>
        <w:t>2</w:t>
      </w:r>
      <w:r w:rsidRPr="00355733">
        <w:rPr>
          <w:rFonts w:ascii="Arial" w:hAnsi="Arial" w:cs="Arial"/>
          <w:sz w:val="24"/>
          <w:szCs w:val="24"/>
        </w:rPr>
        <w:t>) profesionales que pueden retirarse por resolución de pensión por vejez, empleos que pueden ser provistos mediante encargo o exce</w:t>
      </w:r>
      <w:r w:rsidR="006E6705" w:rsidRPr="00355733">
        <w:rPr>
          <w:rFonts w:ascii="Arial" w:hAnsi="Arial" w:cs="Arial"/>
          <w:sz w:val="24"/>
          <w:szCs w:val="24"/>
        </w:rPr>
        <w:t xml:space="preserve">pcionalmente en provisionalidad, proceso que también se afecta en caso de requerirse su provisión antes de que culmine ley de garantías. </w:t>
      </w:r>
    </w:p>
    <w:p w14:paraId="3CB7E711" w14:textId="77777777" w:rsidR="00AA211D" w:rsidRPr="00355733" w:rsidRDefault="00AA211D" w:rsidP="00F1165C">
      <w:pPr>
        <w:spacing w:after="0" w:line="360" w:lineRule="auto"/>
        <w:jc w:val="both"/>
        <w:rPr>
          <w:rFonts w:ascii="Arial" w:hAnsi="Arial" w:cs="Arial"/>
          <w:sz w:val="24"/>
          <w:szCs w:val="24"/>
        </w:rPr>
      </w:pPr>
    </w:p>
    <w:p w14:paraId="49A148BF" w14:textId="149609A2" w:rsidR="00AA211D" w:rsidRPr="00355733" w:rsidRDefault="00AA211D" w:rsidP="00F1165C">
      <w:pPr>
        <w:spacing w:after="0" w:line="360" w:lineRule="auto"/>
        <w:jc w:val="both"/>
        <w:rPr>
          <w:rFonts w:ascii="Arial" w:hAnsi="Arial" w:cs="Arial"/>
          <w:sz w:val="24"/>
          <w:szCs w:val="24"/>
        </w:rPr>
      </w:pPr>
      <w:r w:rsidRPr="00355733">
        <w:rPr>
          <w:rFonts w:ascii="Arial" w:hAnsi="Arial" w:cs="Arial"/>
          <w:sz w:val="24"/>
          <w:szCs w:val="24"/>
        </w:rPr>
        <w:t xml:space="preserve">A continuación, se presenta el total de servidores </w:t>
      </w:r>
      <w:r w:rsidR="00065972" w:rsidRPr="00355733">
        <w:rPr>
          <w:rFonts w:ascii="Arial" w:hAnsi="Arial" w:cs="Arial"/>
          <w:sz w:val="24"/>
          <w:szCs w:val="24"/>
        </w:rPr>
        <w:t>que se</w:t>
      </w:r>
      <w:r w:rsidRPr="00355733">
        <w:rPr>
          <w:rFonts w:ascii="Arial" w:hAnsi="Arial" w:cs="Arial"/>
          <w:sz w:val="24"/>
          <w:szCs w:val="24"/>
        </w:rPr>
        <w:t xml:space="preserve"> proyectan con posibilidad de retiro para </w:t>
      </w:r>
      <w:r w:rsidR="00065972" w:rsidRPr="00355733">
        <w:rPr>
          <w:rFonts w:ascii="Arial" w:hAnsi="Arial" w:cs="Arial"/>
          <w:sz w:val="24"/>
          <w:szCs w:val="24"/>
        </w:rPr>
        <w:t>la vigencia</w:t>
      </w:r>
      <w:r w:rsidRPr="00355733">
        <w:rPr>
          <w:rFonts w:ascii="Arial" w:hAnsi="Arial" w:cs="Arial"/>
          <w:sz w:val="24"/>
          <w:szCs w:val="24"/>
        </w:rPr>
        <w:t xml:space="preserve"> 202</w:t>
      </w:r>
      <w:r w:rsidR="0011767C">
        <w:rPr>
          <w:rFonts w:ascii="Arial" w:hAnsi="Arial" w:cs="Arial"/>
          <w:sz w:val="24"/>
          <w:szCs w:val="24"/>
        </w:rPr>
        <w:t>4</w:t>
      </w:r>
      <w:r w:rsidRPr="00355733">
        <w:rPr>
          <w:rFonts w:ascii="Arial" w:hAnsi="Arial" w:cs="Arial"/>
          <w:sz w:val="24"/>
          <w:szCs w:val="24"/>
        </w:rPr>
        <w:t xml:space="preserve">, </w:t>
      </w:r>
      <w:r w:rsidR="00065972" w:rsidRPr="00355733">
        <w:rPr>
          <w:rFonts w:ascii="Arial" w:hAnsi="Arial" w:cs="Arial"/>
          <w:sz w:val="24"/>
          <w:szCs w:val="24"/>
        </w:rPr>
        <w:t xml:space="preserve">indicando su cargo actual el tipo de vinculación, fecha de nacimiento, así como la edad de nacimiento.  </w:t>
      </w:r>
    </w:p>
    <w:p w14:paraId="04BEF681" w14:textId="2C065CE0" w:rsidR="00F00EBE" w:rsidRPr="00355733" w:rsidRDefault="00F00EBE" w:rsidP="00F1165C">
      <w:pPr>
        <w:spacing w:after="0" w:line="360" w:lineRule="auto"/>
        <w:jc w:val="both"/>
        <w:rPr>
          <w:rFonts w:ascii="Arial" w:hAnsi="Arial" w:cs="Arial"/>
          <w:sz w:val="24"/>
          <w:szCs w:val="24"/>
        </w:rPr>
      </w:pPr>
    </w:p>
    <w:tbl>
      <w:tblPr>
        <w:tblStyle w:val="Tablaconcuadrcula"/>
        <w:tblW w:w="10060" w:type="dxa"/>
        <w:tblLayout w:type="fixed"/>
        <w:tblLook w:val="04A0" w:firstRow="1" w:lastRow="0" w:firstColumn="1" w:lastColumn="0" w:noHBand="0" w:noVBand="1"/>
      </w:tblPr>
      <w:tblGrid>
        <w:gridCol w:w="440"/>
        <w:gridCol w:w="2390"/>
        <w:gridCol w:w="284"/>
        <w:gridCol w:w="1134"/>
        <w:gridCol w:w="992"/>
        <w:gridCol w:w="1843"/>
        <w:gridCol w:w="1701"/>
        <w:gridCol w:w="1276"/>
      </w:tblGrid>
      <w:tr w:rsidR="00265FDD" w14:paraId="2F6D0CCA" w14:textId="77777777" w:rsidTr="00265FDD">
        <w:trPr>
          <w:trHeight w:val="405"/>
          <w:tblHeader/>
        </w:trPr>
        <w:tc>
          <w:tcPr>
            <w:tcW w:w="2830" w:type="dxa"/>
            <w:gridSpan w:val="2"/>
            <w:tcBorders>
              <w:top w:val="single" w:sz="4" w:space="0" w:color="auto"/>
              <w:left w:val="single" w:sz="4" w:space="0" w:color="auto"/>
              <w:bottom w:val="nil"/>
              <w:right w:val="nil"/>
            </w:tcBorders>
            <w:shd w:val="clear" w:color="auto" w:fill="C5E0B3" w:themeFill="accent6" w:themeFillTint="66"/>
            <w:vAlign w:val="center"/>
          </w:tcPr>
          <w:p w14:paraId="7258589B" w14:textId="77777777" w:rsidR="00265FDD" w:rsidRPr="005E1EA1" w:rsidRDefault="00265FDD" w:rsidP="00291853">
            <w:pPr>
              <w:spacing w:line="360" w:lineRule="auto"/>
              <w:jc w:val="center"/>
              <w:rPr>
                <w:b/>
                <w:bCs/>
              </w:rPr>
            </w:pPr>
            <w:r w:rsidRPr="005E1EA1">
              <w:rPr>
                <w:b/>
                <w:bCs/>
              </w:rPr>
              <w:t>DENOMINACIÓN DEL EMPLEO</w:t>
            </w:r>
          </w:p>
        </w:tc>
        <w:tc>
          <w:tcPr>
            <w:tcW w:w="284" w:type="dxa"/>
            <w:tcBorders>
              <w:top w:val="single" w:sz="4" w:space="0" w:color="auto"/>
              <w:left w:val="nil"/>
              <w:bottom w:val="nil"/>
              <w:right w:val="single" w:sz="4" w:space="0" w:color="auto"/>
            </w:tcBorders>
            <w:shd w:val="clear" w:color="auto" w:fill="C5E0B3" w:themeFill="accent6" w:themeFillTint="66"/>
            <w:vAlign w:val="center"/>
          </w:tcPr>
          <w:p w14:paraId="339684CC" w14:textId="5A6BBDAC" w:rsidR="00265FDD" w:rsidRPr="005E1EA1" w:rsidRDefault="00265FDD" w:rsidP="00291853">
            <w:pPr>
              <w:spacing w:line="360" w:lineRule="auto"/>
              <w:jc w:val="center"/>
              <w:rPr>
                <w:b/>
                <w:bCs/>
              </w:rPr>
            </w:pPr>
          </w:p>
        </w:tc>
        <w:tc>
          <w:tcPr>
            <w:tcW w:w="1134" w:type="dxa"/>
            <w:vMerge w:val="restart"/>
            <w:tcBorders>
              <w:left w:val="single" w:sz="4" w:space="0" w:color="auto"/>
            </w:tcBorders>
            <w:shd w:val="clear" w:color="auto" w:fill="C5E0B3" w:themeFill="accent6" w:themeFillTint="66"/>
            <w:vAlign w:val="center"/>
          </w:tcPr>
          <w:p w14:paraId="04AF2AAA" w14:textId="77777777" w:rsidR="00265FDD" w:rsidRPr="00265FDD" w:rsidRDefault="00265FDD" w:rsidP="00291853">
            <w:pPr>
              <w:spacing w:line="360" w:lineRule="auto"/>
              <w:jc w:val="center"/>
              <w:rPr>
                <w:b/>
                <w:bCs/>
                <w:sz w:val="20"/>
                <w:szCs w:val="20"/>
              </w:rPr>
            </w:pPr>
            <w:r w:rsidRPr="00265FDD">
              <w:rPr>
                <w:b/>
                <w:bCs/>
                <w:sz w:val="20"/>
                <w:szCs w:val="20"/>
              </w:rPr>
              <w:t>CÓDIGO</w:t>
            </w:r>
          </w:p>
        </w:tc>
        <w:tc>
          <w:tcPr>
            <w:tcW w:w="992" w:type="dxa"/>
            <w:vMerge w:val="restart"/>
            <w:shd w:val="clear" w:color="auto" w:fill="C5E0B3" w:themeFill="accent6" w:themeFillTint="66"/>
            <w:vAlign w:val="center"/>
          </w:tcPr>
          <w:p w14:paraId="79E10ECF" w14:textId="77777777" w:rsidR="00265FDD" w:rsidRPr="00265FDD" w:rsidRDefault="00265FDD" w:rsidP="00291853">
            <w:pPr>
              <w:spacing w:line="360" w:lineRule="auto"/>
              <w:jc w:val="center"/>
              <w:rPr>
                <w:b/>
                <w:bCs/>
                <w:sz w:val="20"/>
                <w:szCs w:val="20"/>
              </w:rPr>
            </w:pPr>
            <w:r w:rsidRPr="00265FDD">
              <w:rPr>
                <w:b/>
                <w:bCs/>
                <w:sz w:val="20"/>
                <w:szCs w:val="20"/>
              </w:rPr>
              <w:t>GRADO</w:t>
            </w:r>
          </w:p>
        </w:tc>
        <w:tc>
          <w:tcPr>
            <w:tcW w:w="1843" w:type="dxa"/>
            <w:vMerge w:val="restart"/>
            <w:shd w:val="clear" w:color="auto" w:fill="C5E0B3" w:themeFill="accent6" w:themeFillTint="66"/>
            <w:vAlign w:val="center"/>
          </w:tcPr>
          <w:p w14:paraId="4A020E5D" w14:textId="77777777" w:rsidR="00265FDD" w:rsidRPr="00265FDD" w:rsidRDefault="00265FDD" w:rsidP="00291853">
            <w:pPr>
              <w:spacing w:line="360" w:lineRule="auto"/>
              <w:jc w:val="center"/>
              <w:rPr>
                <w:b/>
                <w:bCs/>
                <w:sz w:val="20"/>
                <w:szCs w:val="20"/>
              </w:rPr>
            </w:pPr>
            <w:r w:rsidRPr="00265FDD">
              <w:rPr>
                <w:b/>
                <w:bCs/>
                <w:sz w:val="20"/>
                <w:szCs w:val="20"/>
              </w:rPr>
              <w:t>FEMENINO O MASCULINO</w:t>
            </w:r>
          </w:p>
        </w:tc>
        <w:tc>
          <w:tcPr>
            <w:tcW w:w="1701" w:type="dxa"/>
            <w:vMerge w:val="restart"/>
            <w:shd w:val="clear" w:color="auto" w:fill="C5E0B3" w:themeFill="accent6" w:themeFillTint="66"/>
            <w:vAlign w:val="center"/>
          </w:tcPr>
          <w:p w14:paraId="4BEDE6AB" w14:textId="77777777" w:rsidR="00265FDD" w:rsidRPr="00265FDD" w:rsidRDefault="00265FDD" w:rsidP="00291853">
            <w:pPr>
              <w:spacing w:line="360" w:lineRule="auto"/>
              <w:jc w:val="center"/>
              <w:rPr>
                <w:b/>
                <w:bCs/>
                <w:sz w:val="20"/>
                <w:szCs w:val="20"/>
              </w:rPr>
            </w:pPr>
            <w:r w:rsidRPr="00265FDD">
              <w:rPr>
                <w:b/>
                <w:bCs/>
                <w:sz w:val="20"/>
                <w:szCs w:val="20"/>
              </w:rPr>
              <w:t>FECHA DE NACIMIENTO</w:t>
            </w:r>
          </w:p>
        </w:tc>
        <w:tc>
          <w:tcPr>
            <w:tcW w:w="1276" w:type="dxa"/>
            <w:vMerge w:val="restart"/>
            <w:shd w:val="clear" w:color="auto" w:fill="C5E0B3" w:themeFill="accent6" w:themeFillTint="66"/>
            <w:vAlign w:val="center"/>
          </w:tcPr>
          <w:p w14:paraId="07ED233A" w14:textId="77777777" w:rsidR="00265FDD" w:rsidRPr="00265FDD" w:rsidRDefault="00265FDD" w:rsidP="00291853">
            <w:pPr>
              <w:spacing w:line="360" w:lineRule="auto"/>
              <w:jc w:val="center"/>
              <w:rPr>
                <w:b/>
                <w:bCs/>
                <w:sz w:val="20"/>
                <w:szCs w:val="20"/>
              </w:rPr>
            </w:pPr>
            <w:r w:rsidRPr="00265FDD">
              <w:rPr>
                <w:b/>
                <w:bCs/>
                <w:sz w:val="20"/>
                <w:szCs w:val="20"/>
              </w:rPr>
              <w:t>EDAD</w:t>
            </w:r>
          </w:p>
        </w:tc>
      </w:tr>
      <w:tr w:rsidR="00265FDD" w14:paraId="1240149A" w14:textId="77777777" w:rsidTr="00265FDD">
        <w:trPr>
          <w:trHeight w:val="405"/>
          <w:tblHeader/>
        </w:trPr>
        <w:tc>
          <w:tcPr>
            <w:tcW w:w="2830" w:type="dxa"/>
            <w:gridSpan w:val="2"/>
            <w:tcBorders>
              <w:top w:val="nil"/>
              <w:left w:val="single" w:sz="4" w:space="0" w:color="auto"/>
              <w:bottom w:val="single" w:sz="4" w:space="0" w:color="auto"/>
              <w:right w:val="nil"/>
            </w:tcBorders>
            <w:shd w:val="clear" w:color="auto" w:fill="C5E0B3" w:themeFill="accent6" w:themeFillTint="66"/>
            <w:vAlign w:val="center"/>
          </w:tcPr>
          <w:p w14:paraId="71AE5A27" w14:textId="77777777" w:rsidR="00265FDD" w:rsidRPr="005E1EA1" w:rsidRDefault="00265FDD" w:rsidP="00291853">
            <w:pPr>
              <w:spacing w:line="360" w:lineRule="auto"/>
              <w:jc w:val="center"/>
              <w:rPr>
                <w:b/>
                <w:bCs/>
              </w:rPr>
            </w:pPr>
          </w:p>
        </w:tc>
        <w:tc>
          <w:tcPr>
            <w:tcW w:w="284" w:type="dxa"/>
            <w:tcBorders>
              <w:top w:val="nil"/>
              <w:left w:val="nil"/>
              <w:bottom w:val="single" w:sz="4" w:space="0" w:color="auto"/>
              <w:right w:val="single" w:sz="4" w:space="0" w:color="auto"/>
            </w:tcBorders>
            <w:shd w:val="clear" w:color="auto" w:fill="C5E0B3" w:themeFill="accent6" w:themeFillTint="66"/>
            <w:vAlign w:val="center"/>
          </w:tcPr>
          <w:p w14:paraId="258753C3" w14:textId="15657E63" w:rsidR="00265FDD" w:rsidRPr="005E1EA1" w:rsidRDefault="00265FDD" w:rsidP="00291853">
            <w:pPr>
              <w:spacing w:line="360" w:lineRule="auto"/>
              <w:jc w:val="center"/>
              <w:rPr>
                <w:b/>
                <w:bCs/>
              </w:rPr>
            </w:pPr>
          </w:p>
        </w:tc>
        <w:tc>
          <w:tcPr>
            <w:tcW w:w="1134" w:type="dxa"/>
            <w:vMerge/>
            <w:tcBorders>
              <w:left w:val="single" w:sz="4" w:space="0" w:color="auto"/>
            </w:tcBorders>
            <w:shd w:val="clear" w:color="auto" w:fill="C5E0B3" w:themeFill="accent6" w:themeFillTint="66"/>
            <w:vAlign w:val="center"/>
          </w:tcPr>
          <w:p w14:paraId="53A520A7" w14:textId="77777777" w:rsidR="00265FDD" w:rsidRPr="005E1EA1" w:rsidRDefault="00265FDD" w:rsidP="00291853">
            <w:pPr>
              <w:spacing w:line="360" w:lineRule="auto"/>
              <w:jc w:val="center"/>
              <w:rPr>
                <w:b/>
                <w:bCs/>
              </w:rPr>
            </w:pPr>
          </w:p>
        </w:tc>
        <w:tc>
          <w:tcPr>
            <w:tcW w:w="992" w:type="dxa"/>
            <w:vMerge/>
            <w:shd w:val="clear" w:color="auto" w:fill="C5E0B3" w:themeFill="accent6" w:themeFillTint="66"/>
            <w:vAlign w:val="center"/>
          </w:tcPr>
          <w:p w14:paraId="00E28515" w14:textId="77777777" w:rsidR="00265FDD" w:rsidRPr="005E1EA1" w:rsidRDefault="00265FDD" w:rsidP="00291853">
            <w:pPr>
              <w:spacing w:line="360" w:lineRule="auto"/>
              <w:jc w:val="center"/>
              <w:rPr>
                <w:b/>
                <w:bCs/>
              </w:rPr>
            </w:pPr>
          </w:p>
        </w:tc>
        <w:tc>
          <w:tcPr>
            <w:tcW w:w="1843" w:type="dxa"/>
            <w:vMerge/>
            <w:shd w:val="clear" w:color="auto" w:fill="C5E0B3" w:themeFill="accent6" w:themeFillTint="66"/>
            <w:vAlign w:val="center"/>
          </w:tcPr>
          <w:p w14:paraId="0D182503" w14:textId="77777777" w:rsidR="00265FDD" w:rsidRPr="005E1EA1" w:rsidRDefault="00265FDD" w:rsidP="00291853">
            <w:pPr>
              <w:spacing w:line="360" w:lineRule="auto"/>
              <w:jc w:val="center"/>
              <w:rPr>
                <w:b/>
                <w:bCs/>
              </w:rPr>
            </w:pPr>
          </w:p>
        </w:tc>
        <w:tc>
          <w:tcPr>
            <w:tcW w:w="1701" w:type="dxa"/>
            <w:vMerge/>
            <w:shd w:val="clear" w:color="auto" w:fill="C5E0B3" w:themeFill="accent6" w:themeFillTint="66"/>
            <w:vAlign w:val="center"/>
          </w:tcPr>
          <w:p w14:paraId="7250A846" w14:textId="77777777" w:rsidR="00265FDD" w:rsidRPr="005E1EA1" w:rsidRDefault="00265FDD" w:rsidP="00291853">
            <w:pPr>
              <w:spacing w:line="360" w:lineRule="auto"/>
              <w:jc w:val="center"/>
              <w:rPr>
                <w:b/>
                <w:bCs/>
              </w:rPr>
            </w:pPr>
          </w:p>
        </w:tc>
        <w:tc>
          <w:tcPr>
            <w:tcW w:w="1276" w:type="dxa"/>
            <w:vMerge/>
            <w:shd w:val="clear" w:color="auto" w:fill="C5E0B3" w:themeFill="accent6" w:themeFillTint="66"/>
            <w:vAlign w:val="center"/>
          </w:tcPr>
          <w:p w14:paraId="1B547603" w14:textId="77777777" w:rsidR="00265FDD" w:rsidRPr="005E1EA1" w:rsidRDefault="00265FDD" w:rsidP="00291853">
            <w:pPr>
              <w:spacing w:line="360" w:lineRule="auto"/>
              <w:jc w:val="center"/>
              <w:rPr>
                <w:b/>
                <w:bCs/>
              </w:rPr>
            </w:pPr>
          </w:p>
        </w:tc>
      </w:tr>
      <w:tr w:rsidR="0011767C" w14:paraId="1149568E" w14:textId="77777777" w:rsidTr="00265FDD">
        <w:tc>
          <w:tcPr>
            <w:tcW w:w="440" w:type="dxa"/>
            <w:tcBorders>
              <w:top w:val="single" w:sz="4" w:space="0" w:color="auto"/>
            </w:tcBorders>
          </w:tcPr>
          <w:p w14:paraId="05906084" w14:textId="77777777" w:rsidR="0011767C" w:rsidRDefault="0011767C" w:rsidP="00A670B7">
            <w:pPr>
              <w:spacing w:line="360" w:lineRule="auto"/>
              <w:jc w:val="center"/>
            </w:pPr>
            <w:r>
              <w:t>1</w:t>
            </w:r>
          </w:p>
        </w:tc>
        <w:tc>
          <w:tcPr>
            <w:tcW w:w="2674" w:type="dxa"/>
            <w:gridSpan w:val="2"/>
            <w:tcBorders>
              <w:top w:val="single" w:sz="4" w:space="0" w:color="auto"/>
            </w:tcBorders>
          </w:tcPr>
          <w:p w14:paraId="0ED3497D" w14:textId="77777777" w:rsidR="0011767C" w:rsidRDefault="0011767C" w:rsidP="00A670B7">
            <w:pPr>
              <w:spacing w:line="360" w:lineRule="auto"/>
              <w:jc w:val="center"/>
            </w:pPr>
            <w:r>
              <w:t>PROFESIONAL ESPECIALIZADO</w:t>
            </w:r>
          </w:p>
        </w:tc>
        <w:tc>
          <w:tcPr>
            <w:tcW w:w="1134" w:type="dxa"/>
          </w:tcPr>
          <w:p w14:paraId="5AB6EB9B" w14:textId="77777777" w:rsidR="0011767C" w:rsidRDefault="0011767C" w:rsidP="00A670B7">
            <w:pPr>
              <w:spacing w:line="360" w:lineRule="auto"/>
              <w:jc w:val="center"/>
            </w:pPr>
            <w:r>
              <w:t>222</w:t>
            </w:r>
          </w:p>
        </w:tc>
        <w:tc>
          <w:tcPr>
            <w:tcW w:w="992" w:type="dxa"/>
          </w:tcPr>
          <w:p w14:paraId="36797B6E" w14:textId="77777777" w:rsidR="0011767C" w:rsidRDefault="0011767C" w:rsidP="00A670B7">
            <w:pPr>
              <w:spacing w:line="360" w:lineRule="auto"/>
              <w:jc w:val="center"/>
            </w:pPr>
            <w:r>
              <w:t>24</w:t>
            </w:r>
          </w:p>
        </w:tc>
        <w:tc>
          <w:tcPr>
            <w:tcW w:w="1843" w:type="dxa"/>
          </w:tcPr>
          <w:p w14:paraId="6D80EC25" w14:textId="77777777" w:rsidR="0011767C" w:rsidRDefault="0011767C" w:rsidP="00A670B7">
            <w:pPr>
              <w:spacing w:line="360" w:lineRule="auto"/>
              <w:jc w:val="center"/>
            </w:pPr>
            <w:r>
              <w:t>MASCULINO</w:t>
            </w:r>
          </w:p>
        </w:tc>
        <w:tc>
          <w:tcPr>
            <w:tcW w:w="1701" w:type="dxa"/>
          </w:tcPr>
          <w:p w14:paraId="05F048B2" w14:textId="77777777" w:rsidR="0011767C" w:rsidRDefault="0011767C" w:rsidP="00A670B7">
            <w:pPr>
              <w:spacing w:line="360" w:lineRule="auto"/>
              <w:jc w:val="center"/>
              <w:rPr>
                <w:rFonts w:ascii="Calibri" w:hAnsi="Calibri" w:cs="Calibri"/>
                <w:color w:val="000000"/>
              </w:rPr>
            </w:pPr>
            <w:r>
              <w:rPr>
                <w:rFonts w:ascii="Calibri" w:hAnsi="Calibri" w:cs="Calibri"/>
                <w:color w:val="000000"/>
              </w:rPr>
              <w:t>13/11/1958</w:t>
            </w:r>
          </w:p>
          <w:p w14:paraId="6E2194E0" w14:textId="77777777" w:rsidR="0011767C" w:rsidRDefault="0011767C" w:rsidP="00A670B7">
            <w:pPr>
              <w:spacing w:line="360" w:lineRule="auto"/>
              <w:jc w:val="center"/>
            </w:pPr>
          </w:p>
        </w:tc>
        <w:tc>
          <w:tcPr>
            <w:tcW w:w="1276" w:type="dxa"/>
          </w:tcPr>
          <w:p w14:paraId="195948C4" w14:textId="77777777" w:rsidR="0011767C" w:rsidRDefault="0011767C" w:rsidP="00A670B7">
            <w:pPr>
              <w:spacing w:line="360" w:lineRule="auto"/>
              <w:jc w:val="center"/>
            </w:pPr>
            <w:r>
              <w:t>65</w:t>
            </w:r>
          </w:p>
        </w:tc>
      </w:tr>
      <w:tr w:rsidR="00265FDD" w14:paraId="7B166C7C" w14:textId="77777777" w:rsidTr="0011767C">
        <w:tc>
          <w:tcPr>
            <w:tcW w:w="440" w:type="dxa"/>
          </w:tcPr>
          <w:p w14:paraId="458A46C6" w14:textId="77777777" w:rsidR="00265FDD" w:rsidRDefault="00265FDD" w:rsidP="00A670B7">
            <w:pPr>
              <w:spacing w:line="360" w:lineRule="auto"/>
              <w:jc w:val="center"/>
            </w:pPr>
            <w:r>
              <w:t>2</w:t>
            </w:r>
          </w:p>
        </w:tc>
        <w:tc>
          <w:tcPr>
            <w:tcW w:w="2674" w:type="dxa"/>
            <w:gridSpan w:val="2"/>
          </w:tcPr>
          <w:p w14:paraId="64C9F4D1" w14:textId="77777777" w:rsidR="00265FDD" w:rsidRDefault="00265FDD" w:rsidP="00A670B7">
            <w:pPr>
              <w:spacing w:line="360" w:lineRule="auto"/>
              <w:jc w:val="center"/>
            </w:pPr>
            <w:r>
              <w:t>PROFESIONAL ESPECIALIZADO</w:t>
            </w:r>
          </w:p>
        </w:tc>
        <w:tc>
          <w:tcPr>
            <w:tcW w:w="1134" w:type="dxa"/>
          </w:tcPr>
          <w:p w14:paraId="32C1DC6E" w14:textId="77777777" w:rsidR="00265FDD" w:rsidRDefault="00265FDD" w:rsidP="00A670B7">
            <w:pPr>
              <w:spacing w:line="360" w:lineRule="auto"/>
              <w:jc w:val="center"/>
            </w:pPr>
            <w:r>
              <w:t>222</w:t>
            </w:r>
          </w:p>
        </w:tc>
        <w:tc>
          <w:tcPr>
            <w:tcW w:w="992" w:type="dxa"/>
          </w:tcPr>
          <w:p w14:paraId="52322E05" w14:textId="77777777" w:rsidR="00265FDD" w:rsidRDefault="00265FDD" w:rsidP="00A670B7">
            <w:pPr>
              <w:spacing w:line="360" w:lineRule="auto"/>
              <w:jc w:val="center"/>
            </w:pPr>
            <w:r>
              <w:t>26</w:t>
            </w:r>
          </w:p>
        </w:tc>
        <w:tc>
          <w:tcPr>
            <w:tcW w:w="1843" w:type="dxa"/>
          </w:tcPr>
          <w:p w14:paraId="6A1C4949" w14:textId="77777777" w:rsidR="00265FDD" w:rsidRDefault="00265FDD" w:rsidP="00A670B7">
            <w:pPr>
              <w:spacing w:line="360" w:lineRule="auto"/>
              <w:jc w:val="center"/>
            </w:pPr>
            <w:r>
              <w:t>FEMENINO</w:t>
            </w:r>
          </w:p>
        </w:tc>
        <w:tc>
          <w:tcPr>
            <w:tcW w:w="1701" w:type="dxa"/>
          </w:tcPr>
          <w:p w14:paraId="5A345CB2" w14:textId="77777777" w:rsidR="00265FDD" w:rsidRDefault="00265FDD" w:rsidP="00A670B7">
            <w:pPr>
              <w:spacing w:line="360" w:lineRule="auto"/>
              <w:jc w:val="center"/>
              <w:rPr>
                <w:rFonts w:ascii="Calibri" w:hAnsi="Calibri" w:cs="Calibri"/>
                <w:color w:val="000000"/>
              </w:rPr>
            </w:pPr>
            <w:r>
              <w:rPr>
                <w:rFonts w:ascii="Calibri" w:hAnsi="Calibri" w:cs="Calibri"/>
                <w:color w:val="000000"/>
              </w:rPr>
              <w:t>19/10/1957</w:t>
            </w:r>
          </w:p>
          <w:p w14:paraId="25D4F713" w14:textId="77777777" w:rsidR="00265FDD" w:rsidRDefault="00265FDD" w:rsidP="00A670B7">
            <w:pPr>
              <w:spacing w:line="360" w:lineRule="auto"/>
              <w:jc w:val="center"/>
            </w:pPr>
          </w:p>
        </w:tc>
        <w:tc>
          <w:tcPr>
            <w:tcW w:w="1276" w:type="dxa"/>
          </w:tcPr>
          <w:p w14:paraId="761768A5" w14:textId="77777777" w:rsidR="00265FDD" w:rsidRDefault="00265FDD" w:rsidP="00A670B7">
            <w:pPr>
              <w:spacing w:line="360" w:lineRule="auto"/>
              <w:jc w:val="center"/>
            </w:pPr>
            <w:r>
              <w:t>66</w:t>
            </w:r>
          </w:p>
        </w:tc>
      </w:tr>
      <w:tr w:rsidR="0011767C" w14:paraId="1E07ECF5" w14:textId="77777777" w:rsidTr="0011767C">
        <w:trPr>
          <w:trHeight w:val="252"/>
        </w:trPr>
        <w:tc>
          <w:tcPr>
            <w:tcW w:w="440" w:type="dxa"/>
          </w:tcPr>
          <w:p w14:paraId="264CDCA4" w14:textId="77777777" w:rsidR="0011767C" w:rsidRDefault="0011767C" w:rsidP="00A670B7">
            <w:pPr>
              <w:spacing w:line="360" w:lineRule="auto"/>
              <w:jc w:val="center"/>
            </w:pPr>
            <w:r>
              <w:t>3</w:t>
            </w:r>
          </w:p>
        </w:tc>
        <w:tc>
          <w:tcPr>
            <w:tcW w:w="2674" w:type="dxa"/>
            <w:gridSpan w:val="2"/>
          </w:tcPr>
          <w:p w14:paraId="6DB94256" w14:textId="77777777" w:rsidR="0011767C" w:rsidRDefault="0011767C" w:rsidP="00A670B7">
            <w:pPr>
              <w:spacing w:line="360" w:lineRule="auto"/>
              <w:jc w:val="center"/>
            </w:pPr>
            <w:r>
              <w:t>CONDUCTOR</w:t>
            </w:r>
          </w:p>
        </w:tc>
        <w:tc>
          <w:tcPr>
            <w:tcW w:w="1134" w:type="dxa"/>
          </w:tcPr>
          <w:p w14:paraId="7732D75F" w14:textId="77777777" w:rsidR="0011767C" w:rsidRDefault="0011767C" w:rsidP="00A670B7">
            <w:pPr>
              <w:spacing w:line="360" w:lineRule="auto"/>
              <w:jc w:val="center"/>
            </w:pPr>
            <w:r>
              <w:t>480</w:t>
            </w:r>
          </w:p>
        </w:tc>
        <w:tc>
          <w:tcPr>
            <w:tcW w:w="992" w:type="dxa"/>
          </w:tcPr>
          <w:p w14:paraId="747D5AB5" w14:textId="77777777" w:rsidR="0011767C" w:rsidRDefault="0011767C" w:rsidP="00A670B7">
            <w:pPr>
              <w:spacing w:line="360" w:lineRule="auto"/>
              <w:jc w:val="center"/>
            </w:pPr>
            <w:r>
              <w:t>15</w:t>
            </w:r>
          </w:p>
        </w:tc>
        <w:tc>
          <w:tcPr>
            <w:tcW w:w="1843" w:type="dxa"/>
          </w:tcPr>
          <w:p w14:paraId="080DD40F" w14:textId="77777777" w:rsidR="0011767C" w:rsidRDefault="0011767C" w:rsidP="00A670B7">
            <w:pPr>
              <w:spacing w:line="360" w:lineRule="auto"/>
              <w:jc w:val="center"/>
            </w:pPr>
            <w:r>
              <w:t>MASCULINO</w:t>
            </w:r>
          </w:p>
        </w:tc>
        <w:tc>
          <w:tcPr>
            <w:tcW w:w="1701" w:type="dxa"/>
          </w:tcPr>
          <w:p w14:paraId="158CF222" w14:textId="77777777" w:rsidR="0011767C" w:rsidRDefault="0011767C" w:rsidP="00A670B7">
            <w:pPr>
              <w:spacing w:line="360" w:lineRule="auto"/>
              <w:jc w:val="center"/>
            </w:pPr>
            <w:r>
              <w:rPr>
                <w:rFonts w:ascii="Calibri" w:hAnsi="Calibri" w:cs="Calibri"/>
                <w:color w:val="000000"/>
              </w:rPr>
              <w:t>6/10/1962</w:t>
            </w:r>
          </w:p>
        </w:tc>
        <w:tc>
          <w:tcPr>
            <w:tcW w:w="1276" w:type="dxa"/>
          </w:tcPr>
          <w:p w14:paraId="5B31BC0C" w14:textId="77777777" w:rsidR="0011767C" w:rsidRDefault="0011767C" w:rsidP="00A670B7">
            <w:pPr>
              <w:spacing w:line="360" w:lineRule="auto"/>
              <w:jc w:val="center"/>
            </w:pPr>
            <w:r>
              <w:t>61</w:t>
            </w:r>
          </w:p>
        </w:tc>
      </w:tr>
      <w:tr w:rsidR="0011767C" w14:paraId="3CB948A7" w14:textId="77777777" w:rsidTr="0011767C">
        <w:tc>
          <w:tcPr>
            <w:tcW w:w="440" w:type="dxa"/>
          </w:tcPr>
          <w:p w14:paraId="311A2941" w14:textId="77777777" w:rsidR="0011767C" w:rsidRDefault="0011767C" w:rsidP="00A670B7">
            <w:pPr>
              <w:spacing w:line="360" w:lineRule="auto"/>
              <w:jc w:val="center"/>
            </w:pPr>
            <w:r>
              <w:t>4</w:t>
            </w:r>
          </w:p>
        </w:tc>
        <w:tc>
          <w:tcPr>
            <w:tcW w:w="2674" w:type="dxa"/>
            <w:gridSpan w:val="2"/>
          </w:tcPr>
          <w:p w14:paraId="53AD6992" w14:textId="77777777" w:rsidR="0011767C" w:rsidRDefault="0011767C" w:rsidP="00A670B7">
            <w:pPr>
              <w:spacing w:line="360" w:lineRule="auto"/>
              <w:jc w:val="center"/>
            </w:pPr>
            <w:r>
              <w:t>CONDUCTOR</w:t>
            </w:r>
          </w:p>
        </w:tc>
        <w:tc>
          <w:tcPr>
            <w:tcW w:w="1134" w:type="dxa"/>
          </w:tcPr>
          <w:p w14:paraId="3EB7E067" w14:textId="77777777" w:rsidR="0011767C" w:rsidRDefault="0011767C" w:rsidP="00A670B7">
            <w:pPr>
              <w:spacing w:line="360" w:lineRule="auto"/>
              <w:jc w:val="center"/>
            </w:pPr>
            <w:r>
              <w:t>480</w:t>
            </w:r>
          </w:p>
        </w:tc>
        <w:tc>
          <w:tcPr>
            <w:tcW w:w="992" w:type="dxa"/>
          </w:tcPr>
          <w:p w14:paraId="2F28AB82" w14:textId="77777777" w:rsidR="0011767C" w:rsidRDefault="0011767C" w:rsidP="00A670B7">
            <w:pPr>
              <w:spacing w:line="360" w:lineRule="auto"/>
              <w:jc w:val="center"/>
            </w:pPr>
            <w:r>
              <w:t>14</w:t>
            </w:r>
          </w:p>
        </w:tc>
        <w:tc>
          <w:tcPr>
            <w:tcW w:w="1843" w:type="dxa"/>
          </w:tcPr>
          <w:p w14:paraId="464856C5" w14:textId="77777777" w:rsidR="0011767C" w:rsidRDefault="0011767C" w:rsidP="00A670B7">
            <w:pPr>
              <w:spacing w:line="360" w:lineRule="auto"/>
              <w:jc w:val="center"/>
            </w:pPr>
            <w:r>
              <w:t>MASCULINO</w:t>
            </w:r>
          </w:p>
        </w:tc>
        <w:tc>
          <w:tcPr>
            <w:tcW w:w="1701" w:type="dxa"/>
          </w:tcPr>
          <w:p w14:paraId="6035946A" w14:textId="77777777" w:rsidR="0011767C" w:rsidRDefault="0011767C" w:rsidP="00A670B7">
            <w:pPr>
              <w:spacing w:line="360" w:lineRule="auto"/>
              <w:jc w:val="center"/>
            </w:pPr>
            <w:r>
              <w:rPr>
                <w:rFonts w:ascii="Calibri" w:hAnsi="Calibri" w:cs="Calibri"/>
                <w:color w:val="000000"/>
              </w:rPr>
              <w:t>20/04/1957</w:t>
            </w:r>
          </w:p>
        </w:tc>
        <w:tc>
          <w:tcPr>
            <w:tcW w:w="1276" w:type="dxa"/>
          </w:tcPr>
          <w:p w14:paraId="028B7FFA" w14:textId="77777777" w:rsidR="0011767C" w:rsidRDefault="0011767C" w:rsidP="00A670B7">
            <w:pPr>
              <w:spacing w:line="360" w:lineRule="auto"/>
              <w:jc w:val="center"/>
            </w:pPr>
            <w:r>
              <w:t>66</w:t>
            </w:r>
          </w:p>
        </w:tc>
      </w:tr>
      <w:tr w:rsidR="0011767C" w14:paraId="3EA108EA" w14:textId="77777777" w:rsidTr="0011767C">
        <w:tc>
          <w:tcPr>
            <w:tcW w:w="440" w:type="dxa"/>
          </w:tcPr>
          <w:p w14:paraId="2B24F64E" w14:textId="77777777" w:rsidR="0011767C" w:rsidRDefault="0011767C" w:rsidP="00A670B7">
            <w:pPr>
              <w:spacing w:line="360" w:lineRule="auto"/>
              <w:jc w:val="center"/>
            </w:pPr>
            <w:r>
              <w:t>5</w:t>
            </w:r>
          </w:p>
        </w:tc>
        <w:tc>
          <w:tcPr>
            <w:tcW w:w="2674" w:type="dxa"/>
            <w:gridSpan w:val="2"/>
          </w:tcPr>
          <w:p w14:paraId="4409CB54" w14:textId="77777777" w:rsidR="0011767C" w:rsidRDefault="0011767C" w:rsidP="00A670B7">
            <w:pPr>
              <w:spacing w:line="360" w:lineRule="auto"/>
              <w:jc w:val="center"/>
            </w:pPr>
            <w:r>
              <w:t>TENIENTE DE BOMBEROS</w:t>
            </w:r>
          </w:p>
        </w:tc>
        <w:tc>
          <w:tcPr>
            <w:tcW w:w="1134" w:type="dxa"/>
          </w:tcPr>
          <w:p w14:paraId="46CA29CF" w14:textId="77777777" w:rsidR="0011767C" w:rsidRDefault="0011767C" w:rsidP="00A670B7">
            <w:pPr>
              <w:spacing w:line="360" w:lineRule="auto"/>
              <w:jc w:val="center"/>
            </w:pPr>
            <w:r>
              <w:t>419</w:t>
            </w:r>
          </w:p>
        </w:tc>
        <w:tc>
          <w:tcPr>
            <w:tcW w:w="992" w:type="dxa"/>
          </w:tcPr>
          <w:p w14:paraId="54B2D14D" w14:textId="77777777" w:rsidR="0011767C" w:rsidRDefault="0011767C" w:rsidP="00A670B7">
            <w:pPr>
              <w:spacing w:line="360" w:lineRule="auto"/>
              <w:jc w:val="center"/>
            </w:pPr>
            <w:r>
              <w:t>21</w:t>
            </w:r>
          </w:p>
        </w:tc>
        <w:tc>
          <w:tcPr>
            <w:tcW w:w="1843" w:type="dxa"/>
          </w:tcPr>
          <w:p w14:paraId="6B144E69" w14:textId="77777777" w:rsidR="0011767C" w:rsidRDefault="0011767C" w:rsidP="00A670B7">
            <w:pPr>
              <w:spacing w:line="360" w:lineRule="auto"/>
              <w:jc w:val="center"/>
            </w:pPr>
            <w:r>
              <w:t>MASCULINO</w:t>
            </w:r>
          </w:p>
        </w:tc>
        <w:tc>
          <w:tcPr>
            <w:tcW w:w="1701" w:type="dxa"/>
          </w:tcPr>
          <w:p w14:paraId="05111160" w14:textId="77777777" w:rsidR="0011767C" w:rsidRDefault="0011767C" w:rsidP="00A670B7">
            <w:pPr>
              <w:spacing w:line="360" w:lineRule="auto"/>
              <w:jc w:val="center"/>
            </w:pPr>
            <w:r>
              <w:rPr>
                <w:rFonts w:ascii="Calibri" w:hAnsi="Calibri" w:cs="Calibri"/>
                <w:color w:val="000000"/>
              </w:rPr>
              <w:t>23/06/1968</w:t>
            </w:r>
          </w:p>
        </w:tc>
        <w:tc>
          <w:tcPr>
            <w:tcW w:w="1276" w:type="dxa"/>
          </w:tcPr>
          <w:p w14:paraId="7AD453D5" w14:textId="77777777" w:rsidR="0011767C" w:rsidRDefault="0011767C" w:rsidP="00A670B7">
            <w:pPr>
              <w:spacing w:line="360" w:lineRule="auto"/>
              <w:jc w:val="center"/>
            </w:pPr>
            <w:r>
              <w:t>55</w:t>
            </w:r>
          </w:p>
        </w:tc>
      </w:tr>
      <w:tr w:rsidR="0011767C" w14:paraId="0921BA10" w14:textId="77777777" w:rsidTr="0011767C">
        <w:tc>
          <w:tcPr>
            <w:tcW w:w="440" w:type="dxa"/>
          </w:tcPr>
          <w:p w14:paraId="42DFE0A2" w14:textId="77777777" w:rsidR="0011767C" w:rsidRDefault="0011767C" w:rsidP="00A670B7">
            <w:pPr>
              <w:spacing w:line="360" w:lineRule="auto"/>
              <w:jc w:val="center"/>
            </w:pPr>
            <w:r>
              <w:t>6</w:t>
            </w:r>
          </w:p>
        </w:tc>
        <w:tc>
          <w:tcPr>
            <w:tcW w:w="2674" w:type="dxa"/>
            <w:gridSpan w:val="2"/>
          </w:tcPr>
          <w:p w14:paraId="21B988B6" w14:textId="77777777" w:rsidR="0011767C" w:rsidRDefault="0011767C" w:rsidP="00A670B7">
            <w:pPr>
              <w:spacing w:line="360" w:lineRule="auto"/>
              <w:jc w:val="center"/>
            </w:pPr>
            <w:r>
              <w:t>TENIENTE DE BOMBEROS</w:t>
            </w:r>
          </w:p>
        </w:tc>
        <w:tc>
          <w:tcPr>
            <w:tcW w:w="1134" w:type="dxa"/>
          </w:tcPr>
          <w:p w14:paraId="65BE6A22" w14:textId="77777777" w:rsidR="0011767C" w:rsidRDefault="0011767C" w:rsidP="00A670B7">
            <w:pPr>
              <w:spacing w:line="360" w:lineRule="auto"/>
              <w:jc w:val="center"/>
            </w:pPr>
            <w:r>
              <w:t>419</w:t>
            </w:r>
          </w:p>
        </w:tc>
        <w:tc>
          <w:tcPr>
            <w:tcW w:w="992" w:type="dxa"/>
          </w:tcPr>
          <w:p w14:paraId="54FA8726" w14:textId="77777777" w:rsidR="0011767C" w:rsidRDefault="0011767C" w:rsidP="00A670B7">
            <w:pPr>
              <w:spacing w:line="360" w:lineRule="auto"/>
              <w:jc w:val="center"/>
            </w:pPr>
            <w:r>
              <w:t>21</w:t>
            </w:r>
          </w:p>
        </w:tc>
        <w:tc>
          <w:tcPr>
            <w:tcW w:w="1843" w:type="dxa"/>
          </w:tcPr>
          <w:p w14:paraId="2A1F8CC1" w14:textId="77777777" w:rsidR="0011767C" w:rsidRDefault="0011767C" w:rsidP="00A670B7">
            <w:pPr>
              <w:spacing w:line="360" w:lineRule="auto"/>
              <w:jc w:val="center"/>
            </w:pPr>
            <w:r>
              <w:t>FEMENINO</w:t>
            </w:r>
          </w:p>
        </w:tc>
        <w:tc>
          <w:tcPr>
            <w:tcW w:w="1701" w:type="dxa"/>
          </w:tcPr>
          <w:p w14:paraId="17679AB0" w14:textId="77777777" w:rsidR="0011767C" w:rsidRDefault="0011767C" w:rsidP="00A670B7">
            <w:pPr>
              <w:spacing w:line="360" w:lineRule="auto"/>
              <w:jc w:val="center"/>
            </w:pPr>
            <w:r>
              <w:rPr>
                <w:rFonts w:ascii="Calibri" w:hAnsi="Calibri" w:cs="Calibri"/>
                <w:color w:val="000000"/>
              </w:rPr>
              <w:t>14/09/1969</w:t>
            </w:r>
          </w:p>
        </w:tc>
        <w:tc>
          <w:tcPr>
            <w:tcW w:w="1276" w:type="dxa"/>
          </w:tcPr>
          <w:p w14:paraId="7CA60BDB" w14:textId="77777777" w:rsidR="0011767C" w:rsidRDefault="0011767C" w:rsidP="00A670B7">
            <w:pPr>
              <w:spacing w:line="360" w:lineRule="auto"/>
              <w:jc w:val="center"/>
            </w:pPr>
            <w:r>
              <w:t>54</w:t>
            </w:r>
          </w:p>
        </w:tc>
      </w:tr>
      <w:tr w:rsidR="0011767C" w14:paraId="20172022" w14:textId="77777777" w:rsidTr="0011767C">
        <w:tc>
          <w:tcPr>
            <w:tcW w:w="440" w:type="dxa"/>
          </w:tcPr>
          <w:p w14:paraId="6DEBA1B2" w14:textId="77777777" w:rsidR="0011767C" w:rsidRDefault="0011767C" w:rsidP="00A670B7">
            <w:pPr>
              <w:spacing w:line="360" w:lineRule="auto"/>
              <w:jc w:val="center"/>
            </w:pPr>
            <w:r>
              <w:t>7</w:t>
            </w:r>
          </w:p>
        </w:tc>
        <w:tc>
          <w:tcPr>
            <w:tcW w:w="2674" w:type="dxa"/>
            <w:gridSpan w:val="2"/>
          </w:tcPr>
          <w:p w14:paraId="03A7181D" w14:textId="77777777" w:rsidR="0011767C" w:rsidRDefault="0011767C" w:rsidP="00A670B7">
            <w:pPr>
              <w:spacing w:line="360" w:lineRule="auto"/>
              <w:jc w:val="center"/>
            </w:pPr>
            <w:r>
              <w:t>TENIENTE DE BOMBEROS</w:t>
            </w:r>
          </w:p>
        </w:tc>
        <w:tc>
          <w:tcPr>
            <w:tcW w:w="1134" w:type="dxa"/>
          </w:tcPr>
          <w:p w14:paraId="3C54BA1F" w14:textId="77777777" w:rsidR="0011767C" w:rsidRDefault="0011767C" w:rsidP="00A670B7">
            <w:pPr>
              <w:spacing w:line="360" w:lineRule="auto"/>
              <w:jc w:val="center"/>
            </w:pPr>
            <w:r>
              <w:t>419</w:t>
            </w:r>
          </w:p>
        </w:tc>
        <w:tc>
          <w:tcPr>
            <w:tcW w:w="992" w:type="dxa"/>
          </w:tcPr>
          <w:p w14:paraId="197509D6" w14:textId="77777777" w:rsidR="0011767C" w:rsidRDefault="0011767C" w:rsidP="00A670B7">
            <w:pPr>
              <w:spacing w:line="360" w:lineRule="auto"/>
              <w:jc w:val="center"/>
            </w:pPr>
            <w:r>
              <w:t>21</w:t>
            </w:r>
          </w:p>
        </w:tc>
        <w:tc>
          <w:tcPr>
            <w:tcW w:w="1843" w:type="dxa"/>
          </w:tcPr>
          <w:p w14:paraId="3A0710AA" w14:textId="77777777" w:rsidR="0011767C" w:rsidRDefault="0011767C" w:rsidP="00A670B7">
            <w:pPr>
              <w:spacing w:line="360" w:lineRule="auto"/>
              <w:jc w:val="center"/>
            </w:pPr>
            <w:r>
              <w:t>MASCULINO</w:t>
            </w:r>
          </w:p>
        </w:tc>
        <w:tc>
          <w:tcPr>
            <w:tcW w:w="1701" w:type="dxa"/>
          </w:tcPr>
          <w:p w14:paraId="3C170CE5" w14:textId="77777777" w:rsidR="0011767C" w:rsidRDefault="0011767C" w:rsidP="00A670B7">
            <w:pPr>
              <w:spacing w:line="360" w:lineRule="auto"/>
              <w:jc w:val="center"/>
            </w:pPr>
            <w:r>
              <w:rPr>
                <w:rFonts w:ascii="Calibri" w:hAnsi="Calibri" w:cs="Calibri"/>
                <w:color w:val="000000"/>
              </w:rPr>
              <w:t>8/03/1964</w:t>
            </w:r>
          </w:p>
        </w:tc>
        <w:tc>
          <w:tcPr>
            <w:tcW w:w="1276" w:type="dxa"/>
          </w:tcPr>
          <w:p w14:paraId="5B567D70" w14:textId="77777777" w:rsidR="0011767C" w:rsidRDefault="0011767C" w:rsidP="00A670B7">
            <w:pPr>
              <w:spacing w:line="360" w:lineRule="auto"/>
              <w:jc w:val="center"/>
            </w:pPr>
            <w:r>
              <w:t>59</w:t>
            </w:r>
          </w:p>
        </w:tc>
      </w:tr>
      <w:tr w:rsidR="0011767C" w14:paraId="14FCC6BC" w14:textId="77777777" w:rsidTr="0011767C">
        <w:tc>
          <w:tcPr>
            <w:tcW w:w="440" w:type="dxa"/>
          </w:tcPr>
          <w:p w14:paraId="32388827" w14:textId="77777777" w:rsidR="0011767C" w:rsidRDefault="0011767C" w:rsidP="00A670B7">
            <w:pPr>
              <w:spacing w:line="360" w:lineRule="auto"/>
              <w:jc w:val="center"/>
            </w:pPr>
            <w:r>
              <w:t>8</w:t>
            </w:r>
          </w:p>
        </w:tc>
        <w:tc>
          <w:tcPr>
            <w:tcW w:w="2674" w:type="dxa"/>
            <w:gridSpan w:val="2"/>
          </w:tcPr>
          <w:p w14:paraId="3DCC04CE" w14:textId="77777777" w:rsidR="0011767C" w:rsidRDefault="0011767C" w:rsidP="00A670B7">
            <w:pPr>
              <w:spacing w:line="360" w:lineRule="auto"/>
              <w:jc w:val="center"/>
            </w:pPr>
            <w:r>
              <w:t>TENIENTE DE BOMBEROS</w:t>
            </w:r>
          </w:p>
        </w:tc>
        <w:tc>
          <w:tcPr>
            <w:tcW w:w="1134" w:type="dxa"/>
          </w:tcPr>
          <w:p w14:paraId="56E114FF" w14:textId="77777777" w:rsidR="0011767C" w:rsidRDefault="0011767C" w:rsidP="00A670B7">
            <w:pPr>
              <w:spacing w:line="360" w:lineRule="auto"/>
              <w:jc w:val="center"/>
            </w:pPr>
            <w:r>
              <w:t>419</w:t>
            </w:r>
          </w:p>
        </w:tc>
        <w:tc>
          <w:tcPr>
            <w:tcW w:w="992" w:type="dxa"/>
          </w:tcPr>
          <w:p w14:paraId="13EF6364" w14:textId="77777777" w:rsidR="0011767C" w:rsidRDefault="0011767C" w:rsidP="00A670B7">
            <w:pPr>
              <w:spacing w:line="360" w:lineRule="auto"/>
              <w:jc w:val="center"/>
            </w:pPr>
            <w:r>
              <w:t>21</w:t>
            </w:r>
          </w:p>
        </w:tc>
        <w:tc>
          <w:tcPr>
            <w:tcW w:w="1843" w:type="dxa"/>
          </w:tcPr>
          <w:p w14:paraId="61C4A441" w14:textId="77777777" w:rsidR="0011767C" w:rsidRDefault="0011767C" w:rsidP="00A670B7">
            <w:pPr>
              <w:spacing w:line="360" w:lineRule="auto"/>
              <w:jc w:val="center"/>
            </w:pPr>
            <w:r>
              <w:t>MASCULINO</w:t>
            </w:r>
          </w:p>
        </w:tc>
        <w:tc>
          <w:tcPr>
            <w:tcW w:w="1701" w:type="dxa"/>
          </w:tcPr>
          <w:p w14:paraId="4FDE42E7" w14:textId="77777777" w:rsidR="0011767C" w:rsidRDefault="0011767C" w:rsidP="00A670B7">
            <w:pPr>
              <w:spacing w:line="360" w:lineRule="auto"/>
              <w:jc w:val="center"/>
            </w:pPr>
            <w:r>
              <w:rPr>
                <w:rFonts w:ascii="Calibri" w:hAnsi="Calibri" w:cs="Calibri"/>
                <w:color w:val="000000"/>
              </w:rPr>
              <w:t>5/05/1964</w:t>
            </w:r>
          </w:p>
        </w:tc>
        <w:tc>
          <w:tcPr>
            <w:tcW w:w="1276" w:type="dxa"/>
          </w:tcPr>
          <w:p w14:paraId="1CB98A56" w14:textId="77777777" w:rsidR="0011767C" w:rsidRDefault="0011767C" w:rsidP="00A670B7">
            <w:pPr>
              <w:spacing w:line="360" w:lineRule="auto"/>
              <w:jc w:val="center"/>
            </w:pPr>
            <w:r>
              <w:t>59</w:t>
            </w:r>
          </w:p>
        </w:tc>
      </w:tr>
      <w:tr w:rsidR="0011767C" w14:paraId="1D8916A3" w14:textId="77777777" w:rsidTr="0011767C">
        <w:tc>
          <w:tcPr>
            <w:tcW w:w="440" w:type="dxa"/>
          </w:tcPr>
          <w:p w14:paraId="4060C455" w14:textId="77777777" w:rsidR="0011767C" w:rsidRDefault="0011767C" w:rsidP="00A670B7">
            <w:pPr>
              <w:spacing w:line="360" w:lineRule="auto"/>
              <w:jc w:val="center"/>
            </w:pPr>
            <w:r>
              <w:t>9</w:t>
            </w:r>
          </w:p>
        </w:tc>
        <w:tc>
          <w:tcPr>
            <w:tcW w:w="2674" w:type="dxa"/>
            <w:gridSpan w:val="2"/>
          </w:tcPr>
          <w:p w14:paraId="5B58C6E5" w14:textId="77777777" w:rsidR="0011767C" w:rsidRDefault="0011767C" w:rsidP="00A670B7">
            <w:pPr>
              <w:spacing w:line="360" w:lineRule="auto"/>
              <w:jc w:val="center"/>
            </w:pPr>
            <w:r>
              <w:t>TENIENTE DE BOMBEROS</w:t>
            </w:r>
          </w:p>
        </w:tc>
        <w:tc>
          <w:tcPr>
            <w:tcW w:w="1134" w:type="dxa"/>
          </w:tcPr>
          <w:p w14:paraId="77D32D1C" w14:textId="77777777" w:rsidR="0011767C" w:rsidRDefault="0011767C" w:rsidP="00A670B7">
            <w:pPr>
              <w:spacing w:line="360" w:lineRule="auto"/>
              <w:jc w:val="center"/>
            </w:pPr>
            <w:r>
              <w:t>419</w:t>
            </w:r>
          </w:p>
        </w:tc>
        <w:tc>
          <w:tcPr>
            <w:tcW w:w="992" w:type="dxa"/>
          </w:tcPr>
          <w:p w14:paraId="7B7676EA" w14:textId="77777777" w:rsidR="0011767C" w:rsidRDefault="0011767C" w:rsidP="00A670B7">
            <w:pPr>
              <w:spacing w:line="360" w:lineRule="auto"/>
              <w:jc w:val="center"/>
            </w:pPr>
            <w:r>
              <w:t>21</w:t>
            </w:r>
          </w:p>
        </w:tc>
        <w:tc>
          <w:tcPr>
            <w:tcW w:w="1843" w:type="dxa"/>
          </w:tcPr>
          <w:p w14:paraId="0ABCF702" w14:textId="77777777" w:rsidR="0011767C" w:rsidRDefault="0011767C" w:rsidP="00A670B7">
            <w:pPr>
              <w:spacing w:line="360" w:lineRule="auto"/>
              <w:jc w:val="center"/>
            </w:pPr>
            <w:r>
              <w:t>MASCULINO</w:t>
            </w:r>
          </w:p>
        </w:tc>
        <w:tc>
          <w:tcPr>
            <w:tcW w:w="1701" w:type="dxa"/>
          </w:tcPr>
          <w:p w14:paraId="0E5CAEEB" w14:textId="77777777" w:rsidR="0011767C" w:rsidRDefault="0011767C" w:rsidP="00A670B7">
            <w:pPr>
              <w:spacing w:line="360" w:lineRule="auto"/>
              <w:jc w:val="center"/>
            </w:pPr>
            <w:r>
              <w:rPr>
                <w:rFonts w:ascii="Calibri" w:hAnsi="Calibri" w:cs="Calibri"/>
                <w:color w:val="000000"/>
              </w:rPr>
              <w:t>8/03/1960</w:t>
            </w:r>
          </w:p>
        </w:tc>
        <w:tc>
          <w:tcPr>
            <w:tcW w:w="1276" w:type="dxa"/>
          </w:tcPr>
          <w:p w14:paraId="14AF20C6" w14:textId="77777777" w:rsidR="0011767C" w:rsidRDefault="0011767C" w:rsidP="00A670B7">
            <w:pPr>
              <w:spacing w:line="360" w:lineRule="auto"/>
              <w:jc w:val="center"/>
            </w:pPr>
            <w:r>
              <w:t>63</w:t>
            </w:r>
          </w:p>
        </w:tc>
      </w:tr>
      <w:tr w:rsidR="0011767C" w14:paraId="7C5C4A1A" w14:textId="77777777" w:rsidTr="0011767C">
        <w:tc>
          <w:tcPr>
            <w:tcW w:w="440" w:type="dxa"/>
          </w:tcPr>
          <w:p w14:paraId="2F36225D" w14:textId="77777777" w:rsidR="0011767C" w:rsidRDefault="0011767C" w:rsidP="00A670B7">
            <w:pPr>
              <w:spacing w:line="360" w:lineRule="auto"/>
              <w:jc w:val="center"/>
            </w:pPr>
            <w:r>
              <w:t>10</w:t>
            </w:r>
          </w:p>
        </w:tc>
        <w:tc>
          <w:tcPr>
            <w:tcW w:w="2674" w:type="dxa"/>
            <w:gridSpan w:val="2"/>
          </w:tcPr>
          <w:p w14:paraId="4AD117A3" w14:textId="77777777" w:rsidR="0011767C" w:rsidRDefault="0011767C" w:rsidP="00A670B7">
            <w:pPr>
              <w:spacing w:line="360" w:lineRule="auto"/>
              <w:jc w:val="center"/>
            </w:pPr>
            <w:r>
              <w:t>TENIENTE DE BOMBEROS</w:t>
            </w:r>
          </w:p>
        </w:tc>
        <w:tc>
          <w:tcPr>
            <w:tcW w:w="1134" w:type="dxa"/>
          </w:tcPr>
          <w:p w14:paraId="5284977D" w14:textId="77777777" w:rsidR="0011767C" w:rsidRDefault="0011767C" w:rsidP="00A670B7">
            <w:pPr>
              <w:spacing w:line="360" w:lineRule="auto"/>
              <w:jc w:val="center"/>
            </w:pPr>
            <w:r>
              <w:t>419</w:t>
            </w:r>
          </w:p>
        </w:tc>
        <w:tc>
          <w:tcPr>
            <w:tcW w:w="992" w:type="dxa"/>
          </w:tcPr>
          <w:p w14:paraId="43B476FE" w14:textId="77777777" w:rsidR="0011767C" w:rsidRDefault="0011767C" w:rsidP="00A670B7">
            <w:pPr>
              <w:spacing w:line="360" w:lineRule="auto"/>
              <w:jc w:val="center"/>
            </w:pPr>
            <w:r>
              <w:t>21</w:t>
            </w:r>
          </w:p>
        </w:tc>
        <w:tc>
          <w:tcPr>
            <w:tcW w:w="1843" w:type="dxa"/>
          </w:tcPr>
          <w:p w14:paraId="7D45CD47" w14:textId="77777777" w:rsidR="0011767C" w:rsidRDefault="0011767C" w:rsidP="00A670B7">
            <w:pPr>
              <w:spacing w:line="360" w:lineRule="auto"/>
              <w:jc w:val="center"/>
            </w:pPr>
            <w:r>
              <w:t>MASCULINO</w:t>
            </w:r>
          </w:p>
        </w:tc>
        <w:tc>
          <w:tcPr>
            <w:tcW w:w="1701" w:type="dxa"/>
          </w:tcPr>
          <w:p w14:paraId="79E12948" w14:textId="77777777" w:rsidR="0011767C" w:rsidRDefault="0011767C" w:rsidP="00A670B7">
            <w:pPr>
              <w:spacing w:line="360" w:lineRule="auto"/>
              <w:jc w:val="center"/>
            </w:pPr>
            <w:r>
              <w:rPr>
                <w:rFonts w:ascii="Calibri" w:hAnsi="Calibri" w:cs="Calibri"/>
                <w:color w:val="000000"/>
              </w:rPr>
              <w:t>26/04/1969</w:t>
            </w:r>
          </w:p>
        </w:tc>
        <w:tc>
          <w:tcPr>
            <w:tcW w:w="1276" w:type="dxa"/>
          </w:tcPr>
          <w:p w14:paraId="4DF99F2C" w14:textId="77777777" w:rsidR="0011767C" w:rsidRDefault="0011767C" w:rsidP="00A670B7">
            <w:pPr>
              <w:spacing w:line="360" w:lineRule="auto"/>
              <w:jc w:val="center"/>
            </w:pPr>
            <w:r>
              <w:t>54</w:t>
            </w:r>
          </w:p>
        </w:tc>
      </w:tr>
      <w:tr w:rsidR="0011767C" w14:paraId="27376E2A" w14:textId="77777777" w:rsidTr="0011767C">
        <w:tc>
          <w:tcPr>
            <w:tcW w:w="440" w:type="dxa"/>
          </w:tcPr>
          <w:p w14:paraId="7B93AF98" w14:textId="77777777" w:rsidR="0011767C" w:rsidRDefault="0011767C" w:rsidP="00A670B7">
            <w:pPr>
              <w:spacing w:line="360" w:lineRule="auto"/>
              <w:jc w:val="center"/>
            </w:pPr>
            <w:r>
              <w:t>11</w:t>
            </w:r>
          </w:p>
        </w:tc>
        <w:tc>
          <w:tcPr>
            <w:tcW w:w="2674" w:type="dxa"/>
            <w:gridSpan w:val="2"/>
          </w:tcPr>
          <w:p w14:paraId="6BC446A3" w14:textId="77777777" w:rsidR="0011767C" w:rsidRDefault="0011767C" w:rsidP="00A670B7">
            <w:pPr>
              <w:spacing w:line="360" w:lineRule="auto"/>
              <w:jc w:val="center"/>
            </w:pPr>
            <w:r>
              <w:t>TENIENTE DE BOMBEROS</w:t>
            </w:r>
          </w:p>
        </w:tc>
        <w:tc>
          <w:tcPr>
            <w:tcW w:w="1134" w:type="dxa"/>
          </w:tcPr>
          <w:p w14:paraId="63D6D51F" w14:textId="77777777" w:rsidR="0011767C" w:rsidRDefault="0011767C" w:rsidP="00A670B7">
            <w:pPr>
              <w:spacing w:line="360" w:lineRule="auto"/>
              <w:jc w:val="center"/>
            </w:pPr>
            <w:r>
              <w:t>419</w:t>
            </w:r>
          </w:p>
        </w:tc>
        <w:tc>
          <w:tcPr>
            <w:tcW w:w="992" w:type="dxa"/>
          </w:tcPr>
          <w:p w14:paraId="43BAF47B" w14:textId="77777777" w:rsidR="0011767C" w:rsidRDefault="0011767C" w:rsidP="00A670B7">
            <w:pPr>
              <w:spacing w:line="360" w:lineRule="auto"/>
              <w:jc w:val="center"/>
            </w:pPr>
            <w:r>
              <w:t>21</w:t>
            </w:r>
          </w:p>
        </w:tc>
        <w:tc>
          <w:tcPr>
            <w:tcW w:w="1843" w:type="dxa"/>
          </w:tcPr>
          <w:p w14:paraId="7641F3F0" w14:textId="77777777" w:rsidR="0011767C" w:rsidRDefault="0011767C" w:rsidP="00A670B7">
            <w:pPr>
              <w:spacing w:line="360" w:lineRule="auto"/>
              <w:jc w:val="center"/>
            </w:pPr>
            <w:r>
              <w:t>MASCULINO</w:t>
            </w:r>
          </w:p>
        </w:tc>
        <w:tc>
          <w:tcPr>
            <w:tcW w:w="1701" w:type="dxa"/>
          </w:tcPr>
          <w:p w14:paraId="5B38358C" w14:textId="77777777" w:rsidR="0011767C" w:rsidRDefault="0011767C" w:rsidP="00A670B7">
            <w:pPr>
              <w:spacing w:line="360" w:lineRule="auto"/>
              <w:jc w:val="center"/>
            </w:pPr>
            <w:r>
              <w:rPr>
                <w:rFonts w:ascii="Calibri" w:hAnsi="Calibri" w:cs="Calibri"/>
                <w:color w:val="000000"/>
              </w:rPr>
              <w:t>30/01/1961</w:t>
            </w:r>
          </w:p>
        </w:tc>
        <w:tc>
          <w:tcPr>
            <w:tcW w:w="1276" w:type="dxa"/>
          </w:tcPr>
          <w:p w14:paraId="166B2357" w14:textId="77777777" w:rsidR="0011767C" w:rsidRDefault="0011767C" w:rsidP="00A670B7">
            <w:pPr>
              <w:spacing w:line="360" w:lineRule="auto"/>
              <w:jc w:val="center"/>
            </w:pPr>
            <w:r>
              <w:t>62</w:t>
            </w:r>
          </w:p>
        </w:tc>
      </w:tr>
      <w:tr w:rsidR="0011767C" w14:paraId="31C4FD7F" w14:textId="77777777" w:rsidTr="0011767C">
        <w:tc>
          <w:tcPr>
            <w:tcW w:w="440" w:type="dxa"/>
          </w:tcPr>
          <w:p w14:paraId="148A0585" w14:textId="77777777" w:rsidR="0011767C" w:rsidRDefault="0011767C" w:rsidP="00A670B7">
            <w:pPr>
              <w:spacing w:line="360" w:lineRule="auto"/>
              <w:jc w:val="center"/>
            </w:pPr>
            <w:r>
              <w:t>12</w:t>
            </w:r>
          </w:p>
        </w:tc>
        <w:tc>
          <w:tcPr>
            <w:tcW w:w="2674" w:type="dxa"/>
            <w:gridSpan w:val="2"/>
          </w:tcPr>
          <w:p w14:paraId="0E028501" w14:textId="77777777" w:rsidR="0011767C" w:rsidRDefault="0011767C" w:rsidP="00A670B7">
            <w:pPr>
              <w:spacing w:line="360" w:lineRule="auto"/>
              <w:jc w:val="center"/>
            </w:pPr>
            <w:r>
              <w:t>SARGENTO DE BOMBEROS</w:t>
            </w:r>
          </w:p>
        </w:tc>
        <w:tc>
          <w:tcPr>
            <w:tcW w:w="1134" w:type="dxa"/>
          </w:tcPr>
          <w:p w14:paraId="11B527FF" w14:textId="77777777" w:rsidR="0011767C" w:rsidRDefault="0011767C" w:rsidP="00A670B7">
            <w:pPr>
              <w:spacing w:line="360" w:lineRule="auto"/>
              <w:jc w:val="center"/>
            </w:pPr>
            <w:r>
              <w:t>417</w:t>
            </w:r>
          </w:p>
        </w:tc>
        <w:tc>
          <w:tcPr>
            <w:tcW w:w="992" w:type="dxa"/>
          </w:tcPr>
          <w:p w14:paraId="6DCC10B0" w14:textId="77777777" w:rsidR="0011767C" w:rsidRDefault="0011767C" w:rsidP="00A670B7">
            <w:pPr>
              <w:spacing w:line="360" w:lineRule="auto"/>
              <w:jc w:val="center"/>
            </w:pPr>
            <w:r>
              <w:t>8</w:t>
            </w:r>
          </w:p>
        </w:tc>
        <w:tc>
          <w:tcPr>
            <w:tcW w:w="1843" w:type="dxa"/>
          </w:tcPr>
          <w:p w14:paraId="48A932D6" w14:textId="77777777" w:rsidR="0011767C" w:rsidRDefault="0011767C" w:rsidP="00A670B7">
            <w:pPr>
              <w:spacing w:line="360" w:lineRule="auto"/>
              <w:jc w:val="center"/>
            </w:pPr>
            <w:r>
              <w:t>MASCULINO</w:t>
            </w:r>
          </w:p>
        </w:tc>
        <w:tc>
          <w:tcPr>
            <w:tcW w:w="1701" w:type="dxa"/>
          </w:tcPr>
          <w:p w14:paraId="1E10222C" w14:textId="77777777" w:rsidR="0011767C" w:rsidRDefault="0011767C" w:rsidP="00A670B7">
            <w:pPr>
              <w:spacing w:line="360" w:lineRule="auto"/>
              <w:jc w:val="center"/>
            </w:pPr>
            <w:r>
              <w:rPr>
                <w:rFonts w:ascii="Calibri" w:hAnsi="Calibri" w:cs="Calibri"/>
                <w:color w:val="000000"/>
              </w:rPr>
              <w:t>30/03/1965</w:t>
            </w:r>
          </w:p>
        </w:tc>
        <w:tc>
          <w:tcPr>
            <w:tcW w:w="1276" w:type="dxa"/>
          </w:tcPr>
          <w:p w14:paraId="6BFBB112" w14:textId="77777777" w:rsidR="0011767C" w:rsidRDefault="0011767C" w:rsidP="00A670B7">
            <w:pPr>
              <w:spacing w:line="360" w:lineRule="auto"/>
              <w:jc w:val="center"/>
            </w:pPr>
            <w:r>
              <w:t>58</w:t>
            </w:r>
          </w:p>
        </w:tc>
      </w:tr>
      <w:tr w:rsidR="0011767C" w14:paraId="57DFD17A" w14:textId="77777777" w:rsidTr="0011767C">
        <w:tc>
          <w:tcPr>
            <w:tcW w:w="440" w:type="dxa"/>
          </w:tcPr>
          <w:p w14:paraId="6D3DB1A6" w14:textId="77777777" w:rsidR="0011767C" w:rsidRDefault="0011767C" w:rsidP="00A670B7">
            <w:pPr>
              <w:spacing w:line="360" w:lineRule="auto"/>
              <w:jc w:val="center"/>
            </w:pPr>
            <w:r>
              <w:t>13</w:t>
            </w:r>
          </w:p>
        </w:tc>
        <w:tc>
          <w:tcPr>
            <w:tcW w:w="2674" w:type="dxa"/>
            <w:gridSpan w:val="2"/>
          </w:tcPr>
          <w:p w14:paraId="72D51634" w14:textId="77777777" w:rsidR="0011767C" w:rsidRDefault="0011767C" w:rsidP="00A670B7">
            <w:pPr>
              <w:spacing w:line="360" w:lineRule="auto"/>
              <w:jc w:val="center"/>
            </w:pPr>
            <w:r>
              <w:t>SARGENTO DE BOMBEROS</w:t>
            </w:r>
          </w:p>
        </w:tc>
        <w:tc>
          <w:tcPr>
            <w:tcW w:w="1134" w:type="dxa"/>
          </w:tcPr>
          <w:p w14:paraId="73C1AE1E" w14:textId="77777777" w:rsidR="0011767C" w:rsidRDefault="0011767C" w:rsidP="00A670B7">
            <w:pPr>
              <w:spacing w:line="360" w:lineRule="auto"/>
              <w:jc w:val="center"/>
            </w:pPr>
            <w:r>
              <w:t>417</w:t>
            </w:r>
          </w:p>
        </w:tc>
        <w:tc>
          <w:tcPr>
            <w:tcW w:w="992" w:type="dxa"/>
          </w:tcPr>
          <w:p w14:paraId="68419E05" w14:textId="77777777" w:rsidR="0011767C" w:rsidRDefault="0011767C" w:rsidP="00A670B7">
            <w:pPr>
              <w:spacing w:line="360" w:lineRule="auto"/>
              <w:jc w:val="center"/>
            </w:pPr>
            <w:r>
              <w:t>8</w:t>
            </w:r>
          </w:p>
        </w:tc>
        <w:tc>
          <w:tcPr>
            <w:tcW w:w="1843" w:type="dxa"/>
          </w:tcPr>
          <w:p w14:paraId="38582006" w14:textId="77777777" w:rsidR="0011767C" w:rsidRDefault="0011767C" w:rsidP="00A670B7">
            <w:pPr>
              <w:spacing w:line="360" w:lineRule="auto"/>
              <w:jc w:val="center"/>
            </w:pPr>
            <w:r>
              <w:t>MASCULINO</w:t>
            </w:r>
          </w:p>
        </w:tc>
        <w:tc>
          <w:tcPr>
            <w:tcW w:w="1701" w:type="dxa"/>
          </w:tcPr>
          <w:p w14:paraId="27D169D6" w14:textId="77777777" w:rsidR="0011767C" w:rsidRDefault="0011767C" w:rsidP="00A670B7">
            <w:pPr>
              <w:spacing w:line="360" w:lineRule="auto"/>
              <w:jc w:val="center"/>
            </w:pPr>
            <w:r>
              <w:rPr>
                <w:rFonts w:ascii="Calibri" w:hAnsi="Calibri" w:cs="Calibri"/>
                <w:color w:val="000000"/>
              </w:rPr>
              <w:t>20/01/1965</w:t>
            </w:r>
          </w:p>
        </w:tc>
        <w:tc>
          <w:tcPr>
            <w:tcW w:w="1276" w:type="dxa"/>
          </w:tcPr>
          <w:p w14:paraId="27D6008C" w14:textId="77777777" w:rsidR="0011767C" w:rsidRDefault="0011767C" w:rsidP="00A670B7">
            <w:pPr>
              <w:spacing w:line="360" w:lineRule="auto"/>
              <w:jc w:val="center"/>
            </w:pPr>
            <w:r>
              <w:t>58</w:t>
            </w:r>
          </w:p>
        </w:tc>
      </w:tr>
      <w:tr w:rsidR="0011767C" w14:paraId="14ECB770" w14:textId="77777777" w:rsidTr="0011767C">
        <w:tc>
          <w:tcPr>
            <w:tcW w:w="440" w:type="dxa"/>
          </w:tcPr>
          <w:p w14:paraId="40740E43" w14:textId="77777777" w:rsidR="0011767C" w:rsidRDefault="0011767C" w:rsidP="00A670B7">
            <w:pPr>
              <w:spacing w:line="360" w:lineRule="auto"/>
              <w:jc w:val="center"/>
            </w:pPr>
            <w:r>
              <w:lastRenderedPageBreak/>
              <w:t>14</w:t>
            </w:r>
          </w:p>
        </w:tc>
        <w:tc>
          <w:tcPr>
            <w:tcW w:w="2674" w:type="dxa"/>
            <w:gridSpan w:val="2"/>
          </w:tcPr>
          <w:p w14:paraId="3F53EB1E" w14:textId="77777777" w:rsidR="0011767C" w:rsidRDefault="0011767C" w:rsidP="00A670B7">
            <w:pPr>
              <w:spacing w:line="360" w:lineRule="auto"/>
              <w:jc w:val="center"/>
            </w:pPr>
            <w:r>
              <w:t>SARGENTO DE BOMBEROS</w:t>
            </w:r>
          </w:p>
        </w:tc>
        <w:tc>
          <w:tcPr>
            <w:tcW w:w="1134" w:type="dxa"/>
          </w:tcPr>
          <w:p w14:paraId="116FC261" w14:textId="77777777" w:rsidR="0011767C" w:rsidRDefault="0011767C" w:rsidP="00A670B7">
            <w:pPr>
              <w:spacing w:line="360" w:lineRule="auto"/>
              <w:jc w:val="center"/>
            </w:pPr>
            <w:r>
              <w:t>417</w:t>
            </w:r>
          </w:p>
        </w:tc>
        <w:tc>
          <w:tcPr>
            <w:tcW w:w="992" w:type="dxa"/>
          </w:tcPr>
          <w:p w14:paraId="0780CCF9" w14:textId="77777777" w:rsidR="0011767C" w:rsidRDefault="0011767C" w:rsidP="00A670B7">
            <w:pPr>
              <w:spacing w:line="360" w:lineRule="auto"/>
              <w:jc w:val="center"/>
            </w:pPr>
            <w:r>
              <w:t>8</w:t>
            </w:r>
          </w:p>
        </w:tc>
        <w:tc>
          <w:tcPr>
            <w:tcW w:w="1843" w:type="dxa"/>
          </w:tcPr>
          <w:p w14:paraId="734415BD" w14:textId="77777777" w:rsidR="0011767C" w:rsidRDefault="0011767C" w:rsidP="00A670B7">
            <w:pPr>
              <w:spacing w:line="360" w:lineRule="auto"/>
              <w:jc w:val="center"/>
            </w:pPr>
            <w:r>
              <w:t>MASCULINO</w:t>
            </w:r>
          </w:p>
        </w:tc>
        <w:tc>
          <w:tcPr>
            <w:tcW w:w="1701" w:type="dxa"/>
          </w:tcPr>
          <w:p w14:paraId="1602F716" w14:textId="77777777" w:rsidR="0011767C" w:rsidRDefault="0011767C" w:rsidP="00A670B7">
            <w:pPr>
              <w:spacing w:line="360" w:lineRule="auto"/>
              <w:jc w:val="center"/>
            </w:pPr>
            <w:r>
              <w:rPr>
                <w:rFonts w:ascii="Calibri" w:hAnsi="Calibri" w:cs="Calibri"/>
                <w:color w:val="000000"/>
              </w:rPr>
              <w:t>1/06/1959</w:t>
            </w:r>
          </w:p>
        </w:tc>
        <w:tc>
          <w:tcPr>
            <w:tcW w:w="1276" w:type="dxa"/>
          </w:tcPr>
          <w:p w14:paraId="0ACDD18D" w14:textId="77777777" w:rsidR="0011767C" w:rsidRDefault="0011767C" w:rsidP="00A670B7">
            <w:pPr>
              <w:spacing w:line="360" w:lineRule="auto"/>
              <w:jc w:val="center"/>
            </w:pPr>
            <w:r>
              <w:t>64</w:t>
            </w:r>
          </w:p>
        </w:tc>
      </w:tr>
      <w:tr w:rsidR="0011767C" w14:paraId="5B8203EB" w14:textId="77777777" w:rsidTr="0011767C">
        <w:tc>
          <w:tcPr>
            <w:tcW w:w="440" w:type="dxa"/>
          </w:tcPr>
          <w:p w14:paraId="5845F36A" w14:textId="77777777" w:rsidR="0011767C" w:rsidRDefault="0011767C" w:rsidP="00A670B7">
            <w:pPr>
              <w:spacing w:line="360" w:lineRule="auto"/>
              <w:jc w:val="center"/>
            </w:pPr>
            <w:r>
              <w:t>15</w:t>
            </w:r>
          </w:p>
        </w:tc>
        <w:tc>
          <w:tcPr>
            <w:tcW w:w="2674" w:type="dxa"/>
            <w:gridSpan w:val="2"/>
          </w:tcPr>
          <w:p w14:paraId="0E981E66" w14:textId="77777777" w:rsidR="0011767C" w:rsidRDefault="0011767C" w:rsidP="00A670B7">
            <w:pPr>
              <w:spacing w:line="360" w:lineRule="auto"/>
              <w:jc w:val="center"/>
            </w:pPr>
            <w:r>
              <w:t>SARGENTO DE BOMBEROS</w:t>
            </w:r>
          </w:p>
        </w:tc>
        <w:tc>
          <w:tcPr>
            <w:tcW w:w="1134" w:type="dxa"/>
          </w:tcPr>
          <w:p w14:paraId="7CD2F050" w14:textId="77777777" w:rsidR="0011767C" w:rsidRDefault="0011767C" w:rsidP="00A670B7">
            <w:pPr>
              <w:spacing w:line="360" w:lineRule="auto"/>
              <w:jc w:val="center"/>
            </w:pPr>
            <w:r>
              <w:t>417</w:t>
            </w:r>
          </w:p>
        </w:tc>
        <w:tc>
          <w:tcPr>
            <w:tcW w:w="992" w:type="dxa"/>
          </w:tcPr>
          <w:p w14:paraId="435A3548" w14:textId="77777777" w:rsidR="0011767C" w:rsidRDefault="0011767C" w:rsidP="00A670B7">
            <w:pPr>
              <w:spacing w:line="360" w:lineRule="auto"/>
              <w:jc w:val="center"/>
            </w:pPr>
            <w:r>
              <w:t>8</w:t>
            </w:r>
          </w:p>
        </w:tc>
        <w:tc>
          <w:tcPr>
            <w:tcW w:w="1843" w:type="dxa"/>
          </w:tcPr>
          <w:p w14:paraId="76BAEDAF" w14:textId="77777777" w:rsidR="0011767C" w:rsidRDefault="0011767C" w:rsidP="00A670B7">
            <w:pPr>
              <w:spacing w:line="360" w:lineRule="auto"/>
              <w:jc w:val="center"/>
            </w:pPr>
            <w:r>
              <w:t>MASCULINO</w:t>
            </w:r>
          </w:p>
        </w:tc>
        <w:tc>
          <w:tcPr>
            <w:tcW w:w="1701" w:type="dxa"/>
          </w:tcPr>
          <w:p w14:paraId="7C3D4D4E" w14:textId="77777777" w:rsidR="0011767C" w:rsidRDefault="0011767C" w:rsidP="00A670B7">
            <w:pPr>
              <w:spacing w:line="360" w:lineRule="auto"/>
              <w:jc w:val="center"/>
            </w:pPr>
            <w:r>
              <w:rPr>
                <w:rFonts w:ascii="Calibri" w:hAnsi="Calibri" w:cs="Calibri"/>
                <w:color w:val="000000"/>
              </w:rPr>
              <w:t>26/11/1961</w:t>
            </w:r>
          </w:p>
        </w:tc>
        <w:tc>
          <w:tcPr>
            <w:tcW w:w="1276" w:type="dxa"/>
          </w:tcPr>
          <w:p w14:paraId="56CB978E" w14:textId="77777777" w:rsidR="0011767C" w:rsidRDefault="0011767C" w:rsidP="00A670B7">
            <w:pPr>
              <w:spacing w:line="360" w:lineRule="auto"/>
              <w:jc w:val="center"/>
            </w:pPr>
            <w:r>
              <w:t>62</w:t>
            </w:r>
          </w:p>
        </w:tc>
      </w:tr>
      <w:tr w:rsidR="0011767C" w14:paraId="20F540C3" w14:textId="77777777" w:rsidTr="0011767C">
        <w:tc>
          <w:tcPr>
            <w:tcW w:w="440" w:type="dxa"/>
          </w:tcPr>
          <w:p w14:paraId="25DD2657" w14:textId="77777777" w:rsidR="0011767C" w:rsidRDefault="0011767C" w:rsidP="00A670B7">
            <w:pPr>
              <w:spacing w:line="360" w:lineRule="auto"/>
              <w:jc w:val="center"/>
            </w:pPr>
            <w:r>
              <w:t>16</w:t>
            </w:r>
          </w:p>
        </w:tc>
        <w:tc>
          <w:tcPr>
            <w:tcW w:w="2674" w:type="dxa"/>
            <w:gridSpan w:val="2"/>
          </w:tcPr>
          <w:p w14:paraId="30149486" w14:textId="77777777" w:rsidR="0011767C" w:rsidRDefault="0011767C" w:rsidP="00A670B7">
            <w:pPr>
              <w:spacing w:line="360" w:lineRule="auto"/>
              <w:jc w:val="center"/>
            </w:pPr>
            <w:r>
              <w:t>SARGENTO DE BOMBEROS</w:t>
            </w:r>
          </w:p>
        </w:tc>
        <w:tc>
          <w:tcPr>
            <w:tcW w:w="1134" w:type="dxa"/>
          </w:tcPr>
          <w:p w14:paraId="2092A602" w14:textId="77777777" w:rsidR="0011767C" w:rsidRDefault="0011767C" w:rsidP="00A670B7">
            <w:pPr>
              <w:spacing w:line="360" w:lineRule="auto"/>
              <w:jc w:val="center"/>
            </w:pPr>
            <w:r>
              <w:t>417</w:t>
            </w:r>
          </w:p>
        </w:tc>
        <w:tc>
          <w:tcPr>
            <w:tcW w:w="992" w:type="dxa"/>
          </w:tcPr>
          <w:p w14:paraId="34F75F96" w14:textId="77777777" w:rsidR="0011767C" w:rsidRDefault="0011767C" w:rsidP="00A670B7">
            <w:pPr>
              <w:spacing w:line="360" w:lineRule="auto"/>
              <w:jc w:val="center"/>
            </w:pPr>
            <w:r>
              <w:t>8</w:t>
            </w:r>
          </w:p>
        </w:tc>
        <w:tc>
          <w:tcPr>
            <w:tcW w:w="1843" w:type="dxa"/>
          </w:tcPr>
          <w:p w14:paraId="111AD490" w14:textId="77777777" w:rsidR="0011767C" w:rsidRDefault="0011767C" w:rsidP="00A670B7">
            <w:pPr>
              <w:spacing w:line="360" w:lineRule="auto"/>
              <w:jc w:val="center"/>
            </w:pPr>
            <w:r>
              <w:t>MASCULINO</w:t>
            </w:r>
          </w:p>
        </w:tc>
        <w:tc>
          <w:tcPr>
            <w:tcW w:w="1701" w:type="dxa"/>
          </w:tcPr>
          <w:p w14:paraId="4D594E56" w14:textId="77777777" w:rsidR="0011767C" w:rsidRDefault="0011767C" w:rsidP="00A670B7">
            <w:pPr>
              <w:spacing w:line="360" w:lineRule="auto"/>
              <w:jc w:val="center"/>
            </w:pPr>
            <w:r>
              <w:rPr>
                <w:rFonts w:ascii="Calibri" w:hAnsi="Calibri" w:cs="Calibri"/>
                <w:color w:val="000000"/>
              </w:rPr>
              <w:t>27/03/1967</w:t>
            </w:r>
          </w:p>
        </w:tc>
        <w:tc>
          <w:tcPr>
            <w:tcW w:w="1276" w:type="dxa"/>
          </w:tcPr>
          <w:p w14:paraId="761F11A8" w14:textId="77777777" w:rsidR="0011767C" w:rsidRDefault="0011767C" w:rsidP="00A670B7">
            <w:pPr>
              <w:spacing w:line="360" w:lineRule="auto"/>
              <w:jc w:val="center"/>
            </w:pPr>
            <w:r>
              <w:t>56</w:t>
            </w:r>
          </w:p>
        </w:tc>
      </w:tr>
      <w:tr w:rsidR="0011767C" w14:paraId="3E188D86" w14:textId="77777777" w:rsidTr="0011767C">
        <w:tc>
          <w:tcPr>
            <w:tcW w:w="440" w:type="dxa"/>
          </w:tcPr>
          <w:p w14:paraId="7BC22D83" w14:textId="77777777" w:rsidR="0011767C" w:rsidRDefault="0011767C" w:rsidP="00A670B7">
            <w:pPr>
              <w:spacing w:line="360" w:lineRule="auto"/>
              <w:jc w:val="center"/>
            </w:pPr>
            <w:r>
              <w:t>17</w:t>
            </w:r>
          </w:p>
        </w:tc>
        <w:tc>
          <w:tcPr>
            <w:tcW w:w="2674" w:type="dxa"/>
            <w:gridSpan w:val="2"/>
          </w:tcPr>
          <w:p w14:paraId="6358EF07" w14:textId="77777777" w:rsidR="0011767C" w:rsidRDefault="0011767C" w:rsidP="00A670B7">
            <w:pPr>
              <w:spacing w:line="360" w:lineRule="auto"/>
              <w:jc w:val="center"/>
            </w:pPr>
            <w:r>
              <w:t>SARGENTO DE BOMBEROS</w:t>
            </w:r>
          </w:p>
        </w:tc>
        <w:tc>
          <w:tcPr>
            <w:tcW w:w="1134" w:type="dxa"/>
          </w:tcPr>
          <w:p w14:paraId="65D6C3DF" w14:textId="77777777" w:rsidR="0011767C" w:rsidRDefault="0011767C" w:rsidP="00A670B7">
            <w:pPr>
              <w:spacing w:line="360" w:lineRule="auto"/>
              <w:jc w:val="center"/>
            </w:pPr>
            <w:r>
              <w:t>417</w:t>
            </w:r>
          </w:p>
        </w:tc>
        <w:tc>
          <w:tcPr>
            <w:tcW w:w="992" w:type="dxa"/>
          </w:tcPr>
          <w:p w14:paraId="7B25242A" w14:textId="77777777" w:rsidR="0011767C" w:rsidRDefault="0011767C" w:rsidP="00A670B7">
            <w:pPr>
              <w:spacing w:line="360" w:lineRule="auto"/>
              <w:jc w:val="center"/>
            </w:pPr>
            <w:r>
              <w:t>8</w:t>
            </w:r>
          </w:p>
        </w:tc>
        <w:tc>
          <w:tcPr>
            <w:tcW w:w="1843" w:type="dxa"/>
          </w:tcPr>
          <w:p w14:paraId="5AE95D83" w14:textId="77777777" w:rsidR="0011767C" w:rsidRDefault="0011767C" w:rsidP="00A670B7">
            <w:pPr>
              <w:spacing w:line="360" w:lineRule="auto"/>
              <w:jc w:val="center"/>
            </w:pPr>
            <w:r>
              <w:t>MASCULINO</w:t>
            </w:r>
          </w:p>
        </w:tc>
        <w:tc>
          <w:tcPr>
            <w:tcW w:w="1701" w:type="dxa"/>
          </w:tcPr>
          <w:p w14:paraId="45B546FA" w14:textId="77777777" w:rsidR="0011767C" w:rsidRDefault="0011767C" w:rsidP="00A670B7">
            <w:pPr>
              <w:spacing w:line="360" w:lineRule="auto"/>
              <w:jc w:val="center"/>
            </w:pPr>
            <w:r>
              <w:rPr>
                <w:rFonts w:ascii="Calibri" w:hAnsi="Calibri" w:cs="Calibri"/>
                <w:color w:val="000000"/>
              </w:rPr>
              <w:t>4/11/1962</w:t>
            </w:r>
          </w:p>
        </w:tc>
        <w:tc>
          <w:tcPr>
            <w:tcW w:w="1276" w:type="dxa"/>
          </w:tcPr>
          <w:p w14:paraId="5670BD3C" w14:textId="77777777" w:rsidR="0011767C" w:rsidRDefault="0011767C" w:rsidP="00A670B7">
            <w:pPr>
              <w:spacing w:line="360" w:lineRule="auto"/>
              <w:jc w:val="center"/>
            </w:pPr>
            <w:r>
              <w:t>61</w:t>
            </w:r>
          </w:p>
        </w:tc>
      </w:tr>
      <w:tr w:rsidR="0011767C" w14:paraId="7C129829" w14:textId="77777777" w:rsidTr="0011767C">
        <w:tc>
          <w:tcPr>
            <w:tcW w:w="440" w:type="dxa"/>
          </w:tcPr>
          <w:p w14:paraId="4EFA28A4" w14:textId="77777777" w:rsidR="0011767C" w:rsidRDefault="0011767C" w:rsidP="00A670B7">
            <w:pPr>
              <w:spacing w:line="360" w:lineRule="auto"/>
              <w:jc w:val="center"/>
            </w:pPr>
            <w:r>
              <w:t>18</w:t>
            </w:r>
          </w:p>
        </w:tc>
        <w:tc>
          <w:tcPr>
            <w:tcW w:w="2674" w:type="dxa"/>
            <w:gridSpan w:val="2"/>
          </w:tcPr>
          <w:p w14:paraId="6DF6090C" w14:textId="77777777" w:rsidR="0011767C" w:rsidRDefault="0011767C" w:rsidP="00A670B7">
            <w:pPr>
              <w:spacing w:line="360" w:lineRule="auto"/>
              <w:jc w:val="center"/>
            </w:pPr>
            <w:r>
              <w:t>SARGENTO DE BOMBEROS</w:t>
            </w:r>
          </w:p>
        </w:tc>
        <w:tc>
          <w:tcPr>
            <w:tcW w:w="1134" w:type="dxa"/>
          </w:tcPr>
          <w:p w14:paraId="12C5F9AA" w14:textId="77777777" w:rsidR="0011767C" w:rsidRDefault="0011767C" w:rsidP="00A670B7">
            <w:pPr>
              <w:spacing w:line="360" w:lineRule="auto"/>
              <w:jc w:val="center"/>
            </w:pPr>
            <w:r>
              <w:t>417</w:t>
            </w:r>
          </w:p>
        </w:tc>
        <w:tc>
          <w:tcPr>
            <w:tcW w:w="992" w:type="dxa"/>
          </w:tcPr>
          <w:p w14:paraId="50079C3D" w14:textId="77777777" w:rsidR="0011767C" w:rsidRDefault="0011767C" w:rsidP="00A670B7">
            <w:pPr>
              <w:spacing w:line="360" w:lineRule="auto"/>
              <w:jc w:val="center"/>
            </w:pPr>
            <w:r>
              <w:t>8</w:t>
            </w:r>
          </w:p>
        </w:tc>
        <w:tc>
          <w:tcPr>
            <w:tcW w:w="1843" w:type="dxa"/>
          </w:tcPr>
          <w:p w14:paraId="4F01B3D0" w14:textId="77777777" w:rsidR="0011767C" w:rsidRDefault="0011767C" w:rsidP="00A670B7">
            <w:pPr>
              <w:spacing w:line="360" w:lineRule="auto"/>
              <w:jc w:val="center"/>
            </w:pPr>
            <w:r>
              <w:t>MASCULINO</w:t>
            </w:r>
          </w:p>
        </w:tc>
        <w:tc>
          <w:tcPr>
            <w:tcW w:w="1701" w:type="dxa"/>
          </w:tcPr>
          <w:p w14:paraId="0F5C22BC" w14:textId="77777777" w:rsidR="0011767C" w:rsidRDefault="0011767C" w:rsidP="00A670B7">
            <w:pPr>
              <w:spacing w:line="360" w:lineRule="auto"/>
              <w:jc w:val="center"/>
            </w:pPr>
            <w:r>
              <w:rPr>
                <w:rFonts w:ascii="Calibri" w:hAnsi="Calibri" w:cs="Calibri"/>
                <w:color w:val="000000"/>
              </w:rPr>
              <w:t>12/10/1969</w:t>
            </w:r>
          </w:p>
        </w:tc>
        <w:tc>
          <w:tcPr>
            <w:tcW w:w="1276" w:type="dxa"/>
          </w:tcPr>
          <w:p w14:paraId="5CAD368D" w14:textId="77777777" w:rsidR="0011767C" w:rsidRDefault="0011767C" w:rsidP="00A670B7">
            <w:pPr>
              <w:spacing w:line="360" w:lineRule="auto"/>
              <w:jc w:val="center"/>
            </w:pPr>
            <w:r>
              <w:t>54</w:t>
            </w:r>
          </w:p>
        </w:tc>
      </w:tr>
      <w:tr w:rsidR="0011767C" w14:paraId="67A78533" w14:textId="77777777" w:rsidTr="0011767C">
        <w:tc>
          <w:tcPr>
            <w:tcW w:w="440" w:type="dxa"/>
          </w:tcPr>
          <w:p w14:paraId="70644E09" w14:textId="77777777" w:rsidR="0011767C" w:rsidRDefault="0011767C" w:rsidP="00A670B7">
            <w:pPr>
              <w:spacing w:line="360" w:lineRule="auto"/>
              <w:jc w:val="center"/>
            </w:pPr>
            <w:r>
              <w:t>19</w:t>
            </w:r>
          </w:p>
        </w:tc>
        <w:tc>
          <w:tcPr>
            <w:tcW w:w="2674" w:type="dxa"/>
            <w:gridSpan w:val="2"/>
          </w:tcPr>
          <w:p w14:paraId="531293E6" w14:textId="77777777" w:rsidR="0011767C" w:rsidRDefault="0011767C" w:rsidP="00A670B7">
            <w:pPr>
              <w:spacing w:line="360" w:lineRule="auto"/>
              <w:jc w:val="center"/>
            </w:pPr>
            <w:r>
              <w:t>SARGENTO DE BOMBEROS</w:t>
            </w:r>
          </w:p>
        </w:tc>
        <w:tc>
          <w:tcPr>
            <w:tcW w:w="1134" w:type="dxa"/>
          </w:tcPr>
          <w:p w14:paraId="0AC0B64D" w14:textId="77777777" w:rsidR="0011767C" w:rsidRDefault="0011767C" w:rsidP="00A670B7">
            <w:pPr>
              <w:spacing w:line="360" w:lineRule="auto"/>
              <w:jc w:val="center"/>
            </w:pPr>
            <w:r>
              <w:t>417</w:t>
            </w:r>
          </w:p>
        </w:tc>
        <w:tc>
          <w:tcPr>
            <w:tcW w:w="992" w:type="dxa"/>
          </w:tcPr>
          <w:p w14:paraId="1E1E4FFD" w14:textId="77777777" w:rsidR="0011767C" w:rsidRDefault="0011767C" w:rsidP="00A670B7">
            <w:pPr>
              <w:spacing w:line="360" w:lineRule="auto"/>
              <w:jc w:val="center"/>
            </w:pPr>
            <w:r>
              <w:t>8</w:t>
            </w:r>
          </w:p>
        </w:tc>
        <w:tc>
          <w:tcPr>
            <w:tcW w:w="1843" w:type="dxa"/>
          </w:tcPr>
          <w:p w14:paraId="0BEF503D" w14:textId="77777777" w:rsidR="0011767C" w:rsidRDefault="0011767C" w:rsidP="00A670B7">
            <w:pPr>
              <w:spacing w:line="360" w:lineRule="auto"/>
              <w:jc w:val="center"/>
            </w:pPr>
            <w:r>
              <w:t>MASCULINO</w:t>
            </w:r>
          </w:p>
        </w:tc>
        <w:tc>
          <w:tcPr>
            <w:tcW w:w="1701" w:type="dxa"/>
          </w:tcPr>
          <w:p w14:paraId="76E5F7E4" w14:textId="77777777" w:rsidR="0011767C" w:rsidRDefault="0011767C" w:rsidP="00A670B7">
            <w:pPr>
              <w:spacing w:line="360" w:lineRule="auto"/>
              <w:jc w:val="center"/>
            </w:pPr>
            <w:r>
              <w:rPr>
                <w:rFonts w:ascii="Calibri" w:hAnsi="Calibri" w:cs="Calibri"/>
                <w:color w:val="000000"/>
              </w:rPr>
              <w:t>16/05/1955</w:t>
            </w:r>
          </w:p>
        </w:tc>
        <w:tc>
          <w:tcPr>
            <w:tcW w:w="1276" w:type="dxa"/>
          </w:tcPr>
          <w:p w14:paraId="6F63EDD2" w14:textId="77777777" w:rsidR="0011767C" w:rsidRDefault="0011767C" w:rsidP="00A670B7">
            <w:pPr>
              <w:spacing w:line="360" w:lineRule="auto"/>
              <w:jc w:val="center"/>
            </w:pPr>
            <w:r>
              <w:t>68</w:t>
            </w:r>
          </w:p>
        </w:tc>
      </w:tr>
      <w:tr w:rsidR="0011767C" w14:paraId="078A0AC0" w14:textId="77777777" w:rsidTr="0011767C">
        <w:tc>
          <w:tcPr>
            <w:tcW w:w="440" w:type="dxa"/>
          </w:tcPr>
          <w:p w14:paraId="20ADF5BB" w14:textId="77777777" w:rsidR="0011767C" w:rsidRDefault="0011767C" w:rsidP="00A670B7">
            <w:pPr>
              <w:spacing w:line="360" w:lineRule="auto"/>
              <w:jc w:val="center"/>
            </w:pPr>
            <w:r>
              <w:t>20</w:t>
            </w:r>
          </w:p>
        </w:tc>
        <w:tc>
          <w:tcPr>
            <w:tcW w:w="2674" w:type="dxa"/>
            <w:gridSpan w:val="2"/>
          </w:tcPr>
          <w:p w14:paraId="4CB8D89B" w14:textId="77777777" w:rsidR="0011767C" w:rsidRDefault="0011767C" w:rsidP="00A670B7">
            <w:pPr>
              <w:spacing w:line="360" w:lineRule="auto"/>
              <w:jc w:val="center"/>
            </w:pPr>
            <w:r>
              <w:t>SARGENTO DE BOMBEROS</w:t>
            </w:r>
          </w:p>
        </w:tc>
        <w:tc>
          <w:tcPr>
            <w:tcW w:w="1134" w:type="dxa"/>
          </w:tcPr>
          <w:p w14:paraId="6A5A8BB2" w14:textId="77777777" w:rsidR="0011767C" w:rsidRDefault="0011767C" w:rsidP="00A670B7">
            <w:pPr>
              <w:spacing w:line="360" w:lineRule="auto"/>
              <w:jc w:val="center"/>
            </w:pPr>
            <w:r>
              <w:t>417</w:t>
            </w:r>
          </w:p>
        </w:tc>
        <w:tc>
          <w:tcPr>
            <w:tcW w:w="992" w:type="dxa"/>
          </w:tcPr>
          <w:p w14:paraId="2EAE2041" w14:textId="77777777" w:rsidR="0011767C" w:rsidRDefault="0011767C" w:rsidP="00A670B7">
            <w:pPr>
              <w:spacing w:line="360" w:lineRule="auto"/>
              <w:jc w:val="center"/>
            </w:pPr>
            <w:r>
              <w:t>8</w:t>
            </w:r>
          </w:p>
        </w:tc>
        <w:tc>
          <w:tcPr>
            <w:tcW w:w="1843" w:type="dxa"/>
          </w:tcPr>
          <w:p w14:paraId="6918295D" w14:textId="77777777" w:rsidR="0011767C" w:rsidRDefault="0011767C" w:rsidP="00A670B7">
            <w:pPr>
              <w:spacing w:line="360" w:lineRule="auto"/>
              <w:jc w:val="center"/>
            </w:pPr>
            <w:r>
              <w:t>MASCULINO</w:t>
            </w:r>
          </w:p>
        </w:tc>
        <w:tc>
          <w:tcPr>
            <w:tcW w:w="1701" w:type="dxa"/>
          </w:tcPr>
          <w:p w14:paraId="5EF7C720" w14:textId="77777777" w:rsidR="0011767C" w:rsidRDefault="0011767C" w:rsidP="00A670B7">
            <w:pPr>
              <w:spacing w:line="360" w:lineRule="auto"/>
              <w:jc w:val="center"/>
            </w:pPr>
            <w:r>
              <w:rPr>
                <w:rFonts w:ascii="Calibri" w:hAnsi="Calibri" w:cs="Calibri"/>
                <w:color w:val="000000"/>
              </w:rPr>
              <w:t>7/09/1968</w:t>
            </w:r>
          </w:p>
        </w:tc>
        <w:tc>
          <w:tcPr>
            <w:tcW w:w="1276" w:type="dxa"/>
          </w:tcPr>
          <w:p w14:paraId="629EF781" w14:textId="77777777" w:rsidR="0011767C" w:rsidRDefault="0011767C" w:rsidP="00A670B7">
            <w:pPr>
              <w:spacing w:line="360" w:lineRule="auto"/>
              <w:jc w:val="center"/>
            </w:pPr>
            <w:r>
              <w:t>55</w:t>
            </w:r>
          </w:p>
        </w:tc>
      </w:tr>
      <w:tr w:rsidR="0011767C" w14:paraId="167FA30B" w14:textId="77777777" w:rsidTr="0011767C">
        <w:tc>
          <w:tcPr>
            <w:tcW w:w="440" w:type="dxa"/>
          </w:tcPr>
          <w:p w14:paraId="55CB1707" w14:textId="77777777" w:rsidR="0011767C" w:rsidRDefault="0011767C" w:rsidP="00A670B7">
            <w:pPr>
              <w:spacing w:line="360" w:lineRule="auto"/>
              <w:jc w:val="center"/>
            </w:pPr>
            <w:r>
              <w:t>21</w:t>
            </w:r>
          </w:p>
        </w:tc>
        <w:tc>
          <w:tcPr>
            <w:tcW w:w="2674" w:type="dxa"/>
            <w:gridSpan w:val="2"/>
          </w:tcPr>
          <w:p w14:paraId="6B3F58FB" w14:textId="77777777" w:rsidR="0011767C" w:rsidRDefault="0011767C" w:rsidP="00A670B7">
            <w:pPr>
              <w:spacing w:line="360" w:lineRule="auto"/>
              <w:jc w:val="center"/>
            </w:pPr>
            <w:r>
              <w:t>SARGENTO DE BOMBEROS</w:t>
            </w:r>
          </w:p>
        </w:tc>
        <w:tc>
          <w:tcPr>
            <w:tcW w:w="1134" w:type="dxa"/>
          </w:tcPr>
          <w:p w14:paraId="78459588" w14:textId="77777777" w:rsidR="0011767C" w:rsidRDefault="0011767C" w:rsidP="00A670B7">
            <w:pPr>
              <w:spacing w:line="360" w:lineRule="auto"/>
              <w:jc w:val="center"/>
            </w:pPr>
            <w:r>
              <w:t>417</w:t>
            </w:r>
          </w:p>
        </w:tc>
        <w:tc>
          <w:tcPr>
            <w:tcW w:w="992" w:type="dxa"/>
          </w:tcPr>
          <w:p w14:paraId="20868875" w14:textId="77777777" w:rsidR="0011767C" w:rsidRDefault="0011767C" w:rsidP="00A670B7">
            <w:pPr>
              <w:spacing w:line="360" w:lineRule="auto"/>
              <w:jc w:val="center"/>
            </w:pPr>
            <w:r>
              <w:t>8</w:t>
            </w:r>
          </w:p>
        </w:tc>
        <w:tc>
          <w:tcPr>
            <w:tcW w:w="1843" w:type="dxa"/>
          </w:tcPr>
          <w:p w14:paraId="642DA254" w14:textId="77777777" w:rsidR="0011767C" w:rsidRDefault="0011767C" w:rsidP="00A670B7">
            <w:pPr>
              <w:spacing w:line="360" w:lineRule="auto"/>
              <w:jc w:val="center"/>
            </w:pPr>
            <w:r>
              <w:t>MASCULINO</w:t>
            </w:r>
          </w:p>
        </w:tc>
        <w:tc>
          <w:tcPr>
            <w:tcW w:w="1701" w:type="dxa"/>
          </w:tcPr>
          <w:p w14:paraId="45B968B3" w14:textId="77777777" w:rsidR="0011767C" w:rsidRDefault="0011767C" w:rsidP="00A670B7">
            <w:pPr>
              <w:spacing w:line="360" w:lineRule="auto"/>
              <w:jc w:val="center"/>
            </w:pPr>
            <w:r>
              <w:rPr>
                <w:rFonts w:ascii="Calibri" w:hAnsi="Calibri" w:cs="Calibri"/>
                <w:color w:val="000000"/>
              </w:rPr>
              <w:t>4/09/1967</w:t>
            </w:r>
          </w:p>
        </w:tc>
        <w:tc>
          <w:tcPr>
            <w:tcW w:w="1276" w:type="dxa"/>
          </w:tcPr>
          <w:p w14:paraId="74F2825A" w14:textId="77777777" w:rsidR="0011767C" w:rsidRDefault="0011767C" w:rsidP="00A670B7">
            <w:pPr>
              <w:spacing w:line="360" w:lineRule="auto"/>
              <w:jc w:val="center"/>
            </w:pPr>
            <w:r>
              <w:t>56</w:t>
            </w:r>
          </w:p>
        </w:tc>
      </w:tr>
      <w:tr w:rsidR="0011767C" w14:paraId="12E0BE63" w14:textId="77777777" w:rsidTr="0011767C">
        <w:tc>
          <w:tcPr>
            <w:tcW w:w="440" w:type="dxa"/>
          </w:tcPr>
          <w:p w14:paraId="399EA9A6" w14:textId="77777777" w:rsidR="0011767C" w:rsidRDefault="0011767C" w:rsidP="00A670B7">
            <w:pPr>
              <w:spacing w:line="360" w:lineRule="auto"/>
              <w:jc w:val="center"/>
            </w:pPr>
            <w:r>
              <w:t>22</w:t>
            </w:r>
          </w:p>
        </w:tc>
        <w:tc>
          <w:tcPr>
            <w:tcW w:w="2674" w:type="dxa"/>
            <w:gridSpan w:val="2"/>
          </w:tcPr>
          <w:p w14:paraId="16DF182E" w14:textId="77777777" w:rsidR="0011767C" w:rsidRDefault="0011767C" w:rsidP="00A670B7">
            <w:pPr>
              <w:spacing w:line="360" w:lineRule="auto"/>
              <w:jc w:val="center"/>
            </w:pPr>
            <w:r>
              <w:t>SARGENTO DE BOMBEROS</w:t>
            </w:r>
          </w:p>
        </w:tc>
        <w:tc>
          <w:tcPr>
            <w:tcW w:w="1134" w:type="dxa"/>
          </w:tcPr>
          <w:p w14:paraId="07AF4C25" w14:textId="77777777" w:rsidR="0011767C" w:rsidRDefault="0011767C" w:rsidP="00A670B7">
            <w:pPr>
              <w:spacing w:line="360" w:lineRule="auto"/>
              <w:jc w:val="center"/>
            </w:pPr>
            <w:r>
              <w:t>417</w:t>
            </w:r>
          </w:p>
        </w:tc>
        <w:tc>
          <w:tcPr>
            <w:tcW w:w="992" w:type="dxa"/>
          </w:tcPr>
          <w:p w14:paraId="6B08DA17" w14:textId="77777777" w:rsidR="0011767C" w:rsidRDefault="0011767C" w:rsidP="00A670B7">
            <w:pPr>
              <w:spacing w:line="360" w:lineRule="auto"/>
              <w:jc w:val="center"/>
            </w:pPr>
            <w:r>
              <w:t>8</w:t>
            </w:r>
          </w:p>
        </w:tc>
        <w:tc>
          <w:tcPr>
            <w:tcW w:w="1843" w:type="dxa"/>
          </w:tcPr>
          <w:p w14:paraId="4DA39C77" w14:textId="77777777" w:rsidR="0011767C" w:rsidRDefault="0011767C" w:rsidP="00A670B7">
            <w:pPr>
              <w:spacing w:line="360" w:lineRule="auto"/>
              <w:jc w:val="center"/>
            </w:pPr>
            <w:r>
              <w:t>MASCULINO</w:t>
            </w:r>
          </w:p>
        </w:tc>
        <w:tc>
          <w:tcPr>
            <w:tcW w:w="1701" w:type="dxa"/>
          </w:tcPr>
          <w:p w14:paraId="18B661AA" w14:textId="77777777" w:rsidR="0011767C" w:rsidRDefault="0011767C" w:rsidP="00A670B7">
            <w:pPr>
              <w:spacing w:line="360" w:lineRule="auto"/>
              <w:jc w:val="center"/>
            </w:pPr>
            <w:r>
              <w:rPr>
                <w:rFonts w:ascii="Calibri" w:hAnsi="Calibri" w:cs="Calibri"/>
                <w:color w:val="000000"/>
              </w:rPr>
              <w:t>12/10/1969</w:t>
            </w:r>
          </w:p>
        </w:tc>
        <w:tc>
          <w:tcPr>
            <w:tcW w:w="1276" w:type="dxa"/>
          </w:tcPr>
          <w:p w14:paraId="27CD87D5" w14:textId="77777777" w:rsidR="0011767C" w:rsidRDefault="0011767C" w:rsidP="00A670B7">
            <w:pPr>
              <w:spacing w:line="360" w:lineRule="auto"/>
              <w:jc w:val="center"/>
            </w:pPr>
            <w:r>
              <w:t>54</w:t>
            </w:r>
          </w:p>
        </w:tc>
      </w:tr>
      <w:tr w:rsidR="0011767C" w14:paraId="023753C4" w14:textId="77777777" w:rsidTr="0011767C">
        <w:tc>
          <w:tcPr>
            <w:tcW w:w="440" w:type="dxa"/>
          </w:tcPr>
          <w:p w14:paraId="52F4A4CB" w14:textId="77777777" w:rsidR="0011767C" w:rsidRDefault="0011767C" w:rsidP="00A670B7">
            <w:pPr>
              <w:spacing w:line="360" w:lineRule="auto"/>
              <w:jc w:val="center"/>
            </w:pPr>
            <w:r>
              <w:t>23</w:t>
            </w:r>
          </w:p>
        </w:tc>
        <w:tc>
          <w:tcPr>
            <w:tcW w:w="2674" w:type="dxa"/>
            <w:gridSpan w:val="2"/>
          </w:tcPr>
          <w:p w14:paraId="0E62EEDE" w14:textId="77777777" w:rsidR="0011767C" w:rsidRDefault="0011767C" w:rsidP="00A670B7">
            <w:pPr>
              <w:spacing w:line="360" w:lineRule="auto"/>
              <w:jc w:val="center"/>
            </w:pPr>
            <w:r>
              <w:t>SARGENTO DE BOMBEROS</w:t>
            </w:r>
          </w:p>
        </w:tc>
        <w:tc>
          <w:tcPr>
            <w:tcW w:w="1134" w:type="dxa"/>
          </w:tcPr>
          <w:p w14:paraId="04727C70" w14:textId="77777777" w:rsidR="0011767C" w:rsidRDefault="0011767C" w:rsidP="00A670B7">
            <w:pPr>
              <w:spacing w:line="360" w:lineRule="auto"/>
              <w:jc w:val="center"/>
            </w:pPr>
            <w:r>
              <w:t>417</w:t>
            </w:r>
          </w:p>
        </w:tc>
        <w:tc>
          <w:tcPr>
            <w:tcW w:w="992" w:type="dxa"/>
          </w:tcPr>
          <w:p w14:paraId="371C9A99" w14:textId="77777777" w:rsidR="0011767C" w:rsidRDefault="0011767C" w:rsidP="00A670B7">
            <w:pPr>
              <w:spacing w:line="360" w:lineRule="auto"/>
              <w:jc w:val="center"/>
            </w:pPr>
            <w:r>
              <w:t>8</w:t>
            </w:r>
          </w:p>
        </w:tc>
        <w:tc>
          <w:tcPr>
            <w:tcW w:w="1843" w:type="dxa"/>
          </w:tcPr>
          <w:p w14:paraId="5F63A51D" w14:textId="77777777" w:rsidR="0011767C" w:rsidRDefault="0011767C" w:rsidP="00A670B7">
            <w:pPr>
              <w:spacing w:line="360" w:lineRule="auto"/>
              <w:jc w:val="center"/>
            </w:pPr>
            <w:r>
              <w:t>MASCULINO</w:t>
            </w:r>
          </w:p>
        </w:tc>
        <w:tc>
          <w:tcPr>
            <w:tcW w:w="1701" w:type="dxa"/>
          </w:tcPr>
          <w:p w14:paraId="0CC238F5" w14:textId="77777777" w:rsidR="0011767C" w:rsidRDefault="0011767C" w:rsidP="00A670B7">
            <w:pPr>
              <w:spacing w:line="360" w:lineRule="auto"/>
              <w:jc w:val="center"/>
            </w:pPr>
            <w:r>
              <w:rPr>
                <w:rFonts w:ascii="Calibri" w:hAnsi="Calibri" w:cs="Calibri"/>
                <w:color w:val="000000"/>
              </w:rPr>
              <w:t>27/02/1969</w:t>
            </w:r>
          </w:p>
        </w:tc>
        <w:tc>
          <w:tcPr>
            <w:tcW w:w="1276" w:type="dxa"/>
          </w:tcPr>
          <w:p w14:paraId="120FC64E" w14:textId="77777777" w:rsidR="0011767C" w:rsidRDefault="0011767C" w:rsidP="00A670B7">
            <w:pPr>
              <w:spacing w:line="360" w:lineRule="auto"/>
              <w:jc w:val="center"/>
            </w:pPr>
            <w:r>
              <w:t>54</w:t>
            </w:r>
          </w:p>
        </w:tc>
      </w:tr>
      <w:tr w:rsidR="0011767C" w14:paraId="70B0C38D" w14:textId="77777777" w:rsidTr="0011767C">
        <w:tc>
          <w:tcPr>
            <w:tcW w:w="440" w:type="dxa"/>
          </w:tcPr>
          <w:p w14:paraId="1F9526E0" w14:textId="77777777" w:rsidR="0011767C" w:rsidRDefault="0011767C" w:rsidP="00A670B7">
            <w:pPr>
              <w:spacing w:line="360" w:lineRule="auto"/>
              <w:jc w:val="center"/>
            </w:pPr>
            <w:r>
              <w:t>24</w:t>
            </w:r>
          </w:p>
        </w:tc>
        <w:tc>
          <w:tcPr>
            <w:tcW w:w="2674" w:type="dxa"/>
            <w:gridSpan w:val="2"/>
          </w:tcPr>
          <w:p w14:paraId="38011A59" w14:textId="77777777" w:rsidR="0011767C" w:rsidRDefault="0011767C" w:rsidP="00A670B7">
            <w:pPr>
              <w:spacing w:line="360" w:lineRule="auto"/>
              <w:jc w:val="center"/>
            </w:pPr>
            <w:r>
              <w:t>SARGENTO DE BOMBEROS</w:t>
            </w:r>
          </w:p>
        </w:tc>
        <w:tc>
          <w:tcPr>
            <w:tcW w:w="1134" w:type="dxa"/>
          </w:tcPr>
          <w:p w14:paraId="1D5C90F1" w14:textId="77777777" w:rsidR="0011767C" w:rsidRDefault="0011767C" w:rsidP="00A670B7">
            <w:pPr>
              <w:spacing w:line="360" w:lineRule="auto"/>
              <w:jc w:val="center"/>
            </w:pPr>
            <w:r>
              <w:t>417</w:t>
            </w:r>
          </w:p>
        </w:tc>
        <w:tc>
          <w:tcPr>
            <w:tcW w:w="992" w:type="dxa"/>
          </w:tcPr>
          <w:p w14:paraId="03312168" w14:textId="77777777" w:rsidR="0011767C" w:rsidRDefault="0011767C" w:rsidP="00A670B7">
            <w:pPr>
              <w:spacing w:line="360" w:lineRule="auto"/>
              <w:jc w:val="center"/>
            </w:pPr>
            <w:r>
              <w:t>8</w:t>
            </w:r>
          </w:p>
        </w:tc>
        <w:tc>
          <w:tcPr>
            <w:tcW w:w="1843" w:type="dxa"/>
          </w:tcPr>
          <w:p w14:paraId="0EDB3A92" w14:textId="77777777" w:rsidR="0011767C" w:rsidRDefault="0011767C" w:rsidP="00A670B7">
            <w:pPr>
              <w:spacing w:line="360" w:lineRule="auto"/>
              <w:jc w:val="center"/>
            </w:pPr>
            <w:r>
              <w:t>MASCULINO</w:t>
            </w:r>
          </w:p>
        </w:tc>
        <w:tc>
          <w:tcPr>
            <w:tcW w:w="1701" w:type="dxa"/>
          </w:tcPr>
          <w:p w14:paraId="0B62B7D4" w14:textId="77777777" w:rsidR="0011767C" w:rsidRDefault="0011767C" w:rsidP="00A670B7">
            <w:pPr>
              <w:spacing w:line="360" w:lineRule="auto"/>
              <w:jc w:val="center"/>
            </w:pPr>
            <w:r>
              <w:rPr>
                <w:rFonts w:ascii="Calibri" w:hAnsi="Calibri" w:cs="Calibri"/>
                <w:color w:val="000000"/>
              </w:rPr>
              <w:t>14/03/1967</w:t>
            </w:r>
          </w:p>
        </w:tc>
        <w:tc>
          <w:tcPr>
            <w:tcW w:w="1276" w:type="dxa"/>
          </w:tcPr>
          <w:p w14:paraId="653300C0" w14:textId="77777777" w:rsidR="0011767C" w:rsidRDefault="0011767C" w:rsidP="00A670B7">
            <w:pPr>
              <w:spacing w:line="360" w:lineRule="auto"/>
              <w:jc w:val="center"/>
            </w:pPr>
            <w:r>
              <w:t>56</w:t>
            </w:r>
          </w:p>
        </w:tc>
      </w:tr>
      <w:tr w:rsidR="0011767C" w14:paraId="49E27844" w14:textId="77777777" w:rsidTr="0011767C">
        <w:tc>
          <w:tcPr>
            <w:tcW w:w="440" w:type="dxa"/>
          </w:tcPr>
          <w:p w14:paraId="484AF773" w14:textId="77777777" w:rsidR="0011767C" w:rsidRDefault="0011767C" w:rsidP="00A670B7">
            <w:pPr>
              <w:spacing w:line="360" w:lineRule="auto"/>
              <w:jc w:val="center"/>
            </w:pPr>
            <w:r>
              <w:t>25</w:t>
            </w:r>
          </w:p>
        </w:tc>
        <w:tc>
          <w:tcPr>
            <w:tcW w:w="2674" w:type="dxa"/>
            <w:gridSpan w:val="2"/>
          </w:tcPr>
          <w:p w14:paraId="7F03E119" w14:textId="77777777" w:rsidR="0011767C" w:rsidRDefault="0011767C" w:rsidP="00A670B7">
            <w:pPr>
              <w:spacing w:line="360" w:lineRule="auto"/>
              <w:jc w:val="center"/>
            </w:pPr>
            <w:r>
              <w:t>SARGENTO DE BOMBEROS</w:t>
            </w:r>
          </w:p>
        </w:tc>
        <w:tc>
          <w:tcPr>
            <w:tcW w:w="1134" w:type="dxa"/>
          </w:tcPr>
          <w:p w14:paraId="52DF729E" w14:textId="77777777" w:rsidR="0011767C" w:rsidRDefault="0011767C" w:rsidP="00A670B7">
            <w:pPr>
              <w:spacing w:line="360" w:lineRule="auto"/>
              <w:jc w:val="center"/>
            </w:pPr>
            <w:r>
              <w:t>417</w:t>
            </w:r>
          </w:p>
        </w:tc>
        <w:tc>
          <w:tcPr>
            <w:tcW w:w="992" w:type="dxa"/>
          </w:tcPr>
          <w:p w14:paraId="613CFF06" w14:textId="77777777" w:rsidR="0011767C" w:rsidRDefault="0011767C" w:rsidP="00A670B7">
            <w:pPr>
              <w:spacing w:line="360" w:lineRule="auto"/>
              <w:jc w:val="center"/>
            </w:pPr>
            <w:r>
              <w:t>8</w:t>
            </w:r>
          </w:p>
        </w:tc>
        <w:tc>
          <w:tcPr>
            <w:tcW w:w="1843" w:type="dxa"/>
          </w:tcPr>
          <w:p w14:paraId="7C106B08" w14:textId="77777777" w:rsidR="0011767C" w:rsidRDefault="0011767C" w:rsidP="00A670B7">
            <w:pPr>
              <w:spacing w:line="360" w:lineRule="auto"/>
              <w:jc w:val="center"/>
            </w:pPr>
            <w:r>
              <w:t>MASCULINO</w:t>
            </w:r>
          </w:p>
        </w:tc>
        <w:tc>
          <w:tcPr>
            <w:tcW w:w="1701" w:type="dxa"/>
          </w:tcPr>
          <w:p w14:paraId="1CE71AA7" w14:textId="77777777" w:rsidR="0011767C" w:rsidRDefault="0011767C" w:rsidP="00A670B7">
            <w:pPr>
              <w:spacing w:line="360" w:lineRule="auto"/>
              <w:jc w:val="center"/>
              <w:rPr>
                <w:rFonts w:ascii="Calibri" w:hAnsi="Calibri" w:cs="Calibri"/>
                <w:color w:val="000000"/>
              </w:rPr>
            </w:pPr>
            <w:r>
              <w:rPr>
                <w:rFonts w:ascii="Calibri" w:hAnsi="Calibri" w:cs="Calibri"/>
                <w:color w:val="000000"/>
              </w:rPr>
              <w:t>29/11/1965</w:t>
            </w:r>
          </w:p>
        </w:tc>
        <w:tc>
          <w:tcPr>
            <w:tcW w:w="1276" w:type="dxa"/>
          </w:tcPr>
          <w:p w14:paraId="68F63F2C" w14:textId="77777777" w:rsidR="0011767C" w:rsidRDefault="0011767C" w:rsidP="00A670B7">
            <w:pPr>
              <w:spacing w:line="360" w:lineRule="auto"/>
              <w:jc w:val="center"/>
            </w:pPr>
            <w:r>
              <w:t>58</w:t>
            </w:r>
          </w:p>
        </w:tc>
      </w:tr>
      <w:tr w:rsidR="0011767C" w14:paraId="6AF97B3C" w14:textId="77777777" w:rsidTr="0011767C">
        <w:tc>
          <w:tcPr>
            <w:tcW w:w="440" w:type="dxa"/>
          </w:tcPr>
          <w:p w14:paraId="102C9728" w14:textId="77777777" w:rsidR="0011767C" w:rsidRDefault="0011767C" w:rsidP="00A670B7">
            <w:pPr>
              <w:spacing w:line="360" w:lineRule="auto"/>
              <w:jc w:val="center"/>
            </w:pPr>
            <w:r>
              <w:t>26</w:t>
            </w:r>
          </w:p>
        </w:tc>
        <w:tc>
          <w:tcPr>
            <w:tcW w:w="2674" w:type="dxa"/>
            <w:gridSpan w:val="2"/>
          </w:tcPr>
          <w:p w14:paraId="19AF93D4" w14:textId="77777777" w:rsidR="0011767C" w:rsidRDefault="0011767C" w:rsidP="00A670B7">
            <w:pPr>
              <w:spacing w:line="360" w:lineRule="auto"/>
              <w:jc w:val="center"/>
            </w:pPr>
            <w:r>
              <w:t>SARGENTO DE BOMBEROS</w:t>
            </w:r>
          </w:p>
        </w:tc>
        <w:tc>
          <w:tcPr>
            <w:tcW w:w="1134" w:type="dxa"/>
          </w:tcPr>
          <w:p w14:paraId="7FC6EBA0" w14:textId="77777777" w:rsidR="0011767C" w:rsidRDefault="0011767C" w:rsidP="00A670B7">
            <w:pPr>
              <w:spacing w:line="360" w:lineRule="auto"/>
              <w:jc w:val="center"/>
            </w:pPr>
            <w:r>
              <w:t>417</w:t>
            </w:r>
          </w:p>
        </w:tc>
        <w:tc>
          <w:tcPr>
            <w:tcW w:w="992" w:type="dxa"/>
          </w:tcPr>
          <w:p w14:paraId="0D4A617F" w14:textId="77777777" w:rsidR="0011767C" w:rsidRDefault="0011767C" w:rsidP="00A670B7">
            <w:pPr>
              <w:spacing w:line="360" w:lineRule="auto"/>
              <w:jc w:val="center"/>
            </w:pPr>
            <w:r>
              <w:t>8</w:t>
            </w:r>
          </w:p>
        </w:tc>
        <w:tc>
          <w:tcPr>
            <w:tcW w:w="1843" w:type="dxa"/>
          </w:tcPr>
          <w:p w14:paraId="798B0F16" w14:textId="77777777" w:rsidR="0011767C" w:rsidRDefault="0011767C" w:rsidP="00A670B7">
            <w:pPr>
              <w:spacing w:line="360" w:lineRule="auto"/>
              <w:jc w:val="center"/>
            </w:pPr>
            <w:r>
              <w:t>MASCULINO</w:t>
            </w:r>
          </w:p>
        </w:tc>
        <w:tc>
          <w:tcPr>
            <w:tcW w:w="1701" w:type="dxa"/>
          </w:tcPr>
          <w:p w14:paraId="66CEC9E8" w14:textId="77777777" w:rsidR="0011767C" w:rsidRDefault="0011767C" w:rsidP="00A670B7">
            <w:pPr>
              <w:spacing w:line="360" w:lineRule="auto"/>
              <w:jc w:val="center"/>
              <w:rPr>
                <w:rFonts w:ascii="Calibri" w:hAnsi="Calibri" w:cs="Calibri"/>
                <w:color w:val="000000"/>
              </w:rPr>
            </w:pPr>
            <w:r>
              <w:rPr>
                <w:rFonts w:ascii="Calibri" w:hAnsi="Calibri" w:cs="Calibri"/>
                <w:color w:val="000000"/>
              </w:rPr>
              <w:t>21/09/1966</w:t>
            </w:r>
          </w:p>
        </w:tc>
        <w:tc>
          <w:tcPr>
            <w:tcW w:w="1276" w:type="dxa"/>
          </w:tcPr>
          <w:p w14:paraId="2624C07E" w14:textId="77777777" w:rsidR="0011767C" w:rsidRDefault="0011767C" w:rsidP="00A670B7">
            <w:pPr>
              <w:spacing w:line="360" w:lineRule="auto"/>
              <w:jc w:val="center"/>
            </w:pPr>
            <w:r>
              <w:t>57</w:t>
            </w:r>
          </w:p>
        </w:tc>
      </w:tr>
      <w:tr w:rsidR="0011767C" w14:paraId="7B7D803B" w14:textId="77777777" w:rsidTr="0011767C">
        <w:tc>
          <w:tcPr>
            <w:tcW w:w="440" w:type="dxa"/>
          </w:tcPr>
          <w:p w14:paraId="7FF9A85A" w14:textId="77777777" w:rsidR="0011767C" w:rsidRDefault="0011767C" w:rsidP="00A670B7">
            <w:pPr>
              <w:spacing w:line="360" w:lineRule="auto"/>
              <w:jc w:val="center"/>
            </w:pPr>
            <w:r>
              <w:t>27</w:t>
            </w:r>
          </w:p>
        </w:tc>
        <w:tc>
          <w:tcPr>
            <w:tcW w:w="2674" w:type="dxa"/>
            <w:gridSpan w:val="2"/>
          </w:tcPr>
          <w:p w14:paraId="27BC72C4" w14:textId="77777777" w:rsidR="0011767C" w:rsidRDefault="0011767C" w:rsidP="00A670B7">
            <w:pPr>
              <w:spacing w:line="360" w:lineRule="auto"/>
              <w:jc w:val="center"/>
            </w:pPr>
            <w:r>
              <w:t>SARGENTO DE BOMBEROS</w:t>
            </w:r>
          </w:p>
        </w:tc>
        <w:tc>
          <w:tcPr>
            <w:tcW w:w="1134" w:type="dxa"/>
          </w:tcPr>
          <w:p w14:paraId="038B9C9A" w14:textId="77777777" w:rsidR="0011767C" w:rsidRDefault="0011767C" w:rsidP="00A670B7">
            <w:pPr>
              <w:spacing w:line="360" w:lineRule="auto"/>
              <w:jc w:val="center"/>
            </w:pPr>
            <w:r>
              <w:t>417</w:t>
            </w:r>
          </w:p>
        </w:tc>
        <w:tc>
          <w:tcPr>
            <w:tcW w:w="992" w:type="dxa"/>
          </w:tcPr>
          <w:p w14:paraId="1E0379CB" w14:textId="77777777" w:rsidR="0011767C" w:rsidRDefault="0011767C" w:rsidP="00A670B7">
            <w:pPr>
              <w:spacing w:line="360" w:lineRule="auto"/>
              <w:jc w:val="center"/>
            </w:pPr>
            <w:r>
              <w:t>8</w:t>
            </w:r>
          </w:p>
        </w:tc>
        <w:tc>
          <w:tcPr>
            <w:tcW w:w="1843" w:type="dxa"/>
          </w:tcPr>
          <w:p w14:paraId="06641CEB" w14:textId="77777777" w:rsidR="0011767C" w:rsidRDefault="0011767C" w:rsidP="00A670B7">
            <w:pPr>
              <w:spacing w:line="360" w:lineRule="auto"/>
              <w:jc w:val="center"/>
            </w:pPr>
            <w:r>
              <w:t>MASCULINO</w:t>
            </w:r>
          </w:p>
        </w:tc>
        <w:tc>
          <w:tcPr>
            <w:tcW w:w="1701" w:type="dxa"/>
          </w:tcPr>
          <w:p w14:paraId="49B61160" w14:textId="77777777" w:rsidR="0011767C" w:rsidRDefault="0011767C" w:rsidP="00A670B7">
            <w:pPr>
              <w:spacing w:line="360" w:lineRule="auto"/>
              <w:jc w:val="center"/>
              <w:rPr>
                <w:rFonts w:ascii="Calibri" w:hAnsi="Calibri" w:cs="Calibri"/>
                <w:color w:val="000000"/>
              </w:rPr>
            </w:pPr>
            <w:r>
              <w:rPr>
                <w:rFonts w:ascii="Calibri" w:hAnsi="Calibri" w:cs="Calibri"/>
                <w:color w:val="000000"/>
              </w:rPr>
              <w:t>7/07/1966</w:t>
            </w:r>
          </w:p>
        </w:tc>
        <w:tc>
          <w:tcPr>
            <w:tcW w:w="1276" w:type="dxa"/>
          </w:tcPr>
          <w:p w14:paraId="68C57DF1" w14:textId="77777777" w:rsidR="0011767C" w:rsidRDefault="0011767C" w:rsidP="00A670B7">
            <w:pPr>
              <w:spacing w:line="360" w:lineRule="auto"/>
              <w:jc w:val="center"/>
            </w:pPr>
            <w:r>
              <w:t>57</w:t>
            </w:r>
          </w:p>
        </w:tc>
      </w:tr>
      <w:tr w:rsidR="0011767C" w14:paraId="6D4B038B" w14:textId="77777777" w:rsidTr="0011767C">
        <w:tc>
          <w:tcPr>
            <w:tcW w:w="440" w:type="dxa"/>
          </w:tcPr>
          <w:p w14:paraId="18AD570A" w14:textId="77777777" w:rsidR="0011767C" w:rsidRDefault="0011767C" w:rsidP="00A670B7">
            <w:pPr>
              <w:spacing w:line="360" w:lineRule="auto"/>
              <w:jc w:val="center"/>
            </w:pPr>
            <w:r>
              <w:t>28</w:t>
            </w:r>
          </w:p>
        </w:tc>
        <w:tc>
          <w:tcPr>
            <w:tcW w:w="2674" w:type="dxa"/>
            <w:gridSpan w:val="2"/>
          </w:tcPr>
          <w:p w14:paraId="4CF0DAFF" w14:textId="77777777" w:rsidR="0011767C" w:rsidRDefault="0011767C" w:rsidP="00A670B7">
            <w:pPr>
              <w:spacing w:line="360" w:lineRule="auto"/>
              <w:jc w:val="center"/>
            </w:pPr>
            <w:r>
              <w:t>SARGENTO DE BOMBEROS</w:t>
            </w:r>
          </w:p>
        </w:tc>
        <w:tc>
          <w:tcPr>
            <w:tcW w:w="1134" w:type="dxa"/>
          </w:tcPr>
          <w:p w14:paraId="4F0E4399" w14:textId="77777777" w:rsidR="0011767C" w:rsidRDefault="0011767C" w:rsidP="00A670B7">
            <w:pPr>
              <w:spacing w:line="360" w:lineRule="auto"/>
              <w:jc w:val="center"/>
            </w:pPr>
            <w:r>
              <w:t>417</w:t>
            </w:r>
          </w:p>
        </w:tc>
        <w:tc>
          <w:tcPr>
            <w:tcW w:w="992" w:type="dxa"/>
          </w:tcPr>
          <w:p w14:paraId="7144320D" w14:textId="77777777" w:rsidR="0011767C" w:rsidRDefault="0011767C" w:rsidP="00A670B7">
            <w:pPr>
              <w:spacing w:line="360" w:lineRule="auto"/>
              <w:jc w:val="center"/>
            </w:pPr>
            <w:r>
              <w:t>8</w:t>
            </w:r>
          </w:p>
        </w:tc>
        <w:tc>
          <w:tcPr>
            <w:tcW w:w="1843" w:type="dxa"/>
          </w:tcPr>
          <w:p w14:paraId="60410505" w14:textId="77777777" w:rsidR="0011767C" w:rsidRDefault="0011767C" w:rsidP="00A670B7">
            <w:pPr>
              <w:spacing w:line="360" w:lineRule="auto"/>
              <w:jc w:val="center"/>
            </w:pPr>
            <w:r>
              <w:t>MASCULINO</w:t>
            </w:r>
          </w:p>
        </w:tc>
        <w:tc>
          <w:tcPr>
            <w:tcW w:w="1701" w:type="dxa"/>
          </w:tcPr>
          <w:p w14:paraId="396A8B06" w14:textId="77777777" w:rsidR="0011767C" w:rsidRDefault="0011767C" w:rsidP="00A670B7">
            <w:pPr>
              <w:spacing w:line="360" w:lineRule="auto"/>
              <w:jc w:val="center"/>
              <w:rPr>
                <w:rFonts w:ascii="Calibri" w:hAnsi="Calibri" w:cs="Calibri"/>
                <w:color w:val="000000"/>
              </w:rPr>
            </w:pPr>
            <w:r>
              <w:rPr>
                <w:rFonts w:ascii="Calibri" w:hAnsi="Calibri" w:cs="Calibri"/>
                <w:color w:val="000000"/>
              </w:rPr>
              <w:t>14/02/1965</w:t>
            </w:r>
          </w:p>
        </w:tc>
        <w:tc>
          <w:tcPr>
            <w:tcW w:w="1276" w:type="dxa"/>
          </w:tcPr>
          <w:p w14:paraId="476448D6" w14:textId="77777777" w:rsidR="0011767C" w:rsidRDefault="0011767C" w:rsidP="00A670B7">
            <w:pPr>
              <w:spacing w:line="360" w:lineRule="auto"/>
              <w:jc w:val="center"/>
            </w:pPr>
            <w:r>
              <w:t>58</w:t>
            </w:r>
          </w:p>
        </w:tc>
      </w:tr>
      <w:tr w:rsidR="0011767C" w14:paraId="4DEB97B5" w14:textId="77777777" w:rsidTr="0011767C">
        <w:tc>
          <w:tcPr>
            <w:tcW w:w="440" w:type="dxa"/>
          </w:tcPr>
          <w:p w14:paraId="71D3E879" w14:textId="77777777" w:rsidR="0011767C" w:rsidRDefault="0011767C" w:rsidP="00A670B7">
            <w:pPr>
              <w:spacing w:line="360" w:lineRule="auto"/>
              <w:jc w:val="center"/>
            </w:pPr>
            <w:r>
              <w:t>29</w:t>
            </w:r>
          </w:p>
        </w:tc>
        <w:tc>
          <w:tcPr>
            <w:tcW w:w="2674" w:type="dxa"/>
            <w:gridSpan w:val="2"/>
          </w:tcPr>
          <w:p w14:paraId="698A6942" w14:textId="77777777" w:rsidR="0011767C" w:rsidRDefault="0011767C" w:rsidP="00A670B7">
            <w:pPr>
              <w:spacing w:line="360" w:lineRule="auto"/>
              <w:jc w:val="center"/>
            </w:pPr>
            <w:r>
              <w:t>CABO DE BOMBEROS</w:t>
            </w:r>
          </w:p>
        </w:tc>
        <w:tc>
          <w:tcPr>
            <w:tcW w:w="1134" w:type="dxa"/>
          </w:tcPr>
          <w:p w14:paraId="7DF4FA31" w14:textId="77777777" w:rsidR="0011767C" w:rsidRDefault="0011767C" w:rsidP="00A670B7">
            <w:pPr>
              <w:spacing w:line="360" w:lineRule="auto"/>
              <w:jc w:val="center"/>
            </w:pPr>
            <w:r>
              <w:t>413</w:t>
            </w:r>
          </w:p>
        </w:tc>
        <w:tc>
          <w:tcPr>
            <w:tcW w:w="992" w:type="dxa"/>
          </w:tcPr>
          <w:p w14:paraId="3A2F1540" w14:textId="77777777" w:rsidR="0011767C" w:rsidRDefault="0011767C" w:rsidP="00A670B7">
            <w:pPr>
              <w:spacing w:line="360" w:lineRule="auto"/>
              <w:jc w:val="center"/>
            </w:pPr>
            <w:r>
              <w:t>17</w:t>
            </w:r>
          </w:p>
        </w:tc>
        <w:tc>
          <w:tcPr>
            <w:tcW w:w="1843" w:type="dxa"/>
          </w:tcPr>
          <w:p w14:paraId="3B4EFE02" w14:textId="77777777" w:rsidR="0011767C" w:rsidRDefault="0011767C" w:rsidP="00A670B7">
            <w:pPr>
              <w:spacing w:line="360" w:lineRule="auto"/>
              <w:jc w:val="center"/>
            </w:pPr>
            <w:r>
              <w:t>MASCULINO</w:t>
            </w:r>
          </w:p>
        </w:tc>
        <w:tc>
          <w:tcPr>
            <w:tcW w:w="1701" w:type="dxa"/>
          </w:tcPr>
          <w:p w14:paraId="607370AF" w14:textId="77777777" w:rsidR="0011767C" w:rsidRDefault="0011767C" w:rsidP="00A670B7">
            <w:pPr>
              <w:spacing w:line="360" w:lineRule="auto"/>
              <w:jc w:val="center"/>
              <w:rPr>
                <w:rFonts w:ascii="Calibri" w:hAnsi="Calibri" w:cs="Calibri"/>
                <w:color w:val="000000"/>
              </w:rPr>
            </w:pPr>
            <w:r>
              <w:rPr>
                <w:rFonts w:ascii="Calibri" w:hAnsi="Calibri" w:cs="Calibri"/>
                <w:color w:val="000000"/>
              </w:rPr>
              <w:t>11/10/1961</w:t>
            </w:r>
          </w:p>
        </w:tc>
        <w:tc>
          <w:tcPr>
            <w:tcW w:w="1276" w:type="dxa"/>
          </w:tcPr>
          <w:p w14:paraId="47B6E13C" w14:textId="77777777" w:rsidR="0011767C" w:rsidRDefault="0011767C" w:rsidP="00A670B7">
            <w:pPr>
              <w:spacing w:line="360" w:lineRule="auto"/>
              <w:jc w:val="center"/>
            </w:pPr>
            <w:r>
              <w:t>62</w:t>
            </w:r>
          </w:p>
        </w:tc>
      </w:tr>
      <w:tr w:rsidR="0011767C" w14:paraId="052894A7" w14:textId="77777777" w:rsidTr="0011767C">
        <w:tc>
          <w:tcPr>
            <w:tcW w:w="440" w:type="dxa"/>
          </w:tcPr>
          <w:p w14:paraId="6227DD95" w14:textId="77777777" w:rsidR="0011767C" w:rsidRDefault="0011767C" w:rsidP="00A670B7">
            <w:pPr>
              <w:spacing w:line="360" w:lineRule="auto"/>
              <w:jc w:val="center"/>
            </w:pPr>
            <w:r>
              <w:t>30</w:t>
            </w:r>
          </w:p>
        </w:tc>
        <w:tc>
          <w:tcPr>
            <w:tcW w:w="2674" w:type="dxa"/>
            <w:gridSpan w:val="2"/>
          </w:tcPr>
          <w:p w14:paraId="2E6C8D5F" w14:textId="77777777" w:rsidR="0011767C" w:rsidRDefault="0011767C" w:rsidP="00A670B7">
            <w:pPr>
              <w:spacing w:line="360" w:lineRule="auto"/>
              <w:jc w:val="center"/>
            </w:pPr>
            <w:r>
              <w:t>CABO DE BOMBEROS</w:t>
            </w:r>
          </w:p>
        </w:tc>
        <w:tc>
          <w:tcPr>
            <w:tcW w:w="1134" w:type="dxa"/>
          </w:tcPr>
          <w:p w14:paraId="1578531A" w14:textId="77777777" w:rsidR="0011767C" w:rsidRDefault="0011767C" w:rsidP="00A670B7">
            <w:pPr>
              <w:spacing w:line="360" w:lineRule="auto"/>
              <w:jc w:val="center"/>
            </w:pPr>
            <w:r>
              <w:t>413</w:t>
            </w:r>
          </w:p>
        </w:tc>
        <w:tc>
          <w:tcPr>
            <w:tcW w:w="992" w:type="dxa"/>
          </w:tcPr>
          <w:p w14:paraId="4418BAE7" w14:textId="77777777" w:rsidR="0011767C" w:rsidRDefault="0011767C" w:rsidP="00A670B7">
            <w:pPr>
              <w:spacing w:line="360" w:lineRule="auto"/>
              <w:jc w:val="center"/>
            </w:pPr>
            <w:r>
              <w:t>17</w:t>
            </w:r>
          </w:p>
        </w:tc>
        <w:tc>
          <w:tcPr>
            <w:tcW w:w="1843" w:type="dxa"/>
          </w:tcPr>
          <w:p w14:paraId="03C6FB13" w14:textId="77777777" w:rsidR="0011767C" w:rsidRDefault="0011767C" w:rsidP="00A670B7">
            <w:pPr>
              <w:spacing w:line="360" w:lineRule="auto"/>
              <w:jc w:val="center"/>
            </w:pPr>
            <w:r>
              <w:t>MASCULINO</w:t>
            </w:r>
          </w:p>
        </w:tc>
        <w:tc>
          <w:tcPr>
            <w:tcW w:w="1701" w:type="dxa"/>
          </w:tcPr>
          <w:p w14:paraId="039AC280" w14:textId="77777777" w:rsidR="0011767C" w:rsidRDefault="0011767C" w:rsidP="00A670B7">
            <w:pPr>
              <w:spacing w:line="360" w:lineRule="auto"/>
              <w:jc w:val="center"/>
              <w:rPr>
                <w:rFonts w:ascii="Calibri" w:hAnsi="Calibri" w:cs="Calibri"/>
                <w:color w:val="000000"/>
              </w:rPr>
            </w:pPr>
            <w:r>
              <w:rPr>
                <w:rFonts w:ascii="Calibri" w:hAnsi="Calibri" w:cs="Calibri"/>
                <w:color w:val="000000"/>
              </w:rPr>
              <w:t>19/08/1964</w:t>
            </w:r>
          </w:p>
        </w:tc>
        <w:tc>
          <w:tcPr>
            <w:tcW w:w="1276" w:type="dxa"/>
          </w:tcPr>
          <w:p w14:paraId="63245D9F" w14:textId="77777777" w:rsidR="0011767C" w:rsidRDefault="0011767C" w:rsidP="00A670B7">
            <w:pPr>
              <w:spacing w:line="360" w:lineRule="auto"/>
              <w:jc w:val="center"/>
            </w:pPr>
            <w:r>
              <w:t>59</w:t>
            </w:r>
          </w:p>
        </w:tc>
      </w:tr>
      <w:tr w:rsidR="0011767C" w14:paraId="5F028658" w14:textId="77777777" w:rsidTr="0011767C">
        <w:tc>
          <w:tcPr>
            <w:tcW w:w="440" w:type="dxa"/>
          </w:tcPr>
          <w:p w14:paraId="00DB6FC3" w14:textId="77777777" w:rsidR="0011767C" w:rsidRDefault="0011767C" w:rsidP="00A670B7">
            <w:pPr>
              <w:spacing w:line="360" w:lineRule="auto"/>
              <w:jc w:val="center"/>
            </w:pPr>
            <w:r>
              <w:t>31</w:t>
            </w:r>
          </w:p>
        </w:tc>
        <w:tc>
          <w:tcPr>
            <w:tcW w:w="2674" w:type="dxa"/>
            <w:gridSpan w:val="2"/>
          </w:tcPr>
          <w:p w14:paraId="7D5B3BF1" w14:textId="77777777" w:rsidR="0011767C" w:rsidRDefault="0011767C" w:rsidP="00A670B7">
            <w:pPr>
              <w:spacing w:line="360" w:lineRule="auto"/>
              <w:jc w:val="center"/>
            </w:pPr>
            <w:r>
              <w:t>CABO DE BOMBEROS</w:t>
            </w:r>
          </w:p>
        </w:tc>
        <w:tc>
          <w:tcPr>
            <w:tcW w:w="1134" w:type="dxa"/>
          </w:tcPr>
          <w:p w14:paraId="30177DEB" w14:textId="77777777" w:rsidR="0011767C" w:rsidRDefault="0011767C" w:rsidP="00A670B7">
            <w:pPr>
              <w:spacing w:line="360" w:lineRule="auto"/>
              <w:jc w:val="center"/>
            </w:pPr>
            <w:r>
              <w:t>413</w:t>
            </w:r>
          </w:p>
        </w:tc>
        <w:tc>
          <w:tcPr>
            <w:tcW w:w="992" w:type="dxa"/>
          </w:tcPr>
          <w:p w14:paraId="10467F02" w14:textId="77777777" w:rsidR="0011767C" w:rsidRDefault="0011767C" w:rsidP="00A670B7">
            <w:pPr>
              <w:spacing w:line="360" w:lineRule="auto"/>
              <w:jc w:val="center"/>
            </w:pPr>
            <w:r>
              <w:t>17</w:t>
            </w:r>
          </w:p>
        </w:tc>
        <w:tc>
          <w:tcPr>
            <w:tcW w:w="1843" w:type="dxa"/>
          </w:tcPr>
          <w:p w14:paraId="7B833302" w14:textId="77777777" w:rsidR="0011767C" w:rsidRDefault="0011767C" w:rsidP="00A670B7">
            <w:pPr>
              <w:spacing w:line="360" w:lineRule="auto"/>
              <w:jc w:val="center"/>
            </w:pPr>
            <w:r>
              <w:t>MASCULINO</w:t>
            </w:r>
          </w:p>
        </w:tc>
        <w:tc>
          <w:tcPr>
            <w:tcW w:w="1701" w:type="dxa"/>
          </w:tcPr>
          <w:p w14:paraId="7348D846" w14:textId="77777777" w:rsidR="0011767C" w:rsidRDefault="0011767C" w:rsidP="00A670B7">
            <w:pPr>
              <w:spacing w:line="360" w:lineRule="auto"/>
              <w:jc w:val="center"/>
              <w:rPr>
                <w:rFonts w:ascii="Calibri" w:hAnsi="Calibri" w:cs="Calibri"/>
                <w:color w:val="000000"/>
              </w:rPr>
            </w:pPr>
            <w:r>
              <w:rPr>
                <w:rFonts w:ascii="Calibri" w:hAnsi="Calibri" w:cs="Calibri"/>
                <w:color w:val="000000"/>
              </w:rPr>
              <w:t>19/08/1964</w:t>
            </w:r>
          </w:p>
        </w:tc>
        <w:tc>
          <w:tcPr>
            <w:tcW w:w="1276" w:type="dxa"/>
          </w:tcPr>
          <w:p w14:paraId="4C9DDBB5" w14:textId="77777777" w:rsidR="0011767C" w:rsidRDefault="0011767C" w:rsidP="00A670B7">
            <w:pPr>
              <w:spacing w:line="360" w:lineRule="auto"/>
              <w:jc w:val="center"/>
            </w:pPr>
            <w:r>
              <w:t>59</w:t>
            </w:r>
          </w:p>
        </w:tc>
      </w:tr>
      <w:tr w:rsidR="0011767C" w14:paraId="2AD6E166" w14:textId="77777777" w:rsidTr="0011767C">
        <w:tc>
          <w:tcPr>
            <w:tcW w:w="440" w:type="dxa"/>
          </w:tcPr>
          <w:p w14:paraId="7EE8C4C4" w14:textId="77777777" w:rsidR="0011767C" w:rsidRDefault="0011767C" w:rsidP="00A670B7">
            <w:pPr>
              <w:spacing w:line="360" w:lineRule="auto"/>
              <w:jc w:val="center"/>
            </w:pPr>
            <w:r>
              <w:t>32</w:t>
            </w:r>
          </w:p>
        </w:tc>
        <w:tc>
          <w:tcPr>
            <w:tcW w:w="2674" w:type="dxa"/>
            <w:gridSpan w:val="2"/>
          </w:tcPr>
          <w:p w14:paraId="42D19B7F" w14:textId="77777777" w:rsidR="0011767C" w:rsidRDefault="0011767C" w:rsidP="00A670B7">
            <w:pPr>
              <w:spacing w:line="360" w:lineRule="auto"/>
              <w:jc w:val="center"/>
            </w:pPr>
            <w:r>
              <w:t>CABO DE BOMBEROS</w:t>
            </w:r>
          </w:p>
        </w:tc>
        <w:tc>
          <w:tcPr>
            <w:tcW w:w="1134" w:type="dxa"/>
          </w:tcPr>
          <w:p w14:paraId="7E47408F" w14:textId="77777777" w:rsidR="0011767C" w:rsidRDefault="0011767C" w:rsidP="00A670B7">
            <w:pPr>
              <w:spacing w:line="360" w:lineRule="auto"/>
              <w:jc w:val="center"/>
            </w:pPr>
            <w:r>
              <w:t>413</w:t>
            </w:r>
          </w:p>
        </w:tc>
        <w:tc>
          <w:tcPr>
            <w:tcW w:w="992" w:type="dxa"/>
          </w:tcPr>
          <w:p w14:paraId="0E849D99" w14:textId="77777777" w:rsidR="0011767C" w:rsidRDefault="0011767C" w:rsidP="00A670B7">
            <w:pPr>
              <w:spacing w:line="360" w:lineRule="auto"/>
              <w:jc w:val="center"/>
            </w:pPr>
            <w:r>
              <w:t>17</w:t>
            </w:r>
          </w:p>
        </w:tc>
        <w:tc>
          <w:tcPr>
            <w:tcW w:w="1843" w:type="dxa"/>
          </w:tcPr>
          <w:p w14:paraId="109E9C93" w14:textId="77777777" w:rsidR="0011767C" w:rsidRDefault="0011767C" w:rsidP="00A670B7">
            <w:pPr>
              <w:spacing w:line="360" w:lineRule="auto"/>
              <w:jc w:val="center"/>
            </w:pPr>
            <w:r>
              <w:t>MASCULINO</w:t>
            </w:r>
          </w:p>
        </w:tc>
        <w:tc>
          <w:tcPr>
            <w:tcW w:w="1701" w:type="dxa"/>
          </w:tcPr>
          <w:p w14:paraId="2FE96A67" w14:textId="77777777" w:rsidR="0011767C" w:rsidRDefault="0011767C" w:rsidP="00A670B7">
            <w:pPr>
              <w:spacing w:line="360" w:lineRule="auto"/>
              <w:jc w:val="center"/>
              <w:rPr>
                <w:rFonts w:ascii="Calibri" w:hAnsi="Calibri" w:cs="Calibri"/>
                <w:color w:val="000000"/>
              </w:rPr>
            </w:pPr>
            <w:r>
              <w:rPr>
                <w:rFonts w:ascii="Calibri" w:hAnsi="Calibri" w:cs="Calibri"/>
                <w:color w:val="000000"/>
              </w:rPr>
              <w:t>28/05/1967</w:t>
            </w:r>
          </w:p>
        </w:tc>
        <w:tc>
          <w:tcPr>
            <w:tcW w:w="1276" w:type="dxa"/>
          </w:tcPr>
          <w:p w14:paraId="28A3B155" w14:textId="77777777" w:rsidR="0011767C" w:rsidRDefault="0011767C" w:rsidP="00A670B7">
            <w:pPr>
              <w:spacing w:line="360" w:lineRule="auto"/>
              <w:jc w:val="center"/>
            </w:pPr>
            <w:r>
              <w:t>56</w:t>
            </w:r>
          </w:p>
        </w:tc>
      </w:tr>
      <w:tr w:rsidR="0011767C" w14:paraId="2F0B677D" w14:textId="77777777" w:rsidTr="0011767C">
        <w:tc>
          <w:tcPr>
            <w:tcW w:w="440" w:type="dxa"/>
          </w:tcPr>
          <w:p w14:paraId="1091BF87" w14:textId="77777777" w:rsidR="0011767C" w:rsidRDefault="0011767C" w:rsidP="00A670B7">
            <w:pPr>
              <w:spacing w:line="360" w:lineRule="auto"/>
              <w:jc w:val="center"/>
            </w:pPr>
            <w:r>
              <w:t>33</w:t>
            </w:r>
          </w:p>
        </w:tc>
        <w:tc>
          <w:tcPr>
            <w:tcW w:w="2674" w:type="dxa"/>
            <w:gridSpan w:val="2"/>
          </w:tcPr>
          <w:p w14:paraId="426D5DBB" w14:textId="77777777" w:rsidR="0011767C" w:rsidRDefault="0011767C" w:rsidP="00A670B7">
            <w:pPr>
              <w:spacing w:line="360" w:lineRule="auto"/>
              <w:jc w:val="center"/>
            </w:pPr>
            <w:r>
              <w:t>CABO DE BOMBEROS</w:t>
            </w:r>
          </w:p>
        </w:tc>
        <w:tc>
          <w:tcPr>
            <w:tcW w:w="1134" w:type="dxa"/>
          </w:tcPr>
          <w:p w14:paraId="78B1B7E8" w14:textId="77777777" w:rsidR="0011767C" w:rsidRDefault="0011767C" w:rsidP="00A670B7">
            <w:pPr>
              <w:spacing w:line="360" w:lineRule="auto"/>
              <w:jc w:val="center"/>
            </w:pPr>
            <w:r>
              <w:t>413</w:t>
            </w:r>
          </w:p>
        </w:tc>
        <w:tc>
          <w:tcPr>
            <w:tcW w:w="992" w:type="dxa"/>
          </w:tcPr>
          <w:p w14:paraId="54E92B7A" w14:textId="77777777" w:rsidR="0011767C" w:rsidRDefault="0011767C" w:rsidP="00A670B7">
            <w:pPr>
              <w:spacing w:line="360" w:lineRule="auto"/>
              <w:jc w:val="center"/>
            </w:pPr>
            <w:r>
              <w:t>17</w:t>
            </w:r>
          </w:p>
        </w:tc>
        <w:tc>
          <w:tcPr>
            <w:tcW w:w="1843" w:type="dxa"/>
          </w:tcPr>
          <w:p w14:paraId="1035CC41" w14:textId="77777777" w:rsidR="0011767C" w:rsidRDefault="0011767C" w:rsidP="00A670B7">
            <w:pPr>
              <w:spacing w:line="360" w:lineRule="auto"/>
              <w:jc w:val="center"/>
            </w:pPr>
            <w:r>
              <w:t>FEMENINO</w:t>
            </w:r>
          </w:p>
        </w:tc>
        <w:tc>
          <w:tcPr>
            <w:tcW w:w="1701" w:type="dxa"/>
          </w:tcPr>
          <w:p w14:paraId="7AE9806C" w14:textId="77777777" w:rsidR="0011767C" w:rsidRDefault="0011767C" w:rsidP="00A670B7">
            <w:pPr>
              <w:spacing w:line="360" w:lineRule="auto"/>
              <w:jc w:val="center"/>
              <w:rPr>
                <w:rFonts w:ascii="Calibri" w:hAnsi="Calibri" w:cs="Calibri"/>
                <w:color w:val="000000"/>
              </w:rPr>
            </w:pPr>
            <w:r>
              <w:rPr>
                <w:rFonts w:ascii="Calibri" w:hAnsi="Calibri" w:cs="Calibri"/>
                <w:color w:val="000000"/>
              </w:rPr>
              <w:t>17/12/1969</w:t>
            </w:r>
          </w:p>
        </w:tc>
        <w:tc>
          <w:tcPr>
            <w:tcW w:w="1276" w:type="dxa"/>
          </w:tcPr>
          <w:p w14:paraId="6AF0B2E2" w14:textId="77777777" w:rsidR="0011767C" w:rsidRDefault="0011767C" w:rsidP="00A670B7">
            <w:pPr>
              <w:spacing w:line="360" w:lineRule="auto"/>
              <w:jc w:val="center"/>
            </w:pPr>
            <w:r>
              <w:t>54</w:t>
            </w:r>
          </w:p>
        </w:tc>
      </w:tr>
      <w:tr w:rsidR="0011767C" w14:paraId="3089CEF4" w14:textId="77777777" w:rsidTr="0011767C">
        <w:tc>
          <w:tcPr>
            <w:tcW w:w="440" w:type="dxa"/>
          </w:tcPr>
          <w:p w14:paraId="638DE2BA" w14:textId="77777777" w:rsidR="0011767C" w:rsidRDefault="0011767C" w:rsidP="00A670B7">
            <w:pPr>
              <w:spacing w:line="360" w:lineRule="auto"/>
              <w:jc w:val="center"/>
            </w:pPr>
            <w:r>
              <w:t>34</w:t>
            </w:r>
          </w:p>
        </w:tc>
        <w:tc>
          <w:tcPr>
            <w:tcW w:w="2674" w:type="dxa"/>
            <w:gridSpan w:val="2"/>
          </w:tcPr>
          <w:p w14:paraId="553FDBE0" w14:textId="77777777" w:rsidR="0011767C" w:rsidRDefault="0011767C" w:rsidP="00A670B7">
            <w:pPr>
              <w:spacing w:line="360" w:lineRule="auto"/>
              <w:jc w:val="center"/>
            </w:pPr>
            <w:r>
              <w:t>CABO DE BOMBEROS</w:t>
            </w:r>
          </w:p>
        </w:tc>
        <w:tc>
          <w:tcPr>
            <w:tcW w:w="1134" w:type="dxa"/>
          </w:tcPr>
          <w:p w14:paraId="0DE30635" w14:textId="77777777" w:rsidR="0011767C" w:rsidRDefault="0011767C" w:rsidP="00A670B7">
            <w:pPr>
              <w:spacing w:line="360" w:lineRule="auto"/>
              <w:jc w:val="center"/>
            </w:pPr>
            <w:r>
              <w:t>413</w:t>
            </w:r>
          </w:p>
        </w:tc>
        <w:tc>
          <w:tcPr>
            <w:tcW w:w="992" w:type="dxa"/>
          </w:tcPr>
          <w:p w14:paraId="5971CCF5" w14:textId="77777777" w:rsidR="0011767C" w:rsidRDefault="0011767C" w:rsidP="00A670B7">
            <w:pPr>
              <w:spacing w:line="360" w:lineRule="auto"/>
              <w:jc w:val="center"/>
            </w:pPr>
            <w:r>
              <w:t>17</w:t>
            </w:r>
          </w:p>
        </w:tc>
        <w:tc>
          <w:tcPr>
            <w:tcW w:w="1843" w:type="dxa"/>
          </w:tcPr>
          <w:p w14:paraId="7DD0CB8F" w14:textId="77777777" w:rsidR="0011767C" w:rsidRDefault="0011767C" w:rsidP="00A670B7">
            <w:pPr>
              <w:spacing w:line="360" w:lineRule="auto"/>
              <w:jc w:val="center"/>
            </w:pPr>
            <w:r>
              <w:t>MASCULINO</w:t>
            </w:r>
          </w:p>
        </w:tc>
        <w:tc>
          <w:tcPr>
            <w:tcW w:w="1701" w:type="dxa"/>
          </w:tcPr>
          <w:p w14:paraId="4E1E371E" w14:textId="77777777" w:rsidR="0011767C" w:rsidRDefault="0011767C" w:rsidP="00A670B7">
            <w:pPr>
              <w:spacing w:line="360" w:lineRule="auto"/>
              <w:jc w:val="center"/>
              <w:rPr>
                <w:rFonts w:ascii="Calibri" w:hAnsi="Calibri" w:cs="Calibri"/>
                <w:color w:val="000000"/>
              </w:rPr>
            </w:pPr>
            <w:r>
              <w:rPr>
                <w:rFonts w:ascii="Calibri" w:hAnsi="Calibri" w:cs="Calibri"/>
                <w:color w:val="000000"/>
              </w:rPr>
              <w:t>21/11/1965</w:t>
            </w:r>
          </w:p>
        </w:tc>
        <w:tc>
          <w:tcPr>
            <w:tcW w:w="1276" w:type="dxa"/>
          </w:tcPr>
          <w:p w14:paraId="783551A3" w14:textId="77777777" w:rsidR="0011767C" w:rsidRDefault="0011767C" w:rsidP="00A670B7">
            <w:pPr>
              <w:spacing w:line="360" w:lineRule="auto"/>
              <w:jc w:val="center"/>
            </w:pPr>
            <w:r>
              <w:t>58</w:t>
            </w:r>
          </w:p>
        </w:tc>
      </w:tr>
      <w:tr w:rsidR="0011767C" w14:paraId="2FDA2C3D" w14:textId="77777777" w:rsidTr="0011767C">
        <w:tc>
          <w:tcPr>
            <w:tcW w:w="440" w:type="dxa"/>
          </w:tcPr>
          <w:p w14:paraId="31D5407B" w14:textId="77777777" w:rsidR="0011767C" w:rsidRDefault="0011767C" w:rsidP="00A670B7">
            <w:pPr>
              <w:spacing w:line="360" w:lineRule="auto"/>
              <w:jc w:val="center"/>
            </w:pPr>
            <w:r>
              <w:t>35</w:t>
            </w:r>
          </w:p>
        </w:tc>
        <w:tc>
          <w:tcPr>
            <w:tcW w:w="2674" w:type="dxa"/>
            <w:gridSpan w:val="2"/>
          </w:tcPr>
          <w:p w14:paraId="5D17805B" w14:textId="77777777" w:rsidR="0011767C" w:rsidRDefault="0011767C" w:rsidP="00A670B7">
            <w:pPr>
              <w:spacing w:line="360" w:lineRule="auto"/>
              <w:jc w:val="center"/>
            </w:pPr>
            <w:r>
              <w:t>CABO DE BOMBEROS</w:t>
            </w:r>
          </w:p>
        </w:tc>
        <w:tc>
          <w:tcPr>
            <w:tcW w:w="1134" w:type="dxa"/>
          </w:tcPr>
          <w:p w14:paraId="69A3FC72" w14:textId="77777777" w:rsidR="0011767C" w:rsidRDefault="0011767C" w:rsidP="00A670B7">
            <w:pPr>
              <w:spacing w:line="360" w:lineRule="auto"/>
              <w:jc w:val="center"/>
            </w:pPr>
            <w:r>
              <w:t>413</w:t>
            </w:r>
          </w:p>
        </w:tc>
        <w:tc>
          <w:tcPr>
            <w:tcW w:w="992" w:type="dxa"/>
          </w:tcPr>
          <w:p w14:paraId="53189600" w14:textId="77777777" w:rsidR="0011767C" w:rsidRDefault="0011767C" w:rsidP="00A670B7">
            <w:pPr>
              <w:spacing w:line="360" w:lineRule="auto"/>
              <w:jc w:val="center"/>
            </w:pPr>
            <w:r>
              <w:t>17</w:t>
            </w:r>
          </w:p>
        </w:tc>
        <w:tc>
          <w:tcPr>
            <w:tcW w:w="1843" w:type="dxa"/>
          </w:tcPr>
          <w:p w14:paraId="713F701D" w14:textId="77777777" w:rsidR="0011767C" w:rsidRDefault="0011767C" w:rsidP="00A670B7">
            <w:pPr>
              <w:spacing w:line="360" w:lineRule="auto"/>
              <w:jc w:val="center"/>
            </w:pPr>
            <w:r>
              <w:t>MASCULINO</w:t>
            </w:r>
          </w:p>
        </w:tc>
        <w:tc>
          <w:tcPr>
            <w:tcW w:w="1701" w:type="dxa"/>
          </w:tcPr>
          <w:p w14:paraId="29BCFAE1" w14:textId="77777777" w:rsidR="0011767C" w:rsidRDefault="0011767C" w:rsidP="00A670B7">
            <w:pPr>
              <w:spacing w:line="360" w:lineRule="auto"/>
              <w:jc w:val="center"/>
              <w:rPr>
                <w:rFonts w:ascii="Calibri" w:hAnsi="Calibri" w:cs="Calibri"/>
                <w:color w:val="000000"/>
              </w:rPr>
            </w:pPr>
            <w:r>
              <w:rPr>
                <w:rFonts w:ascii="Calibri" w:hAnsi="Calibri" w:cs="Calibri"/>
                <w:color w:val="000000"/>
              </w:rPr>
              <w:t>25/10/1969</w:t>
            </w:r>
          </w:p>
        </w:tc>
        <w:tc>
          <w:tcPr>
            <w:tcW w:w="1276" w:type="dxa"/>
          </w:tcPr>
          <w:p w14:paraId="51F14468" w14:textId="77777777" w:rsidR="0011767C" w:rsidRDefault="0011767C" w:rsidP="00A670B7">
            <w:pPr>
              <w:spacing w:line="360" w:lineRule="auto"/>
              <w:jc w:val="center"/>
            </w:pPr>
            <w:r>
              <w:t>54</w:t>
            </w:r>
          </w:p>
        </w:tc>
      </w:tr>
      <w:tr w:rsidR="0011767C" w14:paraId="2FE9EE52" w14:textId="77777777" w:rsidTr="0011767C">
        <w:tc>
          <w:tcPr>
            <w:tcW w:w="440" w:type="dxa"/>
          </w:tcPr>
          <w:p w14:paraId="5FDFED8F" w14:textId="77777777" w:rsidR="0011767C" w:rsidRDefault="0011767C" w:rsidP="00A670B7">
            <w:pPr>
              <w:spacing w:line="360" w:lineRule="auto"/>
              <w:jc w:val="center"/>
            </w:pPr>
            <w:r>
              <w:t>36</w:t>
            </w:r>
          </w:p>
        </w:tc>
        <w:tc>
          <w:tcPr>
            <w:tcW w:w="2674" w:type="dxa"/>
            <w:gridSpan w:val="2"/>
          </w:tcPr>
          <w:p w14:paraId="2CA97924" w14:textId="77777777" w:rsidR="0011767C" w:rsidRDefault="0011767C" w:rsidP="00A670B7">
            <w:pPr>
              <w:spacing w:line="360" w:lineRule="auto"/>
              <w:jc w:val="center"/>
            </w:pPr>
            <w:r>
              <w:t>BOMBERO</w:t>
            </w:r>
          </w:p>
        </w:tc>
        <w:tc>
          <w:tcPr>
            <w:tcW w:w="1134" w:type="dxa"/>
          </w:tcPr>
          <w:p w14:paraId="7C992D05" w14:textId="77777777" w:rsidR="0011767C" w:rsidRDefault="0011767C" w:rsidP="00A670B7">
            <w:pPr>
              <w:spacing w:line="360" w:lineRule="auto"/>
              <w:jc w:val="center"/>
            </w:pPr>
            <w:r>
              <w:t>475</w:t>
            </w:r>
          </w:p>
        </w:tc>
        <w:tc>
          <w:tcPr>
            <w:tcW w:w="992" w:type="dxa"/>
          </w:tcPr>
          <w:p w14:paraId="1B611BF2" w14:textId="77777777" w:rsidR="0011767C" w:rsidRDefault="0011767C" w:rsidP="00A670B7">
            <w:pPr>
              <w:spacing w:line="360" w:lineRule="auto"/>
              <w:jc w:val="center"/>
            </w:pPr>
            <w:r>
              <w:t>15</w:t>
            </w:r>
          </w:p>
        </w:tc>
        <w:tc>
          <w:tcPr>
            <w:tcW w:w="1843" w:type="dxa"/>
          </w:tcPr>
          <w:p w14:paraId="7779C197" w14:textId="77777777" w:rsidR="0011767C" w:rsidRDefault="0011767C" w:rsidP="00A670B7">
            <w:pPr>
              <w:spacing w:line="360" w:lineRule="auto"/>
              <w:jc w:val="center"/>
            </w:pPr>
            <w:r>
              <w:t>MASCULINO</w:t>
            </w:r>
          </w:p>
        </w:tc>
        <w:tc>
          <w:tcPr>
            <w:tcW w:w="1701" w:type="dxa"/>
          </w:tcPr>
          <w:p w14:paraId="1504C448" w14:textId="77777777" w:rsidR="0011767C" w:rsidRDefault="0011767C" w:rsidP="00A670B7">
            <w:pPr>
              <w:spacing w:line="360" w:lineRule="auto"/>
              <w:jc w:val="center"/>
              <w:rPr>
                <w:rFonts w:ascii="Calibri" w:hAnsi="Calibri" w:cs="Calibri"/>
                <w:color w:val="000000"/>
              </w:rPr>
            </w:pPr>
            <w:r>
              <w:rPr>
                <w:rFonts w:ascii="Calibri" w:hAnsi="Calibri" w:cs="Calibri"/>
                <w:color w:val="000000"/>
              </w:rPr>
              <w:t>19/10/1968</w:t>
            </w:r>
          </w:p>
        </w:tc>
        <w:tc>
          <w:tcPr>
            <w:tcW w:w="1276" w:type="dxa"/>
          </w:tcPr>
          <w:p w14:paraId="72EAAC89" w14:textId="77777777" w:rsidR="0011767C" w:rsidRDefault="0011767C" w:rsidP="00A670B7">
            <w:pPr>
              <w:spacing w:line="360" w:lineRule="auto"/>
              <w:jc w:val="center"/>
            </w:pPr>
            <w:r>
              <w:t>55</w:t>
            </w:r>
          </w:p>
        </w:tc>
      </w:tr>
      <w:tr w:rsidR="0011767C" w14:paraId="21624A4C" w14:textId="77777777" w:rsidTr="0011767C">
        <w:tc>
          <w:tcPr>
            <w:tcW w:w="440" w:type="dxa"/>
          </w:tcPr>
          <w:p w14:paraId="3C687EA8" w14:textId="77777777" w:rsidR="0011767C" w:rsidRDefault="0011767C" w:rsidP="00A670B7">
            <w:pPr>
              <w:spacing w:line="360" w:lineRule="auto"/>
              <w:jc w:val="center"/>
            </w:pPr>
            <w:r>
              <w:t>37</w:t>
            </w:r>
          </w:p>
        </w:tc>
        <w:tc>
          <w:tcPr>
            <w:tcW w:w="2674" w:type="dxa"/>
            <w:gridSpan w:val="2"/>
          </w:tcPr>
          <w:p w14:paraId="0FCFB5B8" w14:textId="77777777" w:rsidR="0011767C" w:rsidRDefault="0011767C" w:rsidP="00A670B7">
            <w:pPr>
              <w:spacing w:line="360" w:lineRule="auto"/>
              <w:jc w:val="center"/>
            </w:pPr>
            <w:r>
              <w:t>BOMBERO</w:t>
            </w:r>
          </w:p>
        </w:tc>
        <w:tc>
          <w:tcPr>
            <w:tcW w:w="1134" w:type="dxa"/>
          </w:tcPr>
          <w:p w14:paraId="2E7B20A6" w14:textId="77777777" w:rsidR="0011767C" w:rsidRDefault="0011767C" w:rsidP="00A670B7">
            <w:pPr>
              <w:spacing w:line="360" w:lineRule="auto"/>
              <w:jc w:val="center"/>
            </w:pPr>
            <w:r>
              <w:t>475</w:t>
            </w:r>
          </w:p>
        </w:tc>
        <w:tc>
          <w:tcPr>
            <w:tcW w:w="992" w:type="dxa"/>
          </w:tcPr>
          <w:p w14:paraId="44A03AC0" w14:textId="77777777" w:rsidR="0011767C" w:rsidRDefault="0011767C" w:rsidP="00A670B7">
            <w:pPr>
              <w:spacing w:line="360" w:lineRule="auto"/>
              <w:jc w:val="center"/>
            </w:pPr>
            <w:r>
              <w:t>15</w:t>
            </w:r>
          </w:p>
        </w:tc>
        <w:tc>
          <w:tcPr>
            <w:tcW w:w="1843" w:type="dxa"/>
          </w:tcPr>
          <w:p w14:paraId="51FAA54D" w14:textId="77777777" w:rsidR="0011767C" w:rsidRDefault="0011767C" w:rsidP="00A670B7">
            <w:pPr>
              <w:spacing w:line="360" w:lineRule="auto"/>
              <w:jc w:val="center"/>
            </w:pPr>
            <w:r>
              <w:t>MASCULINO</w:t>
            </w:r>
          </w:p>
        </w:tc>
        <w:tc>
          <w:tcPr>
            <w:tcW w:w="1701" w:type="dxa"/>
          </w:tcPr>
          <w:p w14:paraId="17A454BD" w14:textId="77777777" w:rsidR="0011767C" w:rsidRDefault="0011767C" w:rsidP="00A670B7">
            <w:pPr>
              <w:spacing w:line="360" w:lineRule="auto"/>
              <w:jc w:val="center"/>
              <w:rPr>
                <w:rFonts w:ascii="Calibri" w:hAnsi="Calibri" w:cs="Calibri"/>
                <w:color w:val="000000"/>
              </w:rPr>
            </w:pPr>
            <w:r>
              <w:rPr>
                <w:rFonts w:ascii="Calibri" w:hAnsi="Calibri" w:cs="Calibri"/>
                <w:color w:val="000000"/>
              </w:rPr>
              <w:t>17/09/1966</w:t>
            </w:r>
          </w:p>
        </w:tc>
        <w:tc>
          <w:tcPr>
            <w:tcW w:w="1276" w:type="dxa"/>
          </w:tcPr>
          <w:p w14:paraId="1653A15E" w14:textId="77777777" w:rsidR="0011767C" w:rsidRDefault="0011767C" w:rsidP="00A670B7">
            <w:pPr>
              <w:spacing w:line="360" w:lineRule="auto"/>
              <w:jc w:val="center"/>
            </w:pPr>
            <w:r>
              <w:t>57</w:t>
            </w:r>
          </w:p>
        </w:tc>
      </w:tr>
      <w:tr w:rsidR="0011767C" w14:paraId="6FDDEAE2" w14:textId="77777777" w:rsidTr="0011767C">
        <w:tc>
          <w:tcPr>
            <w:tcW w:w="440" w:type="dxa"/>
          </w:tcPr>
          <w:p w14:paraId="52C91376" w14:textId="77777777" w:rsidR="0011767C" w:rsidRDefault="0011767C" w:rsidP="00A670B7">
            <w:pPr>
              <w:spacing w:line="360" w:lineRule="auto"/>
              <w:jc w:val="center"/>
            </w:pPr>
            <w:r>
              <w:lastRenderedPageBreak/>
              <w:t>38</w:t>
            </w:r>
          </w:p>
        </w:tc>
        <w:tc>
          <w:tcPr>
            <w:tcW w:w="2674" w:type="dxa"/>
            <w:gridSpan w:val="2"/>
          </w:tcPr>
          <w:p w14:paraId="06FC6525" w14:textId="77777777" w:rsidR="0011767C" w:rsidRDefault="0011767C" w:rsidP="00A670B7">
            <w:pPr>
              <w:spacing w:line="360" w:lineRule="auto"/>
              <w:jc w:val="center"/>
            </w:pPr>
            <w:r>
              <w:t>BOMBERO</w:t>
            </w:r>
          </w:p>
        </w:tc>
        <w:tc>
          <w:tcPr>
            <w:tcW w:w="1134" w:type="dxa"/>
          </w:tcPr>
          <w:p w14:paraId="1BC0F6AA" w14:textId="77777777" w:rsidR="0011767C" w:rsidRDefault="0011767C" w:rsidP="00A670B7">
            <w:pPr>
              <w:spacing w:line="360" w:lineRule="auto"/>
              <w:jc w:val="center"/>
            </w:pPr>
            <w:r>
              <w:t>475</w:t>
            </w:r>
          </w:p>
        </w:tc>
        <w:tc>
          <w:tcPr>
            <w:tcW w:w="992" w:type="dxa"/>
          </w:tcPr>
          <w:p w14:paraId="54C39067" w14:textId="77777777" w:rsidR="0011767C" w:rsidRDefault="0011767C" w:rsidP="00A670B7">
            <w:pPr>
              <w:spacing w:line="360" w:lineRule="auto"/>
              <w:jc w:val="center"/>
            </w:pPr>
            <w:r>
              <w:t>15</w:t>
            </w:r>
          </w:p>
        </w:tc>
        <w:tc>
          <w:tcPr>
            <w:tcW w:w="1843" w:type="dxa"/>
          </w:tcPr>
          <w:p w14:paraId="6D87A58B" w14:textId="77777777" w:rsidR="0011767C" w:rsidRDefault="0011767C" w:rsidP="00A670B7">
            <w:pPr>
              <w:spacing w:line="360" w:lineRule="auto"/>
              <w:jc w:val="center"/>
            </w:pPr>
            <w:r>
              <w:t>MASCULINO</w:t>
            </w:r>
          </w:p>
        </w:tc>
        <w:tc>
          <w:tcPr>
            <w:tcW w:w="1701" w:type="dxa"/>
          </w:tcPr>
          <w:p w14:paraId="07E6B571" w14:textId="77777777" w:rsidR="0011767C" w:rsidRDefault="0011767C" w:rsidP="00A670B7">
            <w:pPr>
              <w:spacing w:line="360" w:lineRule="auto"/>
              <w:jc w:val="center"/>
              <w:rPr>
                <w:rFonts w:ascii="Calibri" w:hAnsi="Calibri" w:cs="Calibri"/>
                <w:color w:val="000000"/>
              </w:rPr>
            </w:pPr>
            <w:r>
              <w:rPr>
                <w:rFonts w:ascii="Calibri" w:hAnsi="Calibri" w:cs="Calibri"/>
                <w:color w:val="000000"/>
              </w:rPr>
              <w:t>12/08/1969</w:t>
            </w:r>
          </w:p>
        </w:tc>
        <w:tc>
          <w:tcPr>
            <w:tcW w:w="1276" w:type="dxa"/>
          </w:tcPr>
          <w:p w14:paraId="38CB71EA" w14:textId="77777777" w:rsidR="0011767C" w:rsidRDefault="0011767C" w:rsidP="00A670B7">
            <w:pPr>
              <w:spacing w:line="360" w:lineRule="auto"/>
              <w:jc w:val="center"/>
            </w:pPr>
            <w:r>
              <w:t>54</w:t>
            </w:r>
          </w:p>
        </w:tc>
      </w:tr>
      <w:tr w:rsidR="0011767C" w14:paraId="640E04F5" w14:textId="77777777" w:rsidTr="0011767C">
        <w:tc>
          <w:tcPr>
            <w:tcW w:w="440" w:type="dxa"/>
          </w:tcPr>
          <w:p w14:paraId="2F88C7E1" w14:textId="77777777" w:rsidR="0011767C" w:rsidRDefault="0011767C" w:rsidP="00A670B7">
            <w:pPr>
              <w:spacing w:line="360" w:lineRule="auto"/>
              <w:jc w:val="center"/>
            </w:pPr>
            <w:r>
              <w:t>39</w:t>
            </w:r>
          </w:p>
        </w:tc>
        <w:tc>
          <w:tcPr>
            <w:tcW w:w="2674" w:type="dxa"/>
            <w:gridSpan w:val="2"/>
          </w:tcPr>
          <w:p w14:paraId="2D68CC3F" w14:textId="77777777" w:rsidR="0011767C" w:rsidRDefault="0011767C" w:rsidP="00A670B7">
            <w:pPr>
              <w:spacing w:line="360" w:lineRule="auto"/>
              <w:jc w:val="center"/>
            </w:pPr>
            <w:r>
              <w:t>BOMBERO</w:t>
            </w:r>
          </w:p>
        </w:tc>
        <w:tc>
          <w:tcPr>
            <w:tcW w:w="1134" w:type="dxa"/>
          </w:tcPr>
          <w:p w14:paraId="287047A2" w14:textId="77777777" w:rsidR="0011767C" w:rsidRDefault="0011767C" w:rsidP="00A670B7">
            <w:pPr>
              <w:spacing w:line="360" w:lineRule="auto"/>
              <w:jc w:val="center"/>
            </w:pPr>
            <w:r>
              <w:t>475</w:t>
            </w:r>
          </w:p>
        </w:tc>
        <w:tc>
          <w:tcPr>
            <w:tcW w:w="992" w:type="dxa"/>
          </w:tcPr>
          <w:p w14:paraId="7678D4E9" w14:textId="77777777" w:rsidR="0011767C" w:rsidRDefault="0011767C" w:rsidP="00A670B7">
            <w:pPr>
              <w:spacing w:line="360" w:lineRule="auto"/>
              <w:jc w:val="center"/>
            </w:pPr>
            <w:r>
              <w:t>15</w:t>
            </w:r>
          </w:p>
        </w:tc>
        <w:tc>
          <w:tcPr>
            <w:tcW w:w="1843" w:type="dxa"/>
          </w:tcPr>
          <w:p w14:paraId="148CDE4A" w14:textId="77777777" w:rsidR="0011767C" w:rsidRDefault="0011767C" w:rsidP="00A670B7">
            <w:pPr>
              <w:spacing w:line="360" w:lineRule="auto"/>
              <w:jc w:val="center"/>
            </w:pPr>
            <w:r>
              <w:t>MASCULINO</w:t>
            </w:r>
          </w:p>
        </w:tc>
        <w:tc>
          <w:tcPr>
            <w:tcW w:w="1701" w:type="dxa"/>
          </w:tcPr>
          <w:p w14:paraId="7B38893B" w14:textId="77777777" w:rsidR="0011767C" w:rsidRDefault="0011767C" w:rsidP="00A670B7">
            <w:pPr>
              <w:spacing w:line="360" w:lineRule="auto"/>
              <w:jc w:val="center"/>
              <w:rPr>
                <w:rFonts w:ascii="Calibri" w:hAnsi="Calibri" w:cs="Calibri"/>
                <w:color w:val="000000"/>
              </w:rPr>
            </w:pPr>
            <w:r>
              <w:rPr>
                <w:rFonts w:ascii="Calibri" w:hAnsi="Calibri" w:cs="Calibri"/>
                <w:color w:val="000000"/>
              </w:rPr>
              <w:t>24/02/1966</w:t>
            </w:r>
          </w:p>
        </w:tc>
        <w:tc>
          <w:tcPr>
            <w:tcW w:w="1276" w:type="dxa"/>
          </w:tcPr>
          <w:p w14:paraId="42F5A028" w14:textId="77777777" w:rsidR="0011767C" w:rsidRDefault="0011767C" w:rsidP="00A670B7">
            <w:pPr>
              <w:spacing w:line="360" w:lineRule="auto"/>
              <w:jc w:val="center"/>
            </w:pPr>
            <w:r>
              <w:t>57</w:t>
            </w:r>
          </w:p>
        </w:tc>
      </w:tr>
      <w:tr w:rsidR="0011767C" w14:paraId="57EEC1FC" w14:textId="77777777" w:rsidTr="0011767C">
        <w:tc>
          <w:tcPr>
            <w:tcW w:w="440" w:type="dxa"/>
          </w:tcPr>
          <w:p w14:paraId="08E11076" w14:textId="77777777" w:rsidR="0011767C" w:rsidRDefault="0011767C" w:rsidP="00A670B7">
            <w:pPr>
              <w:spacing w:line="360" w:lineRule="auto"/>
              <w:jc w:val="center"/>
            </w:pPr>
            <w:r>
              <w:t>40</w:t>
            </w:r>
          </w:p>
        </w:tc>
        <w:tc>
          <w:tcPr>
            <w:tcW w:w="2674" w:type="dxa"/>
            <w:gridSpan w:val="2"/>
          </w:tcPr>
          <w:p w14:paraId="3D413018" w14:textId="77777777" w:rsidR="0011767C" w:rsidRDefault="0011767C" w:rsidP="00A670B7">
            <w:pPr>
              <w:spacing w:line="360" w:lineRule="auto"/>
              <w:jc w:val="center"/>
            </w:pPr>
            <w:r>
              <w:t>BOMBERO</w:t>
            </w:r>
          </w:p>
        </w:tc>
        <w:tc>
          <w:tcPr>
            <w:tcW w:w="1134" w:type="dxa"/>
          </w:tcPr>
          <w:p w14:paraId="08DEEF86" w14:textId="77777777" w:rsidR="0011767C" w:rsidRPr="002A78FC" w:rsidRDefault="0011767C" w:rsidP="00A670B7">
            <w:pPr>
              <w:spacing w:line="360" w:lineRule="auto"/>
              <w:jc w:val="center"/>
            </w:pPr>
            <w:r>
              <w:t>475</w:t>
            </w:r>
          </w:p>
        </w:tc>
        <w:tc>
          <w:tcPr>
            <w:tcW w:w="992" w:type="dxa"/>
          </w:tcPr>
          <w:p w14:paraId="6B97A33F" w14:textId="77777777" w:rsidR="0011767C" w:rsidRDefault="0011767C" w:rsidP="00A670B7">
            <w:pPr>
              <w:spacing w:line="360" w:lineRule="auto"/>
              <w:jc w:val="center"/>
            </w:pPr>
            <w:r>
              <w:t>15</w:t>
            </w:r>
          </w:p>
        </w:tc>
        <w:tc>
          <w:tcPr>
            <w:tcW w:w="1843" w:type="dxa"/>
          </w:tcPr>
          <w:p w14:paraId="335E913D" w14:textId="77777777" w:rsidR="0011767C" w:rsidRDefault="0011767C" w:rsidP="00A670B7">
            <w:pPr>
              <w:spacing w:line="360" w:lineRule="auto"/>
              <w:jc w:val="center"/>
            </w:pPr>
            <w:r>
              <w:t>MASCULINO</w:t>
            </w:r>
          </w:p>
        </w:tc>
        <w:tc>
          <w:tcPr>
            <w:tcW w:w="1701" w:type="dxa"/>
          </w:tcPr>
          <w:p w14:paraId="4DF6939F" w14:textId="77777777" w:rsidR="0011767C" w:rsidRDefault="0011767C" w:rsidP="00A670B7">
            <w:pPr>
              <w:spacing w:line="360" w:lineRule="auto"/>
              <w:jc w:val="center"/>
              <w:rPr>
                <w:rFonts w:ascii="Calibri" w:hAnsi="Calibri" w:cs="Calibri"/>
                <w:color w:val="000000"/>
              </w:rPr>
            </w:pPr>
            <w:r>
              <w:rPr>
                <w:rFonts w:ascii="Calibri" w:hAnsi="Calibri" w:cs="Calibri"/>
                <w:color w:val="000000"/>
              </w:rPr>
              <w:t>8/10/1967</w:t>
            </w:r>
          </w:p>
        </w:tc>
        <w:tc>
          <w:tcPr>
            <w:tcW w:w="1276" w:type="dxa"/>
          </w:tcPr>
          <w:p w14:paraId="078A1906" w14:textId="77777777" w:rsidR="0011767C" w:rsidRDefault="0011767C" w:rsidP="00A670B7">
            <w:pPr>
              <w:spacing w:line="360" w:lineRule="auto"/>
              <w:jc w:val="center"/>
            </w:pPr>
            <w:r>
              <w:t>56</w:t>
            </w:r>
          </w:p>
        </w:tc>
      </w:tr>
      <w:tr w:rsidR="0011767C" w14:paraId="04F236D5" w14:textId="77777777" w:rsidTr="0011767C">
        <w:tc>
          <w:tcPr>
            <w:tcW w:w="440" w:type="dxa"/>
          </w:tcPr>
          <w:p w14:paraId="7D94D355" w14:textId="77777777" w:rsidR="0011767C" w:rsidRDefault="0011767C" w:rsidP="00A670B7">
            <w:pPr>
              <w:spacing w:line="360" w:lineRule="auto"/>
              <w:jc w:val="center"/>
            </w:pPr>
            <w:r>
              <w:t>41</w:t>
            </w:r>
          </w:p>
        </w:tc>
        <w:tc>
          <w:tcPr>
            <w:tcW w:w="2674" w:type="dxa"/>
            <w:gridSpan w:val="2"/>
          </w:tcPr>
          <w:p w14:paraId="517C6E92" w14:textId="77777777" w:rsidR="0011767C" w:rsidRDefault="0011767C" w:rsidP="00A670B7">
            <w:pPr>
              <w:spacing w:line="360" w:lineRule="auto"/>
              <w:jc w:val="center"/>
            </w:pPr>
            <w:r>
              <w:t>BOMBERO</w:t>
            </w:r>
          </w:p>
        </w:tc>
        <w:tc>
          <w:tcPr>
            <w:tcW w:w="1134" w:type="dxa"/>
          </w:tcPr>
          <w:p w14:paraId="2DAAB946" w14:textId="77777777" w:rsidR="0011767C" w:rsidRDefault="0011767C" w:rsidP="00A670B7">
            <w:pPr>
              <w:spacing w:line="360" w:lineRule="auto"/>
              <w:jc w:val="center"/>
            </w:pPr>
            <w:r>
              <w:t>475</w:t>
            </w:r>
          </w:p>
        </w:tc>
        <w:tc>
          <w:tcPr>
            <w:tcW w:w="992" w:type="dxa"/>
          </w:tcPr>
          <w:p w14:paraId="09926AEE" w14:textId="77777777" w:rsidR="0011767C" w:rsidRDefault="0011767C" w:rsidP="00A670B7">
            <w:pPr>
              <w:spacing w:line="360" w:lineRule="auto"/>
              <w:jc w:val="center"/>
            </w:pPr>
            <w:r>
              <w:t>15</w:t>
            </w:r>
          </w:p>
        </w:tc>
        <w:tc>
          <w:tcPr>
            <w:tcW w:w="1843" w:type="dxa"/>
          </w:tcPr>
          <w:p w14:paraId="511CDE4A" w14:textId="77777777" w:rsidR="0011767C" w:rsidRDefault="0011767C" w:rsidP="00A670B7">
            <w:pPr>
              <w:spacing w:line="360" w:lineRule="auto"/>
              <w:jc w:val="center"/>
            </w:pPr>
            <w:r>
              <w:t>MASCULINO</w:t>
            </w:r>
          </w:p>
        </w:tc>
        <w:tc>
          <w:tcPr>
            <w:tcW w:w="1701" w:type="dxa"/>
          </w:tcPr>
          <w:p w14:paraId="5B888EB4" w14:textId="77777777" w:rsidR="0011767C" w:rsidRDefault="0011767C" w:rsidP="00A670B7">
            <w:pPr>
              <w:spacing w:line="360" w:lineRule="auto"/>
              <w:jc w:val="center"/>
              <w:rPr>
                <w:rFonts w:ascii="Calibri" w:hAnsi="Calibri" w:cs="Calibri"/>
                <w:color w:val="000000"/>
              </w:rPr>
            </w:pPr>
            <w:r>
              <w:rPr>
                <w:rFonts w:ascii="Calibri" w:hAnsi="Calibri" w:cs="Calibri"/>
                <w:color w:val="000000"/>
              </w:rPr>
              <w:t>16/06/1965</w:t>
            </w:r>
          </w:p>
        </w:tc>
        <w:tc>
          <w:tcPr>
            <w:tcW w:w="1276" w:type="dxa"/>
          </w:tcPr>
          <w:p w14:paraId="20D776B8" w14:textId="77777777" w:rsidR="0011767C" w:rsidRDefault="0011767C" w:rsidP="00A670B7">
            <w:pPr>
              <w:spacing w:line="360" w:lineRule="auto"/>
              <w:jc w:val="center"/>
            </w:pPr>
            <w:r>
              <w:t>58</w:t>
            </w:r>
          </w:p>
        </w:tc>
      </w:tr>
      <w:tr w:rsidR="0011767C" w14:paraId="691C840E" w14:textId="77777777" w:rsidTr="0011767C">
        <w:tc>
          <w:tcPr>
            <w:tcW w:w="440" w:type="dxa"/>
          </w:tcPr>
          <w:p w14:paraId="5B2E2F84" w14:textId="77777777" w:rsidR="0011767C" w:rsidRDefault="0011767C" w:rsidP="00A670B7">
            <w:pPr>
              <w:spacing w:line="360" w:lineRule="auto"/>
              <w:jc w:val="center"/>
            </w:pPr>
            <w:r>
              <w:t>42</w:t>
            </w:r>
          </w:p>
        </w:tc>
        <w:tc>
          <w:tcPr>
            <w:tcW w:w="2674" w:type="dxa"/>
            <w:gridSpan w:val="2"/>
          </w:tcPr>
          <w:p w14:paraId="15E1C641" w14:textId="77777777" w:rsidR="0011767C" w:rsidRDefault="0011767C" w:rsidP="00A670B7">
            <w:pPr>
              <w:spacing w:line="360" w:lineRule="auto"/>
              <w:jc w:val="center"/>
            </w:pPr>
            <w:r>
              <w:t>BOMBERO</w:t>
            </w:r>
          </w:p>
        </w:tc>
        <w:tc>
          <w:tcPr>
            <w:tcW w:w="1134" w:type="dxa"/>
          </w:tcPr>
          <w:p w14:paraId="117F634A" w14:textId="77777777" w:rsidR="0011767C" w:rsidRDefault="0011767C" w:rsidP="00A670B7">
            <w:pPr>
              <w:spacing w:line="360" w:lineRule="auto"/>
              <w:jc w:val="center"/>
            </w:pPr>
            <w:r>
              <w:t>475</w:t>
            </w:r>
          </w:p>
        </w:tc>
        <w:tc>
          <w:tcPr>
            <w:tcW w:w="992" w:type="dxa"/>
          </w:tcPr>
          <w:p w14:paraId="5F10BFC9" w14:textId="77777777" w:rsidR="0011767C" w:rsidRDefault="0011767C" w:rsidP="00A670B7">
            <w:pPr>
              <w:spacing w:line="360" w:lineRule="auto"/>
              <w:jc w:val="center"/>
            </w:pPr>
            <w:r>
              <w:t>15</w:t>
            </w:r>
          </w:p>
        </w:tc>
        <w:tc>
          <w:tcPr>
            <w:tcW w:w="1843" w:type="dxa"/>
          </w:tcPr>
          <w:p w14:paraId="209A5AD0" w14:textId="77777777" w:rsidR="0011767C" w:rsidRDefault="0011767C" w:rsidP="00A670B7">
            <w:pPr>
              <w:spacing w:line="360" w:lineRule="auto"/>
              <w:jc w:val="center"/>
            </w:pPr>
            <w:r>
              <w:t>MASCULINO</w:t>
            </w:r>
          </w:p>
        </w:tc>
        <w:tc>
          <w:tcPr>
            <w:tcW w:w="1701" w:type="dxa"/>
          </w:tcPr>
          <w:p w14:paraId="5C9A9A67" w14:textId="77777777" w:rsidR="0011767C" w:rsidRDefault="0011767C" w:rsidP="00A670B7">
            <w:pPr>
              <w:spacing w:line="360" w:lineRule="auto"/>
              <w:jc w:val="center"/>
              <w:rPr>
                <w:rFonts w:ascii="Calibri" w:hAnsi="Calibri" w:cs="Calibri"/>
                <w:color w:val="000000"/>
              </w:rPr>
            </w:pPr>
            <w:r>
              <w:rPr>
                <w:rFonts w:ascii="Calibri" w:hAnsi="Calibri" w:cs="Calibri"/>
                <w:color w:val="000000"/>
              </w:rPr>
              <w:t>1/12/1964</w:t>
            </w:r>
          </w:p>
        </w:tc>
        <w:tc>
          <w:tcPr>
            <w:tcW w:w="1276" w:type="dxa"/>
          </w:tcPr>
          <w:p w14:paraId="32224E24" w14:textId="77777777" w:rsidR="0011767C" w:rsidRDefault="0011767C" w:rsidP="00A670B7">
            <w:pPr>
              <w:spacing w:line="360" w:lineRule="auto"/>
              <w:jc w:val="center"/>
            </w:pPr>
            <w:r>
              <w:t>59</w:t>
            </w:r>
          </w:p>
        </w:tc>
      </w:tr>
      <w:tr w:rsidR="0011767C" w14:paraId="77B7BBB4" w14:textId="77777777" w:rsidTr="0011767C">
        <w:tc>
          <w:tcPr>
            <w:tcW w:w="440" w:type="dxa"/>
          </w:tcPr>
          <w:p w14:paraId="06030A25" w14:textId="77777777" w:rsidR="0011767C" w:rsidRDefault="0011767C" w:rsidP="00A670B7">
            <w:pPr>
              <w:spacing w:line="360" w:lineRule="auto"/>
              <w:jc w:val="center"/>
            </w:pPr>
            <w:r>
              <w:t>43</w:t>
            </w:r>
          </w:p>
        </w:tc>
        <w:tc>
          <w:tcPr>
            <w:tcW w:w="2674" w:type="dxa"/>
            <w:gridSpan w:val="2"/>
          </w:tcPr>
          <w:p w14:paraId="3DA8E6FD" w14:textId="77777777" w:rsidR="0011767C" w:rsidRDefault="0011767C" w:rsidP="00A670B7">
            <w:pPr>
              <w:spacing w:line="360" w:lineRule="auto"/>
              <w:jc w:val="center"/>
            </w:pPr>
            <w:r>
              <w:t>BOMBERO</w:t>
            </w:r>
          </w:p>
        </w:tc>
        <w:tc>
          <w:tcPr>
            <w:tcW w:w="1134" w:type="dxa"/>
          </w:tcPr>
          <w:p w14:paraId="13B23E92" w14:textId="77777777" w:rsidR="0011767C" w:rsidRDefault="0011767C" w:rsidP="00A670B7">
            <w:pPr>
              <w:spacing w:line="360" w:lineRule="auto"/>
              <w:jc w:val="center"/>
            </w:pPr>
            <w:r>
              <w:t>475</w:t>
            </w:r>
          </w:p>
        </w:tc>
        <w:tc>
          <w:tcPr>
            <w:tcW w:w="992" w:type="dxa"/>
          </w:tcPr>
          <w:p w14:paraId="38172588" w14:textId="77777777" w:rsidR="0011767C" w:rsidRDefault="0011767C" w:rsidP="00A670B7">
            <w:pPr>
              <w:spacing w:line="360" w:lineRule="auto"/>
              <w:jc w:val="center"/>
            </w:pPr>
            <w:r>
              <w:t>15</w:t>
            </w:r>
          </w:p>
        </w:tc>
        <w:tc>
          <w:tcPr>
            <w:tcW w:w="1843" w:type="dxa"/>
          </w:tcPr>
          <w:p w14:paraId="6B07989D" w14:textId="77777777" w:rsidR="0011767C" w:rsidRDefault="0011767C" w:rsidP="00A670B7">
            <w:pPr>
              <w:spacing w:line="360" w:lineRule="auto"/>
              <w:jc w:val="center"/>
            </w:pPr>
            <w:r>
              <w:t>MASCULINO</w:t>
            </w:r>
          </w:p>
        </w:tc>
        <w:tc>
          <w:tcPr>
            <w:tcW w:w="1701" w:type="dxa"/>
          </w:tcPr>
          <w:p w14:paraId="1D76A072" w14:textId="77777777" w:rsidR="0011767C" w:rsidRDefault="0011767C" w:rsidP="00A670B7">
            <w:pPr>
              <w:spacing w:line="360" w:lineRule="auto"/>
              <w:jc w:val="center"/>
              <w:rPr>
                <w:rFonts w:ascii="Calibri" w:hAnsi="Calibri" w:cs="Calibri"/>
                <w:color w:val="000000"/>
              </w:rPr>
            </w:pPr>
            <w:r>
              <w:rPr>
                <w:rFonts w:ascii="Calibri" w:hAnsi="Calibri" w:cs="Calibri"/>
                <w:color w:val="000000"/>
              </w:rPr>
              <w:t>15/05/1968</w:t>
            </w:r>
          </w:p>
        </w:tc>
        <w:tc>
          <w:tcPr>
            <w:tcW w:w="1276" w:type="dxa"/>
          </w:tcPr>
          <w:p w14:paraId="6AF5EDFC" w14:textId="77777777" w:rsidR="0011767C" w:rsidRDefault="0011767C" w:rsidP="00A670B7">
            <w:pPr>
              <w:spacing w:line="360" w:lineRule="auto"/>
              <w:jc w:val="center"/>
            </w:pPr>
            <w:r>
              <w:t>55</w:t>
            </w:r>
          </w:p>
        </w:tc>
      </w:tr>
      <w:tr w:rsidR="0011767C" w14:paraId="76272689" w14:textId="77777777" w:rsidTr="0011767C">
        <w:tc>
          <w:tcPr>
            <w:tcW w:w="440" w:type="dxa"/>
          </w:tcPr>
          <w:p w14:paraId="5EA8DC9A" w14:textId="77777777" w:rsidR="0011767C" w:rsidRDefault="0011767C" w:rsidP="00A670B7">
            <w:pPr>
              <w:spacing w:line="360" w:lineRule="auto"/>
              <w:jc w:val="center"/>
            </w:pPr>
            <w:r>
              <w:t>44</w:t>
            </w:r>
          </w:p>
        </w:tc>
        <w:tc>
          <w:tcPr>
            <w:tcW w:w="2674" w:type="dxa"/>
            <w:gridSpan w:val="2"/>
          </w:tcPr>
          <w:p w14:paraId="0F23F5A9" w14:textId="77777777" w:rsidR="0011767C" w:rsidRDefault="0011767C" w:rsidP="00A670B7">
            <w:pPr>
              <w:spacing w:line="360" w:lineRule="auto"/>
              <w:jc w:val="center"/>
            </w:pPr>
            <w:r>
              <w:t>BOMBERO</w:t>
            </w:r>
          </w:p>
        </w:tc>
        <w:tc>
          <w:tcPr>
            <w:tcW w:w="1134" w:type="dxa"/>
          </w:tcPr>
          <w:p w14:paraId="71941594" w14:textId="77777777" w:rsidR="0011767C" w:rsidRDefault="0011767C" w:rsidP="00A670B7">
            <w:pPr>
              <w:spacing w:line="360" w:lineRule="auto"/>
              <w:jc w:val="center"/>
            </w:pPr>
            <w:r>
              <w:t>475</w:t>
            </w:r>
          </w:p>
        </w:tc>
        <w:tc>
          <w:tcPr>
            <w:tcW w:w="992" w:type="dxa"/>
          </w:tcPr>
          <w:p w14:paraId="590CD004" w14:textId="77777777" w:rsidR="0011767C" w:rsidRDefault="0011767C" w:rsidP="00A670B7">
            <w:pPr>
              <w:spacing w:line="360" w:lineRule="auto"/>
              <w:jc w:val="center"/>
            </w:pPr>
            <w:r>
              <w:t>15</w:t>
            </w:r>
          </w:p>
        </w:tc>
        <w:tc>
          <w:tcPr>
            <w:tcW w:w="1843" w:type="dxa"/>
          </w:tcPr>
          <w:p w14:paraId="5B951007" w14:textId="77777777" w:rsidR="0011767C" w:rsidRDefault="0011767C" w:rsidP="00A670B7">
            <w:pPr>
              <w:spacing w:line="360" w:lineRule="auto"/>
              <w:jc w:val="center"/>
            </w:pPr>
            <w:r>
              <w:t>MASCULINO</w:t>
            </w:r>
          </w:p>
        </w:tc>
        <w:tc>
          <w:tcPr>
            <w:tcW w:w="1701" w:type="dxa"/>
          </w:tcPr>
          <w:p w14:paraId="0094CFF0" w14:textId="77777777" w:rsidR="0011767C" w:rsidRDefault="0011767C" w:rsidP="00A670B7">
            <w:pPr>
              <w:spacing w:line="360" w:lineRule="auto"/>
              <w:jc w:val="center"/>
              <w:rPr>
                <w:rFonts w:ascii="Calibri" w:hAnsi="Calibri" w:cs="Calibri"/>
                <w:color w:val="000000"/>
              </w:rPr>
            </w:pPr>
            <w:r>
              <w:rPr>
                <w:rFonts w:ascii="Calibri" w:hAnsi="Calibri" w:cs="Calibri"/>
                <w:color w:val="000000"/>
              </w:rPr>
              <w:t>6/07/1969</w:t>
            </w:r>
          </w:p>
        </w:tc>
        <w:tc>
          <w:tcPr>
            <w:tcW w:w="1276" w:type="dxa"/>
          </w:tcPr>
          <w:p w14:paraId="67F9D32C" w14:textId="77777777" w:rsidR="0011767C" w:rsidRDefault="0011767C" w:rsidP="00A670B7">
            <w:pPr>
              <w:spacing w:line="360" w:lineRule="auto"/>
              <w:jc w:val="center"/>
            </w:pPr>
            <w:r>
              <w:t>54</w:t>
            </w:r>
          </w:p>
        </w:tc>
      </w:tr>
      <w:tr w:rsidR="0011767C" w14:paraId="32203669" w14:textId="77777777" w:rsidTr="0011767C">
        <w:tc>
          <w:tcPr>
            <w:tcW w:w="440" w:type="dxa"/>
          </w:tcPr>
          <w:p w14:paraId="56FE3C1F" w14:textId="77777777" w:rsidR="0011767C" w:rsidRDefault="0011767C" w:rsidP="00A670B7">
            <w:pPr>
              <w:spacing w:line="360" w:lineRule="auto"/>
              <w:jc w:val="center"/>
            </w:pPr>
            <w:r>
              <w:t>45</w:t>
            </w:r>
          </w:p>
        </w:tc>
        <w:tc>
          <w:tcPr>
            <w:tcW w:w="2674" w:type="dxa"/>
            <w:gridSpan w:val="2"/>
          </w:tcPr>
          <w:p w14:paraId="72554FE5" w14:textId="77777777" w:rsidR="0011767C" w:rsidRDefault="0011767C" w:rsidP="00A670B7">
            <w:pPr>
              <w:spacing w:line="360" w:lineRule="auto"/>
              <w:jc w:val="center"/>
            </w:pPr>
            <w:r>
              <w:t>BOMBERO</w:t>
            </w:r>
          </w:p>
        </w:tc>
        <w:tc>
          <w:tcPr>
            <w:tcW w:w="1134" w:type="dxa"/>
          </w:tcPr>
          <w:p w14:paraId="4DE6EDD7" w14:textId="77777777" w:rsidR="0011767C" w:rsidRDefault="0011767C" w:rsidP="00A670B7">
            <w:pPr>
              <w:spacing w:line="360" w:lineRule="auto"/>
              <w:jc w:val="center"/>
            </w:pPr>
            <w:r>
              <w:t>475</w:t>
            </w:r>
          </w:p>
        </w:tc>
        <w:tc>
          <w:tcPr>
            <w:tcW w:w="992" w:type="dxa"/>
          </w:tcPr>
          <w:p w14:paraId="2F3F2F71" w14:textId="77777777" w:rsidR="0011767C" w:rsidRDefault="0011767C" w:rsidP="00A670B7">
            <w:pPr>
              <w:spacing w:line="360" w:lineRule="auto"/>
              <w:jc w:val="center"/>
            </w:pPr>
            <w:r>
              <w:t>15</w:t>
            </w:r>
          </w:p>
        </w:tc>
        <w:tc>
          <w:tcPr>
            <w:tcW w:w="1843" w:type="dxa"/>
          </w:tcPr>
          <w:p w14:paraId="260BCFD4" w14:textId="77777777" w:rsidR="0011767C" w:rsidRDefault="0011767C" w:rsidP="00A670B7">
            <w:pPr>
              <w:spacing w:line="360" w:lineRule="auto"/>
              <w:jc w:val="center"/>
            </w:pPr>
            <w:r>
              <w:t>MASCULINO</w:t>
            </w:r>
          </w:p>
        </w:tc>
        <w:tc>
          <w:tcPr>
            <w:tcW w:w="1701" w:type="dxa"/>
          </w:tcPr>
          <w:p w14:paraId="2E30C053" w14:textId="77777777" w:rsidR="0011767C" w:rsidRDefault="0011767C" w:rsidP="00A670B7">
            <w:pPr>
              <w:spacing w:line="360" w:lineRule="auto"/>
              <w:jc w:val="center"/>
              <w:rPr>
                <w:rFonts w:ascii="Calibri" w:hAnsi="Calibri" w:cs="Calibri"/>
                <w:color w:val="000000"/>
              </w:rPr>
            </w:pPr>
            <w:r>
              <w:rPr>
                <w:rFonts w:ascii="Calibri" w:hAnsi="Calibri" w:cs="Calibri"/>
                <w:color w:val="000000"/>
              </w:rPr>
              <w:t>20/12/1969</w:t>
            </w:r>
          </w:p>
        </w:tc>
        <w:tc>
          <w:tcPr>
            <w:tcW w:w="1276" w:type="dxa"/>
          </w:tcPr>
          <w:p w14:paraId="1F4EEE7F" w14:textId="77777777" w:rsidR="0011767C" w:rsidRDefault="0011767C" w:rsidP="00A670B7">
            <w:pPr>
              <w:spacing w:line="360" w:lineRule="auto"/>
              <w:jc w:val="center"/>
            </w:pPr>
            <w:r>
              <w:t>54</w:t>
            </w:r>
          </w:p>
        </w:tc>
      </w:tr>
      <w:tr w:rsidR="0011767C" w14:paraId="77F4E338" w14:textId="77777777" w:rsidTr="0011767C">
        <w:tc>
          <w:tcPr>
            <w:tcW w:w="440" w:type="dxa"/>
          </w:tcPr>
          <w:p w14:paraId="18D41D6F" w14:textId="77777777" w:rsidR="0011767C" w:rsidRDefault="0011767C" w:rsidP="00A670B7">
            <w:pPr>
              <w:spacing w:line="360" w:lineRule="auto"/>
              <w:jc w:val="center"/>
            </w:pPr>
            <w:r>
              <w:t>46</w:t>
            </w:r>
          </w:p>
        </w:tc>
        <w:tc>
          <w:tcPr>
            <w:tcW w:w="2674" w:type="dxa"/>
            <w:gridSpan w:val="2"/>
          </w:tcPr>
          <w:p w14:paraId="1C79E326" w14:textId="77777777" w:rsidR="0011767C" w:rsidRDefault="0011767C" w:rsidP="00A670B7">
            <w:pPr>
              <w:spacing w:line="360" w:lineRule="auto"/>
              <w:jc w:val="center"/>
            </w:pPr>
            <w:r>
              <w:t>BOMBERO</w:t>
            </w:r>
          </w:p>
        </w:tc>
        <w:tc>
          <w:tcPr>
            <w:tcW w:w="1134" w:type="dxa"/>
          </w:tcPr>
          <w:p w14:paraId="0B0BE8A6" w14:textId="77777777" w:rsidR="0011767C" w:rsidRDefault="0011767C" w:rsidP="00A670B7">
            <w:pPr>
              <w:spacing w:line="360" w:lineRule="auto"/>
              <w:jc w:val="center"/>
            </w:pPr>
            <w:r>
              <w:t>475</w:t>
            </w:r>
          </w:p>
        </w:tc>
        <w:tc>
          <w:tcPr>
            <w:tcW w:w="992" w:type="dxa"/>
          </w:tcPr>
          <w:p w14:paraId="62E8D27D" w14:textId="77777777" w:rsidR="0011767C" w:rsidRDefault="0011767C" w:rsidP="00A670B7">
            <w:pPr>
              <w:spacing w:line="360" w:lineRule="auto"/>
              <w:jc w:val="center"/>
            </w:pPr>
            <w:r>
              <w:t>15</w:t>
            </w:r>
          </w:p>
        </w:tc>
        <w:tc>
          <w:tcPr>
            <w:tcW w:w="1843" w:type="dxa"/>
          </w:tcPr>
          <w:p w14:paraId="18DFE95E" w14:textId="77777777" w:rsidR="0011767C" w:rsidRDefault="0011767C" w:rsidP="00A670B7">
            <w:pPr>
              <w:spacing w:line="360" w:lineRule="auto"/>
              <w:jc w:val="center"/>
            </w:pPr>
            <w:r>
              <w:t>MASCULINO</w:t>
            </w:r>
          </w:p>
        </w:tc>
        <w:tc>
          <w:tcPr>
            <w:tcW w:w="1701" w:type="dxa"/>
          </w:tcPr>
          <w:p w14:paraId="61087A76" w14:textId="77777777" w:rsidR="0011767C" w:rsidRDefault="0011767C" w:rsidP="00A670B7">
            <w:pPr>
              <w:spacing w:line="360" w:lineRule="auto"/>
              <w:jc w:val="center"/>
              <w:rPr>
                <w:rFonts w:ascii="Calibri" w:hAnsi="Calibri" w:cs="Calibri"/>
                <w:color w:val="000000"/>
              </w:rPr>
            </w:pPr>
            <w:r>
              <w:rPr>
                <w:rFonts w:ascii="Calibri" w:hAnsi="Calibri" w:cs="Calibri"/>
                <w:color w:val="000000"/>
              </w:rPr>
              <w:t>13/10/1969</w:t>
            </w:r>
          </w:p>
        </w:tc>
        <w:tc>
          <w:tcPr>
            <w:tcW w:w="1276" w:type="dxa"/>
          </w:tcPr>
          <w:p w14:paraId="1D4EED5E" w14:textId="77777777" w:rsidR="0011767C" w:rsidRDefault="0011767C" w:rsidP="00A670B7">
            <w:pPr>
              <w:spacing w:line="360" w:lineRule="auto"/>
              <w:jc w:val="center"/>
            </w:pPr>
            <w:r>
              <w:t>54</w:t>
            </w:r>
          </w:p>
        </w:tc>
      </w:tr>
    </w:tbl>
    <w:p w14:paraId="77FDEBC5" w14:textId="77777777" w:rsidR="0011767C" w:rsidRPr="00E20FA4" w:rsidRDefault="0011767C" w:rsidP="0011767C">
      <w:pPr>
        <w:spacing w:after="0" w:line="360" w:lineRule="auto"/>
        <w:jc w:val="both"/>
        <w:rPr>
          <w:rFonts w:ascii="Arial" w:hAnsi="Arial" w:cs="Arial"/>
          <w:sz w:val="16"/>
          <w:szCs w:val="16"/>
        </w:rPr>
      </w:pPr>
      <w:r w:rsidRPr="00E20FA4">
        <w:rPr>
          <w:rFonts w:ascii="Arial" w:hAnsi="Arial" w:cs="Arial"/>
          <w:sz w:val="16"/>
          <w:szCs w:val="16"/>
        </w:rPr>
        <w:t xml:space="preserve">               Fuente: Información Servidores </w:t>
      </w:r>
      <w:proofErr w:type="spellStart"/>
      <w:r w:rsidRPr="00E20FA4">
        <w:rPr>
          <w:rFonts w:ascii="Arial" w:hAnsi="Arial" w:cs="Arial"/>
          <w:sz w:val="16"/>
          <w:szCs w:val="16"/>
        </w:rPr>
        <w:t>prepensionados</w:t>
      </w:r>
      <w:proofErr w:type="spellEnd"/>
      <w:r w:rsidRPr="00E20FA4">
        <w:rPr>
          <w:rFonts w:ascii="Arial" w:hAnsi="Arial" w:cs="Arial"/>
          <w:sz w:val="16"/>
          <w:szCs w:val="16"/>
        </w:rPr>
        <w:t xml:space="preserve"> vigencia 202</w:t>
      </w:r>
      <w:r>
        <w:rPr>
          <w:rFonts w:ascii="Arial" w:hAnsi="Arial" w:cs="Arial"/>
          <w:sz w:val="16"/>
          <w:szCs w:val="16"/>
        </w:rPr>
        <w:t>3</w:t>
      </w:r>
      <w:bookmarkStart w:id="107" w:name="_Toc61607044"/>
      <w:bookmarkStart w:id="108" w:name="_Toc61607045"/>
      <w:bookmarkStart w:id="109" w:name="_Toc61607046"/>
      <w:bookmarkStart w:id="110" w:name="_Toc61607047"/>
      <w:bookmarkEnd w:id="107"/>
      <w:bookmarkEnd w:id="108"/>
      <w:bookmarkEnd w:id="109"/>
      <w:bookmarkEnd w:id="110"/>
      <w:r w:rsidRPr="00E20FA4">
        <w:rPr>
          <w:rFonts w:ascii="Arial" w:hAnsi="Arial" w:cs="Arial"/>
          <w:sz w:val="16"/>
          <w:szCs w:val="16"/>
        </w:rPr>
        <w:t>, suministrada por Subdirección de Gestión Humana</w:t>
      </w:r>
    </w:p>
    <w:p w14:paraId="0A9F589A" w14:textId="1E16D2D4" w:rsidR="00875663" w:rsidRPr="00355733" w:rsidRDefault="00875663" w:rsidP="00F1165C">
      <w:pPr>
        <w:spacing w:after="0" w:line="360" w:lineRule="auto"/>
        <w:jc w:val="both"/>
        <w:rPr>
          <w:rFonts w:ascii="Arial" w:hAnsi="Arial" w:cs="Arial"/>
          <w:sz w:val="24"/>
          <w:szCs w:val="24"/>
        </w:rPr>
      </w:pPr>
    </w:p>
    <w:p w14:paraId="6CA2E269" w14:textId="4D4350DB" w:rsidR="00875663" w:rsidRPr="00355733" w:rsidRDefault="00875663" w:rsidP="00F1165C">
      <w:pPr>
        <w:pStyle w:val="Prrafodelista"/>
        <w:numPr>
          <w:ilvl w:val="1"/>
          <w:numId w:val="2"/>
        </w:numPr>
        <w:spacing w:after="0" w:line="360" w:lineRule="auto"/>
        <w:jc w:val="both"/>
        <w:outlineLvl w:val="1"/>
        <w:rPr>
          <w:rFonts w:ascii="Arial" w:hAnsi="Arial" w:cs="Arial"/>
          <w:b/>
          <w:bCs/>
          <w:sz w:val="24"/>
          <w:szCs w:val="24"/>
        </w:rPr>
      </w:pPr>
      <w:bookmarkStart w:id="111" w:name="_Toc149117074"/>
      <w:r w:rsidRPr="00355733">
        <w:rPr>
          <w:rFonts w:ascii="Arial" w:hAnsi="Arial" w:cs="Arial"/>
          <w:b/>
          <w:bCs/>
          <w:sz w:val="24"/>
          <w:szCs w:val="24"/>
        </w:rPr>
        <w:t>Indicadores conforme a medición de FURAG</w:t>
      </w:r>
      <w:bookmarkEnd w:id="111"/>
    </w:p>
    <w:p w14:paraId="2A81BE79" w14:textId="0C1E0620" w:rsidR="00875663" w:rsidRPr="00355733" w:rsidRDefault="00875663" w:rsidP="00F1165C">
      <w:pPr>
        <w:spacing w:after="0" w:line="360" w:lineRule="auto"/>
        <w:jc w:val="both"/>
        <w:rPr>
          <w:rFonts w:ascii="Arial" w:hAnsi="Arial" w:cs="Arial"/>
          <w:sz w:val="24"/>
          <w:szCs w:val="24"/>
        </w:rPr>
      </w:pPr>
      <w:r w:rsidRPr="00355733">
        <w:rPr>
          <w:rFonts w:ascii="Arial" w:hAnsi="Arial" w:cs="Arial"/>
          <w:sz w:val="24"/>
          <w:szCs w:val="24"/>
        </w:rPr>
        <w:t>Teniendo en cuenta que el Plan Anual de Vacantes permite tener una visión real</w:t>
      </w:r>
      <w:r w:rsidR="00CC6EF4" w:rsidRPr="00355733">
        <w:rPr>
          <w:rFonts w:ascii="Arial" w:hAnsi="Arial" w:cs="Arial"/>
          <w:sz w:val="24"/>
          <w:szCs w:val="24"/>
        </w:rPr>
        <w:t xml:space="preserve"> del número de plazas que pueden quedar en vacancia por las diferentes situaciones administrativas que se presenten, </w:t>
      </w:r>
      <w:r w:rsidR="00C45283" w:rsidRPr="00355733">
        <w:rPr>
          <w:rFonts w:ascii="Arial" w:hAnsi="Arial" w:cs="Arial"/>
          <w:sz w:val="24"/>
          <w:szCs w:val="24"/>
        </w:rPr>
        <w:t>es importante tener en cuenta el</w:t>
      </w:r>
      <w:r w:rsidR="00CC6EF4" w:rsidRPr="00355733">
        <w:rPr>
          <w:rFonts w:ascii="Arial" w:hAnsi="Arial" w:cs="Arial"/>
          <w:sz w:val="24"/>
          <w:szCs w:val="24"/>
        </w:rPr>
        <w:t xml:space="preserve"> análisis a través de los indicadores de gestión propios para la planta </w:t>
      </w:r>
      <w:r w:rsidR="00C45283" w:rsidRPr="00355733">
        <w:rPr>
          <w:rFonts w:ascii="Arial" w:hAnsi="Arial" w:cs="Arial"/>
          <w:sz w:val="24"/>
          <w:szCs w:val="24"/>
        </w:rPr>
        <w:t>de personal en cuanto a rotación y retención</w:t>
      </w:r>
      <w:r w:rsidR="00F00EBE" w:rsidRPr="00355733">
        <w:rPr>
          <w:rFonts w:ascii="Arial" w:hAnsi="Arial" w:cs="Arial"/>
          <w:sz w:val="24"/>
          <w:szCs w:val="24"/>
        </w:rPr>
        <w:t>;</w:t>
      </w:r>
      <w:r w:rsidR="00C45283" w:rsidRPr="00355733">
        <w:rPr>
          <w:rFonts w:ascii="Arial" w:hAnsi="Arial" w:cs="Arial"/>
          <w:sz w:val="24"/>
          <w:szCs w:val="24"/>
        </w:rPr>
        <w:t xml:space="preserve">, </w:t>
      </w:r>
      <w:r w:rsidR="00E94150" w:rsidRPr="00355733">
        <w:rPr>
          <w:rFonts w:ascii="Arial" w:hAnsi="Arial" w:cs="Arial"/>
          <w:sz w:val="24"/>
          <w:szCs w:val="24"/>
        </w:rPr>
        <w:t xml:space="preserve">el indicador de rotación permite identificar la provisión de los empleos a través del tiempo, es decir conocer </w:t>
      </w:r>
      <w:proofErr w:type="spellStart"/>
      <w:r w:rsidR="00E94150" w:rsidRPr="00355733">
        <w:rPr>
          <w:rFonts w:ascii="Arial" w:hAnsi="Arial" w:cs="Arial"/>
          <w:sz w:val="24"/>
          <w:szCs w:val="24"/>
        </w:rPr>
        <w:t>cuanto</w:t>
      </w:r>
      <w:proofErr w:type="spellEnd"/>
      <w:r w:rsidR="00E94150" w:rsidRPr="00355733">
        <w:rPr>
          <w:rFonts w:ascii="Arial" w:hAnsi="Arial" w:cs="Arial"/>
          <w:sz w:val="24"/>
          <w:szCs w:val="24"/>
        </w:rPr>
        <w:t xml:space="preserve"> tiempo se contempla para la provisión de las vacantes que se generan, el de retención nos permite identificar cuantos empleos se cuentan provistos por periodo de tiempo,  </w:t>
      </w:r>
      <w:r w:rsidR="00C45283" w:rsidRPr="00355733">
        <w:rPr>
          <w:rFonts w:ascii="Arial" w:hAnsi="Arial" w:cs="Arial"/>
          <w:sz w:val="24"/>
          <w:szCs w:val="24"/>
        </w:rPr>
        <w:t xml:space="preserve">los </w:t>
      </w:r>
      <w:r w:rsidR="00E94150" w:rsidRPr="00355733">
        <w:rPr>
          <w:rFonts w:ascii="Arial" w:hAnsi="Arial" w:cs="Arial"/>
          <w:sz w:val="24"/>
          <w:szCs w:val="24"/>
        </w:rPr>
        <w:t xml:space="preserve"> </w:t>
      </w:r>
      <w:r w:rsidR="00C45283" w:rsidRPr="00355733">
        <w:rPr>
          <w:rFonts w:ascii="Arial" w:hAnsi="Arial" w:cs="Arial"/>
          <w:sz w:val="24"/>
          <w:szCs w:val="24"/>
        </w:rPr>
        <w:t>cuales se describen a continuación:</w:t>
      </w:r>
    </w:p>
    <w:p w14:paraId="13327A9A" w14:textId="548C2F5B" w:rsidR="00C45283" w:rsidRPr="00355733" w:rsidRDefault="00C45283" w:rsidP="00F1165C">
      <w:pPr>
        <w:spacing w:after="0" w:line="360" w:lineRule="auto"/>
        <w:jc w:val="both"/>
        <w:rPr>
          <w:rFonts w:ascii="Arial" w:hAnsi="Arial" w:cs="Arial"/>
          <w:sz w:val="24"/>
          <w:szCs w:val="24"/>
        </w:rPr>
      </w:pPr>
    </w:p>
    <w:p w14:paraId="21019BD0" w14:textId="7EA13E64" w:rsidR="00C45283" w:rsidRPr="00355733" w:rsidRDefault="00C45283" w:rsidP="00F1165C">
      <w:pPr>
        <w:spacing w:after="0" w:line="360" w:lineRule="auto"/>
        <w:jc w:val="both"/>
        <w:rPr>
          <w:rFonts w:ascii="Arial" w:eastAsiaTheme="minorEastAsia" w:hAnsi="Arial" w:cs="Arial"/>
          <w:sz w:val="24"/>
          <w:szCs w:val="24"/>
        </w:rPr>
      </w:pPr>
      <m:oMathPara>
        <m:oMath>
          <m:r>
            <w:rPr>
              <w:rFonts w:ascii="Cambria Math" w:hAnsi="Cambria Math" w:cs="Arial"/>
              <w:sz w:val="24"/>
              <w:szCs w:val="24"/>
            </w:rPr>
            <m:t>Rotación=</m:t>
          </m:r>
          <m:f>
            <m:fPr>
              <m:ctrlPr>
                <w:rPr>
                  <w:rFonts w:ascii="Cambria Math" w:hAnsi="Cambria Math" w:cs="Arial"/>
                  <w:i/>
                  <w:sz w:val="24"/>
                  <w:szCs w:val="24"/>
                </w:rPr>
              </m:ctrlPr>
            </m:fPr>
            <m:num>
              <m:r>
                <w:rPr>
                  <w:rFonts w:ascii="Cambria Math" w:hAnsi="Cambria Math" w:cs="Arial"/>
                  <w:sz w:val="24"/>
                  <w:szCs w:val="24"/>
                </w:rPr>
                <m:t>Renuncias del periodo</m:t>
              </m:r>
            </m:num>
            <m:den>
              <m:r>
                <w:rPr>
                  <w:rFonts w:ascii="Cambria Math" w:hAnsi="Cambria Math" w:cs="Arial"/>
                  <w:sz w:val="24"/>
                  <w:szCs w:val="24"/>
                </w:rPr>
                <m:t>Provistos en el periodo</m:t>
              </m:r>
            </m:den>
          </m:f>
        </m:oMath>
      </m:oMathPara>
    </w:p>
    <w:p w14:paraId="0AE38C20" w14:textId="57EF7FEE" w:rsidR="00C45283" w:rsidRPr="00355733" w:rsidRDefault="00C45283" w:rsidP="00F1165C">
      <w:pPr>
        <w:spacing w:after="0" w:line="360" w:lineRule="auto"/>
        <w:jc w:val="both"/>
        <w:rPr>
          <w:rFonts w:ascii="Arial" w:hAnsi="Arial" w:cs="Arial"/>
          <w:sz w:val="24"/>
          <w:szCs w:val="24"/>
        </w:rPr>
      </w:pPr>
      <m:oMathPara>
        <m:oMath>
          <m:r>
            <w:rPr>
              <w:rFonts w:ascii="Cambria Math" w:hAnsi="Cambria Math" w:cs="Arial"/>
              <w:sz w:val="24"/>
              <w:szCs w:val="24"/>
            </w:rPr>
            <m:t>Retención=</m:t>
          </m:r>
          <m:f>
            <m:fPr>
              <m:ctrlPr>
                <w:rPr>
                  <w:rFonts w:ascii="Cambria Math" w:hAnsi="Cambria Math" w:cs="Arial"/>
                  <w:i/>
                  <w:sz w:val="24"/>
                  <w:szCs w:val="24"/>
                </w:rPr>
              </m:ctrlPr>
            </m:fPr>
            <m:num>
              <m:r>
                <w:rPr>
                  <w:rFonts w:ascii="Cambria Math" w:hAnsi="Cambria Math" w:cs="Arial"/>
                  <w:sz w:val="24"/>
                  <w:szCs w:val="24"/>
                </w:rPr>
                <m:t>Provistos al final del periodo</m:t>
              </m:r>
            </m:num>
            <m:den>
              <m:r>
                <w:rPr>
                  <w:rFonts w:ascii="Cambria Math" w:hAnsi="Cambria Math" w:cs="Arial"/>
                  <w:sz w:val="24"/>
                  <w:szCs w:val="24"/>
                </w:rPr>
                <m:t>Provistos al inicio del periodo</m:t>
              </m:r>
            </m:den>
          </m:f>
        </m:oMath>
      </m:oMathPara>
    </w:p>
    <w:p w14:paraId="256EF596" w14:textId="2CD0327E" w:rsidR="00CC6EF4" w:rsidRPr="00355733" w:rsidRDefault="00CC6EF4" w:rsidP="00F1165C">
      <w:pPr>
        <w:spacing w:after="0" w:line="360" w:lineRule="auto"/>
        <w:jc w:val="both"/>
        <w:rPr>
          <w:rFonts w:ascii="Arial" w:hAnsi="Arial" w:cs="Arial"/>
          <w:sz w:val="24"/>
          <w:szCs w:val="24"/>
        </w:rPr>
      </w:pPr>
    </w:p>
    <w:p w14:paraId="713808D2" w14:textId="77777777" w:rsidR="00875663" w:rsidRPr="00355733" w:rsidRDefault="00875663" w:rsidP="00F1165C">
      <w:pPr>
        <w:spacing w:after="0" w:line="360" w:lineRule="auto"/>
        <w:jc w:val="both"/>
        <w:rPr>
          <w:rFonts w:ascii="Arial" w:hAnsi="Arial" w:cs="Arial"/>
          <w:b/>
          <w:bCs/>
          <w:sz w:val="24"/>
          <w:szCs w:val="24"/>
        </w:rPr>
      </w:pPr>
    </w:p>
    <w:p w14:paraId="07088B34" w14:textId="39FA4A59" w:rsidR="00065972" w:rsidRPr="00355733" w:rsidRDefault="00065972" w:rsidP="00F1165C">
      <w:pPr>
        <w:spacing w:after="0" w:line="360" w:lineRule="auto"/>
        <w:jc w:val="both"/>
        <w:outlineLvl w:val="0"/>
        <w:rPr>
          <w:rFonts w:ascii="Arial" w:hAnsi="Arial" w:cs="Arial"/>
          <w:sz w:val="24"/>
          <w:szCs w:val="24"/>
        </w:rPr>
        <w:sectPr w:rsidR="00065972" w:rsidRPr="00355733" w:rsidSect="005576B4">
          <w:headerReference w:type="default" r:id="rId23"/>
          <w:footerReference w:type="default" r:id="rId24"/>
          <w:headerReference w:type="first" r:id="rId25"/>
          <w:footerReference w:type="first" r:id="rId26"/>
          <w:pgSz w:w="12240" w:h="15840"/>
          <w:pgMar w:top="244" w:right="1134" w:bottom="720" w:left="1418" w:header="709" w:footer="709" w:gutter="0"/>
          <w:cols w:space="708"/>
          <w:titlePg/>
          <w:docGrid w:linePitch="360"/>
        </w:sectPr>
      </w:pPr>
    </w:p>
    <w:p w14:paraId="46460EC5" w14:textId="188AEFCA" w:rsidR="00B028A8" w:rsidRPr="0011767C" w:rsidRDefault="00AA211D" w:rsidP="0011767C">
      <w:pPr>
        <w:pStyle w:val="Prrafodelista"/>
        <w:numPr>
          <w:ilvl w:val="0"/>
          <w:numId w:val="2"/>
        </w:numPr>
        <w:spacing w:after="0" w:line="360" w:lineRule="auto"/>
        <w:jc w:val="both"/>
        <w:rPr>
          <w:rFonts w:ascii="Arial" w:hAnsi="Arial" w:cs="Arial"/>
          <w:b/>
          <w:bCs/>
          <w:sz w:val="24"/>
          <w:szCs w:val="24"/>
        </w:rPr>
      </w:pPr>
      <w:bookmarkStart w:id="112" w:name="_Toc57035568"/>
      <w:r w:rsidRPr="0011767C">
        <w:rPr>
          <w:rFonts w:ascii="Arial" w:hAnsi="Arial" w:cs="Arial"/>
          <w:b/>
          <w:bCs/>
          <w:sz w:val="24"/>
          <w:szCs w:val="24"/>
        </w:rPr>
        <w:lastRenderedPageBreak/>
        <w:t>A</w:t>
      </w:r>
      <w:r w:rsidR="00B028A8" w:rsidRPr="0011767C">
        <w:rPr>
          <w:rFonts w:ascii="Arial" w:hAnsi="Arial" w:cs="Arial"/>
          <w:b/>
          <w:bCs/>
          <w:sz w:val="24"/>
          <w:szCs w:val="24"/>
        </w:rPr>
        <w:t>CCIONES POR EJECUTAR</w:t>
      </w:r>
      <w:bookmarkEnd w:id="112"/>
      <w:r w:rsidR="00B028A8" w:rsidRPr="0011767C">
        <w:rPr>
          <w:rFonts w:ascii="Arial" w:hAnsi="Arial" w:cs="Arial"/>
          <w:b/>
          <w:bCs/>
          <w:sz w:val="24"/>
          <w:szCs w:val="24"/>
        </w:rPr>
        <w:t xml:space="preserve"> </w:t>
      </w:r>
    </w:p>
    <w:p w14:paraId="08B188E4" w14:textId="77777777" w:rsidR="00B028A8" w:rsidRPr="00355733" w:rsidRDefault="00B028A8" w:rsidP="00F1165C">
      <w:pPr>
        <w:spacing w:after="0" w:line="360" w:lineRule="auto"/>
        <w:jc w:val="both"/>
        <w:rPr>
          <w:rFonts w:ascii="Arial" w:hAnsi="Arial" w:cs="Arial"/>
          <w:sz w:val="24"/>
          <w:szCs w:val="24"/>
        </w:rPr>
      </w:pPr>
    </w:p>
    <w:p w14:paraId="1DDD46D5" w14:textId="788935C5" w:rsidR="00B028A8" w:rsidRPr="00355733" w:rsidRDefault="00B028A8" w:rsidP="00F1165C">
      <w:pPr>
        <w:spacing w:after="0" w:line="360" w:lineRule="auto"/>
        <w:jc w:val="both"/>
        <w:rPr>
          <w:rFonts w:ascii="Arial" w:hAnsi="Arial" w:cs="Arial"/>
          <w:color w:val="538135" w:themeColor="accent6" w:themeShade="BF"/>
          <w:sz w:val="24"/>
          <w:szCs w:val="24"/>
        </w:rPr>
      </w:pPr>
      <w:r w:rsidRPr="00355733">
        <w:rPr>
          <w:rFonts w:ascii="Arial" w:hAnsi="Arial" w:cs="Arial"/>
          <w:sz w:val="24"/>
          <w:szCs w:val="24"/>
        </w:rPr>
        <w:t xml:space="preserve">Para consolidar la planeación de las acciones de provisión de las vacantes es importante efectuar unas actividades durante todo el año que conlleven cubrir las vacantes existentes en los empleos que se puedan </w:t>
      </w:r>
      <w:r w:rsidR="00DA3654" w:rsidRPr="00355733">
        <w:rPr>
          <w:rFonts w:ascii="Arial" w:hAnsi="Arial" w:cs="Arial"/>
          <w:sz w:val="24"/>
          <w:szCs w:val="24"/>
        </w:rPr>
        <w:t xml:space="preserve">proveer </w:t>
      </w:r>
      <w:r w:rsidRPr="00355733">
        <w:rPr>
          <w:rFonts w:ascii="Arial" w:hAnsi="Arial" w:cs="Arial"/>
          <w:sz w:val="24"/>
          <w:szCs w:val="24"/>
        </w:rPr>
        <w:t xml:space="preserve">por cumplimiento de requisitos, lo cual afectará directamente la disponibilidad de servidores para cumplimiento de la misionalidad y fines de la </w:t>
      </w:r>
      <w:r w:rsidR="00F216CA" w:rsidRPr="00355733">
        <w:rPr>
          <w:rFonts w:ascii="Arial" w:hAnsi="Arial" w:cs="Arial"/>
          <w:sz w:val="24"/>
          <w:szCs w:val="24"/>
        </w:rPr>
        <w:t>Entidad</w:t>
      </w:r>
      <w:r w:rsidR="00E94150" w:rsidRPr="00355733">
        <w:rPr>
          <w:rFonts w:ascii="Arial" w:hAnsi="Arial" w:cs="Arial"/>
          <w:sz w:val="24"/>
          <w:szCs w:val="24"/>
        </w:rPr>
        <w:t xml:space="preserve">, así las cosas como estrategia para  cubrir las vacantes existentes se deberá llevar a cabo procesos de provisión acatando la </w:t>
      </w:r>
      <w:r w:rsidR="00F216CA" w:rsidRPr="00355733">
        <w:rPr>
          <w:rFonts w:ascii="Arial" w:hAnsi="Arial" w:cs="Arial"/>
          <w:sz w:val="24"/>
          <w:szCs w:val="24"/>
        </w:rPr>
        <w:t>normativa</w:t>
      </w:r>
      <w:r w:rsidR="00E94150" w:rsidRPr="00355733">
        <w:rPr>
          <w:rFonts w:ascii="Arial" w:hAnsi="Arial" w:cs="Arial"/>
          <w:sz w:val="24"/>
          <w:szCs w:val="24"/>
        </w:rPr>
        <w:t xml:space="preserve"> existente sobre la materia, lo anterior para verificar qu</w:t>
      </w:r>
      <w:r w:rsidR="00F00EBE" w:rsidRPr="00355733">
        <w:rPr>
          <w:rFonts w:ascii="Arial" w:hAnsi="Arial" w:cs="Arial"/>
          <w:sz w:val="24"/>
          <w:szCs w:val="24"/>
        </w:rPr>
        <w:t>é</w:t>
      </w:r>
      <w:r w:rsidR="00E94150" w:rsidRPr="00355733">
        <w:rPr>
          <w:rFonts w:ascii="Arial" w:hAnsi="Arial" w:cs="Arial"/>
          <w:sz w:val="24"/>
          <w:szCs w:val="24"/>
        </w:rPr>
        <w:t xml:space="preserve"> servidores de carrera cumplen y de no contar con esta población se pueda proceder a la provisión mediante nombramiento provisional. La otra estrategia en el tiempo es la realización del concurso de méritos, sobre la cual los tiempos de ejecución corresponden a la Comisión Nacional del Servicio Civil – CNSC.</w:t>
      </w:r>
    </w:p>
    <w:p w14:paraId="7A0A6EA7" w14:textId="77777777" w:rsidR="00FA3F88" w:rsidRPr="00355733" w:rsidRDefault="00FA3F88" w:rsidP="00F1165C">
      <w:pPr>
        <w:spacing w:after="0" w:line="360" w:lineRule="auto"/>
        <w:jc w:val="both"/>
        <w:rPr>
          <w:rFonts w:ascii="Arial" w:hAnsi="Arial" w:cs="Arial"/>
          <w:sz w:val="24"/>
          <w:szCs w:val="24"/>
        </w:rPr>
      </w:pPr>
    </w:p>
    <w:p w14:paraId="23973B5A" w14:textId="0ABDC722" w:rsidR="00B028A8" w:rsidRPr="00355733" w:rsidRDefault="00B028A8" w:rsidP="00F1165C">
      <w:pPr>
        <w:spacing w:after="0" w:line="360" w:lineRule="auto"/>
        <w:jc w:val="both"/>
        <w:rPr>
          <w:rFonts w:ascii="Arial" w:hAnsi="Arial" w:cs="Arial"/>
          <w:sz w:val="24"/>
          <w:szCs w:val="24"/>
        </w:rPr>
      </w:pPr>
      <w:r w:rsidRPr="00355733">
        <w:rPr>
          <w:rFonts w:ascii="Arial" w:hAnsi="Arial" w:cs="Arial"/>
          <w:sz w:val="24"/>
          <w:szCs w:val="24"/>
        </w:rPr>
        <w:t>Por lo cual, corresponde en el plan de previsión de recursos humanos proyectar los recursos presupuestales necesarios para cubrir dichos empleos.</w:t>
      </w:r>
    </w:p>
    <w:p w14:paraId="2D8D0D50" w14:textId="77777777" w:rsidR="00FA3F88" w:rsidRPr="00355733" w:rsidRDefault="00FA3F88" w:rsidP="00F1165C">
      <w:pPr>
        <w:spacing w:after="0" w:line="360" w:lineRule="auto"/>
        <w:jc w:val="both"/>
        <w:rPr>
          <w:rFonts w:ascii="Arial" w:hAnsi="Arial" w:cs="Arial"/>
          <w:sz w:val="24"/>
          <w:szCs w:val="24"/>
        </w:rPr>
      </w:pPr>
    </w:p>
    <w:p w14:paraId="7869F9F5" w14:textId="5606BB4D" w:rsidR="00B028A8" w:rsidRPr="00355733" w:rsidRDefault="00B028A8" w:rsidP="00F1165C">
      <w:pPr>
        <w:spacing w:after="0" w:line="360" w:lineRule="auto"/>
        <w:jc w:val="both"/>
        <w:rPr>
          <w:rFonts w:ascii="Arial" w:hAnsi="Arial" w:cs="Arial"/>
          <w:sz w:val="24"/>
          <w:szCs w:val="24"/>
        </w:rPr>
      </w:pPr>
      <w:r w:rsidRPr="00355733">
        <w:rPr>
          <w:rFonts w:ascii="Arial" w:hAnsi="Arial" w:cs="Arial"/>
          <w:sz w:val="24"/>
          <w:szCs w:val="24"/>
        </w:rPr>
        <w:t>De igual manera es necesario proyectar los recursos necesarios para la liquidación de los servidores que vinculados en provisionalidad se retiren por resolución de pensión de vejez</w:t>
      </w:r>
      <w:r w:rsidR="006E6705" w:rsidRPr="00355733">
        <w:rPr>
          <w:rFonts w:ascii="Arial" w:hAnsi="Arial" w:cs="Arial"/>
          <w:sz w:val="24"/>
          <w:szCs w:val="24"/>
        </w:rPr>
        <w:t xml:space="preserve"> y aquellos que se puedan ver afectados por el desarrollo del concurso de méritos para las vacantes que se ofertarán</w:t>
      </w:r>
      <w:r w:rsidRPr="00355733">
        <w:rPr>
          <w:rFonts w:ascii="Arial" w:hAnsi="Arial" w:cs="Arial"/>
          <w:sz w:val="24"/>
          <w:szCs w:val="24"/>
        </w:rPr>
        <w:t xml:space="preserve">. </w:t>
      </w:r>
    </w:p>
    <w:p w14:paraId="6C3C2D00" w14:textId="77777777" w:rsidR="00FD259B" w:rsidRPr="00355733" w:rsidRDefault="00FD259B" w:rsidP="00F1165C">
      <w:pPr>
        <w:spacing w:after="0" w:line="360" w:lineRule="auto"/>
        <w:jc w:val="both"/>
        <w:rPr>
          <w:rFonts w:ascii="Arial" w:hAnsi="Arial" w:cs="Arial"/>
          <w:b/>
          <w:bCs/>
          <w:sz w:val="24"/>
          <w:szCs w:val="24"/>
        </w:rPr>
      </w:pPr>
    </w:p>
    <w:p w14:paraId="4E584EC5" w14:textId="6AEEAF00" w:rsidR="00B028A8" w:rsidRPr="00355733" w:rsidRDefault="00B028A8" w:rsidP="00F1165C">
      <w:pPr>
        <w:pStyle w:val="Prrafodelista"/>
        <w:numPr>
          <w:ilvl w:val="1"/>
          <w:numId w:val="2"/>
        </w:numPr>
        <w:spacing w:after="0" w:line="360" w:lineRule="auto"/>
        <w:jc w:val="both"/>
        <w:outlineLvl w:val="1"/>
        <w:rPr>
          <w:rFonts w:ascii="Arial" w:hAnsi="Arial" w:cs="Arial"/>
          <w:b/>
          <w:bCs/>
          <w:sz w:val="24"/>
          <w:szCs w:val="24"/>
        </w:rPr>
      </w:pPr>
      <w:bookmarkStart w:id="113" w:name="_Toc57035569"/>
      <w:bookmarkStart w:id="114" w:name="_Toc149117075"/>
      <w:r w:rsidRPr="00355733">
        <w:rPr>
          <w:rFonts w:ascii="Arial" w:hAnsi="Arial" w:cs="Arial"/>
          <w:b/>
          <w:bCs/>
          <w:sz w:val="24"/>
          <w:szCs w:val="24"/>
        </w:rPr>
        <w:t>Impacto directo</w:t>
      </w:r>
      <w:bookmarkEnd w:id="113"/>
      <w:bookmarkEnd w:id="114"/>
      <w:r w:rsidRPr="00355733">
        <w:rPr>
          <w:rFonts w:ascii="Arial" w:hAnsi="Arial" w:cs="Arial"/>
          <w:b/>
          <w:bCs/>
          <w:sz w:val="24"/>
          <w:szCs w:val="24"/>
        </w:rPr>
        <w:t xml:space="preserve"> </w:t>
      </w:r>
    </w:p>
    <w:p w14:paraId="61BC95E6" w14:textId="77777777" w:rsidR="00FD259B" w:rsidRPr="00355733" w:rsidRDefault="00FD259B" w:rsidP="00F1165C">
      <w:pPr>
        <w:pStyle w:val="Prrafodelista"/>
        <w:spacing w:after="0" w:line="360" w:lineRule="auto"/>
        <w:ind w:left="1080"/>
        <w:jc w:val="both"/>
        <w:outlineLvl w:val="1"/>
        <w:rPr>
          <w:rFonts w:ascii="Arial" w:hAnsi="Arial" w:cs="Arial"/>
          <w:b/>
          <w:bCs/>
          <w:sz w:val="24"/>
          <w:szCs w:val="24"/>
        </w:rPr>
      </w:pPr>
    </w:p>
    <w:p w14:paraId="2CD2CAFC" w14:textId="1837C1B7" w:rsidR="00B028A8" w:rsidRPr="00355733" w:rsidRDefault="00B028A8" w:rsidP="00F1165C">
      <w:pPr>
        <w:spacing w:after="0" w:line="360" w:lineRule="auto"/>
        <w:jc w:val="both"/>
        <w:rPr>
          <w:rFonts w:ascii="Arial" w:hAnsi="Arial" w:cs="Arial"/>
          <w:sz w:val="24"/>
          <w:szCs w:val="24"/>
        </w:rPr>
      </w:pPr>
      <w:r w:rsidRPr="00355733">
        <w:rPr>
          <w:rFonts w:ascii="Arial" w:hAnsi="Arial" w:cs="Arial"/>
          <w:sz w:val="24"/>
          <w:szCs w:val="24"/>
        </w:rPr>
        <w:t xml:space="preserve">Los impactos que se generan del </w:t>
      </w:r>
      <w:r w:rsidR="00F00EBE" w:rsidRPr="00355733">
        <w:rPr>
          <w:rFonts w:ascii="Arial" w:hAnsi="Arial" w:cs="Arial"/>
          <w:sz w:val="24"/>
          <w:szCs w:val="24"/>
        </w:rPr>
        <w:t>Plan Anual de Vacantes</w:t>
      </w:r>
      <w:r w:rsidRPr="00355733">
        <w:rPr>
          <w:rFonts w:ascii="Arial" w:hAnsi="Arial" w:cs="Arial"/>
          <w:sz w:val="24"/>
          <w:szCs w:val="24"/>
        </w:rPr>
        <w:t xml:space="preserve"> se verán reflejados en la planta de personal y su provisión conforme a las necesidades del servicio, ya que a la fecha </w:t>
      </w:r>
      <w:r w:rsidR="006E6705" w:rsidRPr="00355733">
        <w:rPr>
          <w:rFonts w:ascii="Arial" w:hAnsi="Arial" w:cs="Arial"/>
          <w:sz w:val="24"/>
          <w:szCs w:val="24"/>
        </w:rPr>
        <w:t>cierra con och</w:t>
      </w:r>
      <w:r w:rsidR="00E3574F">
        <w:rPr>
          <w:rFonts w:ascii="Arial" w:hAnsi="Arial" w:cs="Arial"/>
          <w:sz w:val="24"/>
          <w:szCs w:val="24"/>
        </w:rPr>
        <w:t xml:space="preserve">enta </w:t>
      </w:r>
      <w:r w:rsidR="00EB10C9" w:rsidRPr="00355733">
        <w:rPr>
          <w:rFonts w:ascii="Arial" w:hAnsi="Arial" w:cs="Arial"/>
          <w:sz w:val="24"/>
          <w:szCs w:val="24"/>
        </w:rPr>
        <w:t>(</w:t>
      </w:r>
      <w:r w:rsidR="006E6705" w:rsidRPr="00355733">
        <w:rPr>
          <w:rFonts w:ascii="Arial" w:hAnsi="Arial" w:cs="Arial"/>
          <w:sz w:val="24"/>
          <w:szCs w:val="24"/>
        </w:rPr>
        <w:t>8</w:t>
      </w:r>
      <w:r w:rsidR="00DB2F49">
        <w:rPr>
          <w:rFonts w:ascii="Arial" w:hAnsi="Arial" w:cs="Arial"/>
          <w:sz w:val="24"/>
          <w:szCs w:val="24"/>
        </w:rPr>
        <w:t>4</w:t>
      </w:r>
      <w:r w:rsidR="007757E9" w:rsidRPr="00355733">
        <w:rPr>
          <w:rFonts w:ascii="Arial" w:hAnsi="Arial" w:cs="Arial"/>
          <w:sz w:val="24"/>
          <w:szCs w:val="24"/>
        </w:rPr>
        <w:t>) vacantes</w:t>
      </w:r>
      <w:r w:rsidR="006E6705" w:rsidRPr="00355733">
        <w:rPr>
          <w:rFonts w:ascii="Arial" w:hAnsi="Arial" w:cs="Arial"/>
          <w:sz w:val="24"/>
          <w:szCs w:val="24"/>
        </w:rPr>
        <w:t>, lo cual conforme a lo revisado por los diferentes empleos y que se proyecta en el plan de previsión de recursos, pueden ser provistos</w:t>
      </w:r>
      <w:r w:rsidR="00CE6E3B">
        <w:rPr>
          <w:rFonts w:ascii="Arial" w:hAnsi="Arial" w:cs="Arial"/>
          <w:sz w:val="24"/>
          <w:szCs w:val="24"/>
        </w:rPr>
        <w:t xml:space="preserve"> un total de </w:t>
      </w:r>
      <w:r w:rsidR="00DB2F49">
        <w:rPr>
          <w:rFonts w:ascii="Arial" w:hAnsi="Arial" w:cs="Arial"/>
          <w:sz w:val="24"/>
          <w:szCs w:val="24"/>
        </w:rPr>
        <w:t>79</w:t>
      </w:r>
      <w:r w:rsidR="00CE6E3B">
        <w:rPr>
          <w:rFonts w:ascii="Arial" w:hAnsi="Arial" w:cs="Arial"/>
          <w:sz w:val="24"/>
          <w:szCs w:val="24"/>
        </w:rPr>
        <w:t xml:space="preserve"> cargos de los empleos de </w:t>
      </w:r>
      <w:r w:rsidR="00DB2F49">
        <w:rPr>
          <w:rFonts w:ascii="Arial" w:hAnsi="Arial" w:cs="Arial"/>
          <w:sz w:val="24"/>
          <w:szCs w:val="24"/>
        </w:rPr>
        <w:t xml:space="preserve">Captan de Bomberos, Subteniente de Bomberos, </w:t>
      </w:r>
      <w:r w:rsidR="00CE6E3B">
        <w:rPr>
          <w:rFonts w:ascii="Arial" w:hAnsi="Arial" w:cs="Arial"/>
          <w:sz w:val="24"/>
          <w:szCs w:val="24"/>
        </w:rPr>
        <w:t>Sargento de Bomberos, Cabo de Bomberos y bomberos</w:t>
      </w:r>
      <w:r w:rsidR="00DB2F49">
        <w:rPr>
          <w:rFonts w:ascii="Arial" w:hAnsi="Arial" w:cs="Arial"/>
          <w:sz w:val="24"/>
          <w:szCs w:val="24"/>
        </w:rPr>
        <w:t>.</w:t>
      </w:r>
    </w:p>
    <w:p w14:paraId="5B33BE62" w14:textId="12F35819" w:rsidR="00946AA1" w:rsidRDefault="005B41A2" w:rsidP="00F1165C">
      <w:pPr>
        <w:spacing w:after="0" w:line="360" w:lineRule="auto"/>
        <w:jc w:val="both"/>
        <w:rPr>
          <w:rFonts w:ascii="Arial" w:hAnsi="Arial" w:cs="Arial"/>
          <w:sz w:val="24"/>
          <w:szCs w:val="24"/>
        </w:rPr>
      </w:pPr>
      <w:r w:rsidRPr="00355733">
        <w:rPr>
          <w:rFonts w:ascii="Arial" w:hAnsi="Arial" w:cs="Arial"/>
          <w:sz w:val="24"/>
          <w:szCs w:val="24"/>
        </w:rPr>
        <w:tab/>
      </w:r>
    </w:p>
    <w:p w14:paraId="37CC236A" w14:textId="77777777" w:rsidR="00291853" w:rsidRPr="00355733" w:rsidRDefault="00291853" w:rsidP="00F1165C">
      <w:pPr>
        <w:spacing w:after="0" w:line="360" w:lineRule="auto"/>
        <w:jc w:val="both"/>
        <w:rPr>
          <w:rFonts w:ascii="Arial" w:hAnsi="Arial" w:cs="Arial"/>
          <w:sz w:val="24"/>
          <w:szCs w:val="24"/>
        </w:rPr>
      </w:pPr>
    </w:p>
    <w:p w14:paraId="5EAADF3D" w14:textId="77777777" w:rsidR="00B028A8" w:rsidRPr="00355733" w:rsidRDefault="00B028A8" w:rsidP="00F1165C">
      <w:pPr>
        <w:pStyle w:val="Prrafodelista"/>
        <w:numPr>
          <w:ilvl w:val="0"/>
          <w:numId w:val="2"/>
        </w:numPr>
        <w:spacing w:after="0" w:line="360" w:lineRule="auto"/>
        <w:ind w:left="501"/>
        <w:jc w:val="both"/>
        <w:outlineLvl w:val="0"/>
        <w:rPr>
          <w:rFonts w:ascii="Arial" w:hAnsi="Arial" w:cs="Arial"/>
          <w:b/>
          <w:bCs/>
          <w:sz w:val="24"/>
          <w:szCs w:val="24"/>
        </w:rPr>
      </w:pPr>
      <w:bookmarkStart w:id="115" w:name="_Toc57035570"/>
      <w:bookmarkStart w:id="116" w:name="_Toc149117076"/>
      <w:r w:rsidRPr="00355733">
        <w:rPr>
          <w:rFonts w:ascii="Arial" w:hAnsi="Arial" w:cs="Arial"/>
          <w:b/>
          <w:bCs/>
          <w:sz w:val="24"/>
          <w:szCs w:val="24"/>
        </w:rPr>
        <w:lastRenderedPageBreak/>
        <w:t>CONCLUSIONES</w:t>
      </w:r>
      <w:bookmarkEnd w:id="115"/>
      <w:bookmarkEnd w:id="116"/>
    </w:p>
    <w:p w14:paraId="5C43215E" w14:textId="77777777" w:rsidR="00B028A8" w:rsidRPr="00355733" w:rsidRDefault="00B028A8" w:rsidP="00F1165C">
      <w:pPr>
        <w:spacing w:after="0" w:line="360" w:lineRule="auto"/>
        <w:jc w:val="both"/>
        <w:rPr>
          <w:rFonts w:ascii="Arial" w:hAnsi="Arial" w:cs="Arial"/>
          <w:sz w:val="24"/>
          <w:szCs w:val="24"/>
        </w:rPr>
      </w:pPr>
    </w:p>
    <w:p w14:paraId="600B9832" w14:textId="4FB8BA7E" w:rsidR="00B028A8" w:rsidRPr="00E20FA4" w:rsidRDefault="00B028A8" w:rsidP="00F1165C">
      <w:pPr>
        <w:pStyle w:val="Prrafodelista"/>
        <w:numPr>
          <w:ilvl w:val="0"/>
          <w:numId w:val="1"/>
        </w:numPr>
        <w:spacing w:after="0" w:line="360" w:lineRule="auto"/>
        <w:jc w:val="both"/>
        <w:rPr>
          <w:rFonts w:ascii="Arial" w:hAnsi="Arial" w:cs="Arial"/>
          <w:sz w:val="24"/>
          <w:szCs w:val="24"/>
        </w:rPr>
      </w:pPr>
      <w:r w:rsidRPr="00355733">
        <w:rPr>
          <w:rFonts w:ascii="Arial" w:hAnsi="Arial" w:cs="Arial"/>
          <w:sz w:val="24"/>
          <w:szCs w:val="24"/>
        </w:rPr>
        <w:t xml:space="preserve">La </w:t>
      </w:r>
      <w:r w:rsidR="00F216CA" w:rsidRPr="00355733">
        <w:rPr>
          <w:rFonts w:ascii="Arial" w:hAnsi="Arial" w:cs="Arial"/>
          <w:sz w:val="24"/>
          <w:szCs w:val="24"/>
        </w:rPr>
        <w:t>Entidad</w:t>
      </w:r>
      <w:r w:rsidRPr="00355733">
        <w:rPr>
          <w:rFonts w:ascii="Arial" w:hAnsi="Arial" w:cs="Arial"/>
          <w:sz w:val="24"/>
          <w:szCs w:val="24"/>
        </w:rPr>
        <w:t xml:space="preserve"> desarrolla las acciones necesarias establecidas por la </w:t>
      </w:r>
      <w:r w:rsidR="00F216CA" w:rsidRPr="00355733">
        <w:rPr>
          <w:rFonts w:ascii="Arial" w:hAnsi="Arial" w:cs="Arial"/>
          <w:sz w:val="24"/>
          <w:szCs w:val="24"/>
        </w:rPr>
        <w:t>normativa</w:t>
      </w:r>
      <w:r w:rsidRPr="00355733">
        <w:rPr>
          <w:rFonts w:ascii="Arial" w:hAnsi="Arial" w:cs="Arial"/>
          <w:sz w:val="24"/>
          <w:szCs w:val="24"/>
        </w:rPr>
        <w:t xml:space="preserve"> vigente en materia de ingreso, desarrollo y retiro del personal articulando todas las acciones dentro de lo establecido por el Modelo Integrado de Planeación y Gestión – MIPG.</w:t>
      </w:r>
    </w:p>
    <w:p w14:paraId="43321130" w14:textId="7CD740F2" w:rsidR="00B028A8" w:rsidRPr="00E20FA4" w:rsidRDefault="53A01A00" w:rsidP="00F1165C">
      <w:pPr>
        <w:pStyle w:val="Prrafodelista"/>
        <w:numPr>
          <w:ilvl w:val="0"/>
          <w:numId w:val="1"/>
        </w:numPr>
        <w:spacing w:after="0" w:line="360" w:lineRule="auto"/>
        <w:jc w:val="both"/>
        <w:rPr>
          <w:rFonts w:ascii="Arial" w:hAnsi="Arial" w:cs="Arial"/>
          <w:sz w:val="24"/>
          <w:szCs w:val="24"/>
        </w:rPr>
      </w:pPr>
      <w:r w:rsidRPr="00355733">
        <w:rPr>
          <w:rFonts w:ascii="Arial" w:hAnsi="Arial" w:cs="Arial"/>
          <w:sz w:val="24"/>
          <w:szCs w:val="24"/>
        </w:rPr>
        <w:t xml:space="preserve">Teniendo en cuenta las vacantes existentes a la fecha se puede identificar cuáles pueden ser provistas, ya sean vacantes definitivas o temporales y cuales no se pueden proveer </w:t>
      </w:r>
      <w:r w:rsidR="00EE70AD" w:rsidRPr="00355733">
        <w:rPr>
          <w:rFonts w:ascii="Arial" w:hAnsi="Arial" w:cs="Arial"/>
          <w:sz w:val="24"/>
          <w:szCs w:val="24"/>
        </w:rPr>
        <w:t xml:space="preserve">mediante encargos </w:t>
      </w:r>
      <w:r w:rsidRPr="00355733">
        <w:rPr>
          <w:rFonts w:ascii="Arial" w:hAnsi="Arial" w:cs="Arial"/>
          <w:sz w:val="24"/>
          <w:szCs w:val="24"/>
        </w:rPr>
        <w:t xml:space="preserve">por falta de requisitos y establecer las tareas necesarias para alcanzar una provisión completa de la planta de personal de la </w:t>
      </w:r>
      <w:r w:rsidR="00EE70AD" w:rsidRPr="00355733">
        <w:rPr>
          <w:rFonts w:ascii="Arial" w:hAnsi="Arial" w:cs="Arial"/>
          <w:sz w:val="24"/>
          <w:szCs w:val="24"/>
        </w:rPr>
        <w:t>e</w:t>
      </w:r>
      <w:r w:rsidR="00F216CA" w:rsidRPr="00355733">
        <w:rPr>
          <w:rFonts w:ascii="Arial" w:hAnsi="Arial" w:cs="Arial"/>
          <w:sz w:val="24"/>
          <w:szCs w:val="24"/>
        </w:rPr>
        <w:t>ntida</w:t>
      </w:r>
      <w:r w:rsidR="00EE70AD" w:rsidRPr="00355733">
        <w:rPr>
          <w:rFonts w:ascii="Arial" w:hAnsi="Arial" w:cs="Arial"/>
          <w:sz w:val="24"/>
          <w:szCs w:val="24"/>
        </w:rPr>
        <w:t>d, a través de diferentes mecanismos.</w:t>
      </w:r>
    </w:p>
    <w:p w14:paraId="5156DF0D" w14:textId="68E38790" w:rsidR="00B028A8" w:rsidRPr="00E20FA4" w:rsidRDefault="00B028A8" w:rsidP="00F1165C">
      <w:pPr>
        <w:pStyle w:val="Prrafodelista"/>
        <w:numPr>
          <w:ilvl w:val="0"/>
          <w:numId w:val="1"/>
        </w:numPr>
        <w:spacing w:after="0" w:line="360" w:lineRule="auto"/>
        <w:jc w:val="both"/>
        <w:rPr>
          <w:rFonts w:ascii="Arial" w:hAnsi="Arial" w:cs="Arial"/>
          <w:sz w:val="24"/>
          <w:szCs w:val="24"/>
        </w:rPr>
      </w:pPr>
      <w:r w:rsidRPr="00355733">
        <w:rPr>
          <w:rFonts w:ascii="Arial" w:hAnsi="Arial" w:cs="Arial"/>
          <w:sz w:val="24"/>
          <w:szCs w:val="24"/>
        </w:rPr>
        <w:t xml:space="preserve">El plan de vacantes permite dar cumplimiento a la </w:t>
      </w:r>
      <w:r w:rsidR="00F216CA" w:rsidRPr="00355733">
        <w:rPr>
          <w:rFonts w:ascii="Arial" w:hAnsi="Arial" w:cs="Arial"/>
          <w:sz w:val="24"/>
          <w:szCs w:val="24"/>
        </w:rPr>
        <w:t>normativa</w:t>
      </w:r>
      <w:r w:rsidRPr="00355733">
        <w:rPr>
          <w:rFonts w:ascii="Arial" w:hAnsi="Arial" w:cs="Arial"/>
          <w:sz w:val="24"/>
          <w:szCs w:val="24"/>
        </w:rPr>
        <w:t xml:space="preserve"> del Departamento Administrativo de la Función Pública – DAFP y la metodología definida, en primera instancia dando respuesta al FURAG como elemento principal de </w:t>
      </w:r>
      <w:r w:rsidR="00A35BD4" w:rsidRPr="00355733">
        <w:rPr>
          <w:rFonts w:ascii="Arial" w:hAnsi="Arial" w:cs="Arial"/>
          <w:sz w:val="24"/>
          <w:szCs w:val="24"/>
        </w:rPr>
        <w:t>diagnóstico</w:t>
      </w:r>
      <w:r w:rsidRPr="00355733">
        <w:rPr>
          <w:rFonts w:ascii="Arial" w:hAnsi="Arial" w:cs="Arial"/>
          <w:sz w:val="24"/>
          <w:szCs w:val="24"/>
        </w:rPr>
        <w:t xml:space="preserve"> y que conlleve una mejora continua de las acciones por parte de la </w:t>
      </w:r>
      <w:r w:rsidR="00F216CA" w:rsidRPr="00355733">
        <w:rPr>
          <w:rFonts w:ascii="Arial" w:hAnsi="Arial" w:cs="Arial"/>
          <w:sz w:val="24"/>
          <w:szCs w:val="24"/>
        </w:rPr>
        <w:t>entidad</w:t>
      </w:r>
      <w:r w:rsidRPr="00355733">
        <w:rPr>
          <w:rFonts w:ascii="Arial" w:hAnsi="Arial" w:cs="Arial"/>
          <w:sz w:val="24"/>
          <w:szCs w:val="24"/>
        </w:rPr>
        <w:t xml:space="preserve"> en materia de la provisión de las vacantes que se generen en el futuro.</w:t>
      </w:r>
    </w:p>
    <w:p w14:paraId="2D50AA57" w14:textId="006829FF" w:rsidR="00AF543B" w:rsidRPr="00355733" w:rsidRDefault="53A01A00" w:rsidP="00F1165C">
      <w:pPr>
        <w:pStyle w:val="Prrafodelista"/>
        <w:numPr>
          <w:ilvl w:val="0"/>
          <w:numId w:val="1"/>
        </w:numPr>
        <w:spacing w:after="0" w:line="360" w:lineRule="auto"/>
        <w:jc w:val="both"/>
      </w:pPr>
      <w:r w:rsidRPr="00355733">
        <w:rPr>
          <w:rFonts w:ascii="Arial" w:hAnsi="Arial" w:cs="Arial"/>
          <w:sz w:val="24"/>
          <w:szCs w:val="24"/>
        </w:rPr>
        <w:t xml:space="preserve">La </w:t>
      </w:r>
      <w:r w:rsidR="00F216CA" w:rsidRPr="00355733">
        <w:rPr>
          <w:rFonts w:ascii="Arial" w:hAnsi="Arial" w:cs="Arial"/>
          <w:sz w:val="24"/>
          <w:szCs w:val="24"/>
        </w:rPr>
        <w:t>Entidad</w:t>
      </w:r>
      <w:r w:rsidRPr="00355733">
        <w:rPr>
          <w:rFonts w:ascii="Arial" w:hAnsi="Arial" w:cs="Arial"/>
          <w:sz w:val="24"/>
          <w:szCs w:val="24"/>
        </w:rPr>
        <w:t xml:space="preserve"> deberá continuar en las acciones que conlleven una provisión de las vacantes producto de concurso de méritos, a través de concurso desarrollado por la Comisión Nacional del Servicio Civil – CNSC, para lo cual se realizó el reporte de la OPEC como insu</w:t>
      </w:r>
      <w:r w:rsidR="00BF58B3" w:rsidRPr="00355733">
        <w:rPr>
          <w:rFonts w:ascii="Arial" w:hAnsi="Arial" w:cs="Arial"/>
          <w:sz w:val="24"/>
          <w:szCs w:val="24"/>
        </w:rPr>
        <w:t xml:space="preserve">mo inicial para dicho concurso. </w:t>
      </w:r>
    </w:p>
    <w:p w14:paraId="3FBB6559" w14:textId="5FF29EC4" w:rsidR="0011767C" w:rsidRDefault="0011767C">
      <w:pPr>
        <w:rPr>
          <w:rFonts w:ascii="Arial" w:eastAsiaTheme="majorEastAsia" w:hAnsi="Arial" w:cs="Arial"/>
        </w:rPr>
      </w:pPr>
      <w:bookmarkStart w:id="117" w:name="_Toc57913294"/>
      <w:r>
        <w:br w:type="page"/>
      </w:r>
    </w:p>
    <w:p w14:paraId="5460571E" w14:textId="367B8358" w:rsidR="0011767C" w:rsidRPr="007B1D2D" w:rsidRDefault="0011767C" w:rsidP="00F1165C">
      <w:pPr>
        <w:pStyle w:val="Prrafodelista"/>
        <w:numPr>
          <w:ilvl w:val="0"/>
          <w:numId w:val="2"/>
        </w:numPr>
        <w:spacing w:after="0" w:line="360" w:lineRule="auto"/>
        <w:ind w:left="501"/>
        <w:jc w:val="both"/>
        <w:outlineLvl w:val="0"/>
        <w:rPr>
          <w:rFonts w:ascii="Arial" w:hAnsi="Arial" w:cs="Arial"/>
          <w:b/>
          <w:bCs/>
          <w:sz w:val="24"/>
          <w:szCs w:val="24"/>
        </w:rPr>
      </w:pPr>
      <w:bookmarkStart w:id="118" w:name="_Toc149117077"/>
      <w:r w:rsidRPr="007B1D2D">
        <w:rPr>
          <w:rFonts w:ascii="Arial" w:hAnsi="Arial" w:cs="Arial"/>
          <w:b/>
          <w:bCs/>
          <w:sz w:val="24"/>
          <w:szCs w:val="24"/>
        </w:rPr>
        <w:lastRenderedPageBreak/>
        <w:t>METAS – INDICADOR</w:t>
      </w:r>
      <w:bookmarkEnd w:id="118"/>
    </w:p>
    <w:p w14:paraId="1AD2C3C1" w14:textId="77777777" w:rsidR="007B1D2D" w:rsidRPr="007B1D2D" w:rsidRDefault="007B1D2D" w:rsidP="007B1D2D">
      <w:pPr>
        <w:pStyle w:val="Prrafodelista"/>
        <w:spacing w:after="0" w:line="360" w:lineRule="auto"/>
        <w:jc w:val="both"/>
        <w:rPr>
          <w:rFonts w:ascii="Arial" w:hAnsi="Arial" w:cs="Arial"/>
          <w:sz w:val="24"/>
          <w:szCs w:val="24"/>
        </w:rPr>
      </w:pPr>
    </w:p>
    <w:p w14:paraId="22AC8B45" w14:textId="77777777" w:rsidR="007B1D2D" w:rsidRPr="007B1D2D" w:rsidRDefault="007B1D2D" w:rsidP="007B1D2D">
      <w:pPr>
        <w:spacing w:after="0" w:line="360" w:lineRule="auto"/>
        <w:ind w:left="360"/>
        <w:jc w:val="both"/>
        <w:rPr>
          <w:rFonts w:ascii="Arial" w:eastAsiaTheme="minorEastAsia" w:hAnsi="Arial" w:cs="Arial"/>
          <w:sz w:val="24"/>
          <w:szCs w:val="24"/>
        </w:rPr>
      </w:pPr>
      <m:oMathPara>
        <m:oMath>
          <m:r>
            <w:rPr>
              <w:rFonts w:ascii="Cambria Math" w:hAnsi="Cambria Math" w:cs="Arial"/>
              <w:sz w:val="24"/>
              <w:szCs w:val="24"/>
            </w:rPr>
            <m:t>Rotación=</m:t>
          </m:r>
          <m:f>
            <m:fPr>
              <m:ctrlPr>
                <w:rPr>
                  <w:rFonts w:ascii="Cambria Math" w:hAnsi="Cambria Math" w:cs="Arial"/>
                  <w:i/>
                  <w:sz w:val="24"/>
                  <w:szCs w:val="24"/>
                </w:rPr>
              </m:ctrlPr>
            </m:fPr>
            <m:num>
              <m:r>
                <w:rPr>
                  <w:rFonts w:ascii="Cambria Math" w:hAnsi="Cambria Math" w:cs="Arial"/>
                  <w:sz w:val="24"/>
                  <w:szCs w:val="24"/>
                </w:rPr>
                <m:t>Renuncias del periodo</m:t>
              </m:r>
            </m:num>
            <m:den>
              <m:r>
                <w:rPr>
                  <w:rFonts w:ascii="Cambria Math" w:hAnsi="Cambria Math" w:cs="Arial"/>
                  <w:sz w:val="24"/>
                  <w:szCs w:val="24"/>
                </w:rPr>
                <m:t>Provistos en el periodo</m:t>
              </m:r>
            </m:den>
          </m:f>
        </m:oMath>
      </m:oMathPara>
    </w:p>
    <w:p w14:paraId="5067ACD5" w14:textId="77777777" w:rsidR="007B1D2D" w:rsidRPr="007B1D2D" w:rsidRDefault="007B1D2D" w:rsidP="007B1D2D">
      <w:pPr>
        <w:pStyle w:val="Prrafodelista"/>
        <w:spacing w:after="0" w:line="360" w:lineRule="auto"/>
        <w:jc w:val="both"/>
        <w:rPr>
          <w:rFonts w:ascii="Arial" w:hAnsi="Arial" w:cs="Arial"/>
          <w:sz w:val="24"/>
          <w:szCs w:val="24"/>
        </w:rPr>
      </w:pPr>
      <m:oMathPara>
        <m:oMath>
          <m:r>
            <w:rPr>
              <w:rFonts w:ascii="Cambria Math" w:hAnsi="Cambria Math" w:cs="Arial"/>
              <w:sz w:val="24"/>
              <w:szCs w:val="24"/>
            </w:rPr>
            <m:t>Retención=</m:t>
          </m:r>
          <m:f>
            <m:fPr>
              <m:ctrlPr>
                <w:rPr>
                  <w:rFonts w:ascii="Cambria Math" w:hAnsi="Cambria Math" w:cs="Arial"/>
                  <w:i/>
                  <w:sz w:val="24"/>
                  <w:szCs w:val="24"/>
                </w:rPr>
              </m:ctrlPr>
            </m:fPr>
            <m:num>
              <m:r>
                <w:rPr>
                  <w:rFonts w:ascii="Cambria Math" w:hAnsi="Cambria Math" w:cs="Arial"/>
                  <w:sz w:val="24"/>
                  <w:szCs w:val="24"/>
                </w:rPr>
                <m:t>Provistos al final del periodo</m:t>
              </m:r>
            </m:num>
            <m:den>
              <m:r>
                <w:rPr>
                  <w:rFonts w:ascii="Cambria Math" w:hAnsi="Cambria Math" w:cs="Arial"/>
                  <w:sz w:val="24"/>
                  <w:szCs w:val="24"/>
                </w:rPr>
                <m:t>Provistos al inicio del periodo</m:t>
              </m:r>
            </m:den>
          </m:f>
        </m:oMath>
      </m:oMathPara>
    </w:p>
    <w:p w14:paraId="3EC91B36" w14:textId="77777777" w:rsidR="0011767C" w:rsidRPr="007B1D2D" w:rsidRDefault="0011767C" w:rsidP="0011767C">
      <w:pPr>
        <w:pStyle w:val="Prrafodelista"/>
        <w:spacing w:after="0" w:line="360" w:lineRule="auto"/>
        <w:ind w:left="501"/>
        <w:jc w:val="both"/>
        <w:outlineLvl w:val="0"/>
        <w:rPr>
          <w:rFonts w:ascii="Arial" w:hAnsi="Arial" w:cs="Arial"/>
          <w:b/>
          <w:bCs/>
          <w:sz w:val="24"/>
          <w:szCs w:val="24"/>
        </w:rPr>
      </w:pPr>
    </w:p>
    <w:p w14:paraId="7D50DA48" w14:textId="3D260272" w:rsidR="0011767C" w:rsidRPr="007B1D2D" w:rsidRDefault="0011767C" w:rsidP="00F1165C">
      <w:pPr>
        <w:pStyle w:val="Prrafodelista"/>
        <w:numPr>
          <w:ilvl w:val="0"/>
          <w:numId w:val="2"/>
        </w:numPr>
        <w:spacing w:after="0" w:line="360" w:lineRule="auto"/>
        <w:ind w:left="501"/>
        <w:jc w:val="both"/>
        <w:outlineLvl w:val="0"/>
        <w:rPr>
          <w:rFonts w:ascii="Arial" w:hAnsi="Arial" w:cs="Arial"/>
          <w:b/>
          <w:bCs/>
          <w:sz w:val="24"/>
          <w:szCs w:val="24"/>
        </w:rPr>
      </w:pPr>
      <w:bookmarkStart w:id="119" w:name="_Toc149117078"/>
      <w:r w:rsidRPr="007B1D2D">
        <w:rPr>
          <w:rFonts w:ascii="Arial" w:hAnsi="Arial" w:cs="Arial"/>
          <w:b/>
          <w:bCs/>
          <w:sz w:val="24"/>
          <w:szCs w:val="24"/>
        </w:rPr>
        <w:t>DOCUMENTOS RELACIONADOS</w:t>
      </w:r>
      <w:bookmarkEnd w:id="119"/>
    </w:p>
    <w:p w14:paraId="46EF77A9" w14:textId="77777777" w:rsidR="0011767C" w:rsidRPr="007B1D2D" w:rsidRDefault="0011767C" w:rsidP="0011767C">
      <w:pPr>
        <w:pStyle w:val="Prrafodelista"/>
        <w:rPr>
          <w:rFonts w:ascii="Arial" w:hAnsi="Arial" w:cs="Arial"/>
          <w:b/>
          <w:bCs/>
          <w:sz w:val="24"/>
          <w:szCs w:val="24"/>
        </w:rPr>
      </w:pPr>
    </w:p>
    <w:tbl>
      <w:tblPr>
        <w:tblStyle w:val="Tablaconcuadrcula"/>
        <w:tblW w:w="0" w:type="auto"/>
        <w:tblLook w:val="04A0" w:firstRow="1" w:lastRow="0" w:firstColumn="1" w:lastColumn="0" w:noHBand="0" w:noVBand="1"/>
      </w:tblPr>
      <w:tblGrid>
        <w:gridCol w:w="2333"/>
        <w:gridCol w:w="7438"/>
      </w:tblGrid>
      <w:tr w:rsidR="0011767C" w:rsidRPr="007B1D2D" w14:paraId="4DA30ACA" w14:textId="77777777" w:rsidTr="0011767C">
        <w:tc>
          <w:tcPr>
            <w:tcW w:w="2333" w:type="dxa"/>
          </w:tcPr>
          <w:p w14:paraId="089B9F8F" w14:textId="77777777" w:rsidR="0011767C" w:rsidRPr="007B1D2D" w:rsidRDefault="0011767C" w:rsidP="00A670B7">
            <w:pPr>
              <w:pStyle w:val="Prrafodelista"/>
              <w:tabs>
                <w:tab w:val="left" w:pos="284"/>
              </w:tabs>
              <w:spacing w:line="360" w:lineRule="auto"/>
              <w:ind w:left="0"/>
              <w:jc w:val="center"/>
              <w:rPr>
                <w:rFonts w:ascii="Arial" w:hAnsi="Arial" w:cs="Arial"/>
                <w:b/>
                <w:sz w:val="24"/>
                <w:szCs w:val="24"/>
              </w:rPr>
            </w:pPr>
            <w:r w:rsidRPr="007B1D2D">
              <w:rPr>
                <w:rFonts w:ascii="Arial" w:hAnsi="Arial" w:cs="Arial"/>
                <w:b/>
                <w:sz w:val="24"/>
                <w:szCs w:val="24"/>
              </w:rPr>
              <w:t>CÓDIGO</w:t>
            </w:r>
          </w:p>
        </w:tc>
        <w:tc>
          <w:tcPr>
            <w:tcW w:w="7438" w:type="dxa"/>
          </w:tcPr>
          <w:p w14:paraId="5544DB6F" w14:textId="77777777" w:rsidR="0011767C" w:rsidRPr="007B1D2D" w:rsidRDefault="0011767C" w:rsidP="00A670B7">
            <w:pPr>
              <w:pStyle w:val="Prrafodelista"/>
              <w:tabs>
                <w:tab w:val="left" w:pos="284"/>
              </w:tabs>
              <w:spacing w:line="360" w:lineRule="auto"/>
              <w:ind w:left="0"/>
              <w:jc w:val="center"/>
              <w:rPr>
                <w:rFonts w:ascii="Arial" w:hAnsi="Arial" w:cs="Arial"/>
                <w:b/>
                <w:sz w:val="24"/>
                <w:szCs w:val="24"/>
              </w:rPr>
            </w:pPr>
            <w:r w:rsidRPr="007B1D2D">
              <w:rPr>
                <w:rFonts w:ascii="Arial" w:hAnsi="Arial" w:cs="Arial"/>
                <w:b/>
                <w:sz w:val="24"/>
                <w:szCs w:val="24"/>
              </w:rPr>
              <w:t>DOCUMENTO</w:t>
            </w:r>
          </w:p>
        </w:tc>
      </w:tr>
      <w:tr w:rsidR="0011767C" w:rsidRPr="00844A2E" w14:paraId="5635B268" w14:textId="77777777" w:rsidTr="0011767C">
        <w:tc>
          <w:tcPr>
            <w:tcW w:w="2333" w:type="dxa"/>
          </w:tcPr>
          <w:p w14:paraId="02E1BC95" w14:textId="4E461038" w:rsidR="0011767C" w:rsidRPr="007B1D2D" w:rsidRDefault="0011767C" w:rsidP="00A670B7">
            <w:pPr>
              <w:tabs>
                <w:tab w:val="left" w:pos="284"/>
              </w:tabs>
              <w:spacing w:line="360" w:lineRule="auto"/>
              <w:jc w:val="center"/>
              <w:rPr>
                <w:rFonts w:ascii="Arial" w:hAnsi="Arial" w:cs="Arial"/>
                <w:sz w:val="24"/>
                <w:szCs w:val="24"/>
              </w:rPr>
            </w:pPr>
            <w:r w:rsidRPr="007B1D2D">
              <w:rPr>
                <w:rFonts w:ascii="Arial" w:eastAsia="Times New Roman" w:hAnsi="Arial" w:cs="Arial"/>
                <w:color w:val="000000"/>
                <w:sz w:val="24"/>
                <w:szCs w:val="24"/>
                <w:lang w:eastAsia="es-CO"/>
              </w:rPr>
              <w:t>GT-PL02</w:t>
            </w:r>
          </w:p>
        </w:tc>
        <w:tc>
          <w:tcPr>
            <w:tcW w:w="7438" w:type="dxa"/>
          </w:tcPr>
          <w:p w14:paraId="290C4166" w14:textId="120BA9A3" w:rsidR="0011767C" w:rsidRPr="00844A2E" w:rsidRDefault="0011767C" w:rsidP="00A670B7">
            <w:pPr>
              <w:tabs>
                <w:tab w:val="left" w:pos="284"/>
              </w:tabs>
              <w:spacing w:line="360" w:lineRule="auto"/>
              <w:jc w:val="both"/>
              <w:rPr>
                <w:rFonts w:ascii="Arial" w:hAnsi="Arial" w:cs="Arial"/>
                <w:sz w:val="24"/>
                <w:szCs w:val="24"/>
              </w:rPr>
            </w:pPr>
            <w:r w:rsidRPr="007B1D2D">
              <w:rPr>
                <w:rFonts w:ascii="Arial" w:hAnsi="Arial" w:cs="Arial"/>
                <w:sz w:val="24"/>
                <w:szCs w:val="24"/>
              </w:rPr>
              <w:t>Plan de Previsión de Recursos Humanos</w:t>
            </w:r>
          </w:p>
        </w:tc>
      </w:tr>
    </w:tbl>
    <w:p w14:paraId="78A4DE8E" w14:textId="77777777" w:rsidR="0011767C" w:rsidRDefault="0011767C" w:rsidP="0011767C">
      <w:pPr>
        <w:pStyle w:val="Prrafodelista"/>
        <w:spacing w:after="0" w:line="360" w:lineRule="auto"/>
        <w:ind w:left="501"/>
        <w:jc w:val="both"/>
        <w:outlineLvl w:val="0"/>
        <w:rPr>
          <w:rFonts w:ascii="Arial" w:hAnsi="Arial" w:cs="Arial"/>
          <w:b/>
          <w:bCs/>
          <w:sz w:val="24"/>
          <w:szCs w:val="24"/>
        </w:rPr>
      </w:pPr>
    </w:p>
    <w:p w14:paraId="0A59304B" w14:textId="77777777" w:rsidR="0011767C" w:rsidRDefault="0011767C" w:rsidP="0011767C">
      <w:pPr>
        <w:pStyle w:val="Prrafodelista"/>
        <w:spacing w:after="0" w:line="360" w:lineRule="auto"/>
        <w:ind w:left="501"/>
        <w:jc w:val="both"/>
        <w:outlineLvl w:val="0"/>
        <w:rPr>
          <w:rFonts w:ascii="Arial" w:hAnsi="Arial" w:cs="Arial"/>
          <w:b/>
          <w:bCs/>
          <w:sz w:val="24"/>
          <w:szCs w:val="24"/>
        </w:rPr>
      </w:pPr>
    </w:p>
    <w:p w14:paraId="76B48CBD" w14:textId="18C4E3B5" w:rsidR="00AF543B" w:rsidRPr="00355733" w:rsidRDefault="00AF543B" w:rsidP="00F1165C">
      <w:pPr>
        <w:pStyle w:val="Prrafodelista"/>
        <w:numPr>
          <w:ilvl w:val="0"/>
          <w:numId w:val="2"/>
        </w:numPr>
        <w:spacing w:after="0" w:line="360" w:lineRule="auto"/>
        <w:ind w:left="501"/>
        <w:jc w:val="both"/>
        <w:outlineLvl w:val="0"/>
        <w:rPr>
          <w:rFonts w:ascii="Arial" w:hAnsi="Arial" w:cs="Arial"/>
          <w:b/>
          <w:bCs/>
          <w:sz w:val="24"/>
          <w:szCs w:val="24"/>
        </w:rPr>
      </w:pPr>
      <w:bookmarkStart w:id="120" w:name="_Toc149117079"/>
      <w:r w:rsidRPr="00355733">
        <w:rPr>
          <w:rFonts w:ascii="Arial" w:hAnsi="Arial" w:cs="Arial"/>
          <w:b/>
          <w:bCs/>
          <w:sz w:val="24"/>
          <w:szCs w:val="24"/>
        </w:rPr>
        <w:t>CONTROL DE CAMBIOS</w:t>
      </w:r>
      <w:bookmarkEnd w:id="117"/>
      <w:bookmarkEnd w:id="120"/>
    </w:p>
    <w:p w14:paraId="3B644C99" w14:textId="77777777" w:rsidR="007E21F6" w:rsidRPr="00355733" w:rsidRDefault="007E21F6" w:rsidP="00F1165C">
      <w:pPr>
        <w:pStyle w:val="Prrafodelista"/>
        <w:spacing w:after="0" w:line="360" w:lineRule="auto"/>
        <w:ind w:left="501"/>
        <w:jc w:val="both"/>
        <w:outlineLvl w:val="0"/>
        <w:rPr>
          <w:rFonts w:ascii="Arial" w:hAnsi="Arial" w:cs="Arial"/>
          <w:b/>
          <w:bCs/>
          <w:sz w:val="24"/>
          <w:szCs w:val="24"/>
        </w:rPr>
      </w:pPr>
    </w:p>
    <w:tbl>
      <w:tblPr>
        <w:tblStyle w:val="Tablaconcuadrcula"/>
        <w:tblW w:w="0" w:type="auto"/>
        <w:tblInd w:w="-5" w:type="dxa"/>
        <w:tblLook w:val="04A0" w:firstRow="1" w:lastRow="0" w:firstColumn="1" w:lastColumn="0" w:noHBand="0" w:noVBand="1"/>
      </w:tblPr>
      <w:tblGrid>
        <w:gridCol w:w="2322"/>
        <w:gridCol w:w="1939"/>
        <w:gridCol w:w="5515"/>
      </w:tblGrid>
      <w:tr w:rsidR="00AF543B" w:rsidRPr="00E20FA4" w14:paraId="060E3814" w14:textId="77777777" w:rsidTr="00AF543B">
        <w:trPr>
          <w:trHeight w:val="340"/>
        </w:trPr>
        <w:tc>
          <w:tcPr>
            <w:tcW w:w="2402" w:type="dxa"/>
            <w:vAlign w:val="center"/>
          </w:tcPr>
          <w:p w14:paraId="07883888" w14:textId="77777777" w:rsidR="00AF543B" w:rsidRPr="00355733" w:rsidRDefault="00AF543B" w:rsidP="00F1165C">
            <w:pPr>
              <w:pStyle w:val="Prrafodelista"/>
              <w:tabs>
                <w:tab w:val="left" w:pos="284"/>
              </w:tabs>
              <w:spacing w:line="360" w:lineRule="auto"/>
              <w:ind w:left="0"/>
              <w:jc w:val="center"/>
              <w:rPr>
                <w:rFonts w:ascii="Arial" w:hAnsi="Arial" w:cs="Arial"/>
                <w:b/>
                <w:sz w:val="24"/>
                <w:szCs w:val="24"/>
              </w:rPr>
            </w:pPr>
            <w:r w:rsidRPr="00355733">
              <w:rPr>
                <w:rFonts w:ascii="Arial" w:hAnsi="Arial" w:cs="Arial"/>
                <w:b/>
                <w:sz w:val="24"/>
                <w:szCs w:val="24"/>
              </w:rPr>
              <w:t>VERSIÓN</w:t>
            </w:r>
          </w:p>
        </w:tc>
        <w:tc>
          <w:tcPr>
            <w:tcW w:w="1979" w:type="dxa"/>
            <w:vAlign w:val="center"/>
          </w:tcPr>
          <w:p w14:paraId="0FED7547" w14:textId="77777777" w:rsidR="00AF543B" w:rsidRPr="00355733" w:rsidRDefault="00AF543B" w:rsidP="00F1165C">
            <w:pPr>
              <w:pStyle w:val="Prrafodelista"/>
              <w:tabs>
                <w:tab w:val="left" w:pos="284"/>
              </w:tabs>
              <w:spacing w:line="360" w:lineRule="auto"/>
              <w:ind w:left="0"/>
              <w:jc w:val="center"/>
              <w:rPr>
                <w:rFonts w:ascii="Arial" w:hAnsi="Arial" w:cs="Arial"/>
                <w:b/>
                <w:sz w:val="24"/>
                <w:szCs w:val="24"/>
              </w:rPr>
            </w:pPr>
            <w:r w:rsidRPr="00355733">
              <w:rPr>
                <w:rFonts w:ascii="Arial" w:hAnsi="Arial" w:cs="Arial"/>
                <w:b/>
                <w:sz w:val="24"/>
                <w:szCs w:val="24"/>
              </w:rPr>
              <w:t>FECHA</w:t>
            </w:r>
          </w:p>
        </w:tc>
        <w:tc>
          <w:tcPr>
            <w:tcW w:w="5788" w:type="dxa"/>
            <w:vAlign w:val="center"/>
          </w:tcPr>
          <w:p w14:paraId="23B8DD4A" w14:textId="77777777" w:rsidR="00AF543B" w:rsidRPr="00355733" w:rsidRDefault="00AF543B" w:rsidP="00F1165C">
            <w:pPr>
              <w:pStyle w:val="Prrafodelista"/>
              <w:tabs>
                <w:tab w:val="left" w:pos="284"/>
              </w:tabs>
              <w:spacing w:line="360" w:lineRule="auto"/>
              <w:ind w:left="0"/>
              <w:jc w:val="both"/>
              <w:rPr>
                <w:rFonts w:ascii="Arial" w:hAnsi="Arial" w:cs="Arial"/>
                <w:b/>
                <w:sz w:val="24"/>
                <w:szCs w:val="24"/>
              </w:rPr>
            </w:pPr>
            <w:r w:rsidRPr="00355733">
              <w:rPr>
                <w:rFonts w:ascii="Arial" w:hAnsi="Arial" w:cs="Arial"/>
                <w:b/>
                <w:sz w:val="24"/>
                <w:szCs w:val="24"/>
              </w:rPr>
              <w:t>DESCRIPCIÓN DE LA MODIFICACIÓN</w:t>
            </w:r>
          </w:p>
        </w:tc>
      </w:tr>
      <w:tr w:rsidR="00AF543B" w:rsidRPr="00E20FA4" w14:paraId="24F85B9E" w14:textId="77777777" w:rsidTr="00AF543B">
        <w:trPr>
          <w:trHeight w:val="340"/>
        </w:trPr>
        <w:tc>
          <w:tcPr>
            <w:tcW w:w="2402" w:type="dxa"/>
            <w:vAlign w:val="center"/>
          </w:tcPr>
          <w:p w14:paraId="6A8A02B9" w14:textId="1031F95D" w:rsidR="00AF543B" w:rsidRPr="00355733" w:rsidRDefault="00AF543B" w:rsidP="00F1165C">
            <w:pPr>
              <w:pStyle w:val="Prrafodelista"/>
              <w:tabs>
                <w:tab w:val="left" w:pos="284"/>
              </w:tabs>
              <w:spacing w:line="360" w:lineRule="auto"/>
              <w:ind w:left="0"/>
              <w:jc w:val="center"/>
              <w:rPr>
                <w:rFonts w:ascii="Arial" w:hAnsi="Arial" w:cs="Arial"/>
                <w:bCs/>
                <w:sz w:val="24"/>
                <w:szCs w:val="24"/>
              </w:rPr>
            </w:pPr>
            <w:r w:rsidRPr="00355733">
              <w:rPr>
                <w:rFonts w:ascii="Arial" w:hAnsi="Arial" w:cs="Arial"/>
                <w:bCs/>
                <w:sz w:val="24"/>
                <w:szCs w:val="24"/>
              </w:rPr>
              <w:t>01</w:t>
            </w:r>
          </w:p>
        </w:tc>
        <w:tc>
          <w:tcPr>
            <w:tcW w:w="1979" w:type="dxa"/>
            <w:vAlign w:val="center"/>
          </w:tcPr>
          <w:p w14:paraId="4B975A88" w14:textId="1981A96B" w:rsidR="00AF543B" w:rsidRPr="00355733" w:rsidRDefault="007E21F6" w:rsidP="00F1165C">
            <w:pPr>
              <w:pStyle w:val="Prrafodelista"/>
              <w:tabs>
                <w:tab w:val="left" w:pos="284"/>
              </w:tabs>
              <w:spacing w:line="360" w:lineRule="auto"/>
              <w:ind w:left="0"/>
              <w:jc w:val="center"/>
              <w:rPr>
                <w:rFonts w:ascii="Arial" w:hAnsi="Arial" w:cs="Arial"/>
                <w:bCs/>
                <w:sz w:val="24"/>
                <w:szCs w:val="24"/>
              </w:rPr>
            </w:pPr>
            <w:r w:rsidRPr="00355733">
              <w:rPr>
                <w:rFonts w:ascii="Arial" w:hAnsi="Arial" w:cs="Arial"/>
                <w:bCs/>
                <w:sz w:val="24"/>
                <w:szCs w:val="24"/>
              </w:rPr>
              <w:t>2</w:t>
            </w:r>
            <w:r w:rsidR="00191C11">
              <w:rPr>
                <w:rFonts w:ascii="Arial" w:hAnsi="Arial" w:cs="Arial"/>
                <w:bCs/>
                <w:sz w:val="24"/>
                <w:szCs w:val="24"/>
              </w:rPr>
              <w:t>2</w:t>
            </w:r>
            <w:r w:rsidR="00AF543B" w:rsidRPr="00355733">
              <w:rPr>
                <w:rFonts w:ascii="Arial" w:hAnsi="Arial" w:cs="Arial"/>
                <w:bCs/>
                <w:sz w:val="24"/>
                <w:szCs w:val="24"/>
              </w:rPr>
              <w:t>/</w:t>
            </w:r>
            <w:r w:rsidRPr="00355733">
              <w:rPr>
                <w:rFonts w:ascii="Arial" w:hAnsi="Arial" w:cs="Arial"/>
                <w:bCs/>
                <w:sz w:val="24"/>
                <w:szCs w:val="24"/>
              </w:rPr>
              <w:t>01</w:t>
            </w:r>
            <w:r w:rsidR="00AF543B" w:rsidRPr="00355733">
              <w:rPr>
                <w:rFonts w:ascii="Arial" w:hAnsi="Arial" w:cs="Arial"/>
                <w:bCs/>
                <w:sz w:val="24"/>
                <w:szCs w:val="24"/>
              </w:rPr>
              <w:t>/202</w:t>
            </w:r>
            <w:r w:rsidR="00CE6E3B">
              <w:rPr>
                <w:rFonts w:ascii="Arial" w:hAnsi="Arial" w:cs="Arial"/>
                <w:bCs/>
                <w:sz w:val="24"/>
                <w:szCs w:val="24"/>
              </w:rPr>
              <w:t>4</w:t>
            </w:r>
          </w:p>
        </w:tc>
        <w:tc>
          <w:tcPr>
            <w:tcW w:w="5788" w:type="dxa"/>
            <w:vAlign w:val="center"/>
          </w:tcPr>
          <w:p w14:paraId="0878FFC2" w14:textId="4D2B028D" w:rsidR="00AF543B" w:rsidRPr="009B5C33" w:rsidRDefault="009B5C33" w:rsidP="00F1165C">
            <w:pPr>
              <w:pStyle w:val="Prrafodelista"/>
              <w:tabs>
                <w:tab w:val="left" w:pos="284"/>
              </w:tabs>
              <w:spacing w:line="360" w:lineRule="auto"/>
              <w:ind w:left="0"/>
              <w:jc w:val="both"/>
              <w:rPr>
                <w:rFonts w:ascii="Arial" w:hAnsi="Arial" w:cs="Arial"/>
                <w:bCs/>
                <w:sz w:val="24"/>
                <w:szCs w:val="24"/>
              </w:rPr>
            </w:pPr>
            <w:r w:rsidRPr="002028F5">
              <w:rPr>
                <w:rFonts w:ascii="Arial" w:hAnsi="Arial" w:cs="Arial"/>
                <w:sz w:val="24"/>
                <w:szCs w:val="24"/>
              </w:rPr>
              <w:t>Creación del documento para la vigencia 202</w:t>
            </w:r>
            <w:r w:rsidR="00CE6E3B">
              <w:rPr>
                <w:rFonts w:ascii="Arial" w:hAnsi="Arial" w:cs="Arial"/>
                <w:sz w:val="24"/>
                <w:szCs w:val="24"/>
              </w:rPr>
              <w:t>4</w:t>
            </w:r>
          </w:p>
        </w:tc>
      </w:tr>
    </w:tbl>
    <w:p w14:paraId="182284F6" w14:textId="4CE2E1BD" w:rsidR="00AF543B" w:rsidRPr="00355733" w:rsidRDefault="00AF543B" w:rsidP="00F1165C">
      <w:pPr>
        <w:tabs>
          <w:tab w:val="left" w:pos="3759"/>
        </w:tabs>
        <w:spacing w:after="0" w:line="360" w:lineRule="auto"/>
        <w:jc w:val="both"/>
        <w:rPr>
          <w:rFonts w:ascii="Arial" w:hAnsi="Arial" w:cs="Arial"/>
          <w:sz w:val="24"/>
          <w:szCs w:val="24"/>
        </w:rPr>
      </w:pPr>
    </w:p>
    <w:sectPr w:rsidR="00AF543B" w:rsidRPr="00355733" w:rsidSect="0011767C">
      <w:pgSz w:w="12240" w:h="15840"/>
      <w:pgMar w:top="0" w:right="1041" w:bottom="720"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879194" w14:textId="77777777" w:rsidR="007329F4" w:rsidRDefault="007329F4" w:rsidP="00B457F2">
      <w:pPr>
        <w:spacing w:after="0" w:line="240" w:lineRule="auto"/>
      </w:pPr>
      <w:r>
        <w:separator/>
      </w:r>
    </w:p>
  </w:endnote>
  <w:endnote w:type="continuationSeparator" w:id="0">
    <w:p w14:paraId="4F41EC8C" w14:textId="77777777" w:rsidR="007329F4" w:rsidRDefault="007329F4" w:rsidP="00B457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17D83" w14:textId="20A4FDBF" w:rsidR="006408F1" w:rsidRPr="00CB3BD8" w:rsidRDefault="006408F1" w:rsidP="00CB3BD8">
    <w:pPr>
      <w:spacing w:before="29" w:line="225" w:lineRule="auto"/>
      <w:ind w:left="586" w:hanging="567"/>
      <w:jc w:val="center"/>
      <w:rPr>
        <w:rFonts w:ascii="Arial" w:hAnsi="Arial" w:cs="Arial"/>
        <w:i/>
        <w:sz w:val="16"/>
        <w:szCs w:val="16"/>
      </w:rPr>
    </w:pPr>
    <w:r w:rsidRPr="00AD250A">
      <w:rPr>
        <w:rFonts w:ascii="Arial" w:hAnsi="Arial" w:cs="Arial"/>
        <w:b/>
        <w:i/>
        <w:sz w:val="16"/>
        <w:szCs w:val="16"/>
      </w:rPr>
      <w:t>Nota:</w:t>
    </w:r>
    <w:r w:rsidRPr="00AD250A">
      <w:rPr>
        <w:rFonts w:ascii="Arial" w:hAnsi="Arial" w:cs="Arial"/>
        <w:b/>
        <w:i/>
        <w:spacing w:val="13"/>
        <w:sz w:val="16"/>
        <w:szCs w:val="16"/>
      </w:rPr>
      <w:t xml:space="preserve"> </w:t>
    </w:r>
    <w:r w:rsidRPr="00AD250A">
      <w:rPr>
        <w:rFonts w:ascii="Arial" w:hAnsi="Arial" w:cs="Arial"/>
        <w:i/>
        <w:sz w:val="16"/>
        <w:szCs w:val="16"/>
      </w:rPr>
      <w:t>Si</w:t>
    </w:r>
    <w:r w:rsidRPr="00AD250A">
      <w:rPr>
        <w:rFonts w:ascii="Arial" w:hAnsi="Arial" w:cs="Arial"/>
        <w:i/>
        <w:spacing w:val="-28"/>
        <w:sz w:val="16"/>
        <w:szCs w:val="16"/>
      </w:rPr>
      <w:t xml:space="preserve"> </w:t>
    </w:r>
    <w:r w:rsidRPr="00AD250A">
      <w:rPr>
        <w:rFonts w:ascii="Arial" w:hAnsi="Arial" w:cs="Arial"/>
        <w:i/>
        <w:sz w:val="16"/>
        <w:szCs w:val="16"/>
      </w:rPr>
      <w:t>usted</w:t>
    </w:r>
    <w:r w:rsidRPr="00AD250A">
      <w:rPr>
        <w:rFonts w:ascii="Arial" w:hAnsi="Arial" w:cs="Arial"/>
        <w:i/>
        <w:spacing w:val="-27"/>
        <w:sz w:val="16"/>
        <w:szCs w:val="16"/>
      </w:rPr>
      <w:t xml:space="preserve"> </w:t>
    </w:r>
    <w:r w:rsidRPr="00AD250A">
      <w:rPr>
        <w:rFonts w:ascii="Arial" w:hAnsi="Arial" w:cs="Arial"/>
        <w:i/>
        <w:sz w:val="16"/>
        <w:szCs w:val="16"/>
      </w:rPr>
      <w:t>imprime</w:t>
    </w:r>
    <w:r w:rsidRPr="00AD250A">
      <w:rPr>
        <w:rFonts w:ascii="Arial" w:hAnsi="Arial" w:cs="Arial"/>
        <w:i/>
        <w:spacing w:val="-28"/>
        <w:sz w:val="16"/>
        <w:szCs w:val="16"/>
      </w:rPr>
      <w:t xml:space="preserve"> </w:t>
    </w:r>
    <w:r w:rsidRPr="00AD250A">
      <w:rPr>
        <w:rFonts w:ascii="Arial" w:hAnsi="Arial" w:cs="Arial"/>
        <w:i/>
        <w:sz w:val="16"/>
        <w:szCs w:val="16"/>
      </w:rPr>
      <w:t>este</w:t>
    </w:r>
    <w:r w:rsidRPr="00AD250A">
      <w:rPr>
        <w:rFonts w:ascii="Arial" w:hAnsi="Arial" w:cs="Arial"/>
        <w:i/>
        <w:spacing w:val="-27"/>
        <w:sz w:val="16"/>
        <w:szCs w:val="16"/>
      </w:rPr>
      <w:t xml:space="preserve"> </w:t>
    </w:r>
    <w:r w:rsidRPr="00AD250A">
      <w:rPr>
        <w:rFonts w:ascii="Arial" w:hAnsi="Arial" w:cs="Arial"/>
        <w:i/>
        <w:sz w:val="16"/>
        <w:szCs w:val="16"/>
      </w:rPr>
      <w:t>documento</w:t>
    </w:r>
    <w:r w:rsidRPr="00AD250A">
      <w:rPr>
        <w:rFonts w:ascii="Arial" w:hAnsi="Arial" w:cs="Arial"/>
        <w:i/>
        <w:spacing w:val="-27"/>
        <w:sz w:val="16"/>
        <w:szCs w:val="16"/>
      </w:rPr>
      <w:t xml:space="preserve"> </w:t>
    </w:r>
    <w:r w:rsidRPr="00AD250A">
      <w:rPr>
        <w:rFonts w:ascii="Arial" w:hAnsi="Arial" w:cs="Arial"/>
        <w:i/>
        <w:sz w:val="16"/>
        <w:szCs w:val="16"/>
      </w:rPr>
      <w:t>se</w:t>
    </w:r>
    <w:r w:rsidRPr="00AD250A">
      <w:rPr>
        <w:rFonts w:ascii="Arial" w:hAnsi="Arial" w:cs="Arial"/>
        <w:i/>
        <w:spacing w:val="-27"/>
        <w:sz w:val="16"/>
        <w:szCs w:val="16"/>
      </w:rPr>
      <w:t xml:space="preserve"> </w:t>
    </w:r>
    <w:r w:rsidRPr="00AD250A">
      <w:rPr>
        <w:rFonts w:ascii="Arial" w:hAnsi="Arial" w:cs="Arial"/>
        <w:i/>
        <w:sz w:val="16"/>
        <w:szCs w:val="16"/>
      </w:rPr>
      <w:t>considera</w:t>
    </w:r>
    <w:r w:rsidRPr="00AD250A">
      <w:rPr>
        <w:rFonts w:ascii="Arial" w:hAnsi="Arial" w:cs="Arial"/>
        <w:i/>
        <w:spacing w:val="-28"/>
        <w:sz w:val="16"/>
        <w:szCs w:val="16"/>
      </w:rPr>
      <w:t xml:space="preserve"> </w:t>
    </w:r>
    <w:r w:rsidRPr="00AD250A">
      <w:rPr>
        <w:rFonts w:ascii="Arial" w:hAnsi="Arial" w:cs="Arial"/>
        <w:i/>
        <w:sz w:val="16"/>
        <w:szCs w:val="16"/>
      </w:rPr>
      <w:t>“Copia</w:t>
    </w:r>
    <w:r w:rsidRPr="00AD250A">
      <w:rPr>
        <w:rFonts w:ascii="Arial" w:hAnsi="Arial" w:cs="Arial"/>
        <w:i/>
        <w:spacing w:val="-27"/>
        <w:sz w:val="16"/>
        <w:szCs w:val="16"/>
      </w:rPr>
      <w:t xml:space="preserve"> </w:t>
    </w:r>
    <w:r w:rsidRPr="00AD250A">
      <w:rPr>
        <w:rFonts w:ascii="Arial" w:hAnsi="Arial" w:cs="Arial"/>
        <w:i/>
        <w:sz w:val="16"/>
        <w:szCs w:val="16"/>
      </w:rPr>
      <w:t>No</w:t>
    </w:r>
    <w:r w:rsidRPr="00AD250A">
      <w:rPr>
        <w:rFonts w:ascii="Arial" w:hAnsi="Arial" w:cs="Arial"/>
        <w:i/>
        <w:spacing w:val="-27"/>
        <w:sz w:val="16"/>
        <w:szCs w:val="16"/>
      </w:rPr>
      <w:t xml:space="preserve"> </w:t>
    </w:r>
    <w:r w:rsidRPr="00AD250A">
      <w:rPr>
        <w:rFonts w:ascii="Arial" w:hAnsi="Arial" w:cs="Arial"/>
        <w:i/>
        <w:sz w:val="16"/>
        <w:szCs w:val="16"/>
      </w:rPr>
      <w:t>Controlada”</w:t>
    </w:r>
    <w:r w:rsidRPr="00AD250A">
      <w:rPr>
        <w:rFonts w:ascii="Arial" w:hAnsi="Arial" w:cs="Arial"/>
        <w:i/>
        <w:spacing w:val="-28"/>
        <w:sz w:val="16"/>
        <w:szCs w:val="16"/>
      </w:rPr>
      <w:t xml:space="preserve"> </w:t>
    </w:r>
    <w:r w:rsidRPr="00AD250A">
      <w:rPr>
        <w:rFonts w:ascii="Arial" w:hAnsi="Arial" w:cs="Arial"/>
        <w:i/>
        <w:sz w:val="16"/>
        <w:szCs w:val="16"/>
      </w:rPr>
      <w:t>por</w:t>
    </w:r>
    <w:r w:rsidRPr="00AD250A">
      <w:rPr>
        <w:rFonts w:ascii="Arial" w:hAnsi="Arial" w:cs="Arial"/>
        <w:i/>
        <w:spacing w:val="-27"/>
        <w:sz w:val="16"/>
        <w:szCs w:val="16"/>
      </w:rPr>
      <w:t xml:space="preserve"> </w:t>
    </w:r>
    <w:r w:rsidRPr="00AD250A">
      <w:rPr>
        <w:rFonts w:ascii="Arial" w:hAnsi="Arial" w:cs="Arial"/>
        <w:i/>
        <w:sz w:val="16"/>
        <w:szCs w:val="16"/>
      </w:rPr>
      <w:t>lo</w:t>
    </w:r>
    <w:r w:rsidRPr="00AD250A">
      <w:rPr>
        <w:rFonts w:ascii="Arial" w:hAnsi="Arial" w:cs="Arial"/>
        <w:i/>
        <w:spacing w:val="-27"/>
        <w:sz w:val="16"/>
        <w:szCs w:val="16"/>
      </w:rPr>
      <w:t xml:space="preserve"> </w:t>
    </w:r>
    <w:r w:rsidRPr="00AD250A">
      <w:rPr>
        <w:rFonts w:ascii="Arial" w:hAnsi="Arial" w:cs="Arial"/>
        <w:i/>
        <w:sz w:val="16"/>
        <w:szCs w:val="16"/>
      </w:rPr>
      <w:t>tanto</w:t>
    </w:r>
    <w:r w:rsidRPr="00AD250A">
      <w:rPr>
        <w:rFonts w:ascii="Arial" w:hAnsi="Arial" w:cs="Arial"/>
        <w:i/>
        <w:spacing w:val="-28"/>
        <w:sz w:val="16"/>
        <w:szCs w:val="16"/>
      </w:rPr>
      <w:t xml:space="preserve"> </w:t>
    </w:r>
    <w:r w:rsidRPr="00AD250A">
      <w:rPr>
        <w:rFonts w:ascii="Arial" w:hAnsi="Arial" w:cs="Arial"/>
        <w:i/>
        <w:sz w:val="16"/>
        <w:szCs w:val="16"/>
      </w:rPr>
      <w:t>debe</w:t>
    </w:r>
    <w:r w:rsidRPr="00AD250A">
      <w:rPr>
        <w:rFonts w:ascii="Arial" w:hAnsi="Arial" w:cs="Arial"/>
        <w:i/>
        <w:spacing w:val="-28"/>
        <w:sz w:val="16"/>
        <w:szCs w:val="16"/>
      </w:rPr>
      <w:t xml:space="preserve"> </w:t>
    </w:r>
    <w:r w:rsidRPr="00AD250A">
      <w:rPr>
        <w:rFonts w:ascii="Arial" w:hAnsi="Arial" w:cs="Arial"/>
        <w:i/>
        <w:sz w:val="16"/>
        <w:szCs w:val="16"/>
      </w:rPr>
      <w:t>consultar</w:t>
    </w:r>
    <w:r w:rsidRPr="00AD250A">
      <w:rPr>
        <w:rFonts w:ascii="Arial" w:hAnsi="Arial" w:cs="Arial"/>
        <w:i/>
        <w:spacing w:val="-27"/>
        <w:sz w:val="16"/>
        <w:szCs w:val="16"/>
      </w:rPr>
      <w:t xml:space="preserve"> </w:t>
    </w:r>
    <w:r w:rsidRPr="00AD250A">
      <w:rPr>
        <w:rFonts w:ascii="Arial" w:hAnsi="Arial" w:cs="Arial"/>
        <w:i/>
        <w:sz w:val="16"/>
        <w:szCs w:val="16"/>
      </w:rPr>
      <w:t>la</w:t>
    </w:r>
    <w:r w:rsidRPr="00AD250A">
      <w:rPr>
        <w:rFonts w:ascii="Arial" w:hAnsi="Arial" w:cs="Arial"/>
        <w:i/>
        <w:spacing w:val="-27"/>
        <w:sz w:val="16"/>
        <w:szCs w:val="16"/>
      </w:rPr>
      <w:t xml:space="preserve"> </w:t>
    </w:r>
    <w:r w:rsidRPr="00AD250A">
      <w:rPr>
        <w:rFonts w:ascii="Arial" w:hAnsi="Arial" w:cs="Arial"/>
        <w:i/>
        <w:sz w:val="16"/>
        <w:szCs w:val="16"/>
      </w:rPr>
      <w:t>versión</w:t>
    </w:r>
    <w:r w:rsidRPr="00AD250A">
      <w:rPr>
        <w:rFonts w:ascii="Arial" w:hAnsi="Arial" w:cs="Arial"/>
        <w:i/>
        <w:spacing w:val="-28"/>
        <w:sz w:val="16"/>
        <w:szCs w:val="16"/>
      </w:rPr>
      <w:t xml:space="preserve"> </w:t>
    </w:r>
    <w:r w:rsidRPr="00AD250A">
      <w:rPr>
        <w:rFonts w:ascii="Arial" w:hAnsi="Arial" w:cs="Arial"/>
        <w:i/>
        <w:sz w:val="16"/>
        <w:szCs w:val="16"/>
      </w:rPr>
      <w:t>vigente</w:t>
    </w:r>
    <w:r w:rsidRPr="00AD250A">
      <w:rPr>
        <w:rFonts w:ascii="Arial" w:hAnsi="Arial" w:cs="Arial"/>
        <w:i/>
        <w:spacing w:val="-28"/>
        <w:sz w:val="16"/>
        <w:szCs w:val="16"/>
      </w:rPr>
      <w:t xml:space="preserve"> </w:t>
    </w:r>
    <w:r w:rsidRPr="00AD250A">
      <w:rPr>
        <w:rFonts w:ascii="Arial" w:hAnsi="Arial" w:cs="Arial"/>
        <w:i/>
        <w:sz w:val="16"/>
        <w:szCs w:val="16"/>
      </w:rPr>
      <w:t>en</w:t>
    </w:r>
    <w:r w:rsidRPr="00AD250A">
      <w:rPr>
        <w:rFonts w:ascii="Arial" w:hAnsi="Arial" w:cs="Arial"/>
        <w:i/>
        <w:spacing w:val="-27"/>
        <w:sz w:val="16"/>
        <w:szCs w:val="16"/>
      </w:rPr>
      <w:t xml:space="preserve"> </w:t>
    </w:r>
    <w:r w:rsidRPr="00AD250A">
      <w:rPr>
        <w:rFonts w:ascii="Arial" w:hAnsi="Arial" w:cs="Arial"/>
        <w:i/>
        <w:sz w:val="16"/>
        <w:szCs w:val="16"/>
      </w:rPr>
      <w:t>el</w:t>
    </w:r>
    <w:r w:rsidRPr="00AD250A">
      <w:rPr>
        <w:rFonts w:ascii="Arial" w:hAnsi="Arial" w:cs="Arial"/>
        <w:i/>
        <w:spacing w:val="-28"/>
        <w:sz w:val="16"/>
        <w:szCs w:val="16"/>
      </w:rPr>
      <w:t xml:space="preserve"> </w:t>
    </w:r>
    <w:r w:rsidRPr="00AD250A">
      <w:rPr>
        <w:rFonts w:ascii="Arial" w:hAnsi="Arial" w:cs="Arial"/>
        <w:i/>
        <w:sz w:val="16"/>
        <w:szCs w:val="16"/>
      </w:rPr>
      <w:t>sitio oficial de los documentos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9690F" w14:textId="76EB1AC4" w:rsidR="006408F1" w:rsidRDefault="006408F1">
    <w:pPr>
      <w:pStyle w:val="Piedepgina"/>
    </w:pPr>
    <w:r w:rsidRPr="00A42D97">
      <w:rPr>
        <w:rFonts w:ascii="Arial" w:hAnsi="Arial" w:cs="Arial"/>
        <w:noProof/>
        <w:sz w:val="24"/>
        <w:szCs w:val="24"/>
        <w:lang w:eastAsia="es-CO"/>
      </w:rPr>
      <w:drawing>
        <wp:anchor distT="0" distB="0" distL="114300" distR="114300" simplePos="0" relativeHeight="251659264" behindDoc="0" locked="0" layoutInCell="1" allowOverlap="1" wp14:anchorId="5DB0B543" wp14:editId="26A2518E">
          <wp:simplePos x="0" y="0"/>
          <wp:positionH relativeFrom="column">
            <wp:posOffset>-24130</wp:posOffset>
          </wp:positionH>
          <wp:positionV relativeFrom="paragraph">
            <wp:posOffset>1215390</wp:posOffset>
          </wp:positionV>
          <wp:extent cx="5739765" cy="7204710"/>
          <wp:effectExtent l="0" t="0" r="0" b="0"/>
          <wp:wrapNone/>
          <wp:docPr id="1054691913" name="Imagen 10546919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64" name="Imagen 6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5739765" cy="720471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BAF7C2" w14:textId="77777777" w:rsidR="007329F4" w:rsidRDefault="007329F4" w:rsidP="00B457F2">
      <w:pPr>
        <w:spacing w:after="0" w:line="240" w:lineRule="auto"/>
      </w:pPr>
      <w:r>
        <w:separator/>
      </w:r>
    </w:p>
  </w:footnote>
  <w:footnote w:type="continuationSeparator" w:id="0">
    <w:p w14:paraId="0C8042C3" w14:textId="77777777" w:rsidR="007329F4" w:rsidRDefault="007329F4" w:rsidP="00B457F2">
      <w:pPr>
        <w:spacing w:after="0" w:line="240" w:lineRule="auto"/>
      </w:pPr>
      <w:r>
        <w:continuationSeparator/>
      </w:r>
    </w:p>
  </w:footnote>
  <w:footnote w:id="1">
    <w:p w14:paraId="2E456B2E" w14:textId="009CCF0F" w:rsidR="006408F1" w:rsidRDefault="006408F1">
      <w:pPr>
        <w:pStyle w:val="Textonotapie"/>
      </w:pPr>
      <w:r>
        <w:rPr>
          <w:rStyle w:val="Refdenotaalpie"/>
        </w:rPr>
        <w:footnoteRef/>
      </w:r>
      <w:r>
        <w:t xml:space="preserve"> Plan Anual de Vacantes Departamento Administrativo de la Función Pública 2021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10280" w:type="dxa"/>
      <w:tblLook w:val="04A0" w:firstRow="1" w:lastRow="0" w:firstColumn="1" w:lastColumn="0" w:noHBand="0" w:noVBand="1"/>
    </w:tblPr>
    <w:tblGrid>
      <w:gridCol w:w="2120"/>
      <w:gridCol w:w="5740"/>
      <w:gridCol w:w="2420"/>
    </w:tblGrid>
    <w:tr w:rsidR="006408F1" w:rsidRPr="004A4894" w14:paraId="00998E84" w14:textId="77777777" w:rsidTr="004A4894">
      <w:trPr>
        <w:trHeight w:val="408"/>
      </w:trPr>
      <w:tc>
        <w:tcPr>
          <w:tcW w:w="2120" w:type="dxa"/>
          <w:tcBorders>
            <w:top w:val="single" w:sz="4" w:space="0" w:color="auto"/>
            <w:left w:val="single" w:sz="4" w:space="0" w:color="auto"/>
            <w:bottom w:val="nil"/>
            <w:right w:val="single" w:sz="4" w:space="0" w:color="auto"/>
          </w:tcBorders>
          <w:hideMark/>
        </w:tcPr>
        <w:p w14:paraId="1EE5184B" w14:textId="77777777" w:rsidR="006408F1" w:rsidRPr="004A4894" w:rsidRDefault="006408F1" w:rsidP="004A4894">
          <w:pPr>
            <w:rPr>
              <w:rFonts w:ascii="Arial" w:eastAsia="Times New Roman" w:hAnsi="Arial" w:cs="Arial"/>
              <w:color w:val="000000"/>
              <w:lang w:eastAsia="es-CO"/>
            </w:rPr>
          </w:pPr>
          <w:r w:rsidRPr="004A4894">
            <w:rPr>
              <w:rFonts w:ascii="Arial" w:eastAsia="Times New Roman" w:hAnsi="Arial" w:cs="Arial"/>
              <w:color w:val="000000"/>
              <w:lang w:eastAsia="es-CO"/>
            </w:rPr>
            <w:t> </w:t>
          </w:r>
        </w:p>
      </w:tc>
      <w:tc>
        <w:tcPr>
          <w:tcW w:w="5740" w:type="dxa"/>
          <w:tcBorders>
            <w:left w:val="single" w:sz="4" w:space="0" w:color="auto"/>
          </w:tcBorders>
          <w:hideMark/>
        </w:tcPr>
        <w:p w14:paraId="55E1ADD1" w14:textId="77777777" w:rsidR="006408F1" w:rsidRPr="004A4894" w:rsidRDefault="006408F1" w:rsidP="004A4894">
          <w:pPr>
            <w:rPr>
              <w:rFonts w:ascii="Arial" w:eastAsia="Times New Roman" w:hAnsi="Arial" w:cs="Arial"/>
              <w:color w:val="000000"/>
              <w:sz w:val="16"/>
              <w:szCs w:val="16"/>
              <w:lang w:eastAsia="es-CO"/>
            </w:rPr>
          </w:pPr>
          <w:r w:rsidRPr="004A4894">
            <w:rPr>
              <w:rFonts w:ascii="Arial" w:eastAsia="Times New Roman" w:hAnsi="Arial" w:cs="Arial"/>
              <w:color w:val="000000"/>
              <w:sz w:val="16"/>
              <w:szCs w:val="16"/>
              <w:lang w:eastAsia="es-CO"/>
            </w:rPr>
            <w:t>Nombre del proceso</w:t>
          </w:r>
        </w:p>
      </w:tc>
      <w:tc>
        <w:tcPr>
          <w:tcW w:w="2420" w:type="dxa"/>
          <w:hideMark/>
        </w:tcPr>
        <w:p w14:paraId="4DD60A16" w14:textId="77777777" w:rsidR="006408F1" w:rsidRPr="004A4894" w:rsidRDefault="006408F1" w:rsidP="004A4894">
          <w:pPr>
            <w:rPr>
              <w:rFonts w:ascii="Arial" w:eastAsia="Times New Roman" w:hAnsi="Arial" w:cs="Arial"/>
              <w:color w:val="000000"/>
              <w:sz w:val="20"/>
              <w:szCs w:val="20"/>
              <w:lang w:eastAsia="es-CO"/>
            </w:rPr>
          </w:pPr>
          <w:r w:rsidRPr="004A4894">
            <w:rPr>
              <w:rFonts w:ascii="Arial" w:eastAsia="Times New Roman" w:hAnsi="Arial" w:cs="Arial"/>
              <w:color w:val="000000"/>
              <w:sz w:val="20"/>
              <w:szCs w:val="20"/>
              <w:lang w:eastAsia="es-CO"/>
            </w:rPr>
            <w:t>Código: GT-PL03</w:t>
          </w:r>
        </w:p>
      </w:tc>
    </w:tr>
    <w:tr w:rsidR="006408F1" w:rsidRPr="004A4894" w14:paraId="2D95BCB0" w14:textId="77777777" w:rsidTr="004A4894">
      <w:trPr>
        <w:trHeight w:val="492"/>
      </w:trPr>
      <w:tc>
        <w:tcPr>
          <w:tcW w:w="2120" w:type="dxa"/>
          <w:tcBorders>
            <w:top w:val="nil"/>
            <w:left w:val="single" w:sz="4" w:space="0" w:color="auto"/>
            <w:bottom w:val="nil"/>
            <w:right w:val="single" w:sz="4" w:space="0" w:color="auto"/>
          </w:tcBorders>
          <w:hideMark/>
        </w:tcPr>
        <w:p w14:paraId="6C265D00" w14:textId="76699A31" w:rsidR="006408F1" w:rsidRPr="004A4894" w:rsidRDefault="006408F1" w:rsidP="004A4894">
          <w:pPr>
            <w:rPr>
              <w:rFonts w:ascii="Arial" w:eastAsia="Times New Roman" w:hAnsi="Arial" w:cs="Arial"/>
              <w:color w:val="000000"/>
              <w:lang w:eastAsia="es-CO"/>
            </w:rPr>
          </w:pPr>
          <w:r>
            <w:rPr>
              <w:noProof/>
              <w:lang w:eastAsia="es-CO"/>
            </w:rPr>
            <w:drawing>
              <wp:anchor distT="0" distB="0" distL="114300" distR="114300" simplePos="0" relativeHeight="251660288" behindDoc="0" locked="0" layoutInCell="1" allowOverlap="1" wp14:anchorId="0C570FAC" wp14:editId="39430E51">
                <wp:simplePos x="0" y="0"/>
                <wp:positionH relativeFrom="column">
                  <wp:posOffset>-20955</wp:posOffset>
                </wp:positionH>
                <wp:positionV relativeFrom="paragraph">
                  <wp:posOffset>-120650</wp:posOffset>
                </wp:positionV>
                <wp:extent cx="1242060" cy="944880"/>
                <wp:effectExtent l="0" t="0" r="0" b="7620"/>
                <wp:wrapNone/>
                <wp:docPr id="1996406914" name="Imagen 1996406914">
                  <a:extLst xmlns:a="http://schemas.openxmlformats.org/drawingml/2006/main">
                    <a:ext uri="{FF2B5EF4-FFF2-40B4-BE49-F238E27FC236}">
                      <a16:creationId xmlns:a16="http://schemas.microsoft.com/office/drawing/2014/main" id="{4E5C8057-D720-7A7D-3786-09C7EDEA4A50}"/>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n 88">
                          <a:extLst>
                            <a:ext uri="{FF2B5EF4-FFF2-40B4-BE49-F238E27FC236}">
                              <a16:creationId xmlns:a16="http://schemas.microsoft.com/office/drawing/2014/main" id="{4E5C8057-D720-7A7D-3786-09C7EDEA4A50}"/>
                            </a:ex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2060" cy="944880"/>
                        </a:xfrm>
                        <a:prstGeom prst="rect">
                          <a:avLst/>
                        </a:prstGeom>
                        <a:noFill/>
                      </pic:spPr>
                    </pic:pic>
                  </a:graphicData>
                </a:graphic>
                <wp14:sizeRelH relativeFrom="page">
                  <wp14:pctWidth>0</wp14:pctWidth>
                </wp14:sizeRelH>
                <wp14:sizeRelV relativeFrom="page">
                  <wp14:pctHeight>0</wp14:pctHeight>
                </wp14:sizeRelV>
              </wp:anchor>
            </w:drawing>
          </w:r>
          <w:r w:rsidRPr="004A4894">
            <w:rPr>
              <w:rFonts w:ascii="Arial" w:eastAsia="Times New Roman" w:hAnsi="Arial" w:cs="Arial"/>
              <w:color w:val="000000"/>
              <w:lang w:eastAsia="es-CO"/>
            </w:rPr>
            <w:t> </w:t>
          </w:r>
        </w:p>
      </w:tc>
      <w:tc>
        <w:tcPr>
          <w:tcW w:w="5740" w:type="dxa"/>
          <w:tcBorders>
            <w:left w:val="single" w:sz="4" w:space="0" w:color="auto"/>
          </w:tcBorders>
          <w:hideMark/>
        </w:tcPr>
        <w:p w14:paraId="16CAB1D4" w14:textId="77777777" w:rsidR="006408F1" w:rsidRPr="004A4894" w:rsidRDefault="006408F1" w:rsidP="004A4894">
          <w:pPr>
            <w:jc w:val="center"/>
            <w:rPr>
              <w:rFonts w:ascii="Arial" w:eastAsia="Times New Roman" w:hAnsi="Arial" w:cs="Arial"/>
              <w:b/>
              <w:bCs/>
              <w:color w:val="000000"/>
              <w:sz w:val="20"/>
              <w:szCs w:val="20"/>
              <w:lang w:eastAsia="es-CO"/>
            </w:rPr>
          </w:pPr>
          <w:r w:rsidRPr="004A4894">
            <w:rPr>
              <w:rFonts w:ascii="Arial" w:eastAsia="Times New Roman" w:hAnsi="Arial" w:cs="Arial"/>
              <w:b/>
              <w:bCs/>
              <w:color w:val="000000"/>
              <w:sz w:val="20"/>
              <w:szCs w:val="20"/>
              <w:lang w:eastAsia="es-CO"/>
            </w:rPr>
            <w:t>GESTIÓN DEL TALENTO HUMANO</w:t>
          </w:r>
        </w:p>
      </w:tc>
      <w:tc>
        <w:tcPr>
          <w:tcW w:w="2420" w:type="dxa"/>
          <w:hideMark/>
        </w:tcPr>
        <w:p w14:paraId="7914C9FC" w14:textId="77777777" w:rsidR="006408F1" w:rsidRPr="004A4894" w:rsidRDefault="006408F1" w:rsidP="004A4894">
          <w:pPr>
            <w:rPr>
              <w:rFonts w:ascii="Arial" w:eastAsia="Times New Roman" w:hAnsi="Arial" w:cs="Arial"/>
              <w:color w:val="000000"/>
              <w:sz w:val="20"/>
              <w:szCs w:val="20"/>
              <w:lang w:eastAsia="es-CO"/>
            </w:rPr>
          </w:pPr>
          <w:r w:rsidRPr="004A4894">
            <w:rPr>
              <w:rFonts w:ascii="Arial" w:eastAsia="Times New Roman" w:hAnsi="Arial" w:cs="Arial"/>
              <w:color w:val="000000"/>
              <w:sz w:val="20"/>
              <w:szCs w:val="20"/>
              <w:lang w:eastAsia="es-CO"/>
            </w:rPr>
            <w:t xml:space="preserve">Versión: </w:t>
          </w:r>
          <w:r w:rsidRPr="007E21F6">
            <w:rPr>
              <w:rFonts w:ascii="Arial" w:eastAsia="Times New Roman" w:hAnsi="Arial" w:cs="Arial"/>
              <w:color w:val="000000"/>
              <w:sz w:val="20"/>
              <w:szCs w:val="20"/>
              <w:lang w:eastAsia="es-CO"/>
            </w:rPr>
            <w:t>01</w:t>
          </w:r>
        </w:p>
      </w:tc>
    </w:tr>
    <w:tr w:rsidR="006408F1" w:rsidRPr="004A4894" w14:paraId="0C398A46" w14:textId="77777777" w:rsidTr="004A4894">
      <w:trPr>
        <w:trHeight w:val="468"/>
      </w:trPr>
      <w:tc>
        <w:tcPr>
          <w:tcW w:w="2120" w:type="dxa"/>
          <w:tcBorders>
            <w:top w:val="nil"/>
            <w:left w:val="single" w:sz="4" w:space="0" w:color="auto"/>
            <w:bottom w:val="nil"/>
            <w:right w:val="single" w:sz="4" w:space="0" w:color="auto"/>
          </w:tcBorders>
          <w:hideMark/>
        </w:tcPr>
        <w:p w14:paraId="64747464" w14:textId="1CBD55CC" w:rsidR="006408F1" w:rsidRPr="004A4894" w:rsidRDefault="006408F1" w:rsidP="004A4894">
          <w:pPr>
            <w:rPr>
              <w:rFonts w:ascii="Arial" w:eastAsia="Times New Roman" w:hAnsi="Arial" w:cs="Arial"/>
              <w:color w:val="000000"/>
              <w:lang w:eastAsia="es-CO"/>
            </w:rPr>
          </w:pPr>
          <w:r w:rsidRPr="004A4894">
            <w:rPr>
              <w:rFonts w:ascii="Arial" w:eastAsia="Times New Roman" w:hAnsi="Arial" w:cs="Arial"/>
              <w:color w:val="000000"/>
              <w:lang w:eastAsia="es-CO"/>
            </w:rPr>
            <w:t> </w:t>
          </w:r>
        </w:p>
      </w:tc>
      <w:tc>
        <w:tcPr>
          <w:tcW w:w="5740" w:type="dxa"/>
          <w:tcBorders>
            <w:left w:val="single" w:sz="4" w:space="0" w:color="auto"/>
          </w:tcBorders>
          <w:hideMark/>
        </w:tcPr>
        <w:p w14:paraId="62A212F7" w14:textId="54F92E14" w:rsidR="006408F1" w:rsidRPr="004A4894" w:rsidRDefault="006408F1" w:rsidP="004A4894">
          <w:pPr>
            <w:rPr>
              <w:rFonts w:ascii="Arial" w:eastAsia="Times New Roman" w:hAnsi="Arial" w:cs="Arial"/>
              <w:color w:val="000000"/>
              <w:sz w:val="16"/>
              <w:szCs w:val="16"/>
              <w:lang w:eastAsia="es-CO"/>
            </w:rPr>
          </w:pPr>
          <w:r w:rsidRPr="004A4894">
            <w:rPr>
              <w:rFonts w:ascii="Arial" w:eastAsia="Times New Roman" w:hAnsi="Arial" w:cs="Arial"/>
              <w:color w:val="000000"/>
              <w:sz w:val="16"/>
              <w:szCs w:val="16"/>
              <w:lang w:eastAsia="es-CO"/>
            </w:rPr>
            <w:t xml:space="preserve">Nombre del Plan </w:t>
          </w:r>
        </w:p>
      </w:tc>
      <w:tc>
        <w:tcPr>
          <w:tcW w:w="2420" w:type="dxa"/>
          <w:hideMark/>
        </w:tcPr>
        <w:p w14:paraId="7EBE8A7C" w14:textId="44602F85" w:rsidR="006408F1" w:rsidRPr="004A4894" w:rsidRDefault="006408F1" w:rsidP="004A4894">
          <w:pPr>
            <w:rPr>
              <w:rFonts w:ascii="Arial" w:eastAsia="Times New Roman" w:hAnsi="Arial" w:cs="Arial"/>
              <w:color w:val="000000"/>
              <w:sz w:val="20"/>
              <w:szCs w:val="20"/>
              <w:lang w:eastAsia="es-CO"/>
            </w:rPr>
          </w:pPr>
          <w:r w:rsidRPr="004A4894">
            <w:rPr>
              <w:rFonts w:ascii="Arial" w:eastAsia="Times New Roman" w:hAnsi="Arial" w:cs="Arial"/>
              <w:color w:val="000000"/>
              <w:sz w:val="20"/>
              <w:szCs w:val="20"/>
              <w:lang w:eastAsia="es-CO"/>
            </w:rPr>
            <w:t xml:space="preserve">Vigencia: </w:t>
          </w:r>
          <w:r>
            <w:rPr>
              <w:rFonts w:ascii="Arial" w:eastAsia="Times New Roman" w:hAnsi="Arial" w:cs="Arial"/>
              <w:color w:val="000000"/>
              <w:sz w:val="20"/>
              <w:szCs w:val="20"/>
              <w:lang w:eastAsia="es-CO"/>
            </w:rPr>
            <w:t>22</w:t>
          </w:r>
          <w:r w:rsidRPr="004A4894">
            <w:rPr>
              <w:rFonts w:ascii="Arial" w:eastAsia="Times New Roman" w:hAnsi="Arial" w:cs="Arial"/>
              <w:color w:val="000000"/>
              <w:sz w:val="20"/>
              <w:szCs w:val="20"/>
              <w:lang w:eastAsia="es-CO"/>
            </w:rPr>
            <w:t>/01/202</w:t>
          </w:r>
          <w:r>
            <w:rPr>
              <w:rFonts w:ascii="Arial" w:eastAsia="Times New Roman" w:hAnsi="Arial" w:cs="Arial"/>
              <w:color w:val="000000"/>
              <w:sz w:val="20"/>
              <w:szCs w:val="20"/>
              <w:lang w:eastAsia="es-CO"/>
            </w:rPr>
            <w:t>4</w:t>
          </w:r>
        </w:p>
      </w:tc>
    </w:tr>
    <w:tr w:rsidR="006408F1" w:rsidRPr="004A4894" w14:paraId="0C6B3F42" w14:textId="77777777" w:rsidTr="004A4894">
      <w:trPr>
        <w:trHeight w:val="504"/>
      </w:trPr>
      <w:tc>
        <w:tcPr>
          <w:tcW w:w="2120" w:type="dxa"/>
          <w:tcBorders>
            <w:top w:val="nil"/>
            <w:left w:val="single" w:sz="4" w:space="0" w:color="auto"/>
            <w:bottom w:val="single" w:sz="4" w:space="0" w:color="auto"/>
            <w:right w:val="single" w:sz="4" w:space="0" w:color="auto"/>
          </w:tcBorders>
          <w:hideMark/>
        </w:tcPr>
        <w:p w14:paraId="47E5698E" w14:textId="77777777" w:rsidR="006408F1" w:rsidRPr="004A4894" w:rsidRDefault="006408F1" w:rsidP="004A4894">
          <w:pPr>
            <w:rPr>
              <w:rFonts w:ascii="Arial" w:eastAsia="Times New Roman" w:hAnsi="Arial" w:cs="Arial"/>
              <w:color w:val="000000"/>
              <w:lang w:eastAsia="es-CO"/>
            </w:rPr>
          </w:pPr>
          <w:r w:rsidRPr="004A4894">
            <w:rPr>
              <w:rFonts w:ascii="Arial" w:eastAsia="Times New Roman" w:hAnsi="Arial" w:cs="Arial"/>
              <w:color w:val="000000"/>
              <w:lang w:eastAsia="es-CO"/>
            </w:rPr>
            <w:t> </w:t>
          </w:r>
        </w:p>
      </w:tc>
      <w:tc>
        <w:tcPr>
          <w:tcW w:w="5740" w:type="dxa"/>
          <w:tcBorders>
            <w:left w:val="single" w:sz="4" w:space="0" w:color="auto"/>
          </w:tcBorders>
          <w:hideMark/>
        </w:tcPr>
        <w:p w14:paraId="470F5004" w14:textId="77777777" w:rsidR="006408F1" w:rsidRPr="004A4894" w:rsidRDefault="006408F1" w:rsidP="004A4894">
          <w:pPr>
            <w:jc w:val="center"/>
            <w:rPr>
              <w:rFonts w:ascii="Arial" w:eastAsia="Times New Roman" w:hAnsi="Arial" w:cs="Arial"/>
              <w:b/>
              <w:bCs/>
              <w:color w:val="000000"/>
              <w:lang w:eastAsia="es-CO"/>
            </w:rPr>
          </w:pPr>
          <w:r w:rsidRPr="004A4894">
            <w:rPr>
              <w:rFonts w:ascii="Arial" w:eastAsia="Times New Roman" w:hAnsi="Arial" w:cs="Arial"/>
              <w:b/>
              <w:bCs/>
              <w:color w:val="000000"/>
              <w:lang w:eastAsia="es-CO"/>
            </w:rPr>
            <w:t>PLAN ANUAL DE VACANTES</w:t>
          </w:r>
        </w:p>
      </w:tc>
      <w:tc>
        <w:tcPr>
          <w:tcW w:w="2420" w:type="dxa"/>
          <w:hideMark/>
        </w:tcPr>
        <w:p w14:paraId="317D84B8" w14:textId="346D5E3D" w:rsidR="006408F1" w:rsidRPr="004A4894" w:rsidRDefault="006408F1" w:rsidP="004A4894">
          <w:pPr>
            <w:rPr>
              <w:rFonts w:ascii="Arial" w:eastAsia="Times New Roman" w:hAnsi="Arial" w:cs="Arial"/>
              <w:color w:val="000000"/>
              <w:sz w:val="20"/>
              <w:szCs w:val="20"/>
              <w:lang w:eastAsia="es-CO"/>
            </w:rPr>
          </w:pPr>
          <w:r w:rsidRPr="004A4894">
            <w:rPr>
              <w:rFonts w:ascii="Arial" w:eastAsia="Times New Roman" w:hAnsi="Arial" w:cs="Arial"/>
              <w:color w:val="000000"/>
              <w:sz w:val="20"/>
              <w:szCs w:val="20"/>
              <w:lang w:val="es-ES" w:eastAsia="es-CO"/>
            </w:rPr>
            <w:t xml:space="preserve">Página </w:t>
          </w:r>
          <w:r w:rsidRPr="004A4894">
            <w:rPr>
              <w:rFonts w:ascii="Arial" w:eastAsia="Times New Roman" w:hAnsi="Arial" w:cs="Arial"/>
              <w:color w:val="000000"/>
              <w:sz w:val="20"/>
              <w:szCs w:val="20"/>
              <w:lang w:val="es-ES" w:eastAsia="es-CO"/>
            </w:rPr>
            <w:fldChar w:fldCharType="begin"/>
          </w:r>
          <w:r w:rsidRPr="004A4894">
            <w:rPr>
              <w:rFonts w:ascii="Arial" w:eastAsia="Times New Roman" w:hAnsi="Arial" w:cs="Arial"/>
              <w:color w:val="000000"/>
              <w:sz w:val="20"/>
              <w:szCs w:val="20"/>
              <w:lang w:val="es-ES" w:eastAsia="es-CO"/>
            </w:rPr>
            <w:instrText>PAGE   \* MERGEFORMAT</w:instrText>
          </w:r>
          <w:r w:rsidRPr="004A4894">
            <w:rPr>
              <w:rFonts w:ascii="Arial" w:eastAsia="Times New Roman" w:hAnsi="Arial" w:cs="Arial"/>
              <w:color w:val="000000"/>
              <w:sz w:val="20"/>
              <w:szCs w:val="20"/>
              <w:lang w:val="es-ES" w:eastAsia="es-CO"/>
            </w:rPr>
            <w:fldChar w:fldCharType="separate"/>
          </w:r>
          <w:r>
            <w:rPr>
              <w:rFonts w:ascii="Arial" w:eastAsia="Times New Roman" w:hAnsi="Arial" w:cs="Arial"/>
              <w:noProof/>
              <w:color w:val="000000"/>
              <w:sz w:val="20"/>
              <w:szCs w:val="20"/>
              <w:lang w:val="es-ES" w:eastAsia="es-CO"/>
            </w:rPr>
            <w:t>29</w:t>
          </w:r>
          <w:r w:rsidRPr="004A4894">
            <w:rPr>
              <w:rFonts w:ascii="Arial" w:eastAsia="Times New Roman" w:hAnsi="Arial" w:cs="Arial"/>
              <w:color w:val="000000"/>
              <w:sz w:val="20"/>
              <w:szCs w:val="20"/>
              <w:lang w:val="es-ES" w:eastAsia="es-CO"/>
            </w:rPr>
            <w:fldChar w:fldCharType="end"/>
          </w:r>
          <w:r w:rsidRPr="004A4894">
            <w:rPr>
              <w:rFonts w:ascii="Arial" w:eastAsia="Times New Roman" w:hAnsi="Arial" w:cs="Arial"/>
              <w:b/>
              <w:bCs/>
              <w:color w:val="000000"/>
              <w:sz w:val="20"/>
              <w:szCs w:val="20"/>
              <w:lang w:val="es-ES" w:eastAsia="es-CO"/>
            </w:rPr>
            <w:t xml:space="preserve"> </w:t>
          </w:r>
          <w:r w:rsidRPr="004A4894">
            <w:rPr>
              <w:rFonts w:ascii="Arial" w:eastAsia="Times New Roman" w:hAnsi="Arial" w:cs="Arial"/>
              <w:color w:val="000000"/>
              <w:sz w:val="20"/>
              <w:szCs w:val="20"/>
              <w:lang w:val="es-ES" w:eastAsia="es-CO"/>
            </w:rPr>
            <w:t>de</w:t>
          </w:r>
          <w:r>
            <w:rPr>
              <w:rFonts w:ascii="Arial" w:eastAsia="Times New Roman" w:hAnsi="Arial" w:cs="Arial"/>
              <w:color w:val="000000"/>
              <w:sz w:val="20"/>
              <w:szCs w:val="20"/>
              <w:lang w:val="es-ES" w:eastAsia="es-CO"/>
            </w:rPr>
            <w:t xml:space="preserve"> 68</w:t>
          </w:r>
        </w:p>
      </w:tc>
    </w:tr>
  </w:tbl>
  <w:p w14:paraId="322D4D52" w14:textId="77777777" w:rsidR="006408F1" w:rsidRDefault="006408F1">
    <w:pPr>
      <w:pStyle w:val="Encabezado"/>
    </w:pPr>
  </w:p>
  <w:p w14:paraId="407252E9" w14:textId="77777777" w:rsidR="006408F1" w:rsidRDefault="006408F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CDFDE" w14:textId="1AA19DEA" w:rsidR="006408F1" w:rsidRDefault="006408F1">
    <w:pPr>
      <w:pStyle w:val="Encabezado"/>
    </w:pPr>
  </w:p>
  <w:p w14:paraId="4533CC5C" w14:textId="359C9CE5" w:rsidR="006408F1" w:rsidRDefault="006408F1">
    <w:pPr>
      <w:pStyle w:val="Encabezado"/>
    </w:pPr>
  </w:p>
  <w:p w14:paraId="543BD9A7" w14:textId="33928686" w:rsidR="006408F1" w:rsidRDefault="006408F1">
    <w:pPr>
      <w:pStyle w:val="Encabezado"/>
    </w:pPr>
  </w:p>
  <w:p w14:paraId="173F92A2" w14:textId="67B376BB" w:rsidR="006408F1" w:rsidRDefault="006408F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25051"/>
    <w:multiLevelType w:val="hybridMultilevel"/>
    <w:tmpl w:val="6420795A"/>
    <w:lvl w:ilvl="0" w:tplc="240A000F">
      <w:start w:val="1"/>
      <w:numFmt w:val="decimal"/>
      <w:lvlText w:val="%1."/>
      <w:lvlJc w:val="left"/>
      <w:pPr>
        <w:ind w:left="360" w:hanging="360"/>
      </w:pPr>
      <w:rPr>
        <w:rFont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15:restartNumberingAfterBreak="0">
    <w:nsid w:val="07BF49BE"/>
    <w:multiLevelType w:val="hybridMultilevel"/>
    <w:tmpl w:val="6B5C4A3A"/>
    <w:lvl w:ilvl="0" w:tplc="96DE380E">
      <w:start w:val="1"/>
      <w:numFmt w:val="decimal"/>
      <w:lvlText w:val="%1."/>
      <w:lvlJc w:val="left"/>
      <w:pPr>
        <w:ind w:left="502" w:hanging="360"/>
      </w:pPr>
      <w:rPr>
        <w:rFonts w:ascii="Arial" w:eastAsiaTheme="minorEastAsia" w:hAnsi="Arial" w:cs="Arial"/>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AB26D52"/>
    <w:multiLevelType w:val="hybridMultilevel"/>
    <w:tmpl w:val="A43AE87A"/>
    <w:lvl w:ilvl="0" w:tplc="2F52ADF0">
      <w:start w:val="1"/>
      <w:numFmt w:val="decimal"/>
      <w:lvlText w:val="%1."/>
      <w:lvlJc w:val="left"/>
      <w:pPr>
        <w:ind w:left="360" w:hanging="360"/>
      </w:pPr>
      <w:rPr>
        <w:rFonts w:hint="default"/>
        <w:i w:val="0"/>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15:restartNumberingAfterBreak="0">
    <w:nsid w:val="0B7C3F79"/>
    <w:multiLevelType w:val="hybridMultilevel"/>
    <w:tmpl w:val="ADF408BC"/>
    <w:lvl w:ilvl="0" w:tplc="240A000F">
      <w:start w:val="1"/>
      <w:numFmt w:val="decimal"/>
      <w:lvlText w:val="%1."/>
      <w:lvlJc w:val="left"/>
      <w:pPr>
        <w:ind w:left="644" w:hanging="360"/>
      </w:pPr>
      <w:rPr>
        <w:rFonts w:hint="default"/>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F5907F0"/>
    <w:multiLevelType w:val="hybridMultilevel"/>
    <w:tmpl w:val="D9925140"/>
    <w:lvl w:ilvl="0" w:tplc="96DE380E">
      <w:start w:val="1"/>
      <w:numFmt w:val="decimal"/>
      <w:lvlText w:val="%1."/>
      <w:lvlJc w:val="left"/>
      <w:pPr>
        <w:ind w:left="502" w:hanging="360"/>
      </w:pPr>
      <w:rPr>
        <w:rFonts w:ascii="Arial" w:eastAsiaTheme="minorEastAsia" w:hAnsi="Arial" w:cs="Arial"/>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0F7818F3"/>
    <w:multiLevelType w:val="hybridMultilevel"/>
    <w:tmpl w:val="AB986994"/>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6" w15:restartNumberingAfterBreak="0">
    <w:nsid w:val="15145BCE"/>
    <w:multiLevelType w:val="hybridMultilevel"/>
    <w:tmpl w:val="5CB87424"/>
    <w:lvl w:ilvl="0" w:tplc="62E462EE">
      <w:start w:val="6"/>
      <w:numFmt w:val="bullet"/>
      <w:lvlText w:val=""/>
      <w:lvlJc w:val="left"/>
      <w:pPr>
        <w:ind w:left="1080" w:hanging="360"/>
      </w:pPr>
      <w:rPr>
        <w:rFonts w:ascii="Symbol" w:eastAsiaTheme="majorEastAsia" w:hAnsi="Symbol" w:cs="Arial" w:hint="default"/>
        <w:b/>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1971474E"/>
    <w:multiLevelType w:val="hybridMultilevel"/>
    <w:tmpl w:val="30A800B0"/>
    <w:lvl w:ilvl="0" w:tplc="240A0003">
      <w:start w:val="1"/>
      <w:numFmt w:val="bullet"/>
      <w:lvlText w:val="o"/>
      <w:lvlJc w:val="left"/>
      <w:pPr>
        <w:ind w:left="1080" w:hanging="360"/>
      </w:pPr>
      <w:rPr>
        <w:rFonts w:ascii="Courier New" w:hAnsi="Courier New" w:cs="Courier New" w:hint="default"/>
        <w:b/>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 w15:restartNumberingAfterBreak="0">
    <w:nsid w:val="1A0D0B84"/>
    <w:multiLevelType w:val="hybridMultilevel"/>
    <w:tmpl w:val="AB986994"/>
    <w:lvl w:ilvl="0" w:tplc="240A000F">
      <w:start w:val="1"/>
      <w:numFmt w:val="decimal"/>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9" w15:restartNumberingAfterBreak="0">
    <w:nsid w:val="1EE27922"/>
    <w:multiLevelType w:val="hybridMultilevel"/>
    <w:tmpl w:val="FB4C196A"/>
    <w:lvl w:ilvl="0" w:tplc="0C0A000F">
      <w:start w:val="1"/>
      <w:numFmt w:val="decimal"/>
      <w:lvlText w:val="%1."/>
      <w:lvlJc w:val="left"/>
      <w:pPr>
        <w:ind w:left="502" w:hanging="360"/>
      </w:pPr>
      <w:rPr>
        <w:rFont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0" w15:restartNumberingAfterBreak="0">
    <w:nsid w:val="24080892"/>
    <w:multiLevelType w:val="hybridMultilevel"/>
    <w:tmpl w:val="04E05922"/>
    <w:lvl w:ilvl="0" w:tplc="E7AAE3BE">
      <w:start w:val="1"/>
      <w:numFmt w:val="bullet"/>
      <w:lvlText w:val="-"/>
      <w:lvlJc w:val="left"/>
      <w:pPr>
        <w:ind w:left="1080" w:hanging="360"/>
      </w:pPr>
      <w:rPr>
        <w:rFonts w:ascii="Arial" w:hAnsi="Arial" w:hint="default"/>
        <w:b/>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1" w15:restartNumberingAfterBreak="0">
    <w:nsid w:val="24C66AE1"/>
    <w:multiLevelType w:val="hybridMultilevel"/>
    <w:tmpl w:val="104C98E6"/>
    <w:lvl w:ilvl="0" w:tplc="1654FB08">
      <w:start w:val="1"/>
      <w:numFmt w:val="decimal"/>
      <w:lvlText w:val="%1."/>
      <w:lvlJc w:val="left"/>
      <w:pPr>
        <w:ind w:left="720" w:hanging="360"/>
      </w:pPr>
      <w:rPr>
        <w:rFonts w:hint="default"/>
        <w:b w:val="0"/>
        <w:bCs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2EC03CEC"/>
    <w:multiLevelType w:val="hybridMultilevel"/>
    <w:tmpl w:val="C260671A"/>
    <w:lvl w:ilvl="0" w:tplc="F0AC8940">
      <w:start w:val="1"/>
      <w:numFmt w:val="lowerLetter"/>
      <w:lvlText w:val="%1)"/>
      <w:lvlJc w:val="left"/>
      <w:pPr>
        <w:tabs>
          <w:tab w:val="num" w:pos="720"/>
        </w:tabs>
        <w:ind w:left="720" w:hanging="360"/>
      </w:pPr>
    </w:lvl>
    <w:lvl w:ilvl="1" w:tplc="CA92F16C" w:tentative="1">
      <w:start w:val="1"/>
      <w:numFmt w:val="lowerLetter"/>
      <w:lvlText w:val="%2)"/>
      <w:lvlJc w:val="left"/>
      <w:pPr>
        <w:tabs>
          <w:tab w:val="num" w:pos="1440"/>
        </w:tabs>
        <w:ind w:left="1440" w:hanging="360"/>
      </w:pPr>
    </w:lvl>
    <w:lvl w:ilvl="2" w:tplc="5D54EE60" w:tentative="1">
      <w:start w:val="1"/>
      <w:numFmt w:val="lowerLetter"/>
      <w:lvlText w:val="%3)"/>
      <w:lvlJc w:val="left"/>
      <w:pPr>
        <w:tabs>
          <w:tab w:val="num" w:pos="2160"/>
        </w:tabs>
        <w:ind w:left="2160" w:hanging="360"/>
      </w:pPr>
    </w:lvl>
    <w:lvl w:ilvl="3" w:tplc="8A88F6EC" w:tentative="1">
      <w:start w:val="1"/>
      <w:numFmt w:val="lowerLetter"/>
      <w:lvlText w:val="%4)"/>
      <w:lvlJc w:val="left"/>
      <w:pPr>
        <w:tabs>
          <w:tab w:val="num" w:pos="2880"/>
        </w:tabs>
        <w:ind w:left="2880" w:hanging="360"/>
      </w:pPr>
    </w:lvl>
    <w:lvl w:ilvl="4" w:tplc="51081CC0" w:tentative="1">
      <w:start w:val="1"/>
      <w:numFmt w:val="lowerLetter"/>
      <w:lvlText w:val="%5)"/>
      <w:lvlJc w:val="left"/>
      <w:pPr>
        <w:tabs>
          <w:tab w:val="num" w:pos="3600"/>
        </w:tabs>
        <w:ind w:left="3600" w:hanging="360"/>
      </w:pPr>
    </w:lvl>
    <w:lvl w:ilvl="5" w:tplc="6C70957E" w:tentative="1">
      <w:start w:val="1"/>
      <w:numFmt w:val="lowerLetter"/>
      <w:lvlText w:val="%6)"/>
      <w:lvlJc w:val="left"/>
      <w:pPr>
        <w:tabs>
          <w:tab w:val="num" w:pos="4320"/>
        </w:tabs>
        <w:ind w:left="4320" w:hanging="360"/>
      </w:pPr>
    </w:lvl>
    <w:lvl w:ilvl="6" w:tplc="6D62E842" w:tentative="1">
      <w:start w:val="1"/>
      <w:numFmt w:val="lowerLetter"/>
      <w:lvlText w:val="%7)"/>
      <w:lvlJc w:val="left"/>
      <w:pPr>
        <w:tabs>
          <w:tab w:val="num" w:pos="5040"/>
        </w:tabs>
        <w:ind w:left="5040" w:hanging="360"/>
      </w:pPr>
    </w:lvl>
    <w:lvl w:ilvl="7" w:tplc="BE0A11C4" w:tentative="1">
      <w:start w:val="1"/>
      <w:numFmt w:val="lowerLetter"/>
      <w:lvlText w:val="%8)"/>
      <w:lvlJc w:val="left"/>
      <w:pPr>
        <w:tabs>
          <w:tab w:val="num" w:pos="5760"/>
        </w:tabs>
        <w:ind w:left="5760" w:hanging="360"/>
      </w:pPr>
    </w:lvl>
    <w:lvl w:ilvl="8" w:tplc="CAE8E34E" w:tentative="1">
      <w:start w:val="1"/>
      <w:numFmt w:val="lowerLetter"/>
      <w:lvlText w:val="%9)"/>
      <w:lvlJc w:val="left"/>
      <w:pPr>
        <w:tabs>
          <w:tab w:val="num" w:pos="6480"/>
        </w:tabs>
        <w:ind w:left="6480" w:hanging="360"/>
      </w:pPr>
    </w:lvl>
  </w:abstractNum>
  <w:abstractNum w:abstractNumId="13" w15:restartNumberingAfterBreak="0">
    <w:nsid w:val="2F1916A5"/>
    <w:multiLevelType w:val="hybridMultilevel"/>
    <w:tmpl w:val="17765850"/>
    <w:lvl w:ilvl="0" w:tplc="486CAA5A">
      <w:start w:val="1"/>
      <w:numFmt w:val="bullet"/>
      <w:lvlText w:val=""/>
      <w:lvlJc w:val="left"/>
      <w:pPr>
        <w:ind w:left="786" w:hanging="360"/>
      </w:pPr>
      <w:rPr>
        <w:rFonts w:ascii="Symbol" w:eastAsiaTheme="majorEastAsia"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30D46EBF"/>
    <w:multiLevelType w:val="hybridMultilevel"/>
    <w:tmpl w:val="B63EE178"/>
    <w:lvl w:ilvl="0" w:tplc="5216867A">
      <w:start w:val="6"/>
      <w:numFmt w:val="bullet"/>
      <w:lvlText w:val=""/>
      <w:lvlJc w:val="left"/>
      <w:pPr>
        <w:ind w:left="1080" w:hanging="360"/>
      </w:pPr>
      <w:rPr>
        <w:rFonts w:ascii="Symbol" w:eastAsiaTheme="majorEastAsia" w:hAnsi="Symbol" w:cs="Arial" w:hint="default"/>
        <w:b/>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5" w15:restartNumberingAfterBreak="0">
    <w:nsid w:val="30DA4A40"/>
    <w:multiLevelType w:val="hybridMultilevel"/>
    <w:tmpl w:val="D3EEF7A6"/>
    <w:lvl w:ilvl="0" w:tplc="55088726">
      <w:start w:val="6"/>
      <w:numFmt w:val="bullet"/>
      <w:lvlText w:val=""/>
      <w:lvlJc w:val="left"/>
      <w:pPr>
        <w:ind w:left="1800" w:hanging="360"/>
      </w:pPr>
      <w:rPr>
        <w:rFonts w:ascii="Symbol" w:eastAsiaTheme="majorEastAsia" w:hAnsi="Symbol" w:cs="Arial" w:hint="default"/>
        <w:b/>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6" w15:restartNumberingAfterBreak="0">
    <w:nsid w:val="32ED6D50"/>
    <w:multiLevelType w:val="hybridMultilevel"/>
    <w:tmpl w:val="6420795A"/>
    <w:lvl w:ilvl="0" w:tplc="240A000F">
      <w:start w:val="1"/>
      <w:numFmt w:val="decimal"/>
      <w:lvlText w:val="%1."/>
      <w:lvlJc w:val="left"/>
      <w:pPr>
        <w:ind w:left="360" w:hanging="360"/>
      </w:pPr>
      <w:rPr>
        <w:rFont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7" w15:restartNumberingAfterBreak="0">
    <w:nsid w:val="37254F39"/>
    <w:multiLevelType w:val="multilevel"/>
    <w:tmpl w:val="E65ACC92"/>
    <w:lvl w:ilvl="0">
      <w:start w:val="5"/>
      <w:numFmt w:val="decimal"/>
      <w:lvlText w:val="%1."/>
      <w:lvlJc w:val="left"/>
      <w:pPr>
        <w:ind w:left="390" w:hanging="390"/>
      </w:pPr>
      <w:rPr>
        <w:rFonts w:hint="default"/>
      </w:rPr>
    </w:lvl>
    <w:lvl w:ilvl="1">
      <w:start w:val="1"/>
      <w:numFmt w:val="decimal"/>
      <w:lvlText w:val="%1.%2."/>
      <w:lvlJc w:val="left"/>
      <w:pPr>
        <w:ind w:left="1364" w:hanging="72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3012" w:hanging="108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660" w:hanging="144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6308" w:hanging="1800"/>
      </w:pPr>
      <w:rPr>
        <w:rFonts w:hint="default"/>
      </w:rPr>
    </w:lvl>
    <w:lvl w:ilvl="8">
      <w:start w:val="1"/>
      <w:numFmt w:val="decimal"/>
      <w:lvlText w:val="%1.%2.%3.%4.%5.%6.%7.%8.%9."/>
      <w:lvlJc w:val="left"/>
      <w:pPr>
        <w:ind w:left="7312" w:hanging="2160"/>
      </w:pPr>
      <w:rPr>
        <w:rFonts w:hint="default"/>
      </w:rPr>
    </w:lvl>
  </w:abstractNum>
  <w:abstractNum w:abstractNumId="18" w15:restartNumberingAfterBreak="0">
    <w:nsid w:val="37A31824"/>
    <w:multiLevelType w:val="hybridMultilevel"/>
    <w:tmpl w:val="1D7ED9E0"/>
    <w:lvl w:ilvl="0" w:tplc="E166A1D8">
      <w:start w:val="1"/>
      <w:numFmt w:val="bullet"/>
      <w:lvlText w:val="-"/>
      <w:lvlJc w:val="left"/>
      <w:pPr>
        <w:ind w:left="1800" w:hanging="360"/>
      </w:pPr>
      <w:rPr>
        <w:rFonts w:ascii="Arial" w:hAnsi="Arial" w:hint="default"/>
      </w:rPr>
    </w:lvl>
    <w:lvl w:ilvl="1" w:tplc="240A0003" w:tentative="1">
      <w:start w:val="1"/>
      <w:numFmt w:val="bullet"/>
      <w:lvlText w:val="o"/>
      <w:lvlJc w:val="left"/>
      <w:pPr>
        <w:ind w:left="2520" w:hanging="360"/>
      </w:pPr>
      <w:rPr>
        <w:rFonts w:ascii="Courier New" w:hAnsi="Courier New" w:cs="Courier New" w:hint="default"/>
      </w:rPr>
    </w:lvl>
    <w:lvl w:ilvl="2" w:tplc="240A0005" w:tentative="1">
      <w:start w:val="1"/>
      <w:numFmt w:val="bullet"/>
      <w:lvlText w:val=""/>
      <w:lvlJc w:val="left"/>
      <w:pPr>
        <w:ind w:left="3240" w:hanging="360"/>
      </w:pPr>
      <w:rPr>
        <w:rFonts w:ascii="Wingdings" w:hAnsi="Wingdings" w:hint="default"/>
      </w:rPr>
    </w:lvl>
    <w:lvl w:ilvl="3" w:tplc="240A0001" w:tentative="1">
      <w:start w:val="1"/>
      <w:numFmt w:val="bullet"/>
      <w:lvlText w:val=""/>
      <w:lvlJc w:val="left"/>
      <w:pPr>
        <w:ind w:left="3960" w:hanging="360"/>
      </w:pPr>
      <w:rPr>
        <w:rFonts w:ascii="Symbol" w:hAnsi="Symbol" w:hint="default"/>
      </w:rPr>
    </w:lvl>
    <w:lvl w:ilvl="4" w:tplc="240A0003" w:tentative="1">
      <w:start w:val="1"/>
      <w:numFmt w:val="bullet"/>
      <w:lvlText w:val="o"/>
      <w:lvlJc w:val="left"/>
      <w:pPr>
        <w:ind w:left="4680" w:hanging="360"/>
      </w:pPr>
      <w:rPr>
        <w:rFonts w:ascii="Courier New" w:hAnsi="Courier New" w:cs="Courier New" w:hint="default"/>
      </w:rPr>
    </w:lvl>
    <w:lvl w:ilvl="5" w:tplc="240A0005" w:tentative="1">
      <w:start w:val="1"/>
      <w:numFmt w:val="bullet"/>
      <w:lvlText w:val=""/>
      <w:lvlJc w:val="left"/>
      <w:pPr>
        <w:ind w:left="5400" w:hanging="360"/>
      </w:pPr>
      <w:rPr>
        <w:rFonts w:ascii="Wingdings" w:hAnsi="Wingdings" w:hint="default"/>
      </w:rPr>
    </w:lvl>
    <w:lvl w:ilvl="6" w:tplc="240A0001" w:tentative="1">
      <w:start w:val="1"/>
      <w:numFmt w:val="bullet"/>
      <w:lvlText w:val=""/>
      <w:lvlJc w:val="left"/>
      <w:pPr>
        <w:ind w:left="6120" w:hanging="360"/>
      </w:pPr>
      <w:rPr>
        <w:rFonts w:ascii="Symbol" w:hAnsi="Symbol" w:hint="default"/>
      </w:rPr>
    </w:lvl>
    <w:lvl w:ilvl="7" w:tplc="240A0003" w:tentative="1">
      <w:start w:val="1"/>
      <w:numFmt w:val="bullet"/>
      <w:lvlText w:val="o"/>
      <w:lvlJc w:val="left"/>
      <w:pPr>
        <w:ind w:left="6840" w:hanging="360"/>
      </w:pPr>
      <w:rPr>
        <w:rFonts w:ascii="Courier New" w:hAnsi="Courier New" w:cs="Courier New" w:hint="default"/>
      </w:rPr>
    </w:lvl>
    <w:lvl w:ilvl="8" w:tplc="240A0005" w:tentative="1">
      <w:start w:val="1"/>
      <w:numFmt w:val="bullet"/>
      <w:lvlText w:val=""/>
      <w:lvlJc w:val="left"/>
      <w:pPr>
        <w:ind w:left="7560" w:hanging="360"/>
      </w:pPr>
      <w:rPr>
        <w:rFonts w:ascii="Wingdings" w:hAnsi="Wingdings" w:hint="default"/>
      </w:rPr>
    </w:lvl>
  </w:abstractNum>
  <w:abstractNum w:abstractNumId="19" w15:restartNumberingAfterBreak="0">
    <w:nsid w:val="3E66001D"/>
    <w:multiLevelType w:val="hybridMultilevel"/>
    <w:tmpl w:val="EE4A1514"/>
    <w:lvl w:ilvl="0" w:tplc="F3D86B30">
      <w:start w:val="1"/>
      <w:numFmt w:val="lowerLetter"/>
      <w:lvlText w:val="%1)"/>
      <w:lvlJc w:val="left"/>
      <w:pPr>
        <w:tabs>
          <w:tab w:val="num" w:pos="720"/>
        </w:tabs>
        <w:ind w:left="720" w:hanging="360"/>
      </w:pPr>
    </w:lvl>
    <w:lvl w:ilvl="1" w:tplc="8F8C8D54" w:tentative="1">
      <w:start w:val="1"/>
      <w:numFmt w:val="lowerLetter"/>
      <w:lvlText w:val="%2)"/>
      <w:lvlJc w:val="left"/>
      <w:pPr>
        <w:tabs>
          <w:tab w:val="num" w:pos="1440"/>
        </w:tabs>
        <w:ind w:left="1440" w:hanging="360"/>
      </w:pPr>
    </w:lvl>
    <w:lvl w:ilvl="2" w:tplc="6A98C988" w:tentative="1">
      <w:start w:val="1"/>
      <w:numFmt w:val="lowerLetter"/>
      <w:lvlText w:val="%3)"/>
      <w:lvlJc w:val="left"/>
      <w:pPr>
        <w:tabs>
          <w:tab w:val="num" w:pos="2160"/>
        </w:tabs>
        <w:ind w:left="2160" w:hanging="360"/>
      </w:pPr>
    </w:lvl>
    <w:lvl w:ilvl="3" w:tplc="1F3A428C" w:tentative="1">
      <w:start w:val="1"/>
      <w:numFmt w:val="lowerLetter"/>
      <w:lvlText w:val="%4)"/>
      <w:lvlJc w:val="left"/>
      <w:pPr>
        <w:tabs>
          <w:tab w:val="num" w:pos="2880"/>
        </w:tabs>
        <w:ind w:left="2880" w:hanging="360"/>
      </w:pPr>
    </w:lvl>
    <w:lvl w:ilvl="4" w:tplc="617E9A5A" w:tentative="1">
      <w:start w:val="1"/>
      <w:numFmt w:val="lowerLetter"/>
      <w:lvlText w:val="%5)"/>
      <w:lvlJc w:val="left"/>
      <w:pPr>
        <w:tabs>
          <w:tab w:val="num" w:pos="3600"/>
        </w:tabs>
        <w:ind w:left="3600" w:hanging="360"/>
      </w:pPr>
    </w:lvl>
    <w:lvl w:ilvl="5" w:tplc="0C90435A" w:tentative="1">
      <w:start w:val="1"/>
      <w:numFmt w:val="lowerLetter"/>
      <w:lvlText w:val="%6)"/>
      <w:lvlJc w:val="left"/>
      <w:pPr>
        <w:tabs>
          <w:tab w:val="num" w:pos="4320"/>
        </w:tabs>
        <w:ind w:left="4320" w:hanging="360"/>
      </w:pPr>
    </w:lvl>
    <w:lvl w:ilvl="6" w:tplc="46904E38" w:tentative="1">
      <w:start w:val="1"/>
      <w:numFmt w:val="lowerLetter"/>
      <w:lvlText w:val="%7)"/>
      <w:lvlJc w:val="left"/>
      <w:pPr>
        <w:tabs>
          <w:tab w:val="num" w:pos="5040"/>
        </w:tabs>
        <w:ind w:left="5040" w:hanging="360"/>
      </w:pPr>
    </w:lvl>
    <w:lvl w:ilvl="7" w:tplc="1D00D0F2" w:tentative="1">
      <w:start w:val="1"/>
      <w:numFmt w:val="lowerLetter"/>
      <w:lvlText w:val="%8)"/>
      <w:lvlJc w:val="left"/>
      <w:pPr>
        <w:tabs>
          <w:tab w:val="num" w:pos="5760"/>
        </w:tabs>
        <w:ind w:left="5760" w:hanging="360"/>
      </w:pPr>
    </w:lvl>
    <w:lvl w:ilvl="8" w:tplc="4C00FE9A" w:tentative="1">
      <w:start w:val="1"/>
      <w:numFmt w:val="lowerLetter"/>
      <w:lvlText w:val="%9)"/>
      <w:lvlJc w:val="left"/>
      <w:pPr>
        <w:tabs>
          <w:tab w:val="num" w:pos="6480"/>
        </w:tabs>
        <w:ind w:left="6480" w:hanging="360"/>
      </w:pPr>
    </w:lvl>
  </w:abstractNum>
  <w:abstractNum w:abstractNumId="20" w15:restartNumberingAfterBreak="0">
    <w:nsid w:val="455A50A5"/>
    <w:multiLevelType w:val="hybridMultilevel"/>
    <w:tmpl w:val="6ADAA9EA"/>
    <w:lvl w:ilvl="0" w:tplc="15EC7E8C">
      <w:start w:val="6"/>
      <w:numFmt w:val="bullet"/>
      <w:lvlText w:val=""/>
      <w:lvlJc w:val="left"/>
      <w:pPr>
        <w:ind w:left="720" w:hanging="360"/>
      </w:pPr>
      <w:rPr>
        <w:rFonts w:ascii="Symbol" w:eastAsiaTheme="majorEastAsia" w:hAnsi="Symbol" w:cs="Arial" w:hint="default"/>
        <w:b/>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45CF6BFE"/>
    <w:multiLevelType w:val="hybridMultilevel"/>
    <w:tmpl w:val="6542EA4A"/>
    <w:lvl w:ilvl="0" w:tplc="240A000F">
      <w:start w:val="1"/>
      <w:numFmt w:val="decimal"/>
      <w:lvlText w:val="%1."/>
      <w:lvlJc w:val="left"/>
      <w:pPr>
        <w:ind w:left="360" w:hanging="360"/>
      </w:pPr>
      <w:rPr>
        <w:rFont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2" w15:restartNumberingAfterBreak="0">
    <w:nsid w:val="47526092"/>
    <w:multiLevelType w:val="multilevel"/>
    <w:tmpl w:val="38129C4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3" w15:restartNumberingAfterBreak="0">
    <w:nsid w:val="497127BE"/>
    <w:multiLevelType w:val="hybridMultilevel"/>
    <w:tmpl w:val="6542EA4A"/>
    <w:lvl w:ilvl="0" w:tplc="240A000F">
      <w:start w:val="1"/>
      <w:numFmt w:val="decimal"/>
      <w:lvlText w:val="%1."/>
      <w:lvlJc w:val="left"/>
      <w:pPr>
        <w:ind w:left="360" w:hanging="360"/>
      </w:pPr>
      <w:rPr>
        <w:rFont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4" w15:restartNumberingAfterBreak="0">
    <w:nsid w:val="4A34610B"/>
    <w:multiLevelType w:val="hybridMultilevel"/>
    <w:tmpl w:val="246EFC56"/>
    <w:lvl w:ilvl="0" w:tplc="022EEAAC">
      <w:start w:val="1"/>
      <w:numFmt w:val="decimal"/>
      <w:lvlText w:val="%1."/>
      <w:lvlJc w:val="left"/>
      <w:pPr>
        <w:ind w:left="1080" w:hanging="360"/>
      </w:pPr>
      <w:rPr>
        <w:rFonts w:ascii="Arial" w:eastAsiaTheme="minorEastAsia" w:hAnsi="Arial" w:cs="Arial"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5" w15:restartNumberingAfterBreak="0">
    <w:nsid w:val="4E13012E"/>
    <w:multiLevelType w:val="hybridMultilevel"/>
    <w:tmpl w:val="BC64F5E4"/>
    <w:lvl w:ilvl="0" w:tplc="62E462EE">
      <w:start w:val="6"/>
      <w:numFmt w:val="bullet"/>
      <w:lvlText w:val=""/>
      <w:lvlJc w:val="left"/>
      <w:pPr>
        <w:ind w:left="1080" w:hanging="360"/>
      </w:pPr>
      <w:rPr>
        <w:rFonts w:ascii="Symbol" w:eastAsiaTheme="majorEastAsia" w:hAnsi="Symbol" w:cs="Arial" w:hint="default"/>
        <w:b/>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6" w15:restartNumberingAfterBreak="0">
    <w:nsid w:val="5208374A"/>
    <w:multiLevelType w:val="hybridMultilevel"/>
    <w:tmpl w:val="AB986994"/>
    <w:lvl w:ilvl="0" w:tplc="240A000F">
      <w:start w:val="1"/>
      <w:numFmt w:val="decimal"/>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7" w15:restartNumberingAfterBreak="0">
    <w:nsid w:val="56F12013"/>
    <w:multiLevelType w:val="hybridMultilevel"/>
    <w:tmpl w:val="5C189DDC"/>
    <w:lvl w:ilvl="0" w:tplc="77F0CEB0">
      <w:start w:val="1"/>
      <w:numFmt w:val="bullet"/>
      <w:lvlText w:val=""/>
      <w:lvlJc w:val="left"/>
      <w:pPr>
        <w:ind w:left="786" w:hanging="360"/>
      </w:pPr>
      <w:rPr>
        <w:rFonts w:ascii="Symbol" w:eastAsiaTheme="majorEastAsia" w:hAnsi="Symbol" w:cs="Arial" w:hint="default"/>
      </w:rPr>
    </w:lvl>
    <w:lvl w:ilvl="1" w:tplc="240A0003" w:tentative="1">
      <w:start w:val="1"/>
      <w:numFmt w:val="bullet"/>
      <w:lvlText w:val="o"/>
      <w:lvlJc w:val="left"/>
      <w:pPr>
        <w:ind w:left="1506" w:hanging="360"/>
      </w:pPr>
      <w:rPr>
        <w:rFonts w:ascii="Courier New" w:hAnsi="Courier New" w:cs="Courier New" w:hint="default"/>
      </w:rPr>
    </w:lvl>
    <w:lvl w:ilvl="2" w:tplc="240A0005" w:tentative="1">
      <w:start w:val="1"/>
      <w:numFmt w:val="bullet"/>
      <w:lvlText w:val=""/>
      <w:lvlJc w:val="left"/>
      <w:pPr>
        <w:ind w:left="2226" w:hanging="360"/>
      </w:pPr>
      <w:rPr>
        <w:rFonts w:ascii="Wingdings" w:hAnsi="Wingdings" w:hint="default"/>
      </w:rPr>
    </w:lvl>
    <w:lvl w:ilvl="3" w:tplc="240A0001" w:tentative="1">
      <w:start w:val="1"/>
      <w:numFmt w:val="bullet"/>
      <w:lvlText w:val=""/>
      <w:lvlJc w:val="left"/>
      <w:pPr>
        <w:ind w:left="2946" w:hanging="360"/>
      </w:pPr>
      <w:rPr>
        <w:rFonts w:ascii="Symbol" w:hAnsi="Symbol" w:hint="default"/>
      </w:rPr>
    </w:lvl>
    <w:lvl w:ilvl="4" w:tplc="240A0003" w:tentative="1">
      <w:start w:val="1"/>
      <w:numFmt w:val="bullet"/>
      <w:lvlText w:val="o"/>
      <w:lvlJc w:val="left"/>
      <w:pPr>
        <w:ind w:left="3666" w:hanging="360"/>
      </w:pPr>
      <w:rPr>
        <w:rFonts w:ascii="Courier New" w:hAnsi="Courier New" w:cs="Courier New" w:hint="default"/>
      </w:rPr>
    </w:lvl>
    <w:lvl w:ilvl="5" w:tplc="240A0005" w:tentative="1">
      <w:start w:val="1"/>
      <w:numFmt w:val="bullet"/>
      <w:lvlText w:val=""/>
      <w:lvlJc w:val="left"/>
      <w:pPr>
        <w:ind w:left="4386" w:hanging="360"/>
      </w:pPr>
      <w:rPr>
        <w:rFonts w:ascii="Wingdings" w:hAnsi="Wingdings" w:hint="default"/>
      </w:rPr>
    </w:lvl>
    <w:lvl w:ilvl="6" w:tplc="240A0001" w:tentative="1">
      <w:start w:val="1"/>
      <w:numFmt w:val="bullet"/>
      <w:lvlText w:val=""/>
      <w:lvlJc w:val="left"/>
      <w:pPr>
        <w:ind w:left="5106" w:hanging="360"/>
      </w:pPr>
      <w:rPr>
        <w:rFonts w:ascii="Symbol" w:hAnsi="Symbol" w:hint="default"/>
      </w:rPr>
    </w:lvl>
    <w:lvl w:ilvl="7" w:tplc="240A0003" w:tentative="1">
      <w:start w:val="1"/>
      <w:numFmt w:val="bullet"/>
      <w:lvlText w:val="o"/>
      <w:lvlJc w:val="left"/>
      <w:pPr>
        <w:ind w:left="5826" w:hanging="360"/>
      </w:pPr>
      <w:rPr>
        <w:rFonts w:ascii="Courier New" w:hAnsi="Courier New" w:cs="Courier New" w:hint="default"/>
      </w:rPr>
    </w:lvl>
    <w:lvl w:ilvl="8" w:tplc="240A0005" w:tentative="1">
      <w:start w:val="1"/>
      <w:numFmt w:val="bullet"/>
      <w:lvlText w:val=""/>
      <w:lvlJc w:val="left"/>
      <w:pPr>
        <w:ind w:left="6546" w:hanging="360"/>
      </w:pPr>
      <w:rPr>
        <w:rFonts w:ascii="Wingdings" w:hAnsi="Wingdings" w:hint="default"/>
      </w:rPr>
    </w:lvl>
  </w:abstractNum>
  <w:abstractNum w:abstractNumId="28" w15:restartNumberingAfterBreak="0">
    <w:nsid w:val="57A8154B"/>
    <w:multiLevelType w:val="hybridMultilevel"/>
    <w:tmpl w:val="0012131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582430A4"/>
    <w:multiLevelType w:val="hybridMultilevel"/>
    <w:tmpl w:val="A024EE20"/>
    <w:lvl w:ilvl="0" w:tplc="0C0A000F">
      <w:start w:val="1"/>
      <w:numFmt w:val="decimal"/>
      <w:lvlText w:val="%1."/>
      <w:lvlJc w:val="left"/>
      <w:pPr>
        <w:ind w:left="360" w:hanging="360"/>
      </w:pPr>
      <w:rPr>
        <w:rFonts w:cs="Times New Roman"/>
      </w:rPr>
    </w:lvl>
    <w:lvl w:ilvl="1" w:tplc="0C0A0019" w:tentative="1">
      <w:start w:val="1"/>
      <w:numFmt w:val="lowerLetter"/>
      <w:lvlText w:val="%2."/>
      <w:lvlJc w:val="left"/>
      <w:pPr>
        <w:ind w:left="1080" w:hanging="360"/>
      </w:pPr>
      <w:rPr>
        <w:rFonts w:cs="Times New Roman"/>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30" w15:restartNumberingAfterBreak="0">
    <w:nsid w:val="5B905D43"/>
    <w:multiLevelType w:val="multilevel"/>
    <w:tmpl w:val="CD96B37A"/>
    <w:lvl w:ilvl="0">
      <w:start w:val="1"/>
      <w:numFmt w:val="decimal"/>
      <w:lvlText w:val="%1."/>
      <w:lvlJc w:val="left"/>
      <w:pPr>
        <w:ind w:left="720" w:hanging="360"/>
      </w:pPr>
      <w:rPr>
        <w:rFonts w:hint="default"/>
        <w:b/>
        <w:bCs/>
        <w:u w:val="none"/>
      </w:rPr>
    </w:lvl>
    <w:lvl w:ilvl="1">
      <w:start w:val="1"/>
      <w:numFmt w:val="decimal"/>
      <w:isLgl/>
      <w:lvlText w:val="%1.%2."/>
      <w:lvlJc w:val="left"/>
      <w:pPr>
        <w:ind w:left="1080" w:hanging="72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6A087449"/>
    <w:multiLevelType w:val="hybridMultilevel"/>
    <w:tmpl w:val="D68C3590"/>
    <w:lvl w:ilvl="0" w:tplc="0C0A000F">
      <w:start w:val="1"/>
      <w:numFmt w:val="decimal"/>
      <w:lvlText w:val="%1."/>
      <w:lvlJc w:val="left"/>
      <w:pPr>
        <w:ind w:left="360" w:hanging="360"/>
      </w:pPr>
      <w:rPr>
        <w:rFonts w:cs="Times New Roman"/>
      </w:rPr>
    </w:lvl>
    <w:lvl w:ilvl="1" w:tplc="0C0A0019" w:tentative="1">
      <w:start w:val="1"/>
      <w:numFmt w:val="lowerLetter"/>
      <w:lvlText w:val="%2."/>
      <w:lvlJc w:val="left"/>
      <w:pPr>
        <w:ind w:left="1080" w:hanging="360"/>
      </w:pPr>
      <w:rPr>
        <w:rFonts w:cs="Times New Roman"/>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32" w15:restartNumberingAfterBreak="0">
    <w:nsid w:val="6A7C63FA"/>
    <w:multiLevelType w:val="hybridMultilevel"/>
    <w:tmpl w:val="AB986994"/>
    <w:lvl w:ilvl="0" w:tplc="240A000F">
      <w:start w:val="1"/>
      <w:numFmt w:val="decimal"/>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33" w15:restartNumberingAfterBreak="0">
    <w:nsid w:val="6E755F64"/>
    <w:multiLevelType w:val="hybridMultilevel"/>
    <w:tmpl w:val="96DCE0BE"/>
    <w:lvl w:ilvl="0" w:tplc="8A265316">
      <w:start w:val="1"/>
      <w:numFmt w:val="bullet"/>
      <w:lvlText w:val="•"/>
      <w:lvlJc w:val="left"/>
      <w:pPr>
        <w:tabs>
          <w:tab w:val="num" w:pos="720"/>
        </w:tabs>
        <w:ind w:left="720" w:hanging="360"/>
      </w:pPr>
      <w:rPr>
        <w:rFonts w:ascii="Times New Roman" w:hAnsi="Times New Roman" w:hint="default"/>
      </w:rPr>
    </w:lvl>
    <w:lvl w:ilvl="1" w:tplc="F366295C" w:tentative="1">
      <w:start w:val="1"/>
      <w:numFmt w:val="bullet"/>
      <w:lvlText w:val="•"/>
      <w:lvlJc w:val="left"/>
      <w:pPr>
        <w:tabs>
          <w:tab w:val="num" w:pos="1440"/>
        </w:tabs>
        <w:ind w:left="1440" w:hanging="360"/>
      </w:pPr>
      <w:rPr>
        <w:rFonts w:ascii="Times New Roman" w:hAnsi="Times New Roman" w:hint="default"/>
      </w:rPr>
    </w:lvl>
    <w:lvl w:ilvl="2" w:tplc="2306216C" w:tentative="1">
      <w:start w:val="1"/>
      <w:numFmt w:val="bullet"/>
      <w:lvlText w:val="•"/>
      <w:lvlJc w:val="left"/>
      <w:pPr>
        <w:tabs>
          <w:tab w:val="num" w:pos="2160"/>
        </w:tabs>
        <w:ind w:left="2160" w:hanging="360"/>
      </w:pPr>
      <w:rPr>
        <w:rFonts w:ascii="Times New Roman" w:hAnsi="Times New Roman" w:hint="default"/>
      </w:rPr>
    </w:lvl>
    <w:lvl w:ilvl="3" w:tplc="A6CC795E" w:tentative="1">
      <w:start w:val="1"/>
      <w:numFmt w:val="bullet"/>
      <w:lvlText w:val="•"/>
      <w:lvlJc w:val="left"/>
      <w:pPr>
        <w:tabs>
          <w:tab w:val="num" w:pos="2880"/>
        </w:tabs>
        <w:ind w:left="2880" w:hanging="360"/>
      </w:pPr>
      <w:rPr>
        <w:rFonts w:ascii="Times New Roman" w:hAnsi="Times New Roman" w:hint="default"/>
      </w:rPr>
    </w:lvl>
    <w:lvl w:ilvl="4" w:tplc="A00217B6" w:tentative="1">
      <w:start w:val="1"/>
      <w:numFmt w:val="bullet"/>
      <w:lvlText w:val="•"/>
      <w:lvlJc w:val="left"/>
      <w:pPr>
        <w:tabs>
          <w:tab w:val="num" w:pos="3600"/>
        </w:tabs>
        <w:ind w:left="3600" w:hanging="360"/>
      </w:pPr>
      <w:rPr>
        <w:rFonts w:ascii="Times New Roman" w:hAnsi="Times New Roman" w:hint="default"/>
      </w:rPr>
    </w:lvl>
    <w:lvl w:ilvl="5" w:tplc="1B364A2A" w:tentative="1">
      <w:start w:val="1"/>
      <w:numFmt w:val="bullet"/>
      <w:lvlText w:val="•"/>
      <w:lvlJc w:val="left"/>
      <w:pPr>
        <w:tabs>
          <w:tab w:val="num" w:pos="4320"/>
        </w:tabs>
        <w:ind w:left="4320" w:hanging="360"/>
      </w:pPr>
      <w:rPr>
        <w:rFonts w:ascii="Times New Roman" w:hAnsi="Times New Roman" w:hint="default"/>
      </w:rPr>
    </w:lvl>
    <w:lvl w:ilvl="6" w:tplc="89F64BE6" w:tentative="1">
      <w:start w:val="1"/>
      <w:numFmt w:val="bullet"/>
      <w:lvlText w:val="•"/>
      <w:lvlJc w:val="left"/>
      <w:pPr>
        <w:tabs>
          <w:tab w:val="num" w:pos="5040"/>
        </w:tabs>
        <w:ind w:left="5040" w:hanging="360"/>
      </w:pPr>
      <w:rPr>
        <w:rFonts w:ascii="Times New Roman" w:hAnsi="Times New Roman" w:hint="default"/>
      </w:rPr>
    </w:lvl>
    <w:lvl w:ilvl="7" w:tplc="2FA681A0" w:tentative="1">
      <w:start w:val="1"/>
      <w:numFmt w:val="bullet"/>
      <w:lvlText w:val="•"/>
      <w:lvlJc w:val="left"/>
      <w:pPr>
        <w:tabs>
          <w:tab w:val="num" w:pos="5760"/>
        </w:tabs>
        <w:ind w:left="5760" w:hanging="360"/>
      </w:pPr>
      <w:rPr>
        <w:rFonts w:ascii="Times New Roman" w:hAnsi="Times New Roman" w:hint="default"/>
      </w:rPr>
    </w:lvl>
    <w:lvl w:ilvl="8" w:tplc="578602BC" w:tentative="1">
      <w:start w:val="1"/>
      <w:numFmt w:val="bullet"/>
      <w:lvlText w:val="•"/>
      <w:lvlJc w:val="left"/>
      <w:pPr>
        <w:tabs>
          <w:tab w:val="num" w:pos="6480"/>
        </w:tabs>
        <w:ind w:left="6480" w:hanging="360"/>
      </w:pPr>
      <w:rPr>
        <w:rFonts w:ascii="Times New Roman" w:hAnsi="Times New Roman" w:hint="default"/>
      </w:rPr>
    </w:lvl>
  </w:abstractNum>
  <w:abstractNum w:abstractNumId="34" w15:restartNumberingAfterBreak="0">
    <w:nsid w:val="71F33FA2"/>
    <w:multiLevelType w:val="hybridMultilevel"/>
    <w:tmpl w:val="6542EA4A"/>
    <w:lvl w:ilvl="0" w:tplc="240A000F">
      <w:start w:val="1"/>
      <w:numFmt w:val="decimal"/>
      <w:lvlText w:val="%1."/>
      <w:lvlJc w:val="left"/>
      <w:pPr>
        <w:ind w:left="360" w:hanging="360"/>
      </w:pPr>
      <w:rPr>
        <w:rFont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5" w15:restartNumberingAfterBreak="0">
    <w:nsid w:val="7E93186B"/>
    <w:multiLevelType w:val="hybridMultilevel"/>
    <w:tmpl w:val="0C687684"/>
    <w:lvl w:ilvl="0" w:tplc="4716650C">
      <w:start w:val="6"/>
      <w:numFmt w:val="bullet"/>
      <w:lvlText w:val=""/>
      <w:lvlJc w:val="left"/>
      <w:pPr>
        <w:ind w:left="1800" w:hanging="360"/>
      </w:pPr>
      <w:rPr>
        <w:rFonts w:ascii="Symbol" w:eastAsiaTheme="majorEastAsia" w:hAnsi="Symbol" w:cs="Arial" w:hint="default"/>
        <w:b/>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36" w15:restartNumberingAfterBreak="0">
    <w:nsid w:val="7EFD01BC"/>
    <w:multiLevelType w:val="hybridMultilevel"/>
    <w:tmpl w:val="6420795A"/>
    <w:lvl w:ilvl="0" w:tplc="240A000F">
      <w:start w:val="1"/>
      <w:numFmt w:val="decimal"/>
      <w:lvlText w:val="%1."/>
      <w:lvlJc w:val="left"/>
      <w:pPr>
        <w:ind w:left="360" w:hanging="360"/>
      </w:pPr>
      <w:rPr>
        <w:rFont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7" w15:restartNumberingAfterBreak="0">
    <w:nsid w:val="7FF05CD2"/>
    <w:multiLevelType w:val="hybridMultilevel"/>
    <w:tmpl w:val="4B28C8CC"/>
    <w:lvl w:ilvl="0" w:tplc="DFFA080A">
      <w:start w:val="1"/>
      <w:numFmt w:val="bullet"/>
      <w:lvlText w:val="-"/>
      <w:lvlJc w:val="left"/>
      <w:pPr>
        <w:ind w:left="720" w:hanging="360"/>
      </w:pPr>
      <w:rPr>
        <w:rFonts w:ascii="Arial" w:hAnsi="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728995442">
    <w:abstractNumId w:val="37"/>
  </w:num>
  <w:num w:numId="2" w16cid:durableId="244147978">
    <w:abstractNumId w:val="30"/>
  </w:num>
  <w:num w:numId="3" w16cid:durableId="958147742">
    <w:abstractNumId w:val="11"/>
  </w:num>
  <w:num w:numId="4" w16cid:durableId="621837926">
    <w:abstractNumId w:val="32"/>
  </w:num>
  <w:num w:numId="5" w16cid:durableId="608507140">
    <w:abstractNumId w:val="22"/>
  </w:num>
  <w:num w:numId="6" w16cid:durableId="1379822105">
    <w:abstractNumId w:val="16"/>
  </w:num>
  <w:num w:numId="7" w16cid:durableId="1647592081">
    <w:abstractNumId w:val="34"/>
  </w:num>
  <w:num w:numId="8" w16cid:durableId="1497766621">
    <w:abstractNumId w:val="5"/>
  </w:num>
  <w:num w:numId="9" w16cid:durableId="767585653">
    <w:abstractNumId w:val="31"/>
  </w:num>
  <w:num w:numId="10" w16cid:durableId="869294344">
    <w:abstractNumId w:val="9"/>
  </w:num>
  <w:num w:numId="11" w16cid:durableId="948396547">
    <w:abstractNumId w:val="23"/>
  </w:num>
  <w:num w:numId="12" w16cid:durableId="17853417">
    <w:abstractNumId w:val="26"/>
  </w:num>
  <w:num w:numId="13" w16cid:durableId="1006371015">
    <w:abstractNumId w:val="0"/>
  </w:num>
  <w:num w:numId="14" w16cid:durableId="881940930">
    <w:abstractNumId w:val="2"/>
  </w:num>
  <w:num w:numId="15" w16cid:durableId="101728982">
    <w:abstractNumId w:val="29"/>
  </w:num>
  <w:num w:numId="16" w16cid:durableId="125129107">
    <w:abstractNumId w:val="36"/>
  </w:num>
  <w:num w:numId="17" w16cid:durableId="1901593129">
    <w:abstractNumId w:val="21"/>
  </w:num>
  <w:num w:numId="18" w16cid:durableId="1533304798">
    <w:abstractNumId w:val="4"/>
  </w:num>
  <w:num w:numId="19" w16cid:durableId="957486624">
    <w:abstractNumId w:val="8"/>
  </w:num>
  <w:num w:numId="20" w16cid:durableId="1748650639">
    <w:abstractNumId w:val="24"/>
  </w:num>
  <w:num w:numId="21" w16cid:durableId="1485194545">
    <w:abstractNumId w:val="1"/>
  </w:num>
  <w:num w:numId="22" w16cid:durableId="845218492">
    <w:abstractNumId w:val="33"/>
  </w:num>
  <w:num w:numId="23" w16cid:durableId="731389842">
    <w:abstractNumId w:val="25"/>
  </w:num>
  <w:num w:numId="24" w16cid:durableId="1903061907">
    <w:abstractNumId w:val="19"/>
  </w:num>
  <w:num w:numId="25" w16cid:durableId="660742621">
    <w:abstractNumId w:val="7"/>
  </w:num>
  <w:num w:numId="26" w16cid:durableId="777598493">
    <w:abstractNumId w:val="12"/>
  </w:num>
  <w:num w:numId="27" w16cid:durableId="514418446">
    <w:abstractNumId w:val="35"/>
  </w:num>
  <w:num w:numId="28" w16cid:durableId="118114473">
    <w:abstractNumId w:val="6"/>
  </w:num>
  <w:num w:numId="29" w16cid:durableId="1685934688">
    <w:abstractNumId w:val="18"/>
  </w:num>
  <w:num w:numId="30" w16cid:durableId="1482189043">
    <w:abstractNumId w:val="15"/>
  </w:num>
  <w:num w:numId="31" w16cid:durableId="992566659">
    <w:abstractNumId w:val="10"/>
  </w:num>
  <w:num w:numId="32" w16cid:durableId="644050444">
    <w:abstractNumId w:val="14"/>
  </w:num>
  <w:num w:numId="33" w16cid:durableId="926382150">
    <w:abstractNumId w:val="20"/>
  </w:num>
  <w:num w:numId="34" w16cid:durableId="13965713">
    <w:abstractNumId w:val="27"/>
  </w:num>
  <w:num w:numId="35" w16cid:durableId="552470224">
    <w:abstractNumId w:val="13"/>
  </w:num>
  <w:num w:numId="36" w16cid:durableId="290787724">
    <w:abstractNumId w:val="3"/>
  </w:num>
  <w:num w:numId="37" w16cid:durableId="229966580">
    <w:abstractNumId w:val="17"/>
  </w:num>
  <w:num w:numId="38" w16cid:durableId="976253210">
    <w:abstractNumId w:val="2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7F2"/>
    <w:rsid w:val="000004E5"/>
    <w:rsid w:val="00003DB8"/>
    <w:rsid w:val="0001292E"/>
    <w:rsid w:val="000141D3"/>
    <w:rsid w:val="0002126A"/>
    <w:rsid w:val="00021CC1"/>
    <w:rsid w:val="0003737A"/>
    <w:rsid w:val="0004423A"/>
    <w:rsid w:val="00046CF4"/>
    <w:rsid w:val="00046CFC"/>
    <w:rsid w:val="000500A6"/>
    <w:rsid w:val="00050FEC"/>
    <w:rsid w:val="00056266"/>
    <w:rsid w:val="00060068"/>
    <w:rsid w:val="00065972"/>
    <w:rsid w:val="00065A72"/>
    <w:rsid w:val="000664DA"/>
    <w:rsid w:val="00071CFA"/>
    <w:rsid w:val="000756BA"/>
    <w:rsid w:val="00092DFB"/>
    <w:rsid w:val="00096460"/>
    <w:rsid w:val="00096846"/>
    <w:rsid w:val="000A1EFB"/>
    <w:rsid w:val="000B2D32"/>
    <w:rsid w:val="000B7047"/>
    <w:rsid w:val="000B7E20"/>
    <w:rsid w:val="000C2198"/>
    <w:rsid w:val="000D0AE4"/>
    <w:rsid w:val="000D1D1B"/>
    <w:rsid w:val="000E227B"/>
    <w:rsid w:val="000E7370"/>
    <w:rsid w:val="000F6D08"/>
    <w:rsid w:val="00111B8C"/>
    <w:rsid w:val="0011282E"/>
    <w:rsid w:val="0011767C"/>
    <w:rsid w:val="00125624"/>
    <w:rsid w:val="00126791"/>
    <w:rsid w:val="00127398"/>
    <w:rsid w:val="00134EA6"/>
    <w:rsid w:val="0013654F"/>
    <w:rsid w:val="00144A61"/>
    <w:rsid w:val="00146C20"/>
    <w:rsid w:val="00152DB0"/>
    <w:rsid w:val="0015568B"/>
    <w:rsid w:val="0015610E"/>
    <w:rsid w:val="0017005A"/>
    <w:rsid w:val="001710F7"/>
    <w:rsid w:val="00175037"/>
    <w:rsid w:val="00191C11"/>
    <w:rsid w:val="00192822"/>
    <w:rsid w:val="00194F05"/>
    <w:rsid w:val="0019622F"/>
    <w:rsid w:val="00197007"/>
    <w:rsid w:val="001976DA"/>
    <w:rsid w:val="001A0C5F"/>
    <w:rsid w:val="001A24FA"/>
    <w:rsid w:val="001A778F"/>
    <w:rsid w:val="001B226A"/>
    <w:rsid w:val="001B79EB"/>
    <w:rsid w:val="001C2306"/>
    <w:rsid w:val="001C7F76"/>
    <w:rsid w:val="001D1257"/>
    <w:rsid w:val="001D1FDC"/>
    <w:rsid w:val="001D4028"/>
    <w:rsid w:val="001D4902"/>
    <w:rsid w:val="001D4AA1"/>
    <w:rsid w:val="001D4BDA"/>
    <w:rsid w:val="001D5F2F"/>
    <w:rsid w:val="001D7352"/>
    <w:rsid w:val="001E0544"/>
    <w:rsid w:val="001E2E1E"/>
    <w:rsid w:val="001E3127"/>
    <w:rsid w:val="001E6B3F"/>
    <w:rsid w:val="001F2BF4"/>
    <w:rsid w:val="001F3D36"/>
    <w:rsid w:val="001F5AA4"/>
    <w:rsid w:val="0020161F"/>
    <w:rsid w:val="002028F5"/>
    <w:rsid w:val="00202E4B"/>
    <w:rsid w:val="00203B41"/>
    <w:rsid w:val="002066A7"/>
    <w:rsid w:val="002130AF"/>
    <w:rsid w:val="00225DE7"/>
    <w:rsid w:val="002321E2"/>
    <w:rsid w:val="00233DCB"/>
    <w:rsid w:val="00234DA7"/>
    <w:rsid w:val="00235430"/>
    <w:rsid w:val="002527DA"/>
    <w:rsid w:val="002625EA"/>
    <w:rsid w:val="00262F0B"/>
    <w:rsid w:val="00265506"/>
    <w:rsid w:val="00265FDD"/>
    <w:rsid w:val="00272A35"/>
    <w:rsid w:val="00277B1F"/>
    <w:rsid w:val="00280D46"/>
    <w:rsid w:val="00280DC4"/>
    <w:rsid w:val="002860C3"/>
    <w:rsid w:val="0028789A"/>
    <w:rsid w:val="00291233"/>
    <w:rsid w:val="00291853"/>
    <w:rsid w:val="002A562D"/>
    <w:rsid w:val="002A7246"/>
    <w:rsid w:val="002B09D8"/>
    <w:rsid w:val="002B608F"/>
    <w:rsid w:val="002B7D7A"/>
    <w:rsid w:val="002C11C8"/>
    <w:rsid w:val="002C291E"/>
    <w:rsid w:val="002C35E8"/>
    <w:rsid w:val="002D0DA9"/>
    <w:rsid w:val="002D3019"/>
    <w:rsid w:val="002E0BA1"/>
    <w:rsid w:val="002E5956"/>
    <w:rsid w:val="002E65A5"/>
    <w:rsid w:val="002F0D0B"/>
    <w:rsid w:val="002F6B44"/>
    <w:rsid w:val="002F7235"/>
    <w:rsid w:val="00304A77"/>
    <w:rsid w:val="003063B5"/>
    <w:rsid w:val="003153F9"/>
    <w:rsid w:val="00316104"/>
    <w:rsid w:val="00323654"/>
    <w:rsid w:val="003307B7"/>
    <w:rsid w:val="00334D63"/>
    <w:rsid w:val="00336172"/>
    <w:rsid w:val="00343996"/>
    <w:rsid w:val="003508E5"/>
    <w:rsid w:val="00352015"/>
    <w:rsid w:val="00352125"/>
    <w:rsid w:val="00354F2F"/>
    <w:rsid w:val="00355733"/>
    <w:rsid w:val="003566FB"/>
    <w:rsid w:val="00357624"/>
    <w:rsid w:val="003661A2"/>
    <w:rsid w:val="00366642"/>
    <w:rsid w:val="00367296"/>
    <w:rsid w:val="003702E9"/>
    <w:rsid w:val="00372740"/>
    <w:rsid w:val="00373DFA"/>
    <w:rsid w:val="00381B63"/>
    <w:rsid w:val="00383ADA"/>
    <w:rsid w:val="00385080"/>
    <w:rsid w:val="0039045D"/>
    <w:rsid w:val="00392C76"/>
    <w:rsid w:val="003938EB"/>
    <w:rsid w:val="003A2CC9"/>
    <w:rsid w:val="003A303E"/>
    <w:rsid w:val="003A4AF7"/>
    <w:rsid w:val="003A5A65"/>
    <w:rsid w:val="003B06A4"/>
    <w:rsid w:val="003B7BED"/>
    <w:rsid w:val="003C1584"/>
    <w:rsid w:val="003C37AF"/>
    <w:rsid w:val="003C5A6F"/>
    <w:rsid w:val="003D12F6"/>
    <w:rsid w:val="003D63A4"/>
    <w:rsid w:val="003D6595"/>
    <w:rsid w:val="003E1218"/>
    <w:rsid w:val="003F1230"/>
    <w:rsid w:val="003F165F"/>
    <w:rsid w:val="003F17A7"/>
    <w:rsid w:val="003F498A"/>
    <w:rsid w:val="00400ADF"/>
    <w:rsid w:val="004024CC"/>
    <w:rsid w:val="00404F95"/>
    <w:rsid w:val="00413653"/>
    <w:rsid w:val="004221BD"/>
    <w:rsid w:val="00424C0A"/>
    <w:rsid w:val="00425B6C"/>
    <w:rsid w:val="00427B13"/>
    <w:rsid w:val="0043065A"/>
    <w:rsid w:val="00432AA8"/>
    <w:rsid w:val="004404FA"/>
    <w:rsid w:val="00440E5A"/>
    <w:rsid w:val="00444013"/>
    <w:rsid w:val="00453A86"/>
    <w:rsid w:val="0046534F"/>
    <w:rsid w:val="004677D9"/>
    <w:rsid w:val="0047023F"/>
    <w:rsid w:val="0048280C"/>
    <w:rsid w:val="00482B2B"/>
    <w:rsid w:val="00484114"/>
    <w:rsid w:val="0049431A"/>
    <w:rsid w:val="00496529"/>
    <w:rsid w:val="004A2186"/>
    <w:rsid w:val="004A4697"/>
    <w:rsid w:val="004A4894"/>
    <w:rsid w:val="004A5E95"/>
    <w:rsid w:val="004A70BD"/>
    <w:rsid w:val="004A7FD3"/>
    <w:rsid w:val="004B32E2"/>
    <w:rsid w:val="004B5717"/>
    <w:rsid w:val="004B6ACC"/>
    <w:rsid w:val="004C38BC"/>
    <w:rsid w:val="004D12AE"/>
    <w:rsid w:val="004D2072"/>
    <w:rsid w:val="004D229E"/>
    <w:rsid w:val="004E2BE2"/>
    <w:rsid w:val="004E2ECC"/>
    <w:rsid w:val="004F47A4"/>
    <w:rsid w:val="004F4BFD"/>
    <w:rsid w:val="005029A7"/>
    <w:rsid w:val="00502BD9"/>
    <w:rsid w:val="0050578E"/>
    <w:rsid w:val="00510366"/>
    <w:rsid w:val="0051567D"/>
    <w:rsid w:val="00523C47"/>
    <w:rsid w:val="005273AF"/>
    <w:rsid w:val="00532434"/>
    <w:rsid w:val="00532A59"/>
    <w:rsid w:val="00540A4A"/>
    <w:rsid w:val="005410BA"/>
    <w:rsid w:val="00545BE7"/>
    <w:rsid w:val="005576B4"/>
    <w:rsid w:val="005771D8"/>
    <w:rsid w:val="0059669E"/>
    <w:rsid w:val="005A0454"/>
    <w:rsid w:val="005A2331"/>
    <w:rsid w:val="005A76FE"/>
    <w:rsid w:val="005B41A2"/>
    <w:rsid w:val="005B4711"/>
    <w:rsid w:val="005B6E98"/>
    <w:rsid w:val="005C18DC"/>
    <w:rsid w:val="005C6A61"/>
    <w:rsid w:val="005D5DC4"/>
    <w:rsid w:val="005E067B"/>
    <w:rsid w:val="005E3E79"/>
    <w:rsid w:val="005E4B2C"/>
    <w:rsid w:val="005E7B5F"/>
    <w:rsid w:val="005F0611"/>
    <w:rsid w:val="005F5D7C"/>
    <w:rsid w:val="0060744C"/>
    <w:rsid w:val="00611F0E"/>
    <w:rsid w:val="00622AED"/>
    <w:rsid w:val="00624C21"/>
    <w:rsid w:val="00631D66"/>
    <w:rsid w:val="00637667"/>
    <w:rsid w:val="006408F1"/>
    <w:rsid w:val="00640BBE"/>
    <w:rsid w:val="00640F3C"/>
    <w:rsid w:val="0064676E"/>
    <w:rsid w:val="00656457"/>
    <w:rsid w:val="00656E93"/>
    <w:rsid w:val="00664A7B"/>
    <w:rsid w:val="00667952"/>
    <w:rsid w:val="00687D03"/>
    <w:rsid w:val="00690122"/>
    <w:rsid w:val="006932E4"/>
    <w:rsid w:val="006948A4"/>
    <w:rsid w:val="006A5D34"/>
    <w:rsid w:val="006A770B"/>
    <w:rsid w:val="006B1706"/>
    <w:rsid w:val="006B7934"/>
    <w:rsid w:val="006D2A16"/>
    <w:rsid w:val="006E41C5"/>
    <w:rsid w:val="006E6578"/>
    <w:rsid w:val="006E6705"/>
    <w:rsid w:val="006E78A3"/>
    <w:rsid w:val="00703931"/>
    <w:rsid w:val="00704B8C"/>
    <w:rsid w:val="00705D05"/>
    <w:rsid w:val="00715D51"/>
    <w:rsid w:val="0071646A"/>
    <w:rsid w:val="00731F8B"/>
    <w:rsid w:val="007329F4"/>
    <w:rsid w:val="007339DA"/>
    <w:rsid w:val="007355F7"/>
    <w:rsid w:val="007434A2"/>
    <w:rsid w:val="00751961"/>
    <w:rsid w:val="00757AB2"/>
    <w:rsid w:val="007609E9"/>
    <w:rsid w:val="00771931"/>
    <w:rsid w:val="00772F33"/>
    <w:rsid w:val="00774A1F"/>
    <w:rsid w:val="007757E9"/>
    <w:rsid w:val="00776DC7"/>
    <w:rsid w:val="00780B2F"/>
    <w:rsid w:val="00785266"/>
    <w:rsid w:val="00790626"/>
    <w:rsid w:val="00792378"/>
    <w:rsid w:val="00793D25"/>
    <w:rsid w:val="00797D83"/>
    <w:rsid w:val="007A0293"/>
    <w:rsid w:val="007A2B86"/>
    <w:rsid w:val="007B1D2D"/>
    <w:rsid w:val="007B2232"/>
    <w:rsid w:val="007B3178"/>
    <w:rsid w:val="007C74CD"/>
    <w:rsid w:val="007D5550"/>
    <w:rsid w:val="007D6491"/>
    <w:rsid w:val="007E0629"/>
    <w:rsid w:val="007E21F6"/>
    <w:rsid w:val="007F04E6"/>
    <w:rsid w:val="007F0CF1"/>
    <w:rsid w:val="007F3204"/>
    <w:rsid w:val="0080182E"/>
    <w:rsid w:val="00802CC8"/>
    <w:rsid w:val="00804B5C"/>
    <w:rsid w:val="008058E2"/>
    <w:rsid w:val="008072FA"/>
    <w:rsid w:val="00814D53"/>
    <w:rsid w:val="00814E19"/>
    <w:rsid w:val="0081504A"/>
    <w:rsid w:val="00815C84"/>
    <w:rsid w:val="008205E4"/>
    <w:rsid w:val="00830548"/>
    <w:rsid w:val="008364E4"/>
    <w:rsid w:val="00840D28"/>
    <w:rsid w:val="00843FE2"/>
    <w:rsid w:val="00845586"/>
    <w:rsid w:val="00847C8F"/>
    <w:rsid w:val="0085036A"/>
    <w:rsid w:val="008520CA"/>
    <w:rsid w:val="00856CAA"/>
    <w:rsid w:val="00865544"/>
    <w:rsid w:val="008663CF"/>
    <w:rsid w:val="00867384"/>
    <w:rsid w:val="00867791"/>
    <w:rsid w:val="0087278F"/>
    <w:rsid w:val="00874369"/>
    <w:rsid w:val="00874BEC"/>
    <w:rsid w:val="00875663"/>
    <w:rsid w:val="00883E9B"/>
    <w:rsid w:val="008855F3"/>
    <w:rsid w:val="00885C4A"/>
    <w:rsid w:val="008946B7"/>
    <w:rsid w:val="00896CBA"/>
    <w:rsid w:val="008A317B"/>
    <w:rsid w:val="008B24AF"/>
    <w:rsid w:val="008B2988"/>
    <w:rsid w:val="008C00AC"/>
    <w:rsid w:val="008C0A23"/>
    <w:rsid w:val="008C299B"/>
    <w:rsid w:val="008C6882"/>
    <w:rsid w:val="008C7EA6"/>
    <w:rsid w:val="008D2377"/>
    <w:rsid w:val="008D4662"/>
    <w:rsid w:val="008D7170"/>
    <w:rsid w:val="008E2BCC"/>
    <w:rsid w:val="008E6F76"/>
    <w:rsid w:val="008F2FEB"/>
    <w:rsid w:val="008F68CC"/>
    <w:rsid w:val="008F714B"/>
    <w:rsid w:val="009009B4"/>
    <w:rsid w:val="00902826"/>
    <w:rsid w:val="00905847"/>
    <w:rsid w:val="00907DBC"/>
    <w:rsid w:val="00911C27"/>
    <w:rsid w:val="00917D0A"/>
    <w:rsid w:val="00931F1C"/>
    <w:rsid w:val="00932045"/>
    <w:rsid w:val="0094061D"/>
    <w:rsid w:val="00946AA1"/>
    <w:rsid w:val="00953748"/>
    <w:rsid w:val="0095707F"/>
    <w:rsid w:val="00961E79"/>
    <w:rsid w:val="00974138"/>
    <w:rsid w:val="009752A0"/>
    <w:rsid w:val="00983829"/>
    <w:rsid w:val="009861CF"/>
    <w:rsid w:val="00991744"/>
    <w:rsid w:val="00992566"/>
    <w:rsid w:val="00996B41"/>
    <w:rsid w:val="00996C66"/>
    <w:rsid w:val="009A27CA"/>
    <w:rsid w:val="009A3578"/>
    <w:rsid w:val="009A5AAF"/>
    <w:rsid w:val="009A6B5D"/>
    <w:rsid w:val="009B43FC"/>
    <w:rsid w:val="009B49B7"/>
    <w:rsid w:val="009B52F5"/>
    <w:rsid w:val="009B5C33"/>
    <w:rsid w:val="009B612B"/>
    <w:rsid w:val="009B61AC"/>
    <w:rsid w:val="009B704A"/>
    <w:rsid w:val="009C3C52"/>
    <w:rsid w:val="009C3D4B"/>
    <w:rsid w:val="009C7700"/>
    <w:rsid w:val="009D1F6F"/>
    <w:rsid w:val="009D5E48"/>
    <w:rsid w:val="009D6791"/>
    <w:rsid w:val="009D7718"/>
    <w:rsid w:val="009E1164"/>
    <w:rsid w:val="009E1D6A"/>
    <w:rsid w:val="009E27AD"/>
    <w:rsid w:val="009E2D38"/>
    <w:rsid w:val="009E5D58"/>
    <w:rsid w:val="009F3CC6"/>
    <w:rsid w:val="00A020D0"/>
    <w:rsid w:val="00A04054"/>
    <w:rsid w:val="00A04D17"/>
    <w:rsid w:val="00A05E7C"/>
    <w:rsid w:val="00A06FEB"/>
    <w:rsid w:val="00A1146E"/>
    <w:rsid w:val="00A127D4"/>
    <w:rsid w:val="00A2093E"/>
    <w:rsid w:val="00A2235B"/>
    <w:rsid w:val="00A2569E"/>
    <w:rsid w:val="00A31FB2"/>
    <w:rsid w:val="00A35BD4"/>
    <w:rsid w:val="00A42D97"/>
    <w:rsid w:val="00A43C00"/>
    <w:rsid w:val="00A4640D"/>
    <w:rsid w:val="00A5125C"/>
    <w:rsid w:val="00A60E8E"/>
    <w:rsid w:val="00A61EE3"/>
    <w:rsid w:val="00A670B7"/>
    <w:rsid w:val="00A76DA8"/>
    <w:rsid w:val="00A846D1"/>
    <w:rsid w:val="00A94B19"/>
    <w:rsid w:val="00A94CE9"/>
    <w:rsid w:val="00A95BA4"/>
    <w:rsid w:val="00AA0264"/>
    <w:rsid w:val="00AA18CF"/>
    <w:rsid w:val="00AA211D"/>
    <w:rsid w:val="00AA2770"/>
    <w:rsid w:val="00AB1053"/>
    <w:rsid w:val="00AB6644"/>
    <w:rsid w:val="00AC0069"/>
    <w:rsid w:val="00AC3CB9"/>
    <w:rsid w:val="00AC4B27"/>
    <w:rsid w:val="00AC7E83"/>
    <w:rsid w:val="00AD12A3"/>
    <w:rsid w:val="00AE0894"/>
    <w:rsid w:val="00AE5E19"/>
    <w:rsid w:val="00AF0594"/>
    <w:rsid w:val="00AF17E2"/>
    <w:rsid w:val="00AF543B"/>
    <w:rsid w:val="00AF6139"/>
    <w:rsid w:val="00B028A8"/>
    <w:rsid w:val="00B03229"/>
    <w:rsid w:val="00B050C9"/>
    <w:rsid w:val="00B07EF8"/>
    <w:rsid w:val="00B117D9"/>
    <w:rsid w:val="00B13AF0"/>
    <w:rsid w:val="00B1466E"/>
    <w:rsid w:val="00B17D8D"/>
    <w:rsid w:val="00B25B3C"/>
    <w:rsid w:val="00B26630"/>
    <w:rsid w:val="00B314DC"/>
    <w:rsid w:val="00B33D71"/>
    <w:rsid w:val="00B35208"/>
    <w:rsid w:val="00B40CD6"/>
    <w:rsid w:val="00B42AFE"/>
    <w:rsid w:val="00B437F4"/>
    <w:rsid w:val="00B44E8E"/>
    <w:rsid w:val="00B457F2"/>
    <w:rsid w:val="00B47178"/>
    <w:rsid w:val="00B53A23"/>
    <w:rsid w:val="00B60C75"/>
    <w:rsid w:val="00B74F4D"/>
    <w:rsid w:val="00B75A10"/>
    <w:rsid w:val="00B75DA1"/>
    <w:rsid w:val="00B812AC"/>
    <w:rsid w:val="00B86BB7"/>
    <w:rsid w:val="00B86C46"/>
    <w:rsid w:val="00B86CE4"/>
    <w:rsid w:val="00B909BC"/>
    <w:rsid w:val="00BA1A30"/>
    <w:rsid w:val="00BA34A9"/>
    <w:rsid w:val="00BA5185"/>
    <w:rsid w:val="00BB3A2B"/>
    <w:rsid w:val="00BB4856"/>
    <w:rsid w:val="00BB70D4"/>
    <w:rsid w:val="00BB796E"/>
    <w:rsid w:val="00BC22FD"/>
    <w:rsid w:val="00BC3B74"/>
    <w:rsid w:val="00BD1982"/>
    <w:rsid w:val="00BD672A"/>
    <w:rsid w:val="00BE16C2"/>
    <w:rsid w:val="00BE4D1C"/>
    <w:rsid w:val="00BE5618"/>
    <w:rsid w:val="00BE762A"/>
    <w:rsid w:val="00BF0591"/>
    <w:rsid w:val="00BF2004"/>
    <w:rsid w:val="00BF39EC"/>
    <w:rsid w:val="00BF58B3"/>
    <w:rsid w:val="00C03023"/>
    <w:rsid w:val="00C06351"/>
    <w:rsid w:val="00C073C5"/>
    <w:rsid w:val="00C17665"/>
    <w:rsid w:val="00C17678"/>
    <w:rsid w:val="00C2287F"/>
    <w:rsid w:val="00C32993"/>
    <w:rsid w:val="00C42652"/>
    <w:rsid w:val="00C42A43"/>
    <w:rsid w:val="00C42F5B"/>
    <w:rsid w:val="00C43B7A"/>
    <w:rsid w:val="00C45283"/>
    <w:rsid w:val="00C600DB"/>
    <w:rsid w:val="00C62B41"/>
    <w:rsid w:val="00C73D19"/>
    <w:rsid w:val="00C76A63"/>
    <w:rsid w:val="00C77439"/>
    <w:rsid w:val="00C80481"/>
    <w:rsid w:val="00C84495"/>
    <w:rsid w:val="00C84F3C"/>
    <w:rsid w:val="00C90C30"/>
    <w:rsid w:val="00C92FD8"/>
    <w:rsid w:val="00C9312F"/>
    <w:rsid w:val="00C96283"/>
    <w:rsid w:val="00C96539"/>
    <w:rsid w:val="00CB0E33"/>
    <w:rsid w:val="00CB3BD8"/>
    <w:rsid w:val="00CB5586"/>
    <w:rsid w:val="00CB5773"/>
    <w:rsid w:val="00CC25C0"/>
    <w:rsid w:val="00CC623F"/>
    <w:rsid w:val="00CC6EF4"/>
    <w:rsid w:val="00CD258E"/>
    <w:rsid w:val="00CD4C0D"/>
    <w:rsid w:val="00CE67B3"/>
    <w:rsid w:val="00CE6E3B"/>
    <w:rsid w:val="00CF1384"/>
    <w:rsid w:val="00CF7986"/>
    <w:rsid w:val="00D11174"/>
    <w:rsid w:val="00D11A4B"/>
    <w:rsid w:val="00D137F9"/>
    <w:rsid w:val="00D14CDA"/>
    <w:rsid w:val="00D20C50"/>
    <w:rsid w:val="00D20FC8"/>
    <w:rsid w:val="00D23DF7"/>
    <w:rsid w:val="00D241F6"/>
    <w:rsid w:val="00D2517E"/>
    <w:rsid w:val="00D27A9D"/>
    <w:rsid w:val="00D30E53"/>
    <w:rsid w:val="00D36A60"/>
    <w:rsid w:val="00D41652"/>
    <w:rsid w:val="00D45455"/>
    <w:rsid w:val="00D51D9A"/>
    <w:rsid w:val="00D578EB"/>
    <w:rsid w:val="00D57C4E"/>
    <w:rsid w:val="00D6061A"/>
    <w:rsid w:val="00D62D06"/>
    <w:rsid w:val="00D65152"/>
    <w:rsid w:val="00D76288"/>
    <w:rsid w:val="00D772E2"/>
    <w:rsid w:val="00D8120E"/>
    <w:rsid w:val="00D81826"/>
    <w:rsid w:val="00D831F2"/>
    <w:rsid w:val="00D96D79"/>
    <w:rsid w:val="00DA0585"/>
    <w:rsid w:val="00DA1A67"/>
    <w:rsid w:val="00DA1BB9"/>
    <w:rsid w:val="00DA3654"/>
    <w:rsid w:val="00DB2F49"/>
    <w:rsid w:val="00DC0BBB"/>
    <w:rsid w:val="00DC5AD1"/>
    <w:rsid w:val="00DD0EED"/>
    <w:rsid w:val="00DD1E15"/>
    <w:rsid w:val="00DD32F5"/>
    <w:rsid w:val="00DD3E9A"/>
    <w:rsid w:val="00DD42B8"/>
    <w:rsid w:val="00DD518D"/>
    <w:rsid w:val="00DE4BFB"/>
    <w:rsid w:val="00DF47BA"/>
    <w:rsid w:val="00DF4C81"/>
    <w:rsid w:val="00DF6362"/>
    <w:rsid w:val="00DF749C"/>
    <w:rsid w:val="00E004D3"/>
    <w:rsid w:val="00E02BF7"/>
    <w:rsid w:val="00E1086D"/>
    <w:rsid w:val="00E165C4"/>
    <w:rsid w:val="00E20FA4"/>
    <w:rsid w:val="00E21AC3"/>
    <w:rsid w:val="00E22EE7"/>
    <w:rsid w:val="00E25C4C"/>
    <w:rsid w:val="00E26CB2"/>
    <w:rsid w:val="00E26E9D"/>
    <w:rsid w:val="00E270DE"/>
    <w:rsid w:val="00E345A9"/>
    <w:rsid w:val="00E3574F"/>
    <w:rsid w:val="00E37BCE"/>
    <w:rsid w:val="00E37D76"/>
    <w:rsid w:val="00E51DF1"/>
    <w:rsid w:val="00E547A1"/>
    <w:rsid w:val="00E56887"/>
    <w:rsid w:val="00E61B2C"/>
    <w:rsid w:val="00E628A6"/>
    <w:rsid w:val="00E65FE6"/>
    <w:rsid w:val="00E76195"/>
    <w:rsid w:val="00E8581F"/>
    <w:rsid w:val="00E85897"/>
    <w:rsid w:val="00E928AC"/>
    <w:rsid w:val="00E94150"/>
    <w:rsid w:val="00E9501B"/>
    <w:rsid w:val="00EA2833"/>
    <w:rsid w:val="00EA313D"/>
    <w:rsid w:val="00EA377F"/>
    <w:rsid w:val="00EA47A0"/>
    <w:rsid w:val="00EB10C9"/>
    <w:rsid w:val="00EC43BC"/>
    <w:rsid w:val="00EC49C0"/>
    <w:rsid w:val="00ED26C4"/>
    <w:rsid w:val="00ED27F7"/>
    <w:rsid w:val="00ED2B90"/>
    <w:rsid w:val="00ED4D5D"/>
    <w:rsid w:val="00ED5EAD"/>
    <w:rsid w:val="00ED689D"/>
    <w:rsid w:val="00EE01C0"/>
    <w:rsid w:val="00EE161E"/>
    <w:rsid w:val="00EE44C1"/>
    <w:rsid w:val="00EE481A"/>
    <w:rsid w:val="00EE4B28"/>
    <w:rsid w:val="00EE70AD"/>
    <w:rsid w:val="00EF295B"/>
    <w:rsid w:val="00F00EBE"/>
    <w:rsid w:val="00F1165C"/>
    <w:rsid w:val="00F12767"/>
    <w:rsid w:val="00F12AF3"/>
    <w:rsid w:val="00F14DF1"/>
    <w:rsid w:val="00F1587D"/>
    <w:rsid w:val="00F15F4B"/>
    <w:rsid w:val="00F1602F"/>
    <w:rsid w:val="00F216CA"/>
    <w:rsid w:val="00F22510"/>
    <w:rsid w:val="00F22BE8"/>
    <w:rsid w:val="00F30B46"/>
    <w:rsid w:val="00F331C1"/>
    <w:rsid w:val="00F33FBD"/>
    <w:rsid w:val="00F34BCA"/>
    <w:rsid w:val="00F36218"/>
    <w:rsid w:val="00F3737E"/>
    <w:rsid w:val="00F40455"/>
    <w:rsid w:val="00F42832"/>
    <w:rsid w:val="00F4604B"/>
    <w:rsid w:val="00F50089"/>
    <w:rsid w:val="00F53CE1"/>
    <w:rsid w:val="00F55536"/>
    <w:rsid w:val="00F676B0"/>
    <w:rsid w:val="00F74BFA"/>
    <w:rsid w:val="00F82FE6"/>
    <w:rsid w:val="00F836AA"/>
    <w:rsid w:val="00F83E9E"/>
    <w:rsid w:val="00F90347"/>
    <w:rsid w:val="00F905A2"/>
    <w:rsid w:val="00F95E7E"/>
    <w:rsid w:val="00FA2653"/>
    <w:rsid w:val="00FA2B2B"/>
    <w:rsid w:val="00FA3F88"/>
    <w:rsid w:val="00FB665A"/>
    <w:rsid w:val="00FB71E4"/>
    <w:rsid w:val="00FC394B"/>
    <w:rsid w:val="00FC3A58"/>
    <w:rsid w:val="00FC4AA0"/>
    <w:rsid w:val="00FC5AB0"/>
    <w:rsid w:val="00FC6C7F"/>
    <w:rsid w:val="00FC6DBF"/>
    <w:rsid w:val="00FD259B"/>
    <w:rsid w:val="00FD2ACE"/>
    <w:rsid w:val="00FD358D"/>
    <w:rsid w:val="00FD4729"/>
    <w:rsid w:val="00FD4744"/>
    <w:rsid w:val="00FE1968"/>
    <w:rsid w:val="00FE5579"/>
    <w:rsid w:val="00FE5613"/>
    <w:rsid w:val="00FE7BFF"/>
    <w:rsid w:val="00FE7E90"/>
    <w:rsid w:val="53A01A00"/>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F8444F6"/>
  <w15:docId w15:val="{003B5926-0FD7-4DEC-BB7C-FAE2D5329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4B8C"/>
  </w:style>
  <w:style w:type="paragraph" w:styleId="Ttulo1">
    <w:name w:val="heading 1"/>
    <w:basedOn w:val="Normal"/>
    <w:next w:val="Normal"/>
    <w:link w:val="Ttulo1Car"/>
    <w:uiPriority w:val="9"/>
    <w:qFormat/>
    <w:rsid w:val="00523C47"/>
    <w:pPr>
      <w:keepNext/>
      <w:keepLines/>
      <w:spacing w:before="360" w:after="120"/>
      <w:outlineLvl w:val="0"/>
    </w:pPr>
    <w:rPr>
      <w:rFonts w:ascii="Arial" w:eastAsiaTheme="majorEastAsia" w:hAnsi="Arial" w:cstheme="majorBidi"/>
      <w:b/>
      <w:sz w:val="20"/>
      <w:szCs w:val="32"/>
    </w:rPr>
  </w:style>
  <w:style w:type="paragraph" w:styleId="Ttulo2">
    <w:name w:val="heading 2"/>
    <w:basedOn w:val="Normal"/>
    <w:next w:val="Normal"/>
    <w:link w:val="Ttulo2Car"/>
    <w:uiPriority w:val="9"/>
    <w:unhideWhenUsed/>
    <w:qFormat/>
    <w:rsid w:val="006A5D34"/>
    <w:pPr>
      <w:keepNext/>
      <w:keepLines/>
      <w:spacing w:before="240" w:after="240"/>
      <w:ind w:left="708"/>
      <w:outlineLvl w:val="1"/>
    </w:pPr>
    <w:rPr>
      <w:rFonts w:ascii="Arial" w:eastAsiaTheme="majorEastAsia" w:hAnsi="Arial" w:cstheme="majorBidi"/>
      <w:b/>
      <w:sz w:val="20"/>
      <w:szCs w:val="26"/>
    </w:rPr>
  </w:style>
  <w:style w:type="paragraph" w:styleId="Ttulo3">
    <w:name w:val="heading 3"/>
    <w:basedOn w:val="Normal"/>
    <w:next w:val="Normal"/>
    <w:link w:val="Ttulo3Car"/>
    <w:uiPriority w:val="9"/>
    <w:semiHidden/>
    <w:unhideWhenUsed/>
    <w:qFormat/>
    <w:rsid w:val="00B028A8"/>
    <w:pPr>
      <w:tabs>
        <w:tab w:val="left" w:pos="0"/>
      </w:tabs>
      <w:spacing w:after="0" w:line="240" w:lineRule="auto"/>
      <w:jc w:val="center"/>
      <w:outlineLvl w:val="2"/>
    </w:pPr>
    <w:rPr>
      <w:rFonts w:ascii="Arial" w:eastAsia="Times New Roman" w:hAnsi="Arial" w:cs="Arial"/>
      <w:b/>
      <w:color w:val="000000"/>
      <w:sz w:val="18"/>
      <w:szCs w:val="18"/>
      <w:lang w:eastAsia="es-CO"/>
    </w:rPr>
  </w:style>
  <w:style w:type="paragraph" w:styleId="Ttulo4">
    <w:name w:val="heading 4"/>
    <w:basedOn w:val="Normal"/>
    <w:next w:val="Normal"/>
    <w:link w:val="Ttulo4Car"/>
    <w:uiPriority w:val="9"/>
    <w:semiHidden/>
    <w:unhideWhenUsed/>
    <w:qFormat/>
    <w:rsid w:val="00B028A8"/>
    <w:pPr>
      <w:tabs>
        <w:tab w:val="left" w:pos="0"/>
      </w:tabs>
      <w:spacing w:after="0" w:line="240" w:lineRule="auto"/>
      <w:jc w:val="both"/>
      <w:outlineLvl w:val="3"/>
    </w:pPr>
    <w:rPr>
      <w:rFonts w:ascii="Arial" w:eastAsia="Times New Roman" w:hAnsi="Arial" w:cs="Arial"/>
      <w:b/>
      <w:color w:val="000000"/>
      <w:sz w:val="24"/>
      <w:szCs w:val="24"/>
      <w:lang w:eastAsia="es-CO"/>
    </w:rPr>
  </w:style>
  <w:style w:type="paragraph" w:styleId="Ttulo5">
    <w:name w:val="heading 5"/>
    <w:basedOn w:val="Normal"/>
    <w:next w:val="Normal"/>
    <w:link w:val="Ttulo5Car"/>
    <w:uiPriority w:val="9"/>
    <w:semiHidden/>
    <w:unhideWhenUsed/>
    <w:qFormat/>
    <w:rsid w:val="00B028A8"/>
    <w:pPr>
      <w:tabs>
        <w:tab w:val="left" w:pos="0"/>
      </w:tabs>
      <w:spacing w:after="0" w:line="240" w:lineRule="auto"/>
      <w:outlineLvl w:val="4"/>
    </w:pPr>
    <w:rPr>
      <w:rFonts w:ascii="Arial" w:eastAsia="Times New Roman" w:hAnsi="Arial" w:cs="Arial"/>
      <w:color w:val="000000"/>
      <w:sz w:val="24"/>
      <w:szCs w:val="24"/>
      <w:lang w:eastAsia="es-CO"/>
    </w:rPr>
  </w:style>
  <w:style w:type="paragraph" w:styleId="Ttulo6">
    <w:name w:val="heading 6"/>
    <w:basedOn w:val="Normal"/>
    <w:next w:val="Normal"/>
    <w:link w:val="Ttulo6Car"/>
    <w:uiPriority w:val="9"/>
    <w:semiHidden/>
    <w:unhideWhenUsed/>
    <w:qFormat/>
    <w:rsid w:val="00B028A8"/>
    <w:pPr>
      <w:tabs>
        <w:tab w:val="left" w:pos="0"/>
      </w:tabs>
      <w:spacing w:after="0" w:line="240" w:lineRule="auto"/>
      <w:jc w:val="both"/>
      <w:outlineLvl w:val="5"/>
    </w:pPr>
    <w:rPr>
      <w:rFonts w:ascii="Arial" w:eastAsia="Times New Roman" w:hAnsi="Arial" w:cs="Arial"/>
      <w:color w:val="000000"/>
      <w:sz w:val="24"/>
      <w:szCs w:val="24"/>
      <w:lang w:eastAsia="es-CO"/>
    </w:rPr>
  </w:style>
  <w:style w:type="paragraph" w:styleId="Ttulo7">
    <w:name w:val="heading 7"/>
    <w:basedOn w:val="Normal"/>
    <w:next w:val="Normal"/>
    <w:link w:val="Ttulo7Car"/>
    <w:qFormat/>
    <w:rsid w:val="00B028A8"/>
    <w:pPr>
      <w:tabs>
        <w:tab w:val="left" w:pos="0"/>
      </w:tabs>
      <w:spacing w:after="0" w:line="240" w:lineRule="auto"/>
      <w:jc w:val="center"/>
      <w:outlineLvl w:val="6"/>
    </w:pPr>
    <w:rPr>
      <w:rFonts w:ascii="Arial" w:eastAsia="Times New Roman" w:hAnsi="Arial" w:cs="Arial"/>
      <w:b/>
      <w:color w:val="000000"/>
      <w:sz w:val="19"/>
      <w:szCs w:val="19"/>
      <w:lang w:eastAsia="es-CO"/>
    </w:rPr>
  </w:style>
  <w:style w:type="paragraph" w:styleId="Ttulo8">
    <w:name w:val="heading 8"/>
    <w:basedOn w:val="Normal"/>
    <w:next w:val="Normal"/>
    <w:link w:val="Ttulo8Car"/>
    <w:qFormat/>
    <w:rsid w:val="00B028A8"/>
    <w:pPr>
      <w:tabs>
        <w:tab w:val="left" w:pos="0"/>
        <w:tab w:val="left" w:pos="1134"/>
      </w:tabs>
      <w:spacing w:after="0" w:line="240" w:lineRule="auto"/>
      <w:jc w:val="right"/>
      <w:outlineLvl w:val="7"/>
    </w:pPr>
    <w:rPr>
      <w:rFonts w:ascii="Arial" w:eastAsia="Times New Roman" w:hAnsi="Arial" w:cs="Arial"/>
      <w:color w:val="000000"/>
      <w:sz w:val="24"/>
      <w:szCs w:val="24"/>
      <w:lang w:eastAsia="es-CO"/>
    </w:rPr>
  </w:style>
  <w:style w:type="paragraph" w:styleId="Ttulo9">
    <w:name w:val="heading 9"/>
    <w:basedOn w:val="Normal"/>
    <w:next w:val="Normal"/>
    <w:link w:val="Ttulo9Car"/>
    <w:qFormat/>
    <w:rsid w:val="00B028A8"/>
    <w:pPr>
      <w:tabs>
        <w:tab w:val="left" w:pos="0"/>
      </w:tabs>
      <w:spacing w:after="0" w:line="240" w:lineRule="auto"/>
      <w:outlineLvl w:val="8"/>
    </w:pPr>
    <w:rPr>
      <w:rFonts w:ascii="Arial" w:eastAsia="Times New Roman" w:hAnsi="Arial" w:cs="Arial"/>
      <w:b/>
      <w:color w:val="000000"/>
      <w:sz w:val="16"/>
      <w:szCs w:val="16"/>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23C47"/>
    <w:rPr>
      <w:rFonts w:ascii="Arial" w:eastAsiaTheme="majorEastAsia" w:hAnsi="Arial" w:cstheme="majorBidi"/>
      <w:b/>
      <w:sz w:val="20"/>
      <w:szCs w:val="32"/>
    </w:rPr>
  </w:style>
  <w:style w:type="character" w:customStyle="1" w:styleId="Ttulo2Car">
    <w:name w:val="Título 2 Car"/>
    <w:basedOn w:val="Fuentedeprrafopredeter"/>
    <w:link w:val="Ttulo2"/>
    <w:uiPriority w:val="9"/>
    <w:rsid w:val="006A5D34"/>
    <w:rPr>
      <w:rFonts w:ascii="Arial" w:eastAsiaTheme="majorEastAsia" w:hAnsi="Arial" w:cstheme="majorBidi"/>
      <w:b/>
      <w:sz w:val="20"/>
      <w:szCs w:val="26"/>
    </w:rPr>
  </w:style>
  <w:style w:type="character" w:customStyle="1" w:styleId="Ttulo3Car">
    <w:name w:val="Título 3 Car"/>
    <w:basedOn w:val="Fuentedeprrafopredeter"/>
    <w:link w:val="Ttulo3"/>
    <w:uiPriority w:val="9"/>
    <w:semiHidden/>
    <w:rsid w:val="00B028A8"/>
    <w:rPr>
      <w:rFonts w:ascii="Arial" w:eastAsia="Times New Roman" w:hAnsi="Arial" w:cs="Arial"/>
      <w:b/>
      <w:color w:val="000000"/>
      <w:sz w:val="18"/>
      <w:szCs w:val="18"/>
      <w:lang w:eastAsia="es-CO"/>
    </w:rPr>
  </w:style>
  <w:style w:type="character" w:customStyle="1" w:styleId="Ttulo4Car">
    <w:name w:val="Título 4 Car"/>
    <w:basedOn w:val="Fuentedeprrafopredeter"/>
    <w:link w:val="Ttulo4"/>
    <w:uiPriority w:val="9"/>
    <w:semiHidden/>
    <w:rsid w:val="00B028A8"/>
    <w:rPr>
      <w:rFonts w:ascii="Arial" w:eastAsia="Times New Roman" w:hAnsi="Arial" w:cs="Arial"/>
      <w:b/>
      <w:color w:val="000000"/>
      <w:sz w:val="24"/>
      <w:szCs w:val="24"/>
      <w:lang w:eastAsia="es-CO"/>
    </w:rPr>
  </w:style>
  <w:style w:type="character" w:customStyle="1" w:styleId="Ttulo5Car">
    <w:name w:val="Título 5 Car"/>
    <w:basedOn w:val="Fuentedeprrafopredeter"/>
    <w:link w:val="Ttulo5"/>
    <w:uiPriority w:val="9"/>
    <w:semiHidden/>
    <w:rsid w:val="00B028A8"/>
    <w:rPr>
      <w:rFonts w:ascii="Arial" w:eastAsia="Times New Roman" w:hAnsi="Arial" w:cs="Arial"/>
      <w:color w:val="000000"/>
      <w:sz w:val="24"/>
      <w:szCs w:val="24"/>
      <w:lang w:eastAsia="es-CO"/>
    </w:rPr>
  </w:style>
  <w:style w:type="character" w:customStyle="1" w:styleId="Ttulo6Car">
    <w:name w:val="Título 6 Car"/>
    <w:basedOn w:val="Fuentedeprrafopredeter"/>
    <w:link w:val="Ttulo6"/>
    <w:uiPriority w:val="9"/>
    <w:semiHidden/>
    <w:rsid w:val="00B028A8"/>
    <w:rPr>
      <w:rFonts w:ascii="Arial" w:eastAsia="Times New Roman" w:hAnsi="Arial" w:cs="Arial"/>
      <w:color w:val="000000"/>
      <w:sz w:val="24"/>
      <w:szCs w:val="24"/>
      <w:lang w:eastAsia="es-CO"/>
    </w:rPr>
  </w:style>
  <w:style w:type="character" w:customStyle="1" w:styleId="Ttulo7Car">
    <w:name w:val="Título 7 Car"/>
    <w:basedOn w:val="Fuentedeprrafopredeter"/>
    <w:link w:val="Ttulo7"/>
    <w:rsid w:val="00B028A8"/>
    <w:rPr>
      <w:rFonts w:ascii="Arial" w:eastAsia="Times New Roman" w:hAnsi="Arial" w:cs="Arial"/>
      <w:b/>
      <w:color w:val="000000"/>
      <w:sz w:val="19"/>
      <w:szCs w:val="19"/>
      <w:lang w:eastAsia="es-CO"/>
    </w:rPr>
  </w:style>
  <w:style w:type="character" w:customStyle="1" w:styleId="Ttulo8Car">
    <w:name w:val="Título 8 Car"/>
    <w:basedOn w:val="Fuentedeprrafopredeter"/>
    <w:link w:val="Ttulo8"/>
    <w:rsid w:val="00B028A8"/>
    <w:rPr>
      <w:rFonts w:ascii="Arial" w:eastAsia="Times New Roman" w:hAnsi="Arial" w:cs="Arial"/>
      <w:color w:val="000000"/>
      <w:sz w:val="24"/>
      <w:szCs w:val="24"/>
      <w:lang w:eastAsia="es-CO"/>
    </w:rPr>
  </w:style>
  <w:style w:type="character" w:customStyle="1" w:styleId="Ttulo9Car">
    <w:name w:val="Título 9 Car"/>
    <w:basedOn w:val="Fuentedeprrafopredeter"/>
    <w:link w:val="Ttulo9"/>
    <w:rsid w:val="00B028A8"/>
    <w:rPr>
      <w:rFonts w:ascii="Arial" w:eastAsia="Times New Roman" w:hAnsi="Arial" w:cs="Arial"/>
      <w:b/>
      <w:color w:val="000000"/>
      <w:sz w:val="16"/>
      <w:szCs w:val="16"/>
      <w:lang w:eastAsia="es-CO"/>
    </w:rPr>
  </w:style>
  <w:style w:type="paragraph" w:styleId="Encabezado">
    <w:name w:val="header"/>
    <w:basedOn w:val="Normal"/>
    <w:link w:val="EncabezadoCar"/>
    <w:uiPriority w:val="99"/>
    <w:unhideWhenUsed/>
    <w:rsid w:val="00B457F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457F2"/>
  </w:style>
  <w:style w:type="paragraph" w:styleId="Piedepgina">
    <w:name w:val="footer"/>
    <w:basedOn w:val="Normal"/>
    <w:link w:val="PiedepginaCar"/>
    <w:uiPriority w:val="99"/>
    <w:unhideWhenUsed/>
    <w:rsid w:val="00B457F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457F2"/>
  </w:style>
  <w:style w:type="table" w:styleId="Tablaconcuadrcula">
    <w:name w:val="Table Grid"/>
    <w:basedOn w:val="Tablanormal"/>
    <w:uiPriority w:val="39"/>
    <w:rsid w:val="00B457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link w:val="PrrafodelistaCar"/>
    <w:uiPriority w:val="34"/>
    <w:qFormat/>
    <w:rsid w:val="00B457F2"/>
    <w:pPr>
      <w:ind w:left="720"/>
      <w:contextualSpacing/>
    </w:pPr>
  </w:style>
  <w:style w:type="character" w:customStyle="1" w:styleId="PrrafodelistaCar">
    <w:name w:val="Párrafo de lista Car"/>
    <w:link w:val="Prrafodelista"/>
    <w:uiPriority w:val="34"/>
    <w:rsid w:val="00C2287F"/>
  </w:style>
  <w:style w:type="table" w:customStyle="1" w:styleId="TableNormal">
    <w:name w:val="Table Normal"/>
    <w:uiPriority w:val="59"/>
    <w:unhideWhenUsed/>
    <w:qFormat/>
    <w:rsid w:val="00B457F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itulo1">
    <w:name w:val="Titulo 1"/>
    <w:basedOn w:val="Ttulo2"/>
    <w:link w:val="Titulo1Car"/>
    <w:autoRedefine/>
    <w:uiPriority w:val="1"/>
    <w:qFormat/>
    <w:rsid w:val="00355733"/>
    <w:pPr>
      <w:spacing w:before="0" w:after="0" w:line="360" w:lineRule="auto"/>
      <w:ind w:left="0"/>
      <w:jc w:val="both"/>
    </w:pPr>
    <w:rPr>
      <w:rFonts w:cs="Arial"/>
      <w:b w:val="0"/>
      <w:sz w:val="22"/>
      <w:szCs w:val="22"/>
    </w:rPr>
  </w:style>
  <w:style w:type="character" w:customStyle="1" w:styleId="Titulo1Car">
    <w:name w:val="Titulo 1 Car"/>
    <w:basedOn w:val="Fuentedeprrafopredeter"/>
    <w:link w:val="Titulo1"/>
    <w:uiPriority w:val="1"/>
    <w:rsid w:val="00355733"/>
    <w:rPr>
      <w:rFonts w:ascii="Arial" w:eastAsiaTheme="majorEastAsia" w:hAnsi="Arial" w:cs="Arial"/>
    </w:rPr>
  </w:style>
  <w:style w:type="character" w:styleId="Refdecomentario">
    <w:name w:val="annotation reference"/>
    <w:basedOn w:val="Fuentedeprrafopredeter"/>
    <w:uiPriority w:val="99"/>
    <w:semiHidden/>
    <w:unhideWhenUsed/>
    <w:rsid w:val="00B457F2"/>
    <w:rPr>
      <w:sz w:val="16"/>
      <w:szCs w:val="16"/>
    </w:rPr>
  </w:style>
  <w:style w:type="paragraph" w:styleId="Textocomentario">
    <w:name w:val="annotation text"/>
    <w:basedOn w:val="Normal"/>
    <w:link w:val="TextocomentarioCar"/>
    <w:uiPriority w:val="99"/>
    <w:unhideWhenUsed/>
    <w:rsid w:val="00B457F2"/>
    <w:pPr>
      <w:widowControl w:val="0"/>
      <w:autoSpaceDE w:val="0"/>
      <w:autoSpaceDN w:val="0"/>
      <w:spacing w:after="0" w:line="240" w:lineRule="auto"/>
    </w:pPr>
    <w:rPr>
      <w:rFonts w:ascii="Tahoma" w:eastAsia="Tahoma" w:hAnsi="Tahoma" w:cs="Tahoma"/>
      <w:sz w:val="20"/>
      <w:szCs w:val="20"/>
      <w:lang w:val="es-ES"/>
    </w:rPr>
  </w:style>
  <w:style w:type="character" w:customStyle="1" w:styleId="TextocomentarioCar">
    <w:name w:val="Texto comentario Car"/>
    <w:basedOn w:val="Fuentedeprrafopredeter"/>
    <w:link w:val="Textocomentario"/>
    <w:uiPriority w:val="99"/>
    <w:rsid w:val="00B457F2"/>
    <w:rPr>
      <w:rFonts w:ascii="Tahoma" w:eastAsia="Tahoma" w:hAnsi="Tahoma" w:cs="Tahoma"/>
      <w:sz w:val="20"/>
      <w:szCs w:val="20"/>
      <w:lang w:val="es-ES"/>
    </w:rPr>
  </w:style>
  <w:style w:type="paragraph" w:styleId="Textodeglobo">
    <w:name w:val="Balloon Text"/>
    <w:basedOn w:val="Normal"/>
    <w:link w:val="TextodegloboCar"/>
    <w:uiPriority w:val="99"/>
    <w:unhideWhenUsed/>
    <w:rsid w:val="00B457F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rsid w:val="00B457F2"/>
    <w:rPr>
      <w:rFonts w:ascii="Segoe UI" w:hAnsi="Segoe UI" w:cs="Segoe UI"/>
      <w:sz w:val="18"/>
      <w:szCs w:val="18"/>
    </w:rPr>
  </w:style>
  <w:style w:type="paragraph" w:styleId="Textoindependiente">
    <w:name w:val="Body Text"/>
    <w:basedOn w:val="Normal"/>
    <w:link w:val="TextoindependienteCar"/>
    <w:unhideWhenUsed/>
    <w:qFormat/>
    <w:rsid w:val="00FC394B"/>
    <w:pPr>
      <w:spacing w:after="120" w:line="240" w:lineRule="auto"/>
    </w:pPr>
    <w:rPr>
      <w:rFonts w:ascii="Times New Roman" w:eastAsia="Times New Roman" w:hAnsi="Times New Roman" w:cs="Times New Roman"/>
      <w:sz w:val="24"/>
      <w:szCs w:val="24"/>
      <w:lang w:val="es-ES" w:eastAsia="es-ES"/>
    </w:rPr>
  </w:style>
  <w:style w:type="character" w:customStyle="1" w:styleId="TextoindependienteCar">
    <w:name w:val="Texto independiente Car"/>
    <w:basedOn w:val="Fuentedeprrafopredeter"/>
    <w:link w:val="Textoindependiente"/>
    <w:semiHidden/>
    <w:rsid w:val="00FC394B"/>
    <w:rPr>
      <w:rFonts w:ascii="Times New Roman" w:eastAsia="Times New Roman" w:hAnsi="Times New Roman" w:cs="Times New Roman"/>
      <w:sz w:val="24"/>
      <w:szCs w:val="24"/>
      <w:lang w:val="es-ES" w:eastAsia="es-ES"/>
    </w:rPr>
  </w:style>
  <w:style w:type="paragraph" w:styleId="Sinespaciado">
    <w:name w:val="No Spacing"/>
    <w:link w:val="SinespaciadoCar"/>
    <w:uiPriority w:val="1"/>
    <w:qFormat/>
    <w:rsid w:val="00523C47"/>
    <w:pPr>
      <w:spacing w:after="0" w:line="240" w:lineRule="auto"/>
    </w:pPr>
  </w:style>
  <w:style w:type="character" w:customStyle="1" w:styleId="SinespaciadoCar">
    <w:name w:val="Sin espaciado Car"/>
    <w:link w:val="Sinespaciado"/>
    <w:uiPriority w:val="1"/>
    <w:rsid w:val="00B028A8"/>
  </w:style>
  <w:style w:type="paragraph" w:styleId="TtuloTDC">
    <w:name w:val="TOC Heading"/>
    <w:basedOn w:val="Ttulo1"/>
    <w:next w:val="Normal"/>
    <w:uiPriority w:val="39"/>
    <w:unhideWhenUsed/>
    <w:qFormat/>
    <w:rsid w:val="00127398"/>
    <w:pPr>
      <w:spacing w:before="240" w:after="0"/>
      <w:outlineLvl w:val="9"/>
    </w:pPr>
    <w:rPr>
      <w:rFonts w:asciiTheme="majorHAnsi" w:hAnsiTheme="majorHAnsi"/>
      <w:b w:val="0"/>
      <w:color w:val="2E74B5" w:themeColor="accent1" w:themeShade="BF"/>
      <w:sz w:val="32"/>
      <w:lang w:eastAsia="es-CO"/>
    </w:rPr>
  </w:style>
  <w:style w:type="paragraph" w:styleId="TDC1">
    <w:name w:val="toc 1"/>
    <w:basedOn w:val="Normal"/>
    <w:next w:val="Normal"/>
    <w:autoRedefine/>
    <w:uiPriority w:val="39"/>
    <w:unhideWhenUsed/>
    <w:rsid w:val="00355733"/>
    <w:pPr>
      <w:tabs>
        <w:tab w:val="left" w:pos="440"/>
        <w:tab w:val="right" w:leader="dot" w:pos="9678"/>
      </w:tabs>
      <w:spacing w:after="100"/>
    </w:pPr>
  </w:style>
  <w:style w:type="paragraph" w:styleId="TDC2">
    <w:name w:val="toc 2"/>
    <w:basedOn w:val="Normal"/>
    <w:next w:val="Normal"/>
    <w:autoRedefine/>
    <w:uiPriority w:val="39"/>
    <w:unhideWhenUsed/>
    <w:rsid w:val="004A4894"/>
    <w:pPr>
      <w:tabs>
        <w:tab w:val="left" w:pos="880"/>
        <w:tab w:val="right" w:leader="dot" w:pos="9678"/>
      </w:tabs>
      <w:spacing w:after="0" w:line="360" w:lineRule="auto"/>
      <w:ind w:left="220"/>
    </w:pPr>
  </w:style>
  <w:style w:type="character" w:styleId="Hipervnculo">
    <w:name w:val="Hyperlink"/>
    <w:basedOn w:val="Fuentedeprrafopredeter"/>
    <w:uiPriority w:val="99"/>
    <w:unhideWhenUsed/>
    <w:rsid w:val="00127398"/>
    <w:rPr>
      <w:color w:val="0563C1" w:themeColor="hyperlink"/>
      <w:u w:val="single"/>
    </w:rPr>
  </w:style>
  <w:style w:type="paragraph" w:styleId="Asuntodelcomentario">
    <w:name w:val="annotation subject"/>
    <w:basedOn w:val="Textocomentario"/>
    <w:next w:val="Textocomentario"/>
    <w:link w:val="AsuntodelcomentarioCar"/>
    <w:uiPriority w:val="99"/>
    <w:semiHidden/>
    <w:unhideWhenUsed/>
    <w:rsid w:val="008B24AF"/>
    <w:pPr>
      <w:widowControl/>
      <w:autoSpaceDE/>
      <w:autoSpaceDN/>
      <w:spacing w:after="160"/>
    </w:pPr>
    <w:rPr>
      <w:rFonts w:asciiTheme="minorHAnsi" w:eastAsiaTheme="minorHAnsi" w:hAnsiTheme="minorHAnsi" w:cstheme="minorBidi"/>
      <w:b/>
      <w:bCs/>
      <w:lang w:val="es-CO"/>
    </w:rPr>
  </w:style>
  <w:style w:type="character" w:customStyle="1" w:styleId="AsuntodelcomentarioCar">
    <w:name w:val="Asunto del comentario Car"/>
    <w:basedOn w:val="TextocomentarioCar"/>
    <w:link w:val="Asuntodelcomentario"/>
    <w:uiPriority w:val="99"/>
    <w:semiHidden/>
    <w:rsid w:val="008B24AF"/>
    <w:rPr>
      <w:rFonts w:ascii="Tahoma" w:eastAsia="Tahoma" w:hAnsi="Tahoma" w:cs="Tahoma"/>
      <w:b/>
      <w:bCs/>
      <w:sz w:val="20"/>
      <w:szCs w:val="20"/>
      <w:lang w:val="es-ES"/>
    </w:rPr>
  </w:style>
  <w:style w:type="paragraph" w:styleId="Revisin">
    <w:name w:val="Revision"/>
    <w:hidden/>
    <w:uiPriority w:val="99"/>
    <w:semiHidden/>
    <w:rsid w:val="00046CFC"/>
    <w:pPr>
      <w:spacing w:after="0" w:line="240" w:lineRule="auto"/>
    </w:pPr>
  </w:style>
  <w:style w:type="character" w:customStyle="1" w:styleId="Tablanormal31">
    <w:name w:val="Tabla normal 31"/>
    <w:uiPriority w:val="19"/>
    <w:qFormat/>
    <w:rsid w:val="001A0C5F"/>
    <w:rPr>
      <w:i/>
      <w:iCs/>
      <w:color w:val="808080"/>
    </w:rPr>
  </w:style>
  <w:style w:type="paragraph" w:customStyle="1" w:styleId="TableParagraph">
    <w:name w:val="Table Paragraph"/>
    <w:basedOn w:val="Normal"/>
    <w:uiPriority w:val="1"/>
    <w:qFormat/>
    <w:rsid w:val="001A0C5F"/>
    <w:pPr>
      <w:widowControl w:val="0"/>
      <w:autoSpaceDE w:val="0"/>
      <w:autoSpaceDN w:val="0"/>
      <w:spacing w:after="0" w:line="360" w:lineRule="auto"/>
      <w:jc w:val="center"/>
    </w:pPr>
    <w:rPr>
      <w:rFonts w:ascii="Arial" w:eastAsia="Arial" w:hAnsi="Arial" w:cs="Arial"/>
      <w:sz w:val="16"/>
      <w:lang w:val="es-ES" w:eastAsia="es-ES" w:bidi="es-ES"/>
    </w:rPr>
  </w:style>
  <w:style w:type="table" w:customStyle="1" w:styleId="Tablaconcuadrcula1clara-nfasis41">
    <w:name w:val="Tabla con cuadrícula 1 clara - Énfasis 41"/>
    <w:basedOn w:val="Tablanormal"/>
    <w:uiPriority w:val="51"/>
    <w:rsid w:val="001A0C5F"/>
    <w:pPr>
      <w:spacing w:after="0" w:line="240" w:lineRule="auto"/>
    </w:pPr>
    <w:rPr>
      <w:rFonts w:ascii="Calibri" w:eastAsia="Calibri" w:hAnsi="Calibri" w:cs="Times New Roman"/>
      <w:sz w:val="20"/>
      <w:szCs w:val="20"/>
      <w:lang w:eastAsia="es-CO"/>
    </w:r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paragraph" w:customStyle="1" w:styleId="Default">
    <w:name w:val="Default"/>
    <w:link w:val="DefaultCar"/>
    <w:qFormat/>
    <w:rsid w:val="00911C27"/>
    <w:pPr>
      <w:autoSpaceDE w:val="0"/>
      <w:autoSpaceDN w:val="0"/>
      <w:adjustRightInd w:val="0"/>
      <w:spacing w:after="0" w:line="240" w:lineRule="auto"/>
    </w:pPr>
    <w:rPr>
      <w:rFonts w:ascii="Calibri" w:eastAsia="Times New Roman" w:hAnsi="Calibri" w:cs="Calibri"/>
      <w:color w:val="000000"/>
      <w:sz w:val="24"/>
      <w:szCs w:val="24"/>
      <w:lang w:val="es-ES" w:eastAsia="es-ES"/>
    </w:rPr>
  </w:style>
  <w:style w:type="character" w:customStyle="1" w:styleId="DefaultCar">
    <w:name w:val="Default Car"/>
    <w:link w:val="Default"/>
    <w:locked/>
    <w:rsid w:val="00911C27"/>
    <w:rPr>
      <w:rFonts w:ascii="Calibri" w:eastAsia="Times New Roman" w:hAnsi="Calibri" w:cs="Calibri"/>
      <w:color w:val="000000"/>
      <w:sz w:val="24"/>
      <w:szCs w:val="24"/>
      <w:lang w:val="es-ES" w:eastAsia="es-ES"/>
    </w:rPr>
  </w:style>
  <w:style w:type="character" w:customStyle="1" w:styleId="WW8Num1z0">
    <w:name w:val="WW8Num1z0"/>
    <w:rsid w:val="00B028A8"/>
    <w:rPr>
      <w:rFonts w:ascii="Symbol" w:hAnsi="Symbol" w:cs="Symbol"/>
    </w:rPr>
  </w:style>
  <w:style w:type="character" w:customStyle="1" w:styleId="WW8Num3z0">
    <w:name w:val="WW8Num3z0"/>
    <w:rsid w:val="00B028A8"/>
    <w:rPr>
      <w:rFonts w:ascii="Symbol" w:hAnsi="Symbol" w:cs="Symbol"/>
    </w:rPr>
  </w:style>
  <w:style w:type="character" w:customStyle="1" w:styleId="WW8Num7z0">
    <w:name w:val="WW8Num7z0"/>
    <w:rsid w:val="00B028A8"/>
    <w:rPr>
      <w:rFonts w:ascii="Symbol" w:hAnsi="Symbol" w:cs="Symbol"/>
      <w:color w:val="000000"/>
    </w:rPr>
  </w:style>
  <w:style w:type="character" w:customStyle="1" w:styleId="WW8Num8z0">
    <w:name w:val="WW8Num8z0"/>
    <w:rsid w:val="00B028A8"/>
    <w:rPr>
      <w:rFonts w:ascii="Symbol" w:hAnsi="Symbol" w:cs="Symbol"/>
    </w:rPr>
  </w:style>
  <w:style w:type="character" w:customStyle="1" w:styleId="WW8Num12z0">
    <w:name w:val="WW8Num12z0"/>
    <w:rsid w:val="00B028A8"/>
    <w:rPr>
      <w:rFonts w:ascii="Symbol" w:hAnsi="Symbol" w:cs="Symbol"/>
    </w:rPr>
  </w:style>
  <w:style w:type="character" w:customStyle="1" w:styleId="WW8Num12z1">
    <w:name w:val="WW8Num12z1"/>
    <w:rsid w:val="00B028A8"/>
    <w:rPr>
      <w:rFonts w:ascii="Courier New" w:hAnsi="Courier New" w:cs="Courier New"/>
    </w:rPr>
  </w:style>
  <w:style w:type="character" w:customStyle="1" w:styleId="WW8Num12z2">
    <w:name w:val="WW8Num12z2"/>
    <w:rsid w:val="00B028A8"/>
    <w:rPr>
      <w:rFonts w:ascii="Wingdings" w:hAnsi="Wingdings" w:cs="Wingdings"/>
    </w:rPr>
  </w:style>
  <w:style w:type="character" w:customStyle="1" w:styleId="WW8Num14z0">
    <w:name w:val="WW8Num14z0"/>
    <w:rsid w:val="00B028A8"/>
    <w:rPr>
      <w:rFonts w:ascii="Wingdings" w:hAnsi="Wingdings" w:cs="Wingdings"/>
    </w:rPr>
  </w:style>
  <w:style w:type="character" w:customStyle="1" w:styleId="WW8Num15z0">
    <w:name w:val="WW8Num15z0"/>
    <w:rsid w:val="00B028A8"/>
    <w:rPr>
      <w:rFonts w:ascii="Symbol" w:hAnsi="Symbol" w:cs="Symbol"/>
    </w:rPr>
  </w:style>
  <w:style w:type="character" w:customStyle="1" w:styleId="WW8Num16z0">
    <w:name w:val="WW8Num16z0"/>
    <w:rsid w:val="00B028A8"/>
    <w:rPr>
      <w:rFonts w:ascii="Wingdings" w:hAnsi="Wingdings" w:cs="Wingdings"/>
    </w:rPr>
  </w:style>
  <w:style w:type="character" w:customStyle="1" w:styleId="WW8Num21z0">
    <w:name w:val="WW8Num21z0"/>
    <w:rsid w:val="00B028A8"/>
    <w:rPr>
      <w:rFonts w:ascii="Symbol" w:hAnsi="Symbol" w:cs="Symbol"/>
    </w:rPr>
  </w:style>
  <w:style w:type="character" w:customStyle="1" w:styleId="WW8Num26z0">
    <w:name w:val="WW8Num26z0"/>
    <w:rsid w:val="00B028A8"/>
    <w:rPr>
      <w:rFonts w:ascii="Symbol" w:hAnsi="Symbol" w:cs="Symbol"/>
    </w:rPr>
  </w:style>
  <w:style w:type="character" w:customStyle="1" w:styleId="WW8Num36z0">
    <w:name w:val="WW8Num36z0"/>
    <w:rsid w:val="00B028A8"/>
    <w:rPr>
      <w:rFonts w:ascii="Wingdings" w:hAnsi="Wingdings" w:cs="Wingdings"/>
    </w:rPr>
  </w:style>
  <w:style w:type="character" w:customStyle="1" w:styleId="WW8Num37z0">
    <w:name w:val="WW8Num37z0"/>
    <w:rsid w:val="00B028A8"/>
    <w:rPr>
      <w:rFonts w:ascii="Symbol" w:hAnsi="Symbol" w:cs="Symbol"/>
    </w:rPr>
  </w:style>
  <w:style w:type="character" w:customStyle="1" w:styleId="WW8Num38z0">
    <w:name w:val="WW8Num38z0"/>
    <w:rsid w:val="00B028A8"/>
    <w:rPr>
      <w:rFonts w:ascii="Wingdings" w:hAnsi="Wingdings" w:cs="Wingdings"/>
    </w:rPr>
  </w:style>
  <w:style w:type="character" w:customStyle="1" w:styleId="WW8Num42z0">
    <w:name w:val="WW8Num42z0"/>
    <w:rsid w:val="00B028A8"/>
    <w:rPr>
      <w:rFonts w:ascii="Symbol" w:hAnsi="Symbol" w:cs="Symbol"/>
    </w:rPr>
  </w:style>
  <w:style w:type="character" w:customStyle="1" w:styleId="WW8Num43z0">
    <w:name w:val="WW8Num43z0"/>
    <w:rsid w:val="00B028A8"/>
    <w:rPr>
      <w:rFonts w:ascii="Wingdings" w:hAnsi="Wingdings" w:cs="Wingdings"/>
    </w:rPr>
  </w:style>
  <w:style w:type="character" w:customStyle="1" w:styleId="WW8Num45z0">
    <w:name w:val="WW8Num45z0"/>
    <w:rsid w:val="00B028A8"/>
    <w:rPr>
      <w:rFonts w:ascii="Symbol" w:hAnsi="Symbol" w:cs="Symbol"/>
    </w:rPr>
  </w:style>
  <w:style w:type="character" w:customStyle="1" w:styleId="Fuentedeprrafopredeter1">
    <w:name w:val="Fuente de párrafo predeter.1"/>
    <w:rsid w:val="00B028A8"/>
  </w:style>
  <w:style w:type="character" w:styleId="Hipervnculovisitado">
    <w:name w:val="FollowedHyperlink"/>
    <w:uiPriority w:val="99"/>
    <w:rsid w:val="00B028A8"/>
    <w:rPr>
      <w:color w:val="800080"/>
      <w:u w:val="single"/>
    </w:rPr>
  </w:style>
  <w:style w:type="paragraph" w:customStyle="1" w:styleId="Encabezado1">
    <w:name w:val="Encabezado1"/>
    <w:basedOn w:val="Normal"/>
    <w:next w:val="Textoindependiente"/>
    <w:rsid w:val="00B028A8"/>
    <w:pPr>
      <w:spacing w:before="240" w:after="120" w:line="240" w:lineRule="auto"/>
    </w:pPr>
    <w:rPr>
      <w:rFonts w:ascii="Arial" w:eastAsia="Times New Roman" w:hAnsi="Arial" w:cs="Arial"/>
      <w:color w:val="000000"/>
      <w:sz w:val="28"/>
      <w:szCs w:val="28"/>
      <w:lang w:eastAsia="es-CO"/>
    </w:rPr>
  </w:style>
  <w:style w:type="paragraph" w:styleId="Lista">
    <w:name w:val="List"/>
    <w:basedOn w:val="Textoindependiente"/>
    <w:rsid w:val="00B028A8"/>
    <w:pPr>
      <w:spacing w:after="0"/>
      <w:jc w:val="both"/>
    </w:pPr>
    <w:rPr>
      <w:rFonts w:ascii="Tahoma" w:hAnsi="Tahoma" w:cs="Tahoma"/>
      <w:i/>
      <w:color w:val="000000"/>
      <w:lang w:val="es-CO" w:eastAsia="es-CO"/>
    </w:rPr>
  </w:style>
  <w:style w:type="paragraph" w:customStyle="1" w:styleId="Etiqueta">
    <w:name w:val="Etiqueta"/>
    <w:basedOn w:val="Normal"/>
    <w:rsid w:val="00B028A8"/>
    <w:pPr>
      <w:spacing w:before="120" w:after="120" w:line="240" w:lineRule="auto"/>
    </w:pPr>
    <w:rPr>
      <w:rFonts w:ascii="Tahoma" w:eastAsia="Times New Roman" w:hAnsi="Tahoma" w:cs="Tahoma"/>
      <w:i/>
      <w:color w:val="000000"/>
      <w:sz w:val="24"/>
      <w:szCs w:val="24"/>
      <w:lang w:eastAsia="es-CO"/>
    </w:rPr>
  </w:style>
  <w:style w:type="paragraph" w:customStyle="1" w:styleId="ndice">
    <w:name w:val="Índice"/>
    <w:basedOn w:val="Normal"/>
    <w:rsid w:val="00B028A8"/>
    <w:pPr>
      <w:spacing w:after="0" w:line="240" w:lineRule="auto"/>
    </w:pPr>
    <w:rPr>
      <w:rFonts w:ascii="Tahoma" w:eastAsia="Times New Roman" w:hAnsi="Tahoma" w:cs="Tahoma"/>
      <w:color w:val="000000"/>
      <w:sz w:val="19"/>
      <w:szCs w:val="19"/>
      <w:lang w:eastAsia="es-CO"/>
    </w:rPr>
  </w:style>
  <w:style w:type="paragraph" w:styleId="Textoindependiente2">
    <w:name w:val="Body Text 2"/>
    <w:basedOn w:val="Normal"/>
    <w:link w:val="Textoindependiente2Car"/>
    <w:rsid w:val="00B028A8"/>
    <w:pPr>
      <w:spacing w:after="0" w:line="240" w:lineRule="auto"/>
      <w:jc w:val="both"/>
    </w:pPr>
    <w:rPr>
      <w:rFonts w:ascii="Arial" w:eastAsia="Times New Roman" w:hAnsi="Arial" w:cs="Arial"/>
      <w:color w:val="000000"/>
      <w:sz w:val="24"/>
      <w:szCs w:val="24"/>
      <w:lang w:eastAsia="es-CO"/>
    </w:rPr>
  </w:style>
  <w:style w:type="character" w:customStyle="1" w:styleId="Textoindependiente2Car">
    <w:name w:val="Texto independiente 2 Car"/>
    <w:basedOn w:val="Fuentedeprrafopredeter"/>
    <w:link w:val="Textoindependiente2"/>
    <w:rsid w:val="00B028A8"/>
    <w:rPr>
      <w:rFonts w:ascii="Arial" w:eastAsia="Times New Roman" w:hAnsi="Arial" w:cs="Arial"/>
      <w:color w:val="000000"/>
      <w:sz w:val="24"/>
      <w:szCs w:val="24"/>
      <w:lang w:eastAsia="es-CO"/>
    </w:rPr>
  </w:style>
  <w:style w:type="paragraph" w:styleId="Textoindependiente3">
    <w:name w:val="Body Text 3"/>
    <w:basedOn w:val="Normal"/>
    <w:link w:val="Textoindependiente3Car"/>
    <w:rsid w:val="00B028A8"/>
    <w:pPr>
      <w:spacing w:after="0" w:line="240" w:lineRule="auto"/>
    </w:pPr>
    <w:rPr>
      <w:rFonts w:ascii="Arial" w:eastAsia="Times New Roman" w:hAnsi="Arial" w:cs="Arial"/>
      <w:color w:val="000000"/>
      <w:sz w:val="24"/>
      <w:szCs w:val="24"/>
      <w:lang w:eastAsia="es-CO"/>
    </w:rPr>
  </w:style>
  <w:style w:type="character" w:customStyle="1" w:styleId="Textoindependiente3Car">
    <w:name w:val="Texto independiente 3 Car"/>
    <w:basedOn w:val="Fuentedeprrafopredeter"/>
    <w:link w:val="Textoindependiente3"/>
    <w:rsid w:val="00B028A8"/>
    <w:rPr>
      <w:rFonts w:ascii="Arial" w:eastAsia="Times New Roman" w:hAnsi="Arial" w:cs="Arial"/>
      <w:color w:val="000000"/>
      <w:sz w:val="24"/>
      <w:szCs w:val="24"/>
      <w:lang w:eastAsia="es-CO"/>
    </w:rPr>
  </w:style>
  <w:style w:type="paragraph" w:styleId="Sangradetextonormal">
    <w:name w:val="Body Text Indent"/>
    <w:basedOn w:val="Normal"/>
    <w:link w:val="SangradetextonormalCar"/>
    <w:rsid w:val="00B028A8"/>
    <w:pPr>
      <w:spacing w:after="0" w:line="240" w:lineRule="auto"/>
      <w:ind w:left="426"/>
      <w:jc w:val="both"/>
    </w:pPr>
    <w:rPr>
      <w:rFonts w:ascii="Arial" w:eastAsia="Times New Roman" w:hAnsi="Arial" w:cs="Arial"/>
      <w:color w:val="000000"/>
      <w:lang w:eastAsia="es-CO"/>
    </w:rPr>
  </w:style>
  <w:style w:type="character" w:customStyle="1" w:styleId="SangradetextonormalCar">
    <w:name w:val="Sangría de texto normal Car"/>
    <w:basedOn w:val="Fuentedeprrafopredeter"/>
    <w:link w:val="Sangradetextonormal"/>
    <w:rsid w:val="00B028A8"/>
    <w:rPr>
      <w:rFonts w:ascii="Arial" w:eastAsia="Times New Roman" w:hAnsi="Arial" w:cs="Arial"/>
      <w:color w:val="000000"/>
      <w:lang w:eastAsia="es-CO"/>
    </w:rPr>
  </w:style>
  <w:style w:type="paragraph" w:styleId="Sangra2detindependiente">
    <w:name w:val="Body Text Indent 2"/>
    <w:basedOn w:val="Normal"/>
    <w:link w:val="Sangra2detindependienteCar"/>
    <w:rsid w:val="00B028A8"/>
    <w:pPr>
      <w:spacing w:after="0" w:line="240" w:lineRule="auto"/>
      <w:ind w:left="360"/>
      <w:jc w:val="both"/>
    </w:pPr>
    <w:rPr>
      <w:rFonts w:ascii="Arial" w:eastAsia="Times New Roman" w:hAnsi="Arial" w:cs="Arial"/>
      <w:color w:val="000000"/>
      <w:lang w:eastAsia="es-CO"/>
    </w:rPr>
  </w:style>
  <w:style w:type="character" w:customStyle="1" w:styleId="Sangra2detindependienteCar">
    <w:name w:val="Sangría 2 de t. independiente Car"/>
    <w:basedOn w:val="Fuentedeprrafopredeter"/>
    <w:link w:val="Sangra2detindependiente"/>
    <w:rsid w:val="00B028A8"/>
    <w:rPr>
      <w:rFonts w:ascii="Arial" w:eastAsia="Times New Roman" w:hAnsi="Arial" w:cs="Arial"/>
      <w:color w:val="000000"/>
      <w:lang w:eastAsia="es-CO"/>
    </w:rPr>
  </w:style>
  <w:style w:type="paragraph" w:styleId="Sangra3detindependiente">
    <w:name w:val="Body Text Indent 3"/>
    <w:basedOn w:val="Normal"/>
    <w:link w:val="Sangra3detindependienteCar"/>
    <w:rsid w:val="00B028A8"/>
    <w:pPr>
      <w:spacing w:after="0" w:line="240" w:lineRule="auto"/>
      <w:ind w:left="705"/>
      <w:jc w:val="both"/>
    </w:pPr>
    <w:rPr>
      <w:rFonts w:ascii="Arial" w:eastAsia="Times New Roman" w:hAnsi="Arial" w:cs="Arial"/>
      <w:color w:val="000000"/>
      <w:sz w:val="24"/>
      <w:szCs w:val="24"/>
      <w:lang w:eastAsia="es-CO"/>
    </w:rPr>
  </w:style>
  <w:style w:type="character" w:customStyle="1" w:styleId="Sangra3detindependienteCar">
    <w:name w:val="Sangría 3 de t. independiente Car"/>
    <w:basedOn w:val="Fuentedeprrafopredeter"/>
    <w:link w:val="Sangra3detindependiente"/>
    <w:rsid w:val="00B028A8"/>
    <w:rPr>
      <w:rFonts w:ascii="Arial" w:eastAsia="Times New Roman" w:hAnsi="Arial" w:cs="Arial"/>
      <w:color w:val="000000"/>
      <w:sz w:val="24"/>
      <w:szCs w:val="24"/>
      <w:lang w:eastAsia="es-CO"/>
    </w:rPr>
  </w:style>
  <w:style w:type="paragraph" w:customStyle="1" w:styleId="Contenidodelmarco">
    <w:name w:val="Contenido del marco"/>
    <w:basedOn w:val="Textoindependiente"/>
    <w:rsid w:val="00B028A8"/>
    <w:pPr>
      <w:spacing w:after="0"/>
      <w:jc w:val="both"/>
    </w:pPr>
    <w:rPr>
      <w:rFonts w:ascii="Arial" w:hAnsi="Arial" w:cs="Arial"/>
      <w:i/>
      <w:color w:val="000000"/>
      <w:lang w:val="es-CO" w:eastAsia="es-CO"/>
    </w:rPr>
  </w:style>
  <w:style w:type="paragraph" w:customStyle="1" w:styleId="Textoindependiente21">
    <w:name w:val="Texto independiente 21"/>
    <w:basedOn w:val="Normal"/>
    <w:rsid w:val="00B028A8"/>
    <w:pPr>
      <w:tabs>
        <w:tab w:val="left" w:pos="1080"/>
      </w:tabs>
      <w:spacing w:after="0" w:line="240" w:lineRule="auto"/>
      <w:jc w:val="both"/>
    </w:pPr>
    <w:rPr>
      <w:rFonts w:ascii="Times New Roman" w:eastAsia="Times New Roman" w:hAnsi="Times New Roman" w:cs="Times New Roman"/>
      <w:color w:val="000000"/>
      <w:sz w:val="24"/>
      <w:szCs w:val="24"/>
      <w:lang w:eastAsia="es-CO"/>
    </w:rPr>
  </w:style>
  <w:style w:type="paragraph" w:styleId="NormalWeb">
    <w:name w:val="Normal (Web)"/>
    <w:basedOn w:val="Normal"/>
    <w:uiPriority w:val="99"/>
    <w:rsid w:val="00B028A8"/>
    <w:pPr>
      <w:spacing w:before="100" w:beforeAutospacing="1" w:after="100" w:afterAutospacing="1" w:line="240" w:lineRule="auto"/>
    </w:pPr>
    <w:rPr>
      <w:rFonts w:ascii="Times New Roman" w:eastAsia="Times New Roman" w:hAnsi="Times New Roman" w:cs="Times New Roman"/>
      <w:color w:val="000000"/>
      <w:sz w:val="24"/>
      <w:szCs w:val="24"/>
      <w:lang w:eastAsia="es-CO"/>
    </w:rPr>
  </w:style>
  <w:style w:type="table" w:customStyle="1" w:styleId="Tablaconcuadrcula11">
    <w:name w:val="Tabla con cuadrícula11"/>
    <w:basedOn w:val="Tablanormal"/>
    <w:next w:val="Tablaconcuadrcula"/>
    <w:uiPriority w:val="59"/>
    <w:rsid w:val="00B028A8"/>
    <w:pPr>
      <w:spacing w:after="0" w:line="240" w:lineRule="auto"/>
    </w:pPr>
    <w:rPr>
      <w:rFonts w:eastAsia="MS Mincho"/>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71646A"/>
    <w:rPr>
      <w:b/>
      <w:bCs/>
    </w:rPr>
  </w:style>
  <w:style w:type="paragraph" w:styleId="Textonotapie">
    <w:name w:val="footnote text"/>
    <w:basedOn w:val="Normal"/>
    <w:link w:val="TextonotapieCar"/>
    <w:uiPriority w:val="99"/>
    <w:semiHidden/>
    <w:unhideWhenUsed/>
    <w:rsid w:val="00BF059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BF0591"/>
    <w:rPr>
      <w:sz w:val="20"/>
      <w:szCs w:val="20"/>
    </w:rPr>
  </w:style>
  <w:style w:type="character" w:styleId="Refdenotaalpie">
    <w:name w:val="footnote reference"/>
    <w:basedOn w:val="Fuentedeprrafopredeter"/>
    <w:uiPriority w:val="99"/>
    <w:semiHidden/>
    <w:unhideWhenUsed/>
    <w:rsid w:val="00BF0591"/>
    <w:rPr>
      <w:vertAlign w:val="superscript"/>
    </w:rPr>
  </w:style>
  <w:style w:type="character" w:styleId="Textodelmarcadordeposicin">
    <w:name w:val="Placeholder Text"/>
    <w:basedOn w:val="Fuentedeprrafopredeter"/>
    <w:uiPriority w:val="99"/>
    <w:semiHidden/>
    <w:rsid w:val="00C45283"/>
    <w:rPr>
      <w:color w:val="808080"/>
    </w:rPr>
  </w:style>
  <w:style w:type="character" w:customStyle="1" w:styleId="cf01">
    <w:name w:val="cf01"/>
    <w:basedOn w:val="Fuentedeprrafopredeter"/>
    <w:rsid w:val="00793D25"/>
    <w:rPr>
      <w:rFonts w:ascii="Segoe UI" w:hAnsi="Segoe UI" w:cs="Segoe UI" w:hint="default"/>
      <w:sz w:val="18"/>
      <w:szCs w:val="18"/>
    </w:rPr>
  </w:style>
  <w:style w:type="character" w:customStyle="1" w:styleId="Mencinsinresolver1">
    <w:name w:val="Mención sin resolver1"/>
    <w:basedOn w:val="Fuentedeprrafopredeter"/>
    <w:uiPriority w:val="99"/>
    <w:semiHidden/>
    <w:unhideWhenUsed/>
    <w:rsid w:val="00771931"/>
    <w:rPr>
      <w:color w:val="605E5C"/>
      <w:shd w:val="clear" w:color="auto" w:fill="E1DFDD"/>
    </w:rPr>
  </w:style>
  <w:style w:type="table" w:customStyle="1" w:styleId="Estilo1">
    <w:name w:val="Estilo1"/>
    <w:basedOn w:val="Tablanormal"/>
    <w:uiPriority w:val="99"/>
    <w:rsid w:val="00E37BCE"/>
    <w:pPr>
      <w:spacing w:after="0" w:line="240" w:lineRule="auto"/>
    </w:pPr>
    <w:tblPr/>
  </w:style>
  <w:style w:type="table" w:customStyle="1" w:styleId="Estilo2">
    <w:name w:val="Estilo2"/>
    <w:basedOn w:val="Tablanormal"/>
    <w:uiPriority w:val="99"/>
    <w:rsid w:val="00E37BCE"/>
    <w:pPr>
      <w:spacing w:after="0" w:line="240" w:lineRule="auto"/>
    </w:pPr>
    <w:tblPr/>
  </w:style>
  <w:style w:type="character" w:styleId="Mencinsinresolver">
    <w:name w:val="Unresolved Mention"/>
    <w:basedOn w:val="Fuentedeprrafopredeter"/>
    <w:uiPriority w:val="99"/>
    <w:semiHidden/>
    <w:unhideWhenUsed/>
    <w:rsid w:val="00E26E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01716">
      <w:bodyDiv w:val="1"/>
      <w:marLeft w:val="0"/>
      <w:marRight w:val="0"/>
      <w:marTop w:val="0"/>
      <w:marBottom w:val="0"/>
      <w:divBdr>
        <w:top w:val="none" w:sz="0" w:space="0" w:color="auto"/>
        <w:left w:val="none" w:sz="0" w:space="0" w:color="auto"/>
        <w:bottom w:val="none" w:sz="0" w:space="0" w:color="auto"/>
        <w:right w:val="none" w:sz="0" w:space="0" w:color="auto"/>
      </w:divBdr>
    </w:div>
    <w:div w:id="36054667">
      <w:bodyDiv w:val="1"/>
      <w:marLeft w:val="0"/>
      <w:marRight w:val="0"/>
      <w:marTop w:val="0"/>
      <w:marBottom w:val="0"/>
      <w:divBdr>
        <w:top w:val="none" w:sz="0" w:space="0" w:color="auto"/>
        <w:left w:val="none" w:sz="0" w:space="0" w:color="auto"/>
        <w:bottom w:val="none" w:sz="0" w:space="0" w:color="auto"/>
        <w:right w:val="none" w:sz="0" w:space="0" w:color="auto"/>
      </w:divBdr>
    </w:div>
    <w:div w:id="64301343">
      <w:bodyDiv w:val="1"/>
      <w:marLeft w:val="0"/>
      <w:marRight w:val="0"/>
      <w:marTop w:val="0"/>
      <w:marBottom w:val="0"/>
      <w:divBdr>
        <w:top w:val="none" w:sz="0" w:space="0" w:color="auto"/>
        <w:left w:val="none" w:sz="0" w:space="0" w:color="auto"/>
        <w:bottom w:val="none" w:sz="0" w:space="0" w:color="auto"/>
        <w:right w:val="none" w:sz="0" w:space="0" w:color="auto"/>
      </w:divBdr>
    </w:div>
    <w:div w:id="89203759">
      <w:bodyDiv w:val="1"/>
      <w:marLeft w:val="0"/>
      <w:marRight w:val="0"/>
      <w:marTop w:val="0"/>
      <w:marBottom w:val="0"/>
      <w:divBdr>
        <w:top w:val="none" w:sz="0" w:space="0" w:color="auto"/>
        <w:left w:val="none" w:sz="0" w:space="0" w:color="auto"/>
        <w:bottom w:val="none" w:sz="0" w:space="0" w:color="auto"/>
        <w:right w:val="none" w:sz="0" w:space="0" w:color="auto"/>
      </w:divBdr>
    </w:div>
    <w:div w:id="175510406">
      <w:bodyDiv w:val="1"/>
      <w:marLeft w:val="0"/>
      <w:marRight w:val="0"/>
      <w:marTop w:val="0"/>
      <w:marBottom w:val="0"/>
      <w:divBdr>
        <w:top w:val="none" w:sz="0" w:space="0" w:color="auto"/>
        <w:left w:val="none" w:sz="0" w:space="0" w:color="auto"/>
        <w:bottom w:val="none" w:sz="0" w:space="0" w:color="auto"/>
        <w:right w:val="none" w:sz="0" w:space="0" w:color="auto"/>
      </w:divBdr>
    </w:div>
    <w:div w:id="234126329">
      <w:bodyDiv w:val="1"/>
      <w:marLeft w:val="0"/>
      <w:marRight w:val="0"/>
      <w:marTop w:val="0"/>
      <w:marBottom w:val="0"/>
      <w:divBdr>
        <w:top w:val="none" w:sz="0" w:space="0" w:color="auto"/>
        <w:left w:val="none" w:sz="0" w:space="0" w:color="auto"/>
        <w:bottom w:val="none" w:sz="0" w:space="0" w:color="auto"/>
        <w:right w:val="none" w:sz="0" w:space="0" w:color="auto"/>
      </w:divBdr>
      <w:divsChild>
        <w:div w:id="90593013">
          <w:marLeft w:val="547"/>
          <w:marRight w:val="0"/>
          <w:marTop w:val="0"/>
          <w:marBottom w:val="0"/>
          <w:divBdr>
            <w:top w:val="none" w:sz="0" w:space="0" w:color="auto"/>
            <w:left w:val="none" w:sz="0" w:space="0" w:color="auto"/>
            <w:bottom w:val="none" w:sz="0" w:space="0" w:color="auto"/>
            <w:right w:val="none" w:sz="0" w:space="0" w:color="auto"/>
          </w:divBdr>
        </w:div>
      </w:divsChild>
    </w:div>
    <w:div w:id="235096875">
      <w:bodyDiv w:val="1"/>
      <w:marLeft w:val="0"/>
      <w:marRight w:val="0"/>
      <w:marTop w:val="0"/>
      <w:marBottom w:val="0"/>
      <w:divBdr>
        <w:top w:val="none" w:sz="0" w:space="0" w:color="auto"/>
        <w:left w:val="none" w:sz="0" w:space="0" w:color="auto"/>
        <w:bottom w:val="none" w:sz="0" w:space="0" w:color="auto"/>
        <w:right w:val="none" w:sz="0" w:space="0" w:color="auto"/>
      </w:divBdr>
    </w:div>
    <w:div w:id="249198112">
      <w:bodyDiv w:val="1"/>
      <w:marLeft w:val="0"/>
      <w:marRight w:val="0"/>
      <w:marTop w:val="0"/>
      <w:marBottom w:val="0"/>
      <w:divBdr>
        <w:top w:val="none" w:sz="0" w:space="0" w:color="auto"/>
        <w:left w:val="none" w:sz="0" w:space="0" w:color="auto"/>
        <w:bottom w:val="none" w:sz="0" w:space="0" w:color="auto"/>
        <w:right w:val="none" w:sz="0" w:space="0" w:color="auto"/>
      </w:divBdr>
      <w:divsChild>
        <w:div w:id="434204757">
          <w:marLeft w:val="547"/>
          <w:marRight w:val="0"/>
          <w:marTop w:val="0"/>
          <w:marBottom w:val="0"/>
          <w:divBdr>
            <w:top w:val="none" w:sz="0" w:space="0" w:color="auto"/>
            <w:left w:val="none" w:sz="0" w:space="0" w:color="auto"/>
            <w:bottom w:val="none" w:sz="0" w:space="0" w:color="auto"/>
            <w:right w:val="none" w:sz="0" w:space="0" w:color="auto"/>
          </w:divBdr>
        </w:div>
      </w:divsChild>
    </w:div>
    <w:div w:id="272595674">
      <w:bodyDiv w:val="1"/>
      <w:marLeft w:val="0"/>
      <w:marRight w:val="0"/>
      <w:marTop w:val="0"/>
      <w:marBottom w:val="0"/>
      <w:divBdr>
        <w:top w:val="none" w:sz="0" w:space="0" w:color="auto"/>
        <w:left w:val="none" w:sz="0" w:space="0" w:color="auto"/>
        <w:bottom w:val="none" w:sz="0" w:space="0" w:color="auto"/>
        <w:right w:val="none" w:sz="0" w:space="0" w:color="auto"/>
      </w:divBdr>
    </w:div>
    <w:div w:id="283125466">
      <w:bodyDiv w:val="1"/>
      <w:marLeft w:val="0"/>
      <w:marRight w:val="0"/>
      <w:marTop w:val="0"/>
      <w:marBottom w:val="0"/>
      <w:divBdr>
        <w:top w:val="none" w:sz="0" w:space="0" w:color="auto"/>
        <w:left w:val="none" w:sz="0" w:space="0" w:color="auto"/>
        <w:bottom w:val="none" w:sz="0" w:space="0" w:color="auto"/>
        <w:right w:val="none" w:sz="0" w:space="0" w:color="auto"/>
      </w:divBdr>
    </w:div>
    <w:div w:id="305286189">
      <w:bodyDiv w:val="1"/>
      <w:marLeft w:val="0"/>
      <w:marRight w:val="0"/>
      <w:marTop w:val="0"/>
      <w:marBottom w:val="0"/>
      <w:divBdr>
        <w:top w:val="none" w:sz="0" w:space="0" w:color="auto"/>
        <w:left w:val="none" w:sz="0" w:space="0" w:color="auto"/>
        <w:bottom w:val="none" w:sz="0" w:space="0" w:color="auto"/>
        <w:right w:val="none" w:sz="0" w:space="0" w:color="auto"/>
      </w:divBdr>
      <w:divsChild>
        <w:div w:id="1968269246">
          <w:marLeft w:val="547"/>
          <w:marRight w:val="0"/>
          <w:marTop w:val="0"/>
          <w:marBottom w:val="0"/>
          <w:divBdr>
            <w:top w:val="none" w:sz="0" w:space="0" w:color="auto"/>
            <w:left w:val="none" w:sz="0" w:space="0" w:color="auto"/>
            <w:bottom w:val="none" w:sz="0" w:space="0" w:color="auto"/>
            <w:right w:val="none" w:sz="0" w:space="0" w:color="auto"/>
          </w:divBdr>
        </w:div>
      </w:divsChild>
    </w:div>
    <w:div w:id="315695759">
      <w:bodyDiv w:val="1"/>
      <w:marLeft w:val="0"/>
      <w:marRight w:val="0"/>
      <w:marTop w:val="0"/>
      <w:marBottom w:val="0"/>
      <w:divBdr>
        <w:top w:val="none" w:sz="0" w:space="0" w:color="auto"/>
        <w:left w:val="none" w:sz="0" w:space="0" w:color="auto"/>
        <w:bottom w:val="none" w:sz="0" w:space="0" w:color="auto"/>
        <w:right w:val="none" w:sz="0" w:space="0" w:color="auto"/>
      </w:divBdr>
    </w:div>
    <w:div w:id="330988824">
      <w:bodyDiv w:val="1"/>
      <w:marLeft w:val="0"/>
      <w:marRight w:val="0"/>
      <w:marTop w:val="0"/>
      <w:marBottom w:val="0"/>
      <w:divBdr>
        <w:top w:val="none" w:sz="0" w:space="0" w:color="auto"/>
        <w:left w:val="none" w:sz="0" w:space="0" w:color="auto"/>
        <w:bottom w:val="none" w:sz="0" w:space="0" w:color="auto"/>
        <w:right w:val="none" w:sz="0" w:space="0" w:color="auto"/>
      </w:divBdr>
    </w:div>
    <w:div w:id="365444368">
      <w:bodyDiv w:val="1"/>
      <w:marLeft w:val="0"/>
      <w:marRight w:val="0"/>
      <w:marTop w:val="0"/>
      <w:marBottom w:val="0"/>
      <w:divBdr>
        <w:top w:val="none" w:sz="0" w:space="0" w:color="auto"/>
        <w:left w:val="none" w:sz="0" w:space="0" w:color="auto"/>
        <w:bottom w:val="none" w:sz="0" w:space="0" w:color="auto"/>
        <w:right w:val="none" w:sz="0" w:space="0" w:color="auto"/>
      </w:divBdr>
    </w:div>
    <w:div w:id="375206147">
      <w:bodyDiv w:val="1"/>
      <w:marLeft w:val="0"/>
      <w:marRight w:val="0"/>
      <w:marTop w:val="0"/>
      <w:marBottom w:val="0"/>
      <w:divBdr>
        <w:top w:val="none" w:sz="0" w:space="0" w:color="auto"/>
        <w:left w:val="none" w:sz="0" w:space="0" w:color="auto"/>
        <w:bottom w:val="none" w:sz="0" w:space="0" w:color="auto"/>
        <w:right w:val="none" w:sz="0" w:space="0" w:color="auto"/>
      </w:divBdr>
    </w:div>
    <w:div w:id="407307100">
      <w:bodyDiv w:val="1"/>
      <w:marLeft w:val="0"/>
      <w:marRight w:val="0"/>
      <w:marTop w:val="0"/>
      <w:marBottom w:val="0"/>
      <w:divBdr>
        <w:top w:val="none" w:sz="0" w:space="0" w:color="auto"/>
        <w:left w:val="none" w:sz="0" w:space="0" w:color="auto"/>
        <w:bottom w:val="none" w:sz="0" w:space="0" w:color="auto"/>
        <w:right w:val="none" w:sz="0" w:space="0" w:color="auto"/>
      </w:divBdr>
    </w:div>
    <w:div w:id="413551732">
      <w:bodyDiv w:val="1"/>
      <w:marLeft w:val="0"/>
      <w:marRight w:val="0"/>
      <w:marTop w:val="0"/>
      <w:marBottom w:val="0"/>
      <w:divBdr>
        <w:top w:val="none" w:sz="0" w:space="0" w:color="auto"/>
        <w:left w:val="none" w:sz="0" w:space="0" w:color="auto"/>
        <w:bottom w:val="none" w:sz="0" w:space="0" w:color="auto"/>
        <w:right w:val="none" w:sz="0" w:space="0" w:color="auto"/>
      </w:divBdr>
      <w:divsChild>
        <w:div w:id="889612109">
          <w:marLeft w:val="547"/>
          <w:marRight w:val="0"/>
          <w:marTop w:val="0"/>
          <w:marBottom w:val="0"/>
          <w:divBdr>
            <w:top w:val="none" w:sz="0" w:space="0" w:color="auto"/>
            <w:left w:val="none" w:sz="0" w:space="0" w:color="auto"/>
            <w:bottom w:val="none" w:sz="0" w:space="0" w:color="auto"/>
            <w:right w:val="none" w:sz="0" w:space="0" w:color="auto"/>
          </w:divBdr>
        </w:div>
      </w:divsChild>
    </w:div>
    <w:div w:id="431632753">
      <w:bodyDiv w:val="1"/>
      <w:marLeft w:val="0"/>
      <w:marRight w:val="0"/>
      <w:marTop w:val="0"/>
      <w:marBottom w:val="0"/>
      <w:divBdr>
        <w:top w:val="none" w:sz="0" w:space="0" w:color="auto"/>
        <w:left w:val="none" w:sz="0" w:space="0" w:color="auto"/>
        <w:bottom w:val="none" w:sz="0" w:space="0" w:color="auto"/>
        <w:right w:val="none" w:sz="0" w:space="0" w:color="auto"/>
      </w:divBdr>
      <w:divsChild>
        <w:div w:id="1386905428">
          <w:marLeft w:val="720"/>
          <w:marRight w:val="0"/>
          <w:marTop w:val="0"/>
          <w:marBottom w:val="0"/>
          <w:divBdr>
            <w:top w:val="none" w:sz="0" w:space="0" w:color="auto"/>
            <w:left w:val="none" w:sz="0" w:space="0" w:color="auto"/>
            <w:bottom w:val="none" w:sz="0" w:space="0" w:color="auto"/>
            <w:right w:val="none" w:sz="0" w:space="0" w:color="auto"/>
          </w:divBdr>
        </w:div>
        <w:div w:id="1438602045">
          <w:marLeft w:val="720"/>
          <w:marRight w:val="0"/>
          <w:marTop w:val="0"/>
          <w:marBottom w:val="0"/>
          <w:divBdr>
            <w:top w:val="none" w:sz="0" w:space="0" w:color="auto"/>
            <w:left w:val="none" w:sz="0" w:space="0" w:color="auto"/>
            <w:bottom w:val="none" w:sz="0" w:space="0" w:color="auto"/>
            <w:right w:val="none" w:sz="0" w:space="0" w:color="auto"/>
          </w:divBdr>
        </w:div>
        <w:div w:id="201791670">
          <w:marLeft w:val="720"/>
          <w:marRight w:val="0"/>
          <w:marTop w:val="0"/>
          <w:marBottom w:val="0"/>
          <w:divBdr>
            <w:top w:val="none" w:sz="0" w:space="0" w:color="auto"/>
            <w:left w:val="none" w:sz="0" w:space="0" w:color="auto"/>
            <w:bottom w:val="none" w:sz="0" w:space="0" w:color="auto"/>
            <w:right w:val="none" w:sz="0" w:space="0" w:color="auto"/>
          </w:divBdr>
        </w:div>
        <w:div w:id="1144659727">
          <w:marLeft w:val="720"/>
          <w:marRight w:val="0"/>
          <w:marTop w:val="0"/>
          <w:marBottom w:val="0"/>
          <w:divBdr>
            <w:top w:val="none" w:sz="0" w:space="0" w:color="auto"/>
            <w:left w:val="none" w:sz="0" w:space="0" w:color="auto"/>
            <w:bottom w:val="none" w:sz="0" w:space="0" w:color="auto"/>
            <w:right w:val="none" w:sz="0" w:space="0" w:color="auto"/>
          </w:divBdr>
        </w:div>
        <w:div w:id="1001469111">
          <w:marLeft w:val="720"/>
          <w:marRight w:val="0"/>
          <w:marTop w:val="0"/>
          <w:marBottom w:val="0"/>
          <w:divBdr>
            <w:top w:val="none" w:sz="0" w:space="0" w:color="auto"/>
            <w:left w:val="none" w:sz="0" w:space="0" w:color="auto"/>
            <w:bottom w:val="none" w:sz="0" w:space="0" w:color="auto"/>
            <w:right w:val="none" w:sz="0" w:space="0" w:color="auto"/>
          </w:divBdr>
        </w:div>
        <w:div w:id="879367518">
          <w:marLeft w:val="720"/>
          <w:marRight w:val="0"/>
          <w:marTop w:val="0"/>
          <w:marBottom w:val="0"/>
          <w:divBdr>
            <w:top w:val="none" w:sz="0" w:space="0" w:color="auto"/>
            <w:left w:val="none" w:sz="0" w:space="0" w:color="auto"/>
            <w:bottom w:val="none" w:sz="0" w:space="0" w:color="auto"/>
            <w:right w:val="none" w:sz="0" w:space="0" w:color="auto"/>
          </w:divBdr>
        </w:div>
        <w:div w:id="557281360">
          <w:marLeft w:val="720"/>
          <w:marRight w:val="0"/>
          <w:marTop w:val="0"/>
          <w:marBottom w:val="0"/>
          <w:divBdr>
            <w:top w:val="none" w:sz="0" w:space="0" w:color="auto"/>
            <w:left w:val="none" w:sz="0" w:space="0" w:color="auto"/>
            <w:bottom w:val="none" w:sz="0" w:space="0" w:color="auto"/>
            <w:right w:val="none" w:sz="0" w:space="0" w:color="auto"/>
          </w:divBdr>
        </w:div>
        <w:div w:id="1740664988">
          <w:marLeft w:val="720"/>
          <w:marRight w:val="0"/>
          <w:marTop w:val="0"/>
          <w:marBottom w:val="0"/>
          <w:divBdr>
            <w:top w:val="none" w:sz="0" w:space="0" w:color="auto"/>
            <w:left w:val="none" w:sz="0" w:space="0" w:color="auto"/>
            <w:bottom w:val="none" w:sz="0" w:space="0" w:color="auto"/>
            <w:right w:val="none" w:sz="0" w:space="0" w:color="auto"/>
          </w:divBdr>
        </w:div>
        <w:div w:id="649166741">
          <w:marLeft w:val="720"/>
          <w:marRight w:val="0"/>
          <w:marTop w:val="0"/>
          <w:marBottom w:val="0"/>
          <w:divBdr>
            <w:top w:val="none" w:sz="0" w:space="0" w:color="auto"/>
            <w:left w:val="none" w:sz="0" w:space="0" w:color="auto"/>
            <w:bottom w:val="none" w:sz="0" w:space="0" w:color="auto"/>
            <w:right w:val="none" w:sz="0" w:space="0" w:color="auto"/>
          </w:divBdr>
        </w:div>
        <w:div w:id="1121656655">
          <w:marLeft w:val="720"/>
          <w:marRight w:val="0"/>
          <w:marTop w:val="0"/>
          <w:marBottom w:val="0"/>
          <w:divBdr>
            <w:top w:val="none" w:sz="0" w:space="0" w:color="auto"/>
            <w:left w:val="none" w:sz="0" w:space="0" w:color="auto"/>
            <w:bottom w:val="none" w:sz="0" w:space="0" w:color="auto"/>
            <w:right w:val="none" w:sz="0" w:space="0" w:color="auto"/>
          </w:divBdr>
        </w:div>
      </w:divsChild>
    </w:div>
    <w:div w:id="458888257">
      <w:bodyDiv w:val="1"/>
      <w:marLeft w:val="0"/>
      <w:marRight w:val="0"/>
      <w:marTop w:val="0"/>
      <w:marBottom w:val="0"/>
      <w:divBdr>
        <w:top w:val="none" w:sz="0" w:space="0" w:color="auto"/>
        <w:left w:val="none" w:sz="0" w:space="0" w:color="auto"/>
        <w:bottom w:val="none" w:sz="0" w:space="0" w:color="auto"/>
        <w:right w:val="none" w:sz="0" w:space="0" w:color="auto"/>
      </w:divBdr>
    </w:div>
    <w:div w:id="474029990">
      <w:bodyDiv w:val="1"/>
      <w:marLeft w:val="0"/>
      <w:marRight w:val="0"/>
      <w:marTop w:val="0"/>
      <w:marBottom w:val="0"/>
      <w:divBdr>
        <w:top w:val="none" w:sz="0" w:space="0" w:color="auto"/>
        <w:left w:val="none" w:sz="0" w:space="0" w:color="auto"/>
        <w:bottom w:val="none" w:sz="0" w:space="0" w:color="auto"/>
        <w:right w:val="none" w:sz="0" w:space="0" w:color="auto"/>
      </w:divBdr>
    </w:div>
    <w:div w:id="485633289">
      <w:bodyDiv w:val="1"/>
      <w:marLeft w:val="0"/>
      <w:marRight w:val="0"/>
      <w:marTop w:val="0"/>
      <w:marBottom w:val="0"/>
      <w:divBdr>
        <w:top w:val="none" w:sz="0" w:space="0" w:color="auto"/>
        <w:left w:val="none" w:sz="0" w:space="0" w:color="auto"/>
        <w:bottom w:val="none" w:sz="0" w:space="0" w:color="auto"/>
        <w:right w:val="none" w:sz="0" w:space="0" w:color="auto"/>
      </w:divBdr>
    </w:div>
    <w:div w:id="513611731">
      <w:bodyDiv w:val="1"/>
      <w:marLeft w:val="0"/>
      <w:marRight w:val="0"/>
      <w:marTop w:val="0"/>
      <w:marBottom w:val="0"/>
      <w:divBdr>
        <w:top w:val="none" w:sz="0" w:space="0" w:color="auto"/>
        <w:left w:val="none" w:sz="0" w:space="0" w:color="auto"/>
        <w:bottom w:val="none" w:sz="0" w:space="0" w:color="auto"/>
        <w:right w:val="none" w:sz="0" w:space="0" w:color="auto"/>
      </w:divBdr>
      <w:divsChild>
        <w:div w:id="296880686">
          <w:marLeft w:val="547"/>
          <w:marRight w:val="0"/>
          <w:marTop w:val="0"/>
          <w:marBottom w:val="0"/>
          <w:divBdr>
            <w:top w:val="none" w:sz="0" w:space="0" w:color="auto"/>
            <w:left w:val="none" w:sz="0" w:space="0" w:color="auto"/>
            <w:bottom w:val="none" w:sz="0" w:space="0" w:color="auto"/>
            <w:right w:val="none" w:sz="0" w:space="0" w:color="auto"/>
          </w:divBdr>
        </w:div>
      </w:divsChild>
    </w:div>
    <w:div w:id="519465208">
      <w:bodyDiv w:val="1"/>
      <w:marLeft w:val="0"/>
      <w:marRight w:val="0"/>
      <w:marTop w:val="0"/>
      <w:marBottom w:val="0"/>
      <w:divBdr>
        <w:top w:val="none" w:sz="0" w:space="0" w:color="auto"/>
        <w:left w:val="none" w:sz="0" w:space="0" w:color="auto"/>
        <w:bottom w:val="none" w:sz="0" w:space="0" w:color="auto"/>
        <w:right w:val="none" w:sz="0" w:space="0" w:color="auto"/>
      </w:divBdr>
    </w:div>
    <w:div w:id="530345524">
      <w:bodyDiv w:val="1"/>
      <w:marLeft w:val="0"/>
      <w:marRight w:val="0"/>
      <w:marTop w:val="0"/>
      <w:marBottom w:val="0"/>
      <w:divBdr>
        <w:top w:val="none" w:sz="0" w:space="0" w:color="auto"/>
        <w:left w:val="none" w:sz="0" w:space="0" w:color="auto"/>
        <w:bottom w:val="none" w:sz="0" w:space="0" w:color="auto"/>
        <w:right w:val="none" w:sz="0" w:space="0" w:color="auto"/>
      </w:divBdr>
    </w:div>
    <w:div w:id="533805555">
      <w:bodyDiv w:val="1"/>
      <w:marLeft w:val="0"/>
      <w:marRight w:val="0"/>
      <w:marTop w:val="0"/>
      <w:marBottom w:val="0"/>
      <w:divBdr>
        <w:top w:val="none" w:sz="0" w:space="0" w:color="auto"/>
        <w:left w:val="none" w:sz="0" w:space="0" w:color="auto"/>
        <w:bottom w:val="none" w:sz="0" w:space="0" w:color="auto"/>
        <w:right w:val="none" w:sz="0" w:space="0" w:color="auto"/>
      </w:divBdr>
      <w:divsChild>
        <w:div w:id="990401459">
          <w:marLeft w:val="547"/>
          <w:marRight w:val="0"/>
          <w:marTop w:val="0"/>
          <w:marBottom w:val="0"/>
          <w:divBdr>
            <w:top w:val="none" w:sz="0" w:space="0" w:color="auto"/>
            <w:left w:val="none" w:sz="0" w:space="0" w:color="auto"/>
            <w:bottom w:val="none" w:sz="0" w:space="0" w:color="auto"/>
            <w:right w:val="none" w:sz="0" w:space="0" w:color="auto"/>
          </w:divBdr>
        </w:div>
      </w:divsChild>
    </w:div>
    <w:div w:id="536086956">
      <w:bodyDiv w:val="1"/>
      <w:marLeft w:val="0"/>
      <w:marRight w:val="0"/>
      <w:marTop w:val="0"/>
      <w:marBottom w:val="0"/>
      <w:divBdr>
        <w:top w:val="none" w:sz="0" w:space="0" w:color="auto"/>
        <w:left w:val="none" w:sz="0" w:space="0" w:color="auto"/>
        <w:bottom w:val="none" w:sz="0" w:space="0" w:color="auto"/>
        <w:right w:val="none" w:sz="0" w:space="0" w:color="auto"/>
      </w:divBdr>
    </w:div>
    <w:div w:id="542786632">
      <w:bodyDiv w:val="1"/>
      <w:marLeft w:val="0"/>
      <w:marRight w:val="0"/>
      <w:marTop w:val="0"/>
      <w:marBottom w:val="0"/>
      <w:divBdr>
        <w:top w:val="none" w:sz="0" w:space="0" w:color="auto"/>
        <w:left w:val="none" w:sz="0" w:space="0" w:color="auto"/>
        <w:bottom w:val="none" w:sz="0" w:space="0" w:color="auto"/>
        <w:right w:val="none" w:sz="0" w:space="0" w:color="auto"/>
      </w:divBdr>
      <w:divsChild>
        <w:div w:id="2516790">
          <w:marLeft w:val="547"/>
          <w:marRight w:val="0"/>
          <w:marTop w:val="0"/>
          <w:marBottom w:val="0"/>
          <w:divBdr>
            <w:top w:val="none" w:sz="0" w:space="0" w:color="auto"/>
            <w:left w:val="none" w:sz="0" w:space="0" w:color="auto"/>
            <w:bottom w:val="none" w:sz="0" w:space="0" w:color="auto"/>
            <w:right w:val="none" w:sz="0" w:space="0" w:color="auto"/>
          </w:divBdr>
        </w:div>
      </w:divsChild>
    </w:div>
    <w:div w:id="545221521">
      <w:bodyDiv w:val="1"/>
      <w:marLeft w:val="0"/>
      <w:marRight w:val="0"/>
      <w:marTop w:val="0"/>
      <w:marBottom w:val="0"/>
      <w:divBdr>
        <w:top w:val="none" w:sz="0" w:space="0" w:color="auto"/>
        <w:left w:val="none" w:sz="0" w:space="0" w:color="auto"/>
        <w:bottom w:val="none" w:sz="0" w:space="0" w:color="auto"/>
        <w:right w:val="none" w:sz="0" w:space="0" w:color="auto"/>
      </w:divBdr>
    </w:div>
    <w:div w:id="555434659">
      <w:bodyDiv w:val="1"/>
      <w:marLeft w:val="0"/>
      <w:marRight w:val="0"/>
      <w:marTop w:val="0"/>
      <w:marBottom w:val="0"/>
      <w:divBdr>
        <w:top w:val="none" w:sz="0" w:space="0" w:color="auto"/>
        <w:left w:val="none" w:sz="0" w:space="0" w:color="auto"/>
        <w:bottom w:val="none" w:sz="0" w:space="0" w:color="auto"/>
        <w:right w:val="none" w:sz="0" w:space="0" w:color="auto"/>
      </w:divBdr>
    </w:div>
    <w:div w:id="580455632">
      <w:bodyDiv w:val="1"/>
      <w:marLeft w:val="0"/>
      <w:marRight w:val="0"/>
      <w:marTop w:val="0"/>
      <w:marBottom w:val="0"/>
      <w:divBdr>
        <w:top w:val="none" w:sz="0" w:space="0" w:color="auto"/>
        <w:left w:val="none" w:sz="0" w:space="0" w:color="auto"/>
        <w:bottom w:val="none" w:sz="0" w:space="0" w:color="auto"/>
        <w:right w:val="none" w:sz="0" w:space="0" w:color="auto"/>
      </w:divBdr>
    </w:div>
    <w:div w:id="585309640">
      <w:bodyDiv w:val="1"/>
      <w:marLeft w:val="0"/>
      <w:marRight w:val="0"/>
      <w:marTop w:val="0"/>
      <w:marBottom w:val="0"/>
      <w:divBdr>
        <w:top w:val="none" w:sz="0" w:space="0" w:color="auto"/>
        <w:left w:val="none" w:sz="0" w:space="0" w:color="auto"/>
        <w:bottom w:val="none" w:sz="0" w:space="0" w:color="auto"/>
        <w:right w:val="none" w:sz="0" w:space="0" w:color="auto"/>
      </w:divBdr>
      <w:divsChild>
        <w:div w:id="1038432488">
          <w:marLeft w:val="547"/>
          <w:marRight w:val="0"/>
          <w:marTop w:val="0"/>
          <w:marBottom w:val="0"/>
          <w:divBdr>
            <w:top w:val="none" w:sz="0" w:space="0" w:color="auto"/>
            <w:left w:val="none" w:sz="0" w:space="0" w:color="auto"/>
            <w:bottom w:val="none" w:sz="0" w:space="0" w:color="auto"/>
            <w:right w:val="none" w:sz="0" w:space="0" w:color="auto"/>
          </w:divBdr>
        </w:div>
      </w:divsChild>
    </w:div>
    <w:div w:id="593126820">
      <w:bodyDiv w:val="1"/>
      <w:marLeft w:val="0"/>
      <w:marRight w:val="0"/>
      <w:marTop w:val="0"/>
      <w:marBottom w:val="0"/>
      <w:divBdr>
        <w:top w:val="none" w:sz="0" w:space="0" w:color="auto"/>
        <w:left w:val="none" w:sz="0" w:space="0" w:color="auto"/>
        <w:bottom w:val="none" w:sz="0" w:space="0" w:color="auto"/>
        <w:right w:val="none" w:sz="0" w:space="0" w:color="auto"/>
      </w:divBdr>
      <w:divsChild>
        <w:div w:id="701983055">
          <w:marLeft w:val="547"/>
          <w:marRight w:val="0"/>
          <w:marTop w:val="0"/>
          <w:marBottom w:val="0"/>
          <w:divBdr>
            <w:top w:val="none" w:sz="0" w:space="0" w:color="auto"/>
            <w:left w:val="none" w:sz="0" w:space="0" w:color="auto"/>
            <w:bottom w:val="none" w:sz="0" w:space="0" w:color="auto"/>
            <w:right w:val="none" w:sz="0" w:space="0" w:color="auto"/>
          </w:divBdr>
        </w:div>
      </w:divsChild>
    </w:div>
    <w:div w:id="595289880">
      <w:bodyDiv w:val="1"/>
      <w:marLeft w:val="0"/>
      <w:marRight w:val="0"/>
      <w:marTop w:val="0"/>
      <w:marBottom w:val="0"/>
      <w:divBdr>
        <w:top w:val="none" w:sz="0" w:space="0" w:color="auto"/>
        <w:left w:val="none" w:sz="0" w:space="0" w:color="auto"/>
        <w:bottom w:val="none" w:sz="0" w:space="0" w:color="auto"/>
        <w:right w:val="none" w:sz="0" w:space="0" w:color="auto"/>
      </w:divBdr>
      <w:divsChild>
        <w:div w:id="1186480217">
          <w:marLeft w:val="547"/>
          <w:marRight w:val="0"/>
          <w:marTop w:val="0"/>
          <w:marBottom w:val="0"/>
          <w:divBdr>
            <w:top w:val="none" w:sz="0" w:space="0" w:color="auto"/>
            <w:left w:val="none" w:sz="0" w:space="0" w:color="auto"/>
            <w:bottom w:val="none" w:sz="0" w:space="0" w:color="auto"/>
            <w:right w:val="none" w:sz="0" w:space="0" w:color="auto"/>
          </w:divBdr>
        </w:div>
      </w:divsChild>
    </w:div>
    <w:div w:id="680670781">
      <w:bodyDiv w:val="1"/>
      <w:marLeft w:val="0"/>
      <w:marRight w:val="0"/>
      <w:marTop w:val="0"/>
      <w:marBottom w:val="0"/>
      <w:divBdr>
        <w:top w:val="none" w:sz="0" w:space="0" w:color="auto"/>
        <w:left w:val="none" w:sz="0" w:space="0" w:color="auto"/>
        <w:bottom w:val="none" w:sz="0" w:space="0" w:color="auto"/>
        <w:right w:val="none" w:sz="0" w:space="0" w:color="auto"/>
      </w:divBdr>
    </w:div>
    <w:div w:id="759328647">
      <w:bodyDiv w:val="1"/>
      <w:marLeft w:val="0"/>
      <w:marRight w:val="0"/>
      <w:marTop w:val="0"/>
      <w:marBottom w:val="0"/>
      <w:divBdr>
        <w:top w:val="none" w:sz="0" w:space="0" w:color="auto"/>
        <w:left w:val="none" w:sz="0" w:space="0" w:color="auto"/>
        <w:bottom w:val="none" w:sz="0" w:space="0" w:color="auto"/>
        <w:right w:val="none" w:sz="0" w:space="0" w:color="auto"/>
      </w:divBdr>
      <w:divsChild>
        <w:div w:id="1349942522">
          <w:marLeft w:val="0"/>
          <w:marRight w:val="0"/>
          <w:marTop w:val="0"/>
          <w:marBottom w:val="0"/>
          <w:divBdr>
            <w:top w:val="none" w:sz="0" w:space="0" w:color="auto"/>
            <w:left w:val="none" w:sz="0" w:space="0" w:color="auto"/>
            <w:bottom w:val="none" w:sz="0" w:space="0" w:color="auto"/>
            <w:right w:val="none" w:sz="0" w:space="0" w:color="auto"/>
          </w:divBdr>
        </w:div>
      </w:divsChild>
    </w:div>
    <w:div w:id="761607015">
      <w:bodyDiv w:val="1"/>
      <w:marLeft w:val="0"/>
      <w:marRight w:val="0"/>
      <w:marTop w:val="0"/>
      <w:marBottom w:val="0"/>
      <w:divBdr>
        <w:top w:val="none" w:sz="0" w:space="0" w:color="auto"/>
        <w:left w:val="none" w:sz="0" w:space="0" w:color="auto"/>
        <w:bottom w:val="none" w:sz="0" w:space="0" w:color="auto"/>
        <w:right w:val="none" w:sz="0" w:space="0" w:color="auto"/>
      </w:divBdr>
    </w:div>
    <w:div w:id="766392254">
      <w:bodyDiv w:val="1"/>
      <w:marLeft w:val="0"/>
      <w:marRight w:val="0"/>
      <w:marTop w:val="0"/>
      <w:marBottom w:val="0"/>
      <w:divBdr>
        <w:top w:val="none" w:sz="0" w:space="0" w:color="auto"/>
        <w:left w:val="none" w:sz="0" w:space="0" w:color="auto"/>
        <w:bottom w:val="none" w:sz="0" w:space="0" w:color="auto"/>
        <w:right w:val="none" w:sz="0" w:space="0" w:color="auto"/>
      </w:divBdr>
      <w:divsChild>
        <w:div w:id="487677489">
          <w:marLeft w:val="547"/>
          <w:marRight w:val="0"/>
          <w:marTop w:val="0"/>
          <w:marBottom w:val="0"/>
          <w:divBdr>
            <w:top w:val="none" w:sz="0" w:space="0" w:color="auto"/>
            <w:left w:val="none" w:sz="0" w:space="0" w:color="auto"/>
            <w:bottom w:val="none" w:sz="0" w:space="0" w:color="auto"/>
            <w:right w:val="none" w:sz="0" w:space="0" w:color="auto"/>
          </w:divBdr>
        </w:div>
      </w:divsChild>
    </w:div>
    <w:div w:id="766464029">
      <w:bodyDiv w:val="1"/>
      <w:marLeft w:val="0"/>
      <w:marRight w:val="0"/>
      <w:marTop w:val="0"/>
      <w:marBottom w:val="0"/>
      <w:divBdr>
        <w:top w:val="none" w:sz="0" w:space="0" w:color="auto"/>
        <w:left w:val="none" w:sz="0" w:space="0" w:color="auto"/>
        <w:bottom w:val="none" w:sz="0" w:space="0" w:color="auto"/>
        <w:right w:val="none" w:sz="0" w:space="0" w:color="auto"/>
      </w:divBdr>
    </w:div>
    <w:div w:id="777799233">
      <w:bodyDiv w:val="1"/>
      <w:marLeft w:val="0"/>
      <w:marRight w:val="0"/>
      <w:marTop w:val="0"/>
      <w:marBottom w:val="0"/>
      <w:divBdr>
        <w:top w:val="none" w:sz="0" w:space="0" w:color="auto"/>
        <w:left w:val="none" w:sz="0" w:space="0" w:color="auto"/>
        <w:bottom w:val="none" w:sz="0" w:space="0" w:color="auto"/>
        <w:right w:val="none" w:sz="0" w:space="0" w:color="auto"/>
      </w:divBdr>
      <w:divsChild>
        <w:div w:id="1176312425">
          <w:marLeft w:val="547"/>
          <w:marRight w:val="0"/>
          <w:marTop w:val="0"/>
          <w:marBottom w:val="0"/>
          <w:divBdr>
            <w:top w:val="none" w:sz="0" w:space="0" w:color="auto"/>
            <w:left w:val="none" w:sz="0" w:space="0" w:color="auto"/>
            <w:bottom w:val="none" w:sz="0" w:space="0" w:color="auto"/>
            <w:right w:val="none" w:sz="0" w:space="0" w:color="auto"/>
          </w:divBdr>
        </w:div>
      </w:divsChild>
    </w:div>
    <w:div w:id="778986460">
      <w:bodyDiv w:val="1"/>
      <w:marLeft w:val="0"/>
      <w:marRight w:val="0"/>
      <w:marTop w:val="0"/>
      <w:marBottom w:val="0"/>
      <w:divBdr>
        <w:top w:val="none" w:sz="0" w:space="0" w:color="auto"/>
        <w:left w:val="none" w:sz="0" w:space="0" w:color="auto"/>
        <w:bottom w:val="none" w:sz="0" w:space="0" w:color="auto"/>
        <w:right w:val="none" w:sz="0" w:space="0" w:color="auto"/>
      </w:divBdr>
    </w:div>
    <w:div w:id="793524009">
      <w:bodyDiv w:val="1"/>
      <w:marLeft w:val="0"/>
      <w:marRight w:val="0"/>
      <w:marTop w:val="0"/>
      <w:marBottom w:val="0"/>
      <w:divBdr>
        <w:top w:val="none" w:sz="0" w:space="0" w:color="auto"/>
        <w:left w:val="none" w:sz="0" w:space="0" w:color="auto"/>
        <w:bottom w:val="none" w:sz="0" w:space="0" w:color="auto"/>
        <w:right w:val="none" w:sz="0" w:space="0" w:color="auto"/>
      </w:divBdr>
    </w:div>
    <w:div w:id="833649310">
      <w:bodyDiv w:val="1"/>
      <w:marLeft w:val="0"/>
      <w:marRight w:val="0"/>
      <w:marTop w:val="0"/>
      <w:marBottom w:val="0"/>
      <w:divBdr>
        <w:top w:val="none" w:sz="0" w:space="0" w:color="auto"/>
        <w:left w:val="none" w:sz="0" w:space="0" w:color="auto"/>
        <w:bottom w:val="none" w:sz="0" w:space="0" w:color="auto"/>
        <w:right w:val="none" w:sz="0" w:space="0" w:color="auto"/>
      </w:divBdr>
    </w:div>
    <w:div w:id="843666582">
      <w:bodyDiv w:val="1"/>
      <w:marLeft w:val="0"/>
      <w:marRight w:val="0"/>
      <w:marTop w:val="0"/>
      <w:marBottom w:val="0"/>
      <w:divBdr>
        <w:top w:val="none" w:sz="0" w:space="0" w:color="auto"/>
        <w:left w:val="none" w:sz="0" w:space="0" w:color="auto"/>
        <w:bottom w:val="none" w:sz="0" w:space="0" w:color="auto"/>
        <w:right w:val="none" w:sz="0" w:space="0" w:color="auto"/>
      </w:divBdr>
    </w:div>
    <w:div w:id="862941720">
      <w:bodyDiv w:val="1"/>
      <w:marLeft w:val="0"/>
      <w:marRight w:val="0"/>
      <w:marTop w:val="0"/>
      <w:marBottom w:val="0"/>
      <w:divBdr>
        <w:top w:val="none" w:sz="0" w:space="0" w:color="auto"/>
        <w:left w:val="none" w:sz="0" w:space="0" w:color="auto"/>
        <w:bottom w:val="none" w:sz="0" w:space="0" w:color="auto"/>
        <w:right w:val="none" w:sz="0" w:space="0" w:color="auto"/>
      </w:divBdr>
    </w:div>
    <w:div w:id="871645843">
      <w:bodyDiv w:val="1"/>
      <w:marLeft w:val="0"/>
      <w:marRight w:val="0"/>
      <w:marTop w:val="0"/>
      <w:marBottom w:val="0"/>
      <w:divBdr>
        <w:top w:val="none" w:sz="0" w:space="0" w:color="auto"/>
        <w:left w:val="none" w:sz="0" w:space="0" w:color="auto"/>
        <w:bottom w:val="none" w:sz="0" w:space="0" w:color="auto"/>
        <w:right w:val="none" w:sz="0" w:space="0" w:color="auto"/>
      </w:divBdr>
    </w:div>
    <w:div w:id="883908191">
      <w:bodyDiv w:val="1"/>
      <w:marLeft w:val="0"/>
      <w:marRight w:val="0"/>
      <w:marTop w:val="0"/>
      <w:marBottom w:val="0"/>
      <w:divBdr>
        <w:top w:val="none" w:sz="0" w:space="0" w:color="auto"/>
        <w:left w:val="none" w:sz="0" w:space="0" w:color="auto"/>
        <w:bottom w:val="none" w:sz="0" w:space="0" w:color="auto"/>
        <w:right w:val="none" w:sz="0" w:space="0" w:color="auto"/>
      </w:divBdr>
    </w:div>
    <w:div w:id="910849451">
      <w:bodyDiv w:val="1"/>
      <w:marLeft w:val="0"/>
      <w:marRight w:val="0"/>
      <w:marTop w:val="0"/>
      <w:marBottom w:val="0"/>
      <w:divBdr>
        <w:top w:val="none" w:sz="0" w:space="0" w:color="auto"/>
        <w:left w:val="none" w:sz="0" w:space="0" w:color="auto"/>
        <w:bottom w:val="none" w:sz="0" w:space="0" w:color="auto"/>
        <w:right w:val="none" w:sz="0" w:space="0" w:color="auto"/>
      </w:divBdr>
    </w:div>
    <w:div w:id="934706004">
      <w:bodyDiv w:val="1"/>
      <w:marLeft w:val="0"/>
      <w:marRight w:val="0"/>
      <w:marTop w:val="0"/>
      <w:marBottom w:val="0"/>
      <w:divBdr>
        <w:top w:val="none" w:sz="0" w:space="0" w:color="auto"/>
        <w:left w:val="none" w:sz="0" w:space="0" w:color="auto"/>
        <w:bottom w:val="none" w:sz="0" w:space="0" w:color="auto"/>
        <w:right w:val="none" w:sz="0" w:space="0" w:color="auto"/>
      </w:divBdr>
    </w:div>
    <w:div w:id="943610401">
      <w:bodyDiv w:val="1"/>
      <w:marLeft w:val="0"/>
      <w:marRight w:val="0"/>
      <w:marTop w:val="0"/>
      <w:marBottom w:val="0"/>
      <w:divBdr>
        <w:top w:val="none" w:sz="0" w:space="0" w:color="auto"/>
        <w:left w:val="none" w:sz="0" w:space="0" w:color="auto"/>
        <w:bottom w:val="none" w:sz="0" w:space="0" w:color="auto"/>
        <w:right w:val="none" w:sz="0" w:space="0" w:color="auto"/>
      </w:divBdr>
    </w:div>
    <w:div w:id="972639005">
      <w:bodyDiv w:val="1"/>
      <w:marLeft w:val="0"/>
      <w:marRight w:val="0"/>
      <w:marTop w:val="0"/>
      <w:marBottom w:val="0"/>
      <w:divBdr>
        <w:top w:val="none" w:sz="0" w:space="0" w:color="auto"/>
        <w:left w:val="none" w:sz="0" w:space="0" w:color="auto"/>
        <w:bottom w:val="none" w:sz="0" w:space="0" w:color="auto"/>
        <w:right w:val="none" w:sz="0" w:space="0" w:color="auto"/>
      </w:divBdr>
    </w:div>
    <w:div w:id="973485500">
      <w:bodyDiv w:val="1"/>
      <w:marLeft w:val="0"/>
      <w:marRight w:val="0"/>
      <w:marTop w:val="0"/>
      <w:marBottom w:val="0"/>
      <w:divBdr>
        <w:top w:val="none" w:sz="0" w:space="0" w:color="auto"/>
        <w:left w:val="none" w:sz="0" w:space="0" w:color="auto"/>
        <w:bottom w:val="none" w:sz="0" w:space="0" w:color="auto"/>
        <w:right w:val="none" w:sz="0" w:space="0" w:color="auto"/>
      </w:divBdr>
    </w:div>
    <w:div w:id="1005938432">
      <w:bodyDiv w:val="1"/>
      <w:marLeft w:val="0"/>
      <w:marRight w:val="0"/>
      <w:marTop w:val="0"/>
      <w:marBottom w:val="0"/>
      <w:divBdr>
        <w:top w:val="none" w:sz="0" w:space="0" w:color="auto"/>
        <w:left w:val="none" w:sz="0" w:space="0" w:color="auto"/>
        <w:bottom w:val="none" w:sz="0" w:space="0" w:color="auto"/>
        <w:right w:val="none" w:sz="0" w:space="0" w:color="auto"/>
      </w:divBdr>
    </w:div>
    <w:div w:id="1011954555">
      <w:bodyDiv w:val="1"/>
      <w:marLeft w:val="0"/>
      <w:marRight w:val="0"/>
      <w:marTop w:val="0"/>
      <w:marBottom w:val="0"/>
      <w:divBdr>
        <w:top w:val="none" w:sz="0" w:space="0" w:color="auto"/>
        <w:left w:val="none" w:sz="0" w:space="0" w:color="auto"/>
        <w:bottom w:val="none" w:sz="0" w:space="0" w:color="auto"/>
        <w:right w:val="none" w:sz="0" w:space="0" w:color="auto"/>
      </w:divBdr>
    </w:div>
    <w:div w:id="1025254012">
      <w:bodyDiv w:val="1"/>
      <w:marLeft w:val="0"/>
      <w:marRight w:val="0"/>
      <w:marTop w:val="0"/>
      <w:marBottom w:val="0"/>
      <w:divBdr>
        <w:top w:val="none" w:sz="0" w:space="0" w:color="auto"/>
        <w:left w:val="none" w:sz="0" w:space="0" w:color="auto"/>
        <w:bottom w:val="none" w:sz="0" w:space="0" w:color="auto"/>
        <w:right w:val="none" w:sz="0" w:space="0" w:color="auto"/>
      </w:divBdr>
    </w:div>
    <w:div w:id="1041251545">
      <w:bodyDiv w:val="1"/>
      <w:marLeft w:val="0"/>
      <w:marRight w:val="0"/>
      <w:marTop w:val="0"/>
      <w:marBottom w:val="0"/>
      <w:divBdr>
        <w:top w:val="none" w:sz="0" w:space="0" w:color="auto"/>
        <w:left w:val="none" w:sz="0" w:space="0" w:color="auto"/>
        <w:bottom w:val="none" w:sz="0" w:space="0" w:color="auto"/>
        <w:right w:val="none" w:sz="0" w:space="0" w:color="auto"/>
      </w:divBdr>
    </w:div>
    <w:div w:id="1064135069">
      <w:bodyDiv w:val="1"/>
      <w:marLeft w:val="0"/>
      <w:marRight w:val="0"/>
      <w:marTop w:val="0"/>
      <w:marBottom w:val="0"/>
      <w:divBdr>
        <w:top w:val="none" w:sz="0" w:space="0" w:color="auto"/>
        <w:left w:val="none" w:sz="0" w:space="0" w:color="auto"/>
        <w:bottom w:val="none" w:sz="0" w:space="0" w:color="auto"/>
        <w:right w:val="none" w:sz="0" w:space="0" w:color="auto"/>
      </w:divBdr>
      <w:divsChild>
        <w:div w:id="548107300">
          <w:marLeft w:val="547"/>
          <w:marRight w:val="0"/>
          <w:marTop w:val="0"/>
          <w:marBottom w:val="0"/>
          <w:divBdr>
            <w:top w:val="none" w:sz="0" w:space="0" w:color="auto"/>
            <w:left w:val="none" w:sz="0" w:space="0" w:color="auto"/>
            <w:bottom w:val="none" w:sz="0" w:space="0" w:color="auto"/>
            <w:right w:val="none" w:sz="0" w:space="0" w:color="auto"/>
          </w:divBdr>
        </w:div>
      </w:divsChild>
    </w:div>
    <w:div w:id="1066489789">
      <w:bodyDiv w:val="1"/>
      <w:marLeft w:val="0"/>
      <w:marRight w:val="0"/>
      <w:marTop w:val="0"/>
      <w:marBottom w:val="0"/>
      <w:divBdr>
        <w:top w:val="none" w:sz="0" w:space="0" w:color="auto"/>
        <w:left w:val="none" w:sz="0" w:space="0" w:color="auto"/>
        <w:bottom w:val="none" w:sz="0" w:space="0" w:color="auto"/>
        <w:right w:val="none" w:sz="0" w:space="0" w:color="auto"/>
      </w:divBdr>
    </w:div>
    <w:div w:id="1074400738">
      <w:bodyDiv w:val="1"/>
      <w:marLeft w:val="0"/>
      <w:marRight w:val="0"/>
      <w:marTop w:val="0"/>
      <w:marBottom w:val="0"/>
      <w:divBdr>
        <w:top w:val="none" w:sz="0" w:space="0" w:color="auto"/>
        <w:left w:val="none" w:sz="0" w:space="0" w:color="auto"/>
        <w:bottom w:val="none" w:sz="0" w:space="0" w:color="auto"/>
        <w:right w:val="none" w:sz="0" w:space="0" w:color="auto"/>
      </w:divBdr>
      <w:divsChild>
        <w:div w:id="1128158209">
          <w:marLeft w:val="547"/>
          <w:marRight w:val="0"/>
          <w:marTop w:val="0"/>
          <w:marBottom w:val="0"/>
          <w:divBdr>
            <w:top w:val="none" w:sz="0" w:space="0" w:color="auto"/>
            <w:left w:val="none" w:sz="0" w:space="0" w:color="auto"/>
            <w:bottom w:val="none" w:sz="0" w:space="0" w:color="auto"/>
            <w:right w:val="none" w:sz="0" w:space="0" w:color="auto"/>
          </w:divBdr>
        </w:div>
      </w:divsChild>
    </w:div>
    <w:div w:id="1085610485">
      <w:bodyDiv w:val="1"/>
      <w:marLeft w:val="0"/>
      <w:marRight w:val="0"/>
      <w:marTop w:val="0"/>
      <w:marBottom w:val="0"/>
      <w:divBdr>
        <w:top w:val="none" w:sz="0" w:space="0" w:color="auto"/>
        <w:left w:val="none" w:sz="0" w:space="0" w:color="auto"/>
        <w:bottom w:val="none" w:sz="0" w:space="0" w:color="auto"/>
        <w:right w:val="none" w:sz="0" w:space="0" w:color="auto"/>
      </w:divBdr>
      <w:divsChild>
        <w:div w:id="435367867">
          <w:marLeft w:val="547"/>
          <w:marRight w:val="0"/>
          <w:marTop w:val="0"/>
          <w:marBottom w:val="0"/>
          <w:divBdr>
            <w:top w:val="none" w:sz="0" w:space="0" w:color="auto"/>
            <w:left w:val="none" w:sz="0" w:space="0" w:color="auto"/>
            <w:bottom w:val="none" w:sz="0" w:space="0" w:color="auto"/>
            <w:right w:val="none" w:sz="0" w:space="0" w:color="auto"/>
          </w:divBdr>
        </w:div>
      </w:divsChild>
    </w:div>
    <w:div w:id="1114205492">
      <w:bodyDiv w:val="1"/>
      <w:marLeft w:val="0"/>
      <w:marRight w:val="0"/>
      <w:marTop w:val="0"/>
      <w:marBottom w:val="0"/>
      <w:divBdr>
        <w:top w:val="none" w:sz="0" w:space="0" w:color="auto"/>
        <w:left w:val="none" w:sz="0" w:space="0" w:color="auto"/>
        <w:bottom w:val="none" w:sz="0" w:space="0" w:color="auto"/>
        <w:right w:val="none" w:sz="0" w:space="0" w:color="auto"/>
      </w:divBdr>
    </w:div>
    <w:div w:id="1115757273">
      <w:bodyDiv w:val="1"/>
      <w:marLeft w:val="0"/>
      <w:marRight w:val="0"/>
      <w:marTop w:val="0"/>
      <w:marBottom w:val="0"/>
      <w:divBdr>
        <w:top w:val="none" w:sz="0" w:space="0" w:color="auto"/>
        <w:left w:val="none" w:sz="0" w:space="0" w:color="auto"/>
        <w:bottom w:val="none" w:sz="0" w:space="0" w:color="auto"/>
        <w:right w:val="none" w:sz="0" w:space="0" w:color="auto"/>
      </w:divBdr>
      <w:divsChild>
        <w:div w:id="1167477100">
          <w:marLeft w:val="547"/>
          <w:marRight w:val="0"/>
          <w:marTop w:val="0"/>
          <w:marBottom w:val="0"/>
          <w:divBdr>
            <w:top w:val="none" w:sz="0" w:space="0" w:color="auto"/>
            <w:left w:val="none" w:sz="0" w:space="0" w:color="auto"/>
            <w:bottom w:val="none" w:sz="0" w:space="0" w:color="auto"/>
            <w:right w:val="none" w:sz="0" w:space="0" w:color="auto"/>
          </w:divBdr>
        </w:div>
      </w:divsChild>
    </w:div>
    <w:div w:id="1149517327">
      <w:bodyDiv w:val="1"/>
      <w:marLeft w:val="0"/>
      <w:marRight w:val="0"/>
      <w:marTop w:val="0"/>
      <w:marBottom w:val="0"/>
      <w:divBdr>
        <w:top w:val="none" w:sz="0" w:space="0" w:color="auto"/>
        <w:left w:val="none" w:sz="0" w:space="0" w:color="auto"/>
        <w:bottom w:val="none" w:sz="0" w:space="0" w:color="auto"/>
        <w:right w:val="none" w:sz="0" w:space="0" w:color="auto"/>
      </w:divBdr>
      <w:divsChild>
        <w:div w:id="1891646743">
          <w:marLeft w:val="547"/>
          <w:marRight w:val="0"/>
          <w:marTop w:val="0"/>
          <w:marBottom w:val="0"/>
          <w:divBdr>
            <w:top w:val="none" w:sz="0" w:space="0" w:color="auto"/>
            <w:left w:val="none" w:sz="0" w:space="0" w:color="auto"/>
            <w:bottom w:val="none" w:sz="0" w:space="0" w:color="auto"/>
            <w:right w:val="none" w:sz="0" w:space="0" w:color="auto"/>
          </w:divBdr>
        </w:div>
      </w:divsChild>
    </w:div>
    <w:div w:id="1156724658">
      <w:bodyDiv w:val="1"/>
      <w:marLeft w:val="0"/>
      <w:marRight w:val="0"/>
      <w:marTop w:val="0"/>
      <w:marBottom w:val="0"/>
      <w:divBdr>
        <w:top w:val="none" w:sz="0" w:space="0" w:color="auto"/>
        <w:left w:val="none" w:sz="0" w:space="0" w:color="auto"/>
        <w:bottom w:val="none" w:sz="0" w:space="0" w:color="auto"/>
        <w:right w:val="none" w:sz="0" w:space="0" w:color="auto"/>
      </w:divBdr>
    </w:div>
    <w:div w:id="1168441619">
      <w:bodyDiv w:val="1"/>
      <w:marLeft w:val="0"/>
      <w:marRight w:val="0"/>
      <w:marTop w:val="0"/>
      <w:marBottom w:val="0"/>
      <w:divBdr>
        <w:top w:val="none" w:sz="0" w:space="0" w:color="auto"/>
        <w:left w:val="none" w:sz="0" w:space="0" w:color="auto"/>
        <w:bottom w:val="none" w:sz="0" w:space="0" w:color="auto"/>
        <w:right w:val="none" w:sz="0" w:space="0" w:color="auto"/>
      </w:divBdr>
      <w:divsChild>
        <w:div w:id="274334845">
          <w:marLeft w:val="547"/>
          <w:marRight w:val="0"/>
          <w:marTop w:val="0"/>
          <w:marBottom w:val="0"/>
          <w:divBdr>
            <w:top w:val="none" w:sz="0" w:space="0" w:color="auto"/>
            <w:left w:val="none" w:sz="0" w:space="0" w:color="auto"/>
            <w:bottom w:val="none" w:sz="0" w:space="0" w:color="auto"/>
            <w:right w:val="none" w:sz="0" w:space="0" w:color="auto"/>
          </w:divBdr>
        </w:div>
      </w:divsChild>
    </w:div>
    <w:div w:id="1175725152">
      <w:bodyDiv w:val="1"/>
      <w:marLeft w:val="0"/>
      <w:marRight w:val="0"/>
      <w:marTop w:val="0"/>
      <w:marBottom w:val="0"/>
      <w:divBdr>
        <w:top w:val="none" w:sz="0" w:space="0" w:color="auto"/>
        <w:left w:val="none" w:sz="0" w:space="0" w:color="auto"/>
        <w:bottom w:val="none" w:sz="0" w:space="0" w:color="auto"/>
        <w:right w:val="none" w:sz="0" w:space="0" w:color="auto"/>
      </w:divBdr>
      <w:divsChild>
        <w:div w:id="1526480138">
          <w:marLeft w:val="547"/>
          <w:marRight w:val="0"/>
          <w:marTop w:val="0"/>
          <w:marBottom w:val="0"/>
          <w:divBdr>
            <w:top w:val="none" w:sz="0" w:space="0" w:color="auto"/>
            <w:left w:val="none" w:sz="0" w:space="0" w:color="auto"/>
            <w:bottom w:val="none" w:sz="0" w:space="0" w:color="auto"/>
            <w:right w:val="none" w:sz="0" w:space="0" w:color="auto"/>
          </w:divBdr>
        </w:div>
      </w:divsChild>
    </w:div>
    <w:div w:id="1176923757">
      <w:bodyDiv w:val="1"/>
      <w:marLeft w:val="0"/>
      <w:marRight w:val="0"/>
      <w:marTop w:val="0"/>
      <w:marBottom w:val="0"/>
      <w:divBdr>
        <w:top w:val="none" w:sz="0" w:space="0" w:color="auto"/>
        <w:left w:val="none" w:sz="0" w:space="0" w:color="auto"/>
        <w:bottom w:val="none" w:sz="0" w:space="0" w:color="auto"/>
        <w:right w:val="none" w:sz="0" w:space="0" w:color="auto"/>
      </w:divBdr>
      <w:divsChild>
        <w:div w:id="1525362276">
          <w:marLeft w:val="547"/>
          <w:marRight w:val="0"/>
          <w:marTop w:val="0"/>
          <w:marBottom w:val="0"/>
          <w:divBdr>
            <w:top w:val="none" w:sz="0" w:space="0" w:color="auto"/>
            <w:left w:val="none" w:sz="0" w:space="0" w:color="auto"/>
            <w:bottom w:val="none" w:sz="0" w:space="0" w:color="auto"/>
            <w:right w:val="none" w:sz="0" w:space="0" w:color="auto"/>
          </w:divBdr>
        </w:div>
      </w:divsChild>
    </w:div>
    <w:div w:id="1243176878">
      <w:bodyDiv w:val="1"/>
      <w:marLeft w:val="0"/>
      <w:marRight w:val="0"/>
      <w:marTop w:val="0"/>
      <w:marBottom w:val="0"/>
      <w:divBdr>
        <w:top w:val="none" w:sz="0" w:space="0" w:color="auto"/>
        <w:left w:val="none" w:sz="0" w:space="0" w:color="auto"/>
        <w:bottom w:val="none" w:sz="0" w:space="0" w:color="auto"/>
        <w:right w:val="none" w:sz="0" w:space="0" w:color="auto"/>
      </w:divBdr>
    </w:div>
    <w:div w:id="1274478858">
      <w:bodyDiv w:val="1"/>
      <w:marLeft w:val="0"/>
      <w:marRight w:val="0"/>
      <w:marTop w:val="0"/>
      <w:marBottom w:val="0"/>
      <w:divBdr>
        <w:top w:val="none" w:sz="0" w:space="0" w:color="auto"/>
        <w:left w:val="none" w:sz="0" w:space="0" w:color="auto"/>
        <w:bottom w:val="none" w:sz="0" w:space="0" w:color="auto"/>
        <w:right w:val="none" w:sz="0" w:space="0" w:color="auto"/>
      </w:divBdr>
    </w:div>
    <w:div w:id="1275361839">
      <w:bodyDiv w:val="1"/>
      <w:marLeft w:val="0"/>
      <w:marRight w:val="0"/>
      <w:marTop w:val="0"/>
      <w:marBottom w:val="0"/>
      <w:divBdr>
        <w:top w:val="none" w:sz="0" w:space="0" w:color="auto"/>
        <w:left w:val="none" w:sz="0" w:space="0" w:color="auto"/>
        <w:bottom w:val="none" w:sz="0" w:space="0" w:color="auto"/>
        <w:right w:val="none" w:sz="0" w:space="0" w:color="auto"/>
      </w:divBdr>
    </w:div>
    <w:div w:id="1309745363">
      <w:bodyDiv w:val="1"/>
      <w:marLeft w:val="0"/>
      <w:marRight w:val="0"/>
      <w:marTop w:val="0"/>
      <w:marBottom w:val="0"/>
      <w:divBdr>
        <w:top w:val="none" w:sz="0" w:space="0" w:color="auto"/>
        <w:left w:val="none" w:sz="0" w:space="0" w:color="auto"/>
        <w:bottom w:val="none" w:sz="0" w:space="0" w:color="auto"/>
        <w:right w:val="none" w:sz="0" w:space="0" w:color="auto"/>
      </w:divBdr>
      <w:divsChild>
        <w:div w:id="308633278">
          <w:marLeft w:val="547"/>
          <w:marRight w:val="0"/>
          <w:marTop w:val="0"/>
          <w:marBottom w:val="0"/>
          <w:divBdr>
            <w:top w:val="none" w:sz="0" w:space="0" w:color="auto"/>
            <w:left w:val="none" w:sz="0" w:space="0" w:color="auto"/>
            <w:bottom w:val="none" w:sz="0" w:space="0" w:color="auto"/>
            <w:right w:val="none" w:sz="0" w:space="0" w:color="auto"/>
          </w:divBdr>
        </w:div>
      </w:divsChild>
    </w:div>
    <w:div w:id="1397894310">
      <w:bodyDiv w:val="1"/>
      <w:marLeft w:val="0"/>
      <w:marRight w:val="0"/>
      <w:marTop w:val="0"/>
      <w:marBottom w:val="0"/>
      <w:divBdr>
        <w:top w:val="none" w:sz="0" w:space="0" w:color="auto"/>
        <w:left w:val="none" w:sz="0" w:space="0" w:color="auto"/>
        <w:bottom w:val="none" w:sz="0" w:space="0" w:color="auto"/>
        <w:right w:val="none" w:sz="0" w:space="0" w:color="auto"/>
      </w:divBdr>
      <w:divsChild>
        <w:div w:id="672221331">
          <w:marLeft w:val="547"/>
          <w:marRight w:val="0"/>
          <w:marTop w:val="0"/>
          <w:marBottom w:val="0"/>
          <w:divBdr>
            <w:top w:val="none" w:sz="0" w:space="0" w:color="auto"/>
            <w:left w:val="none" w:sz="0" w:space="0" w:color="auto"/>
            <w:bottom w:val="none" w:sz="0" w:space="0" w:color="auto"/>
            <w:right w:val="none" w:sz="0" w:space="0" w:color="auto"/>
          </w:divBdr>
        </w:div>
      </w:divsChild>
    </w:div>
    <w:div w:id="1419792967">
      <w:bodyDiv w:val="1"/>
      <w:marLeft w:val="0"/>
      <w:marRight w:val="0"/>
      <w:marTop w:val="0"/>
      <w:marBottom w:val="0"/>
      <w:divBdr>
        <w:top w:val="none" w:sz="0" w:space="0" w:color="auto"/>
        <w:left w:val="none" w:sz="0" w:space="0" w:color="auto"/>
        <w:bottom w:val="none" w:sz="0" w:space="0" w:color="auto"/>
        <w:right w:val="none" w:sz="0" w:space="0" w:color="auto"/>
      </w:divBdr>
    </w:div>
    <w:div w:id="1534001931">
      <w:bodyDiv w:val="1"/>
      <w:marLeft w:val="0"/>
      <w:marRight w:val="0"/>
      <w:marTop w:val="0"/>
      <w:marBottom w:val="0"/>
      <w:divBdr>
        <w:top w:val="none" w:sz="0" w:space="0" w:color="auto"/>
        <w:left w:val="none" w:sz="0" w:space="0" w:color="auto"/>
        <w:bottom w:val="none" w:sz="0" w:space="0" w:color="auto"/>
        <w:right w:val="none" w:sz="0" w:space="0" w:color="auto"/>
      </w:divBdr>
    </w:div>
    <w:div w:id="1580867569">
      <w:bodyDiv w:val="1"/>
      <w:marLeft w:val="0"/>
      <w:marRight w:val="0"/>
      <w:marTop w:val="0"/>
      <w:marBottom w:val="0"/>
      <w:divBdr>
        <w:top w:val="none" w:sz="0" w:space="0" w:color="auto"/>
        <w:left w:val="none" w:sz="0" w:space="0" w:color="auto"/>
        <w:bottom w:val="none" w:sz="0" w:space="0" w:color="auto"/>
        <w:right w:val="none" w:sz="0" w:space="0" w:color="auto"/>
      </w:divBdr>
    </w:div>
    <w:div w:id="1635717357">
      <w:bodyDiv w:val="1"/>
      <w:marLeft w:val="0"/>
      <w:marRight w:val="0"/>
      <w:marTop w:val="0"/>
      <w:marBottom w:val="0"/>
      <w:divBdr>
        <w:top w:val="none" w:sz="0" w:space="0" w:color="auto"/>
        <w:left w:val="none" w:sz="0" w:space="0" w:color="auto"/>
        <w:bottom w:val="none" w:sz="0" w:space="0" w:color="auto"/>
        <w:right w:val="none" w:sz="0" w:space="0" w:color="auto"/>
      </w:divBdr>
    </w:div>
    <w:div w:id="1667392342">
      <w:bodyDiv w:val="1"/>
      <w:marLeft w:val="0"/>
      <w:marRight w:val="0"/>
      <w:marTop w:val="0"/>
      <w:marBottom w:val="0"/>
      <w:divBdr>
        <w:top w:val="none" w:sz="0" w:space="0" w:color="auto"/>
        <w:left w:val="none" w:sz="0" w:space="0" w:color="auto"/>
        <w:bottom w:val="none" w:sz="0" w:space="0" w:color="auto"/>
        <w:right w:val="none" w:sz="0" w:space="0" w:color="auto"/>
      </w:divBdr>
      <w:divsChild>
        <w:div w:id="529415291">
          <w:marLeft w:val="547"/>
          <w:marRight w:val="0"/>
          <w:marTop w:val="0"/>
          <w:marBottom w:val="0"/>
          <w:divBdr>
            <w:top w:val="none" w:sz="0" w:space="0" w:color="auto"/>
            <w:left w:val="none" w:sz="0" w:space="0" w:color="auto"/>
            <w:bottom w:val="none" w:sz="0" w:space="0" w:color="auto"/>
            <w:right w:val="none" w:sz="0" w:space="0" w:color="auto"/>
          </w:divBdr>
        </w:div>
      </w:divsChild>
    </w:div>
    <w:div w:id="1700281778">
      <w:bodyDiv w:val="1"/>
      <w:marLeft w:val="0"/>
      <w:marRight w:val="0"/>
      <w:marTop w:val="0"/>
      <w:marBottom w:val="0"/>
      <w:divBdr>
        <w:top w:val="none" w:sz="0" w:space="0" w:color="auto"/>
        <w:left w:val="none" w:sz="0" w:space="0" w:color="auto"/>
        <w:bottom w:val="none" w:sz="0" w:space="0" w:color="auto"/>
        <w:right w:val="none" w:sz="0" w:space="0" w:color="auto"/>
      </w:divBdr>
    </w:div>
    <w:div w:id="1715960532">
      <w:bodyDiv w:val="1"/>
      <w:marLeft w:val="0"/>
      <w:marRight w:val="0"/>
      <w:marTop w:val="0"/>
      <w:marBottom w:val="0"/>
      <w:divBdr>
        <w:top w:val="none" w:sz="0" w:space="0" w:color="auto"/>
        <w:left w:val="none" w:sz="0" w:space="0" w:color="auto"/>
        <w:bottom w:val="none" w:sz="0" w:space="0" w:color="auto"/>
        <w:right w:val="none" w:sz="0" w:space="0" w:color="auto"/>
      </w:divBdr>
      <w:divsChild>
        <w:div w:id="232392894">
          <w:marLeft w:val="547"/>
          <w:marRight w:val="0"/>
          <w:marTop w:val="0"/>
          <w:marBottom w:val="0"/>
          <w:divBdr>
            <w:top w:val="none" w:sz="0" w:space="0" w:color="auto"/>
            <w:left w:val="none" w:sz="0" w:space="0" w:color="auto"/>
            <w:bottom w:val="none" w:sz="0" w:space="0" w:color="auto"/>
            <w:right w:val="none" w:sz="0" w:space="0" w:color="auto"/>
          </w:divBdr>
        </w:div>
      </w:divsChild>
    </w:div>
    <w:div w:id="1716348775">
      <w:bodyDiv w:val="1"/>
      <w:marLeft w:val="0"/>
      <w:marRight w:val="0"/>
      <w:marTop w:val="0"/>
      <w:marBottom w:val="0"/>
      <w:divBdr>
        <w:top w:val="none" w:sz="0" w:space="0" w:color="auto"/>
        <w:left w:val="none" w:sz="0" w:space="0" w:color="auto"/>
        <w:bottom w:val="none" w:sz="0" w:space="0" w:color="auto"/>
        <w:right w:val="none" w:sz="0" w:space="0" w:color="auto"/>
      </w:divBdr>
      <w:divsChild>
        <w:div w:id="768696546">
          <w:marLeft w:val="547"/>
          <w:marRight w:val="0"/>
          <w:marTop w:val="0"/>
          <w:marBottom w:val="0"/>
          <w:divBdr>
            <w:top w:val="none" w:sz="0" w:space="0" w:color="auto"/>
            <w:left w:val="none" w:sz="0" w:space="0" w:color="auto"/>
            <w:bottom w:val="none" w:sz="0" w:space="0" w:color="auto"/>
            <w:right w:val="none" w:sz="0" w:space="0" w:color="auto"/>
          </w:divBdr>
        </w:div>
      </w:divsChild>
    </w:div>
    <w:div w:id="1781295385">
      <w:bodyDiv w:val="1"/>
      <w:marLeft w:val="0"/>
      <w:marRight w:val="0"/>
      <w:marTop w:val="0"/>
      <w:marBottom w:val="0"/>
      <w:divBdr>
        <w:top w:val="none" w:sz="0" w:space="0" w:color="auto"/>
        <w:left w:val="none" w:sz="0" w:space="0" w:color="auto"/>
        <w:bottom w:val="none" w:sz="0" w:space="0" w:color="auto"/>
        <w:right w:val="none" w:sz="0" w:space="0" w:color="auto"/>
      </w:divBdr>
    </w:div>
    <w:div w:id="1795638207">
      <w:bodyDiv w:val="1"/>
      <w:marLeft w:val="0"/>
      <w:marRight w:val="0"/>
      <w:marTop w:val="0"/>
      <w:marBottom w:val="0"/>
      <w:divBdr>
        <w:top w:val="none" w:sz="0" w:space="0" w:color="auto"/>
        <w:left w:val="none" w:sz="0" w:space="0" w:color="auto"/>
        <w:bottom w:val="none" w:sz="0" w:space="0" w:color="auto"/>
        <w:right w:val="none" w:sz="0" w:space="0" w:color="auto"/>
      </w:divBdr>
    </w:div>
    <w:div w:id="1837379160">
      <w:bodyDiv w:val="1"/>
      <w:marLeft w:val="0"/>
      <w:marRight w:val="0"/>
      <w:marTop w:val="0"/>
      <w:marBottom w:val="0"/>
      <w:divBdr>
        <w:top w:val="none" w:sz="0" w:space="0" w:color="auto"/>
        <w:left w:val="none" w:sz="0" w:space="0" w:color="auto"/>
        <w:bottom w:val="none" w:sz="0" w:space="0" w:color="auto"/>
        <w:right w:val="none" w:sz="0" w:space="0" w:color="auto"/>
      </w:divBdr>
    </w:div>
    <w:div w:id="1855146201">
      <w:bodyDiv w:val="1"/>
      <w:marLeft w:val="0"/>
      <w:marRight w:val="0"/>
      <w:marTop w:val="0"/>
      <w:marBottom w:val="0"/>
      <w:divBdr>
        <w:top w:val="none" w:sz="0" w:space="0" w:color="auto"/>
        <w:left w:val="none" w:sz="0" w:space="0" w:color="auto"/>
        <w:bottom w:val="none" w:sz="0" w:space="0" w:color="auto"/>
        <w:right w:val="none" w:sz="0" w:space="0" w:color="auto"/>
      </w:divBdr>
    </w:div>
    <w:div w:id="1858276791">
      <w:bodyDiv w:val="1"/>
      <w:marLeft w:val="0"/>
      <w:marRight w:val="0"/>
      <w:marTop w:val="0"/>
      <w:marBottom w:val="0"/>
      <w:divBdr>
        <w:top w:val="none" w:sz="0" w:space="0" w:color="auto"/>
        <w:left w:val="none" w:sz="0" w:space="0" w:color="auto"/>
        <w:bottom w:val="none" w:sz="0" w:space="0" w:color="auto"/>
        <w:right w:val="none" w:sz="0" w:space="0" w:color="auto"/>
      </w:divBdr>
    </w:div>
    <w:div w:id="1939677067">
      <w:bodyDiv w:val="1"/>
      <w:marLeft w:val="0"/>
      <w:marRight w:val="0"/>
      <w:marTop w:val="0"/>
      <w:marBottom w:val="0"/>
      <w:divBdr>
        <w:top w:val="none" w:sz="0" w:space="0" w:color="auto"/>
        <w:left w:val="none" w:sz="0" w:space="0" w:color="auto"/>
        <w:bottom w:val="none" w:sz="0" w:space="0" w:color="auto"/>
        <w:right w:val="none" w:sz="0" w:space="0" w:color="auto"/>
      </w:divBdr>
    </w:div>
    <w:div w:id="1957053386">
      <w:bodyDiv w:val="1"/>
      <w:marLeft w:val="0"/>
      <w:marRight w:val="0"/>
      <w:marTop w:val="0"/>
      <w:marBottom w:val="0"/>
      <w:divBdr>
        <w:top w:val="none" w:sz="0" w:space="0" w:color="auto"/>
        <w:left w:val="none" w:sz="0" w:space="0" w:color="auto"/>
        <w:bottom w:val="none" w:sz="0" w:space="0" w:color="auto"/>
        <w:right w:val="none" w:sz="0" w:space="0" w:color="auto"/>
      </w:divBdr>
      <w:divsChild>
        <w:div w:id="927733425">
          <w:marLeft w:val="720"/>
          <w:marRight w:val="0"/>
          <w:marTop w:val="0"/>
          <w:marBottom w:val="0"/>
          <w:divBdr>
            <w:top w:val="none" w:sz="0" w:space="0" w:color="auto"/>
            <w:left w:val="none" w:sz="0" w:space="0" w:color="auto"/>
            <w:bottom w:val="none" w:sz="0" w:space="0" w:color="auto"/>
            <w:right w:val="none" w:sz="0" w:space="0" w:color="auto"/>
          </w:divBdr>
        </w:div>
        <w:div w:id="1707369946">
          <w:marLeft w:val="720"/>
          <w:marRight w:val="0"/>
          <w:marTop w:val="0"/>
          <w:marBottom w:val="0"/>
          <w:divBdr>
            <w:top w:val="none" w:sz="0" w:space="0" w:color="auto"/>
            <w:left w:val="none" w:sz="0" w:space="0" w:color="auto"/>
            <w:bottom w:val="none" w:sz="0" w:space="0" w:color="auto"/>
            <w:right w:val="none" w:sz="0" w:space="0" w:color="auto"/>
          </w:divBdr>
        </w:div>
        <w:div w:id="831531402">
          <w:marLeft w:val="720"/>
          <w:marRight w:val="0"/>
          <w:marTop w:val="0"/>
          <w:marBottom w:val="0"/>
          <w:divBdr>
            <w:top w:val="none" w:sz="0" w:space="0" w:color="auto"/>
            <w:left w:val="none" w:sz="0" w:space="0" w:color="auto"/>
            <w:bottom w:val="none" w:sz="0" w:space="0" w:color="auto"/>
            <w:right w:val="none" w:sz="0" w:space="0" w:color="auto"/>
          </w:divBdr>
        </w:div>
        <w:div w:id="127406234">
          <w:marLeft w:val="720"/>
          <w:marRight w:val="0"/>
          <w:marTop w:val="0"/>
          <w:marBottom w:val="0"/>
          <w:divBdr>
            <w:top w:val="none" w:sz="0" w:space="0" w:color="auto"/>
            <w:left w:val="none" w:sz="0" w:space="0" w:color="auto"/>
            <w:bottom w:val="none" w:sz="0" w:space="0" w:color="auto"/>
            <w:right w:val="none" w:sz="0" w:space="0" w:color="auto"/>
          </w:divBdr>
        </w:div>
        <w:div w:id="393938133">
          <w:marLeft w:val="720"/>
          <w:marRight w:val="0"/>
          <w:marTop w:val="0"/>
          <w:marBottom w:val="0"/>
          <w:divBdr>
            <w:top w:val="none" w:sz="0" w:space="0" w:color="auto"/>
            <w:left w:val="none" w:sz="0" w:space="0" w:color="auto"/>
            <w:bottom w:val="none" w:sz="0" w:space="0" w:color="auto"/>
            <w:right w:val="none" w:sz="0" w:space="0" w:color="auto"/>
          </w:divBdr>
        </w:div>
        <w:div w:id="804932590">
          <w:marLeft w:val="720"/>
          <w:marRight w:val="0"/>
          <w:marTop w:val="0"/>
          <w:marBottom w:val="0"/>
          <w:divBdr>
            <w:top w:val="none" w:sz="0" w:space="0" w:color="auto"/>
            <w:left w:val="none" w:sz="0" w:space="0" w:color="auto"/>
            <w:bottom w:val="none" w:sz="0" w:space="0" w:color="auto"/>
            <w:right w:val="none" w:sz="0" w:space="0" w:color="auto"/>
          </w:divBdr>
        </w:div>
        <w:div w:id="1894268502">
          <w:marLeft w:val="720"/>
          <w:marRight w:val="0"/>
          <w:marTop w:val="0"/>
          <w:marBottom w:val="0"/>
          <w:divBdr>
            <w:top w:val="none" w:sz="0" w:space="0" w:color="auto"/>
            <w:left w:val="none" w:sz="0" w:space="0" w:color="auto"/>
            <w:bottom w:val="none" w:sz="0" w:space="0" w:color="auto"/>
            <w:right w:val="none" w:sz="0" w:space="0" w:color="auto"/>
          </w:divBdr>
        </w:div>
        <w:div w:id="1312754711">
          <w:marLeft w:val="720"/>
          <w:marRight w:val="0"/>
          <w:marTop w:val="0"/>
          <w:marBottom w:val="0"/>
          <w:divBdr>
            <w:top w:val="none" w:sz="0" w:space="0" w:color="auto"/>
            <w:left w:val="none" w:sz="0" w:space="0" w:color="auto"/>
            <w:bottom w:val="none" w:sz="0" w:space="0" w:color="auto"/>
            <w:right w:val="none" w:sz="0" w:space="0" w:color="auto"/>
          </w:divBdr>
        </w:div>
        <w:div w:id="1112362540">
          <w:marLeft w:val="720"/>
          <w:marRight w:val="0"/>
          <w:marTop w:val="0"/>
          <w:marBottom w:val="0"/>
          <w:divBdr>
            <w:top w:val="none" w:sz="0" w:space="0" w:color="auto"/>
            <w:left w:val="none" w:sz="0" w:space="0" w:color="auto"/>
            <w:bottom w:val="none" w:sz="0" w:space="0" w:color="auto"/>
            <w:right w:val="none" w:sz="0" w:space="0" w:color="auto"/>
          </w:divBdr>
        </w:div>
        <w:div w:id="431895702">
          <w:marLeft w:val="720"/>
          <w:marRight w:val="0"/>
          <w:marTop w:val="0"/>
          <w:marBottom w:val="0"/>
          <w:divBdr>
            <w:top w:val="none" w:sz="0" w:space="0" w:color="auto"/>
            <w:left w:val="none" w:sz="0" w:space="0" w:color="auto"/>
            <w:bottom w:val="none" w:sz="0" w:space="0" w:color="auto"/>
            <w:right w:val="none" w:sz="0" w:space="0" w:color="auto"/>
          </w:divBdr>
        </w:div>
      </w:divsChild>
    </w:div>
    <w:div w:id="1991976270">
      <w:bodyDiv w:val="1"/>
      <w:marLeft w:val="0"/>
      <w:marRight w:val="0"/>
      <w:marTop w:val="0"/>
      <w:marBottom w:val="0"/>
      <w:divBdr>
        <w:top w:val="none" w:sz="0" w:space="0" w:color="auto"/>
        <w:left w:val="none" w:sz="0" w:space="0" w:color="auto"/>
        <w:bottom w:val="none" w:sz="0" w:space="0" w:color="auto"/>
        <w:right w:val="none" w:sz="0" w:space="0" w:color="auto"/>
      </w:divBdr>
    </w:div>
    <w:div w:id="2018656490">
      <w:bodyDiv w:val="1"/>
      <w:marLeft w:val="0"/>
      <w:marRight w:val="0"/>
      <w:marTop w:val="0"/>
      <w:marBottom w:val="0"/>
      <w:divBdr>
        <w:top w:val="none" w:sz="0" w:space="0" w:color="auto"/>
        <w:left w:val="none" w:sz="0" w:space="0" w:color="auto"/>
        <w:bottom w:val="none" w:sz="0" w:space="0" w:color="auto"/>
        <w:right w:val="none" w:sz="0" w:space="0" w:color="auto"/>
      </w:divBdr>
    </w:div>
    <w:div w:id="2020040517">
      <w:bodyDiv w:val="1"/>
      <w:marLeft w:val="0"/>
      <w:marRight w:val="0"/>
      <w:marTop w:val="0"/>
      <w:marBottom w:val="0"/>
      <w:divBdr>
        <w:top w:val="none" w:sz="0" w:space="0" w:color="auto"/>
        <w:left w:val="none" w:sz="0" w:space="0" w:color="auto"/>
        <w:bottom w:val="none" w:sz="0" w:space="0" w:color="auto"/>
        <w:right w:val="none" w:sz="0" w:space="0" w:color="auto"/>
      </w:divBdr>
      <w:divsChild>
        <w:div w:id="92484061">
          <w:marLeft w:val="547"/>
          <w:marRight w:val="0"/>
          <w:marTop w:val="0"/>
          <w:marBottom w:val="0"/>
          <w:divBdr>
            <w:top w:val="none" w:sz="0" w:space="0" w:color="auto"/>
            <w:left w:val="none" w:sz="0" w:space="0" w:color="auto"/>
            <w:bottom w:val="none" w:sz="0" w:space="0" w:color="auto"/>
            <w:right w:val="none" w:sz="0" w:space="0" w:color="auto"/>
          </w:divBdr>
        </w:div>
      </w:divsChild>
    </w:div>
    <w:div w:id="2032340174">
      <w:bodyDiv w:val="1"/>
      <w:marLeft w:val="0"/>
      <w:marRight w:val="0"/>
      <w:marTop w:val="0"/>
      <w:marBottom w:val="0"/>
      <w:divBdr>
        <w:top w:val="none" w:sz="0" w:space="0" w:color="auto"/>
        <w:left w:val="none" w:sz="0" w:space="0" w:color="auto"/>
        <w:bottom w:val="none" w:sz="0" w:space="0" w:color="auto"/>
        <w:right w:val="none" w:sz="0" w:space="0" w:color="auto"/>
      </w:divBdr>
      <w:divsChild>
        <w:div w:id="213735223">
          <w:marLeft w:val="547"/>
          <w:marRight w:val="0"/>
          <w:marTop w:val="0"/>
          <w:marBottom w:val="0"/>
          <w:divBdr>
            <w:top w:val="none" w:sz="0" w:space="0" w:color="auto"/>
            <w:left w:val="none" w:sz="0" w:space="0" w:color="auto"/>
            <w:bottom w:val="none" w:sz="0" w:space="0" w:color="auto"/>
            <w:right w:val="none" w:sz="0" w:space="0" w:color="auto"/>
          </w:divBdr>
        </w:div>
      </w:divsChild>
    </w:div>
    <w:div w:id="2039962509">
      <w:bodyDiv w:val="1"/>
      <w:marLeft w:val="0"/>
      <w:marRight w:val="0"/>
      <w:marTop w:val="0"/>
      <w:marBottom w:val="0"/>
      <w:divBdr>
        <w:top w:val="none" w:sz="0" w:space="0" w:color="auto"/>
        <w:left w:val="none" w:sz="0" w:space="0" w:color="auto"/>
        <w:bottom w:val="none" w:sz="0" w:space="0" w:color="auto"/>
        <w:right w:val="none" w:sz="0" w:space="0" w:color="auto"/>
      </w:divBdr>
    </w:div>
    <w:div w:id="2096243711">
      <w:bodyDiv w:val="1"/>
      <w:marLeft w:val="0"/>
      <w:marRight w:val="0"/>
      <w:marTop w:val="0"/>
      <w:marBottom w:val="0"/>
      <w:divBdr>
        <w:top w:val="none" w:sz="0" w:space="0" w:color="auto"/>
        <w:left w:val="none" w:sz="0" w:space="0" w:color="auto"/>
        <w:bottom w:val="none" w:sz="0" w:space="0" w:color="auto"/>
        <w:right w:val="none" w:sz="0" w:space="0" w:color="auto"/>
      </w:divBdr>
      <w:divsChild>
        <w:div w:id="870806419">
          <w:marLeft w:val="547"/>
          <w:marRight w:val="0"/>
          <w:marTop w:val="0"/>
          <w:marBottom w:val="0"/>
          <w:divBdr>
            <w:top w:val="none" w:sz="0" w:space="0" w:color="auto"/>
            <w:left w:val="none" w:sz="0" w:space="0" w:color="auto"/>
            <w:bottom w:val="none" w:sz="0" w:space="0" w:color="auto"/>
            <w:right w:val="none" w:sz="0" w:space="0" w:color="auto"/>
          </w:divBdr>
        </w:div>
      </w:divsChild>
    </w:div>
    <w:div w:id="2102725732">
      <w:bodyDiv w:val="1"/>
      <w:marLeft w:val="0"/>
      <w:marRight w:val="0"/>
      <w:marTop w:val="0"/>
      <w:marBottom w:val="0"/>
      <w:divBdr>
        <w:top w:val="none" w:sz="0" w:space="0" w:color="auto"/>
        <w:left w:val="none" w:sz="0" w:space="0" w:color="auto"/>
        <w:bottom w:val="none" w:sz="0" w:space="0" w:color="auto"/>
        <w:right w:val="none" w:sz="0" w:space="0" w:color="auto"/>
      </w:divBdr>
      <w:divsChild>
        <w:div w:id="1974168090">
          <w:marLeft w:val="547"/>
          <w:marRight w:val="0"/>
          <w:marTop w:val="0"/>
          <w:marBottom w:val="0"/>
          <w:divBdr>
            <w:top w:val="none" w:sz="0" w:space="0" w:color="auto"/>
            <w:left w:val="none" w:sz="0" w:space="0" w:color="auto"/>
            <w:bottom w:val="none" w:sz="0" w:space="0" w:color="auto"/>
            <w:right w:val="none" w:sz="0" w:space="0" w:color="auto"/>
          </w:divBdr>
        </w:div>
      </w:divsChild>
    </w:div>
    <w:div w:id="2127380780">
      <w:bodyDiv w:val="1"/>
      <w:marLeft w:val="0"/>
      <w:marRight w:val="0"/>
      <w:marTop w:val="0"/>
      <w:marBottom w:val="0"/>
      <w:divBdr>
        <w:top w:val="none" w:sz="0" w:space="0" w:color="auto"/>
        <w:left w:val="none" w:sz="0" w:space="0" w:color="auto"/>
        <w:bottom w:val="none" w:sz="0" w:space="0" w:color="auto"/>
        <w:right w:val="none" w:sz="0" w:space="0" w:color="auto"/>
      </w:divBdr>
      <w:divsChild>
        <w:div w:id="29037452">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4.png"/><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funcionpublica.gov.co/eva/gestornormativo/norma.php?i=14861" TargetMode="External"/><Relationship Id="rId7" Type="http://schemas.openxmlformats.org/officeDocument/2006/relationships/settings" Target="settings.xml"/><Relationship Id="rId12" Type="http://schemas.openxmlformats.org/officeDocument/2006/relationships/hyperlink" Target="https://www.funcionpublica.gov.co/eva/gestornormativo/norma.php?i=14861" TargetMode="External"/><Relationship Id="rId17" Type="http://schemas.openxmlformats.org/officeDocument/2006/relationships/hyperlink" Target="https://www.cnsc.gov.co/observatorio/carrera-administrativa"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cnsc.gov.co/observatorio/carrera-administrativa" TargetMode="External"/><Relationship Id="rId20" Type="http://schemas.openxmlformats.org/officeDocument/2006/relationships/hyperlink" Target="mailto:notificacionesgestionhumana@bomberosbogota.gov.co"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cnsc.gov.co/observatorio/carrera-administrativa"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yperlink" Target="https://www.funcionpublica.gov.co/eva/gestornormativo/norma.php?i=14861" TargetMode="Externa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2AB57DF123491041833F85DAE8892874" ma:contentTypeVersion="17" ma:contentTypeDescription="Crear nuevo documento." ma:contentTypeScope="" ma:versionID="9077036dfab2c29d7cbf5067f21b8ff5">
  <xsd:schema xmlns:xsd="http://www.w3.org/2001/XMLSchema" xmlns:xs="http://www.w3.org/2001/XMLSchema" xmlns:p="http://schemas.microsoft.com/office/2006/metadata/properties" xmlns:ns3="0935b897-e83e-4004-9f75-4e3807b73bb0" xmlns:ns4="da0db5d3-cc18-450f-b024-369bac33d3b9" targetNamespace="http://schemas.microsoft.com/office/2006/metadata/properties" ma:root="true" ma:fieldsID="4bd1d89750d842f9a15f720ab3d8740d" ns3:_="" ns4:_="">
    <xsd:import namespace="0935b897-e83e-4004-9f75-4e3807b73bb0"/>
    <xsd:import namespace="da0db5d3-cc18-450f-b024-369bac33d3b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Location" minOccurs="0"/>
                <xsd:element ref="ns4:MediaLengthInSeconds" minOccurs="0"/>
                <xsd:element ref="ns4:_activity" minOccurs="0"/>
                <xsd:element ref="ns4:MediaServiceObjectDetectorVersion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35b897-e83e-4004-9f75-4e3807b73bb0"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SharingHintHash" ma:index="10" nillable="true" ma:displayName="Hash de la sugerencia para compartir"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0db5d3-cc18-450f-b024-369bac33d3b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da0db5d3-cc18-450f-b024-369bac33d3b9" xsi:nil="true"/>
  </documentManagement>
</p:properties>
</file>

<file path=customXml/itemProps1.xml><?xml version="1.0" encoding="utf-8"?>
<ds:datastoreItem xmlns:ds="http://schemas.openxmlformats.org/officeDocument/2006/customXml" ds:itemID="{163E9944-7A2B-4042-B114-FBFB54D86422}">
  <ds:schemaRefs>
    <ds:schemaRef ds:uri="http://schemas.microsoft.com/sharepoint/v3/contenttype/forms"/>
  </ds:schemaRefs>
</ds:datastoreItem>
</file>

<file path=customXml/itemProps2.xml><?xml version="1.0" encoding="utf-8"?>
<ds:datastoreItem xmlns:ds="http://schemas.openxmlformats.org/officeDocument/2006/customXml" ds:itemID="{FA35604A-EBD4-4BF0-9EE3-3484C7542BF6}">
  <ds:schemaRefs>
    <ds:schemaRef ds:uri="http://schemas.openxmlformats.org/officeDocument/2006/bibliography"/>
  </ds:schemaRefs>
</ds:datastoreItem>
</file>

<file path=customXml/itemProps3.xml><?xml version="1.0" encoding="utf-8"?>
<ds:datastoreItem xmlns:ds="http://schemas.openxmlformats.org/officeDocument/2006/customXml" ds:itemID="{4B8237D1-CB38-4C83-ACCD-50C0D2D84D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35b897-e83e-4004-9f75-4e3807b73bb0"/>
    <ds:schemaRef ds:uri="da0db5d3-cc18-450f-b024-369bac33d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7DEE9CD-ACC1-4A48-8CFE-26E683A7403D}">
  <ds:schemaRefs>
    <ds:schemaRef ds:uri="http://schemas.microsoft.com/office/2006/metadata/properties"/>
    <ds:schemaRef ds:uri="http://schemas.microsoft.com/office/infopath/2007/PartnerControls"/>
    <ds:schemaRef ds:uri="da0db5d3-cc18-450f-b024-369bac33d3b9"/>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67</Pages>
  <Words>11709</Words>
  <Characters>64403</Characters>
  <Application>Microsoft Office Word</Application>
  <DocSecurity>0</DocSecurity>
  <Lines>536</Lines>
  <Paragraphs>151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Carmen Patricia Pacheco</dc:creator>
  <cp:lastModifiedBy>Daniel Parra Silva</cp:lastModifiedBy>
  <cp:revision>25</cp:revision>
  <cp:lastPrinted>2020-09-08T21:38:00Z</cp:lastPrinted>
  <dcterms:created xsi:type="dcterms:W3CDTF">2023-11-15T13:59:00Z</dcterms:created>
  <dcterms:modified xsi:type="dcterms:W3CDTF">2023-12-04T17:27:00Z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0x0101002AB57DF123491041833F85DAE8892874</vt:lpwstr>
  </property>
</Properties>
</file>